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CAA77" w14:textId="32BBD482" w:rsidR="00CA7BF6" w:rsidRDefault="00CA7BF6" w:rsidP="00CA7BF6">
      <w:pPr>
        <w:pStyle w:val="1"/>
        <w:rPr>
          <w:lang w:val="en-US"/>
        </w:rPr>
      </w:pPr>
      <w:r>
        <w:rPr>
          <w:lang w:val="en-US"/>
        </w:rPr>
        <w:t>Task 1</w:t>
      </w:r>
    </w:p>
    <w:p w14:paraId="344FC8DE" w14:textId="4914B83C" w:rsidR="0030555B" w:rsidRDefault="00CA7BF6">
      <w:pPr>
        <w:rPr>
          <w:lang w:val="en-US"/>
        </w:rPr>
      </w:pPr>
      <w:r w:rsidRPr="00CA7BF6">
        <w:drawing>
          <wp:inline distT="0" distB="0" distL="0" distR="0" wp14:anchorId="63A6DAB0" wp14:editId="259E1EF8">
            <wp:extent cx="5940425" cy="3552825"/>
            <wp:effectExtent l="0" t="0" r="0" b="0"/>
            <wp:docPr id="1068738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388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AD01" w14:textId="24E936A5" w:rsidR="00CA7BF6" w:rsidRDefault="00CA7BF6" w:rsidP="00CA7BF6">
      <w:pPr>
        <w:pStyle w:val="1"/>
        <w:rPr>
          <w:lang w:val="en-US"/>
        </w:rPr>
      </w:pPr>
      <w:r>
        <w:rPr>
          <w:lang w:val="en-US"/>
        </w:rPr>
        <w:t>Task 2</w:t>
      </w:r>
    </w:p>
    <w:p w14:paraId="7B9FCE37" w14:textId="63EFC385" w:rsidR="00CA7BF6" w:rsidRDefault="00CA7BF6">
      <w:pPr>
        <w:rPr>
          <w:lang w:val="en-US"/>
        </w:rPr>
      </w:pPr>
      <w:r w:rsidRPr="00CA7BF6">
        <w:rPr>
          <w:lang w:val="en-US"/>
        </w:rPr>
        <w:drawing>
          <wp:inline distT="0" distB="0" distL="0" distR="0" wp14:anchorId="002CB7E3" wp14:editId="295E572C">
            <wp:extent cx="5940425" cy="3018155"/>
            <wp:effectExtent l="0" t="0" r="0" b="0"/>
            <wp:docPr id="1658305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056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804E" w14:textId="77777777" w:rsidR="00CA7BF6" w:rsidRDefault="00CA7BF6">
      <w:pPr>
        <w:rPr>
          <w:lang w:val="en-US"/>
        </w:rPr>
      </w:pPr>
      <w:r w:rsidRPr="00CA7BF6">
        <w:rPr>
          <w:lang w:val="en-US"/>
        </w:rPr>
        <w:lastRenderedPageBreak/>
        <w:drawing>
          <wp:inline distT="0" distB="0" distL="0" distR="0" wp14:anchorId="0A451008" wp14:editId="2312D6CD">
            <wp:extent cx="5940425" cy="3285490"/>
            <wp:effectExtent l="0" t="0" r="0" b="0"/>
            <wp:docPr id="914751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519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5B53" w14:textId="24C72A53" w:rsidR="00CA7BF6" w:rsidRDefault="00CA7BF6" w:rsidP="00CA7BF6">
      <w:pPr>
        <w:pStyle w:val="1"/>
        <w:rPr>
          <w:lang w:val="en-US"/>
        </w:rPr>
      </w:pPr>
      <w:r>
        <w:rPr>
          <w:lang w:val="en-US"/>
        </w:rPr>
        <w:t>Task 3</w:t>
      </w:r>
    </w:p>
    <w:p w14:paraId="49A24E0B" w14:textId="15EBF836" w:rsidR="00CA7BF6" w:rsidRDefault="00CA7BF6">
      <w:pPr>
        <w:rPr>
          <w:lang w:val="en-US"/>
        </w:rPr>
      </w:pPr>
      <w:r w:rsidRPr="00CA7BF6">
        <w:rPr>
          <w:lang w:val="en-US"/>
        </w:rPr>
        <w:drawing>
          <wp:inline distT="0" distB="0" distL="0" distR="0" wp14:anchorId="189DF5C1" wp14:editId="54A0B9B5">
            <wp:extent cx="6645910" cy="4634865"/>
            <wp:effectExtent l="0" t="0" r="0" b="0"/>
            <wp:docPr id="1217391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915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16F8" w14:textId="5FB50164" w:rsidR="00CA7BF6" w:rsidRPr="007246FB" w:rsidRDefault="00CA7BF6">
      <w:pPr>
        <w:rPr>
          <w:lang w:val="en-US"/>
        </w:rPr>
      </w:pPr>
      <w:r w:rsidRPr="00CA7BF6">
        <w:rPr>
          <w:lang w:val="en-US"/>
        </w:rPr>
        <w:lastRenderedPageBreak/>
        <w:drawing>
          <wp:inline distT="0" distB="0" distL="0" distR="0" wp14:anchorId="3E033AF6" wp14:editId="3BAB1615">
            <wp:extent cx="6645910" cy="4690110"/>
            <wp:effectExtent l="0" t="0" r="0" b="0"/>
            <wp:docPr id="692244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445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BF6" w:rsidRPr="007246FB" w:rsidSect="001A334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F6"/>
    <w:rsid w:val="0006482C"/>
    <w:rsid w:val="00070F38"/>
    <w:rsid w:val="001A3344"/>
    <w:rsid w:val="0030555B"/>
    <w:rsid w:val="007246FB"/>
    <w:rsid w:val="00CA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A8D9A"/>
  <w15:chartTrackingRefBased/>
  <w15:docId w15:val="{A3C9FCF7-0A76-427D-A237-FE2AF8D8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A7BF6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Theme="minorEastAsia" w:hAnsi="Times New Roman"/>
      <w:sz w:val="28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070F38"/>
    <w:pPr>
      <w:keepNext/>
      <w:keepLines/>
      <w:spacing w:before="480" w:after="240"/>
      <w:jc w:val="center"/>
      <w:outlineLvl w:val="0"/>
    </w:pPr>
    <w:rPr>
      <w:rFonts w:asciiTheme="majorHAnsi" w:eastAsiaTheme="majorEastAsia" w:hAnsiTheme="majorHAnsi" w:cstheme="majorBidi"/>
      <w:b/>
      <w:bCs/>
      <w:caps/>
      <w:szCs w:val="28"/>
      <w:lang w:bidi="ar-SA"/>
    </w:rPr>
  </w:style>
  <w:style w:type="paragraph" w:styleId="2">
    <w:name w:val="heading 2"/>
    <w:basedOn w:val="1"/>
    <w:next w:val="a"/>
    <w:link w:val="20"/>
    <w:uiPriority w:val="9"/>
    <w:unhideWhenUsed/>
    <w:qFormat/>
    <w:rsid w:val="00070F38"/>
    <w:pPr>
      <w:numPr>
        <w:ilvl w:val="1"/>
      </w:numPr>
      <w:ind w:firstLine="709"/>
      <w:contextualSpacing/>
      <w:jc w:val="both"/>
      <w:outlineLvl w:val="1"/>
    </w:pPr>
    <w:rPr>
      <w:bCs w:val="0"/>
      <w:caps w:val="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70F38"/>
    <w:pPr>
      <w:keepNext/>
      <w:keepLines/>
      <w:spacing w:before="240" w:after="240"/>
      <w:outlineLvl w:val="2"/>
    </w:pPr>
    <w:rPr>
      <w:rFonts w:cstheme="majorBidi"/>
      <w:b/>
      <w:lang w:bidi="ar-SA"/>
    </w:rPr>
  </w:style>
  <w:style w:type="paragraph" w:styleId="4">
    <w:name w:val="heading 4"/>
    <w:basedOn w:val="a"/>
    <w:next w:val="a"/>
    <w:link w:val="40"/>
    <w:uiPriority w:val="9"/>
    <w:unhideWhenUsed/>
    <w:qFormat/>
    <w:rsid w:val="00070F38"/>
    <w:pPr>
      <w:keepNext/>
      <w:keepLines/>
      <w:spacing w:before="240" w:after="240"/>
      <w:outlineLvl w:val="3"/>
    </w:pPr>
    <w:rPr>
      <w:rFonts w:asciiTheme="minorHAnsi" w:hAnsiTheme="minorHAnsi"/>
      <w:b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70F38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070F38"/>
    <w:rPr>
      <w:rFonts w:asciiTheme="majorHAnsi" w:eastAsiaTheme="majorEastAsia" w:hAnsiTheme="majorHAnsi" w:cstheme="majorBidi"/>
      <w:b/>
      <w:bCs/>
      <w:cap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0F38"/>
    <w:rPr>
      <w:rFonts w:asciiTheme="majorHAnsi" w:eastAsiaTheme="majorEastAsia" w:hAnsiTheme="majorHAnsi" w:cstheme="majorBidi"/>
      <w:b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70F38"/>
    <w:rPr>
      <w:rFonts w:ascii="Times New Roman" w:eastAsiaTheme="minorEastAsia" w:hAnsi="Times New Roman" w:cstheme="majorBidi"/>
      <w:b/>
      <w:sz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70F38"/>
    <w:rPr>
      <w:rFonts w:eastAsiaTheme="minorEastAsia"/>
      <w:b/>
      <w:sz w:val="28"/>
      <w:szCs w:val="28"/>
      <w:lang w:eastAsia="ru-RU" w:bidi="ru-RU"/>
    </w:rPr>
  </w:style>
  <w:style w:type="paragraph" w:styleId="21">
    <w:name w:val="Quote"/>
    <w:aliases w:val="КОД"/>
    <w:basedOn w:val="a"/>
    <w:link w:val="22"/>
    <w:uiPriority w:val="29"/>
    <w:qFormat/>
    <w:rsid w:val="00070F38"/>
    <w:pPr>
      <w:spacing w:line="240" w:lineRule="auto"/>
    </w:pPr>
    <w:rPr>
      <w:rFonts w:ascii="Courier New" w:hAnsi="Courier New"/>
      <w:iCs/>
      <w:color w:val="000000" w:themeColor="text1"/>
      <w:sz w:val="24"/>
      <w:lang w:bidi="ar-SA"/>
    </w:rPr>
  </w:style>
  <w:style w:type="character" w:customStyle="1" w:styleId="22">
    <w:name w:val="Цитата 2 Знак"/>
    <w:aliases w:val="КОД Знак"/>
    <w:basedOn w:val="a0"/>
    <w:link w:val="21"/>
    <w:uiPriority w:val="29"/>
    <w:rsid w:val="00070F38"/>
    <w:rPr>
      <w:rFonts w:ascii="Courier New" w:eastAsiaTheme="minorEastAsia" w:hAnsi="Courier New"/>
      <w:iCs/>
      <w:color w:val="000000" w:themeColor="tex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 Челищева</dc:creator>
  <cp:keywords/>
  <dc:description/>
  <cp:lastModifiedBy>Лилия Челищева</cp:lastModifiedBy>
  <cp:revision>2</cp:revision>
  <dcterms:created xsi:type="dcterms:W3CDTF">2024-03-26T13:52:00Z</dcterms:created>
  <dcterms:modified xsi:type="dcterms:W3CDTF">2024-03-26T15:01:00Z</dcterms:modified>
</cp:coreProperties>
</file>