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训练日志模板</w:t>
      </w:r>
    </w:p>
    <w:p>
      <w:pPr>
        <w:jc w:val="center"/>
      </w:pPr>
      <w:r>
        <w:t>选手日志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星期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训练计划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负责教练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授课老师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训练模块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训练任务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训练内容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学习笔记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总结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填写人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</w:rPr>
        <w:t>说明：</w:t>
      </w:r>
      <w:r>
        <w:t>这是用于公开仓库的空白默认模板，不包含真实姓名、API 密钥、训练历史或个人信息。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