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06368B" w14:textId="77777777" w:rsidR="00F774EE" w:rsidRPr="00F774EE" w:rsidRDefault="00F774EE" w:rsidP="00F774EE">
      <w:pPr>
        <w:spacing w:line="240" w:lineRule="auto"/>
        <w:jc w:val="center"/>
        <w:rPr>
          <w:rFonts w:ascii="Times New Roman" w:hAnsi="Times New Roman" w:cs="Times New Roman"/>
        </w:rPr>
      </w:pPr>
      <w:r w:rsidRPr="00F774EE">
        <w:rPr>
          <w:rFonts w:ascii="Times New Roman" w:hAnsi="Times New Roman" w:cs="Times New Roman"/>
          <w:b/>
          <w:bCs/>
        </w:rPr>
        <w:t>Effect of Artificial Intelligence on Human Creativity and Originality</w:t>
      </w:r>
    </w:p>
    <w:p w14:paraId="3E674C56" w14:textId="77777777" w:rsidR="00F774EE" w:rsidRPr="00F774EE" w:rsidRDefault="00F774EE" w:rsidP="00F774EE">
      <w:pPr>
        <w:spacing w:line="240" w:lineRule="auto"/>
        <w:jc w:val="center"/>
        <w:rPr>
          <w:rFonts w:ascii="Times New Roman" w:hAnsi="Times New Roman" w:cs="Times New Roman"/>
        </w:rPr>
      </w:pPr>
    </w:p>
    <w:p w14:paraId="1BE850EB" w14:textId="77777777" w:rsidR="00F774EE" w:rsidRPr="00F774EE" w:rsidRDefault="00F774EE" w:rsidP="00F774EE">
      <w:pPr>
        <w:spacing w:line="240" w:lineRule="auto"/>
        <w:jc w:val="center"/>
        <w:rPr>
          <w:rFonts w:ascii="Times New Roman" w:hAnsi="Times New Roman" w:cs="Times New Roman"/>
        </w:rPr>
      </w:pPr>
      <w:r w:rsidRPr="00F774EE">
        <w:rPr>
          <w:rFonts w:ascii="Times New Roman" w:hAnsi="Times New Roman" w:cs="Times New Roman"/>
        </w:rPr>
        <w:t>Lillian G. Irvine</w:t>
      </w:r>
    </w:p>
    <w:p w14:paraId="3A74FA66" w14:textId="77777777" w:rsidR="00F774EE" w:rsidRPr="00F774EE" w:rsidRDefault="00F774EE" w:rsidP="00F774EE">
      <w:pPr>
        <w:spacing w:line="240" w:lineRule="auto"/>
        <w:jc w:val="center"/>
        <w:rPr>
          <w:rFonts w:ascii="Times New Roman" w:hAnsi="Times New Roman" w:cs="Times New Roman"/>
        </w:rPr>
      </w:pPr>
      <w:r w:rsidRPr="00F774EE">
        <w:rPr>
          <w:rFonts w:ascii="Times New Roman" w:hAnsi="Times New Roman" w:cs="Times New Roman"/>
        </w:rPr>
        <w:t>Ohio Dominican University</w:t>
      </w:r>
    </w:p>
    <w:p w14:paraId="34B6E948" w14:textId="77777777" w:rsidR="00F774EE" w:rsidRPr="00F774EE" w:rsidRDefault="00F774EE" w:rsidP="00F774EE">
      <w:pPr>
        <w:spacing w:line="240" w:lineRule="auto"/>
        <w:jc w:val="center"/>
        <w:rPr>
          <w:rFonts w:ascii="Times New Roman" w:hAnsi="Times New Roman" w:cs="Times New Roman"/>
        </w:rPr>
      </w:pPr>
      <w:r w:rsidRPr="00F774EE">
        <w:rPr>
          <w:rFonts w:ascii="Times New Roman" w:hAnsi="Times New Roman" w:cs="Times New Roman"/>
        </w:rPr>
        <w:t>Department of Computer &amp; Information Sciences</w:t>
      </w:r>
    </w:p>
    <w:p w14:paraId="68203AE8" w14:textId="12A85C6F" w:rsidR="00F774EE" w:rsidRPr="00F774EE" w:rsidRDefault="00F774EE" w:rsidP="00F774EE">
      <w:pPr>
        <w:spacing w:line="240" w:lineRule="auto"/>
        <w:jc w:val="center"/>
        <w:rPr>
          <w:rFonts w:ascii="Times New Roman" w:hAnsi="Times New Roman" w:cs="Times New Roman"/>
        </w:rPr>
      </w:pPr>
      <w:r w:rsidRPr="00F774EE">
        <w:rPr>
          <w:rFonts w:ascii="Times New Roman" w:hAnsi="Times New Roman" w:cs="Times New Roman"/>
        </w:rPr>
        <w:t>1314 Sunbury Rd, Columbus, OH 43219</w:t>
      </w:r>
    </w:p>
    <w:p w14:paraId="3780C89F" w14:textId="77777777" w:rsidR="00F774EE" w:rsidRPr="00F774EE" w:rsidRDefault="00F774EE" w:rsidP="00F774EE">
      <w:pPr>
        <w:spacing w:line="240" w:lineRule="auto"/>
        <w:jc w:val="center"/>
        <w:rPr>
          <w:rFonts w:ascii="Times New Roman" w:hAnsi="Times New Roman" w:cs="Times New Roman"/>
        </w:rPr>
      </w:pPr>
      <w:r w:rsidRPr="00F774EE">
        <w:rPr>
          <w:rFonts w:ascii="Times New Roman" w:hAnsi="Times New Roman" w:cs="Times New Roman"/>
        </w:rPr>
        <w:t>USA</w:t>
      </w:r>
    </w:p>
    <w:p w14:paraId="629D5CA4" w14:textId="038619C1" w:rsidR="00F774EE" w:rsidRPr="00F774EE" w:rsidRDefault="00F774EE" w:rsidP="00F774EE">
      <w:pPr>
        <w:spacing w:line="240" w:lineRule="auto"/>
        <w:jc w:val="center"/>
        <w:rPr>
          <w:rFonts w:ascii="Times New Roman" w:hAnsi="Times New Roman" w:cs="Times New Roman"/>
        </w:rPr>
      </w:pPr>
      <w:r w:rsidRPr="00F774EE">
        <w:rPr>
          <w:rFonts w:ascii="Times New Roman" w:hAnsi="Times New Roman" w:cs="Times New Roman"/>
        </w:rPr>
        <w:t>irvinel@ohiodominican.edu</w:t>
      </w:r>
    </w:p>
    <w:p w14:paraId="6890047C" w14:textId="77777777" w:rsidR="00F774EE" w:rsidRPr="00F774EE" w:rsidRDefault="00F774EE" w:rsidP="00F774EE">
      <w:pPr>
        <w:jc w:val="center"/>
        <w:rPr>
          <w:rFonts w:ascii="Times New Roman" w:hAnsi="Times New Roman" w:cs="Times New Roman"/>
        </w:rPr>
      </w:pPr>
    </w:p>
    <w:p w14:paraId="0E706049" w14:textId="77777777" w:rsidR="00F774EE" w:rsidRPr="00F774EE" w:rsidRDefault="00F774EE" w:rsidP="00F774EE">
      <w:pPr>
        <w:rPr>
          <w:rFonts w:ascii="Times New Roman" w:hAnsi="Times New Roman" w:cs="Times New Roman"/>
        </w:rPr>
        <w:sectPr w:rsidR="00F774EE" w:rsidRPr="00F774EE">
          <w:pgSz w:w="12240" w:h="15840"/>
          <w:pgMar w:top="1440" w:right="1440" w:bottom="1440" w:left="1440" w:header="720" w:footer="720" w:gutter="0"/>
          <w:cols w:space="720"/>
          <w:docGrid w:linePitch="360"/>
        </w:sectPr>
      </w:pPr>
    </w:p>
    <w:p w14:paraId="1AB36CF5" w14:textId="7E3493DF" w:rsidR="00F774EE" w:rsidRPr="00F774EE" w:rsidRDefault="00F774EE" w:rsidP="00F774EE">
      <w:pPr>
        <w:rPr>
          <w:rFonts w:ascii="Times New Roman" w:hAnsi="Times New Roman" w:cs="Times New Roman"/>
        </w:rPr>
      </w:pPr>
      <w:r w:rsidRPr="00F774EE">
        <w:rPr>
          <w:rFonts w:ascii="Times New Roman" w:hAnsi="Times New Roman" w:cs="Times New Roman"/>
          <w:b/>
          <w:bCs/>
        </w:rPr>
        <w:t>A</w:t>
      </w:r>
      <w:r w:rsidR="00D85656">
        <w:rPr>
          <w:rFonts w:ascii="Times New Roman" w:hAnsi="Times New Roman" w:cs="Times New Roman"/>
          <w:b/>
          <w:bCs/>
        </w:rPr>
        <w:t>bstract</w:t>
      </w:r>
    </w:p>
    <w:p w14:paraId="7067BAEF" w14:textId="3857100A" w:rsidR="00F774EE" w:rsidRPr="00F774EE" w:rsidRDefault="00F774EE" w:rsidP="00F774EE">
      <w:pPr>
        <w:rPr>
          <w:rFonts w:ascii="Times New Roman" w:hAnsi="Times New Roman" w:cs="Times New Roman"/>
        </w:rPr>
      </w:pPr>
      <w:r w:rsidRPr="00F774EE">
        <w:rPr>
          <w:rFonts w:ascii="Times New Roman" w:hAnsi="Times New Roman" w:cs="Times New Roman"/>
        </w:rPr>
        <w:t xml:space="preserve">This work discusses </w:t>
      </w:r>
      <w:r w:rsidR="004F022F">
        <w:rPr>
          <w:rFonts w:ascii="Times New Roman" w:hAnsi="Times New Roman" w:cs="Times New Roman"/>
        </w:rPr>
        <w:t>the</w:t>
      </w:r>
      <w:r w:rsidRPr="00F774EE">
        <w:rPr>
          <w:rFonts w:ascii="Times New Roman" w:hAnsi="Times New Roman" w:cs="Times New Roman"/>
        </w:rPr>
        <w:t xml:space="preserve"> benefits </w:t>
      </w:r>
      <w:r w:rsidR="00D85656">
        <w:rPr>
          <w:rFonts w:ascii="Times New Roman" w:hAnsi="Times New Roman" w:cs="Times New Roman"/>
        </w:rPr>
        <w:t>that the use of</w:t>
      </w:r>
      <w:r w:rsidR="004F022F">
        <w:rPr>
          <w:rFonts w:ascii="Times New Roman" w:hAnsi="Times New Roman" w:cs="Times New Roman"/>
        </w:rPr>
        <w:t xml:space="preserve"> </w:t>
      </w:r>
      <w:r w:rsidRPr="00F774EE">
        <w:rPr>
          <w:rFonts w:ascii="Times New Roman" w:hAnsi="Times New Roman" w:cs="Times New Roman"/>
        </w:rPr>
        <w:t xml:space="preserve">artificial intelligence has to offer regarding the individual and their creative expression </w:t>
      </w:r>
      <w:r w:rsidR="004F022F">
        <w:rPr>
          <w:rFonts w:ascii="Times New Roman" w:hAnsi="Times New Roman" w:cs="Times New Roman"/>
        </w:rPr>
        <w:t>along with their</w:t>
      </w:r>
      <w:r w:rsidRPr="00F774EE">
        <w:rPr>
          <w:rFonts w:ascii="Times New Roman" w:hAnsi="Times New Roman" w:cs="Times New Roman"/>
        </w:rPr>
        <w:t xml:space="preserve"> intellectual exploration</w:t>
      </w:r>
      <w:r w:rsidR="00D85656">
        <w:rPr>
          <w:rFonts w:ascii="Times New Roman" w:hAnsi="Times New Roman" w:cs="Times New Roman"/>
        </w:rPr>
        <w:t xml:space="preserve"> and freedom</w:t>
      </w:r>
      <w:r w:rsidRPr="00F774EE">
        <w:rPr>
          <w:rFonts w:ascii="Times New Roman" w:hAnsi="Times New Roman" w:cs="Times New Roman"/>
        </w:rPr>
        <w:t>.</w:t>
      </w:r>
      <w:r w:rsidR="00606883">
        <w:rPr>
          <w:rFonts w:ascii="Times New Roman" w:hAnsi="Times New Roman" w:cs="Times New Roman"/>
        </w:rPr>
        <w:t xml:space="preserve"> The paper suggests a</w:t>
      </w:r>
      <w:r w:rsidR="00A42391">
        <w:rPr>
          <w:rFonts w:ascii="Times New Roman" w:hAnsi="Times New Roman" w:cs="Times New Roman"/>
        </w:rPr>
        <w:t xml:space="preserve"> definition of an</w:t>
      </w:r>
      <w:r w:rsidR="00606883">
        <w:rPr>
          <w:rFonts w:ascii="Times New Roman" w:hAnsi="Times New Roman" w:cs="Times New Roman"/>
        </w:rPr>
        <w:t xml:space="preserve"> application of originality that will separate the </w:t>
      </w:r>
      <w:r w:rsidR="00542FC5">
        <w:rPr>
          <w:rFonts w:ascii="Times New Roman" w:hAnsi="Times New Roman" w:cs="Times New Roman"/>
        </w:rPr>
        <w:t xml:space="preserve">higher </w:t>
      </w:r>
      <w:r w:rsidR="00606883">
        <w:rPr>
          <w:rFonts w:ascii="Times New Roman" w:hAnsi="Times New Roman" w:cs="Times New Roman"/>
        </w:rPr>
        <w:t>levels of creativity in human persons to an extent in which it constitutes a redefinition of creativity, allowing for the use of AI to be considered a new medium or tool for professional use.</w:t>
      </w:r>
      <w:r w:rsidR="00D85656">
        <w:rPr>
          <w:rFonts w:ascii="Times New Roman" w:hAnsi="Times New Roman" w:cs="Times New Roman"/>
        </w:rPr>
        <w:t xml:space="preserve"> It also takes into consideration the common uses of AI and their potential benefits.</w:t>
      </w:r>
      <w:r w:rsidR="00606883">
        <w:rPr>
          <w:rFonts w:ascii="Times New Roman" w:hAnsi="Times New Roman" w:cs="Times New Roman"/>
        </w:rPr>
        <w:t xml:space="preserve"> Topics regarding </w:t>
      </w:r>
      <w:r w:rsidRPr="00F774EE">
        <w:rPr>
          <w:rFonts w:ascii="Times New Roman" w:hAnsi="Times New Roman" w:cs="Times New Roman"/>
        </w:rPr>
        <w:t xml:space="preserve">legal </w:t>
      </w:r>
      <w:r w:rsidR="00606883">
        <w:rPr>
          <w:rFonts w:ascii="Times New Roman" w:hAnsi="Times New Roman" w:cs="Times New Roman"/>
        </w:rPr>
        <w:t>concerns and</w:t>
      </w:r>
      <w:r w:rsidRPr="00F774EE">
        <w:rPr>
          <w:rFonts w:ascii="Times New Roman" w:hAnsi="Times New Roman" w:cs="Times New Roman"/>
        </w:rPr>
        <w:t xml:space="preserve"> authorship of AI generated content</w:t>
      </w:r>
      <w:r w:rsidR="00606883">
        <w:rPr>
          <w:rFonts w:ascii="Times New Roman" w:hAnsi="Times New Roman" w:cs="Times New Roman"/>
        </w:rPr>
        <w:t xml:space="preserve"> are also mentioned as a growing concern as suggestions of further attention and research be completed.</w:t>
      </w:r>
    </w:p>
    <w:p w14:paraId="567B4B0C" w14:textId="77777777" w:rsidR="00F774EE" w:rsidRPr="00F774EE" w:rsidRDefault="00F774EE" w:rsidP="00F774EE">
      <w:pPr>
        <w:rPr>
          <w:rFonts w:ascii="Times New Roman" w:hAnsi="Times New Roman" w:cs="Times New Roman"/>
        </w:rPr>
      </w:pPr>
    </w:p>
    <w:p w14:paraId="52FAFEAC" w14:textId="77777777" w:rsidR="00F774EE" w:rsidRPr="00F774EE" w:rsidRDefault="00F774EE" w:rsidP="00F774EE">
      <w:pPr>
        <w:rPr>
          <w:rFonts w:ascii="Times New Roman" w:hAnsi="Times New Roman" w:cs="Times New Roman"/>
        </w:rPr>
      </w:pPr>
      <w:r w:rsidRPr="00F774EE">
        <w:rPr>
          <w:rFonts w:ascii="Times New Roman" w:hAnsi="Times New Roman" w:cs="Times New Roman"/>
          <w:b/>
          <w:bCs/>
        </w:rPr>
        <w:t>Key Words</w:t>
      </w:r>
    </w:p>
    <w:p w14:paraId="0208FB3C" w14:textId="45725156" w:rsidR="00F774EE" w:rsidRPr="00F774EE" w:rsidRDefault="00F774EE" w:rsidP="00F774EE">
      <w:pPr>
        <w:rPr>
          <w:rFonts w:ascii="Times New Roman" w:hAnsi="Times New Roman" w:cs="Times New Roman"/>
        </w:rPr>
      </w:pPr>
      <w:r w:rsidRPr="00F774EE">
        <w:rPr>
          <w:rFonts w:ascii="Times New Roman" w:hAnsi="Times New Roman" w:cs="Times New Roman"/>
        </w:rPr>
        <w:t xml:space="preserve">Artificial Intelligence, Creativity, </w:t>
      </w:r>
      <w:r w:rsidR="00D85656">
        <w:rPr>
          <w:rFonts w:ascii="Times New Roman" w:hAnsi="Times New Roman" w:cs="Times New Roman"/>
        </w:rPr>
        <w:t xml:space="preserve">human creativity, </w:t>
      </w:r>
      <w:r w:rsidRPr="00F774EE">
        <w:rPr>
          <w:rFonts w:ascii="Times New Roman" w:hAnsi="Times New Roman" w:cs="Times New Roman"/>
        </w:rPr>
        <w:t>Computational creativity, Originality, Intellectual freedom</w:t>
      </w:r>
      <w:r w:rsidR="00D85656">
        <w:rPr>
          <w:rFonts w:ascii="Times New Roman" w:hAnsi="Times New Roman" w:cs="Times New Roman"/>
        </w:rPr>
        <w:t>, authorship</w:t>
      </w:r>
    </w:p>
    <w:p w14:paraId="2D9ACBBE" w14:textId="77777777" w:rsidR="00F774EE" w:rsidRPr="00F774EE" w:rsidRDefault="00F774EE" w:rsidP="00F774EE">
      <w:pPr>
        <w:rPr>
          <w:rFonts w:ascii="Times New Roman" w:hAnsi="Times New Roman" w:cs="Times New Roman"/>
        </w:rPr>
      </w:pPr>
    </w:p>
    <w:p w14:paraId="2687128B" w14:textId="030C8AAC" w:rsidR="00F774EE" w:rsidRPr="00374948" w:rsidRDefault="00F774EE" w:rsidP="00374948">
      <w:pPr>
        <w:rPr>
          <w:rFonts w:ascii="Times New Roman" w:hAnsi="Times New Roman" w:cs="Times New Roman"/>
        </w:rPr>
      </w:pPr>
      <w:r w:rsidRPr="00374948">
        <w:rPr>
          <w:rFonts w:ascii="Times New Roman" w:hAnsi="Times New Roman" w:cs="Times New Roman"/>
          <w:b/>
          <w:bCs/>
        </w:rPr>
        <w:t>Introduction</w:t>
      </w:r>
    </w:p>
    <w:p w14:paraId="26DF12CC" w14:textId="54B75570" w:rsidR="00F774EE" w:rsidRPr="00F774EE" w:rsidRDefault="00F774EE" w:rsidP="00F774EE">
      <w:pPr>
        <w:rPr>
          <w:rFonts w:ascii="Times New Roman" w:hAnsi="Times New Roman" w:cs="Times New Roman"/>
        </w:rPr>
      </w:pPr>
      <w:r w:rsidRPr="00F774EE">
        <w:rPr>
          <w:rFonts w:ascii="Times New Roman" w:hAnsi="Times New Roman" w:cs="Times New Roman"/>
        </w:rPr>
        <w:t xml:space="preserve">With the use of artificial intelligence on the rise, significant questions have emerged regarding  its effects on human creativity, originality, and intellectual freedom. Discussions surrounding these topics often begin by placing the usage of artificial intelligence into respective categories which depend on its mode of use - whether as a tool, collaborator, or independent generator of content. Such distinctions encourage further questioning about the degree to which human involvement is required for content to be considered truly creative. This paper argues that the growing use of artificial intelligence calls for a redefinition of human creativity rather than elimination. Much like using other technologies to enhance </w:t>
      </w:r>
      <w:r w:rsidR="00AF787E" w:rsidRPr="00F774EE">
        <w:rPr>
          <w:rFonts w:ascii="Times New Roman" w:hAnsi="Times New Roman" w:cs="Times New Roman"/>
        </w:rPr>
        <w:t>products</w:t>
      </w:r>
      <w:r w:rsidRPr="00F774EE">
        <w:rPr>
          <w:rFonts w:ascii="Times New Roman" w:hAnsi="Times New Roman" w:cs="Times New Roman"/>
        </w:rPr>
        <w:t xml:space="preserve"> or outcomes, the use of </w:t>
      </w:r>
      <w:r w:rsidR="00A12BC5">
        <w:rPr>
          <w:rFonts w:ascii="Times New Roman" w:hAnsi="Times New Roman" w:cs="Times New Roman"/>
        </w:rPr>
        <w:t>AI</w:t>
      </w:r>
      <w:r w:rsidRPr="00F774EE">
        <w:rPr>
          <w:rFonts w:ascii="Times New Roman" w:hAnsi="Times New Roman" w:cs="Times New Roman"/>
        </w:rPr>
        <w:t xml:space="preserve"> can be categorized as another tool in one's toolbox.</w:t>
      </w:r>
    </w:p>
    <w:p w14:paraId="56E0EDB5" w14:textId="24486465" w:rsidR="00F774EE" w:rsidRPr="00F774EE" w:rsidRDefault="00F774EE" w:rsidP="00F774EE">
      <w:pPr>
        <w:rPr>
          <w:rFonts w:ascii="Times New Roman" w:hAnsi="Times New Roman" w:cs="Times New Roman"/>
        </w:rPr>
      </w:pPr>
      <w:r w:rsidRPr="00F774EE">
        <w:rPr>
          <w:rFonts w:ascii="Times New Roman" w:hAnsi="Times New Roman" w:cs="Times New Roman"/>
        </w:rPr>
        <w:t xml:space="preserve">Additional discussions in this paper target the contrast between human creativity and computational creativity. Rather than suggesting the full elimination of human creativity, scholars often suggest that it is to be a redefinition of creativity. One that </w:t>
      </w:r>
      <w:r w:rsidRPr="00F774EE">
        <w:rPr>
          <w:rFonts w:ascii="Times New Roman" w:hAnsi="Times New Roman" w:cs="Times New Roman"/>
        </w:rPr>
        <w:lastRenderedPageBreak/>
        <w:t xml:space="preserve">incorporates both human and digital algorithms could be imagined and developed </w:t>
      </w:r>
      <w:proofErr w:type="gramStart"/>
      <w:r w:rsidRPr="00F774EE">
        <w:rPr>
          <w:rFonts w:ascii="Times New Roman" w:hAnsi="Times New Roman" w:cs="Times New Roman"/>
        </w:rPr>
        <w:t>in the near future</w:t>
      </w:r>
      <w:proofErr w:type="gramEnd"/>
      <w:r w:rsidRPr="00F774EE">
        <w:rPr>
          <w:rFonts w:ascii="Times New Roman" w:hAnsi="Times New Roman" w:cs="Times New Roman"/>
        </w:rPr>
        <w:t xml:space="preserve">. Briefly touched on is the idea of level of creativity and their respects </w:t>
      </w:r>
      <w:r w:rsidR="00AF787E" w:rsidRPr="00F774EE">
        <w:rPr>
          <w:rFonts w:ascii="Times New Roman" w:hAnsi="Times New Roman" w:cs="Times New Roman"/>
        </w:rPr>
        <w:t>for</w:t>
      </w:r>
      <w:r w:rsidRPr="00F774EE">
        <w:rPr>
          <w:rFonts w:ascii="Times New Roman" w:hAnsi="Times New Roman" w:cs="Times New Roman"/>
        </w:rPr>
        <w:t xml:space="preserve"> </w:t>
      </w:r>
      <w:r w:rsidR="00A12BC5">
        <w:rPr>
          <w:rFonts w:ascii="Times New Roman" w:hAnsi="Times New Roman" w:cs="Times New Roman"/>
        </w:rPr>
        <w:t>AI</w:t>
      </w:r>
      <w:r w:rsidRPr="00F774EE">
        <w:rPr>
          <w:rFonts w:ascii="Times New Roman" w:hAnsi="Times New Roman" w:cs="Times New Roman"/>
        </w:rPr>
        <w:t xml:space="preserve"> usage.</w:t>
      </w:r>
    </w:p>
    <w:p w14:paraId="0E0C0B2E" w14:textId="78A83A87" w:rsidR="00F774EE" w:rsidRPr="00F774EE" w:rsidRDefault="00F774EE" w:rsidP="00F774EE">
      <w:pPr>
        <w:rPr>
          <w:rFonts w:ascii="Times New Roman" w:hAnsi="Times New Roman" w:cs="Times New Roman"/>
        </w:rPr>
      </w:pPr>
      <w:r w:rsidRPr="00F774EE">
        <w:rPr>
          <w:rFonts w:ascii="Times New Roman" w:hAnsi="Times New Roman" w:cs="Times New Roman"/>
        </w:rPr>
        <w:t xml:space="preserve">A growing concern for the use of artificial intelligence and creative production lies in copyright and authorship. The uses of AI support a large range of content creation, making it difficult to determine where the line between user and machine expression lies. Important legal and ethical questions as to whom credibility belongs to and what legal frameworks are necessary to protect the rights associated with this form of content? Studies have suggested that audiences who are aware that </w:t>
      </w:r>
      <w:r w:rsidR="00A12BC5">
        <w:rPr>
          <w:rFonts w:ascii="Times New Roman" w:hAnsi="Times New Roman" w:cs="Times New Roman"/>
        </w:rPr>
        <w:t>AI</w:t>
      </w:r>
      <w:r w:rsidRPr="00F774EE">
        <w:rPr>
          <w:rFonts w:ascii="Times New Roman" w:hAnsi="Times New Roman" w:cs="Times New Roman"/>
        </w:rPr>
        <w:t xml:space="preserve"> was used to create work (typically artwork) tend to disconnect from the piece. A few have suggested that </w:t>
      </w:r>
      <w:r w:rsidR="004B5D6A">
        <w:rPr>
          <w:rFonts w:ascii="Times New Roman" w:hAnsi="Times New Roman" w:cs="Times New Roman"/>
        </w:rPr>
        <w:t>AI</w:t>
      </w:r>
      <w:r w:rsidRPr="00F774EE">
        <w:rPr>
          <w:rFonts w:ascii="Times New Roman" w:hAnsi="Times New Roman" w:cs="Times New Roman"/>
        </w:rPr>
        <w:t xml:space="preserve"> is no different than using other tools such as photoshop or cameras for photography. These suggestions support the idea that creativity and the use of </w:t>
      </w:r>
      <w:r w:rsidR="00A12BC5">
        <w:rPr>
          <w:rFonts w:ascii="Times New Roman" w:hAnsi="Times New Roman" w:cs="Times New Roman"/>
        </w:rPr>
        <w:t>AI</w:t>
      </w:r>
      <w:r w:rsidRPr="00F774EE">
        <w:rPr>
          <w:rFonts w:ascii="Times New Roman" w:hAnsi="Times New Roman" w:cs="Times New Roman"/>
        </w:rPr>
        <w:t xml:space="preserve"> should be redefined and reconsidered as a supportive tool.</w:t>
      </w:r>
    </w:p>
    <w:p w14:paraId="7F158FB1" w14:textId="77777777" w:rsidR="00F774EE" w:rsidRPr="00F774EE" w:rsidRDefault="00F774EE" w:rsidP="00F774EE">
      <w:pPr>
        <w:rPr>
          <w:rFonts w:ascii="Times New Roman" w:hAnsi="Times New Roman" w:cs="Times New Roman"/>
        </w:rPr>
      </w:pPr>
    </w:p>
    <w:p w14:paraId="37B554A5" w14:textId="4F9E7B12" w:rsidR="00F774EE" w:rsidRPr="00F774EE" w:rsidRDefault="00F774EE" w:rsidP="00F774EE">
      <w:pPr>
        <w:rPr>
          <w:rFonts w:ascii="Times New Roman" w:hAnsi="Times New Roman" w:cs="Times New Roman"/>
        </w:rPr>
      </w:pPr>
      <w:r w:rsidRPr="00F774EE">
        <w:rPr>
          <w:rFonts w:ascii="Times New Roman" w:hAnsi="Times New Roman" w:cs="Times New Roman"/>
          <w:b/>
          <w:bCs/>
        </w:rPr>
        <w:t>Levels and categories of Human Creativity</w:t>
      </w:r>
    </w:p>
    <w:p w14:paraId="427D1B14" w14:textId="1387155A" w:rsidR="00F774EE" w:rsidRPr="00F774EE" w:rsidRDefault="00F774EE" w:rsidP="00F774EE">
      <w:pPr>
        <w:rPr>
          <w:rFonts w:ascii="Times New Roman" w:hAnsi="Times New Roman" w:cs="Times New Roman"/>
        </w:rPr>
      </w:pPr>
      <w:r w:rsidRPr="00F774EE">
        <w:rPr>
          <w:rFonts w:ascii="Times New Roman" w:hAnsi="Times New Roman" w:cs="Times New Roman"/>
        </w:rPr>
        <w:t xml:space="preserve">To better understand the potential impact artificial intelligence has on human creativity, we must first define what we mean by “creativity”. </w:t>
      </w:r>
      <w:proofErr w:type="spellStart"/>
      <w:r w:rsidRPr="00F774EE">
        <w:rPr>
          <w:rFonts w:ascii="Times New Roman" w:hAnsi="Times New Roman" w:cs="Times New Roman"/>
        </w:rPr>
        <w:t>Ivcevic</w:t>
      </w:r>
      <w:proofErr w:type="spellEnd"/>
      <w:r w:rsidRPr="00F774EE">
        <w:rPr>
          <w:rFonts w:ascii="Times New Roman" w:hAnsi="Times New Roman" w:cs="Times New Roman"/>
        </w:rPr>
        <w:t xml:space="preserve"> and </w:t>
      </w:r>
      <w:proofErr w:type="spellStart"/>
      <w:r w:rsidRPr="00F774EE">
        <w:rPr>
          <w:rFonts w:ascii="Times New Roman" w:hAnsi="Times New Roman" w:cs="Times New Roman"/>
        </w:rPr>
        <w:t>Grandinettie</w:t>
      </w:r>
      <w:proofErr w:type="spellEnd"/>
      <w:r w:rsidRPr="00F774EE">
        <w:rPr>
          <w:rFonts w:ascii="Times New Roman" w:hAnsi="Times New Roman" w:cs="Times New Roman"/>
        </w:rPr>
        <w:t xml:space="preserve"> separate and define 4 levels  of creativity, and they are divided based on performance levels such as mini, little, big, and pro. Mini-c creativity takes place during the learning process, and it is subjective to the individual. </w:t>
      </w:r>
      <w:proofErr w:type="gramStart"/>
      <w:r w:rsidRPr="00F774EE">
        <w:rPr>
          <w:rFonts w:ascii="Times New Roman" w:hAnsi="Times New Roman" w:cs="Times New Roman"/>
        </w:rPr>
        <w:t>Mini-c</w:t>
      </w:r>
      <w:proofErr w:type="gramEnd"/>
      <w:r w:rsidRPr="00F774EE">
        <w:rPr>
          <w:rFonts w:ascii="Times New Roman" w:hAnsi="Times New Roman" w:cs="Times New Roman"/>
        </w:rPr>
        <w:t xml:space="preserve"> is described as having </w:t>
      </w:r>
      <w:r w:rsidRPr="00F774EE">
        <w:rPr>
          <w:rFonts w:ascii="Times New Roman" w:hAnsi="Times New Roman" w:cs="Times New Roman"/>
        </w:rPr>
        <w:t xml:space="preserve">“personal meaningfulness”. The second level is your day-to-day creativity which </w:t>
      </w:r>
      <w:proofErr w:type="spellStart"/>
      <w:r w:rsidRPr="00F774EE">
        <w:rPr>
          <w:rFonts w:ascii="Times New Roman" w:hAnsi="Times New Roman" w:cs="Times New Roman"/>
        </w:rPr>
        <w:t>Ivcevic</w:t>
      </w:r>
      <w:proofErr w:type="spellEnd"/>
      <w:r w:rsidRPr="00F774EE">
        <w:rPr>
          <w:rFonts w:ascii="Times New Roman" w:hAnsi="Times New Roman" w:cs="Times New Roman"/>
        </w:rPr>
        <w:t xml:space="preserve"> and </w:t>
      </w:r>
      <w:proofErr w:type="spellStart"/>
      <w:r w:rsidRPr="00F774EE">
        <w:rPr>
          <w:rFonts w:ascii="Times New Roman" w:hAnsi="Times New Roman" w:cs="Times New Roman"/>
        </w:rPr>
        <w:t>Grandinettie</w:t>
      </w:r>
      <w:proofErr w:type="spellEnd"/>
      <w:r w:rsidRPr="00F774EE">
        <w:rPr>
          <w:rFonts w:ascii="Times New Roman" w:hAnsi="Times New Roman" w:cs="Times New Roman"/>
        </w:rPr>
        <w:t xml:space="preserve"> refers to as little-c creativity. Little-c creativity is used with daily challenges and can be measured with divergent thinking tests or problem-solving tasks. It is mentioned that little-c creativity is the focal point of AI research. Big-c creativity is also known as eminent creativity. It influences larger populations such as a field or culture. Pro-c creativity (professional creativity) is your highest level and requires mastery level content such as original work which is determined and published (Kaufman and </w:t>
      </w:r>
      <w:proofErr w:type="spellStart"/>
      <w:r w:rsidRPr="00F774EE">
        <w:rPr>
          <w:rFonts w:ascii="Times New Roman" w:hAnsi="Times New Roman" w:cs="Times New Roman"/>
        </w:rPr>
        <w:t>Beghetto</w:t>
      </w:r>
      <w:proofErr w:type="spellEnd"/>
      <w:r w:rsidR="00AF787E">
        <w:rPr>
          <w:rFonts w:ascii="Times New Roman" w:hAnsi="Times New Roman" w:cs="Times New Roman"/>
        </w:rPr>
        <w:t xml:space="preserve">, </w:t>
      </w:r>
      <w:r w:rsidRPr="00F774EE">
        <w:rPr>
          <w:rFonts w:ascii="Times New Roman" w:hAnsi="Times New Roman" w:cs="Times New Roman"/>
        </w:rPr>
        <w:t>2009).</w:t>
      </w:r>
    </w:p>
    <w:p w14:paraId="54849FA3" w14:textId="3B9FF668" w:rsidR="00F774EE" w:rsidRPr="00F774EE" w:rsidRDefault="00F774EE" w:rsidP="00F774EE">
      <w:pPr>
        <w:rPr>
          <w:rFonts w:ascii="Times New Roman" w:hAnsi="Times New Roman" w:cs="Times New Roman"/>
        </w:rPr>
      </w:pPr>
      <w:r w:rsidRPr="00F774EE">
        <w:rPr>
          <w:rFonts w:ascii="Times New Roman" w:hAnsi="Times New Roman" w:cs="Times New Roman"/>
        </w:rPr>
        <w:t xml:space="preserve">Doshi &amp; Hauser (2023) ran a study </w:t>
      </w:r>
      <w:r w:rsidR="008E401A" w:rsidRPr="00F774EE">
        <w:rPr>
          <w:rFonts w:ascii="Times New Roman" w:hAnsi="Times New Roman" w:cs="Times New Roman"/>
        </w:rPr>
        <w:t>regarding</w:t>
      </w:r>
      <w:r w:rsidRPr="00F774EE">
        <w:rPr>
          <w:rFonts w:ascii="Times New Roman" w:hAnsi="Times New Roman" w:cs="Times New Roman"/>
        </w:rPr>
        <w:t xml:space="preserve"> little-c creativity. Participants were asked to prepare an 8-sentence story about an adventure on an open sea, one set had access to ChatGPT-</w:t>
      </w:r>
      <w:r w:rsidR="00A12BC5" w:rsidRPr="00F774EE">
        <w:rPr>
          <w:rFonts w:ascii="Times New Roman" w:hAnsi="Times New Roman" w:cs="Times New Roman"/>
        </w:rPr>
        <w:t>4,</w:t>
      </w:r>
      <w:r w:rsidRPr="00F774EE">
        <w:rPr>
          <w:rFonts w:ascii="Times New Roman" w:hAnsi="Times New Roman" w:cs="Times New Roman"/>
        </w:rPr>
        <w:t xml:space="preserve"> and the other set was not given access to any form of </w:t>
      </w:r>
      <w:r w:rsidR="002A77AC">
        <w:rPr>
          <w:rFonts w:ascii="Times New Roman" w:hAnsi="Times New Roman" w:cs="Times New Roman"/>
        </w:rPr>
        <w:t>AI</w:t>
      </w:r>
      <w:r w:rsidRPr="00F774EE">
        <w:rPr>
          <w:rFonts w:ascii="Times New Roman" w:hAnsi="Times New Roman" w:cs="Times New Roman"/>
        </w:rPr>
        <w:t xml:space="preserve">. This and many other studies have come up with similar results, and that is that the set of participants who are given access to some form of </w:t>
      </w:r>
      <w:r w:rsidR="008E401A">
        <w:rPr>
          <w:rFonts w:ascii="Times New Roman" w:hAnsi="Times New Roman" w:cs="Times New Roman"/>
        </w:rPr>
        <w:t>AI</w:t>
      </w:r>
      <w:r w:rsidRPr="00F774EE">
        <w:rPr>
          <w:rFonts w:ascii="Times New Roman" w:hAnsi="Times New Roman" w:cs="Times New Roman"/>
        </w:rPr>
        <w:t xml:space="preserve"> come up with objectively better results</w:t>
      </w:r>
      <w:r w:rsidR="002A77AC">
        <w:rPr>
          <w:rFonts w:ascii="Times New Roman" w:hAnsi="Times New Roman" w:cs="Times New Roman"/>
        </w:rPr>
        <w:t xml:space="preserve">. Consensual Assessment Techniques were used to evaluate the results as being original, novel, useful, surprising, or having good overall quality. This Method was developed by Teresa Amabile and is widely used in creativity research. Divergent thinking tests measure individual creativity prior to the study to </w:t>
      </w:r>
      <w:r w:rsidR="00E575C4">
        <w:rPr>
          <w:rFonts w:ascii="Times New Roman" w:hAnsi="Times New Roman" w:cs="Times New Roman"/>
        </w:rPr>
        <w:t>assess</w:t>
      </w:r>
      <w:r w:rsidR="002A77AC">
        <w:rPr>
          <w:rFonts w:ascii="Times New Roman" w:hAnsi="Times New Roman" w:cs="Times New Roman"/>
        </w:rPr>
        <w:t xml:space="preserve"> word association and tasks like unusual uses tests. </w:t>
      </w:r>
      <w:r w:rsidRPr="00F774EE">
        <w:rPr>
          <w:rFonts w:ascii="Times New Roman" w:hAnsi="Times New Roman" w:cs="Times New Roman"/>
        </w:rPr>
        <w:t xml:space="preserve">A few categories considered </w:t>
      </w:r>
      <w:r w:rsidR="002A77AC">
        <w:rPr>
          <w:rFonts w:ascii="Times New Roman" w:hAnsi="Times New Roman" w:cs="Times New Roman"/>
        </w:rPr>
        <w:t xml:space="preserve">for this specific case </w:t>
      </w:r>
      <w:r w:rsidRPr="00F774EE">
        <w:rPr>
          <w:rFonts w:ascii="Times New Roman" w:hAnsi="Times New Roman" w:cs="Times New Roman"/>
        </w:rPr>
        <w:t>were “better written”, “more enjoyable”, “having a surprising twist”, and “having changed people’s expectations of future stories they read”(</w:t>
      </w:r>
      <w:proofErr w:type="spellStart"/>
      <w:r w:rsidRPr="00F774EE">
        <w:rPr>
          <w:rFonts w:ascii="Times New Roman" w:hAnsi="Times New Roman" w:cs="Times New Roman"/>
        </w:rPr>
        <w:t>Ivcevic</w:t>
      </w:r>
      <w:proofErr w:type="spellEnd"/>
      <w:r w:rsidRPr="00F774EE">
        <w:rPr>
          <w:rFonts w:ascii="Times New Roman" w:hAnsi="Times New Roman" w:cs="Times New Roman"/>
        </w:rPr>
        <w:t xml:space="preserve"> and Grandinettie, 2024). However, most of the findings </w:t>
      </w:r>
      <w:r w:rsidRPr="00F774EE">
        <w:rPr>
          <w:rFonts w:ascii="Times New Roman" w:hAnsi="Times New Roman" w:cs="Times New Roman"/>
        </w:rPr>
        <w:lastRenderedPageBreak/>
        <w:t xml:space="preserve">resulted in less variability in production. This study also found that originality and usefulness was supported at a higher level than those who were seen to have lower creative thinking ability, measured by the divergent association task. This may show that people on the lower end of the creative spectrum may benefit more from the use of </w:t>
      </w:r>
      <w:r w:rsidR="00E1146C">
        <w:rPr>
          <w:rFonts w:ascii="Times New Roman" w:hAnsi="Times New Roman" w:cs="Times New Roman"/>
        </w:rPr>
        <w:t>AI</w:t>
      </w:r>
      <w:r w:rsidRPr="00F774EE">
        <w:rPr>
          <w:rFonts w:ascii="Times New Roman" w:hAnsi="Times New Roman" w:cs="Times New Roman"/>
        </w:rPr>
        <w:t xml:space="preserve"> than someone on the higher end (</w:t>
      </w:r>
      <w:proofErr w:type="spellStart"/>
      <w:r w:rsidRPr="00F774EE">
        <w:rPr>
          <w:rFonts w:ascii="Times New Roman" w:hAnsi="Times New Roman" w:cs="Times New Roman"/>
        </w:rPr>
        <w:t>Ivcevic</w:t>
      </w:r>
      <w:proofErr w:type="spellEnd"/>
      <w:r w:rsidRPr="00F774EE">
        <w:rPr>
          <w:rFonts w:ascii="Times New Roman" w:hAnsi="Times New Roman" w:cs="Times New Roman"/>
        </w:rPr>
        <w:t xml:space="preserve"> and Grandinettie, 2024).</w:t>
      </w:r>
    </w:p>
    <w:p w14:paraId="7EED1417" w14:textId="77777777" w:rsidR="00F774EE" w:rsidRPr="00F774EE" w:rsidRDefault="00F774EE" w:rsidP="00F774EE">
      <w:pPr>
        <w:rPr>
          <w:rFonts w:ascii="Times New Roman" w:hAnsi="Times New Roman" w:cs="Times New Roman"/>
        </w:rPr>
      </w:pPr>
      <w:r w:rsidRPr="00F774EE">
        <w:rPr>
          <w:rFonts w:ascii="Times New Roman" w:hAnsi="Times New Roman" w:cs="Times New Roman"/>
        </w:rPr>
        <w:tab/>
      </w:r>
    </w:p>
    <w:p w14:paraId="6828BB6D" w14:textId="77777777" w:rsidR="00F774EE" w:rsidRPr="00F774EE" w:rsidRDefault="00F774EE" w:rsidP="00F774EE">
      <w:pPr>
        <w:rPr>
          <w:rFonts w:ascii="Times New Roman" w:hAnsi="Times New Roman" w:cs="Times New Roman"/>
        </w:rPr>
      </w:pPr>
      <w:r w:rsidRPr="00F774EE">
        <w:rPr>
          <w:rFonts w:ascii="Times New Roman" w:hAnsi="Times New Roman" w:cs="Times New Roman"/>
          <w:b/>
          <w:bCs/>
        </w:rPr>
        <w:t>Originality</w:t>
      </w:r>
    </w:p>
    <w:p w14:paraId="7DAB3536" w14:textId="515E8087" w:rsidR="00F774EE" w:rsidRPr="00F774EE" w:rsidRDefault="00F774EE" w:rsidP="00F774EE">
      <w:pPr>
        <w:rPr>
          <w:rFonts w:ascii="Times New Roman" w:hAnsi="Times New Roman" w:cs="Times New Roman"/>
        </w:rPr>
      </w:pPr>
      <w:r w:rsidRPr="00F774EE">
        <w:rPr>
          <w:rFonts w:ascii="Times New Roman" w:hAnsi="Times New Roman" w:cs="Times New Roman"/>
        </w:rPr>
        <w:t xml:space="preserve">Originality of content is a vaguely defined topic regarding artificial intelligence. Rising concerns of authorship and authenticity are beginning to play a larger role. Using the 4-c model of creativity we can separate and attempt to further define a definition of the term “originality”. Focusing on little-c or mini-c creativity, the concern for authorship does not appear as great as it would with big-c or pro-c creativity. Data collected supports that people who are aware that </w:t>
      </w:r>
      <w:r w:rsidR="00320853">
        <w:rPr>
          <w:rFonts w:ascii="Times New Roman" w:hAnsi="Times New Roman" w:cs="Times New Roman"/>
        </w:rPr>
        <w:t>AI</w:t>
      </w:r>
      <w:r w:rsidRPr="00F774EE">
        <w:rPr>
          <w:rFonts w:ascii="Times New Roman" w:hAnsi="Times New Roman" w:cs="Times New Roman"/>
        </w:rPr>
        <w:t xml:space="preserve"> was used in the production of a respective artwork do not enjoy the piece as if it were generated solely on human creativity. This fact may allude to the idea that content created with the help of AI may not be credited to the human artist. </w:t>
      </w:r>
    </w:p>
    <w:p w14:paraId="2C25590C" w14:textId="0EEA196F" w:rsidR="00F774EE" w:rsidRPr="00F774EE" w:rsidRDefault="00F774EE" w:rsidP="00F774EE">
      <w:pPr>
        <w:rPr>
          <w:rFonts w:ascii="Times New Roman" w:hAnsi="Times New Roman" w:cs="Times New Roman"/>
        </w:rPr>
      </w:pPr>
      <w:r w:rsidRPr="00F774EE">
        <w:rPr>
          <w:rFonts w:ascii="Times New Roman" w:hAnsi="Times New Roman" w:cs="Times New Roman"/>
        </w:rPr>
        <w:t xml:space="preserve">Some have argued that AI can be considered as an artistic medium. Whether that be to use as a tool,  a guideline to spark ideas, or even generate content where the creative skill used would be in describing what you would like the product to look like. This task supports a definite style of human creativity. </w:t>
      </w:r>
      <w:proofErr w:type="gramStart"/>
      <w:r w:rsidRPr="00F774EE">
        <w:rPr>
          <w:rFonts w:ascii="Times New Roman" w:hAnsi="Times New Roman" w:cs="Times New Roman"/>
        </w:rPr>
        <w:t>In regard to</w:t>
      </w:r>
      <w:proofErr w:type="gramEnd"/>
      <w:r w:rsidRPr="00F774EE">
        <w:rPr>
          <w:rFonts w:ascii="Times New Roman" w:hAnsi="Times New Roman" w:cs="Times New Roman"/>
        </w:rPr>
        <w:t xml:space="preserve"> the 4-c model of creativity we can now ask the question to which level </w:t>
      </w:r>
      <w:r w:rsidRPr="00F774EE">
        <w:rPr>
          <w:rFonts w:ascii="Times New Roman" w:hAnsi="Times New Roman" w:cs="Times New Roman"/>
        </w:rPr>
        <w:t>does this belong? Would it fall under a new category and if so, which level of creativity does closely relate to? Should we redefine a level of creativity to better suit or include this idea? Under this new skillset, would results continue to show little variability in product or would the practice prove worthy of a pro-c rating. There is little research regarding these questions. I suggest a further exploration of human creativity to apply a strict definition of originality.</w:t>
      </w:r>
    </w:p>
    <w:p w14:paraId="2FD5E1B9" w14:textId="77777777" w:rsidR="00F774EE" w:rsidRPr="00F774EE" w:rsidRDefault="00F774EE" w:rsidP="00F774EE">
      <w:pPr>
        <w:rPr>
          <w:rFonts w:ascii="Times New Roman" w:hAnsi="Times New Roman" w:cs="Times New Roman"/>
        </w:rPr>
      </w:pPr>
    </w:p>
    <w:p w14:paraId="3B41512C" w14:textId="4CD269FF" w:rsidR="00F774EE" w:rsidRDefault="004C4DBD" w:rsidP="00F774EE">
      <w:pPr>
        <w:rPr>
          <w:rFonts w:ascii="Times New Roman" w:hAnsi="Times New Roman" w:cs="Times New Roman"/>
          <w:b/>
          <w:bCs/>
        </w:rPr>
      </w:pPr>
      <w:r>
        <w:rPr>
          <w:rFonts w:ascii="Times New Roman" w:hAnsi="Times New Roman" w:cs="Times New Roman"/>
          <w:b/>
          <w:bCs/>
        </w:rPr>
        <w:t>Open Questions and Ongoing Debates</w:t>
      </w:r>
    </w:p>
    <w:p w14:paraId="435433F3" w14:textId="111E71C7" w:rsidR="00FB153A" w:rsidRDefault="00FB153A" w:rsidP="00F774EE">
      <w:pPr>
        <w:rPr>
          <w:rFonts w:ascii="Times New Roman" w:hAnsi="Times New Roman" w:cs="Times New Roman"/>
        </w:rPr>
      </w:pPr>
      <w:r>
        <w:rPr>
          <w:rFonts w:ascii="Times New Roman" w:hAnsi="Times New Roman" w:cs="Times New Roman"/>
        </w:rPr>
        <w:t xml:space="preserve"> Leading concern for the use of AI for creative purposes I whether it augments human creativity or simply replaces it. While in the studies mentioned above the results proved less variability, and overall better-quality results there is not enough data to confirm or deny elimination of human creativity. However, there is an extent to which the creative process is augmented using AI. For everyday use in the workplace this may provide more efficient workflow and task management. People who would have been considered to have lower levels of creativity might benefit from the everyday aid of artificial intelligence. This might have the potential to expand qualifications in the job market. </w:t>
      </w:r>
      <w:r w:rsidR="00320853">
        <w:rPr>
          <w:rFonts w:ascii="Times New Roman" w:hAnsi="Times New Roman" w:cs="Times New Roman"/>
        </w:rPr>
        <w:t xml:space="preserve">The assist of AI use in the workplace may define a new </w:t>
      </w:r>
      <w:r w:rsidR="00FC3505">
        <w:rPr>
          <w:rFonts w:ascii="Times New Roman" w:hAnsi="Times New Roman" w:cs="Times New Roman"/>
        </w:rPr>
        <w:t>form</w:t>
      </w:r>
      <w:r w:rsidR="00320853">
        <w:rPr>
          <w:rFonts w:ascii="Times New Roman" w:hAnsi="Times New Roman" w:cs="Times New Roman"/>
        </w:rPr>
        <w:t xml:space="preserve"> of profession where a hybrid style workflow utilizes both human creativity and AI generation. </w:t>
      </w:r>
    </w:p>
    <w:p w14:paraId="6857600C" w14:textId="51C44C58" w:rsidR="00FB153A" w:rsidRDefault="00FB153A" w:rsidP="00F774EE">
      <w:pPr>
        <w:rPr>
          <w:rFonts w:ascii="Times New Roman" w:hAnsi="Times New Roman" w:cs="Times New Roman"/>
        </w:rPr>
      </w:pPr>
      <w:r>
        <w:rPr>
          <w:rFonts w:ascii="Times New Roman" w:hAnsi="Times New Roman" w:cs="Times New Roman"/>
        </w:rPr>
        <w:t xml:space="preserve">Drawbacks of using AI as a tool are seen to be more concerning for professions that use creativity as the root of their identity, such as </w:t>
      </w:r>
      <w:r w:rsidR="00672A9D">
        <w:rPr>
          <w:rFonts w:ascii="Times New Roman" w:hAnsi="Times New Roman" w:cs="Times New Roman"/>
        </w:rPr>
        <w:t xml:space="preserve">design. Is AI just a tool or is it in the </w:t>
      </w:r>
      <w:r w:rsidR="00672A9D">
        <w:rPr>
          <w:rFonts w:ascii="Times New Roman" w:hAnsi="Times New Roman" w:cs="Times New Roman"/>
        </w:rPr>
        <w:lastRenderedPageBreak/>
        <w:t xml:space="preserve">process of reshaping creative norms? To this I suggest that it is a tool being used to reshape a creative medium. Much like the use of photoshop has become a medium of modern art, AI can attribute in similar ways. Art pieces </w:t>
      </w:r>
      <w:r w:rsidR="00754E44">
        <w:rPr>
          <w:rFonts w:ascii="Times New Roman" w:hAnsi="Times New Roman" w:cs="Times New Roman"/>
        </w:rPr>
        <w:t xml:space="preserve">which used AI in the process of its creation are typically less desired by their audience. To what extent was AI used? Does the audience have bias towards art that had no help from AI in production? How would the same sample of people respond if they were asked about their preference on works that used tools such as photoshop or photography? </w:t>
      </w:r>
      <w:r w:rsidR="001E6719">
        <w:rPr>
          <w:rFonts w:ascii="Times New Roman" w:hAnsi="Times New Roman" w:cs="Times New Roman"/>
        </w:rPr>
        <w:t>If enough evidence is found in support of ai as a creative tool it could bolster the argument that authorship belongs to the artist over the ai model and developers.  New applications could be created for this specific purpose to avoid legal concerns as well.</w:t>
      </w:r>
    </w:p>
    <w:p w14:paraId="3676C8CF" w14:textId="77777777" w:rsidR="00D85656" w:rsidRPr="00FB153A" w:rsidRDefault="00D85656" w:rsidP="00F774EE">
      <w:pPr>
        <w:rPr>
          <w:rFonts w:ascii="Times New Roman" w:hAnsi="Times New Roman" w:cs="Times New Roman"/>
        </w:rPr>
      </w:pPr>
    </w:p>
    <w:p w14:paraId="2228200B" w14:textId="2F005A4D" w:rsidR="00374948" w:rsidRDefault="00374948" w:rsidP="00374948">
      <w:pPr>
        <w:tabs>
          <w:tab w:val="num" w:pos="720"/>
        </w:tabs>
        <w:rPr>
          <w:rFonts w:ascii="Times New Roman" w:hAnsi="Times New Roman" w:cs="Times New Roman"/>
          <w:b/>
          <w:bCs/>
        </w:rPr>
      </w:pPr>
      <w:r>
        <w:rPr>
          <w:rFonts w:ascii="Times New Roman" w:hAnsi="Times New Roman" w:cs="Times New Roman"/>
          <w:b/>
          <w:bCs/>
        </w:rPr>
        <w:t>Related Works</w:t>
      </w:r>
    </w:p>
    <w:p w14:paraId="58E68B61" w14:textId="2796E097" w:rsidR="004C4DBD" w:rsidRDefault="006731C0" w:rsidP="00374948">
      <w:pPr>
        <w:tabs>
          <w:tab w:val="num" w:pos="720"/>
        </w:tabs>
        <w:rPr>
          <w:rFonts w:ascii="Times New Roman" w:hAnsi="Times New Roman" w:cs="Times New Roman"/>
        </w:rPr>
      </w:pPr>
      <w:r>
        <w:rPr>
          <w:rFonts w:ascii="Times New Roman" w:hAnsi="Times New Roman" w:cs="Times New Roman"/>
        </w:rPr>
        <w:t xml:space="preserve">Recent studies have found that AI can enhance creative output by producing stronger results and increasing efficiency(ScienceDirect, 2024). These studies work to discover what role artificial intelligence has as a creative tool and a concern for traditional human creativity and originality. While there are many benefits with the use of AI there are </w:t>
      </w:r>
      <w:r w:rsidR="008573B7">
        <w:rPr>
          <w:rFonts w:ascii="Times New Roman" w:hAnsi="Times New Roman" w:cs="Times New Roman"/>
        </w:rPr>
        <w:t>still concerns</w:t>
      </w:r>
      <w:r>
        <w:rPr>
          <w:rFonts w:ascii="Times New Roman" w:hAnsi="Times New Roman" w:cs="Times New Roman"/>
        </w:rPr>
        <w:t xml:space="preserve"> for authenticity and originality.</w:t>
      </w:r>
    </w:p>
    <w:p w14:paraId="62036E38" w14:textId="055A5377" w:rsidR="008573B7" w:rsidRDefault="008573B7" w:rsidP="00374948">
      <w:pPr>
        <w:tabs>
          <w:tab w:val="num" w:pos="720"/>
        </w:tabs>
        <w:rPr>
          <w:rFonts w:ascii="Times New Roman" w:hAnsi="Times New Roman" w:cs="Times New Roman"/>
        </w:rPr>
      </w:pPr>
      <w:r>
        <w:rPr>
          <w:rFonts w:ascii="Times New Roman" w:hAnsi="Times New Roman" w:cs="Times New Roman"/>
        </w:rPr>
        <w:t xml:space="preserve">Regarding copyright and authorship, an exploration of legal implications of artificial intelligence was carried out, specifically addressing the role of user prompts and inputs to define ownership (Mazzie 2024). This work also concludes that the outcomes </w:t>
      </w:r>
      <w:r>
        <w:rPr>
          <w:rFonts w:ascii="Times New Roman" w:hAnsi="Times New Roman" w:cs="Times New Roman"/>
        </w:rPr>
        <w:t xml:space="preserve">of AI generated content offer much uncertainty when determining derivative works or original, separate products. This again sparks discussion about authorship and what rights each service is allotted. </w:t>
      </w:r>
    </w:p>
    <w:p w14:paraId="4FC3ABDA" w14:textId="5FFB1EA6" w:rsidR="008573B7" w:rsidRDefault="008573B7" w:rsidP="00374948">
      <w:pPr>
        <w:tabs>
          <w:tab w:val="num" w:pos="720"/>
        </w:tabs>
        <w:rPr>
          <w:rFonts w:ascii="Times New Roman" w:hAnsi="Times New Roman" w:cs="Times New Roman"/>
        </w:rPr>
      </w:pPr>
      <w:r>
        <w:rPr>
          <w:rFonts w:ascii="Times New Roman" w:hAnsi="Times New Roman" w:cs="Times New Roman"/>
        </w:rPr>
        <w:t xml:space="preserve">In a broader sense, </w:t>
      </w:r>
      <w:proofErr w:type="spellStart"/>
      <w:r>
        <w:rPr>
          <w:rFonts w:ascii="Times New Roman" w:hAnsi="Times New Roman" w:cs="Times New Roman"/>
        </w:rPr>
        <w:t>Golann</w:t>
      </w:r>
      <w:proofErr w:type="spellEnd"/>
      <w:r>
        <w:rPr>
          <w:rFonts w:ascii="Times New Roman" w:hAnsi="Times New Roman" w:cs="Times New Roman"/>
        </w:rPr>
        <w:t xml:space="preserve"> (1963) provides insight into research on cognitive freedom. This work </w:t>
      </w:r>
      <w:r w:rsidR="00D85656">
        <w:rPr>
          <w:rFonts w:ascii="Times New Roman" w:hAnsi="Times New Roman" w:cs="Times New Roman"/>
        </w:rPr>
        <w:t>supports the idea</w:t>
      </w:r>
      <w:r>
        <w:rPr>
          <w:rFonts w:ascii="Times New Roman" w:hAnsi="Times New Roman" w:cs="Times New Roman"/>
        </w:rPr>
        <w:t xml:space="preserve"> that while AI plays a role in the expansion of general creativity, </w:t>
      </w:r>
      <w:r w:rsidR="00D85656">
        <w:rPr>
          <w:rFonts w:ascii="Times New Roman" w:hAnsi="Times New Roman" w:cs="Times New Roman"/>
        </w:rPr>
        <w:t>it has the potential role of regressing intellectual independence.</w:t>
      </w:r>
    </w:p>
    <w:p w14:paraId="6BC12006" w14:textId="77777777" w:rsidR="006731C0" w:rsidRPr="004C4DBD" w:rsidRDefault="006731C0" w:rsidP="00374948">
      <w:pPr>
        <w:tabs>
          <w:tab w:val="num" w:pos="720"/>
        </w:tabs>
        <w:rPr>
          <w:rFonts w:ascii="Times New Roman" w:hAnsi="Times New Roman" w:cs="Times New Roman"/>
        </w:rPr>
      </w:pPr>
    </w:p>
    <w:p w14:paraId="5679EF24" w14:textId="4801EDE5" w:rsidR="00374948" w:rsidRDefault="00374948" w:rsidP="00374948">
      <w:pPr>
        <w:rPr>
          <w:rFonts w:ascii="Times New Roman" w:hAnsi="Times New Roman" w:cs="Times New Roman"/>
          <w:b/>
          <w:bCs/>
        </w:rPr>
      </w:pPr>
      <w:r>
        <w:rPr>
          <w:rFonts w:ascii="Times New Roman" w:hAnsi="Times New Roman" w:cs="Times New Roman"/>
          <w:b/>
          <w:bCs/>
        </w:rPr>
        <w:t xml:space="preserve">Further </w:t>
      </w:r>
      <w:r w:rsidR="00754E44">
        <w:rPr>
          <w:rFonts w:ascii="Times New Roman" w:hAnsi="Times New Roman" w:cs="Times New Roman"/>
          <w:b/>
          <w:bCs/>
        </w:rPr>
        <w:t>Research</w:t>
      </w:r>
    </w:p>
    <w:p w14:paraId="68648101" w14:textId="4F6E144F" w:rsidR="00754E44" w:rsidRDefault="001E6719" w:rsidP="00374948">
      <w:pPr>
        <w:rPr>
          <w:rFonts w:ascii="Times New Roman" w:hAnsi="Times New Roman" w:cs="Times New Roman"/>
        </w:rPr>
      </w:pPr>
      <w:r>
        <w:rPr>
          <w:rFonts w:ascii="Times New Roman" w:hAnsi="Times New Roman" w:cs="Times New Roman"/>
        </w:rPr>
        <w:t xml:space="preserve">Throughout this paper it has been highly evident that further research must be done </w:t>
      </w:r>
      <w:r w:rsidR="004F022F">
        <w:rPr>
          <w:rFonts w:ascii="Times New Roman" w:hAnsi="Times New Roman" w:cs="Times New Roman"/>
        </w:rPr>
        <w:t>to</w:t>
      </w:r>
      <w:r>
        <w:rPr>
          <w:rFonts w:ascii="Times New Roman" w:hAnsi="Times New Roman" w:cs="Times New Roman"/>
        </w:rPr>
        <w:t xml:space="preserve"> effectively defend or reject </w:t>
      </w:r>
      <w:r w:rsidR="00D85656">
        <w:rPr>
          <w:rFonts w:ascii="Times New Roman" w:hAnsi="Times New Roman" w:cs="Times New Roman"/>
        </w:rPr>
        <w:t>concerns</w:t>
      </w:r>
      <w:r>
        <w:rPr>
          <w:rFonts w:ascii="Times New Roman" w:hAnsi="Times New Roman" w:cs="Times New Roman"/>
        </w:rPr>
        <w:t xml:space="preserve"> regarding the use of artificial intelligence and its effects on human creativity. </w:t>
      </w:r>
    </w:p>
    <w:p w14:paraId="4E7098F0" w14:textId="0E0F431D" w:rsidR="001E6719" w:rsidRDefault="001E6719" w:rsidP="00374948">
      <w:pPr>
        <w:rPr>
          <w:rFonts w:ascii="Times New Roman" w:hAnsi="Times New Roman" w:cs="Times New Roman"/>
        </w:rPr>
      </w:pPr>
      <w:r>
        <w:rPr>
          <w:rFonts w:ascii="Times New Roman" w:hAnsi="Times New Roman" w:cs="Times New Roman"/>
        </w:rPr>
        <w:t>As suggested previously, an application made as a tool for artists could be considered, although it is highly recommended that the workings of generative models be recognized and evaluated</w:t>
      </w:r>
      <w:r w:rsidR="000F2C74">
        <w:rPr>
          <w:rFonts w:ascii="Times New Roman" w:hAnsi="Times New Roman" w:cs="Times New Roman"/>
        </w:rPr>
        <w:t>.</w:t>
      </w:r>
      <w:r>
        <w:rPr>
          <w:rFonts w:ascii="Times New Roman" w:hAnsi="Times New Roman" w:cs="Times New Roman"/>
        </w:rPr>
        <w:t xml:space="preserve"> This would include datasets, training, and transformers. Each process has a large effect on end results even if the user performs higher level of creative work. The training process could alter the results of such an application as it would provide derivative work from previous sources. Once </w:t>
      </w:r>
      <w:r w:rsidR="00D85656">
        <w:rPr>
          <w:rFonts w:ascii="Times New Roman" w:hAnsi="Times New Roman" w:cs="Times New Roman"/>
        </w:rPr>
        <w:t>again,</w:t>
      </w:r>
      <w:r>
        <w:rPr>
          <w:rFonts w:ascii="Times New Roman" w:hAnsi="Times New Roman" w:cs="Times New Roman"/>
        </w:rPr>
        <w:t xml:space="preserve"> we question the authorship of </w:t>
      </w:r>
      <w:r w:rsidR="007E6AC2">
        <w:rPr>
          <w:rFonts w:ascii="Times New Roman" w:hAnsi="Times New Roman" w:cs="Times New Roman"/>
        </w:rPr>
        <w:t>the work.</w:t>
      </w:r>
    </w:p>
    <w:p w14:paraId="2AB87429" w14:textId="77DF02A0" w:rsidR="00D85656" w:rsidRDefault="00FC3505" w:rsidP="00374948">
      <w:pPr>
        <w:rPr>
          <w:rFonts w:ascii="Times New Roman" w:hAnsi="Times New Roman" w:cs="Times New Roman"/>
        </w:rPr>
      </w:pPr>
      <w:r>
        <w:rPr>
          <w:rFonts w:ascii="Times New Roman" w:hAnsi="Times New Roman" w:cs="Times New Roman"/>
        </w:rPr>
        <w:t xml:space="preserve">What proved to be another under-researched area of this discussion was the long-term effects of AI. What would we find if we were to look at how people think or create </w:t>
      </w:r>
      <w:r>
        <w:rPr>
          <w:rFonts w:ascii="Times New Roman" w:hAnsi="Times New Roman" w:cs="Times New Roman"/>
        </w:rPr>
        <w:lastRenderedPageBreak/>
        <w:t>over a given period while using AI for their respective level of creativity?</w:t>
      </w:r>
    </w:p>
    <w:p w14:paraId="23DE2B4B" w14:textId="5B44C579" w:rsidR="00FC3505" w:rsidRPr="00754E44" w:rsidRDefault="00FC3505" w:rsidP="00374948">
      <w:pPr>
        <w:rPr>
          <w:rFonts w:ascii="Times New Roman" w:hAnsi="Times New Roman" w:cs="Times New Roman"/>
        </w:rPr>
      </w:pPr>
      <w:r>
        <w:rPr>
          <w:rFonts w:ascii="Times New Roman" w:hAnsi="Times New Roman" w:cs="Times New Roman"/>
        </w:rPr>
        <w:t>Research could also aim to focus on training data and its impact on results. This would help to answer some of the unanswered questions regarding human bias or ownership.</w:t>
      </w:r>
    </w:p>
    <w:p w14:paraId="4A6DB56D" w14:textId="7380F9C2" w:rsidR="00F774EE" w:rsidRPr="00D85656" w:rsidRDefault="00374948" w:rsidP="00D85656">
      <w:pPr>
        <w:rPr>
          <w:rFonts w:ascii="Times New Roman" w:hAnsi="Times New Roman" w:cs="Times New Roman"/>
        </w:rPr>
      </w:pPr>
      <w:r w:rsidRPr="00D85656">
        <w:rPr>
          <w:rFonts w:ascii="Times New Roman" w:hAnsi="Times New Roman" w:cs="Times New Roman"/>
          <w:b/>
          <w:bCs/>
        </w:rPr>
        <w:t>Conclusion</w:t>
      </w:r>
    </w:p>
    <w:p w14:paraId="624924A8" w14:textId="27892A94" w:rsidR="00374948" w:rsidRPr="00F774EE" w:rsidRDefault="00374948" w:rsidP="00F774EE">
      <w:pPr>
        <w:rPr>
          <w:rFonts w:ascii="Times New Roman" w:hAnsi="Times New Roman" w:cs="Times New Roman"/>
        </w:rPr>
      </w:pPr>
      <w:r>
        <w:rPr>
          <w:rFonts w:ascii="Times New Roman" w:hAnsi="Times New Roman" w:cs="Times New Roman"/>
        </w:rPr>
        <w:t xml:space="preserve">Though there is little research on the topic, enough can be said about the questions raised by what we have already observed with the use of artificial intelligence. With the results of certain studies showing little variation in </w:t>
      </w:r>
      <w:r w:rsidR="004F022F">
        <w:rPr>
          <w:rFonts w:ascii="Times New Roman" w:hAnsi="Times New Roman" w:cs="Times New Roman"/>
        </w:rPr>
        <w:t>outcome</w:t>
      </w:r>
      <w:r>
        <w:rPr>
          <w:rFonts w:ascii="Times New Roman" w:hAnsi="Times New Roman" w:cs="Times New Roman"/>
        </w:rPr>
        <w:t>, it is tempting to conclude that the use of artificial intelligence is correlated with the elimination of human creativity. However, I believe that with further research we can apply a definition of originality that will separate little-c creativity and big/pro-c creativity to the extent that it constitutes a redefinition of creativity, allowing for the use of ai to be considered a new medium or tool for professional use.</w:t>
      </w:r>
    </w:p>
    <w:p w14:paraId="07B9E81B" w14:textId="5557794B" w:rsidR="00F774EE" w:rsidRPr="00A12BC5" w:rsidRDefault="00F774EE" w:rsidP="00F774EE">
      <w:pPr>
        <w:rPr>
          <w:rFonts w:ascii="Times New Roman" w:hAnsi="Times New Roman" w:cs="Times New Roman"/>
          <w:b/>
          <w:bCs/>
        </w:rPr>
      </w:pPr>
      <w:r w:rsidRPr="00A12BC5">
        <w:rPr>
          <w:rFonts w:ascii="Times New Roman" w:hAnsi="Times New Roman" w:cs="Times New Roman"/>
          <w:b/>
          <w:bCs/>
        </w:rPr>
        <w:t>R</w:t>
      </w:r>
      <w:r w:rsidR="00374948" w:rsidRPr="00A12BC5">
        <w:rPr>
          <w:rFonts w:ascii="Times New Roman" w:hAnsi="Times New Roman" w:cs="Times New Roman"/>
          <w:b/>
          <w:bCs/>
        </w:rPr>
        <w:t>eferences</w:t>
      </w:r>
    </w:p>
    <w:p w14:paraId="625D77E1" w14:textId="24C86417" w:rsidR="00F267A5" w:rsidRPr="00A12BC5" w:rsidRDefault="00F267A5" w:rsidP="00F267A5">
      <w:pPr>
        <w:spacing w:before="100" w:beforeAutospacing="1" w:after="100" w:afterAutospacing="1" w:line="240" w:lineRule="auto"/>
        <w:rPr>
          <w:rFonts w:ascii="Times New Roman" w:eastAsia="Times New Roman" w:hAnsi="Times New Roman" w:cs="Times New Roman"/>
          <w:kern w:val="0"/>
          <w14:ligatures w14:val="none"/>
        </w:rPr>
      </w:pPr>
      <w:r w:rsidRPr="00A12BC5">
        <w:rPr>
          <w:rFonts w:ascii="Times New Roman" w:eastAsia="Times New Roman" w:hAnsi="Times New Roman" w:cs="Times New Roman"/>
          <w:kern w:val="0"/>
          <w14:ligatures w14:val="none"/>
        </w:rPr>
        <w:t>[1] A</w:t>
      </w:r>
      <w:r w:rsidR="00AF787E">
        <w:rPr>
          <w:rFonts w:ascii="Times New Roman" w:eastAsia="Times New Roman" w:hAnsi="Times New Roman" w:cs="Times New Roman"/>
          <w:kern w:val="0"/>
          <w14:ligatures w14:val="none"/>
        </w:rPr>
        <w:t>rt</w:t>
      </w:r>
      <w:r w:rsidRPr="00A12BC5">
        <w:rPr>
          <w:rFonts w:ascii="Times New Roman" w:eastAsia="Times New Roman" w:hAnsi="Times New Roman" w:cs="Times New Roman"/>
          <w:kern w:val="0"/>
          <w14:ligatures w14:val="none"/>
        </w:rPr>
        <w:t xml:space="preserve">icle: Journal of Art and Design, “Artificial Intelligence and Originality in Design.” [Online]. Available: </w:t>
      </w:r>
      <w:r w:rsidR="00542FC5" w:rsidRPr="00A12BC5">
        <w:rPr>
          <w:rFonts w:ascii="Times New Roman" w:eastAsia="Times New Roman" w:hAnsi="Times New Roman" w:cs="Times New Roman"/>
          <w:kern w:val="0"/>
          <w14:ligatures w14:val="none"/>
        </w:rPr>
        <w:t>https://www.art-icle.com. [Accessed: Feb. 7, 2026]</w:t>
      </w:r>
    </w:p>
    <w:p w14:paraId="36CCCB87" w14:textId="10028546" w:rsidR="00F267A5" w:rsidRPr="00A12BC5" w:rsidRDefault="00F267A5" w:rsidP="00F267A5">
      <w:pPr>
        <w:spacing w:before="100" w:beforeAutospacing="1" w:after="100" w:afterAutospacing="1" w:line="240" w:lineRule="auto"/>
        <w:rPr>
          <w:rFonts w:ascii="Times New Roman" w:eastAsia="Times New Roman" w:hAnsi="Times New Roman" w:cs="Times New Roman"/>
          <w:kern w:val="0"/>
          <w14:ligatures w14:val="none"/>
        </w:rPr>
      </w:pPr>
      <w:r w:rsidRPr="00A12BC5">
        <w:rPr>
          <w:rFonts w:ascii="Times New Roman" w:eastAsia="Times New Roman" w:hAnsi="Times New Roman" w:cs="Times New Roman"/>
          <w:kern w:val="0"/>
          <w14:ligatures w14:val="none"/>
        </w:rPr>
        <w:t>[2] “Artificial intelligence a</w:t>
      </w:r>
      <w:r w:rsidR="00542FC5" w:rsidRPr="00A12BC5">
        <w:rPr>
          <w:rFonts w:ascii="Times New Roman" w:eastAsia="Times New Roman" w:hAnsi="Times New Roman" w:cs="Times New Roman"/>
          <w:kern w:val="0"/>
          <w14:ligatures w14:val="none"/>
        </w:rPr>
        <w:t xml:space="preserve">s </w:t>
      </w:r>
      <w:r w:rsidRPr="00A12BC5">
        <w:rPr>
          <w:rFonts w:ascii="Times New Roman" w:eastAsia="Times New Roman" w:hAnsi="Times New Roman" w:cs="Times New Roman"/>
          <w:kern w:val="0"/>
          <w14:ligatures w14:val="none"/>
        </w:rPr>
        <w:t xml:space="preserve">a tool for creativity,” </w:t>
      </w:r>
      <w:r w:rsidRPr="00A12BC5">
        <w:rPr>
          <w:rFonts w:ascii="Times New Roman" w:eastAsia="Times New Roman" w:hAnsi="Times New Roman" w:cs="Times New Roman"/>
          <w:i/>
          <w:iCs/>
          <w:kern w:val="0"/>
          <w14:ligatures w14:val="none"/>
        </w:rPr>
        <w:t>ScienceDirect</w:t>
      </w:r>
      <w:r w:rsidRPr="00A12BC5">
        <w:rPr>
          <w:rFonts w:ascii="Times New Roman" w:eastAsia="Times New Roman" w:hAnsi="Times New Roman" w:cs="Times New Roman"/>
          <w:kern w:val="0"/>
          <w14:ligatures w14:val="none"/>
        </w:rPr>
        <w:t xml:space="preserve">. [Online]. Available: </w:t>
      </w:r>
      <w:r w:rsidR="00542FC5" w:rsidRPr="00A12BC5">
        <w:rPr>
          <w:rFonts w:ascii="Times New Roman" w:eastAsia="Times New Roman" w:hAnsi="Times New Roman" w:cs="Times New Roman"/>
          <w:kern w:val="0"/>
          <w:u w:val="single"/>
          <w14:ligatures w14:val="none"/>
        </w:rPr>
        <w:t>https://www.sciencedirect.com. [Accessed: Feb 12, 20</w:t>
      </w:r>
      <w:r w:rsidR="00AF787E">
        <w:rPr>
          <w:rFonts w:ascii="Times New Roman" w:eastAsia="Times New Roman" w:hAnsi="Times New Roman" w:cs="Times New Roman"/>
          <w:kern w:val="0"/>
          <w:u w:val="single"/>
          <w14:ligatures w14:val="none"/>
        </w:rPr>
        <w:t>2</w:t>
      </w:r>
      <w:r w:rsidR="00542FC5" w:rsidRPr="00A12BC5">
        <w:rPr>
          <w:rFonts w:ascii="Times New Roman" w:eastAsia="Times New Roman" w:hAnsi="Times New Roman" w:cs="Times New Roman"/>
          <w:kern w:val="0"/>
          <w:u w:val="single"/>
          <w14:ligatures w14:val="none"/>
        </w:rPr>
        <w:t>6]</w:t>
      </w:r>
    </w:p>
    <w:p w14:paraId="69A8DD3F" w14:textId="1A5F0899" w:rsidR="00F267A5" w:rsidRPr="00A12BC5" w:rsidRDefault="00F267A5" w:rsidP="00F267A5">
      <w:pPr>
        <w:spacing w:before="100" w:beforeAutospacing="1" w:after="100" w:afterAutospacing="1" w:line="240" w:lineRule="auto"/>
        <w:rPr>
          <w:rFonts w:ascii="Times New Roman" w:eastAsia="Times New Roman" w:hAnsi="Times New Roman" w:cs="Times New Roman"/>
          <w:kern w:val="0"/>
          <w14:ligatures w14:val="none"/>
        </w:rPr>
      </w:pPr>
      <w:r w:rsidRPr="00A12BC5">
        <w:rPr>
          <w:rFonts w:ascii="Times New Roman" w:eastAsia="Times New Roman" w:hAnsi="Times New Roman" w:cs="Times New Roman"/>
          <w:kern w:val="0"/>
          <w14:ligatures w14:val="none"/>
        </w:rPr>
        <w:t xml:space="preserve">[3] T. Moura, “Artificial Intelligence Creates Art? An Experimental Investigation </w:t>
      </w:r>
      <w:r w:rsidRPr="00A12BC5">
        <w:rPr>
          <w:rFonts w:ascii="Times New Roman" w:eastAsia="Times New Roman" w:hAnsi="Times New Roman" w:cs="Times New Roman"/>
          <w:kern w:val="0"/>
          <w14:ligatures w14:val="none"/>
        </w:rPr>
        <w:t>of Value and Creativity Perceptions,” 2023.</w:t>
      </w:r>
      <w:r w:rsidR="00542FC5" w:rsidRPr="00A12BC5">
        <w:rPr>
          <w:rFonts w:ascii="Times New Roman" w:eastAsia="Times New Roman" w:hAnsi="Times New Roman" w:cs="Times New Roman"/>
          <w:kern w:val="0"/>
          <w14:ligatures w14:val="none"/>
        </w:rPr>
        <w:t>[Accessed: Jan 27, 2026]</w:t>
      </w:r>
    </w:p>
    <w:p w14:paraId="0E3CA69C" w14:textId="1EF99132" w:rsidR="00F267A5" w:rsidRPr="00A12BC5" w:rsidRDefault="00F267A5" w:rsidP="00F267A5">
      <w:pPr>
        <w:spacing w:before="100" w:beforeAutospacing="1" w:after="100" w:afterAutospacing="1" w:line="240" w:lineRule="auto"/>
        <w:rPr>
          <w:rFonts w:ascii="Times New Roman" w:eastAsia="Times New Roman" w:hAnsi="Times New Roman" w:cs="Times New Roman"/>
          <w:kern w:val="0"/>
          <w14:ligatures w14:val="none"/>
        </w:rPr>
      </w:pPr>
      <w:r w:rsidRPr="00A12BC5">
        <w:rPr>
          <w:rFonts w:ascii="Times New Roman" w:eastAsia="Times New Roman" w:hAnsi="Times New Roman" w:cs="Times New Roman"/>
          <w:kern w:val="0"/>
          <w14:ligatures w14:val="none"/>
        </w:rPr>
        <w:t xml:space="preserve">[4] S. E. Golann, “Psychological study of creativity,” </w:t>
      </w:r>
      <w:r w:rsidRPr="00A12BC5">
        <w:rPr>
          <w:rFonts w:ascii="Times New Roman" w:eastAsia="Times New Roman" w:hAnsi="Times New Roman" w:cs="Times New Roman"/>
          <w:i/>
          <w:iCs/>
          <w:kern w:val="0"/>
          <w14:ligatures w14:val="none"/>
        </w:rPr>
        <w:t>Psychological Bulletin</w:t>
      </w:r>
      <w:r w:rsidRPr="00A12BC5">
        <w:rPr>
          <w:rFonts w:ascii="Times New Roman" w:eastAsia="Times New Roman" w:hAnsi="Times New Roman" w:cs="Times New Roman"/>
          <w:kern w:val="0"/>
          <w14:ligatures w14:val="none"/>
        </w:rPr>
        <w:t xml:space="preserve">, vol. 60, no. 6, pp. 548–565, 1963. </w:t>
      </w:r>
      <w:proofErr w:type="spellStart"/>
      <w:r w:rsidRPr="00A12BC5">
        <w:rPr>
          <w:rFonts w:ascii="Times New Roman" w:eastAsia="Times New Roman" w:hAnsi="Times New Roman" w:cs="Times New Roman"/>
          <w:kern w:val="0"/>
          <w14:ligatures w14:val="none"/>
        </w:rPr>
        <w:t>doi</w:t>
      </w:r>
      <w:proofErr w:type="spellEnd"/>
      <w:r w:rsidRPr="00A12BC5">
        <w:rPr>
          <w:rFonts w:ascii="Times New Roman" w:eastAsia="Times New Roman" w:hAnsi="Times New Roman" w:cs="Times New Roman"/>
          <w:kern w:val="0"/>
          <w14:ligatures w14:val="none"/>
        </w:rPr>
        <w:t>: 10.1037/h0041573.</w:t>
      </w:r>
      <w:r w:rsidR="00542FC5" w:rsidRPr="00A12BC5">
        <w:rPr>
          <w:rFonts w:ascii="Times New Roman" w:eastAsia="Times New Roman" w:hAnsi="Times New Roman" w:cs="Times New Roman"/>
          <w:kern w:val="0"/>
          <w14:ligatures w14:val="none"/>
        </w:rPr>
        <w:t xml:space="preserve"> [Accessed: Mar 3, 2026]</w:t>
      </w:r>
    </w:p>
    <w:p w14:paraId="47D077A7" w14:textId="33CD8769" w:rsidR="00F267A5" w:rsidRPr="00A12BC5" w:rsidRDefault="00F267A5" w:rsidP="00F267A5">
      <w:pPr>
        <w:spacing w:before="100" w:beforeAutospacing="1" w:after="100" w:afterAutospacing="1" w:line="240" w:lineRule="auto"/>
        <w:rPr>
          <w:rFonts w:ascii="Times New Roman" w:eastAsia="Times New Roman" w:hAnsi="Times New Roman" w:cs="Times New Roman"/>
          <w:kern w:val="0"/>
          <w14:ligatures w14:val="none"/>
        </w:rPr>
      </w:pPr>
      <w:r w:rsidRPr="00A12BC5">
        <w:rPr>
          <w:rFonts w:ascii="Times New Roman" w:eastAsia="Times New Roman" w:hAnsi="Times New Roman" w:cs="Times New Roman"/>
          <w:kern w:val="0"/>
          <w14:ligatures w14:val="none"/>
        </w:rPr>
        <w:t xml:space="preserve">[5] “Cognitive Freedom: Human Rights Born from Today’s Artificial Intelligence,” </w:t>
      </w:r>
      <w:r w:rsidRPr="00A12BC5">
        <w:rPr>
          <w:rFonts w:ascii="Times New Roman" w:eastAsia="Times New Roman" w:hAnsi="Times New Roman" w:cs="Times New Roman"/>
          <w:i/>
          <w:iCs/>
          <w:kern w:val="0"/>
          <w14:ligatures w14:val="none"/>
        </w:rPr>
        <w:t>LAW &amp; PASS</w:t>
      </w:r>
      <w:r w:rsidRPr="00A12BC5">
        <w:rPr>
          <w:rFonts w:ascii="Times New Roman" w:eastAsia="Times New Roman" w:hAnsi="Times New Roman" w:cs="Times New Roman"/>
          <w:kern w:val="0"/>
          <w14:ligatures w14:val="none"/>
        </w:rPr>
        <w:t xml:space="preserve">. [Online]. Available: </w:t>
      </w:r>
      <w:r w:rsidR="00542FC5" w:rsidRPr="00A12BC5">
        <w:rPr>
          <w:rFonts w:ascii="Times New Roman" w:eastAsia="Times New Roman" w:hAnsi="Times New Roman" w:cs="Times New Roman"/>
          <w:kern w:val="0"/>
          <w14:ligatures w14:val="none"/>
        </w:rPr>
        <w:t>https://lawandpass.org. [Accessed: Dec 29, 2026]</w:t>
      </w:r>
    </w:p>
    <w:p w14:paraId="238B185D" w14:textId="1E3CFBA6" w:rsidR="00F267A5" w:rsidRPr="00A12BC5" w:rsidRDefault="00F267A5" w:rsidP="00F267A5">
      <w:pPr>
        <w:spacing w:before="100" w:beforeAutospacing="1" w:after="100" w:afterAutospacing="1" w:line="240" w:lineRule="auto"/>
        <w:rPr>
          <w:rFonts w:ascii="Times New Roman" w:eastAsia="Times New Roman" w:hAnsi="Times New Roman" w:cs="Times New Roman"/>
          <w:kern w:val="0"/>
          <w14:ligatures w14:val="none"/>
        </w:rPr>
      </w:pPr>
      <w:r w:rsidRPr="00A12BC5">
        <w:rPr>
          <w:rFonts w:ascii="Times New Roman" w:eastAsia="Times New Roman" w:hAnsi="Times New Roman" w:cs="Times New Roman"/>
          <w:kern w:val="0"/>
          <w14:ligatures w14:val="none"/>
        </w:rPr>
        <w:t xml:space="preserve">[6] A. Mazzi, “Authorship in artificial intelligence-generated works: Exploring originality in text prompts and artificial intelligence outputs through philosophical foundations of copyright and collage protection,” </w:t>
      </w:r>
      <w:r w:rsidRPr="00A12BC5">
        <w:rPr>
          <w:rFonts w:ascii="Times New Roman" w:eastAsia="Times New Roman" w:hAnsi="Times New Roman" w:cs="Times New Roman"/>
          <w:i/>
          <w:iCs/>
          <w:kern w:val="0"/>
          <w14:ligatures w14:val="none"/>
        </w:rPr>
        <w:t>The Journal of World Intellectual Property</w:t>
      </w:r>
      <w:r w:rsidRPr="00A12BC5">
        <w:rPr>
          <w:rFonts w:ascii="Times New Roman" w:eastAsia="Times New Roman" w:hAnsi="Times New Roman" w:cs="Times New Roman"/>
          <w:kern w:val="0"/>
          <w14:ligatures w14:val="none"/>
        </w:rPr>
        <w:t>, 2024.</w:t>
      </w:r>
      <w:r w:rsidR="00542FC5" w:rsidRPr="00A12BC5">
        <w:rPr>
          <w:rFonts w:ascii="Times New Roman" w:eastAsia="Times New Roman" w:hAnsi="Times New Roman" w:cs="Times New Roman"/>
          <w:kern w:val="0"/>
          <w14:ligatures w14:val="none"/>
        </w:rPr>
        <w:t xml:space="preserve"> [Accessed: Dec 29, 2026]</w:t>
      </w:r>
    </w:p>
    <w:p w14:paraId="10A074B4" w14:textId="41CDB856" w:rsidR="00A63684" w:rsidRPr="00A12BC5" w:rsidRDefault="00F267A5" w:rsidP="00F267A5">
      <w:pPr>
        <w:spacing w:before="100" w:beforeAutospacing="1" w:after="100" w:afterAutospacing="1" w:line="240" w:lineRule="auto"/>
        <w:rPr>
          <w:rFonts w:ascii="Times New Roman" w:eastAsia="Times New Roman" w:hAnsi="Times New Roman" w:cs="Times New Roman"/>
          <w:kern w:val="0"/>
          <w14:ligatures w14:val="none"/>
        </w:rPr>
      </w:pPr>
      <w:r w:rsidRPr="00A12BC5">
        <w:rPr>
          <w:rFonts w:ascii="Times New Roman" w:eastAsia="Times New Roman" w:hAnsi="Times New Roman" w:cs="Times New Roman"/>
          <w:kern w:val="0"/>
          <w14:ligatures w14:val="none"/>
        </w:rPr>
        <w:t xml:space="preserve">[7] “Artificial intelligence and creativity,” </w:t>
      </w:r>
      <w:r w:rsidRPr="00A12BC5">
        <w:rPr>
          <w:rFonts w:ascii="Times New Roman" w:eastAsia="Times New Roman" w:hAnsi="Times New Roman" w:cs="Times New Roman"/>
          <w:i/>
          <w:iCs/>
          <w:kern w:val="0"/>
          <w14:ligatures w14:val="none"/>
        </w:rPr>
        <w:t>SAGE Journals</w:t>
      </w:r>
      <w:r w:rsidRPr="00A12BC5">
        <w:rPr>
          <w:rFonts w:ascii="Times New Roman" w:eastAsia="Times New Roman" w:hAnsi="Times New Roman" w:cs="Times New Roman"/>
          <w:kern w:val="0"/>
          <w14:ligatures w14:val="none"/>
        </w:rPr>
        <w:t xml:space="preserve">. [Online]. Available: </w:t>
      </w:r>
      <w:r w:rsidR="00542FC5" w:rsidRPr="00A12BC5">
        <w:rPr>
          <w:rFonts w:ascii="Times New Roman" w:eastAsia="Times New Roman" w:hAnsi="Times New Roman" w:cs="Times New Roman"/>
          <w:kern w:val="0"/>
          <w:u w:val="single"/>
          <w14:ligatures w14:val="none"/>
        </w:rPr>
        <w:t>https://journals.sagepub.com/doi/abs/10.1037/a0013688. [Accessed: Dec 29, 2026]</w:t>
      </w:r>
    </w:p>
    <w:sectPr w:rsidR="00A63684" w:rsidRPr="00A12BC5" w:rsidSect="00F774EE">
      <w:type w:val="continuous"/>
      <w:pgSz w:w="12240" w:h="15840"/>
      <w:pgMar w:top="1440" w:right="1440" w:bottom="1440" w:left="1440" w:header="720" w:footer="720" w:gutter="0"/>
      <w:cols w:num="2"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12B0139"/>
    <w:multiLevelType w:val="multilevel"/>
    <w:tmpl w:val="45B22A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2F512F0"/>
    <w:multiLevelType w:val="multilevel"/>
    <w:tmpl w:val="746816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1017404"/>
    <w:multiLevelType w:val="hybridMultilevel"/>
    <w:tmpl w:val="F0CC6F80"/>
    <w:lvl w:ilvl="0" w:tplc="CC9655DA">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642234B5"/>
    <w:multiLevelType w:val="multilevel"/>
    <w:tmpl w:val="7910EB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6BF6C29"/>
    <w:multiLevelType w:val="multilevel"/>
    <w:tmpl w:val="56C099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25724760">
    <w:abstractNumId w:val="1"/>
  </w:num>
  <w:num w:numId="2" w16cid:durableId="1507595875">
    <w:abstractNumId w:val="0"/>
  </w:num>
  <w:num w:numId="3" w16cid:durableId="1743600296">
    <w:abstractNumId w:val="0"/>
    <w:lvlOverride w:ilvl="1">
      <w:lvl w:ilvl="1">
        <w:numFmt w:val="bullet"/>
        <w:lvlText w:val=""/>
        <w:lvlJc w:val="left"/>
        <w:pPr>
          <w:tabs>
            <w:tab w:val="num" w:pos="1440"/>
          </w:tabs>
          <w:ind w:left="1440" w:hanging="360"/>
        </w:pPr>
        <w:rPr>
          <w:rFonts w:ascii="Symbol" w:hAnsi="Symbol" w:hint="default"/>
          <w:sz w:val="20"/>
        </w:rPr>
      </w:lvl>
    </w:lvlOverride>
  </w:num>
  <w:num w:numId="4" w16cid:durableId="1638994022">
    <w:abstractNumId w:val="0"/>
    <w:lvlOverride w:ilvl="1">
      <w:lvl w:ilvl="1">
        <w:numFmt w:val="bullet"/>
        <w:lvlText w:val=""/>
        <w:lvlJc w:val="left"/>
        <w:pPr>
          <w:tabs>
            <w:tab w:val="num" w:pos="1440"/>
          </w:tabs>
          <w:ind w:left="1440" w:hanging="360"/>
        </w:pPr>
        <w:rPr>
          <w:rFonts w:ascii="Symbol" w:hAnsi="Symbol" w:hint="default"/>
          <w:sz w:val="20"/>
        </w:rPr>
      </w:lvl>
    </w:lvlOverride>
  </w:num>
  <w:num w:numId="5" w16cid:durableId="1028021034">
    <w:abstractNumId w:val="0"/>
    <w:lvlOverride w:ilvl="1">
      <w:lvl w:ilvl="1">
        <w:numFmt w:val="bullet"/>
        <w:lvlText w:val=""/>
        <w:lvlJc w:val="left"/>
        <w:pPr>
          <w:tabs>
            <w:tab w:val="num" w:pos="1440"/>
          </w:tabs>
          <w:ind w:left="1440" w:hanging="360"/>
        </w:pPr>
        <w:rPr>
          <w:rFonts w:ascii="Symbol" w:hAnsi="Symbol" w:hint="default"/>
          <w:sz w:val="20"/>
        </w:rPr>
      </w:lvl>
    </w:lvlOverride>
  </w:num>
  <w:num w:numId="6" w16cid:durableId="358554529">
    <w:abstractNumId w:val="0"/>
    <w:lvlOverride w:ilvl="1">
      <w:lvl w:ilvl="1">
        <w:numFmt w:val="bullet"/>
        <w:lvlText w:val=""/>
        <w:lvlJc w:val="left"/>
        <w:pPr>
          <w:tabs>
            <w:tab w:val="num" w:pos="1440"/>
          </w:tabs>
          <w:ind w:left="1440" w:hanging="360"/>
        </w:pPr>
        <w:rPr>
          <w:rFonts w:ascii="Symbol" w:hAnsi="Symbol" w:hint="default"/>
          <w:sz w:val="20"/>
        </w:rPr>
      </w:lvl>
    </w:lvlOverride>
  </w:num>
  <w:num w:numId="7" w16cid:durableId="982078009">
    <w:abstractNumId w:val="0"/>
    <w:lvlOverride w:ilvl="1">
      <w:lvl w:ilvl="1">
        <w:numFmt w:val="bullet"/>
        <w:lvlText w:val=""/>
        <w:lvlJc w:val="left"/>
        <w:pPr>
          <w:tabs>
            <w:tab w:val="num" w:pos="1440"/>
          </w:tabs>
          <w:ind w:left="1440" w:hanging="360"/>
        </w:pPr>
        <w:rPr>
          <w:rFonts w:ascii="Symbol" w:hAnsi="Symbol" w:hint="default"/>
          <w:sz w:val="20"/>
        </w:rPr>
      </w:lvl>
    </w:lvlOverride>
  </w:num>
  <w:num w:numId="8" w16cid:durableId="728309393">
    <w:abstractNumId w:val="0"/>
    <w:lvlOverride w:ilvl="1">
      <w:lvl w:ilvl="1">
        <w:numFmt w:val="bullet"/>
        <w:lvlText w:val=""/>
        <w:lvlJc w:val="left"/>
        <w:pPr>
          <w:tabs>
            <w:tab w:val="num" w:pos="1440"/>
          </w:tabs>
          <w:ind w:left="1440" w:hanging="360"/>
        </w:pPr>
        <w:rPr>
          <w:rFonts w:ascii="Symbol" w:hAnsi="Symbol" w:hint="default"/>
          <w:sz w:val="20"/>
        </w:rPr>
      </w:lvl>
    </w:lvlOverride>
  </w:num>
  <w:num w:numId="9" w16cid:durableId="1447041704">
    <w:abstractNumId w:val="4"/>
  </w:num>
  <w:num w:numId="10" w16cid:durableId="495926915">
    <w:abstractNumId w:val="4"/>
    <w:lvlOverride w:ilvl="1">
      <w:lvl w:ilvl="1">
        <w:numFmt w:val="bullet"/>
        <w:lvlText w:val=""/>
        <w:lvlJc w:val="left"/>
        <w:pPr>
          <w:tabs>
            <w:tab w:val="num" w:pos="1440"/>
          </w:tabs>
          <w:ind w:left="1440" w:hanging="360"/>
        </w:pPr>
        <w:rPr>
          <w:rFonts w:ascii="Symbol" w:hAnsi="Symbol" w:hint="default"/>
          <w:sz w:val="20"/>
        </w:rPr>
      </w:lvl>
    </w:lvlOverride>
  </w:num>
  <w:num w:numId="11" w16cid:durableId="1695494746">
    <w:abstractNumId w:val="4"/>
    <w:lvlOverride w:ilvl="1">
      <w:lvl w:ilvl="1">
        <w:numFmt w:val="bullet"/>
        <w:lvlText w:val=""/>
        <w:lvlJc w:val="left"/>
        <w:pPr>
          <w:tabs>
            <w:tab w:val="num" w:pos="1440"/>
          </w:tabs>
          <w:ind w:left="1440" w:hanging="360"/>
        </w:pPr>
        <w:rPr>
          <w:rFonts w:ascii="Symbol" w:hAnsi="Symbol" w:hint="default"/>
          <w:sz w:val="20"/>
        </w:rPr>
      </w:lvl>
    </w:lvlOverride>
  </w:num>
  <w:num w:numId="12" w16cid:durableId="2121335572">
    <w:abstractNumId w:val="4"/>
    <w:lvlOverride w:ilvl="1">
      <w:lvl w:ilvl="1">
        <w:numFmt w:val="bullet"/>
        <w:lvlText w:val=""/>
        <w:lvlJc w:val="left"/>
        <w:pPr>
          <w:tabs>
            <w:tab w:val="num" w:pos="1440"/>
          </w:tabs>
          <w:ind w:left="1440" w:hanging="360"/>
        </w:pPr>
        <w:rPr>
          <w:rFonts w:ascii="Symbol" w:hAnsi="Symbol" w:hint="default"/>
          <w:sz w:val="20"/>
        </w:rPr>
      </w:lvl>
    </w:lvlOverride>
  </w:num>
  <w:num w:numId="13" w16cid:durableId="447355714">
    <w:abstractNumId w:val="4"/>
    <w:lvlOverride w:ilvl="1">
      <w:lvl w:ilvl="1">
        <w:numFmt w:val="bullet"/>
        <w:lvlText w:val=""/>
        <w:lvlJc w:val="left"/>
        <w:pPr>
          <w:tabs>
            <w:tab w:val="num" w:pos="1440"/>
          </w:tabs>
          <w:ind w:left="1440" w:hanging="360"/>
        </w:pPr>
        <w:rPr>
          <w:rFonts w:ascii="Symbol" w:hAnsi="Symbol" w:hint="default"/>
          <w:sz w:val="20"/>
        </w:rPr>
      </w:lvl>
    </w:lvlOverride>
  </w:num>
  <w:num w:numId="14" w16cid:durableId="1856110760">
    <w:abstractNumId w:val="4"/>
    <w:lvlOverride w:ilvl="1">
      <w:lvl w:ilvl="1">
        <w:numFmt w:val="bullet"/>
        <w:lvlText w:val=""/>
        <w:lvlJc w:val="left"/>
        <w:pPr>
          <w:tabs>
            <w:tab w:val="num" w:pos="1440"/>
          </w:tabs>
          <w:ind w:left="1440" w:hanging="360"/>
        </w:pPr>
        <w:rPr>
          <w:rFonts w:ascii="Symbol" w:hAnsi="Symbol" w:hint="default"/>
          <w:sz w:val="20"/>
        </w:rPr>
      </w:lvl>
    </w:lvlOverride>
  </w:num>
  <w:num w:numId="15" w16cid:durableId="1610964284">
    <w:abstractNumId w:val="4"/>
    <w:lvlOverride w:ilvl="1">
      <w:lvl w:ilvl="1">
        <w:numFmt w:val="bullet"/>
        <w:lvlText w:val=""/>
        <w:lvlJc w:val="left"/>
        <w:pPr>
          <w:tabs>
            <w:tab w:val="num" w:pos="1440"/>
          </w:tabs>
          <w:ind w:left="1440" w:hanging="360"/>
        </w:pPr>
        <w:rPr>
          <w:rFonts w:ascii="Symbol" w:hAnsi="Symbol" w:hint="default"/>
          <w:sz w:val="20"/>
        </w:rPr>
      </w:lvl>
    </w:lvlOverride>
  </w:num>
  <w:num w:numId="16" w16cid:durableId="1952928418">
    <w:abstractNumId w:val="4"/>
    <w:lvlOverride w:ilvl="1">
      <w:lvl w:ilvl="1">
        <w:numFmt w:val="bullet"/>
        <w:lvlText w:val=""/>
        <w:lvlJc w:val="left"/>
        <w:pPr>
          <w:tabs>
            <w:tab w:val="num" w:pos="1440"/>
          </w:tabs>
          <w:ind w:left="1440" w:hanging="360"/>
        </w:pPr>
        <w:rPr>
          <w:rFonts w:ascii="Symbol" w:hAnsi="Symbol" w:hint="default"/>
          <w:sz w:val="20"/>
        </w:rPr>
      </w:lvl>
    </w:lvlOverride>
  </w:num>
  <w:num w:numId="17" w16cid:durableId="791245487">
    <w:abstractNumId w:val="4"/>
    <w:lvlOverride w:ilvl="1">
      <w:lvl w:ilvl="1">
        <w:numFmt w:val="bullet"/>
        <w:lvlText w:val=""/>
        <w:lvlJc w:val="left"/>
        <w:pPr>
          <w:tabs>
            <w:tab w:val="num" w:pos="1440"/>
          </w:tabs>
          <w:ind w:left="1440" w:hanging="360"/>
        </w:pPr>
        <w:rPr>
          <w:rFonts w:ascii="Symbol" w:hAnsi="Symbol" w:hint="default"/>
          <w:sz w:val="20"/>
        </w:rPr>
      </w:lvl>
    </w:lvlOverride>
  </w:num>
  <w:num w:numId="18" w16cid:durableId="1174300808">
    <w:abstractNumId w:val="4"/>
    <w:lvlOverride w:ilvl="1">
      <w:lvl w:ilvl="1">
        <w:numFmt w:val="bullet"/>
        <w:lvlText w:val=""/>
        <w:lvlJc w:val="left"/>
        <w:pPr>
          <w:tabs>
            <w:tab w:val="num" w:pos="1440"/>
          </w:tabs>
          <w:ind w:left="1440" w:hanging="360"/>
        </w:pPr>
        <w:rPr>
          <w:rFonts w:ascii="Symbol" w:hAnsi="Symbol" w:hint="default"/>
          <w:sz w:val="20"/>
        </w:rPr>
      </w:lvl>
    </w:lvlOverride>
  </w:num>
  <w:num w:numId="19" w16cid:durableId="1584684627">
    <w:abstractNumId w:val="4"/>
    <w:lvlOverride w:ilvl="1">
      <w:lvl w:ilvl="1">
        <w:numFmt w:val="bullet"/>
        <w:lvlText w:val=""/>
        <w:lvlJc w:val="left"/>
        <w:pPr>
          <w:tabs>
            <w:tab w:val="num" w:pos="1440"/>
          </w:tabs>
          <w:ind w:left="1440" w:hanging="360"/>
        </w:pPr>
        <w:rPr>
          <w:rFonts w:ascii="Symbol" w:hAnsi="Symbol" w:hint="default"/>
          <w:sz w:val="20"/>
        </w:rPr>
      </w:lvl>
    </w:lvlOverride>
  </w:num>
  <w:num w:numId="20" w16cid:durableId="1415738769">
    <w:abstractNumId w:val="4"/>
    <w:lvlOverride w:ilvl="1">
      <w:lvl w:ilvl="1">
        <w:numFmt w:val="bullet"/>
        <w:lvlText w:val=""/>
        <w:lvlJc w:val="left"/>
        <w:pPr>
          <w:tabs>
            <w:tab w:val="num" w:pos="1440"/>
          </w:tabs>
          <w:ind w:left="1440" w:hanging="360"/>
        </w:pPr>
        <w:rPr>
          <w:rFonts w:ascii="Symbol" w:hAnsi="Symbol" w:hint="default"/>
          <w:sz w:val="20"/>
        </w:rPr>
      </w:lvl>
    </w:lvlOverride>
  </w:num>
  <w:num w:numId="21" w16cid:durableId="1910924933">
    <w:abstractNumId w:val="4"/>
    <w:lvlOverride w:ilvl="1">
      <w:lvl w:ilvl="1">
        <w:numFmt w:val="bullet"/>
        <w:lvlText w:val=""/>
        <w:lvlJc w:val="left"/>
        <w:pPr>
          <w:tabs>
            <w:tab w:val="num" w:pos="1440"/>
          </w:tabs>
          <w:ind w:left="1440" w:hanging="360"/>
        </w:pPr>
        <w:rPr>
          <w:rFonts w:ascii="Symbol" w:hAnsi="Symbol" w:hint="default"/>
          <w:sz w:val="20"/>
        </w:rPr>
      </w:lvl>
    </w:lvlOverride>
  </w:num>
  <w:num w:numId="22" w16cid:durableId="612131138">
    <w:abstractNumId w:val="4"/>
    <w:lvlOverride w:ilvl="1">
      <w:lvl w:ilvl="1">
        <w:numFmt w:val="bullet"/>
        <w:lvlText w:val=""/>
        <w:lvlJc w:val="left"/>
        <w:pPr>
          <w:tabs>
            <w:tab w:val="num" w:pos="1440"/>
          </w:tabs>
          <w:ind w:left="1440" w:hanging="360"/>
        </w:pPr>
        <w:rPr>
          <w:rFonts w:ascii="Symbol" w:hAnsi="Symbol" w:hint="default"/>
          <w:sz w:val="20"/>
        </w:rPr>
      </w:lvl>
    </w:lvlOverride>
  </w:num>
  <w:num w:numId="23" w16cid:durableId="1718435060">
    <w:abstractNumId w:val="4"/>
    <w:lvlOverride w:ilvl="1">
      <w:lvl w:ilvl="1">
        <w:numFmt w:val="bullet"/>
        <w:lvlText w:val=""/>
        <w:lvlJc w:val="left"/>
        <w:pPr>
          <w:tabs>
            <w:tab w:val="num" w:pos="1440"/>
          </w:tabs>
          <w:ind w:left="1440" w:hanging="360"/>
        </w:pPr>
        <w:rPr>
          <w:rFonts w:ascii="Symbol" w:hAnsi="Symbol" w:hint="default"/>
          <w:sz w:val="20"/>
        </w:rPr>
      </w:lvl>
    </w:lvlOverride>
  </w:num>
  <w:num w:numId="24" w16cid:durableId="516113942">
    <w:abstractNumId w:val="4"/>
    <w:lvlOverride w:ilvl="1">
      <w:lvl w:ilvl="1">
        <w:numFmt w:val="bullet"/>
        <w:lvlText w:val=""/>
        <w:lvlJc w:val="left"/>
        <w:pPr>
          <w:tabs>
            <w:tab w:val="num" w:pos="1440"/>
          </w:tabs>
          <w:ind w:left="1440" w:hanging="360"/>
        </w:pPr>
        <w:rPr>
          <w:rFonts w:ascii="Symbol" w:hAnsi="Symbol" w:hint="default"/>
          <w:sz w:val="20"/>
        </w:rPr>
      </w:lvl>
    </w:lvlOverride>
  </w:num>
  <w:num w:numId="25" w16cid:durableId="1038435114">
    <w:abstractNumId w:val="4"/>
    <w:lvlOverride w:ilvl="1">
      <w:lvl w:ilvl="1">
        <w:numFmt w:val="bullet"/>
        <w:lvlText w:val=""/>
        <w:lvlJc w:val="left"/>
        <w:pPr>
          <w:tabs>
            <w:tab w:val="num" w:pos="1440"/>
          </w:tabs>
          <w:ind w:left="1440" w:hanging="360"/>
        </w:pPr>
        <w:rPr>
          <w:rFonts w:ascii="Symbol" w:hAnsi="Symbol" w:hint="default"/>
          <w:sz w:val="20"/>
        </w:rPr>
      </w:lvl>
    </w:lvlOverride>
  </w:num>
  <w:num w:numId="26" w16cid:durableId="1231767120">
    <w:abstractNumId w:val="4"/>
    <w:lvlOverride w:ilvl="1">
      <w:lvl w:ilvl="1">
        <w:numFmt w:val="bullet"/>
        <w:lvlText w:val=""/>
        <w:lvlJc w:val="left"/>
        <w:pPr>
          <w:tabs>
            <w:tab w:val="num" w:pos="1440"/>
          </w:tabs>
          <w:ind w:left="1440" w:hanging="360"/>
        </w:pPr>
        <w:rPr>
          <w:rFonts w:ascii="Symbol" w:hAnsi="Symbol" w:hint="default"/>
          <w:sz w:val="20"/>
        </w:rPr>
      </w:lvl>
    </w:lvlOverride>
  </w:num>
  <w:num w:numId="27" w16cid:durableId="177158680">
    <w:abstractNumId w:val="4"/>
    <w:lvlOverride w:ilvl="1">
      <w:lvl w:ilvl="1">
        <w:numFmt w:val="bullet"/>
        <w:lvlText w:val=""/>
        <w:lvlJc w:val="left"/>
        <w:pPr>
          <w:tabs>
            <w:tab w:val="num" w:pos="1440"/>
          </w:tabs>
          <w:ind w:left="1440" w:hanging="360"/>
        </w:pPr>
        <w:rPr>
          <w:rFonts w:ascii="Symbol" w:hAnsi="Symbol" w:hint="default"/>
          <w:sz w:val="20"/>
        </w:rPr>
      </w:lvl>
    </w:lvlOverride>
  </w:num>
  <w:num w:numId="28" w16cid:durableId="2040474764">
    <w:abstractNumId w:val="4"/>
    <w:lvlOverride w:ilvl="1">
      <w:lvl w:ilvl="1">
        <w:numFmt w:val="bullet"/>
        <w:lvlText w:val=""/>
        <w:lvlJc w:val="left"/>
        <w:pPr>
          <w:tabs>
            <w:tab w:val="num" w:pos="1440"/>
          </w:tabs>
          <w:ind w:left="1440" w:hanging="360"/>
        </w:pPr>
        <w:rPr>
          <w:rFonts w:ascii="Symbol" w:hAnsi="Symbol" w:hint="default"/>
          <w:sz w:val="20"/>
        </w:rPr>
      </w:lvl>
    </w:lvlOverride>
  </w:num>
  <w:num w:numId="29" w16cid:durableId="337315062">
    <w:abstractNumId w:val="4"/>
    <w:lvlOverride w:ilvl="1">
      <w:lvl w:ilvl="1">
        <w:numFmt w:val="bullet"/>
        <w:lvlText w:val=""/>
        <w:lvlJc w:val="left"/>
        <w:pPr>
          <w:tabs>
            <w:tab w:val="num" w:pos="1440"/>
          </w:tabs>
          <w:ind w:left="1440" w:hanging="360"/>
        </w:pPr>
        <w:rPr>
          <w:rFonts w:ascii="Symbol" w:hAnsi="Symbol" w:hint="default"/>
          <w:sz w:val="20"/>
        </w:rPr>
      </w:lvl>
    </w:lvlOverride>
  </w:num>
  <w:num w:numId="30" w16cid:durableId="914707147">
    <w:abstractNumId w:val="4"/>
    <w:lvlOverride w:ilvl="1">
      <w:lvl w:ilvl="1">
        <w:numFmt w:val="bullet"/>
        <w:lvlText w:val=""/>
        <w:lvlJc w:val="left"/>
        <w:pPr>
          <w:tabs>
            <w:tab w:val="num" w:pos="1440"/>
          </w:tabs>
          <w:ind w:left="1440" w:hanging="360"/>
        </w:pPr>
        <w:rPr>
          <w:rFonts w:ascii="Symbol" w:hAnsi="Symbol" w:hint="default"/>
          <w:sz w:val="20"/>
        </w:rPr>
      </w:lvl>
    </w:lvlOverride>
  </w:num>
  <w:num w:numId="31" w16cid:durableId="1339842228">
    <w:abstractNumId w:val="4"/>
    <w:lvlOverride w:ilvl="1">
      <w:lvl w:ilvl="1">
        <w:numFmt w:val="bullet"/>
        <w:lvlText w:val=""/>
        <w:lvlJc w:val="left"/>
        <w:pPr>
          <w:tabs>
            <w:tab w:val="num" w:pos="1440"/>
          </w:tabs>
          <w:ind w:left="1440" w:hanging="360"/>
        </w:pPr>
        <w:rPr>
          <w:rFonts w:ascii="Symbol" w:hAnsi="Symbol" w:hint="default"/>
          <w:sz w:val="20"/>
        </w:rPr>
      </w:lvl>
    </w:lvlOverride>
  </w:num>
  <w:num w:numId="32" w16cid:durableId="1818060659">
    <w:abstractNumId w:val="4"/>
    <w:lvlOverride w:ilvl="1">
      <w:lvl w:ilvl="1">
        <w:numFmt w:val="bullet"/>
        <w:lvlText w:val=""/>
        <w:lvlJc w:val="left"/>
        <w:pPr>
          <w:tabs>
            <w:tab w:val="num" w:pos="1440"/>
          </w:tabs>
          <w:ind w:left="1440" w:hanging="360"/>
        </w:pPr>
        <w:rPr>
          <w:rFonts w:ascii="Symbol" w:hAnsi="Symbol" w:hint="default"/>
          <w:sz w:val="20"/>
        </w:rPr>
      </w:lvl>
    </w:lvlOverride>
  </w:num>
  <w:num w:numId="33" w16cid:durableId="1231772043">
    <w:abstractNumId w:val="3"/>
  </w:num>
  <w:num w:numId="34" w16cid:durableId="210379878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774EE"/>
    <w:rsid w:val="000F2C74"/>
    <w:rsid w:val="00107D6A"/>
    <w:rsid w:val="00140EB7"/>
    <w:rsid w:val="001E6719"/>
    <w:rsid w:val="002A77AC"/>
    <w:rsid w:val="00320853"/>
    <w:rsid w:val="00357E38"/>
    <w:rsid w:val="00374948"/>
    <w:rsid w:val="004B5D6A"/>
    <w:rsid w:val="004C4DBD"/>
    <w:rsid w:val="004F022F"/>
    <w:rsid w:val="00542FC5"/>
    <w:rsid w:val="005C0FB3"/>
    <w:rsid w:val="00606883"/>
    <w:rsid w:val="00672A9D"/>
    <w:rsid w:val="006731C0"/>
    <w:rsid w:val="00714FA4"/>
    <w:rsid w:val="00754E44"/>
    <w:rsid w:val="007B03A9"/>
    <w:rsid w:val="007E6AC2"/>
    <w:rsid w:val="008573B7"/>
    <w:rsid w:val="008C5754"/>
    <w:rsid w:val="008E401A"/>
    <w:rsid w:val="00A12BC5"/>
    <w:rsid w:val="00A42391"/>
    <w:rsid w:val="00A63684"/>
    <w:rsid w:val="00AD2877"/>
    <w:rsid w:val="00AF787E"/>
    <w:rsid w:val="00B36C6F"/>
    <w:rsid w:val="00B61A5B"/>
    <w:rsid w:val="00D21209"/>
    <w:rsid w:val="00D85656"/>
    <w:rsid w:val="00E1146C"/>
    <w:rsid w:val="00E575C4"/>
    <w:rsid w:val="00F267A5"/>
    <w:rsid w:val="00F774EE"/>
    <w:rsid w:val="00FB153A"/>
    <w:rsid w:val="00FC350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EFA34B"/>
  <w15:chartTrackingRefBased/>
  <w15:docId w15:val="{444F0A80-2617-46E2-80A1-91C05C8AF4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774E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774E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774E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774E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774E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774E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774E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774E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774E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774E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774E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774E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774E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774E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774E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774E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774E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774EE"/>
    <w:rPr>
      <w:rFonts w:eastAsiaTheme="majorEastAsia" w:cstheme="majorBidi"/>
      <w:color w:val="272727" w:themeColor="text1" w:themeTint="D8"/>
    </w:rPr>
  </w:style>
  <w:style w:type="paragraph" w:styleId="Title">
    <w:name w:val="Title"/>
    <w:basedOn w:val="Normal"/>
    <w:next w:val="Normal"/>
    <w:link w:val="TitleChar"/>
    <w:uiPriority w:val="10"/>
    <w:qFormat/>
    <w:rsid w:val="00F774E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774E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774E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774E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774EE"/>
    <w:pPr>
      <w:spacing w:before="160"/>
      <w:jc w:val="center"/>
    </w:pPr>
    <w:rPr>
      <w:i/>
      <w:iCs/>
      <w:color w:val="404040" w:themeColor="text1" w:themeTint="BF"/>
    </w:rPr>
  </w:style>
  <w:style w:type="character" w:customStyle="1" w:styleId="QuoteChar">
    <w:name w:val="Quote Char"/>
    <w:basedOn w:val="DefaultParagraphFont"/>
    <w:link w:val="Quote"/>
    <w:uiPriority w:val="29"/>
    <w:rsid w:val="00F774EE"/>
    <w:rPr>
      <w:i/>
      <w:iCs/>
      <w:color w:val="404040" w:themeColor="text1" w:themeTint="BF"/>
    </w:rPr>
  </w:style>
  <w:style w:type="paragraph" w:styleId="ListParagraph">
    <w:name w:val="List Paragraph"/>
    <w:basedOn w:val="Normal"/>
    <w:uiPriority w:val="34"/>
    <w:qFormat/>
    <w:rsid w:val="00F774EE"/>
    <w:pPr>
      <w:ind w:left="720"/>
      <w:contextualSpacing/>
    </w:pPr>
  </w:style>
  <w:style w:type="character" w:styleId="IntenseEmphasis">
    <w:name w:val="Intense Emphasis"/>
    <w:basedOn w:val="DefaultParagraphFont"/>
    <w:uiPriority w:val="21"/>
    <w:qFormat/>
    <w:rsid w:val="00F774EE"/>
    <w:rPr>
      <w:i/>
      <w:iCs/>
      <w:color w:val="2F5496" w:themeColor="accent1" w:themeShade="BF"/>
    </w:rPr>
  </w:style>
  <w:style w:type="paragraph" w:styleId="IntenseQuote">
    <w:name w:val="Intense Quote"/>
    <w:basedOn w:val="Normal"/>
    <w:next w:val="Normal"/>
    <w:link w:val="IntenseQuoteChar"/>
    <w:uiPriority w:val="30"/>
    <w:qFormat/>
    <w:rsid w:val="00F774E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774EE"/>
    <w:rPr>
      <w:i/>
      <w:iCs/>
      <w:color w:val="2F5496" w:themeColor="accent1" w:themeShade="BF"/>
    </w:rPr>
  </w:style>
  <w:style w:type="character" w:styleId="IntenseReference">
    <w:name w:val="Intense Reference"/>
    <w:basedOn w:val="DefaultParagraphFont"/>
    <w:uiPriority w:val="32"/>
    <w:qFormat/>
    <w:rsid w:val="00F774EE"/>
    <w:rPr>
      <w:b/>
      <w:bCs/>
      <w:smallCaps/>
      <w:color w:val="2F5496" w:themeColor="accent1" w:themeShade="BF"/>
      <w:spacing w:val="5"/>
    </w:rPr>
  </w:style>
  <w:style w:type="character" w:styleId="Hyperlink">
    <w:name w:val="Hyperlink"/>
    <w:basedOn w:val="DefaultParagraphFont"/>
    <w:uiPriority w:val="99"/>
    <w:unhideWhenUsed/>
    <w:rsid w:val="00F774EE"/>
    <w:rPr>
      <w:color w:val="0563C1" w:themeColor="hyperlink"/>
      <w:u w:val="single"/>
    </w:rPr>
  </w:style>
  <w:style w:type="character" w:styleId="UnresolvedMention">
    <w:name w:val="Unresolved Mention"/>
    <w:basedOn w:val="DefaultParagraphFont"/>
    <w:uiPriority w:val="99"/>
    <w:semiHidden/>
    <w:unhideWhenUsed/>
    <w:rsid w:val="00F774E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9228</TotalTime>
  <Pages>5</Pages>
  <Words>2016</Words>
  <Characters>11496</Characters>
  <Application>Microsoft Office Word</Application>
  <DocSecurity>0</DocSecurity>
  <Lines>95</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13486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Irvine, Lillian</dc:creator>
  <cp:keywords/>
  <dc:description/>
  <cp:lastModifiedBy>Irvine, Lillian</cp:lastModifiedBy>
  <cp:revision>7</cp:revision>
  <dcterms:created xsi:type="dcterms:W3CDTF">2026-04-05T13:07:00Z</dcterms:created>
  <dcterms:modified xsi:type="dcterms:W3CDTF">2026-04-30T14:22:00Z</dcterms:modified>
</cp:coreProperties>
</file>