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F7D6C" w14:textId="0EE00775" w:rsidR="00275B3E" w:rsidRPr="00D73321" w:rsidRDefault="00D73321" w:rsidP="00D73321">
      <w:pPr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D73321">
        <w:rPr>
          <w:rFonts w:ascii="Calibri" w:hAnsi="Calibri" w:cs="Calibri"/>
          <w:b/>
          <w:bCs/>
          <w:sz w:val="40"/>
          <w:szCs w:val="40"/>
          <w:u w:val="single"/>
        </w:rPr>
        <w:t>LAB LOGBOOK</w:t>
      </w:r>
    </w:p>
    <w:p w14:paraId="1F9D1035" w14:textId="77777777" w:rsidR="00D73321" w:rsidRDefault="00D73321" w:rsidP="00D73321">
      <w:pPr>
        <w:jc w:val="center"/>
        <w:rPr>
          <w:rFonts w:ascii="Calibri" w:hAnsi="Calibri" w:cs="Calibri"/>
          <w:sz w:val="40"/>
          <w:szCs w:val="40"/>
        </w:rPr>
      </w:pPr>
    </w:p>
    <w:p w14:paraId="3D7D496D" w14:textId="7D008BE8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  <w:r w:rsidRPr="00D73321">
        <w:rPr>
          <w:rFonts w:ascii="Calibri" w:hAnsi="Calibri" w:cs="Calibri"/>
          <w:sz w:val="40"/>
          <w:szCs w:val="40"/>
          <w:u w:val="single"/>
        </w:rPr>
        <w:t>WEEK 5</w:t>
      </w:r>
    </w:p>
    <w:p w14:paraId="53084485" w14:textId="77777777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</w:p>
    <w:p w14:paraId="134C9F52" w14:textId="77777777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  <w:r>
        <w:rPr>
          <w:rFonts w:ascii="Calibri" w:hAnsi="Calibri" w:cs="Calibri"/>
          <w:noProof/>
          <w:sz w:val="40"/>
          <w:szCs w:val="40"/>
          <w:u w:val="single"/>
        </w:rPr>
        <w:drawing>
          <wp:inline distT="0" distB="0" distL="0" distR="0" wp14:anchorId="63C283EB" wp14:editId="7FDA2AD2">
            <wp:extent cx="4396105" cy="2864822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776" cy="287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8349" w14:textId="77777777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  <w:r>
        <w:rPr>
          <w:rFonts w:ascii="Calibri" w:hAnsi="Calibri" w:cs="Calibri"/>
          <w:noProof/>
          <w:sz w:val="40"/>
          <w:szCs w:val="40"/>
          <w:u w:val="single"/>
        </w:rPr>
        <w:drawing>
          <wp:inline distT="0" distB="0" distL="0" distR="0" wp14:anchorId="2359C8D5" wp14:editId="6FB912D5">
            <wp:extent cx="4337685" cy="3682821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914" cy="370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CE30" w14:textId="77777777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  <w:r>
        <w:rPr>
          <w:rFonts w:ascii="Calibri" w:hAnsi="Calibri" w:cs="Calibri"/>
          <w:noProof/>
          <w:sz w:val="40"/>
          <w:szCs w:val="40"/>
          <w:u w:val="single"/>
        </w:rPr>
        <w:lastRenderedPageBreak/>
        <w:drawing>
          <wp:inline distT="0" distB="0" distL="0" distR="0" wp14:anchorId="2B76AA87" wp14:editId="330FC789">
            <wp:extent cx="5177155" cy="3306800"/>
            <wp:effectExtent l="0" t="0" r="444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236" cy="331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846D" w14:textId="77777777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</w:p>
    <w:p w14:paraId="6B0A6F5C" w14:textId="77777777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</w:p>
    <w:p w14:paraId="62F67114" w14:textId="77777777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  <w:r>
        <w:rPr>
          <w:rFonts w:ascii="Calibri" w:hAnsi="Calibri" w:cs="Calibri"/>
          <w:noProof/>
          <w:sz w:val="40"/>
          <w:szCs w:val="40"/>
          <w:u w:val="single"/>
        </w:rPr>
        <w:drawing>
          <wp:inline distT="0" distB="0" distL="0" distR="0" wp14:anchorId="2AA1E0B5" wp14:editId="148CE011">
            <wp:extent cx="5353050" cy="3634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01" cy="364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3D4B" w14:textId="4244F74F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</w:p>
    <w:p w14:paraId="317E53E0" w14:textId="77777777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  <w:r>
        <w:rPr>
          <w:rFonts w:ascii="Calibri" w:hAnsi="Calibri" w:cs="Calibri"/>
          <w:noProof/>
          <w:sz w:val="40"/>
          <w:szCs w:val="40"/>
          <w:u w:val="single"/>
        </w:rPr>
        <w:lastRenderedPageBreak/>
        <w:drawing>
          <wp:inline distT="0" distB="0" distL="0" distR="0" wp14:anchorId="2DE1C14E" wp14:editId="3535C7AF">
            <wp:extent cx="5280136" cy="3375660"/>
            <wp:effectExtent l="0" t="0" r="0" b="0"/>
            <wp:docPr id="10" name="Picture 10" descr="A graph with blue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graph with blue lines and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103" cy="338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C35D" w14:textId="77777777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</w:p>
    <w:p w14:paraId="14F9E3A0" w14:textId="519E3562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  <w:r>
        <w:rPr>
          <w:rFonts w:ascii="Calibri" w:hAnsi="Calibri" w:cs="Calibri"/>
          <w:noProof/>
          <w:sz w:val="40"/>
          <w:szCs w:val="40"/>
          <w:u w:val="single"/>
        </w:rPr>
        <w:drawing>
          <wp:inline distT="0" distB="0" distL="0" distR="0" wp14:anchorId="54503496" wp14:editId="166B262C">
            <wp:extent cx="5731510" cy="33680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EF77" w14:textId="28668253" w:rsidR="00D73321" w:rsidRPr="00D73321" w:rsidRDefault="00D73321" w:rsidP="00D73321">
      <w:pPr>
        <w:rPr>
          <w:rFonts w:ascii="Calibri" w:hAnsi="Calibri" w:cs="Calibri"/>
          <w:sz w:val="40"/>
          <w:szCs w:val="40"/>
        </w:rPr>
      </w:pPr>
      <w:r w:rsidRPr="00D73321">
        <w:rPr>
          <w:rFonts w:ascii="Calibri" w:hAnsi="Calibri" w:cs="Calibri"/>
          <w:sz w:val="40"/>
          <w:szCs w:val="40"/>
        </w:rPr>
        <w:t>Overfitting starts at approximately epoch 5, where the validation loss begins to increase while the training loss continues to decrease</w:t>
      </w:r>
    </w:p>
    <w:p w14:paraId="1FCC3CC4" w14:textId="41C690D0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  <w:r>
        <w:rPr>
          <w:rFonts w:ascii="Calibri" w:hAnsi="Calibri" w:cs="Calibri"/>
          <w:sz w:val="40"/>
          <w:szCs w:val="40"/>
          <w:u w:val="single"/>
        </w:rPr>
        <w:lastRenderedPageBreak/>
        <w:t>Section 2 : Optional</w:t>
      </w:r>
    </w:p>
    <w:p w14:paraId="3F32234F" w14:textId="77777777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</w:p>
    <w:p w14:paraId="3C86E2E6" w14:textId="77777777" w:rsidR="00D73321" w:rsidRDefault="00D73321" w:rsidP="00D73321">
      <w:pPr>
        <w:rPr>
          <w:rFonts w:ascii="Calibri" w:hAnsi="Calibri" w:cs="Calibri"/>
          <w:sz w:val="40"/>
          <w:szCs w:val="40"/>
          <w:u w:val="single"/>
        </w:rPr>
      </w:pPr>
    </w:p>
    <w:p w14:paraId="3B67041A" w14:textId="7A87A34B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  <w:r>
        <w:rPr>
          <w:rFonts w:ascii="Calibri" w:hAnsi="Calibri" w:cs="Calibri"/>
          <w:noProof/>
          <w:sz w:val="40"/>
          <w:szCs w:val="40"/>
          <w:u w:val="single"/>
        </w:rPr>
        <w:drawing>
          <wp:inline distT="0" distB="0" distL="0" distR="0" wp14:anchorId="40907007" wp14:editId="5DAAF02A">
            <wp:extent cx="4785360" cy="3422280"/>
            <wp:effectExtent l="0" t="0" r="0" b="6985"/>
            <wp:docPr id="11" name="Picture 1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aph of blue ba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885" cy="343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3480" w14:textId="77777777" w:rsid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</w:p>
    <w:p w14:paraId="59F58C5E" w14:textId="7A153F45" w:rsidR="00D73321" w:rsidRPr="00D73321" w:rsidRDefault="00D73321" w:rsidP="00D73321">
      <w:pPr>
        <w:jc w:val="center"/>
        <w:rPr>
          <w:rFonts w:ascii="Calibri" w:hAnsi="Calibri" w:cs="Calibri"/>
          <w:sz w:val="40"/>
          <w:szCs w:val="40"/>
          <w:u w:val="single"/>
        </w:rPr>
      </w:pPr>
      <w:r>
        <w:rPr>
          <w:rFonts w:ascii="Calibri" w:hAnsi="Calibri" w:cs="Calibri"/>
          <w:noProof/>
          <w:sz w:val="40"/>
          <w:szCs w:val="40"/>
          <w:u w:val="single"/>
        </w:rPr>
        <w:drawing>
          <wp:inline distT="0" distB="0" distL="0" distR="0" wp14:anchorId="21A0E837" wp14:editId="10A9BE95">
            <wp:extent cx="4715533" cy="1286054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321" w:rsidRPr="00D73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21"/>
    <w:rsid w:val="00275B3E"/>
    <w:rsid w:val="005451F1"/>
    <w:rsid w:val="00960217"/>
    <w:rsid w:val="00D7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BE4E"/>
  <w15:chartTrackingRefBased/>
  <w15:docId w15:val="{E374951D-6001-4528-BE2F-B2F29A182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Gorikapudi</dc:creator>
  <cp:keywords/>
  <dc:description/>
  <cp:lastModifiedBy>Vamsi Krishna Gorikapudi</cp:lastModifiedBy>
  <cp:revision>1</cp:revision>
  <dcterms:created xsi:type="dcterms:W3CDTF">2026-02-19T16:10:00Z</dcterms:created>
  <dcterms:modified xsi:type="dcterms:W3CDTF">2026-02-19T16:20:00Z</dcterms:modified>
</cp:coreProperties>
</file>