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C06B" w14:textId="7C0BAE4B" w:rsidR="00746D39" w:rsidRDefault="0059490D">
      <w:proofErr w:type="gramStart"/>
      <w:r>
        <w:t>1^</w:t>
      </w:r>
      <w:proofErr w:type="gramEnd"/>
      <w:r>
        <w:t>fase</w:t>
      </w:r>
    </w:p>
    <w:p w14:paraId="5FAD965A" w14:textId="1AEF3D3E" w:rsidR="0059490D" w:rsidRDefault="0059490D">
      <w:r>
        <w:t>Abilitazione servizio SSH e cracking</w:t>
      </w:r>
    </w:p>
    <w:p w14:paraId="7F9AF14A" w14:textId="39A4D425" w:rsidR="0059490D" w:rsidRDefault="00FC22E7">
      <w:r>
        <w:rPr>
          <w:noProof/>
        </w:rPr>
        <w:drawing>
          <wp:inline distT="0" distB="0" distL="0" distR="0" wp14:anchorId="036B543B" wp14:editId="4854D99C">
            <wp:extent cx="4826441" cy="3057213"/>
            <wp:effectExtent l="0" t="0" r="0" b="0"/>
            <wp:docPr id="1803977239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7239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038" cy="30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1D27" w14:textId="0F4CFC6B" w:rsidR="00FC22E7" w:rsidRDefault="00FC22E7">
      <w:r>
        <w:rPr>
          <w:noProof/>
        </w:rPr>
        <w:drawing>
          <wp:inline distT="0" distB="0" distL="0" distR="0" wp14:anchorId="177C5C48" wp14:editId="018B1ABF">
            <wp:extent cx="4875503" cy="3951798"/>
            <wp:effectExtent l="0" t="0" r="1905" b="0"/>
            <wp:docPr id="1001694466" name="Immagine 1" descr="Immagine che contiene testo, elettronica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4466" name="Immagine 1" descr="Immagine che contiene testo, elettronica, schermata, softwa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439" cy="39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0D"/>
    <w:rsid w:val="0059490D"/>
    <w:rsid w:val="00746D39"/>
    <w:rsid w:val="00854B38"/>
    <w:rsid w:val="00C949A4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CDD1"/>
  <w15:chartTrackingRefBased/>
  <w15:docId w15:val="{55207100-D451-4408-91E9-A85ACD0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49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49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49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49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49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49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49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49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49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49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4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Frizzi</dc:creator>
  <cp:keywords/>
  <dc:description/>
  <cp:lastModifiedBy>Lidia Frizzi</cp:lastModifiedBy>
  <cp:revision>1</cp:revision>
  <dcterms:created xsi:type="dcterms:W3CDTF">2025-03-03T16:38:00Z</dcterms:created>
  <dcterms:modified xsi:type="dcterms:W3CDTF">2025-03-03T18:10:00Z</dcterms:modified>
</cp:coreProperties>
</file>