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C89E9B4" w14:textId="77777777" w:rsidR="00190DEE" w:rsidRDefault="001E3B68">
      <w:pPr>
        <w:pStyle w:val="Heading1"/>
        <w:pBdr>
          <w:top w:val="nil"/>
          <w:left w:val="nil"/>
          <w:bottom w:val="nil"/>
          <w:right w:val="nil"/>
          <w:between w:val="nil"/>
        </w:pBdr>
      </w:pPr>
      <w:r>
        <w:t xml:space="preserve">Name: </w:t>
      </w:r>
      <w:r>
        <w:br/>
        <w:t>Transmission Methods</w:t>
      </w:r>
    </w:p>
    <w:p w14:paraId="41D76FC3" w14:textId="77777777" w:rsidR="00190DEE" w:rsidRDefault="00190DEE">
      <w:pPr>
        <w:pBdr>
          <w:top w:val="nil"/>
          <w:left w:val="nil"/>
          <w:bottom w:val="nil"/>
          <w:right w:val="nil"/>
          <w:between w:val="nil"/>
        </w:pBdr>
      </w:pPr>
    </w:p>
    <w:tbl>
      <w:tblPr>
        <w:tblStyle w:val="a"/>
        <w:tblW w:w="10695"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40"/>
        <w:gridCol w:w="3555"/>
        <w:gridCol w:w="2595"/>
        <w:gridCol w:w="2805"/>
      </w:tblGrid>
      <w:tr w:rsidR="00190DEE" w14:paraId="4DCFDB69" w14:textId="77777777">
        <w:tc>
          <w:tcPr>
            <w:tcW w:w="1740" w:type="dxa"/>
            <w:shd w:val="clear" w:color="auto" w:fill="C6D9F1"/>
          </w:tcPr>
          <w:p w14:paraId="00E76FB9" w14:textId="77777777" w:rsidR="00190DEE" w:rsidRDefault="001E3B68">
            <w:pPr>
              <w:pBdr>
                <w:top w:val="nil"/>
                <w:left w:val="nil"/>
                <w:bottom w:val="nil"/>
                <w:right w:val="nil"/>
                <w:between w:val="nil"/>
              </w:pBdr>
              <w:jc w:val="center"/>
            </w:pPr>
            <w:r>
              <w:t>Transmission Medium</w:t>
            </w:r>
          </w:p>
        </w:tc>
        <w:tc>
          <w:tcPr>
            <w:tcW w:w="3555" w:type="dxa"/>
            <w:shd w:val="clear" w:color="auto" w:fill="C6D9F1"/>
          </w:tcPr>
          <w:p w14:paraId="49B5C48E" w14:textId="77777777" w:rsidR="00190DEE" w:rsidRDefault="001E3B68">
            <w:pPr>
              <w:pBdr>
                <w:top w:val="nil"/>
                <w:left w:val="nil"/>
                <w:bottom w:val="nil"/>
                <w:right w:val="nil"/>
                <w:between w:val="nil"/>
              </w:pBdr>
              <w:jc w:val="center"/>
            </w:pPr>
            <w:r>
              <w:t>Description</w:t>
            </w:r>
          </w:p>
        </w:tc>
        <w:tc>
          <w:tcPr>
            <w:tcW w:w="2595" w:type="dxa"/>
            <w:shd w:val="clear" w:color="auto" w:fill="C6D9F1"/>
          </w:tcPr>
          <w:p w14:paraId="5D4245D7" w14:textId="77777777" w:rsidR="00190DEE" w:rsidRDefault="001E3B68">
            <w:pPr>
              <w:pBdr>
                <w:top w:val="nil"/>
                <w:left w:val="nil"/>
                <w:bottom w:val="nil"/>
                <w:right w:val="nil"/>
                <w:between w:val="nil"/>
              </w:pBdr>
              <w:jc w:val="center"/>
            </w:pPr>
            <w:r>
              <w:t xml:space="preserve">Strengths </w:t>
            </w:r>
          </w:p>
        </w:tc>
        <w:tc>
          <w:tcPr>
            <w:tcW w:w="2805" w:type="dxa"/>
            <w:shd w:val="clear" w:color="auto" w:fill="C6D9F1"/>
          </w:tcPr>
          <w:p w14:paraId="527E2EA2" w14:textId="77777777" w:rsidR="00190DEE" w:rsidRDefault="001E3B68">
            <w:pPr>
              <w:pBdr>
                <w:top w:val="nil"/>
                <w:left w:val="nil"/>
                <w:bottom w:val="nil"/>
                <w:right w:val="nil"/>
                <w:between w:val="nil"/>
              </w:pBdr>
              <w:jc w:val="center"/>
            </w:pPr>
            <w:r>
              <w:t xml:space="preserve">Weaknesses </w:t>
            </w:r>
          </w:p>
        </w:tc>
      </w:tr>
      <w:tr w:rsidR="00190DEE" w14:paraId="55A1B0EB" w14:textId="77777777">
        <w:trPr>
          <w:trHeight w:val="1880"/>
        </w:trPr>
        <w:tc>
          <w:tcPr>
            <w:tcW w:w="1740" w:type="dxa"/>
            <w:shd w:val="clear" w:color="auto" w:fill="FFFFFF"/>
            <w:vAlign w:val="center"/>
          </w:tcPr>
          <w:p w14:paraId="3A212DD3" w14:textId="77777777" w:rsidR="00190DEE" w:rsidRDefault="001E3B68">
            <w:pPr>
              <w:pBdr>
                <w:top w:val="nil"/>
                <w:left w:val="nil"/>
                <w:bottom w:val="nil"/>
                <w:right w:val="nil"/>
                <w:between w:val="nil"/>
              </w:pBdr>
              <w:jc w:val="center"/>
            </w:pPr>
            <w:r>
              <w:t>Coaxial</w:t>
            </w:r>
          </w:p>
        </w:tc>
        <w:tc>
          <w:tcPr>
            <w:tcW w:w="3555" w:type="dxa"/>
          </w:tcPr>
          <w:p w14:paraId="4C4BAF01" w14:textId="1C4952B1" w:rsidR="00190DEE" w:rsidRPr="00025E29" w:rsidRDefault="00025E29">
            <w:pPr>
              <w:pBdr>
                <w:top w:val="nil"/>
                <w:left w:val="nil"/>
                <w:bottom w:val="nil"/>
                <w:right w:val="nil"/>
                <w:between w:val="nil"/>
              </w:pBdr>
            </w:pPr>
            <w:r>
              <w:t xml:space="preserve">This is a type of copper wire that is specially built to block interference with a metal shield. TV companies use them to carry data signals and videos from satellites. </w:t>
            </w:r>
          </w:p>
        </w:tc>
        <w:tc>
          <w:tcPr>
            <w:tcW w:w="2595" w:type="dxa"/>
            <w:shd w:val="clear" w:color="auto" w:fill="FFFFFF"/>
          </w:tcPr>
          <w:p w14:paraId="0E85930E" w14:textId="2E128E41" w:rsidR="00190DEE" w:rsidRPr="00025E29" w:rsidRDefault="00025E29">
            <w:pPr>
              <w:pBdr>
                <w:top w:val="nil"/>
                <w:left w:val="nil"/>
                <w:bottom w:val="nil"/>
                <w:right w:val="nil"/>
                <w:between w:val="nil"/>
              </w:pBdr>
            </w:pPr>
            <w:r>
              <w:t>Coaxial wires are seen as reliable and durable. They support high bandwidth and are easier to assemble then other wires.</w:t>
            </w:r>
          </w:p>
        </w:tc>
        <w:tc>
          <w:tcPr>
            <w:tcW w:w="2805" w:type="dxa"/>
            <w:shd w:val="clear" w:color="auto" w:fill="FFFFFF"/>
          </w:tcPr>
          <w:p w14:paraId="356743D2" w14:textId="20A32946" w:rsidR="00025E29" w:rsidRPr="00025E29" w:rsidRDefault="00025E29">
            <w:pPr>
              <w:pBdr>
                <w:top w:val="nil"/>
                <w:left w:val="nil"/>
                <w:bottom w:val="nil"/>
                <w:right w:val="nil"/>
                <w:between w:val="nil"/>
              </w:pBdr>
            </w:pPr>
            <w:r>
              <w:t>Coaxial wires are quite expensive to install and maintain. They are also at risk of signal loss over long distances. In addition to this some people believe that they are too bulky.</w:t>
            </w:r>
          </w:p>
        </w:tc>
      </w:tr>
      <w:tr w:rsidR="00190DEE" w14:paraId="3DC8B11E" w14:textId="77777777">
        <w:trPr>
          <w:trHeight w:val="1680"/>
        </w:trPr>
        <w:tc>
          <w:tcPr>
            <w:tcW w:w="1740" w:type="dxa"/>
            <w:shd w:val="clear" w:color="auto" w:fill="FFFFFF"/>
            <w:vAlign w:val="center"/>
          </w:tcPr>
          <w:p w14:paraId="370D1B36" w14:textId="77777777" w:rsidR="00190DEE" w:rsidRDefault="001E3B68">
            <w:pPr>
              <w:pBdr>
                <w:top w:val="nil"/>
                <w:left w:val="nil"/>
                <w:bottom w:val="nil"/>
                <w:right w:val="nil"/>
                <w:between w:val="nil"/>
              </w:pBdr>
              <w:jc w:val="center"/>
            </w:pPr>
            <w:r>
              <w:t>Optical Fibre</w:t>
            </w:r>
          </w:p>
        </w:tc>
        <w:tc>
          <w:tcPr>
            <w:tcW w:w="3555" w:type="dxa"/>
          </w:tcPr>
          <w:p w14:paraId="60A05527" w14:textId="197E51CB" w:rsidR="00190DEE" w:rsidRPr="00025E29" w:rsidRDefault="00025E29">
            <w:pPr>
              <w:pBdr>
                <w:top w:val="nil"/>
                <w:left w:val="nil"/>
                <w:bottom w:val="nil"/>
                <w:right w:val="nil"/>
                <w:between w:val="nil"/>
              </w:pBdr>
            </w:pPr>
            <w:r>
              <w:t xml:space="preserve">Optical fibre cables are similar to electrical wires but </w:t>
            </w:r>
            <w:r w:rsidR="00FB4667">
              <w:t>unlike other wires they have one or more optical fibres. The job of these optical fibres is to carry light. These wires can be used over long distances for high performance.</w:t>
            </w:r>
          </w:p>
        </w:tc>
        <w:tc>
          <w:tcPr>
            <w:tcW w:w="2595" w:type="dxa"/>
            <w:shd w:val="clear" w:color="auto" w:fill="FFFFFF"/>
          </w:tcPr>
          <w:p w14:paraId="01EF933C" w14:textId="49F49AC8" w:rsidR="00190DEE" w:rsidRPr="00FB4667" w:rsidRDefault="00FB4667">
            <w:pPr>
              <w:pBdr>
                <w:top w:val="nil"/>
                <w:left w:val="nil"/>
                <w:bottom w:val="nil"/>
                <w:right w:val="nil"/>
                <w:between w:val="nil"/>
              </w:pBdr>
            </w:pPr>
            <w:r w:rsidRPr="00FB4667">
              <w:t>Optical fibre wires are seen as easy to install because of their small size. They are also flexible with greater bandwidth.</w:t>
            </w:r>
          </w:p>
        </w:tc>
        <w:tc>
          <w:tcPr>
            <w:tcW w:w="2805" w:type="dxa"/>
            <w:shd w:val="clear" w:color="auto" w:fill="FFFFFF"/>
          </w:tcPr>
          <w:p w14:paraId="5EF02502" w14:textId="02B426B9" w:rsidR="00190DEE" w:rsidRPr="00FB4667" w:rsidRDefault="00FB4667">
            <w:pPr>
              <w:pBdr>
                <w:top w:val="nil"/>
                <w:left w:val="nil"/>
                <w:bottom w:val="nil"/>
                <w:right w:val="nil"/>
                <w:between w:val="nil"/>
              </w:pBdr>
            </w:pPr>
            <w:r w:rsidRPr="00FB4667">
              <w:t>Optical fibre</w:t>
            </w:r>
            <w:r>
              <w:t xml:space="preserve"> wires cost more than coaxial wires to produce. Optical fibres are at risk of breaking if put under too much physical stress.</w:t>
            </w:r>
          </w:p>
        </w:tc>
      </w:tr>
      <w:tr w:rsidR="00190DEE" w14:paraId="25C7BC62" w14:textId="77777777">
        <w:trPr>
          <w:trHeight w:val="1820"/>
        </w:trPr>
        <w:tc>
          <w:tcPr>
            <w:tcW w:w="1740" w:type="dxa"/>
            <w:shd w:val="clear" w:color="auto" w:fill="FFFFFF"/>
            <w:vAlign w:val="center"/>
          </w:tcPr>
          <w:p w14:paraId="573FB240" w14:textId="77777777" w:rsidR="00190DEE" w:rsidRPr="00FB4667" w:rsidRDefault="001E3B68">
            <w:pPr>
              <w:pBdr>
                <w:top w:val="nil"/>
                <w:left w:val="nil"/>
                <w:bottom w:val="nil"/>
                <w:right w:val="nil"/>
                <w:between w:val="nil"/>
              </w:pBdr>
              <w:jc w:val="center"/>
            </w:pPr>
            <w:r w:rsidRPr="00FB4667">
              <w:t>Unshielded Twisted Pair</w:t>
            </w:r>
          </w:p>
        </w:tc>
        <w:tc>
          <w:tcPr>
            <w:tcW w:w="3555" w:type="dxa"/>
          </w:tcPr>
          <w:p w14:paraId="696E217F" w14:textId="40F6ED69" w:rsidR="00190DEE" w:rsidRPr="00FB4667" w:rsidRDefault="00FB4667">
            <w:pPr>
              <w:pBdr>
                <w:top w:val="nil"/>
                <w:left w:val="nil"/>
                <w:bottom w:val="nil"/>
                <w:right w:val="nil"/>
                <w:between w:val="nil"/>
              </w:pBdr>
            </w:pPr>
            <w:r w:rsidRPr="00FB4667">
              <w:t>Unshielded</w:t>
            </w:r>
            <w:r>
              <w:t xml:space="preserve"> twisted pair</w:t>
            </w:r>
            <w:r w:rsidR="004C2EE6">
              <w:t xml:space="preserve"> cables</w:t>
            </w:r>
            <w:r>
              <w:t xml:space="preserve"> are wires made from copper. They are used in local area networks and can often be found in telephone cabling.</w:t>
            </w:r>
          </w:p>
          <w:p w14:paraId="4107E711" w14:textId="77777777" w:rsidR="00190DEE" w:rsidRPr="00FB4667" w:rsidRDefault="00190DEE">
            <w:pPr>
              <w:pBdr>
                <w:top w:val="nil"/>
                <w:left w:val="nil"/>
                <w:bottom w:val="nil"/>
                <w:right w:val="nil"/>
                <w:between w:val="nil"/>
              </w:pBdr>
            </w:pPr>
          </w:p>
        </w:tc>
        <w:tc>
          <w:tcPr>
            <w:tcW w:w="2595" w:type="dxa"/>
            <w:shd w:val="clear" w:color="auto" w:fill="FFFFFF"/>
          </w:tcPr>
          <w:p w14:paraId="67386086" w14:textId="60685F3A" w:rsidR="00190DEE" w:rsidRPr="004C2EE6" w:rsidRDefault="004C2EE6">
            <w:pPr>
              <w:pBdr>
                <w:top w:val="nil"/>
                <w:left w:val="nil"/>
                <w:bottom w:val="nil"/>
                <w:right w:val="nil"/>
                <w:between w:val="nil"/>
              </w:pBdr>
            </w:pPr>
            <w:r>
              <w:t>Unshielded twisted pair cables are usually seen as a cheaper alternative to other networking media. They are easy to install because they are flexible.</w:t>
            </w:r>
          </w:p>
        </w:tc>
        <w:tc>
          <w:tcPr>
            <w:tcW w:w="2805" w:type="dxa"/>
            <w:shd w:val="clear" w:color="auto" w:fill="FFFFFF"/>
          </w:tcPr>
          <w:p w14:paraId="78DBDD5A" w14:textId="25D021BF" w:rsidR="00190DEE" w:rsidRPr="004C2EE6" w:rsidRDefault="004C2EE6">
            <w:pPr>
              <w:pBdr>
                <w:top w:val="nil"/>
                <w:left w:val="nil"/>
                <w:bottom w:val="nil"/>
                <w:right w:val="nil"/>
                <w:between w:val="nil"/>
              </w:pBdr>
            </w:pPr>
            <w:r w:rsidRPr="004C2EE6">
              <w:t>Unshielded twisted pair cables are flawed because of their lower bandwidth and need for maintenance.</w:t>
            </w:r>
          </w:p>
        </w:tc>
      </w:tr>
      <w:tr w:rsidR="00190DEE" w14:paraId="0138C0C0" w14:textId="77777777">
        <w:trPr>
          <w:trHeight w:val="1960"/>
        </w:trPr>
        <w:tc>
          <w:tcPr>
            <w:tcW w:w="1740" w:type="dxa"/>
            <w:shd w:val="clear" w:color="auto" w:fill="FFFFFF"/>
            <w:vAlign w:val="center"/>
          </w:tcPr>
          <w:p w14:paraId="7A92CAA6" w14:textId="77777777" w:rsidR="00190DEE" w:rsidRDefault="001E3B68">
            <w:pPr>
              <w:pBdr>
                <w:top w:val="nil"/>
                <w:left w:val="nil"/>
                <w:bottom w:val="nil"/>
                <w:right w:val="nil"/>
                <w:between w:val="nil"/>
              </w:pBdr>
              <w:jc w:val="center"/>
            </w:pPr>
            <w:r>
              <w:t>Shielded Twisted Pair</w:t>
            </w:r>
          </w:p>
        </w:tc>
        <w:tc>
          <w:tcPr>
            <w:tcW w:w="3555" w:type="dxa"/>
          </w:tcPr>
          <w:p w14:paraId="5611D8D1" w14:textId="3662420E" w:rsidR="00190DEE" w:rsidRPr="004C2EE6" w:rsidRDefault="004C2EE6">
            <w:pPr>
              <w:pBdr>
                <w:top w:val="nil"/>
                <w:left w:val="nil"/>
                <w:bottom w:val="nil"/>
                <w:right w:val="nil"/>
                <w:between w:val="nil"/>
              </w:pBdr>
            </w:pPr>
            <w:r w:rsidRPr="004C2EE6">
              <w:t>Shielded twisted pair cables are similar to unshielded twisted pair cables. The only difference is that the shielded twisted pair cables are encased in a plastic shell.</w:t>
            </w:r>
          </w:p>
        </w:tc>
        <w:tc>
          <w:tcPr>
            <w:tcW w:w="2595" w:type="dxa"/>
            <w:shd w:val="clear" w:color="auto" w:fill="FFFFFF"/>
          </w:tcPr>
          <w:p w14:paraId="05B7BA66" w14:textId="75B286AA" w:rsidR="00190DEE" w:rsidRPr="004C2EE6" w:rsidRDefault="004C2EE6">
            <w:pPr>
              <w:pBdr>
                <w:top w:val="nil"/>
                <w:left w:val="nil"/>
                <w:bottom w:val="nil"/>
                <w:right w:val="nil"/>
                <w:between w:val="nil"/>
              </w:pBdr>
            </w:pPr>
            <w:r>
              <w:t>Shielded twisted pair cables have more protection against interference because of their casing. This type of wire can also be used across long distances.</w:t>
            </w:r>
          </w:p>
        </w:tc>
        <w:tc>
          <w:tcPr>
            <w:tcW w:w="2805" w:type="dxa"/>
            <w:shd w:val="clear" w:color="auto" w:fill="FFFFFF"/>
          </w:tcPr>
          <w:p w14:paraId="747680D1" w14:textId="4706DBE8" w:rsidR="00190DEE" w:rsidRPr="004C2EE6" w:rsidRDefault="004C2EE6">
            <w:pPr>
              <w:pBdr>
                <w:top w:val="nil"/>
                <w:left w:val="nil"/>
                <w:bottom w:val="nil"/>
                <w:right w:val="nil"/>
                <w:between w:val="nil"/>
              </w:pBdr>
            </w:pPr>
            <w:r w:rsidRPr="004C2EE6">
              <w:t>The extra casing makes the wire thicker which reduces flexibility.</w:t>
            </w:r>
            <w:r>
              <w:t xml:space="preserve"> It is also more expensive than unshielded twisted pair cables.</w:t>
            </w:r>
          </w:p>
        </w:tc>
      </w:tr>
      <w:tr w:rsidR="00190DEE" w14:paraId="1A68B4D8" w14:textId="77777777">
        <w:trPr>
          <w:trHeight w:val="1960"/>
        </w:trPr>
        <w:tc>
          <w:tcPr>
            <w:tcW w:w="1740" w:type="dxa"/>
            <w:shd w:val="clear" w:color="auto" w:fill="FFFFFF"/>
            <w:vAlign w:val="center"/>
          </w:tcPr>
          <w:p w14:paraId="79472BBC" w14:textId="77777777" w:rsidR="00190DEE" w:rsidRDefault="001E3B68">
            <w:pPr>
              <w:pBdr>
                <w:top w:val="nil"/>
                <w:left w:val="nil"/>
                <w:bottom w:val="nil"/>
                <w:right w:val="nil"/>
                <w:between w:val="nil"/>
              </w:pBdr>
              <w:jc w:val="center"/>
            </w:pPr>
            <w:r>
              <w:t>Radio</w:t>
            </w:r>
          </w:p>
        </w:tc>
        <w:tc>
          <w:tcPr>
            <w:tcW w:w="3555" w:type="dxa"/>
          </w:tcPr>
          <w:p w14:paraId="3100B505" w14:textId="3BC2DFC4" w:rsidR="00190DEE" w:rsidRPr="00132CB1" w:rsidRDefault="004C2EE6">
            <w:pPr>
              <w:pBdr>
                <w:top w:val="nil"/>
                <w:left w:val="nil"/>
                <w:bottom w:val="nil"/>
                <w:right w:val="nil"/>
                <w:between w:val="nil"/>
              </w:pBdr>
            </w:pPr>
            <w:bookmarkStart w:id="0" w:name="_yvrakt73q5kr" w:colFirst="0" w:colLast="0"/>
            <w:bookmarkStart w:id="1" w:name="_5w7umkushpn6" w:colFirst="0" w:colLast="0"/>
            <w:bookmarkStart w:id="2" w:name="_5cggglc535zy" w:colFirst="0" w:colLast="0"/>
            <w:bookmarkStart w:id="3" w:name="_2snzyp2mn3wh" w:colFirst="0" w:colLast="0"/>
            <w:bookmarkStart w:id="4" w:name="_4yxgtkvf7cpn" w:colFirst="0" w:colLast="0"/>
            <w:bookmarkStart w:id="5" w:name="_vh8g53kddyy" w:colFirst="0" w:colLast="0"/>
            <w:bookmarkStart w:id="6" w:name="_9l5t2cc1e3lz" w:colFirst="0" w:colLast="0"/>
            <w:bookmarkStart w:id="7" w:name="_gjdgxs" w:colFirst="0" w:colLast="0"/>
            <w:bookmarkEnd w:id="0"/>
            <w:bookmarkEnd w:id="1"/>
            <w:bookmarkEnd w:id="2"/>
            <w:bookmarkEnd w:id="3"/>
            <w:bookmarkEnd w:id="4"/>
            <w:bookmarkEnd w:id="5"/>
            <w:bookmarkEnd w:id="6"/>
            <w:bookmarkEnd w:id="7"/>
            <w:r w:rsidRPr="00132CB1">
              <w:t>Radio is the technology that uses</w:t>
            </w:r>
            <w:r w:rsidR="00132CB1" w:rsidRPr="00132CB1">
              <w:t xml:space="preserve"> radio waves for sound communication. </w:t>
            </w:r>
            <w:r w:rsidR="00132CB1">
              <w:t>These electromagnetic waves can send signals over long distances.</w:t>
            </w:r>
          </w:p>
        </w:tc>
        <w:tc>
          <w:tcPr>
            <w:tcW w:w="2595" w:type="dxa"/>
            <w:shd w:val="clear" w:color="auto" w:fill="FFFFFF"/>
          </w:tcPr>
          <w:p w14:paraId="032D53C4" w14:textId="2A2EDA68" w:rsidR="00190DEE" w:rsidRPr="00132CB1" w:rsidRDefault="00132CB1">
            <w:pPr>
              <w:pBdr>
                <w:top w:val="nil"/>
                <w:left w:val="nil"/>
                <w:bottom w:val="nil"/>
                <w:right w:val="nil"/>
                <w:between w:val="nil"/>
              </w:pBdr>
            </w:pPr>
            <w:r w:rsidRPr="00132CB1">
              <w:t>Radio waves are able to travel long distances so their message can go far.</w:t>
            </w:r>
            <w:r>
              <w:t xml:space="preserve"> They also have a lower cost than using your TV.</w:t>
            </w:r>
          </w:p>
        </w:tc>
        <w:tc>
          <w:tcPr>
            <w:tcW w:w="2805" w:type="dxa"/>
            <w:shd w:val="clear" w:color="auto" w:fill="FFFFFF"/>
          </w:tcPr>
          <w:p w14:paraId="7CF33C99" w14:textId="359644A5" w:rsidR="00190DEE" w:rsidRPr="00132CB1" w:rsidRDefault="00132CB1">
            <w:pPr>
              <w:pBdr>
                <w:top w:val="nil"/>
                <w:left w:val="nil"/>
                <w:bottom w:val="nil"/>
                <w:right w:val="nil"/>
                <w:between w:val="nil"/>
              </w:pBdr>
            </w:pPr>
            <w:r>
              <w:t>Radios lack the visual element a TV which can lead to less audience attention.</w:t>
            </w:r>
          </w:p>
        </w:tc>
      </w:tr>
      <w:tr w:rsidR="00190DEE" w14:paraId="79E3BDC3" w14:textId="77777777" w:rsidTr="00132CB1">
        <w:trPr>
          <w:trHeight w:val="2113"/>
        </w:trPr>
        <w:tc>
          <w:tcPr>
            <w:tcW w:w="1740" w:type="dxa"/>
            <w:shd w:val="clear" w:color="auto" w:fill="FFFFFF"/>
            <w:vAlign w:val="center"/>
          </w:tcPr>
          <w:p w14:paraId="3DEE853B" w14:textId="77777777" w:rsidR="00190DEE" w:rsidRDefault="001E3B68">
            <w:pPr>
              <w:pBdr>
                <w:top w:val="nil"/>
                <w:left w:val="nil"/>
                <w:bottom w:val="nil"/>
                <w:right w:val="nil"/>
                <w:between w:val="nil"/>
              </w:pBdr>
              <w:jc w:val="center"/>
            </w:pPr>
            <w:r>
              <w:t xml:space="preserve">Satellite </w:t>
            </w:r>
          </w:p>
        </w:tc>
        <w:tc>
          <w:tcPr>
            <w:tcW w:w="3555" w:type="dxa"/>
          </w:tcPr>
          <w:p w14:paraId="04E782D3" w14:textId="35392A69" w:rsidR="00190DEE" w:rsidRPr="00132CB1" w:rsidRDefault="00132CB1">
            <w:pPr>
              <w:pBdr>
                <w:top w:val="nil"/>
                <w:left w:val="nil"/>
                <w:bottom w:val="nil"/>
                <w:right w:val="nil"/>
                <w:between w:val="nil"/>
              </w:pBdr>
            </w:pPr>
            <w:r w:rsidRPr="00132CB1">
              <w:t>Satellites have many purposes. They include internet communication and weather forecasting.</w:t>
            </w:r>
            <w:r>
              <w:t xml:space="preserve"> They are mostly used for data collection.</w:t>
            </w:r>
          </w:p>
        </w:tc>
        <w:tc>
          <w:tcPr>
            <w:tcW w:w="2595" w:type="dxa"/>
            <w:shd w:val="clear" w:color="auto" w:fill="FFFFFF"/>
          </w:tcPr>
          <w:p w14:paraId="409286A9" w14:textId="341F5EC8" w:rsidR="00190DEE" w:rsidRPr="00132CB1" w:rsidRDefault="00132CB1">
            <w:pPr>
              <w:pBdr>
                <w:top w:val="nil"/>
                <w:left w:val="nil"/>
                <w:bottom w:val="nil"/>
                <w:right w:val="nil"/>
                <w:between w:val="nil"/>
              </w:pBdr>
            </w:pPr>
            <w:r w:rsidRPr="00132CB1">
              <w:t>Satellites make sure every side of the earth can be secure with their large distance. This system can be controlled by the users.</w:t>
            </w:r>
          </w:p>
        </w:tc>
        <w:tc>
          <w:tcPr>
            <w:tcW w:w="2805" w:type="dxa"/>
            <w:shd w:val="clear" w:color="auto" w:fill="FFFFFF"/>
          </w:tcPr>
          <w:p w14:paraId="5044C91A" w14:textId="55453A3D" w:rsidR="00190DEE" w:rsidRPr="00132CB1" w:rsidRDefault="00132CB1">
            <w:pPr>
              <w:pBdr>
                <w:top w:val="nil"/>
                <w:left w:val="nil"/>
                <w:bottom w:val="nil"/>
                <w:right w:val="nil"/>
                <w:between w:val="nil"/>
              </w:pBdr>
            </w:pPr>
            <w:r w:rsidRPr="00132CB1">
              <w:t>If it breaks it is hard to repair because satellites are in space</w:t>
            </w:r>
            <w:r>
              <w:t>. It will be costly to build</w:t>
            </w:r>
          </w:p>
        </w:tc>
      </w:tr>
    </w:tbl>
    <w:p w14:paraId="30F3E172" w14:textId="77777777" w:rsidR="00190DEE" w:rsidRDefault="00190DEE">
      <w:pPr>
        <w:pBdr>
          <w:top w:val="nil"/>
          <w:left w:val="nil"/>
          <w:bottom w:val="nil"/>
          <w:right w:val="nil"/>
          <w:between w:val="nil"/>
        </w:pBdr>
      </w:pPr>
    </w:p>
    <w:sectPr w:rsidR="00190DEE">
      <w:pgSz w:w="11906" w:h="16838"/>
      <w:pgMar w:top="720" w:right="720" w:bottom="720" w:left="72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0DEE"/>
    <w:rsid w:val="00025E29"/>
    <w:rsid w:val="00132CB1"/>
    <w:rsid w:val="00190DEE"/>
    <w:rsid w:val="001E3B68"/>
    <w:rsid w:val="004C2EE6"/>
    <w:rsid w:val="00FB46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7B742"/>
  <w15:docId w15:val="{F7D61EF7-748F-4930-9D57-C78CF244C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rebuchet MS" w:eastAsia="Trebuchet MS" w:hAnsi="Trebuchet MS" w:cs="Trebuchet MS"/>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outlineLvl w:val="0"/>
    </w:pPr>
    <w:rPr>
      <w:rFonts w:ascii="Cambria" w:eastAsia="Cambria" w:hAnsi="Cambria" w:cs="Cambria"/>
      <w:b/>
      <w:color w:val="366091"/>
      <w:sz w:val="28"/>
      <w:szCs w:val="2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E935C7282B88E48948A46BF1D1E0120" ma:contentTypeVersion="4" ma:contentTypeDescription="Create a new document." ma:contentTypeScope="" ma:versionID="ef077078d6f6da51dbc7310e301ba701">
  <xsd:schema xmlns:xsd="http://www.w3.org/2001/XMLSchema" xmlns:xs="http://www.w3.org/2001/XMLSchema" xmlns:p="http://schemas.microsoft.com/office/2006/metadata/properties" xmlns:ns2="2b89c147-f489-4976-ad2f-9e1e94a54703" xmlns:ns3="d1537108-770b-4421-84d3-070a98f9b4ed" targetNamespace="http://schemas.microsoft.com/office/2006/metadata/properties" ma:root="true" ma:fieldsID="6c961de1502fd49bde19ea8d635553bb" ns2:_="" ns3:_="">
    <xsd:import namespace="2b89c147-f489-4976-ad2f-9e1e94a54703"/>
    <xsd:import namespace="d1537108-770b-4421-84d3-070a98f9b4e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89c147-f489-4976-ad2f-9e1e94a5470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1537108-770b-4421-84d3-070a98f9b4e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BBB9D38-0EE4-4D7C-BE61-061EADB5A699}">
  <ds:schemaRefs>
    <ds:schemaRef ds:uri="http://schemas.microsoft.com/sharepoint/v3/contenttype/forms"/>
  </ds:schemaRefs>
</ds:datastoreItem>
</file>

<file path=customXml/itemProps2.xml><?xml version="1.0" encoding="utf-8"?>
<ds:datastoreItem xmlns:ds="http://schemas.openxmlformats.org/officeDocument/2006/customXml" ds:itemID="{019501B1-E204-4ADF-9235-0ADC2217D5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89c147-f489-4976-ad2f-9e1e94a54703"/>
    <ds:schemaRef ds:uri="d1537108-770b-4421-84d3-070a98f9b4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4834D29-FEB8-4FDB-8F3C-1993D46E70C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401</Words>
  <Characters>2288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Middlesbrough College</Company>
  <LinksUpToDate>false</LinksUpToDate>
  <CharactersWithSpaces>2684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Griffiths , Lilly</dc:creator>
  <cp:lastModifiedBy>Griffiths , Lilly</cp:lastModifiedBy>
  <cp:revision>2</cp:revision>
  <dcterms:created xsi:type="dcterms:W3CDTF">2022-09-13T15:26:00Z</dcterms:created>
  <dcterms:modified xsi:type="dcterms:W3CDTF">2022-09-13T15:26:00Z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0x010100EE935C7282B88E48948A46BF1D1E0120</vt:lpwstr>
  </property>
</Properties>
</file>