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0044F" w14:textId="37DDD91B" w:rsidR="006C0BDB" w:rsidRDefault="006C0BDB" w:rsidP="006C0BDB">
      <w:pPr>
        <w:pStyle w:val="Title"/>
      </w:pPr>
      <w:r>
        <w:rPr>
          <w:noProof/>
        </w:rPr>
        <mc:AlternateContent>
          <mc:Choice Requires="wps">
            <w:drawing>
              <wp:anchor distT="0" distB="0" distL="114300" distR="114300" simplePos="0" relativeHeight="251659264" behindDoc="0" locked="0" layoutInCell="1" allowOverlap="1" wp14:anchorId="5360809B" wp14:editId="54DEBC4C">
                <wp:simplePos x="0" y="0"/>
                <wp:positionH relativeFrom="margin">
                  <wp:align>center</wp:align>
                </wp:positionH>
                <wp:positionV relativeFrom="paragraph">
                  <wp:posOffset>-734695</wp:posOffset>
                </wp:positionV>
                <wp:extent cx="7277100" cy="1828800"/>
                <wp:effectExtent l="0" t="0" r="0" b="0"/>
                <wp:wrapNone/>
                <wp:docPr id="601647913" name="Text Box 1"/>
                <wp:cNvGraphicFramePr/>
                <a:graphic xmlns:a="http://schemas.openxmlformats.org/drawingml/2006/main">
                  <a:graphicData uri="http://schemas.microsoft.com/office/word/2010/wordprocessingShape">
                    <wps:wsp>
                      <wps:cNvSpPr txBox="1"/>
                      <wps:spPr>
                        <a:xfrm>
                          <a:off x="0" y="0"/>
                          <a:ext cx="7277100" cy="1828800"/>
                        </a:xfrm>
                        <a:prstGeom prst="rect">
                          <a:avLst/>
                        </a:prstGeom>
                        <a:noFill/>
                        <a:ln>
                          <a:noFill/>
                        </a:ln>
                      </wps:spPr>
                      <wps:txbx>
                        <w:txbxContent>
                          <w:p w14:paraId="457E5042" w14:textId="6F87E203" w:rsidR="006B27CE" w:rsidRDefault="006B27CE" w:rsidP="006B27CE">
                            <w:pPr>
                              <w:pStyle w:val="Title"/>
                              <w:jc w:val="center"/>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Gui Tkinter </w:t>
                            </w:r>
                            <w:r w:rsidR="006C0BDB">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Simple Calendar App User’s Manual</w:t>
                            </w:r>
                          </w:p>
                          <w:p w14:paraId="20582735" w14:textId="77777777" w:rsidR="006C0BDB" w:rsidRPr="006C0BDB" w:rsidRDefault="006C0BDB" w:rsidP="006C0B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360809B" id="_x0000_t202" coordsize="21600,21600" o:spt="202" path="m,l,21600r21600,l21600,xe">
                <v:stroke joinstyle="miter"/>
                <v:path gradientshapeok="t" o:connecttype="rect"/>
              </v:shapetype>
              <v:shape id="Text Box 1" o:spid="_x0000_s1026" type="#_x0000_t202" style="position:absolute;margin-left:0;margin-top:-57.85pt;width:573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NQDwIAACQEAAAOAAAAZHJzL2Uyb0RvYy54bWysU02P2jAQvVfqf7B8LyGIFhoRVnRXVJXQ&#10;7kpstWfj2CSS7XFtQ0J/fcdO+Oi2p6oXZ74ynnnveXHXaUWOwvkGTEnz0ZgSYThUjdmX9PvL+sOc&#10;Eh+YqZgCI0p6Ep7eLd+/W7S2EBOoQVXCEWxifNHaktYh2CLLPK+FZn4EVhhMSnCaBXTdPqsca7G7&#10;VtlkPP6UteAq64AL7zH60CfpMvWXUvDwJKUXgaiS4mwhnS6du3hmywUr9o7ZuuHDGOwfptCsMXjp&#10;pdUDC4wcXPNHK91wBx5kGHHQGUjZcJF2wG3y8ZtttjWzIu2C4Hh7gcn/v7b88bi1z46E7gt0SGAE&#10;pLW+8BiM+3TS6fjFSQnmEcLTBTbRBcIxOJvMZvkYUxxz+Xwyn6ODfbLr79b58FWAJtEoqUNeElzs&#10;uPGhLz2XxNsMrBulEjfK/BbAnjGSXWeMVuh23TD4DqoT7uOgp9pbvm7wzg3z4Zk55BbnRL2GJzyk&#10;grakMFiU1OB+/i0e6xFyzFLSolZK6n8cmBOUqG8GyficT6dRXMmZfpxN0HG3md1txhz0PaAcc3wZ&#10;licz1gd1NqUD/YqyXsVbMcUMx7tLGs7mfegVjM+Ci9UqFaGcLAsbs7U8to6gRURfulfm7AB7QMYe&#10;4awqVrxBv6+Nf3q7OgTkIFETAe5RHXBHKSZyh2cTtX7rp6rr417+AgAA//8DAFBLAwQUAAYACAAA&#10;ACEA9LT6AN4AAAAKAQAADwAAAGRycy9kb3ducmV2LnhtbEyPzU7DMBCE70i8g7VI3FrHhbYoxKkq&#10;fqQeuFDCfRubOCJeR7HbpG/P9lRuuzuj2W+KzeQ7cbJDbANpUPMMhKU6mJYaDdXX++wJRExIBrtA&#10;VsPZRtiUtzcF5iaM9GlP+9QIDqGYowaXUp9LGWtnPcZ56C2x9hMGj4nXoZFmwJHDfScXWbaSHlvi&#10;Dw57++Js/bs/eg0pma06V28+7r6nj9fRZfUSK63v76btM4hkp3Q1wwWf0aFkpkM4komi08BFkoaZ&#10;Uss1iIuuHld8O/C0XjyALAv5v0L5BwAA//8DAFBLAQItABQABgAIAAAAIQC2gziS/gAAAOEBAAAT&#10;AAAAAAAAAAAAAAAAAAAAAABbQ29udGVudF9UeXBlc10ueG1sUEsBAi0AFAAGAAgAAAAhADj9If/W&#10;AAAAlAEAAAsAAAAAAAAAAAAAAAAALwEAAF9yZWxzLy5yZWxzUEsBAi0AFAAGAAgAAAAhAOXUU1AP&#10;AgAAJAQAAA4AAAAAAAAAAAAAAAAALgIAAGRycy9lMm9Eb2MueG1sUEsBAi0AFAAGAAgAAAAhAPS0&#10;+gDeAAAACgEAAA8AAAAAAAAAAAAAAAAAaQQAAGRycy9kb3ducmV2LnhtbFBLBQYAAAAABAAEAPMA&#10;AAB0BQAAAAA=&#10;" filled="f" stroked="f">
                <v:textbox style="mso-fit-shape-to-text:t">
                  <w:txbxContent>
                    <w:p w14:paraId="457E5042" w14:textId="6F87E203" w:rsidR="006B27CE" w:rsidRDefault="006B27CE" w:rsidP="006B27CE">
                      <w:pPr>
                        <w:pStyle w:val="Title"/>
                        <w:jc w:val="center"/>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Gui Tkinter </w:t>
                      </w:r>
                      <w:r w:rsidR="006C0BDB">
                        <w:rPr>
                          <w:b/>
                          <w:color w:val="262626" w:themeColor="text1" w:themeTint="D9"/>
                          <w:spacing w:val="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Simple Calendar App User’s Manual</w:t>
                      </w:r>
                    </w:p>
                    <w:p w14:paraId="20582735" w14:textId="77777777" w:rsidR="006C0BDB" w:rsidRPr="006C0BDB" w:rsidRDefault="006C0BDB" w:rsidP="006C0BDB"/>
                  </w:txbxContent>
                </v:textbox>
                <w10:wrap anchorx="margin"/>
              </v:shape>
            </w:pict>
          </mc:Fallback>
        </mc:AlternateContent>
      </w:r>
    </w:p>
    <w:p w14:paraId="6268C0CD" w14:textId="3D387DB9" w:rsidR="006C0BDB" w:rsidRPr="006C0BDB" w:rsidRDefault="006C0BDB"/>
    <w:p w14:paraId="3922F612" w14:textId="77777777" w:rsidR="006C0BDB" w:rsidRDefault="006C0BDB" w:rsidP="006C0BDB">
      <w:pPr>
        <w:shd w:val="clear" w:color="auto" w:fill="FFFFFF"/>
        <w:spacing w:before="240" w:after="24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noProof/>
          <w:kern w:val="0"/>
          <w:sz w:val="26"/>
          <w:szCs w:val="26"/>
          <w14:ligatures w14:val="none"/>
        </w:rPr>
        <w:drawing>
          <wp:inline distT="0" distB="0" distL="0" distR="0" wp14:anchorId="50083C7A" wp14:editId="0D46E330">
            <wp:extent cx="4183380" cy="4183380"/>
            <wp:effectExtent l="0" t="0" r="7620" b="7620"/>
            <wp:docPr id="3" name="Picture 2" descr="A modern desktop computer with a vibrant and abstract calendar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odern desktop computer with a vibrant and abstract calendar displ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3380" cy="4183380"/>
                    </a:xfrm>
                    <a:prstGeom prst="rect">
                      <a:avLst/>
                    </a:prstGeom>
                    <a:noFill/>
                    <a:ln>
                      <a:noFill/>
                    </a:ln>
                  </pic:spPr>
                </pic:pic>
              </a:graphicData>
            </a:graphic>
          </wp:inline>
        </w:drawing>
      </w:r>
    </w:p>
    <w:p w14:paraId="1A346EF4" w14:textId="1B842F9A" w:rsidR="006C0BDB" w:rsidRPr="006C0BDB" w:rsidRDefault="006C0BDB" w:rsidP="006C0BDB">
      <w:pPr>
        <w:shd w:val="clear" w:color="auto" w:fill="FFFFFF"/>
        <w:spacing w:before="240" w:after="24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User Guide: Desktop Calendar Application</w:t>
      </w:r>
    </w:p>
    <w:p w14:paraId="68913505" w14:textId="77777777" w:rsidR="006C0BDB" w:rsidRPr="006C0BDB" w:rsidRDefault="006C0BDB" w:rsidP="006C0BDB">
      <w:pPr>
        <w:shd w:val="clear" w:color="auto" w:fill="FFFFFF"/>
        <w:spacing w:before="240" w:after="24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Thank you for choosing our Desktop Calendar application! This user guide will provide you with all the necessary information to effectively use and navigate our simple GUI Tkinter application. Whether you are a student, professional, or simply someone who wants to have a quick reference to the days and dates of a given year, this application is designed to meet your needs. Let's get started!</w:t>
      </w:r>
    </w:p>
    <w:p w14:paraId="25ABEB5E" w14:textId="77777777" w:rsidR="006C0BDB" w:rsidRPr="006C0BDB" w:rsidRDefault="006C0BDB" w:rsidP="006C0BDB">
      <w:pPr>
        <w:numPr>
          <w:ilvl w:val="0"/>
          <w:numId w:val="1"/>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Installation:</w:t>
      </w:r>
    </w:p>
    <w:p w14:paraId="4F7133DD" w14:textId="77777777" w:rsidR="006C0BDB" w:rsidRPr="006C0BDB" w:rsidRDefault="006C0BDB" w:rsidP="006C0BDB">
      <w:pPr>
        <w:numPr>
          <w:ilvl w:val="0"/>
          <w:numId w:val="2"/>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Download or copy paste the Desktop Calendar Source Code.</w:t>
      </w:r>
    </w:p>
    <w:p w14:paraId="44DF8066" w14:textId="77777777" w:rsidR="006C0BDB" w:rsidRPr="006C0BDB" w:rsidRDefault="006C0BDB" w:rsidP="006C0BDB">
      <w:pPr>
        <w:numPr>
          <w:ilvl w:val="0"/>
          <w:numId w:val="3"/>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Launching the Application:</w:t>
      </w:r>
    </w:p>
    <w:p w14:paraId="4D4D9E19" w14:textId="77777777" w:rsidR="006C0BDB" w:rsidRPr="006C0BDB" w:rsidRDefault="006C0BDB" w:rsidP="006C0BDB">
      <w:pPr>
        <w:numPr>
          <w:ilvl w:val="0"/>
          <w:numId w:val="4"/>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Once you have copy/pasted the Source code into your text editor, run the program</w:t>
      </w:r>
    </w:p>
    <w:p w14:paraId="59BCE735" w14:textId="77777777" w:rsidR="009B4D9A" w:rsidRDefault="009B4D9A" w:rsidP="006C0BDB">
      <w:pPr>
        <w:shd w:val="clear" w:color="auto" w:fill="FFFFFF"/>
        <w:spacing w:after="0" w:line="240" w:lineRule="auto"/>
        <w:rPr>
          <w:rFonts w:ascii="__Inter_Fallback_aaf875" w:eastAsia="Times New Roman" w:hAnsi="__Inter_Fallback_aaf875" w:cs="Times New Roman"/>
          <w:b/>
          <w:bCs/>
          <w:kern w:val="0"/>
          <w:sz w:val="26"/>
          <w:szCs w:val="26"/>
          <w14:ligatures w14:val="none"/>
        </w:rPr>
      </w:pPr>
    </w:p>
    <w:p w14:paraId="35B70524" w14:textId="26CA374C" w:rsidR="006C0BDB" w:rsidRDefault="006C0BDB" w:rsidP="006C0BDB">
      <w:pPr>
        <w:shd w:val="clear" w:color="auto" w:fill="FFFFFF"/>
        <w:spacing w:after="0" w:line="240" w:lineRule="auto"/>
        <w:rPr>
          <w:rFonts w:ascii="__Inter_Fallback_aaf875" w:eastAsia="Times New Roman" w:hAnsi="__Inter_Fallback_aaf875" w:cs="Times New Roman"/>
          <w:b/>
          <w:bCs/>
          <w:kern w:val="0"/>
          <w:sz w:val="26"/>
          <w:szCs w:val="26"/>
          <w14:ligatures w14:val="none"/>
        </w:rPr>
      </w:pPr>
      <w:r w:rsidRPr="006C0BDB">
        <w:rPr>
          <w:rFonts w:ascii="__Inter_Fallback_aaf875" w:eastAsia="Times New Roman" w:hAnsi="__Inter_Fallback_aaf875" w:cs="Times New Roman"/>
          <w:b/>
          <w:bCs/>
          <w:kern w:val="0"/>
          <w:sz w:val="26"/>
          <w:szCs w:val="26"/>
          <w14:ligatures w14:val="none"/>
        </w:rPr>
        <w:lastRenderedPageBreak/>
        <w:t>Important: if you are using visual studio code make sure you trust the workspace and it is not on restricted mode, if in restricted mode the GUI will not run</w:t>
      </w:r>
    </w:p>
    <w:p w14:paraId="4F1D8B8D" w14:textId="77777777" w:rsidR="009B4D9A" w:rsidRPr="006C0BDB" w:rsidRDefault="009B4D9A" w:rsidP="006C0BDB">
      <w:pPr>
        <w:shd w:val="clear" w:color="auto" w:fill="FFFFFF"/>
        <w:spacing w:after="0" w:line="240" w:lineRule="auto"/>
        <w:rPr>
          <w:rFonts w:ascii="__Inter_Fallback_aaf875" w:eastAsia="Times New Roman" w:hAnsi="__Inter_Fallback_aaf875" w:cs="Times New Roman"/>
          <w:kern w:val="0"/>
          <w:sz w:val="26"/>
          <w:szCs w:val="26"/>
          <w14:ligatures w14:val="none"/>
        </w:rPr>
      </w:pPr>
    </w:p>
    <w:p w14:paraId="494D0AAC" w14:textId="00A7F1EE" w:rsidR="006C0BDB" w:rsidRPr="006C0BDB" w:rsidRDefault="006C0BDB" w:rsidP="006C0BDB">
      <w:pPr>
        <w:numPr>
          <w:ilvl w:val="0"/>
          <w:numId w:val="5"/>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Application Interface:</w:t>
      </w:r>
    </w:p>
    <w:p w14:paraId="2B9F4519" w14:textId="0BA0E7BA" w:rsidR="006C0BDB" w:rsidRPr="006C0BDB" w:rsidRDefault="006C0BDB" w:rsidP="006C0BDB">
      <w:pPr>
        <w:numPr>
          <w:ilvl w:val="0"/>
          <w:numId w:val="6"/>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 xml:space="preserve">Upon launching, you will see a simple and intuitive graphical user interface (GUI) displaying a window that states </w:t>
      </w:r>
      <w:r w:rsidRPr="006C0BDB">
        <w:rPr>
          <w:rFonts w:ascii="__Inter_Fallback_aaf875" w:eastAsia="Times New Roman" w:hAnsi="__Inter_Fallback_aaf875" w:cs="Times New Roman"/>
          <w:b/>
          <w:bCs/>
          <w:kern w:val="0"/>
          <w:sz w:val="26"/>
          <w:szCs w:val="26"/>
          <w14:ligatures w14:val="none"/>
        </w:rPr>
        <w:t>CALENDAR: Enter year</w:t>
      </w:r>
    </w:p>
    <w:p w14:paraId="182A970B" w14:textId="565CF0C4" w:rsidR="006C0BDB" w:rsidRPr="006C0BDB" w:rsidRDefault="006C0BDB" w:rsidP="006C0BDB">
      <w:pPr>
        <w:numPr>
          <w:ilvl w:val="0"/>
          <w:numId w:val="6"/>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 xml:space="preserve">type in any year and press </w:t>
      </w:r>
      <w:r w:rsidRPr="006C0BDB">
        <w:rPr>
          <w:rFonts w:ascii="__Inter_Fallback_aaf875" w:eastAsia="Times New Roman" w:hAnsi="__Inter_Fallback_aaf875" w:cs="Times New Roman"/>
          <w:b/>
          <w:bCs/>
          <w:kern w:val="0"/>
          <w:sz w:val="26"/>
          <w:szCs w:val="26"/>
          <w14:ligatures w14:val="none"/>
        </w:rPr>
        <w:t>show calendar</w:t>
      </w:r>
    </w:p>
    <w:p w14:paraId="34F134FF" w14:textId="1F05A833" w:rsidR="006C0BDB" w:rsidRPr="006C0BDB" w:rsidRDefault="006C0BDB" w:rsidP="006C0BDB">
      <w:pPr>
        <w:numPr>
          <w:ilvl w:val="0"/>
          <w:numId w:val="6"/>
        </w:numPr>
        <w:shd w:val="clear" w:color="auto" w:fill="FFFFFF"/>
        <w:spacing w:before="90"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The calendar will be displayed in a month-by-month format, with each month showing the corresponding days and dates.</w:t>
      </w:r>
    </w:p>
    <w:p w14:paraId="248AF6BA" w14:textId="54AB960F" w:rsidR="006C0BDB" w:rsidRPr="006C0BDB" w:rsidRDefault="006C0BDB" w:rsidP="006C0BDB">
      <w:pPr>
        <w:numPr>
          <w:ilvl w:val="0"/>
          <w:numId w:val="7"/>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Navigating the Calendar:</w:t>
      </w:r>
    </w:p>
    <w:p w14:paraId="0227FA1E" w14:textId="77777777" w:rsidR="006C0BDB" w:rsidRPr="006C0BDB" w:rsidRDefault="006C0BDB" w:rsidP="006C0BDB">
      <w:pPr>
        <w:numPr>
          <w:ilvl w:val="0"/>
          <w:numId w:val="8"/>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 xml:space="preserve">To view another year, simply press the </w:t>
      </w:r>
      <w:r w:rsidRPr="006C0BDB">
        <w:rPr>
          <w:rFonts w:ascii="__Inter_Fallback_aaf875" w:eastAsia="Times New Roman" w:hAnsi="__Inter_Fallback_aaf875" w:cs="Times New Roman"/>
          <w:b/>
          <w:bCs/>
          <w:kern w:val="0"/>
          <w:sz w:val="26"/>
          <w:szCs w:val="26"/>
          <w14:ligatures w14:val="none"/>
        </w:rPr>
        <w:t xml:space="preserve">x </w:t>
      </w:r>
      <w:r w:rsidRPr="006C0BDB">
        <w:rPr>
          <w:rFonts w:ascii="__Inter_Fallback_aaf875" w:eastAsia="Times New Roman" w:hAnsi="__Inter_Fallback_aaf875" w:cs="Times New Roman"/>
          <w:kern w:val="0"/>
          <w:sz w:val="26"/>
          <w:szCs w:val="26"/>
          <w14:ligatures w14:val="none"/>
        </w:rPr>
        <w:t xml:space="preserve">in the top right corner of the second window, and enter a different year in the </w:t>
      </w:r>
      <w:r w:rsidRPr="006C0BDB">
        <w:rPr>
          <w:rFonts w:ascii="__Inter_Fallback_aaf875" w:eastAsia="Times New Roman" w:hAnsi="__Inter_Fallback_aaf875" w:cs="Times New Roman"/>
          <w:b/>
          <w:bCs/>
          <w:kern w:val="0"/>
          <w:sz w:val="26"/>
          <w:szCs w:val="26"/>
          <w14:ligatures w14:val="none"/>
        </w:rPr>
        <w:t xml:space="preserve">enter year </w:t>
      </w:r>
      <w:r w:rsidRPr="006C0BDB">
        <w:rPr>
          <w:rFonts w:ascii="__Inter_Fallback_aaf875" w:eastAsia="Times New Roman" w:hAnsi="__Inter_Fallback_aaf875" w:cs="Times New Roman"/>
          <w:kern w:val="0"/>
          <w:sz w:val="26"/>
          <w:szCs w:val="26"/>
          <w14:ligatures w14:val="none"/>
        </w:rPr>
        <w:t>window (first window)</w:t>
      </w:r>
    </w:p>
    <w:p w14:paraId="52B2FB62" w14:textId="77777777" w:rsidR="006C0BDB" w:rsidRPr="006C0BDB" w:rsidRDefault="006C0BDB" w:rsidP="006C0BDB">
      <w:pPr>
        <w:numPr>
          <w:ilvl w:val="0"/>
          <w:numId w:val="9"/>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Year Selection:</w:t>
      </w:r>
    </w:p>
    <w:p w14:paraId="3762B812" w14:textId="25D04CFC" w:rsidR="006C0BDB" w:rsidRPr="006C0BDB" w:rsidRDefault="006C0BDB" w:rsidP="006C0BDB">
      <w:pPr>
        <w:numPr>
          <w:ilvl w:val="0"/>
          <w:numId w:val="10"/>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 xml:space="preserve">Enter any year you, the user would like to view, </w:t>
      </w:r>
      <w:r w:rsidR="004961B0" w:rsidRPr="006C0BDB">
        <w:rPr>
          <w:rFonts w:ascii="__Inter_Fallback_aaf875" w:eastAsia="Times New Roman" w:hAnsi="__Inter_Fallback_aaf875" w:cs="Times New Roman"/>
          <w:kern w:val="0"/>
          <w:sz w:val="26"/>
          <w:szCs w:val="26"/>
          <w14:ligatures w14:val="none"/>
        </w:rPr>
        <w:t>it’s</w:t>
      </w:r>
      <w:r w:rsidRPr="006C0BDB">
        <w:rPr>
          <w:rFonts w:ascii="__Inter_Fallback_aaf875" w:eastAsia="Times New Roman" w:hAnsi="__Inter_Fallback_aaf875" w:cs="Times New Roman"/>
          <w:kern w:val="0"/>
          <w:sz w:val="26"/>
          <w:szCs w:val="26"/>
          <w14:ligatures w14:val="none"/>
        </w:rPr>
        <w:t xml:space="preserve"> that simple.</w:t>
      </w:r>
    </w:p>
    <w:p w14:paraId="613C505F" w14:textId="77777777" w:rsidR="006C0BDB" w:rsidRPr="006C0BDB" w:rsidRDefault="006C0BDB" w:rsidP="006C0BDB">
      <w:pPr>
        <w:numPr>
          <w:ilvl w:val="0"/>
          <w:numId w:val="11"/>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Exiting the Application:</w:t>
      </w:r>
    </w:p>
    <w:p w14:paraId="61E43170" w14:textId="6D04FC6C" w:rsidR="006C0BDB" w:rsidRPr="006C0BDB" w:rsidRDefault="006C0BDB" w:rsidP="006C0BDB">
      <w:pPr>
        <w:numPr>
          <w:ilvl w:val="0"/>
          <w:numId w:val="12"/>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 xml:space="preserve">The first screen has </w:t>
      </w:r>
      <w:r w:rsidR="004961B0" w:rsidRPr="006C0BDB">
        <w:rPr>
          <w:rFonts w:ascii="__Inter_Fallback_aaf875" w:eastAsia="Times New Roman" w:hAnsi="__Inter_Fallback_aaf875" w:cs="Times New Roman"/>
          <w:kern w:val="0"/>
          <w:sz w:val="26"/>
          <w:szCs w:val="26"/>
          <w14:ligatures w14:val="none"/>
        </w:rPr>
        <w:t>two</w:t>
      </w:r>
      <w:r w:rsidRPr="006C0BDB">
        <w:rPr>
          <w:rFonts w:ascii="__Inter_Fallback_aaf875" w:eastAsia="Times New Roman" w:hAnsi="__Inter_Fallback_aaf875" w:cs="Times New Roman"/>
          <w:kern w:val="0"/>
          <w:sz w:val="26"/>
          <w:szCs w:val="26"/>
          <w14:ligatures w14:val="none"/>
        </w:rPr>
        <w:t xml:space="preserve"> options: </w:t>
      </w:r>
      <w:r w:rsidRPr="006C0BDB">
        <w:rPr>
          <w:rFonts w:ascii="__Inter_Fallback_aaf875" w:eastAsia="Times New Roman" w:hAnsi="__Inter_Fallback_aaf875" w:cs="Times New Roman"/>
          <w:b/>
          <w:bCs/>
          <w:kern w:val="0"/>
          <w:sz w:val="26"/>
          <w:szCs w:val="26"/>
          <w14:ligatures w14:val="none"/>
        </w:rPr>
        <w:t xml:space="preserve">enter year and EXIT. </w:t>
      </w:r>
      <w:r w:rsidRPr="006C0BDB">
        <w:rPr>
          <w:rFonts w:ascii="__Inter_Fallback_aaf875" w:eastAsia="Times New Roman" w:hAnsi="__Inter_Fallback_aaf875" w:cs="Times New Roman"/>
          <w:kern w:val="0"/>
          <w:sz w:val="26"/>
          <w:szCs w:val="26"/>
          <w14:ligatures w14:val="none"/>
        </w:rPr>
        <w:t>to exit the calendar application</w:t>
      </w:r>
      <w:r w:rsidR="004961B0">
        <w:rPr>
          <w:rFonts w:ascii="__Inter_Fallback_aaf875" w:eastAsia="Times New Roman" w:hAnsi="__Inter_Fallback_aaf875" w:cs="Times New Roman"/>
          <w:kern w:val="0"/>
          <w:sz w:val="26"/>
          <w:szCs w:val="26"/>
          <w14:ligatures w14:val="none"/>
        </w:rPr>
        <w:t>,</w:t>
      </w:r>
      <w:r w:rsidRPr="006C0BDB">
        <w:rPr>
          <w:rFonts w:ascii="__Inter_Fallback_aaf875" w:eastAsia="Times New Roman" w:hAnsi="__Inter_Fallback_aaf875" w:cs="Times New Roman"/>
          <w:kern w:val="0"/>
          <w:sz w:val="26"/>
          <w:szCs w:val="26"/>
          <w14:ligatures w14:val="none"/>
        </w:rPr>
        <w:t xml:space="preserve"> press the </w:t>
      </w:r>
      <w:r w:rsidRPr="006C0BDB">
        <w:rPr>
          <w:rFonts w:ascii="__Inter_Fallback_aaf875" w:eastAsia="Times New Roman" w:hAnsi="__Inter_Fallback_aaf875" w:cs="Times New Roman"/>
          <w:b/>
          <w:bCs/>
          <w:kern w:val="0"/>
          <w:sz w:val="26"/>
          <w:szCs w:val="26"/>
          <w14:ligatures w14:val="none"/>
        </w:rPr>
        <w:t xml:space="preserve">EXIT </w:t>
      </w:r>
      <w:r w:rsidRPr="006C0BDB">
        <w:rPr>
          <w:rFonts w:ascii="__Inter_Fallback_aaf875" w:eastAsia="Times New Roman" w:hAnsi="__Inter_Fallback_aaf875" w:cs="Times New Roman"/>
          <w:kern w:val="0"/>
          <w:sz w:val="26"/>
          <w:szCs w:val="26"/>
          <w14:ligatures w14:val="none"/>
        </w:rPr>
        <w:t>button.</w:t>
      </w:r>
    </w:p>
    <w:p w14:paraId="0A49893B" w14:textId="77777777" w:rsidR="006C0BDB" w:rsidRPr="006C0BDB" w:rsidRDefault="006C0BDB" w:rsidP="006C0BDB">
      <w:pPr>
        <w:numPr>
          <w:ilvl w:val="0"/>
          <w:numId w:val="13"/>
        </w:numPr>
        <w:shd w:val="clear" w:color="auto" w:fill="FFFFFF"/>
        <w:spacing w:after="0" w:line="240" w:lineRule="auto"/>
        <w:rPr>
          <w:rFonts w:ascii="__Inter_Fallback_aaf875" w:eastAsia="Times New Roman" w:hAnsi="__Inter_Fallback_aaf875" w:cs="Times New Roman"/>
          <w:kern w:val="0"/>
          <w:sz w:val="24"/>
          <w:szCs w:val="24"/>
          <w14:ligatures w14:val="none"/>
        </w:rPr>
      </w:pPr>
      <w:r w:rsidRPr="006C0BDB">
        <w:rPr>
          <w:rFonts w:ascii="__Inter_Fallback_aaf875" w:eastAsia="Times New Roman" w:hAnsi="__Inter_Fallback_aaf875" w:cs="Times New Roman"/>
          <w:kern w:val="0"/>
          <w:sz w:val="24"/>
          <w:szCs w:val="24"/>
          <w14:ligatures w14:val="none"/>
        </w:rPr>
        <w:t>Customization Options:</w:t>
      </w:r>
    </w:p>
    <w:p w14:paraId="4222535B" w14:textId="11304976" w:rsidR="006C0BDB" w:rsidRPr="006C0BDB" w:rsidRDefault="006C0BDB" w:rsidP="006C0BDB">
      <w:pPr>
        <w:numPr>
          <w:ilvl w:val="0"/>
          <w:numId w:val="14"/>
        </w:numPr>
        <w:shd w:val="clear" w:color="auto" w:fill="FFFFFF"/>
        <w:spacing w:after="0" w:line="240" w:lineRule="auto"/>
        <w:rPr>
          <w:rFonts w:ascii="__Inter_Fallback_aaf875" w:eastAsia="Times New Roman" w:hAnsi="__Inter_Fallback_aaf875" w:cs="Times New Roman"/>
          <w:kern w:val="0"/>
          <w:sz w:val="26"/>
          <w:szCs w:val="26"/>
          <w14:ligatures w14:val="none"/>
        </w:rPr>
      </w:pPr>
      <w:r w:rsidRPr="006C0BDB">
        <w:rPr>
          <w:rFonts w:ascii="__Inter_Fallback_aaf875" w:eastAsia="Times New Roman" w:hAnsi="__Inter_Fallback_aaf875" w:cs="Times New Roman"/>
          <w:kern w:val="0"/>
          <w:sz w:val="26"/>
          <w:szCs w:val="26"/>
          <w14:ligatures w14:val="none"/>
        </w:rPr>
        <w:t>While there's not really a way to customize the calendar itself, the user can change the colors within the source code.</w:t>
      </w:r>
    </w:p>
    <w:p w14:paraId="39E4A95E" w14:textId="20D40A6E" w:rsidR="006C0BDB" w:rsidRDefault="005545F2" w:rsidP="006C0BDB">
      <w:pPr>
        <w:shd w:val="clear" w:color="auto" w:fill="FFFFFF"/>
        <w:spacing w:before="240" w:after="240" w:line="240" w:lineRule="auto"/>
        <w:rPr>
          <w:rFonts w:ascii="__Inter_Fallback_aaf875" w:eastAsia="Times New Roman" w:hAnsi="__Inter_Fallback_aaf875" w:cs="Times New Roman"/>
          <w:kern w:val="0"/>
          <w:sz w:val="26"/>
          <w:szCs w:val="26"/>
          <w14:ligatures w14:val="none"/>
        </w:rPr>
      </w:pPr>
      <w:r>
        <w:rPr>
          <w:noProof/>
        </w:rPr>
        <w:drawing>
          <wp:anchor distT="0" distB="0" distL="114300" distR="114300" simplePos="0" relativeHeight="251660288" behindDoc="0" locked="0" layoutInCell="1" allowOverlap="1" wp14:anchorId="410E1E92" wp14:editId="42660D8B">
            <wp:simplePos x="0" y="0"/>
            <wp:positionH relativeFrom="margin">
              <wp:align>right</wp:align>
            </wp:positionH>
            <wp:positionV relativeFrom="paragraph">
              <wp:posOffset>972820</wp:posOffset>
            </wp:positionV>
            <wp:extent cx="5699760" cy="3206115"/>
            <wp:effectExtent l="0" t="0" r="0" b="0"/>
            <wp:wrapSquare wrapText="bothSides"/>
            <wp:docPr id="77992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1136" name="Picture 7799211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760" cy="3206115"/>
                    </a:xfrm>
                    <a:prstGeom prst="rect">
                      <a:avLst/>
                    </a:prstGeom>
                  </pic:spPr>
                </pic:pic>
              </a:graphicData>
            </a:graphic>
            <wp14:sizeRelH relativeFrom="margin">
              <wp14:pctWidth>0</wp14:pctWidth>
            </wp14:sizeRelH>
            <wp14:sizeRelV relativeFrom="margin">
              <wp14:pctHeight>0</wp14:pctHeight>
            </wp14:sizeRelV>
          </wp:anchor>
        </w:drawing>
      </w:r>
      <w:r w:rsidR="006C0BDB" w:rsidRPr="006C0BDB">
        <w:rPr>
          <w:rFonts w:ascii="__Inter_Fallback_aaf875" w:eastAsia="Times New Roman" w:hAnsi="__Inter_Fallback_aaf875" w:cs="Times New Roman"/>
          <w:kern w:val="0"/>
          <w:sz w:val="26"/>
          <w:szCs w:val="26"/>
          <w14:ligatures w14:val="none"/>
        </w:rPr>
        <w:t>Congratulations! You are now equipped with all the necessary information to the Desktop Calendar application effectively. Enjoy having a quick reference to all the days and dates of a given year right on your desktop screen.</w:t>
      </w:r>
    </w:p>
    <w:p w14:paraId="04E8C405" w14:textId="2853F5AA" w:rsidR="005545F2" w:rsidRPr="006C0BDB" w:rsidRDefault="005545F2" w:rsidP="006C0BDB">
      <w:pPr>
        <w:shd w:val="clear" w:color="auto" w:fill="FFFFFF"/>
        <w:spacing w:before="240" w:after="240" w:line="240" w:lineRule="auto"/>
        <w:rPr>
          <w:rFonts w:ascii="__Inter_Fallback_aaf875" w:eastAsia="Times New Roman" w:hAnsi="__Inter_Fallback_aaf875" w:cs="Times New Roman"/>
          <w:kern w:val="0"/>
          <w:sz w:val="26"/>
          <w:szCs w:val="26"/>
          <w14:ligatures w14:val="none"/>
        </w:rPr>
      </w:pPr>
      <w:r>
        <w:rPr>
          <w:noProof/>
        </w:rPr>
        <w:lastRenderedPageBreak/>
        <w:drawing>
          <wp:anchor distT="0" distB="0" distL="114300" distR="114300" simplePos="0" relativeHeight="251662336" behindDoc="0" locked="0" layoutInCell="1" allowOverlap="1" wp14:anchorId="7F25D659" wp14:editId="0C2D56C2">
            <wp:simplePos x="0" y="0"/>
            <wp:positionH relativeFrom="column">
              <wp:posOffset>22860</wp:posOffset>
            </wp:positionH>
            <wp:positionV relativeFrom="paragraph">
              <wp:posOffset>3924300</wp:posOffset>
            </wp:positionV>
            <wp:extent cx="5943600" cy="3343275"/>
            <wp:effectExtent l="0" t="0" r="0" b="9525"/>
            <wp:wrapSquare wrapText="bothSides"/>
            <wp:docPr id="646805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5134" name="Picture 6468051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__Inter_Fallback_aaf875" w:eastAsia="Times New Roman" w:hAnsi="__Inter_Fallback_aaf875" w:cs="Times New Roman"/>
          <w:noProof/>
          <w:kern w:val="0"/>
          <w:sz w:val="26"/>
          <w:szCs w:val="26"/>
        </w:rPr>
        <w:drawing>
          <wp:anchor distT="0" distB="0" distL="114300" distR="114300" simplePos="0" relativeHeight="251661312" behindDoc="0" locked="0" layoutInCell="1" allowOverlap="1" wp14:anchorId="2F107663" wp14:editId="056B9B31">
            <wp:simplePos x="0" y="0"/>
            <wp:positionH relativeFrom="column">
              <wp:posOffset>0</wp:posOffset>
            </wp:positionH>
            <wp:positionV relativeFrom="paragraph">
              <wp:posOffset>0</wp:posOffset>
            </wp:positionV>
            <wp:extent cx="5943600" cy="3343275"/>
            <wp:effectExtent l="0" t="0" r="0" b="9525"/>
            <wp:wrapSquare wrapText="bothSides"/>
            <wp:docPr id="226569356"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69356"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B981985" w14:textId="26C9D743" w:rsidR="004A5F98" w:rsidRDefault="004A5F98" w:rsidP="006C0BDB">
      <w:pPr>
        <w:pStyle w:val="Title"/>
      </w:pPr>
    </w:p>
    <w:sectPr w:rsidR="004A5F98">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A7C4" w14:textId="77777777" w:rsidR="00E24B2B" w:rsidRDefault="00E24B2B" w:rsidP="005545F2">
      <w:pPr>
        <w:spacing w:after="0" w:line="240" w:lineRule="auto"/>
      </w:pPr>
      <w:r>
        <w:separator/>
      </w:r>
    </w:p>
  </w:endnote>
  <w:endnote w:type="continuationSeparator" w:id="0">
    <w:p w14:paraId="44650840" w14:textId="77777777" w:rsidR="00E24B2B" w:rsidRDefault="00E24B2B" w:rsidP="0055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BDE6" w14:textId="1CA5999E" w:rsidR="005545F2" w:rsidRDefault="005545F2">
    <w:pPr>
      <w:pStyle w:val="Footer"/>
    </w:pPr>
    <w:r>
      <w:t>Christine Hampton</w:t>
    </w:r>
  </w:p>
  <w:p w14:paraId="458559B3" w14:textId="2D384B8D" w:rsidR="005545F2" w:rsidRDefault="005545F2">
    <w:pPr>
      <w:pStyle w:val="Footer"/>
    </w:pPr>
    <w:r>
      <w:t>2/26/24</w:t>
    </w:r>
  </w:p>
  <w:p w14:paraId="768B10D3" w14:textId="77777777" w:rsidR="005545F2" w:rsidRDefault="00554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B318B" w14:textId="77777777" w:rsidR="00E24B2B" w:rsidRDefault="00E24B2B" w:rsidP="005545F2">
      <w:pPr>
        <w:spacing w:after="0" w:line="240" w:lineRule="auto"/>
      </w:pPr>
      <w:r>
        <w:separator/>
      </w:r>
    </w:p>
  </w:footnote>
  <w:footnote w:type="continuationSeparator" w:id="0">
    <w:p w14:paraId="6AA76D48" w14:textId="77777777" w:rsidR="00E24B2B" w:rsidRDefault="00E24B2B" w:rsidP="0055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02B"/>
    <w:multiLevelType w:val="multilevel"/>
    <w:tmpl w:val="EB44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0525"/>
    <w:multiLevelType w:val="multilevel"/>
    <w:tmpl w:val="FC08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A217A"/>
    <w:multiLevelType w:val="multilevel"/>
    <w:tmpl w:val="F5BA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5736C"/>
    <w:multiLevelType w:val="multilevel"/>
    <w:tmpl w:val="9D06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960B6"/>
    <w:multiLevelType w:val="multilevel"/>
    <w:tmpl w:val="D4DC8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30574"/>
    <w:multiLevelType w:val="multilevel"/>
    <w:tmpl w:val="D0CC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404E0"/>
    <w:multiLevelType w:val="multilevel"/>
    <w:tmpl w:val="518A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62F0D"/>
    <w:multiLevelType w:val="multilevel"/>
    <w:tmpl w:val="854E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87505"/>
    <w:multiLevelType w:val="multilevel"/>
    <w:tmpl w:val="3FA0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77F21"/>
    <w:multiLevelType w:val="multilevel"/>
    <w:tmpl w:val="AD8A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98614F"/>
    <w:multiLevelType w:val="multilevel"/>
    <w:tmpl w:val="B678C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576164"/>
    <w:multiLevelType w:val="multilevel"/>
    <w:tmpl w:val="2304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53792D"/>
    <w:multiLevelType w:val="multilevel"/>
    <w:tmpl w:val="078C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D321D"/>
    <w:multiLevelType w:val="multilevel"/>
    <w:tmpl w:val="6F00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822074">
    <w:abstractNumId w:val="2"/>
  </w:num>
  <w:num w:numId="2" w16cid:durableId="1143888194">
    <w:abstractNumId w:val="8"/>
  </w:num>
  <w:num w:numId="3" w16cid:durableId="1932739498">
    <w:abstractNumId w:val="1"/>
  </w:num>
  <w:num w:numId="4" w16cid:durableId="823934326">
    <w:abstractNumId w:val="5"/>
  </w:num>
  <w:num w:numId="5" w16cid:durableId="53704242">
    <w:abstractNumId w:val="3"/>
  </w:num>
  <w:num w:numId="6" w16cid:durableId="938761288">
    <w:abstractNumId w:val="7"/>
  </w:num>
  <w:num w:numId="7" w16cid:durableId="1948075931">
    <w:abstractNumId w:val="11"/>
  </w:num>
  <w:num w:numId="8" w16cid:durableId="78403665">
    <w:abstractNumId w:val="9"/>
  </w:num>
  <w:num w:numId="9" w16cid:durableId="744455723">
    <w:abstractNumId w:val="10"/>
  </w:num>
  <w:num w:numId="10" w16cid:durableId="345063348">
    <w:abstractNumId w:val="0"/>
  </w:num>
  <w:num w:numId="11" w16cid:durableId="1971209700">
    <w:abstractNumId w:val="6"/>
  </w:num>
  <w:num w:numId="12" w16cid:durableId="825901057">
    <w:abstractNumId w:val="13"/>
  </w:num>
  <w:num w:numId="13" w16cid:durableId="200173030">
    <w:abstractNumId w:val="4"/>
  </w:num>
  <w:num w:numId="14" w16cid:durableId="3883034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C65"/>
    <w:rsid w:val="000138B5"/>
    <w:rsid w:val="00055FAE"/>
    <w:rsid w:val="003C16C3"/>
    <w:rsid w:val="004961B0"/>
    <w:rsid w:val="004A5F98"/>
    <w:rsid w:val="005545F2"/>
    <w:rsid w:val="005F1C65"/>
    <w:rsid w:val="006B27CE"/>
    <w:rsid w:val="006C0BDB"/>
    <w:rsid w:val="009B4D9A"/>
    <w:rsid w:val="00BA2731"/>
    <w:rsid w:val="00E2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854C8"/>
  <w15:chartTrackingRefBased/>
  <w15:docId w15:val="{9591ADB6-C0F8-42A6-8CFA-3B83DD50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C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C6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54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5F2"/>
  </w:style>
  <w:style w:type="paragraph" w:styleId="Footer">
    <w:name w:val="footer"/>
    <w:basedOn w:val="Normal"/>
    <w:link w:val="FooterChar"/>
    <w:uiPriority w:val="99"/>
    <w:unhideWhenUsed/>
    <w:rsid w:val="00554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9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278</Words>
  <Characters>1591</Characters>
  <Application>Microsoft Office Word</Application>
  <DocSecurity>0</DocSecurity>
  <Lines>13</Lines>
  <Paragraphs>3</Paragraphs>
  <ScaleCrop>false</ScaleCrop>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Lilly Dettmer</dc:creator>
  <cp:keywords/>
  <dc:description/>
  <cp:lastModifiedBy>Lilly Dettmer</cp:lastModifiedBy>
  <cp:revision>6</cp:revision>
  <dcterms:created xsi:type="dcterms:W3CDTF">2024-02-26T17:25:00Z</dcterms:created>
  <dcterms:modified xsi:type="dcterms:W3CDTF">2024-02-26T17:39:00Z</dcterms:modified>
</cp:coreProperties>
</file>