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Georgia" w:cs="Georgia" w:eastAsia="Georgia" w:hAnsi="Georgia"/>
          <w:b/>
          <w:bCs/>
          <w:color w:val="3B0764"/>
          <w:sz w:val="96"/>
          <w:szCs w:val="96"/>
        </w:rPr>
        <w:t xml:space="preserve">APOLLION</w:t>
      </w:r>
    </w:p>
    <w:p>
      <w:pPr>
        <w:spacing w:before="0" w:after="160"/>
        <w:jc w:val="center"/>
      </w:pPr>
      <w:r>
        <w:rPr>
          <w:rFonts w:ascii="Georgia" w:cs="Georgia" w:eastAsia="Georgia" w:hAnsi="Georgia"/>
          <w:i/>
          <w:iCs/>
          <w:color w:val="6B21A8"/>
          <w:sz w:val="36"/>
          <w:szCs w:val="36"/>
        </w:rPr>
        <w:t xml:space="preserve">✦ STELLAR BOND ✦</w:t>
      </w:r>
    </w:p>
    <w:p>
      <w:pPr>
        <w:spacing w:before="0" w:after="600"/>
        <w:jc w:val="center"/>
      </w:pPr>
      <w:r>
        <w:rPr>
          <w:rFonts w:ascii="Georgia" w:cs="Georgia" w:eastAsia="Georgia" w:hAnsi="Georgia"/>
          <w:color w:val="B45309"/>
          <w:sz w:val="28"/>
          <w:szCs w:val="28"/>
        </w:rPr>
        <w:t xml:space="preserve">Game Design Document</w:t>
      </w:r>
    </w:p>
    <w:p>
      <w:pPr>
        <w:spacing w:before="0" w:after="600"/>
        <w:jc w:val="center"/>
      </w:pPr>
      <w:r>
        <w:rPr>
          <w:color w:val="E9D5FF"/>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B4FE" w:sz="1"/>
              <w:left w:val="single" w:color="D8B4FE" w:sz="1"/>
              <w:bottom w:val="single" w:color="D8B4FE" w:sz="1"/>
              <w:right w:val="single" w:color="D8B4FE" w:sz="1"/>
            </w:tcBorders>
            <w:shd w:fill="3B07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Studio</w:t>
            </w:r>
          </w:p>
        </w:tc>
        <w:tc>
          <w:tcPr>
            <w:tcW w:type="dxa" w:w="7360"/>
            <w:tcBorders>
              <w:top w:val="single" w:color="D8B4FE" w:sz="1"/>
              <w:left w:val="single" w:color="D8B4FE" w:sz="1"/>
              <w:bottom w:val="single" w:color="D8B4FE" w:sz="1"/>
              <w:right w:val="single" w:color="D8B4FE" w:sz="1"/>
            </w:tcBorders>
            <w:shd w:fill="F5F3FF" w:val="clear"/>
            <w:tcMar>
              <w:top w:type="dxa" w:w="80"/>
              <w:left w:type="dxa" w:w="160"/>
              <w:bottom w:type="dxa" w:w="80"/>
              <w:right w:type="dxa" w:w="120"/>
            </w:tcMar>
          </w:tcPr>
          <w:p>
            <w:r>
              <w:rPr>
                <w:rFonts w:ascii="Calibri" w:cs="Calibri" w:eastAsia="Calibri" w:hAnsi="Calibri"/>
                <w:color w:val="1C1917"/>
                <w:sz w:val="20"/>
                <w:szCs w:val="20"/>
              </w:rPr>
              <w:t xml:space="preserve">LillyAiVerse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B4FE" w:sz="1"/>
              <w:left w:val="single" w:color="D8B4FE" w:sz="1"/>
              <w:bottom w:val="single" w:color="D8B4FE" w:sz="1"/>
              <w:right w:val="single" w:color="D8B4FE" w:sz="1"/>
            </w:tcBorders>
            <w:shd w:fill="3B07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Plateforme</w:t>
            </w:r>
          </w:p>
        </w:tc>
        <w:tc>
          <w:tcPr>
            <w:tcW w:type="dxa" w:w="7360"/>
            <w:tcBorders>
              <w:top w:val="single" w:color="D8B4FE" w:sz="1"/>
              <w:left w:val="single" w:color="D8B4FE" w:sz="1"/>
              <w:bottom w:val="single" w:color="D8B4FE" w:sz="1"/>
              <w:right w:val="single" w:color="D8B4FE" w:sz="1"/>
            </w:tcBorders>
            <w:shd w:fill="F5F3FF" w:val="clear"/>
            <w:tcMar>
              <w:top w:type="dxa" w:w="80"/>
              <w:left w:type="dxa" w:w="160"/>
              <w:bottom w:type="dxa" w:w="80"/>
              <w:right w:type="dxa" w:w="120"/>
            </w:tcMar>
          </w:tcPr>
          <w:p>
            <w:r>
              <w:rPr>
                <w:rFonts w:ascii="Calibri" w:cs="Calibri" w:eastAsia="Calibri" w:hAnsi="Calibri"/>
                <w:color w:val="1C1917"/>
                <w:sz w:val="20"/>
                <w:szCs w:val="20"/>
              </w:rPr>
              <w:t xml:space="preserve">PC + Mobile (Cross-Platform)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B4FE" w:sz="1"/>
              <w:left w:val="single" w:color="D8B4FE" w:sz="1"/>
              <w:bottom w:val="single" w:color="D8B4FE" w:sz="1"/>
              <w:right w:val="single" w:color="D8B4FE" w:sz="1"/>
            </w:tcBorders>
            <w:shd w:fill="3B07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Genre</w:t>
            </w:r>
          </w:p>
        </w:tc>
        <w:tc>
          <w:tcPr>
            <w:tcW w:type="dxa" w:w="7360"/>
            <w:tcBorders>
              <w:top w:val="single" w:color="D8B4FE" w:sz="1"/>
              <w:left w:val="single" w:color="D8B4FE" w:sz="1"/>
              <w:bottom w:val="single" w:color="D8B4FE" w:sz="1"/>
              <w:right w:val="single" w:color="D8B4FE" w:sz="1"/>
            </w:tcBorders>
            <w:shd w:fill="F5F3FF" w:val="clear"/>
            <w:tcMar>
              <w:top w:type="dxa" w:w="80"/>
              <w:left w:type="dxa" w:w="160"/>
              <w:bottom w:type="dxa" w:w="80"/>
              <w:right w:type="dxa" w:w="120"/>
            </w:tcMar>
          </w:tcPr>
          <w:p>
            <w:r>
              <w:rPr>
                <w:rFonts w:ascii="Calibri" w:cs="Calibri" w:eastAsia="Calibri" w:hAnsi="Calibri"/>
                <w:color w:val="1C1917"/>
                <w:sz w:val="20"/>
                <w:szCs w:val="20"/>
              </w:rPr>
              <w:t xml:space="preserve">Dark Fantasy Gacha RPG — Webtoon coréen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B4FE" w:sz="1"/>
              <w:left w:val="single" w:color="D8B4FE" w:sz="1"/>
              <w:bottom w:val="single" w:color="D8B4FE" w:sz="1"/>
              <w:right w:val="single" w:color="D8B4FE" w:sz="1"/>
            </w:tcBorders>
            <w:shd w:fill="3B07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Langue</w:t>
            </w:r>
          </w:p>
        </w:tc>
        <w:tc>
          <w:tcPr>
            <w:tcW w:type="dxa" w:w="7360"/>
            <w:tcBorders>
              <w:top w:val="single" w:color="D8B4FE" w:sz="1"/>
              <w:left w:val="single" w:color="D8B4FE" w:sz="1"/>
              <w:bottom w:val="single" w:color="D8B4FE" w:sz="1"/>
              <w:right w:val="single" w:color="D8B4FE" w:sz="1"/>
            </w:tcBorders>
            <w:shd w:fill="F5F3FF" w:val="clear"/>
            <w:tcMar>
              <w:top w:type="dxa" w:w="80"/>
              <w:left w:type="dxa" w:w="160"/>
              <w:bottom w:type="dxa" w:w="80"/>
              <w:right w:type="dxa" w:w="120"/>
            </w:tcMar>
          </w:tcPr>
          <w:p>
            <w:r>
              <w:rPr>
                <w:rFonts w:ascii="Calibri" w:cs="Calibri" w:eastAsia="Calibri" w:hAnsi="Calibri"/>
                <w:color w:val="1C1917"/>
                <w:sz w:val="20"/>
                <w:szCs w:val="20"/>
              </w:rPr>
              <w:t xml:space="preserve">Bilingue Français / Anglais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B4FE" w:sz="1"/>
              <w:left w:val="single" w:color="D8B4FE" w:sz="1"/>
              <w:bottom w:val="single" w:color="D8B4FE" w:sz="1"/>
              <w:right w:val="single" w:color="D8B4FE" w:sz="1"/>
            </w:tcBorders>
            <w:shd w:fill="3B07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Modèle éco.</w:t>
            </w:r>
          </w:p>
        </w:tc>
        <w:tc>
          <w:tcPr>
            <w:tcW w:type="dxa" w:w="7360"/>
            <w:tcBorders>
              <w:top w:val="single" w:color="D8B4FE" w:sz="1"/>
              <w:left w:val="single" w:color="D8B4FE" w:sz="1"/>
              <w:bottom w:val="single" w:color="D8B4FE" w:sz="1"/>
              <w:right w:val="single" w:color="D8B4FE" w:sz="1"/>
            </w:tcBorders>
            <w:shd w:fill="F5F3FF" w:val="clear"/>
            <w:tcMar>
              <w:top w:type="dxa" w:w="80"/>
              <w:left w:type="dxa" w:w="160"/>
              <w:bottom w:type="dxa" w:w="80"/>
              <w:right w:type="dxa" w:w="120"/>
            </w:tcMar>
          </w:tcPr>
          <w:p>
            <w:r>
              <w:rPr>
                <w:rFonts w:ascii="Calibri" w:cs="Calibri" w:eastAsia="Calibri" w:hAnsi="Calibri"/>
                <w:color w:val="1C1917"/>
                <w:sz w:val="20"/>
                <w:szCs w:val="20"/>
              </w:rPr>
              <w:t xml:space="preserve">Free-to-Play — Battle Pass + Skins + Pass farmable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B4FE" w:sz="1"/>
              <w:left w:val="single" w:color="D8B4FE" w:sz="1"/>
              <w:bottom w:val="single" w:color="D8B4FE" w:sz="1"/>
              <w:right w:val="single" w:color="D8B4FE" w:sz="1"/>
            </w:tcBorders>
            <w:shd w:fill="3B07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Version</w:t>
            </w:r>
          </w:p>
        </w:tc>
        <w:tc>
          <w:tcPr>
            <w:tcW w:type="dxa" w:w="7360"/>
            <w:tcBorders>
              <w:top w:val="single" w:color="D8B4FE" w:sz="1"/>
              <w:left w:val="single" w:color="D8B4FE" w:sz="1"/>
              <w:bottom w:val="single" w:color="D8B4FE" w:sz="1"/>
              <w:right w:val="single" w:color="D8B4FE" w:sz="1"/>
            </w:tcBorders>
            <w:shd w:fill="F5F3FF" w:val="clear"/>
            <w:tcMar>
              <w:top w:type="dxa" w:w="80"/>
              <w:left w:type="dxa" w:w="160"/>
              <w:bottom w:type="dxa" w:w="80"/>
              <w:right w:type="dxa" w:w="120"/>
            </w:tcMar>
          </w:tcPr>
          <w:p>
            <w:r>
              <w:rPr>
                <w:rFonts w:ascii="Calibri" w:cs="Calibri" w:eastAsia="Calibri" w:hAnsi="Calibri"/>
                <w:color w:val="1C1917"/>
                <w:sz w:val="20"/>
                <w:szCs w:val="20"/>
              </w:rPr>
              <w:t xml:space="preserve">v1.0 — Document initial</w:t>
            </w:r>
          </w:p>
        </w:tc>
      </w:tr>
    </w:tbl>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 Vision du Jeu</w:t>
      </w:r>
    </w:p>
    <w:p>
      <w:pPr>
        <w:spacing w:before="80" w:after="80"/>
      </w:pPr>
      <w:r>
        <w:rPr>
          <w:rFonts w:ascii="Calibri" w:cs="Calibri" w:eastAsia="Calibri" w:hAnsi="Calibri"/>
          <w:color w:val="1C1917"/>
          <w:sz w:val="22"/>
          <w:szCs w:val="22"/>
        </w:rPr>
        <w:t xml:space="preserve">Apollion: Stellar Bond est un RPG gacha dark fantasy au style webtoon coréen, dans lequel les joueurs incarnent des invocateurs réunissant des Pléiades — guerrières légendaires — et des Compagnons (Pets) pour explorer un monde fracturé entre royaumes célestes et abysses maudits.</w:t>
      </w:r>
    </w:p>
    <w:p>
      <w:pPr>
        <w:spacing w:before="80" w:after="80"/>
      </w:pPr>
      <w:r>
        <w:t xml:space="preserve"/>
      </w:r>
    </w:p>
    <w:p>
      <w:pPr>
        <w:spacing w:before="80" w:after="80"/>
      </w:pPr>
      <w:r>
        <w:rPr>
          <w:rFonts w:ascii="Calibri" w:cs="Calibri" w:eastAsia="Calibri" w:hAnsi="Calibri"/>
          <w:color w:val="1C1917"/>
          <w:sz w:val="22"/>
          <w:szCs w:val="22"/>
        </w:rPr>
        <w:t xml:space="preserve">Le joueur progresse en explorant des donjons, en construisant et défendant son propre étage de donjon, en rejoignant des guildes et en affrontant d'autres joueurs dans des guerres de guildes épiques. L'univers est celui d'Apollion — un monde où les étoiles sont des entités vivantes et les combattantes qui les canalisent deviennent des légendes.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Piliers de Design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Profondeur stratégique : compositions d'équipe, synergies, contre-picking</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Progression satisfaisante : star-up quasi infini, évolution visuelle des Pets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Social &amp; compétitif : guildes, guerres, classements mondiaux</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Économie équilibrée : tout est farmable, rien n'est exclusivement pay-to-win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Univers immersif : lore riche, personnages avec personnalité, style webtoon premium</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2. Univers — Apollion</w:t>
      </w:r>
    </w:p>
    <w:p>
      <w:pPr>
        <w:pStyle w:val="Heading2"/>
        <w:spacing w:before="360" w:after="160"/>
      </w:pPr>
      <w:r>
        <w:rPr>
          <w:rFonts w:ascii="Georgia" w:cs="Georgia" w:eastAsia="Georgia" w:hAnsi="Georgia"/>
          <w:b/>
          <w:bCs/>
          <w:color w:val="6B21A8"/>
          <w:sz w:val="28"/>
          <w:szCs w:val="28"/>
        </w:rPr>
        <w:t xml:space="preserve">Lore Fondateur</w:t>
      </w:r>
    </w:p>
    <w:p>
      <w:pPr>
        <w:spacing w:before="80" w:after="80"/>
      </w:pPr>
      <w:r>
        <w:rPr>
          <w:rFonts w:ascii="Calibri" w:cs="Calibri" w:eastAsia="Calibri" w:hAnsi="Calibri"/>
          <w:color w:val="1C1917"/>
          <w:sz w:val="22"/>
          <w:szCs w:val="22"/>
        </w:rPr>
        <w:t xml:space="preserve">Apollion est un monde suspendu entre sept plans stellaires. Jadis unifié sous la gouvernance des Pléiades — sept guerrières nées des étoiles — le monde fut fracturé lors de l'Événement du Voile Brisé, quand une force inconnue éteignit trois des sept étoiles gardiennes. Depuis, les abysses remontent à la surface, les royaumes s'effritent, et de nouveaux invocateurs s'éveillent pour tenter de réunir les éclats du Voile.</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Système d'Éléments</w:t>
      </w:r>
    </w:p>
    <w:p>
      <w:pPr>
        <w:spacing w:before="80" w:after="80"/>
      </w:pPr>
      <w:r>
        <w:rPr>
          <w:rFonts w:ascii="Calibri" w:cs="Calibri" w:eastAsia="Calibri" w:hAnsi="Calibri"/>
          <w:color w:val="1C1917"/>
          <w:sz w:val="22"/>
          <w:szCs w:val="22"/>
        </w:rPr>
        <w:t xml:space="preserve">Apollion utilise 9 éléments inspirés de Pokémon, réinterprétés dans l'esthétique dark fantasy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Élément</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Symbole</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Fort contre</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Faible contre</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Stellaire ✦</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Étoile d'or</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Abyssal</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Néant</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Énergie pure des étoiles gardiennes</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Abyssal ◈</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Gouffre violet</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Ombral</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Stellaire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Force des profondeurs corrompues</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Ombral ◇</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Lune noire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Stellaire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Solaire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Magie des ténèbres et illusions</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Solaire ☀</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Soleil brisé</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Glacial</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Abyssal</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Flammes d'un soleil mourant</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Glacial ❄</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Cristal de gel</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Fulgurant</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Solaire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Glaces éternelles des sommets</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Fulgurant ⚡</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Foudre violette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Tellurique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Glacial</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Tempêtes électriques célestes</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Tellurique ◉</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Pierre runique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Solaire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Fulgurant</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Puissance de la terre ancienne</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Spectral ◎</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Âme errante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Abyssal</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Tellurique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Énergie des âmes et esprits</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Néant ∅</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Vide absolu</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Tous</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Aucun</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Élément secret — invocations rares</w:t>
            </w:r>
          </w:p>
        </w:tc>
      </w:tr>
    </w:tbl>
    <w:p>
      <w:pPr>
        <w:spacing w:before="80" w:after="80"/>
      </w:pPr>
      <w:r>
        <w:t xml:space="preserve"/>
      </w:r>
    </w:p>
    <w:p>
      <w:pPr>
        <w:spacing w:before="80" w:after="80"/>
      </w:pPr>
      <w:r>
        <w:rPr>
          <w:rFonts w:ascii="Calibri" w:cs="Calibri" w:eastAsia="Calibri" w:hAnsi="Calibri"/>
          <w:color w:val="1C1917"/>
          <w:sz w:val="22"/>
          <w:szCs w:val="22"/>
        </w:rPr>
        <w:t xml:space="preserve">Note : Le Néant est l'élément exclusif des Pléiades et Pets de rareté Secret (★★★★★★★★★★+). Il ignore les résistances élémentales normales.</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3. Système de Gacha</w:t>
      </w:r>
    </w:p>
    <w:p>
      <w:pPr>
        <w:pStyle w:val="Heading2"/>
        <w:spacing w:before="360" w:after="160"/>
      </w:pPr>
      <w:r>
        <w:rPr>
          <w:rFonts w:ascii="Georgia" w:cs="Georgia" w:eastAsia="Georgia" w:hAnsi="Georgia"/>
          <w:b/>
          <w:bCs/>
          <w:color w:val="6B21A8"/>
          <w:sz w:val="28"/>
          <w:szCs w:val="28"/>
        </w:rPr>
        <w:t xml:space="preserve">3 Banners Distincts</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Banner I — Les Pléiades</w:t>
      </w:r>
    </w:p>
    <w:p>
      <w:pPr>
        <w:spacing w:before="80" w:after="80"/>
      </w:pPr>
      <w:r>
        <w:rPr>
          <w:rFonts w:ascii="Calibri" w:cs="Calibri" w:eastAsia="Calibri" w:hAnsi="Calibri"/>
          <w:color w:val="1C1917"/>
          <w:sz w:val="22"/>
          <w:szCs w:val="22"/>
        </w:rPr>
        <w:t xml:space="preserve">Invocation de guerrières légendaires féminines. Ce sont les personnages de combat principaux du joueur. Chaque Pléiade possède un élément, une classe, des compétences uniques et un lore propre.</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Banner II — Compagnons (Pets)</w:t>
      </w:r>
    </w:p>
    <w:p>
      <w:pPr>
        <w:spacing w:before="80" w:after="80"/>
      </w:pPr>
      <w:r>
        <w:rPr>
          <w:rFonts w:ascii="Calibri" w:cs="Calibri" w:eastAsia="Calibri" w:hAnsi="Calibri"/>
          <w:color w:val="1C1917"/>
          <w:sz w:val="22"/>
          <w:szCs w:val="22"/>
        </w:rPr>
        <w:t xml:space="preserve">Invocation de créatures compagnes évoluables. Les Pets évoluent visuellement (3 stades) selon les actions du joueur en jeu : donjons complétés, victoires PvP, quêtes spéciales.</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Banner III — Donjon (Monstres &amp; Pièges)</w:t>
      </w:r>
    </w:p>
    <w:p>
      <w:pPr>
        <w:spacing w:before="80" w:after="80"/>
      </w:pPr>
      <w:r>
        <w:rPr>
          <w:rFonts w:ascii="Calibri" w:cs="Calibri" w:eastAsia="Calibri" w:hAnsi="Calibri"/>
          <w:color w:val="1C1917"/>
          <w:sz w:val="22"/>
          <w:szCs w:val="22"/>
        </w:rPr>
        <w:t xml:space="preserve">Invocation d'entités et pièges pour personnaliser l'étage de donjon du joueur. Ces invocations ne participent pas aux combats de l'équipe principale — elles défendent le donjon contre les autres joueurs.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Système de Raretés — 11 Niveaux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Rareté</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Étoiles</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Couleur</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Taux de base</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Notes</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Commune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 (1)</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Gris</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40%</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Invocations de départ, farmable</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Peu commune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 (2)</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Vert</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25%</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Amélioration modeste des stats</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Rare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 (3)</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Bleu</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15%</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Premières compétences spéciales</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Épique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 (4)</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Violet</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8%</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Compétences passives débloquées</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Légendaire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 (5)</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Or</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5%</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Synergies activées</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Mythique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 (6)</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Rouge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3%</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Compétences ultimes disponibles</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Ancestrale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 (7)</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Blanc argenté</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2%</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Aura visuelle unique</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Céleste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 (8)</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Cyan lumineux</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1%</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Effet passif global équipe</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Divine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 (9)</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Or rose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0.7%</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Compétence signature exclusive</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Transcendante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 (10)</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Arc-en-ciel</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0.25%</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Passif de champ de bataille</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Secrète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 (Secret)</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Noir étoilé</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0.05%</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Élément Néant, invoc. directe Secret</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Mécaniques Gacha</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Pity system : garantie d'une 5★+ toutes les 80 invocations, 10★+ toutes les 200</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Soft pity : taux augmente progressivement à partir de la 60e invocation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Rate-up banners : featured character à taux doublé sur les banners événements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Système de sélection : après 300 invocations sans Secret, le joueur choisit son Secret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Invocations gratuites : 1 par jour sur chaque banner, 10 gratuites par semaine</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4. Les Pléiades &amp; Progression</w:t>
      </w:r>
    </w:p>
    <w:p>
      <w:pPr>
        <w:pStyle w:val="Heading2"/>
        <w:spacing w:before="360" w:after="160"/>
      </w:pPr>
      <w:r>
        <w:rPr>
          <w:rFonts w:ascii="Georgia" w:cs="Georgia" w:eastAsia="Georgia" w:hAnsi="Georgia"/>
          <w:b/>
          <w:bCs/>
          <w:color w:val="6B21A8"/>
          <w:sz w:val="28"/>
          <w:szCs w:val="28"/>
        </w:rPr>
        <w:t xml:space="preserve">Composition d'Équipe</w:t>
      </w:r>
    </w:p>
    <w:p>
      <w:pPr>
        <w:spacing w:before="80" w:after="80"/>
      </w:pPr>
      <w:r>
        <w:rPr>
          <w:rFonts w:ascii="Calibri" w:cs="Calibri" w:eastAsia="Calibri" w:hAnsi="Calibri"/>
          <w:color w:val="1C1917"/>
          <w:sz w:val="22"/>
          <w:szCs w:val="22"/>
        </w:rPr>
        <w:t xml:space="preserve">Chaque joueur constitue une équipe de 4 Pléiades + 4 Pets. Le combat est en auto (idle) — la stratégie repose entièrement sur la composition, les synergies et l'équipement avant le combat.</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Stats de Base (par Pléiade)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Statistique</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Abréviation</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Points de Vie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PV</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Résistance totale au dégâts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Attaque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ATQ</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Base des dégâts physiques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Attaque Magique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MAG</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Base des dégâts magiques / élémentaux</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Défense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DEF</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Réduction des dégâts physiques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Résistance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RES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Réduction des dégâts magiques / élémentaux</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Vitesse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VIT</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Ordre d'action et fréquence d'attaque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Précision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PRE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Taux de réussite des compétences / effets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Esquive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ESQ</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Chance d'esquiver une attaque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Critique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CRIT</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Probabilité de coup critique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Dégâts Critiques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CDMG</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Multiplicateur des coups critiques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Pénétration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PEN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Ignore un % de la DEF / RES ennemie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Régénération</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REG</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Récupération de PV par tour</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Puissance Stellaire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Score global de puissance du personnage</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Système de Star-Up</w:t>
      </w:r>
    </w:p>
    <w:p>
      <w:pPr>
        <w:spacing w:before="80" w:after="80"/>
      </w:pPr>
      <w:r>
        <w:rPr>
          <w:rFonts w:ascii="Calibri" w:cs="Calibri" w:eastAsia="Calibri" w:hAnsi="Calibri"/>
          <w:color w:val="1C1917"/>
          <w:sz w:val="22"/>
          <w:szCs w:val="22"/>
        </w:rPr>
        <w:t xml:space="preserve">Le Star-Up permet de dépasser la rareté d'invocation d'un personnage. Il n'y a pas de plafond théorique — chaque étoile supplémentaire débloque des bonus significatifs.</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Star-Up requis : copies dupliquées du même personnage OU fragments obtenus en jeu</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Chaque étoile gagnée : +15% sur toutes les stats, déblocage d'un rang de compétence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Au-delà de ★10 : les étoiles deviennent des Éclats Stellaires — bonus spéciaux uniques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Éclats Stellaires : effets passifs de terrain, changements visuels, nouvelles animations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Système de Compétences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Chaque Pléiade possède 4 compétences : Attaque de base, Compétence 1, Compétence 2, Ultime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Les compétences se déclenchent automatiquement selon des priorités configurables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Rang de compétence (1→10) : améliore les effets, réduit les cooldowns, ajoute des effets bonus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Compétence Signature : déblocage à ★5, unique à chaque Pléiade, non upgradable par d'autres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Synergies</w:t>
      </w:r>
    </w:p>
    <w:p>
      <w:pPr>
        <w:spacing w:before="80" w:after="80"/>
      </w:pPr>
      <w:r>
        <w:rPr>
          <w:rFonts w:ascii="Calibri" w:cs="Calibri" w:eastAsia="Calibri" w:hAnsi="Calibri"/>
          <w:color w:val="1C1917"/>
          <w:sz w:val="22"/>
          <w:szCs w:val="22"/>
        </w:rPr>
        <w:t xml:space="preserve">Les synergies sont des bonus passifs qui s'activent automatiquement selon la composition d'équipe :</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Synergies élémentales : bonus si 2, 3 ou 4 Pléiades partagent le même élément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Synergies de classe : bonus si plusieurs classes sont représentées (Tank + Healer + DPS)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Synergies Pléiade/Pet : certaines Pléiades ont des liens narratifs avec des Pets spécifiques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Synergies secrètes : combinaisons cachées à découvrir, récompensées lors de la 1ère activation</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5. Pets — Compagnons</w:t>
      </w:r>
    </w:p>
    <w:p>
      <w:pPr>
        <w:pStyle w:val="Heading2"/>
        <w:spacing w:before="360" w:after="160"/>
      </w:pPr>
      <w:r>
        <w:rPr>
          <w:rFonts w:ascii="Georgia" w:cs="Georgia" w:eastAsia="Georgia" w:hAnsi="Georgia"/>
          <w:b/>
          <w:bCs/>
          <w:color w:val="6B21A8"/>
          <w:sz w:val="28"/>
          <w:szCs w:val="28"/>
        </w:rPr>
        <w:t xml:space="preserve">Évolution Visuelle</w:t>
      </w:r>
    </w:p>
    <w:p>
      <w:pPr>
        <w:spacing w:before="80" w:after="80"/>
      </w:pPr>
      <w:r>
        <w:rPr>
          <w:rFonts w:ascii="Calibri" w:cs="Calibri" w:eastAsia="Calibri" w:hAnsi="Calibri"/>
          <w:color w:val="1C1917"/>
          <w:sz w:val="22"/>
          <w:szCs w:val="22"/>
        </w:rPr>
        <w:t xml:space="preserve">Les Pets évoluent à travers 3 stades visuels distincts (style Pokémon), mais la condition d'évolution n'est pas le niveau — c'est les actions du joueur en jeu.</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Stade</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Nom</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Condition d'évolution</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Bonus</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Stade 1</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Forme Initiale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Invocation</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Stats de base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Stade 2</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Forme Éveillée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100 donjons complétés avec ce Pet</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+20% stats, nouvelle compétence passive</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Stade 3</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Forme Ascendante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50 victoires PvP + 1 Boss de Guilde vaincu</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+40% stats, aura visuelle, synergie spéciale</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Rôles des Pets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Soutien offensif : boost ATQ / MAG de la Pléiade liée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Soutien défensif : boucliers, soins passifs, absorptions d'état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Contrôle : ralentissement ennemi, réduction de vitesse, perturbation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Utilitaire : boost de drop, bonus de gold, bonus d'XP donjon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Synergie élémentale : amplifie les réactions élémentales de la Pléiade liée</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6. Système de Donjon</w:t>
      </w:r>
    </w:p>
    <w:p>
      <w:pPr>
        <w:pStyle w:val="Heading2"/>
        <w:spacing w:before="360" w:after="160"/>
      </w:pPr>
      <w:r>
        <w:rPr>
          <w:rFonts w:ascii="Georgia" w:cs="Georgia" w:eastAsia="Georgia" w:hAnsi="Georgia"/>
          <w:b/>
          <w:bCs/>
          <w:color w:val="6B21A8"/>
          <w:sz w:val="28"/>
          <w:szCs w:val="28"/>
        </w:rPr>
        <w:t xml:space="preserve">Donjons Histoire</w:t>
      </w:r>
    </w:p>
    <w:p>
      <w:pPr>
        <w:spacing w:before="80" w:after="80"/>
      </w:pPr>
      <w:r>
        <w:rPr>
          <w:rFonts w:ascii="Calibri" w:cs="Calibri" w:eastAsia="Calibri" w:hAnsi="Calibri"/>
          <w:color w:val="1C1917"/>
          <w:sz w:val="22"/>
          <w:szCs w:val="22"/>
        </w:rPr>
        <w:t xml:space="preserve">Progression narrative linéaire divisée en Chapitres &gt; Actes &gt; Salles. Chaque chapitre explore une région d'Apollion, révèle des fragments de lore et introduit de nouveaux ennemis.</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Modes de difficulté : Normal, Difficile, Abyssal (déblocage progressif)</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3 étoiles par salle selon les objectifs de performance (temps, vie restante, combo)</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Boss de chapitre avec mécaniques uniques et phases multiples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Récompenses : fragments de personnages, ressources de progression, lore unlocks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Donjon Maître — Étage Personnel</w:t>
      </w:r>
    </w:p>
    <w:p>
      <w:pPr>
        <w:spacing w:before="80" w:after="80"/>
      </w:pPr>
      <w:r>
        <w:rPr>
          <w:rFonts w:ascii="Calibri" w:cs="Calibri" w:eastAsia="Calibri" w:hAnsi="Calibri"/>
          <w:color w:val="1C1917"/>
          <w:sz w:val="22"/>
          <w:szCs w:val="22"/>
        </w:rPr>
        <w:t xml:space="preserve">Chaque joueur possède son propre étage de donjon qu'il peut construire et personnaliser. D'autres joueurs (ou la guilde adverse en guerre) peuvent tenter de le franchir.</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Placement libre de monstres et pièges invoqués via le Banner Donjon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Budget de points : chaque entité coûte des points, le budget augmente avec le niveau du compte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Disposition stratégique : couloirs, embuscades, zones de concentration de dégâts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Statistiques de défense : taux de victoire de l'étage, ennemis vaincus, record de résistance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Récompenses passives : le joueur gagne des ressources chaque fois que son donjon résiste</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Donjon de Guilde</w:t>
      </w:r>
    </w:p>
    <w:p>
      <w:pPr>
        <w:spacing w:before="80" w:after="80"/>
      </w:pPr>
      <w:r>
        <w:rPr>
          <w:rFonts w:ascii="Calibri" w:cs="Calibri" w:eastAsia="Calibri" w:hAnsi="Calibri"/>
          <w:color w:val="1C1917"/>
          <w:sz w:val="22"/>
          <w:szCs w:val="22"/>
        </w:rPr>
        <w:t xml:space="preserve">Donjon collectif partagé entre tous les membres de la guilde, plus grand et plus complexe que les étages individuels.</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Chaque membre contribue son étage personnel à l'ensemble du donjon de guilde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Boss de guilde : entité puissante combattue collectivement une fois par semaine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Récompenses collectives : plus la guilde inflige de dégâts au boss, plus les récompenses sont grandes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Donjon de guilde attaquable par les guildes adverses en guerre</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7. Guildes &amp; PvP</w:t>
      </w:r>
    </w:p>
    <w:p>
      <w:pPr>
        <w:pStyle w:val="Heading2"/>
        <w:spacing w:before="360" w:after="160"/>
      </w:pPr>
      <w:r>
        <w:rPr>
          <w:rFonts w:ascii="Georgia" w:cs="Georgia" w:eastAsia="Georgia" w:hAnsi="Georgia"/>
          <w:b/>
          <w:bCs/>
          <w:color w:val="6B21A8"/>
          <w:sz w:val="28"/>
          <w:szCs w:val="28"/>
        </w:rPr>
        <w:t xml:space="preserve">Structure de Guilde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Taille maximale : 30 membres par guilde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Hiérarchie : Maître de Guilde &gt; Officiers &gt; Membres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Niveau de guilde : augmente les capacités (budget de donjon, taille, bonus passifs)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Contributions : ressources, participation aux events, défaites de boss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Guerre de Guilde</w:t>
      </w:r>
    </w:p>
    <w:p>
      <w:pPr>
        <w:spacing w:before="80" w:after="80"/>
      </w:pPr>
      <w:r>
        <w:rPr>
          <w:rFonts w:ascii="Calibri" w:cs="Calibri" w:eastAsia="Calibri" w:hAnsi="Calibri"/>
          <w:color w:val="1C1917"/>
          <w:sz w:val="22"/>
          <w:szCs w:val="22"/>
        </w:rPr>
        <w:t xml:space="preserve">Les guerres de guilde opposent deux guildes sur une période de 48h. Chaque membre attaque le donjon adverse avec sa propre équipe.</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Déclaration de guerre : acceptée mutuellement ou déclenchée par classement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Phase de préparation (12h) : les joueurs renforcent leur étage, ajustent la disposition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Phase de combat (36h) : chaque membre dispose de 3 attaques par guerre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Victoire : guilde ayant détruit le plus d'étages ennemis ou ayant atteint l'objectif final</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Récompenses : monnaie de guilde, ressources rares, titre de guilde victorieuse</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PvP Arène</w:t>
      </w:r>
    </w:p>
    <w:p>
      <w:pPr>
        <w:spacing w:before="80" w:after="80"/>
      </w:pPr>
      <w:r>
        <w:rPr>
          <w:rFonts w:ascii="Calibri" w:cs="Calibri" w:eastAsia="Calibri" w:hAnsi="Calibri"/>
          <w:color w:val="1C1917"/>
          <w:sz w:val="22"/>
          <w:szCs w:val="22"/>
        </w:rPr>
        <w:t xml:space="preserve">Système d'arène asynchrone : le joueur affronte les équipes enregistrées d'autres joueurs.</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Saison hebdomadaire avec classement reset partiel</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3 attaques par jour en arène standard, 5 en arène de guilde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Système de ligues : Bronze &gt; Argent &gt; Or &gt; Platine &gt; Diamant &gt; Stellaire &gt; Absolu</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Récompenses de fin de saison selon le rang atteint</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8. Progression Joueur</w:t>
      </w:r>
    </w:p>
    <w:p>
      <w:pPr>
        <w:pStyle w:val="Heading2"/>
        <w:spacing w:before="360" w:after="160"/>
      </w:pPr>
      <w:r>
        <w:rPr>
          <w:rFonts w:ascii="Georgia" w:cs="Georgia" w:eastAsia="Georgia" w:hAnsi="Georgia"/>
          <w:b/>
          <w:bCs/>
          <w:color w:val="6B21A8"/>
          <w:sz w:val="28"/>
          <w:szCs w:val="28"/>
        </w:rPr>
        <w:t xml:space="preserve">Puissance Globale</w:t>
      </w:r>
    </w:p>
    <w:p>
      <w:pPr>
        <w:spacing w:before="80" w:after="80"/>
      </w:pPr>
      <w:r>
        <w:rPr>
          <w:rFonts w:ascii="Calibri" w:cs="Calibri" w:eastAsia="Calibri" w:hAnsi="Calibri"/>
          <w:color w:val="1C1917"/>
          <w:sz w:val="22"/>
          <w:szCs w:val="22"/>
        </w:rPr>
        <w:t xml:space="preserve">La Puissance Stellaire Globale (PSG) est un score calculé automatiquement à partir de la somme des Puissances Stellaires individuelles de toutes les Pléiades et Pets de l'équipe active, modifiée par les synergies et équipements.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Quêtes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Quêtes principales : avancée narrative, récompenses majeures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Quêtes secondaires : lore, personnages, exploration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Quêtes quotidiennes : tâches simples, ressources régulières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Quêtes hebdomadaires : défis plus importants, ressources premium</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Quêtes de guilde : objectifs collectifs, renforcent la cohésion</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Succès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Succès de progression : premier donjon complété, première invocation secrète...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Succès de collection : obtenir toutes les Pléiades d'un élément, compléter un set...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Succès secrets : conditions de déblocage cachées, récompenses exclusives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Succès de guilde : liés aux performances collectives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Classements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Classement</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Critère</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Reset</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Récompense</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Puissance Globale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PSG totale du joueur</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Jamais</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Titre exclusif top 10</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Arène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Rang PvP saison</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Hebdomadaire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Ressources + cosmétiques</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Donjon</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Étage le plus élevé complété</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Mensuel</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Monnaie premium</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Guilde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Score de guerre de guilde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Saison (4 semaines)</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Bannière de guilde</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Événement</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Score de l'événement en cours</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Par événement</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Personnage exclusif</w:t>
            </w:r>
          </w:p>
        </w:tc>
      </w:tr>
    </w:tbl>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9. Monétisation</w:t>
      </w:r>
    </w:p>
    <w:p>
      <w:pPr>
        <w:pStyle w:val="Heading2"/>
        <w:spacing w:before="360" w:after="160"/>
      </w:pPr>
      <w:r>
        <w:rPr>
          <w:rFonts w:ascii="Georgia" w:cs="Georgia" w:eastAsia="Georgia" w:hAnsi="Georgia"/>
          <w:b/>
          <w:bCs/>
          <w:color w:val="6B21A8"/>
          <w:sz w:val="28"/>
          <w:szCs w:val="28"/>
        </w:rPr>
        <w:t xml:space="preserve">Philosophie</w:t>
      </w:r>
    </w:p>
    <w:p>
      <w:pPr>
        <w:spacing w:before="80" w:after="80"/>
      </w:pPr>
      <w:r>
        <w:rPr>
          <w:rFonts w:ascii="Calibri" w:cs="Calibri" w:eastAsia="Calibri" w:hAnsi="Calibri"/>
          <w:color w:val="1C1917"/>
          <w:sz w:val="22"/>
          <w:szCs w:val="22"/>
        </w:rPr>
        <w:t xml:space="preserve">Apollion adopte un modèle Free-to-Play équitable : chaque contenu payant est accessible aux joueurs investis en temps. Aucun avantage combat exclusif n'est réservé aux payeurs — la monétisation porte sur la vitesse de progression et les cosmétiques.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Battle Pass — Éclat Stellaire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Durée : 4 semaines (saison)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Prix réel : 9.99€ / saison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Prix en monnaie du jeu : farmable (environ 3-4 semaines de jeu intensif)</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Contenu : ressources de progression x2, cosmétique exclusif de saison, invocations bonus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Niveaux : 50 paliers, progression via quêtes quotidiennes et hebdomadaires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Skins &amp; Cosmétiques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Skins de Pléiades : changement d'apparence visuelle et d'animations (pas de bonus de stats)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Effets d'invocation : animations de gacha personnalisées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Cadres de profil, titres, emblèmes de guilde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Thèmes d'interface : changement visuel de l'UI</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Prix : 4.99€ à 14.99€ selon la rareté du cosmétique</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Gemmes (Monnaie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Pack</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Gemmes</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Prix</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Bonus</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Cristal</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500</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4.99€</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Aucun</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Étoile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1200</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9.99€</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+200 bonus</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Nébuleuse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2500</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19.99€</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+500 bonus</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Galaxie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6500</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49.99€</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+1500 bonus</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Apollion</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14000</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99.99€</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+4000 bonus + skin exclusif</w:t>
            </w:r>
          </w:p>
        </w:tc>
      </w:tr>
    </w:tbl>
    <w:p>
      <w:pPr>
        <w:spacing w:before="80" w:after="80"/>
      </w:pPr>
      <w:r>
        <w:t xml:space="preserve"/>
      </w:r>
    </w:p>
    <w:p>
      <w:pPr>
        <w:spacing w:before="80" w:after="80"/>
      </w:pPr>
      <w:r>
        <w:rPr>
          <w:rFonts w:ascii="Calibri" w:cs="Calibri" w:eastAsia="Calibri" w:hAnsi="Calibri"/>
          <w:color w:val="1C1917"/>
          <w:sz w:val="22"/>
          <w:szCs w:val="22"/>
        </w:rPr>
        <w:t xml:space="preserve">Note : Les gemmes s'obtiennent aussi via quêtes, classements, événements et progression normale. Un joueur free-to-play actif peut accumuler ~800 gemmes/semaine.</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10. Contenu Social &amp; Profil</w:t>
      </w:r>
    </w:p>
    <w:p>
      <w:pPr>
        <w:pStyle w:val="Heading2"/>
        <w:spacing w:before="360" w:after="160"/>
      </w:pPr>
      <w:r>
        <w:rPr>
          <w:rFonts w:ascii="Georgia" w:cs="Georgia" w:eastAsia="Georgia" w:hAnsi="Georgia"/>
          <w:b/>
          <w:bCs/>
          <w:color w:val="6B21A8"/>
          <w:sz w:val="28"/>
          <w:szCs w:val="28"/>
        </w:rPr>
        <w:t xml:space="preserve">Profil Joueur</w:t>
      </w:r>
    </w:p>
    <w:p>
      <w:pPr>
        <w:spacing w:before="80" w:after="80"/>
      </w:pPr>
      <w:r>
        <w:rPr>
          <w:rFonts w:ascii="Calibri" w:cs="Calibri" w:eastAsia="Calibri" w:hAnsi="Calibri"/>
          <w:color w:val="1C1917"/>
          <w:sz w:val="22"/>
          <w:szCs w:val="22"/>
        </w:rPr>
        <w:t xml:space="preserve">Le profil est la carte d'identité de l'invocateur — une vitrine personnalisable visible par tous les autres joueurs du serveur.</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Nom d'invocateur, niveau de compte, Puissance Stellaire Globale et rang d'arène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Pléiade favorite mise en avant avec pose et animation sélectionnables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Cadre de profil, titre, badge de guilde et emblème saisonnier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Vitrine de collection : les 3 Pléiades et 3 Pets les plus rares affichés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Mur d'activité : historique visible des dernières actions (donjon complété, Pléiade obtenue, rang atteint)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Statistiques détaillées : combats gagnés, donjons complétés, invocations totales, temps de jeu</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Donjon personnel visitable par les amis et les membres de guilde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Journal des Rêves : fragments de lore générés en Mode Rêve, consultables par les visiteurs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Système d'Amis</w:t>
      </w:r>
    </w:p>
    <w:p>
      <w:pPr>
        <w:spacing w:before="80" w:after="80"/>
      </w:pPr>
      <w:r>
        <w:rPr>
          <w:rFonts w:ascii="Calibri" w:cs="Calibri" w:eastAsia="Calibri" w:hAnsi="Calibri"/>
          <w:color w:val="1C1917"/>
          <w:sz w:val="22"/>
          <w:szCs w:val="22"/>
        </w:rPr>
        <w:t xml:space="preserve">Le système d'amis est au coeur des interactions joueur à joueur dans Apollion. Il ne se limite pas à un simple annuaire — c'est un vecteur de progression mutuelle.</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Capacité maximale : 100 amis par joueur (extensible via succès de progression)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Demande d'amitié : par nom d'invocateur, QR code de profil ou lien de partage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Statut en ligne : indicateur de présence en temps réel (En ligne / Idle / En donjon / Hors ligne)</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Interactions entre Amis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Don quotidien : chaque ami peut envoyer 1 ressource de base par jour — réciproque et automatisable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Prêt de Pléiade : prêter une Pléiade à un ami pour l'aider dans un donjon difficile (jusqu'à 1 par jour)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Visite de donjon : explorer le donjon d'un ami en mode observation, sans récompenses — juste pour voir sa construction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Défi amical : envoyer un défi d'arène à un ami spécifique, hors classement, juste pour le fun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Co-exploration : deux amis assignent leurs équipes au même donjon abyssal et comparent leurs scores en temps réel</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Réaction aux succès : quand un ami débloque un succès rare ou obtient une invocation secrète, notification et réaction (like, commentaire court)</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Messagerie &amp; Communication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Chat de guilde : messages texte en temps réel, épingles d'annonces par les officiers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Messages privés : échanges directs entre amis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Stickers expressifs : collection de stickers thématiques Apollion débloquables (Pléiades, Pets, expressions)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Partage de composition : envoyer sa composition d'équipe directement dans un chat avec aperçu interactif</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Partage de replay : envoyer un replay de combat à un ami ou dans le chat de guilde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Fil de guilde : annonces, événements internes, recrutement — accessible depuis le profil de guilde public</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Système de Réputation</w:t>
      </w:r>
    </w:p>
    <w:p>
      <w:pPr>
        <w:spacing w:before="80" w:after="80"/>
      </w:pPr>
      <w:r>
        <w:rPr>
          <w:rFonts w:ascii="Calibri" w:cs="Calibri" w:eastAsia="Calibri" w:hAnsi="Calibri"/>
          <w:color w:val="1C1917"/>
          <w:sz w:val="22"/>
          <w:szCs w:val="22"/>
        </w:rPr>
        <w:t xml:space="preserve">Chaque joueur accumule une Réputation Stellaire reflétant son comportement social et sa contribution à la communauté. Ce score est visible sur le profil et influence certaines fonctionnalités.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Réputation gagnée</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Réputation perdue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Don quotidien à un ami</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+2 / jour</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Prêt de Pléiade utilisé avec succès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+5</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Défi amical joué</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+3</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Rapport abusif confirmé</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-20</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Inactivité guilde prolongée (&gt;14j)</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-5</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Victoire en guerre de guilde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+10</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Contribution au boss de guilde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+8</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Partage de composition viral (&gt;50 likes)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+15</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w:t>
            </w:r>
          </w:p>
        </w:tc>
      </w:tr>
    </w:tbl>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Paliers de Réputation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Rang Éclaireur (0-100) : accès aux fonctions sociales de base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Rang Gardien (101-300) : slot d'ami supplémentaire, stickers bonus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Rang Stellaire (301-600) : cadre de profil exclusif, don quotidien doublé</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Rang Légendaire (601-1000) : titre unique, accès au salon de guilde légendaire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Rang Apollyon (1000+) : badge permanent visible sur tout le serveur, skin de Pléiade exclusif</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Fonctionnalités Communautaires</w:t>
      </w:r>
    </w:p>
    <w:p>
      <w:pPr>
        <w:pStyle w:val="Heading3"/>
        <w:spacing w:before="280" w:after="120"/>
      </w:pPr>
      <w:r>
        <w:rPr>
          <w:rFonts w:ascii="Georgia" w:cs="Georgia" w:eastAsia="Georgia" w:hAnsi="Georgia"/>
          <w:b/>
          <w:bCs/>
          <w:color w:val="B45309"/>
          <w:sz w:val="24"/>
          <w:szCs w:val="24"/>
        </w:rPr>
        <w:t xml:space="preserve">Tableau d'Honneur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Tableau global visible depuis la carte du monde : les 10 invocateurs les plus réputés du serveur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Top guildes par score de guerre, top joueurs par arène, top donjons par profondeur atteinte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Rotation hebdomadaire des joueurs mis en avant selon leurs performances de la semaine</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Découverte de Joueurs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Suggestion d'amis : joueurs de niveau similaire, même guilde, même région géographique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Profils en vedette : invocateurs avec les compositions les plus originales ou les donjons les mieux notés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Recherche avancée : filtrer par niveau, rang, guilde, Pléiade favorite</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Événements Sociaux</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Défi de la semaine : défi commun proposé à tous les joueurs, classement par score, récompenses pour top 10%</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Tournoi amical : organiser un tournoi privé entre amis ou membres de guilde, jusqu'à 16 participants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Marathon de guilde : objectif collectif sur 72h (ex: 1000 donjons complétés ensemble), récompenses paliers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Journée d'invocation partagée : event mensuel où chaque invocation secrète obtenue par un joueur génère un bonus de gems pour ses amis en ligne</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Shop</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Shop quotidien : rotation de ressources achetables avec monnaies du jeu</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Shop de guilde : items exclusifs achetés avec la monnaie de guilde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Shop d'arène : cosmétiques et ressources selon le rang PvP</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Shop de réputation : récompenses exclusives selon le rang de réputation atteint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Shop premium : cosmétiques et bundles avec gemmes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Shop d'événement : contenu limité disponible pendant les events saisonniers</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11. Stack Technique</w:t>
      </w:r>
    </w:p>
    <w:p>
      <w:pPr>
        <w:pStyle w:val="Heading2"/>
        <w:spacing w:before="360" w:after="160"/>
      </w:pPr>
      <w:r>
        <w:rPr>
          <w:rFonts w:ascii="Georgia" w:cs="Georgia" w:eastAsia="Georgia" w:hAnsi="Georgia"/>
          <w:b/>
          <w:bCs/>
          <w:color w:val="6B21A8"/>
          <w:sz w:val="28"/>
          <w:szCs w:val="28"/>
        </w:rPr>
        <w:t xml:space="preserve">Pipeline de Génération d'Assets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Composant</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Visuels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Imagen 4 (Google AI Studio)</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Génération des Pléiades, Pets, décors, UI</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Audio / Voix</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ElevenLabs API</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Voix des personnages, narration, effets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Musique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Lyria (Google AI Studio)</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Bandes sonores, thèmes de donjons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Vidéo</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Veo (Google AI Studio)</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Cinématiques, trailers, cutscenes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Stockage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Firebase Storage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CDN pour tous les assets générés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Base de données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Firebase Firestore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Progression joueur, guildes, classements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Authentification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Firebase Auth</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Comptes joueurs cross-platform</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Hosting</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Firebase Hosting</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Déploiement web cross-platform</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Paiements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Stripe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Achats in-app, Battle Pass, gemmes</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Automatisation du Contenu</w:t>
      </w:r>
    </w:p>
    <w:p>
      <w:pPr>
        <w:spacing w:before="80" w:after="80"/>
      </w:pPr>
      <w:r>
        <w:rPr>
          <w:rFonts w:ascii="Calibri" w:cs="Calibri" w:eastAsia="Calibri" w:hAnsi="Calibri"/>
          <w:color w:val="1C1917"/>
          <w:sz w:val="22"/>
          <w:szCs w:val="22"/>
        </w:rPr>
        <w:t xml:space="preserve">Un pipeline CRON automatisé génère et déploie du nouveau contenu à intervalles réguliers, sans intervention manuelle :</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Quotidien : rotation du shop, nouvelles quêtes quotidiennes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Hebdomadaire : nouveaux événements, reset d'arène, nouvelles quêtes hebdo</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Mensuel : nouveau personnage généré (Imagen 4), nouvel étage de donjon histoire, nouvelle musique (Lyria)</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Saisonnier : nouveau Battle Pass, événement majeur, skin exclusif</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Clés API Requises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Google AI Studio (Imagen 4 + Lyria + Veo) — visuels, musique, vidéo</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ElevenLabs — voix et effets sonores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Firebase (projet Google Cloud) — backend complet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Stripe — monétisation</w:t>
      </w:r>
    </w:p>
    <w:p>
      <w:pPr>
        <w:spacing w:before="80" w:after="80"/>
      </w:pPr>
      <w:r>
        <w:t xml:space="preserve"/>
      </w:r>
    </w:p>
    <w:p>
      <w:pPr>
        <w:pStyle w:val="Heading1"/>
        <w:pBdr>
          <w:bottom w:val="single" w:color="6B21A8" w:sz="4" w:space="4"/>
        </w:pBdr>
        <w:spacing w:before="480" w:after="200"/>
      </w:pPr>
      <w:r>
        <w:rPr>
          <w:rFonts w:ascii="Georgia" w:cs="Georgia" w:eastAsia="Georgia" w:hAnsi="Georgia"/>
          <w:b/>
          <w:bCs/>
          <w:color w:val="3B0764"/>
          <w:sz w:val="36"/>
          <w:szCs w:val="36"/>
        </w:rPr>
        <w:t xml:space="preserve">12. Système de Combat — Manuel &amp; Idle</w:t>
      </w:r>
    </w:p>
    <w:p>
      <w:pPr>
        <w:pStyle w:val="Heading2"/>
        <w:spacing w:before="360" w:after="160"/>
      </w:pPr>
      <w:r>
        <w:rPr>
          <w:rFonts w:ascii="Georgia" w:cs="Georgia" w:eastAsia="Georgia" w:hAnsi="Georgia"/>
          <w:b/>
          <w:bCs/>
          <w:color w:val="6B21A8"/>
          <w:sz w:val="28"/>
          <w:szCs w:val="28"/>
        </w:rPr>
        <w:t xml:space="preserve">Philosophie du Combat</w:t>
      </w:r>
    </w:p>
    <w:p>
      <w:pPr>
        <w:spacing w:before="80" w:after="80"/>
      </w:pPr>
      <w:r>
        <w:rPr>
          <w:rFonts w:ascii="Calibri" w:cs="Calibri" w:eastAsia="Calibri" w:hAnsi="Calibri"/>
          <w:color w:val="1C1917"/>
          <w:sz w:val="22"/>
          <w:szCs w:val="22"/>
        </w:rPr>
        <w:t xml:space="preserve">Apollion offre deux modes de jeu complémentaires : le combat manuel pour les joueurs qui veulent de l'agentivité et de l'immersion, et le mode idle pour la progression passive. Les deux modes coexistent — le joueur choisit à chaque session comment il veut jouer.</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Mode Manuel — Jeu Actif</w:t>
      </w:r>
    </w:p>
    <w:p>
      <w:pPr>
        <w:spacing w:before="80" w:after="80"/>
      </w:pPr>
      <w:r>
        <w:rPr>
          <w:rFonts w:ascii="Calibri" w:cs="Calibri" w:eastAsia="Calibri" w:hAnsi="Calibri"/>
          <w:color w:val="1C1917"/>
          <w:sz w:val="22"/>
          <w:szCs w:val="22"/>
        </w:rPr>
        <w:t xml:space="preserve">En mode manuel, le joueur prend le contrôle total des actions de son équipe en temps réel. C'est le mode recommandé pour les boss, les donjons difficiles et le PvP compétitif.</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Déclenchement des compétences : le joueur choisit quand activer chaque compétence de chaque Pléiade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Gestion des priorités : cibler un ennemi spécifique, protéger une Pléiade affaiblie, enchaîner les synergies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Contre-malédictions : le joueur peut activer des objets de soin ou des buffs défensifs pendant le combat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Bonus de performance : jouer manuellement et réussir un donjon sans pertes octroie +20% de récompenses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Rejeu de combat : les replays de combats manuels peuvent être partagés avec la communauté</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Mode Idle — Bastion Stellaire</w:t>
      </w:r>
    </w:p>
    <w:p>
      <w:pPr>
        <w:spacing w:before="80" w:after="80"/>
      </w:pPr>
      <w:r>
        <w:rPr>
          <w:rFonts w:ascii="Calibri" w:cs="Calibri" w:eastAsia="Calibri" w:hAnsi="Calibri"/>
          <w:color w:val="1C1917"/>
          <w:sz w:val="22"/>
          <w:szCs w:val="22"/>
        </w:rPr>
        <w:t xml:space="preserve">Le mode idle est disponible pour les sessions offline et les zones déjà maîtrisées. Il est conçu pour la progression passive, jamais pour remplacer le jeu actif dans les contenus difficiles.</w:t>
      </w:r>
    </w:p>
    <w:p>
      <w:pPr>
        <w:spacing w:before="80" w:after="80"/>
      </w:pPr>
      <w:r>
        <w:t xml:space="preserve"/>
      </w:r>
    </w:p>
    <w:p>
      <w:pPr>
        <w:spacing w:before="80" w:after="80"/>
      </w:pPr>
      <w:r>
        <w:rPr>
          <w:rFonts w:ascii="Calibri" w:cs="Calibri" w:eastAsia="Calibri" w:hAnsi="Calibri"/>
          <w:color w:val="1C1917"/>
          <w:sz w:val="22"/>
          <w:szCs w:val="22"/>
        </w:rPr>
        <w:t xml:space="preserve">Quand le joueur est hors ligne, ses Pléiades continuent d'explorer automatiquement des zones assignées. Le Bastion Stellaire est le hub de gestion idle, accessible dès le niveau de compte 5.</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 joueur assigne jusqu'à 4 Pléiades à des zones d'exploration avant de se déconnecter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Seules les zones déjà complétées en manuel sont disponibles en idle — pas de raccourci</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Chaque zone a un niveau de difficulté recommandé — envoyer une équipe trop faible réduit le rendement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Les Pets amplifient les gains idle : certains Pets ont des bonus de farm spécifiques par type de zone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Durée maximale de collecte offline : 12h (incite à se reconnecter régulièrement)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En revenant, le joueur récupère ressources, fragments, gold et parfois des drops rares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Rôle des Pets en Idle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 de Pet</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Bonus Idle</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Zone recommandée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Pet Utilitaire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+30% gold généré</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Plaines marchandes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Pet Élémental</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+25% fragments élémentaux</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Zones élémentales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Pet Combattant</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+20% XP et drops de combat</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Zones de guerre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Pet Mystique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Chance de trouver items rares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Ruines anciennes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Pet Gardien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Réduit les pertes en cas d'échec idle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Zones dangereuses</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Mode Rêve</w:t>
      </w:r>
    </w:p>
    <w:p>
      <w:pPr>
        <w:spacing w:before="80" w:after="80"/>
      </w:pPr>
      <w:r>
        <w:rPr>
          <w:rFonts w:ascii="Calibri" w:cs="Calibri" w:eastAsia="Calibri" w:hAnsi="Calibri"/>
          <w:color w:val="1C1917"/>
          <w:sz w:val="22"/>
          <w:szCs w:val="22"/>
        </w:rPr>
        <w:t xml:space="preserve">Quand le joueur est inactif depuis plus de 8 heures consécutives, ses Pléiades entrent en Mode Rêve — un état narratif unique qui génère du contenu personnalisé à son retour.</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À la reconnexion, une courte scène illustrée (générée par Imagen 4) s'affiche : fragment de lore décrivant ce que la Pléiade active a vécu pendant l'absence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Les scènes sont différentes selon la Pléiade, la zone assignée et la durée d'absence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Les fragments de rêve s'accumulent dans le Journal des Rêves — collection de lore personnelle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Certains rêves rares débloquent des succès secrets ou des quêtes cachées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Renforce l'attachement émotionnel aux personnages — chaque Pléiade semble avoir une vie propre</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13. Monde Vivant &amp; Histoire Dynamique</w:t>
      </w:r>
    </w:p>
    <w:p>
      <w:pPr>
        <w:pStyle w:val="Heading2"/>
        <w:spacing w:before="360" w:after="160"/>
      </w:pPr>
      <w:r>
        <w:rPr>
          <w:rFonts w:ascii="Georgia" w:cs="Georgia" w:eastAsia="Georgia" w:hAnsi="Georgia"/>
          <w:b/>
          <w:bCs/>
          <w:color w:val="6B21A8"/>
          <w:sz w:val="28"/>
          <w:szCs w:val="28"/>
        </w:rPr>
        <w:t xml:space="preserve">Structure Narrative</w:t>
      </w:r>
    </w:p>
    <w:p>
      <w:pPr>
        <w:spacing w:before="80" w:after="80"/>
      </w:pPr>
      <w:r>
        <w:rPr>
          <w:rFonts w:ascii="Calibri" w:cs="Calibri" w:eastAsia="Calibri" w:hAnsi="Calibri"/>
          <w:color w:val="1C1917"/>
          <w:sz w:val="22"/>
          <w:szCs w:val="22"/>
        </w:rPr>
        <w:t xml:space="preserve">L'histoire d'Apollion se déploie sur deux niveaux : une trame principale fixe (écrite, maîtrisée narrativement) et une couche d'événements dynamiques qui réagissent aux actions collectives des joueurs.</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Chapitres Principaux — Trame Fixe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7 chapitres principaux correspondant aux 7 plans stellaires d'Apollion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Chaque chapitre révèle l'histoire d'une Pléiade originelle et une vérité sur le Voile Brisé</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Cinématiques générées par Veo, dialogues doublés par ElevenLabs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Fin de chapitre : événement mondial déclenché sur le serveur entier</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Événements Mondiaux Dynamiques</w:t>
      </w:r>
    </w:p>
    <w:p>
      <w:pPr>
        <w:spacing w:before="80" w:after="80"/>
      </w:pPr>
      <w:r>
        <w:rPr>
          <w:rFonts w:ascii="Calibri" w:cs="Calibri" w:eastAsia="Calibri" w:hAnsi="Calibri"/>
          <w:color w:val="1C1917"/>
          <w:sz w:val="22"/>
          <w:szCs w:val="22"/>
        </w:rPr>
        <w:t xml:space="preserve">Entre les chapitres, des événements mondiaux générés par le jeu bouleversent Apollion. Tous les joueurs les vivent simultanément :</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Une étoile gardienne s'assombrit : la zone liée devient un donjon éphémère de haute difficulté pendant 48h</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Une Pléiade disparaît du lore : quête collective pour la retrouver, récompense serveur si succès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Les abysses remontent : vagues d'invasion dans les donjons personnels des joueurs pendant 72h</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Éclipse Stellaire : événement mensuel rare — toutes les probabilités de gacha sont doublées pendant 6h</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Carte du Monde Vivante</w:t>
      </w:r>
    </w:p>
    <w:p>
      <w:pPr>
        <w:spacing w:before="80" w:after="80"/>
      </w:pPr>
      <w:r>
        <w:rPr>
          <w:rFonts w:ascii="Calibri" w:cs="Calibri" w:eastAsia="Calibri" w:hAnsi="Calibri"/>
          <w:color w:val="1C1917"/>
          <w:sz w:val="22"/>
          <w:szCs w:val="22"/>
        </w:rPr>
        <w:t xml:space="preserve">La carte d'Apollion n'est pas statique — elle évolue visuellement et fonctionnellement selon les actions collectives de l'ensemble des joueurs du serveur.</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Zones déverrouillables : si X joueurs complètent un donjon donné, une nouvelle région apparaît sur la carte pour tous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Zones corrompues : les régions non défendues pendant les guerres de guilde s'assombrissent visuellement et génèrent des bonus aux ennemis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Monuments stellaires : les guildes les plus puissantes laissent des traces visibles sur la carte (emblème, nom)</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Saisons de la carte : la carte change d'apparence visuelle selon les saisons d'Apollion (4 saisons / an)</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Donjons Générés Procéduralement</w:t>
      </w:r>
    </w:p>
    <w:p>
      <w:pPr>
        <w:spacing w:before="80" w:after="80"/>
      </w:pPr>
      <w:r>
        <w:rPr>
          <w:rFonts w:ascii="Calibri" w:cs="Calibri" w:eastAsia="Calibri" w:hAnsi="Calibri"/>
          <w:color w:val="1C1917"/>
          <w:sz w:val="22"/>
          <w:szCs w:val="22"/>
        </w:rPr>
        <w:t xml:space="preserve">En complément des donjons histoire fixes, le jeu génère automatiquement trois types de donjons dynamiques :</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Donjons Abyssaux — Seed Hebdomadaire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Nouveau donjon généré chaque lundi, identique pour tous les joueurs du serveur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Structure procédurale : disposition des salles, monstres, pièges et boss tous aléatoires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Classement hebdomadaire basé sur le temps de completion et le score de performance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Reset le lundi suivant — jamais deux fois le même donjon</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Donjons Éphémères — Apparitions Aléatoires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Apparaissent aléatoirement sur la carte mondiale, visibles par tous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Disponibles pendant 2 heures seulement — first-come first-served</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Contiennent des récompenses rares introuvables ailleurs : fragments de Secret, cosmétiques limités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Notification push envoyée aux joueurs lors d'une apparition dans leur région</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Donjons de l'Au-Delà — Contenu Extrême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Donjons sans fin générés procéduralement — le joueur progresse jusqu'à la défaite inévitable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Chaque 10 étages : checkpoint et récompenses croissantes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Record personnel et classement mondial basé sur l'étage le plus profond atteint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Les monstres s'adaptent à la composition d'équipe après chaque victoire — aucune strat ne fonctionne indéfiniment</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Système de Malédictions</w:t>
      </w:r>
    </w:p>
    <w:p>
      <w:pPr>
        <w:spacing w:before="80" w:after="80"/>
      </w:pPr>
      <w:r>
        <w:rPr>
          <w:rFonts w:ascii="Calibri" w:cs="Calibri" w:eastAsia="Calibri" w:hAnsi="Calibri"/>
          <w:color w:val="1C1917"/>
          <w:sz w:val="22"/>
          <w:szCs w:val="22"/>
        </w:rPr>
        <w:t xml:space="preserve">Dans les donjons générés et les donjons abyssaux, certaines salles déclenchent des Malédictions aléatoires qui forcent le joueur à s'adapter en temps réel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Malédiction</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Effet</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Durée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Voile Brisé</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Tous les éléments sont neutralisés — pas de bonus/malus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3 salles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Inversion Stellaire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Les éléments forts/faibles sont inversés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2 salles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Silence des Pets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Les Pets sont désactivés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4 salles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Brume Abyssale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Les stats de toute l'équipe sont réduites de 30%</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2 salles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Épreuve du Néant</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Un slot d'équipe aléatoire est bloqué</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1 salle (boss)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Fièvre Stellaire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Les dégâts sont doublés pour les deux camps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3 salles</w:t>
            </w:r>
          </w:p>
        </w:tc>
      </w:tr>
    </w:tbl>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14. Liens d'Âme — Bond System</w:t>
      </w:r>
    </w:p>
    <w:p>
      <w:pPr>
        <w:pStyle w:val="Heading2"/>
        <w:spacing w:before="360" w:after="160"/>
      </w:pPr>
      <w:r>
        <w:rPr>
          <w:rFonts w:ascii="Georgia" w:cs="Georgia" w:eastAsia="Georgia" w:hAnsi="Georgia"/>
          <w:b/>
          <w:bCs/>
          <w:color w:val="6B21A8"/>
          <w:sz w:val="28"/>
          <w:szCs w:val="28"/>
        </w:rPr>
        <w:t xml:space="preserve">Principe</w:t>
      </w:r>
    </w:p>
    <w:p>
      <w:pPr>
        <w:spacing w:before="80" w:after="80"/>
      </w:pPr>
      <w:r>
        <w:rPr>
          <w:rFonts w:ascii="Calibri" w:cs="Calibri" w:eastAsia="Calibri" w:hAnsi="Calibri"/>
          <w:color w:val="1C1917"/>
          <w:sz w:val="22"/>
          <w:szCs w:val="22"/>
        </w:rPr>
        <w:t xml:space="preserve">Chaque Pléiade possède une jauge de Lien d'Âme qui monte avec l'utilisation en combat, en idle et via des quêtes de personnage spécifiques. Plus le lien est fort, plus la Pléiade révèle sa personnalité, son histoire et ses capacités cachées.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Paliers de Lien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Palier</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Nom</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Condition</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Récompense</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Lien 1</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Rencontre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Invocation</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Scène d'introduction, dialogue de base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Lien 2</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Confiance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50 combats remportés ensemble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Scène narrative, boost de stats +5%</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Lien 3</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Complicité</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Quête de personnage débloquée et complétée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Scène intime, compétence passive améliorée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Lien 4</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Serment</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200 combats + donjon spécial du personnage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Skin alternatif exclusif, synergie signature</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Lien 5</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Âme Liée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Condition secrète unique à chaque Pléiade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Animation ultime améliorée, scène finale</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Journal des Liens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Toutes les scènes débloquées sont consultables à tout moment dans le Journal des Liens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Les scènes sont illustrées (Imagen 4) et doublées (ElevenLabs)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Certaines Pléiades ont des liens croisés entre elles — débloquer leur relation révèle du lore supplémentaire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 niveau de Lien influence les dialogues in-game : une Pléiade au Lien 5 a des répliques différentes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Synergies de Lien</w:t>
      </w:r>
    </w:p>
    <w:p>
      <w:pPr>
        <w:spacing w:before="80" w:after="80"/>
      </w:pPr>
      <w:r>
        <w:rPr>
          <w:rFonts w:ascii="Calibri" w:cs="Calibri" w:eastAsia="Calibri" w:hAnsi="Calibri"/>
          <w:color w:val="1C1917"/>
          <w:sz w:val="22"/>
          <w:szCs w:val="22"/>
        </w:rPr>
        <w:t xml:space="preserve">Certaines combinaisons de Pléiades au sein de la même équipe déclenchent des Synergies de Lien — bonus passifs liés à leur relation narrative :</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Rivales : deux Pléiades ennemies dans le lore génèrent +15% ATQ quand elles combattent ensemble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Serment de sang : deux Pléiades liées narrativement partagent 20% de leurs soins reçus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Maîtresse et apprentie : la plus puissante des deux booste les stats de la plus faible de +10%</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Constellation : 3 Pléiades du même plan stellaire déclenchent une aura élémentale permanente</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15. Événements Stellaires Saisonniers</w:t>
      </w:r>
    </w:p>
    <w:p>
      <w:pPr>
        <w:pStyle w:val="Heading2"/>
        <w:spacing w:before="360" w:after="160"/>
      </w:pPr>
      <w:r>
        <w:rPr>
          <w:rFonts w:ascii="Georgia" w:cs="Georgia" w:eastAsia="Georgia" w:hAnsi="Georgia"/>
          <w:b/>
          <w:bCs/>
          <w:color w:val="6B21A8"/>
          <w:sz w:val="28"/>
          <w:szCs w:val="28"/>
        </w:rPr>
        <w:t xml:space="preserve">Structure Annuelle</w:t>
      </w:r>
    </w:p>
    <w:p>
      <w:pPr>
        <w:spacing w:before="80" w:after="80"/>
      </w:pPr>
      <w:r>
        <w:rPr>
          <w:rFonts w:ascii="Calibri" w:cs="Calibri" w:eastAsia="Calibri" w:hAnsi="Calibri"/>
          <w:color w:val="1C1917"/>
          <w:sz w:val="22"/>
          <w:szCs w:val="22"/>
        </w:rPr>
        <w:t xml:space="preserve">Apollion suit un calendrier de quatre saisons stellaires, chacune avec son identité visuelle, narrative et musicale. Les événements saisonniers sont les moments les plus importants du calendrier social du jeu.</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Saison</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Nom</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Thème</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Durée</w:t>
            </w:r>
          </w:p>
        </w:tc>
        <w:tc>
          <w:tcPr>
            <w:tcW w:type="dxa" w:w="1872"/>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Contenu exclusif</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Printemps</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L'Éveil des Étoiles</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Renouveau, espoir, lumière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3 semaines</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Pléiade de lumière, thème Lyria lumineux</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Été</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La Brûlure Solaire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Intensité, combat, gloire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3 semaines</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Pléiade de feu, tournoi PvP spécial</w:t>
            </w:r>
          </w:p>
        </w:tc>
      </w:tr>
      <w:tr>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Automne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Le Voile des Âmes</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Mystère, deuil, mémoire</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4 semaines</w:t>
            </w:r>
          </w:p>
        </w:tc>
        <w:tc>
          <w:tcPr>
            <w:tcW w:type="dxa" w:w="1872"/>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Pléiade spectrale, donjons des anciens</w:t>
            </w:r>
          </w:p>
        </w:tc>
      </w:tr>
      <w:tr>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Hiver</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La Nuit Abyssale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Ténèbres, secrets, transcendance</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4 semaines</w:t>
            </w:r>
          </w:p>
        </w:tc>
        <w:tc>
          <w:tcPr>
            <w:tcW w:type="dxa" w:w="1872"/>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Pléiade secrète, event de Lien d'Âme</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Contenu de Chaque Événement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Mini-histoire exclusive : 3 à 5 chapitres narratifs avec cinématiques Veo</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Donjon événement unique : thématique, avec mécaniques spéciales inédites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Pléiade saisonnière : obtainable uniquement pendant l'événement, jamais réintroduite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Musique de thème : composée par Lyria, accessible dans les paramètres audio après l'événement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Cosmétiques limités : cadres, titres, effets d'invocation thématiques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Quêtes événement : progression narrative avec récompenses paliers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Classement événement : score basé sur la participation, récompenses top 100 / top 1000</w:t>
      </w:r>
    </w:p>
    <w:p>
      <w:pPr>
        <w:spacing w:before="80" w:after="80"/>
      </w:pPr>
      <w:r>
        <w:t xml:space="preserve"/>
      </w:r>
    </w:p>
    <w:p>
      <w:pPr>
        <w:pStyle w:val="Heading1"/>
        <w:pBdr>
          <w:bottom w:val="single" w:color="6B21A8" w:sz="4" w:space="4"/>
        </w:pBdr>
        <w:spacing w:before="480" w:after="200"/>
      </w:pPr>
      <w:r>
        <w:rPr>
          <w:rFonts w:ascii="Georgia" w:cs="Georgia" w:eastAsia="Georgia" w:hAnsi="Georgia"/>
          <w:b/>
          <w:bCs/>
          <w:color w:val="3B0764"/>
          <w:sz w:val="36"/>
          <w:szCs w:val="36"/>
        </w:rPr>
        <w:t xml:space="preserve">17. Direction Artistique &amp; Style Visuel</w:t>
      </w:r>
    </w:p>
    <w:p>
      <w:pPr>
        <w:pStyle w:val="Heading2"/>
        <w:spacing w:before="360" w:after="160"/>
      </w:pPr>
      <w:r>
        <w:rPr>
          <w:rFonts w:ascii="Georgia" w:cs="Georgia" w:eastAsia="Georgia" w:hAnsi="Georgia"/>
          <w:b/>
          <w:bCs/>
          <w:color w:val="6B21A8"/>
          <w:sz w:val="28"/>
          <w:szCs w:val="28"/>
        </w:rPr>
        <w:t xml:space="preserve">Identité Visuelle Globale</w:t>
      </w:r>
    </w:p>
    <w:p>
      <w:pPr>
        <w:spacing w:before="80" w:after="80"/>
      </w:pPr>
      <w:r>
        <w:rPr>
          <w:rFonts w:ascii="Calibri" w:cs="Calibri" w:eastAsia="Calibri" w:hAnsi="Calibri"/>
          <w:color w:val="1C1917"/>
          <w:sz w:val="22"/>
          <w:szCs w:val="22"/>
        </w:rPr>
        <w:t xml:space="preserve">Apollion adopte une esthétique webtoon coréen premium — le style de référence est celui des manhwas « Villainess » (Solo la mort attend la vilaine, The Remarried Empress, Eleceed). Ce style se distingue par des traits fins et expressifs, des coloris riches avec des contrastes forts, et une élégance sombre qui mêle fantasy gothique et raffinement aristocratique.</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Palette de Couleurs Principale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Couleur</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Code Hex</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Primaire — Abyssal</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Violet profond</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#1A0A2E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Fonds, menus principaux, overlays</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Secondaire — Stellaire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Violet lumineux</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#7C3AED</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Accents, boutons actifs, highlights</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Accent — Or Céleste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Or chaud</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#B45309</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Raretés, titres, éléments premium</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Accent — Cristal</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Cyan glacé</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#67E8F9</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Éléments Glacial, effets de gel, auras</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Accent — Aurore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Rose violet</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#E879F9</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Éléments Spectral, animations magiques</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Neutre Clair</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Blanc nacré</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#F5F0FF</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Textes principaux sur fond sombre</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Neutre Sombre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Noir étoilé</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#050208</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Fonds extrêmes, donjons abyssaux</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Danger</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Rouge cramoisi</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#BE123C</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Alertes, ennemis, barres de vie critique</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Style des Personnages — Pléiades</w:t>
      </w:r>
    </w:p>
    <w:p>
      <w:pPr>
        <w:spacing w:before="80" w:after="80"/>
      </w:pPr>
      <w:r>
        <w:rPr>
          <w:rFonts w:ascii="Calibri" w:cs="Calibri" w:eastAsia="Calibri" w:hAnsi="Calibri"/>
          <w:color w:val="1C1917"/>
          <w:sz w:val="22"/>
          <w:szCs w:val="22"/>
        </w:rPr>
        <w:t xml:space="preserve">Les Pléiades suivent les conventions visuelles du webtoon coréen de haute qualité. Chaque personnage doit être immédiatement reconnaissable en silhouette.</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Proportions : style manga/webtoon — yeux grands et expressifs, traits fins, corps élancés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Tenues : armures fantasy élégantes mêlant éléments médiévaux et gothiques, robes de combat, accessoires stellaires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Cheveux : couleurs non-naturelles assumées (violet, argent, noir bleuté, blanc, rouge sang) — chaque Pléiade a une couleur signature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Yeux : pupilles détaillées avec reflets lumineux, couleur en accord avec l'élément du personnage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Auras : chaque élément a une aura visuelle distincte autour du personnage en combat (flammes, cristaux, ombres, éclairs...)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Expressions : riches et variées — le style webtoon exige une expressivité marquée, surtout dans les scènes de Bond</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Prompt Template Imagen 4 — Pléiade</w:t>
      </w:r>
    </w:p>
    <w:p>
      <w:pPr>
        <w:spacing w:before="80" w:after="80"/>
      </w:pPr>
      <w:r>
        <w:rPr>
          <w:rFonts w:ascii="Calibri" w:cs="Calibri" w:eastAsia="Calibri" w:hAnsi="Calibri"/>
          <w:color w:val="1C1917"/>
          <w:sz w:val="22"/>
          <w:szCs w:val="22"/>
        </w:rPr>
        <w:t xml:space="preserve">Format de prompt recommandé pour la génération cohérente des Pléiades :</w:t>
      </w:r>
    </w:p>
    <w:p>
      <w:pPr>
        <w:spacing w:before="80" w:after="80"/>
      </w:pPr>
      <w:r>
        <w:t xml:space="preserve"/>
      </w:r>
    </w:p>
    <w:p>
      <w:pPr>
        <w:spacing w:before="120" w:after="120"/>
        <w:ind w:left="720"/>
      </w:pPr>
      <w:r>
        <w:rPr>
          <w:rFonts w:ascii="Courier New" w:cs="Courier New" w:eastAsia="Courier New" w:hAnsi="Courier New"/>
          <w:i/>
          <w:iCs/>
          <w:color w:val="B45309"/>
          <w:sz w:val="20"/>
          <w:szCs w:val="20"/>
        </w:rPr>
        <w:t xml:space="preserve">"[Nom], female warrior, Korean webtoon manhwa art style, high quality illustration, dark fantasy, [couleur] hair with [détail], [couleur] glowing eyes, elegant gothic armor with [élément] motifs, [aura élémentale] aura, detailed accessories, pearl skin, expressive face, full body pose, [attitude], black starry background, cinematic lighting, sharp clean lines, vibrant colors, no watermark"</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Style des Pets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Stade 1 : créatures mignonnes et compactes — inspirées du style chibi webtoon, couleurs douces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Stade 2 : formes plus élancées, détails plus complexes, premiers effets élémentaux visibles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Stade 3 : créatures majestueuses avec auras complètes, taille augmentée, animations distinctives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Cohérence élémentale : la palette de couleurs du Pet reflète son élément (bleu glacial, orange solaire, violet abyssal...)</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Prompt Template Imagen 4 — Pet Stade 3</w:t>
      </w:r>
    </w:p>
    <w:p>
      <w:pPr>
        <w:spacing w:before="120" w:after="120"/>
        <w:ind w:left="720"/>
      </w:pPr>
      <w:r>
        <w:rPr>
          <w:rFonts w:ascii="Courier New" w:cs="Courier New" w:eastAsia="Courier New" w:hAnsi="Courier New"/>
          <w:i/>
          <w:iCs/>
          <w:color w:val="B45309"/>
          <w:sz w:val="20"/>
          <w:szCs w:val="20"/>
        </w:rPr>
        <w:t xml:space="preserve">"[Nom du Pet], mystical creature, evolved form, Korean webtoon style, dark fantasy, [élément] magic aura, [couleurs élémentales], majestic pose, detailed scales/fur/wings, glowing eyes, particle effects, black background with stars, full body, no watermark, high quality"</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Interface Utilisateur (UI)</w:t>
      </w:r>
    </w:p>
    <w:p>
      <w:pPr>
        <w:spacing w:before="80" w:after="80"/>
      </w:pPr>
      <w:r>
        <w:rPr>
          <w:rFonts w:ascii="Calibri" w:cs="Calibri" w:eastAsia="Calibri" w:hAnsi="Calibri"/>
          <w:color w:val="1C1917"/>
          <w:sz w:val="22"/>
          <w:szCs w:val="22"/>
        </w:rPr>
        <w:t xml:space="preserve">L'UI d'Apollion s'inspire des gacha premium coréens (Brown Dust 2, Epic Seven) — élégante, sombre, avec des détails ornementaux subtils.</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Fond général : dégradé #1A0A2E → #050208 avec texture de particules stellaires animées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Panneaux et cartes : verre dépoli sombre avec bordure lumineuse violette (glassmorphism dark)</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Typographie : titres en police serif élégante (Georgia / Cinzel), corps en sans-serif lisible (Nunito / Noto Sans)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Boutons : dégradé violet #7C3AED → #4F1D96 avec glow au survol/clic</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Barres de stats : dégradés colorés selon l'élément, avec animation de remplissage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Icônes de rareté : bordures colorées selon la rareté (gris → vert → bleu → violet → or → rouge → argent → cyan → rose → arc-en-ciel → noir étoilé)</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Effets de transition : fondu sombre avec particules stellaires entre les écrans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Environnements &amp; Donjons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Zone</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Palette</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Ambiance</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Éléments visuels clés</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Plaines Stellaires</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Or, blanc, bleu ciel</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Épique, lumineux</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Étoiles géantes, ruines célestes, herbe lumineuse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Abysses Corrompus</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Violet noir, rouge sang</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Oppressant, hostile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Cristaux de ténèbres, brouillard, gouffres infinis</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Forêt des Âmes</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Vert émeraude, cyan</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Mystérieux, calme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Arbres luminescents, esprits flottants, brume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Cité Brisée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Gris pierre, or ancien</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Mélancolique, grandiose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Architecture gothique en ruines, verre brisé</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Pic Glacial</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Bleu glacé, blanc</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Froid, tranchant</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Cristaux de glace, aurores boréales, vent visible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Sanctuaire Solaire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Orange, rouge, or vif</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Intense, sacré</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Flammes éternelles, piliers dorés, cendres flottantes</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Animations &amp; Effets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Invocations gacha : animations cinématiques distinctes par rareté — plus la rareté est haute, plus l'animation est longue et spectaculaire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Compétences en combat : chaque compétence a ses propres effets de particules (élémentaux + signature du personnage)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Évolution de Pet : animation de transformation complète en 3 actes (lumière, cocon, révélation)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Transitions de carte : le monde se déforme et se reconstruit visuellement lors des changements de zones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Effets UI : les boutons premium ont un shimmer doré animé, les items secrets ont un effet de distorsion spatiale</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18. Panneau Administrateur</w:t>
      </w:r>
    </w:p>
    <w:p>
      <w:pPr>
        <w:pStyle w:val="Heading2"/>
        <w:spacing w:before="360" w:after="160"/>
      </w:pPr>
      <w:r>
        <w:rPr>
          <w:rFonts w:ascii="Georgia" w:cs="Georgia" w:eastAsia="Georgia" w:hAnsi="Georgia"/>
          <w:b/>
          <w:bCs/>
          <w:color w:val="6B21A8"/>
          <w:sz w:val="28"/>
          <w:szCs w:val="28"/>
        </w:rPr>
        <w:t xml:space="preserve">Accès &amp; Sécurité</w:t>
      </w:r>
    </w:p>
    <w:p>
      <w:pPr>
        <w:spacing w:before="80" w:after="80"/>
      </w:pPr>
      <w:r>
        <w:rPr>
          <w:rFonts w:ascii="Calibri" w:cs="Calibri" w:eastAsia="Calibri" w:hAnsi="Calibri"/>
          <w:color w:val="1C1917"/>
          <w:sz w:val="22"/>
          <w:szCs w:val="22"/>
        </w:rPr>
        <w:t xml:space="preserve">Le panneau administrateur est une interface web séparée, accessible uniquement via un compte Firebase avec rôle superadmin. L'accès est protégé par authentification double facteur (2FA) obligatoire et journalisation de toutes les actions.</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URL dédiée : admin.apollion.gg (séparé de l'interface joueur)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Authentification : email + mot de passe + code 2FA (Google Authenticator)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Rôles : Superadmin (toi), Modérateur (actions limitées), Observateur (lecture seule)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Journal d'audit : toute action admin est horodatée et enregistrée dans Firestore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Session limitée : déconnexion automatique après 30 minutes d'inactivité</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Gestion du Compte Développeur</w:t>
      </w:r>
    </w:p>
    <w:p>
      <w:pPr>
        <w:spacing w:before="80" w:after="80"/>
      </w:pPr>
      <w:r>
        <w:rPr>
          <w:rFonts w:ascii="Calibri" w:cs="Calibri" w:eastAsia="Calibri" w:hAnsi="Calibri"/>
          <w:color w:val="1C1917"/>
          <w:sz w:val="22"/>
          <w:szCs w:val="22"/>
        </w:rPr>
        <w:t xml:space="preserve">Section réservée au compte superadmin — permet de tester et valider toutes les fonctionnalités du jeu sans contraintes économiques.</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Accès Gratuit au Contenu Payant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Toggle Battle Pass : activer/désactiver le Battle Pass premium sur le compte développeur sans paiement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Déblocage de skins : accès instantané à tous les skins et cosmétiques du jeu pour tests visuels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Pass événements : activation gratuite de tous les passes d'événements saisonniers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Abonnements : simuler tous les tiers d'abonnement pour tester les avantages associés</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Injection de Ressources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Ressource</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 disponible</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Limite recommandée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Gemmes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Ajouter montant personnalisé</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Illimité (compte dev)</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Gold</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Ajouter / Réinitialiser</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Illimité (compte dev)</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Fragments de personnage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Ajouter par personnage ciblé</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Illimité (compte dev)</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Monnaie de guilde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Ajouter montant personnalisé</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Illimité (compte dev)</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Tickets d'invocation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Ajouter par type de banner</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Illimité (compte dev)</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XP de compte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Définir niveau exact</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1 à 999</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Points de réputation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Ajouter / Définir</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Illimité (compte dev)</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Énergie / Stamina</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Remplir instantanément</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Max cap actuel</w:t>
            </w:r>
          </w:p>
        </w:tc>
      </w:tr>
    </w:tbl>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Invocations &amp; Collection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Obtenir n'importe quelle Pléiade directement (par nom, rareté ou élément) sans invocation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Définir la rareté et le niveau Star-Up d'un personnage spécifique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Débloquer tous les Pets à leur stade d'évolution maximum</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Obtenir tous les monstres et pièges de donjon pour tests de construction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Réinitialiser la collection complète (pour tests de progression from scratch)</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Gestion des Joueurs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Recherche joueur : par nom, UID Firebase, email ou rang</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Fiche joueur complète : voir toute la progression, collection, historique d'achats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Bannissement : temporaire (durée configurable) ou permanent, avec motif obligatoire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Avertissement : envoyer un message officiel au joueur avec notification in-game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Reset de progression : réinitialiser partiellement ou totalement un compte (sur demande joueur)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Remboursement : restituer des gemmes ou ressources suite à un bug confirmé</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Boost manuel : ajouter des ressources à un joueur spécifique (compensation événement raté, bug...)</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Voir les replays : accéder aux replays de combat de n'importe quel joueur</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Gestion du Contenu</w:t>
      </w:r>
    </w:p>
    <w:p>
      <w:pPr>
        <w:pStyle w:val="Heading3"/>
        <w:spacing w:before="280" w:after="120"/>
      </w:pPr>
      <w:r>
        <w:rPr>
          <w:rFonts w:ascii="Georgia" w:cs="Georgia" w:eastAsia="Georgia" w:hAnsi="Georgia"/>
          <w:b/>
          <w:bCs/>
          <w:color w:val="B45309"/>
          <w:sz w:val="24"/>
          <w:szCs w:val="24"/>
        </w:rPr>
        <w:t xml:space="preserve">Contrôle des Banners Gacha</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Créer / modifier / fermer un banner en temps réel</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Ajuster les taux de drop par rareté pour un banner spécifique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Définir les personnages featured et leur durée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Activer/désactiver le pity system par banner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Voir les statistiques d'invocation en temps réel (dépenses, taux réels observés)</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Contrôle des Événements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Démarrer / arrêter un événement manuellement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Modifier les récompenses d'un événement en cours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Déclencher un événement mondial immédiatement (sans attendre le CRON)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Prévisualiser le contenu d'un événement avant publication</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Gestion du Shop</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Modifier les prix du shop en temps réel</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Ajouter des items en rotation flash (durée limitée, prix spécial)</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Activer/désactiver des bundles promotionnels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Voir les statistiques d'achat par item</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Outils de Monitoring</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Dashboard temps réel : joueurs connectés, invocations par heure, revenus du jour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Alertes automatiques : pic d'erreurs Firebase, chute de connexions, anomalie de paiement Stripe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Logs de combat : détecter les comportements anormaux (trop de victoires rapides, exploitation de bugs)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Statistiques économiques : revenus par source (Battle Pass, gems, skins), ARPU, taux de conversion F2P→payant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Santé du serveur : latence Firebase, quota API Google AI Studio / ElevenLabs, état du CRON pipeline</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Outils de Test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Mode sandbox : tester une composition d'équipe contre n'importe quel donjon sans affecter la progression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Simulateur gacha : simuler X invocations pour vérifier les taux réels sur un banner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Preview d'asset : visualiser les images générées par Imagen 4 avant déploiement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Test de malédiction : appliquer n'importe quelle malédiction sur le compte dev pour valider l'affichage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Simulateur d'événement mondial : déclencher un événement en mode test (visible uniquement du compte superadmin)</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17B. Direction Sonore</w:t>
      </w:r>
    </w:p>
    <w:p>
      <w:pPr>
        <w:pStyle w:val="Heading2"/>
        <w:spacing w:before="360" w:after="160"/>
      </w:pPr>
      <w:r>
        <w:rPr>
          <w:rFonts w:ascii="Georgia" w:cs="Georgia" w:eastAsia="Georgia" w:hAnsi="Georgia"/>
          <w:b/>
          <w:bCs/>
          <w:color w:val="6B21A8"/>
          <w:sz w:val="28"/>
          <w:szCs w:val="28"/>
        </w:rPr>
        <w:t xml:space="preserve">Philosophie Audio</w:t>
      </w:r>
    </w:p>
    <w:p>
      <w:pPr>
        <w:spacing w:before="80" w:after="80"/>
      </w:pPr>
      <w:r>
        <w:rPr>
          <w:rFonts w:ascii="Calibri" w:cs="Calibri" w:eastAsia="Calibri" w:hAnsi="Calibri"/>
          <w:color w:val="1C1917"/>
          <w:sz w:val="22"/>
          <w:szCs w:val="22"/>
        </w:rPr>
        <w:t xml:space="preserve">Le son d'Apollion est aussi important que le visuel — chaque zone, chaque personnage, chaque action doit être reconnaissable à l'oreille. L'audio est généré via Lyria (musiques) et ElevenLabs (voix, effets), stocké dans Firebase Storage et chargé dynamiquement selon le contexte.</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Musiques — Thèmes et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Contexte</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Style musical</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Instrumentation</w:t>
            </w:r>
          </w:p>
        </w:tc>
        <w:tc>
          <w:tcPr>
            <w:tcW w:type="dxa" w:w="234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Tempo</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Carte du monde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Épique contemplatif</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Orchestre + chœurs éthérés</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Lent, majestueux</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Menu principal</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Dark ambient mystique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Piano, cordes, nappes synthétiques</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Très lent</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Plaines Stellaires</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Aventure lumineuse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Cordes vives, flûtes, harpe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Moyen, fluide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Abysses Corrompus</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Horror orchestral</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Cuivres graves, percussions lourdes, dissonances</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Lent, oppressant</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Combat standard</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Action intense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Percussions, cordes rapides, brass</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Rapide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Combat boss</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Épique dramatique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Orchestre complet + chœur, crescendo</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Très rapide</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Boss de guilde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Grandiose collectif</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Hymne orchestral, voix multiples</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Dynamique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Victoire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Triomphe court</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Fanfare cuivres + cordes ascendantes</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Rapide, bref</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Invocation gacha</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Mystère révélateur</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Harpe, nappes magiques, stinger final</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Variable</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Scènes de Bond</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Intime émotionnel</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Piano solo + violoncelle</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Lent, doux</w:t>
            </w:r>
          </w:p>
        </w:tc>
      </w:tr>
      <w:tr>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Mode Rêve</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Onirique flottant</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Synthétiseurs doux, cloches lointaines</w:t>
            </w:r>
          </w:p>
        </w:tc>
        <w:tc>
          <w:tcPr>
            <w:tcW w:type="dxa" w:w="234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Très lent</w:t>
            </w:r>
          </w:p>
        </w:tc>
      </w:tr>
      <w:tr>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Événement saisonnier</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Thème unique par saison</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Généré par Lyria</w:t>
            </w:r>
          </w:p>
        </w:tc>
        <w:tc>
          <w:tcPr>
            <w:tcW w:type="dxa" w:w="234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Variable</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Effets Sonores — Design</w:t>
      </w:r>
    </w:p>
    <w:p>
      <w:pPr>
        <w:pStyle w:val="Heading3"/>
        <w:spacing w:before="280" w:after="120"/>
      </w:pPr>
      <w:r>
        <w:rPr>
          <w:rFonts w:ascii="Georgia" w:cs="Georgia" w:eastAsia="Georgia" w:hAnsi="Georgia"/>
          <w:b/>
          <w:bCs/>
          <w:color w:val="B45309"/>
          <w:sz w:val="24"/>
          <w:szCs w:val="24"/>
        </w:rPr>
        <w:t xml:space="preserve">Interface &amp; Navigation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Clic de bouton standard : son cristallin léger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Bouton premium / gemmes : résonance métallique dorée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Ouverture de menu : whoosh doux avec note stellaire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Notification : carillon à deux notes, distinct par type (ami, guilde, événement)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Erreur / action impossible : son grave court, non agressif</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Combat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Attaque de base : son sec et précis, variant selon l'arme de la Pléiade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Compétence élémentale : signature sonore par élément (feu = crépitement, glace = cristal brisé, foudre = craquement électrique, abyssal = grondement grave...)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Coup critique : impact amplifié + écho court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Compétence ultime : montée sonore dramatique + impact fort + reverb long</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Mort d'ennemi : dissolution selon l'élément (cendres, glace qui fond, ombre qui se dissipe...)</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Gacha &amp; Progression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Invocation 1-3★ : cristal léger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Invocation 4-6★ : montée musicale + impact violet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Invocation 7-9★ : séquence dramatique 3-4 secondes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Invocation 10★ : cinématique sonore + chœur, 6-8 secondes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Invocation Secrète : séquence unique 10-12 secondes — silence → explosion sonore → note longue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Évolution de Pet stade 3 : transformation sonore en 3 temps (lumière, métamorphose, révélation)</w:t>
      </w:r>
    </w:p>
    <w:p>
      <w:pPr>
        <w:spacing w:before="80" w:after="80"/>
      </w:pPr>
      <w:r>
        <w:t xml:space="preserve"/>
      </w:r>
    </w:p>
    <w:p>
      <w:pPr>
        <w:pStyle w:val="Heading3"/>
        <w:spacing w:before="280" w:after="120"/>
      </w:pPr>
      <w:r>
        <w:rPr>
          <w:rFonts w:ascii="Georgia" w:cs="Georgia" w:eastAsia="Georgia" w:hAnsi="Georgia"/>
          <w:b/>
          <w:bCs/>
          <w:color w:val="B45309"/>
          <w:sz w:val="24"/>
          <w:szCs w:val="24"/>
        </w:rPr>
        <w:t xml:space="preserve">Monde &amp; Donjon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Ouverture de la carte du monde : son d'expansion + vent stellaire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Entrée dans un donjon : son de portail + ambiance de zone progressive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Activation d'un piège : son distinct par type (explosion, gel, paralysie, invocation...)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Apparition d'un donjon éphémère : alerte mystique + notification push</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Malédiction activée : son grave + distorsion courte de la musique en cours</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Voix — ElevenLabs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Chaque Pléiade a une voix unique persistante — même voix dans tout le jeu</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Lignes de combat : cris d'attaque, réactions aux dégâts, mort, victoire (5-10 lignes par Pléiade)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Dialogues de Bond : scènes complètes doublées selon le palier de lien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Narration de lore : voix de narrateur neutre pour les cinématiques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Voix d'ambiance PNJ : murmures de marchands, gardes, habitants dans les zones</w:t>
      </w:r>
    </w:p>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18B. Interconnexions entre Modules</w:t>
      </w:r>
    </w:p>
    <w:p>
      <w:pPr>
        <w:pStyle w:val="Heading2"/>
        <w:spacing w:before="360" w:after="160"/>
      </w:pPr>
      <w:r>
        <w:rPr>
          <w:rFonts w:ascii="Georgia" w:cs="Georgia" w:eastAsia="Georgia" w:hAnsi="Georgia"/>
          <w:b/>
          <w:bCs/>
          <w:color w:val="6B21A8"/>
          <w:sz w:val="28"/>
          <w:szCs w:val="28"/>
        </w:rPr>
        <w:t xml:space="preserve">Carte du Monde — Écran d'Accueil</w:t>
      </w:r>
    </w:p>
    <w:p>
      <w:pPr>
        <w:spacing w:before="80" w:after="80"/>
      </w:pPr>
      <w:r>
        <w:rPr>
          <w:rFonts w:ascii="Calibri" w:cs="Calibri" w:eastAsia="Calibri" w:hAnsi="Calibri"/>
          <w:color w:val="1C1917"/>
          <w:sz w:val="22"/>
          <w:szCs w:val="22"/>
        </w:rPr>
        <w:t xml:space="preserve">La carte du monde est le premier écran visible après le chargement — jamais un menu statique. C'est le hub central depuis lequel tout est accessible, et elle reflète visuellement l'état global du jeu en temps réel.</w:t>
      </w:r>
    </w:p>
    <w:p>
      <w:pPr>
        <w:spacing w:before="80" w:after="80"/>
      </w:pPr>
      <w:r>
        <w:t xml:space="preserve"/>
      </w:r>
    </w:p>
    <w:p>
      <w:pPr>
        <w:pStyle w:val="ListParagraph"/>
        <w:numPr>
          <w:ilvl w:val="0"/>
          <w:numId w:val="2"/>
        </w:numPr>
        <w:spacing w:before="60" w:after="60"/>
      </w:pPr>
      <w:r>
        <w:rPr>
          <w:rFonts w:ascii="Calibri" w:cs="Calibri" w:eastAsia="Calibri" w:hAnsi="Calibri"/>
          <w:b w:val="false"/>
          <w:bCs w:val="false"/>
          <w:color w:val="1C1917"/>
          <w:sz w:val="22"/>
          <w:szCs w:val="22"/>
        </w:rPr>
        <w:t xml:space="preserve">Ouverture : animation d'entrée de la carte depuis l'espace, zoom progressif vers la zone active du joueur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Indicateurs visuels en temps réel : donjons actifs, événements en cours, zones corrompues, activité de guilde visible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Raccourcis contextuels : cliquer sur une zone ouvre le donjon lié, une icône de guilde ouvre le hub de guilde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Notifications ancrées : les alertes d'amis, guildes et événements s'affichent directement sur la carte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Évolution visible : les victoires et défaites de guerre de guilde modifient l'apparence des zones en temps réel</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Météo dynamique : la carte change d'apparence selon l'heure réelle et les saisons d'Apollion</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Tableau des Interconnexions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 dans le module</w:t>
            </w:r>
          </w:p>
        </w:tc>
        <w:tc>
          <w:tcPr>
            <w:tcW w:type="dxa" w:w="468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Effet dans d'autres modules</w:t>
            </w:r>
          </w:p>
        </w:tc>
      </w:tr>
      <w:tr>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Compléter un chapitre histoire</w:t>
            </w:r>
          </w:p>
        </w:tc>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Nouvelle zone sur la carte + événement mondial + nouvelles quêtes + nouveau banner</w:t>
            </w:r>
          </w:p>
        </w:tc>
      </w:tr>
      <w:tr>
        <w:tc>
          <w:tcPr>
            <w:tcW w:type="dxa" w:w="468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Gagner une guerre de guilde</w:t>
            </w:r>
          </w:p>
        </w:tc>
        <w:tc>
          <w:tcPr>
            <w:tcW w:type="dxa" w:w="468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Zone colorée aux couleurs de la guilde sur la carte + bonus passif de zone</w:t>
            </w:r>
          </w:p>
        </w:tc>
      </w:tr>
      <w:tr>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Atteindre Lien 5 avec une Pléiade</w:t>
            </w:r>
          </w:p>
        </w:tc>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Quête secrète débloquée + synergie exclusive + lore ajouté au journal</w:t>
            </w:r>
          </w:p>
        </w:tc>
      </w:tr>
      <w:tr>
        <w:tc>
          <w:tcPr>
            <w:tcW w:type="dxa" w:w="468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Pet évolue au stade 3</w:t>
            </w:r>
          </w:p>
        </w:tc>
        <w:tc>
          <w:tcPr>
            <w:tcW w:type="dxa" w:w="468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Synergie Pléiade/Pet débloquée + bonus idle amélioré + succès + scène narrative</w:t>
            </w:r>
          </w:p>
        </w:tc>
      </w:tr>
      <w:tr>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Invocation secrète obtenue</w:t>
            </w:r>
          </w:p>
        </w:tc>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Notification à tous les amis + tableau d'honneur + quête de lien auto-débloquée</w:t>
            </w:r>
          </w:p>
        </w:tc>
      </w:tr>
      <w:tr>
        <w:tc>
          <w:tcPr>
            <w:tcW w:type="dxa" w:w="468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Donjon personnel défend 10 fois</w:t>
            </w:r>
          </w:p>
        </w:tc>
        <w:tc>
          <w:tcPr>
            <w:tcW w:type="dxa" w:w="468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Succès + ressources bonus + réputation +20 + classement des donjons mis à jour</w:t>
            </w:r>
          </w:p>
        </w:tc>
      </w:tr>
      <w:tr>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Boss de guilde vaincu</w:t>
            </w:r>
          </w:p>
        </w:tc>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Récompenses membres + nouvel étage de donjon guilde + carte mise à jour</w:t>
            </w:r>
          </w:p>
        </w:tc>
      </w:tr>
      <w:tr>
        <w:tc>
          <w:tcPr>
            <w:tcW w:type="dxa" w:w="468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Rang d'arène Absolu atteint</w:t>
            </w:r>
          </w:p>
        </w:tc>
        <w:tc>
          <w:tcPr>
            <w:tcW w:type="dxa" w:w="468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Badge permanent + skin exclusif + mention sur la carte + titre unique</w:t>
            </w:r>
          </w:p>
        </w:tc>
      </w:tr>
      <w:tr>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Réputation Apollyon atteinte</w:t>
            </w:r>
          </w:p>
        </w:tc>
        <w:tc>
          <w:tcPr>
            <w:tcW w:type="dxa" w:w="468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Badge serveur + accès zone cachée sur la carte + quête de prestige débloquée</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Flux de Session Type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1. Ouverture → carte du monde animée avec notifications du jour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2. Mode Rêve → si absent 8h+, scène de rêve avant tout autre action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3. Collecte idle → récupération des ressources accumulées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4. Quêtes quotidiennes → 3-5 quêtes depuis le hub accessible via la carte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5. Donjon du jour → combat manuel pour les bonus de performance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6. Arène → 3 attaques PvP quotidiennes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7. Contribution de guilde → don quotidien + vérification boss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8. Shop quotidien → achats de ressources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9. Construction de donjon → ajustements de l'étage personnel si nécessaire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10. Assignation idle → équipes assignées aux zones avant déconnexion</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Notifications Cross-Module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Déclencheur</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Priorité</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Donjon éphémère apparu</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Spawn aléatoire sur la carte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Haute — push mobile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Ami a obtenu une invocation secrète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Invocation secrète confirmée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Moyenne — indicateur carte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Guerre de guilde déclarée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Guilde adverse déclare la guerre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Haute — push</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Boss de guilde disponible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Timer hebdomadaire écoulé</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Haute — push</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Collecte idle prête (12h)</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Timer idle atteint</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Moyenne — badge carte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Nouvel étage de lore disponible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CRON mensuel déclenché</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Normale — news in-game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Lien d'Âme palier débloqué</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Condition de lien remplie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Normale — popup in-game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Événement saisonnier commence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Date calendrier atteinte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Haute — cinématique d'intro</w:t>
            </w:r>
          </w:p>
        </w:tc>
      </w:tr>
    </w:tbl>
    <w:p>
      <w:r>
        <w:br w:type="page"/>
      </w:r>
    </w:p>
    <w:p>
      <w:pPr>
        <w:pStyle w:val="Heading1"/>
        <w:pBdr>
          <w:bottom w:val="single" w:color="6B21A8" w:sz="4" w:space="4"/>
        </w:pBdr>
        <w:spacing w:before="480" w:after="200"/>
      </w:pPr>
      <w:r>
        <w:rPr>
          <w:rFonts w:ascii="Georgia" w:cs="Georgia" w:eastAsia="Georgia" w:hAnsi="Georgia"/>
          <w:b/>
          <w:bCs/>
          <w:color w:val="3B0764"/>
          <w:sz w:val="36"/>
          <w:szCs w:val="36"/>
        </w:rPr>
        <w:t xml:space="preserve">19B. Live Content — Mises à Jour Automatiques</w:t>
      </w:r>
    </w:p>
    <w:p>
      <w:pPr>
        <w:pStyle w:val="Heading2"/>
        <w:spacing w:before="360" w:after="160"/>
      </w:pPr>
      <w:r>
        <w:rPr>
          <w:rFonts w:ascii="Georgia" w:cs="Georgia" w:eastAsia="Georgia" w:hAnsi="Georgia"/>
          <w:b/>
          <w:bCs/>
          <w:color w:val="6B21A8"/>
          <w:sz w:val="28"/>
          <w:szCs w:val="28"/>
        </w:rPr>
        <w:t xml:space="preserve">Philosophie</w:t>
      </w:r>
    </w:p>
    <w:p>
      <w:pPr>
        <w:spacing w:before="80" w:after="80"/>
      </w:pPr>
      <w:r>
        <w:rPr>
          <w:rFonts w:ascii="Calibri" w:cs="Calibri" w:eastAsia="Calibri" w:hAnsi="Calibri"/>
          <w:color w:val="1C1917"/>
          <w:sz w:val="22"/>
          <w:szCs w:val="22"/>
        </w:rPr>
        <w:t xml:space="preserve">Apollion est conçu pour se mettre à jour et évoluer sans intervention manuelle sur le code. Le pipeline de Live Content génère, valide et déploie automatiquement du nouveau contenu. Tu supervises via le Panel Admin — le jeu tourne seul.</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Pipeline CRON — Calendrier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Fréquence</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Contenu généré automatiquement</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Technologies</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Toutes les 2h</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Rotation des donjons éphémères sur la carte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Firebase Functions + seed aléatoire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Quotidien 06h00</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3 nouvelles quêtes quotidiennes par joueur</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Claude API — génération texte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Quotidien 06h00</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Rotation du shop quotidien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Firebase Functions + pool d'items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Lundi 08h00</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Nouveau donjon abyssal seed de la semaine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Algo procédural + Firebase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Lundi 08h00</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Reset arène + nouveaux classements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Firebase Functions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1er du mois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Nouvelle Pléiade générée + assets complets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Imagen 4 + ElevenLabs + Firestore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1er du mois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Nouveau chapitre de donjon histoire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Claude API + Imagen 4 + Veo</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1er du mois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Nouvelle musique de zone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Lyria + Firebase Storage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1er du mois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Nouveaux dialogues PNJ de zone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Claude API + ElevenLabs</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Tous les 3 mois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Nouveau Battle Pass saisonnier</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Imagen 4 + Claude API + Firestore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Tous les 3 mois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Événement saisonnier complet</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Pipeline multi-API complet</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Tous les 3 mois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Changement visuel de la carte du monde</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Imagen 4 + thème saisonnier</w:t>
            </w:r>
          </w:p>
        </w:tc>
      </w:tr>
    </w:tbl>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Workflow — Génération d'une Nouvelle Pléiade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Étape 1 — Concept (Claude API) : nom, élément, lore, compétences et stats générés automatiquement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Étape 2 — Visuel (Imagen 4) : 4 illustrations générées (combat, portrait, Bond lv1, Bond lv5)</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Étape 3 — Voix (ElevenLabs) : 15 lignes de combat + 3 scènes de Bond doublées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Étape 4 — Validation automatique : cohérence des stats par rapport à l'équilibrage existant</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Étape 5 — Staging : contenu visible dans le Panel Admin pour validation optionnelle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Étape 6 — Déploiement : upload Firebase Storage + entrée Firestore + activation du banner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Étape 7 — Annonce : notification push à tous les joueurs + news in-game</w:t>
      </w:r>
    </w:p>
    <w:p>
      <w:pPr>
        <w:spacing w:before="80" w:after="80"/>
      </w:pPr>
      <w:r>
        <w:t xml:space="preserve"/>
      </w:r>
    </w:p>
    <w:p>
      <w:pPr>
        <w:pStyle w:val="Heading2"/>
        <w:spacing w:before="360" w:after="160"/>
      </w:pPr>
      <w:r>
        <w:rPr>
          <w:rFonts w:ascii="Georgia" w:cs="Georgia" w:eastAsia="Georgia" w:hAnsi="Georgia"/>
          <w:b/>
          <w:bCs/>
          <w:color w:val="6B21A8"/>
          <w:sz w:val="28"/>
          <w:szCs w:val="28"/>
        </w:rPr>
        <w:t xml:space="preserve">Garde-fous &amp; Contrôle Qualité</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Tous les assets passent par une validation automatique (dimensions, format, taille fichier)</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Les stats sont comparées aux percentiles existants — alerte si déséquilibre détecté</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Mode staging : contenu préviewable dans le Panel Admin sans exposition aux joueurs</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Rollback en un clic : chaque déploiement peut être annulé depuis le Panel Admin</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Journal de déploiement : tout le contenu généré est archivé avec horodatage dans Firestore</w:t>
      </w:r>
    </w:p>
    <w:p>
      <w:pPr>
        <w:pStyle w:val="ListParagraph"/>
        <w:numPr>
          <w:ilvl w:val="0"/>
          <w:numId w:val="2"/>
        </w:numPr>
        <w:spacing w:before="60" w:after="60"/>
      </w:pPr>
      <w:r>
        <w:rPr>
          <w:rFonts w:ascii="Calibri" w:cs="Calibri" w:eastAsia="Calibri" w:hAnsi="Calibri"/>
          <w:b w:val="false"/>
          <w:bCs w:val="false"/>
          <w:color w:val="1C1917"/>
          <w:sz w:val="22"/>
          <w:szCs w:val="22"/>
        </w:rPr>
        <w:t xml:space="preserve">Alertes quota API : notification si les quotas Imagen 4, ElevenLabs ou Lyria approchent de leurs limites</w:t>
      </w:r>
    </w:p>
    <w:p>
      <w:pPr>
        <w:spacing w:before="80" w:after="80"/>
      </w:pPr>
      <w:r>
        <w:t xml:space="preserve"/>
      </w:r>
    </w:p>
    <w:p>
      <w:pPr>
        <w:pStyle w:val="Heading1"/>
        <w:pBdr>
          <w:bottom w:val="single" w:color="6B21A8" w:sz="4" w:space="4"/>
        </w:pBdr>
        <w:spacing w:before="480" w:after="200"/>
      </w:pPr>
      <w:r>
        <w:rPr>
          <w:rFonts w:ascii="Georgia" w:cs="Georgia" w:eastAsia="Georgia" w:hAnsi="Georgia"/>
          <w:b/>
          <w:bCs/>
          <w:color w:val="3B0764"/>
          <w:sz w:val="36"/>
          <w:szCs w:val="36"/>
        </w:rPr>
        <w:t xml:space="preserve">20. Roadmap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Contenu</w:t>
            </w:r>
          </w:p>
        </w:tc>
        <w:tc>
          <w:tcPr>
            <w:tcW w:type="dxa" w:w="3120"/>
            <w:tcBorders>
              <w:top w:val="single" w:color="D8B4FE" w:sz="1"/>
              <w:left w:val="single" w:color="D8B4FE" w:sz="1"/>
              <w:bottom w:val="single" w:color="D8B4FE" w:sz="1"/>
              <w:right w:val="single" w:color="D8B4FE" w:sz="1"/>
            </w:tcBorders>
            <w:shd w:fill="6B21A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Priorité</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Phase 1 — Foundation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Architecture Firebase, Auth, pipeline d'assets, carte du monde hub</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Critique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Phase 2 — Core Loop</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Gacha, équipe, combat manuel + idle, donjons histoire Ch.1</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Critique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Phase 3 — Direction artistique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Style visuel, palette, prompts Imagen 4, direction sonore</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Critique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Phase 4 — Idle &amp; Construction</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Bastion Stellaire, Mode Rêve, construction de donjon personnel</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Haute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Phase 5 — Monde Vivant</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Carte interactive, donjons procéduraux, malédictions, événements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Haute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Phase 6 — Social</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Guildes, Liens d'Âme, amis, réputation, interconnexions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Haute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Phase 7 — PvP</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Arène, guerre de guilde, classements, tournois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Moyenne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Phase 8 — Monétisation</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Battle Pass, shop, Stripe, gemmes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Moyenne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Phase 9 — Panel Admin</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Panel complet, staging, rollback, monitoring, compte dev</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Moyenne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Phase 10 — Événements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Saisons, événements mondiaux, donjons éphémères</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Normale</w:t>
            </w:r>
          </w:p>
        </w:tc>
      </w:tr>
      <w:tr>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Phase 11 — Live Content</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CRON pipeline complet, génération auto mensuelle, garde-fous</w:t>
            </w:r>
          </w:p>
        </w:tc>
        <w:tc>
          <w:tcPr>
            <w:tcW w:type="dxa" w:w="3120"/>
            <w:tcBorders>
              <w:top w:val="single" w:color="D8B4FE" w:sz="1"/>
              <w:left w:val="single" w:color="D8B4FE" w:sz="1"/>
              <w:bottom w:val="single" w:color="D8B4FE" w:sz="1"/>
              <w:right w:val="single" w:color="D8B4FE" w:sz="1"/>
            </w:tcBorders>
            <w:shd w:fill="FFFFFF" w:val="clear"/>
            <w:tcMar>
              <w:top w:type="dxa" w:w="60"/>
              <w:left w:type="dxa" w:w="120"/>
              <w:bottom w:type="dxa" w:w="60"/>
              <w:right w:type="dxa" w:w="120"/>
            </w:tcMar>
          </w:tcPr>
          <w:p>
            <w:r>
              <w:rPr>
                <w:rFonts w:ascii="Calibri" w:cs="Calibri" w:eastAsia="Calibri" w:hAnsi="Calibri"/>
                <w:color w:val="1C1917"/>
                <w:sz w:val="20"/>
                <w:szCs w:val="20"/>
              </w:rPr>
              <w:t xml:space="preserve">Normale</w:t>
            </w:r>
          </w:p>
        </w:tc>
      </w:tr>
      <w:tr>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Phase 12 — Polish</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Succès, cosmétiques, équilibrage final, optimisation cross-platform</w:t>
            </w:r>
          </w:p>
        </w:tc>
        <w:tc>
          <w:tcPr>
            <w:tcW w:type="dxa" w:w="3120"/>
            <w:tcBorders>
              <w:top w:val="single" w:color="D8B4FE" w:sz="1"/>
              <w:left w:val="single" w:color="D8B4FE" w:sz="1"/>
              <w:bottom w:val="single" w:color="D8B4FE" w:sz="1"/>
              <w:right w:val="single" w:color="D8B4FE" w:sz="1"/>
            </w:tcBorders>
            <w:shd w:fill="F5F3FF" w:val="clear"/>
            <w:tcMar>
              <w:top w:type="dxa" w:w="60"/>
              <w:left w:type="dxa" w:w="120"/>
              <w:bottom w:type="dxa" w:w="60"/>
              <w:right w:type="dxa" w:w="120"/>
            </w:tcMar>
          </w:tcPr>
          <w:p>
            <w:r>
              <w:rPr>
                <w:rFonts w:ascii="Calibri" w:cs="Calibri" w:eastAsia="Calibri" w:hAnsi="Calibri"/>
                <w:color w:val="1C1917"/>
                <w:sz w:val="20"/>
                <w:szCs w:val="20"/>
              </w:rPr>
              <w:t xml:space="preserve">Normale</w:t>
            </w:r>
          </w:p>
        </w:tc>
      </w:tr>
    </w:tbl>
    <w:p>
      <w:pPr>
        <w:spacing w:before="80" w:after="80"/>
      </w:pPr>
      <w:r>
        <w:t xml:space="preserve"/>
      </w:r>
    </w:p>
    <w:p>
      <w:pPr>
        <w:spacing w:before="80" w:after="80"/>
      </w:pPr>
      <w:r>
        <w:t xml:space="preserve"/>
      </w:r>
    </w:p>
    <w:p>
      <w:pPr>
        <w:spacing w:before="480" w:after="0"/>
        <w:jc w:val="center"/>
      </w:pPr>
      <w:r>
        <w:rPr>
          <w:rFonts w:ascii="Georgia" w:cs="Georgia" w:eastAsia="Georgia" w:hAnsi="Georgia"/>
          <w:i/>
          <w:iCs/>
          <w:color w:val="6B21A8"/>
          <w:sz w:val="20"/>
          <w:szCs w:val="20"/>
        </w:rPr>
        <w:t xml:space="preserve">✦  Document vivant — mis à jour au fil du développement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D5FF" w:sz="2" w:space="2"/>
      </w:pBdr>
      <w:tabs>
        <w:tab w:val="right" w:pos="9026"/>
      </w:tabs>
    </w:pPr>
    <w:r>
      <w:rPr>
        <w:rFonts w:ascii="Calibri" w:cs="Calibri" w:eastAsia="Calibri" w:hAnsi="Calibri"/>
        <w:color w:val="78716C"/>
        <w:sz w:val="16"/>
        <w:szCs w:val="16"/>
      </w:rPr>
      <w:t xml:space="preserve">© Apollion — LillyAiVerse</w:t>
    </w:r>
    <w:r>
      <w:rPr>
        <w:sz w:val="16"/>
        <w:szCs w:val="16"/>
      </w:rPr>
      <w:t xml:space="preserve">	</w:t>
    </w:r>
    <w:r>
      <w:rPr>
        <w:rFonts w:ascii="Calibri" w:cs="Calibri" w:eastAsia="Calibri" w:hAnsi="Calibri"/>
        <w:color w:val="6B21A8"/>
        <w:sz w:val="16"/>
        <w:szCs w:val="16"/>
      </w:rPr>
      <w:t xml:space="preserve">Apollion GDD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D5FF" w:sz="2" w:space="2"/>
      </w:pBdr>
      <w:tabs>
        <w:tab w:val="right" w:pos="9026"/>
      </w:tabs>
    </w:pPr>
    <w:r>
      <w:rPr>
        <w:rFonts w:ascii="Georgia" w:cs="Georgia" w:eastAsia="Georgia" w:hAnsi="Georgia"/>
        <w:i/>
        <w:iCs/>
        <w:color w:val="6B21A8"/>
        <w:sz w:val="18"/>
        <w:szCs w:val="18"/>
      </w:rPr>
      <w:t xml:space="preserve">APOLLION — Game Design Document</w:t>
    </w:r>
    <w:r>
      <w:rPr>
        <w:sz w:val="18"/>
        <w:szCs w:val="18"/>
      </w:rPr>
      <w:t xml:space="preserve">	</w:t>
    </w:r>
    <w:r>
      <w:rPr>
        <w:rFonts w:ascii="Calibri" w:cs="Calibri" w:eastAsia="Calibri" w:hAnsi="Calibri"/>
        <w:color w:val="78716C"/>
        <w:sz w:val="18"/>
        <w:szCs w:val="18"/>
      </w:rPr>
      <w:t xml:space="preserve">Confidentiel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6B21A8"/>
        <w:sz w:val="18"/>
        <w:szCs w:val="18"/>
      </w:rPr>
    </w:lvl>
  </w:abstractNum>
  <w:abstractNum w:abstractNumId="3" w15:restartNumberingAfterBreak="0">
    <w:multiLevelType w:val="hybridMultilevel"/>
    <w:lvl w:ilvl="0" w15:tentative="1">
      <w:start w:val="1"/>
      <w:numFmt w:val="bullet"/>
      <w:lvlText w:val="–"/>
      <w:lvlJc w:val="left"/>
      <w:pPr>
        <w:ind w:left="1080" w:hanging="360"/>
      </w:pPr>
      <w:rPr>
        <w:color w:val="78716C"/>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3B0764"/>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21A8"/>
      <w:sz w:val="28"/>
      <w:szCs w:val="28"/>
    </w:rPr>
  </w:style>
  <w:style w:type="paragraph" w:styleId="Heading3">
    <w:name w:val="Heading 3"/>
    <w:basedOn w:val="Normal"/>
    <w:next w:val="Normal"/>
    <w:qFormat/>
    <w:pPr>
      <w:spacing w:before="280" w:after="120"/>
      <w:outlineLvl w:val="2"/>
    </w:pPr>
    <w:rPr>
      <w:rFonts w:ascii="Georgia" w:cs="Georgia" w:eastAsia="Georgia" w:hAnsi="Georgia"/>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2026-03-09T15:51:01.237Z</dcterms:created>
  <dcterms:modified xsi:type="dcterms:W3CDTF">2026-03-09T15:51:01.238Z</dcterms:modified>
</cp:coreProperties>
</file>

<file path=docProps/custom.xml><?xml version="1.0" encoding="utf-8"?>
<Properties xmlns="http://schemas.openxmlformats.org/officeDocument/2006/custom-properties" xmlns:vt="http://schemas.openxmlformats.org/officeDocument/2006/docPropsVTypes"/>
</file>