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Оценки: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ш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 3 выполненных задания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 4 выполненных задания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Для сдачи подготовить отчет со вставкой кода и скринами кода и результата.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57" w:dyaOrig="2826">
          <v:rect xmlns:o="urn:schemas-microsoft-com:office:office" xmlns:v="urn:schemas-microsoft-com:vml" id="rectole0000000000" style="width:197.850000pt;height:141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------------------------------------------------------------------------------------------------------------------------------------------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38" w:dyaOrig="3356">
          <v:rect xmlns:o="urn:schemas-microsoft-com:office:office" xmlns:v="urn:schemas-microsoft-com:vml" id="rectole0000000001" style="width:201.900000pt;height:167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------------------------------------------------------------------------------------------------------------------------------------------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30" w:dyaOrig="3540">
          <v:rect xmlns:o="urn:schemas-microsoft-com:office:office" xmlns:v="urn:schemas-microsoft-com:vml" id="rectole0000000002" style="width:236.500000pt;height:177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------------------------------------------------------------------------------------------------------------------------------------------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47" w:dyaOrig="2989">
          <v:rect xmlns:o="urn:schemas-microsoft-com:office:office" xmlns:v="urn:schemas-microsoft-com:vml" id="rectole0000000003" style="width:202.350000pt;height:149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ЗАДАЧА 2: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А)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2903">
          <v:rect xmlns:o="urn:schemas-microsoft-com:office:office" xmlns:v="urn:schemas-microsoft-com:vml" id="rectole0000000004" style="width:449.000000pt;height:145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2922">
          <v:rect xmlns:o="urn:schemas-microsoft-com:office:office" xmlns:v="urn:schemas-microsoft-com:vml" id="rectole0000000005" style="width:449.000000pt;height:146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2941">
          <v:rect xmlns:o="urn:schemas-microsoft-com:office:office" xmlns:v="urn:schemas-microsoft-com:vml" id="rectole0000000006" style="width:449.000000pt;height:147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Г)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2924">
          <v:rect xmlns:o="urn:schemas-microsoft-com:office:office" xmlns:v="urn:schemas-microsoft-com:vml" id="rectole0000000007" style="width:449.000000pt;height:146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ЗАДАНИЕ 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А)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2752">
          <v:rect xmlns:o="urn:schemas-microsoft-com:office:office" xmlns:v="urn:schemas-microsoft-com:vml" id="rectole0000000008" style="width:449.000000pt;height:137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2997">
          <v:rect xmlns:o="urn:schemas-microsoft-com:office:office" xmlns:v="urn:schemas-microsoft-com:vml" id="rectole0000000009" style="width:449.000000pt;height:149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3151">
          <v:rect xmlns:o="urn:schemas-microsoft-com:office:office" xmlns:v="urn:schemas-microsoft-com:vml" id="rectole0000000010" style="width:449.000000pt;height:157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ЗАДАНИЕ 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А)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929">
          <v:rect xmlns:o="urn:schemas-microsoft-com:office:office" xmlns:v="urn:schemas-microsoft-com:vml" id="rectole0000000011" style="width:449.000000pt;height:246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937">
          <v:rect xmlns:o="urn:schemas-microsoft-com:office:office" xmlns:v="urn:schemas-microsoft-com:vml" id="rectole0000000012" style="width:449.000000pt;height:246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610">
          <v:rect xmlns:o="urn:schemas-microsoft-com:office:office" xmlns:v="urn:schemas-microsoft-com:vml" id="rectole0000000013" style="width:449.000000pt;height:230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ЗАДАНИЕ 11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3607">
          <v:rect xmlns:o="urn:schemas-microsoft-com:office:office" xmlns:v="urn:schemas-microsoft-com:vml" id="rectole0000000014" style="width:449.000000pt;height:180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