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6D43D" w14:textId="5A3AAFB3" w:rsidR="00774083" w:rsidRDefault="00000000">
      <w:pPr>
        <w:jc w:val="center"/>
        <w:rPr>
          <w:b/>
          <w:sz w:val="40"/>
        </w:rPr>
      </w:pPr>
      <w:r>
        <w:rPr>
          <w:noProof/>
        </w:rPr>
        <w:pict w14:anchorId="3BA3243E">
          <v:shapetype id="_x0000_t202" coordsize="21600,21600" o:spt="202" path="m,l,21600r21600,l21600,xe">
            <v:stroke joinstyle="miter"/>
            <v:path gradientshapeok="t" o:connecttype="rect"/>
          </v:shapetype>
          <v:shape id="Text Box 85" o:spid="_x0000_s2050" type="#_x0000_t202" style="position:absolute;left:0;text-align:left;margin-left:257.85pt;margin-top:-2.3pt;width:202.55pt;height:44.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" o:allowincell="f">
            <v:textbox>
              <w:txbxContent>
                <w:p w14:paraId="511A6D1E" w14:textId="261FCE9C" w:rsidR="002F7C87" w:rsidRDefault="00E73AD2">
                  <w:pPr>
                    <w:jc w:val="center"/>
                    <w:rPr>
                      <w:b/>
                      <w:sz w:val="32"/>
                    </w:rPr>
                  </w:pPr>
                  <w:r>
                    <w:rPr>
                      <w:b/>
                      <w:sz w:val="32"/>
                    </w:rPr>
                    <w:t xml:space="preserve">OPMA </w:t>
                  </w:r>
                  <w:r w:rsidR="00B00922">
                    <w:rPr>
                      <w:b/>
                      <w:sz w:val="32"/>
                    </w:rPr>
                    <w:t>631</w:t>
                  </w:r>
                  <w:r>
                    <w:rPr>
                      <w:b/>
                      <w:sz w:val="32"/>
                    </w:rPr>
                    <w:t xml:space="preserve"> </w:t>
                  </w:r>
                  <w:r w:rsidR="002F7C87">
                    <w:rPr>
                      <w:b/>
                      <w:sz w:val="32"/>
                    </w:rPr>
                    <w:t>(</w:t>
                  </w:r>
                  <w:r w:rsidR="00F4484A">
                    <w:rPr>
                      <w:b/>
                      <w:sz w:val="32"/>
                    </w:rPr>
                    <w:t>Winter 202</w:t>
                  </w:r>
                  <w:r w:rsidR="00D8706D">
                    <w:rPr>
                      <w:b/>
                      <w:sz w:val="32"/>
                    </w:rPr>
                    <w:t>3</w:t>
                  </w:r>
                  <w:r w:rsidR="002F7C87">
                    <w:rPr>
                      <w:b/>
                      <w:sz w:val="32"/>
                    </w:rPr>
                    <w:t>)</w:t>
                  </w:r>
                </w:p>
                <w:p w14:paraId="7DD9072A" w14:textId="3265C1A1" w:rsidR="002F7C87" w:rsidRDefault="00735944">
                  <w:pPr>
                    <w:jc w:val="center"/>
                    <w:rPr>
                      <w:b/>
                      <w:sz w:val="32"/>
                    </w:rPr>
                  </w:pPr>
                  <w:r>
                    <w:rPr>
                      <w:b/>
                      <w:sz w:val="32"/>
                    </w:rPr>
                    <w:t>Predictive Analytics</w:t>
                  </w:r>
                </w:p>
              </w:txbxContent>
            </v:textbox>
          </v:shape>
        </w:pict>
      </w:r>
      <w:r w:rsidR="00A94E0B">
        <w:rPr>
          <w:b/>
          <w:noProof/>
          <w:sz w:val="40"/>
        </w:rPr>
        <w:drawing>
          <wp:anchor distT="0" distB="0" distL="114300" distR="114300" simplePos="0" relativeHeight="251658240" behindDoc="1" locked="0" layoutInCell="1" allowOverlap="1" wp14:anchorId="02D7587A" wp14:editId="7ED2109A">
            <wp:simplePos x="0" y="0"/>
            <wp:positionH relativeFrom="column">
              <wp:posOffset>93345</wp:posOffset>
            </wp:positionH>
            <wp:positionV relativeFrom="paragraph">
              <wp:posOffset>-29210</wp:posOffset>
            </wp:positionV>
            <wp:extent cx="3270885" cy="615315"/>
            <wp:effectExtent l="0" t="0" r="5715" b="0"/>
            <wp:wrapNone/>
            <wp:docPr id="86" name="Picture 86" descr="UC-hashayne-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UC-hashayne-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0885" cy="615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492510" w14:textId="77777777" w:rsidR="00774083" w:rsidRDefault="00774083">
      <w:pPr>
        <w:jc w:val="center"/>
        <w:rPr>
          <w:b/>
          <w:sz w:val="40"/>
        </w:rPr>
      </w:pPr>
    </w:p>
    <w:p w14:paraId="361FCF26" w14:textId="77777777" w:rsidR="00774083" w:rsidRPr="005D1C8D" w:rsidRDefault="00774083">
      <w:pPr>
        <w:jc w:val="center"/>
        <w:rPr>
          <w:b/>
        </w:rPr>
      </w:pPr>
    </w:p>
    <w:p w14:paraId="7D5AB3B3" w14:textId="13315F88" w:rsidR="00774083" w:rsidRPr="0052689C" w:rsidRDefault="00AA422D">
      <w:pPr>
        <w:jc w:val="center"/>
        <w:rPr>
          <w:b/>
          <w:sz w:val="40"/>
        </w:rPr>
      </w:pPr>
      <w:r>
        <w:rPr>
          <w:b/>
          <w:sz w:val="40"/>
        </w:rPr>
        <w:t xml:space="preserve">INDIVIDUAL </w:t>
      </w:r>
      <w:r w:rsidR="00235894">
        <w:rPr>
          <w:b/>
          <w:sz w:val="40"/>
        </w:rPr>
        <w:t>ASSIGNMENT</w:t>
      </w:r>
      <w:r w:rsidR="00FE0087">
        <w:rPr>
          <w:b/>
          <w:sz w:val="40"/>
        </w:rPr>
        <w:t xml:space="preserve"> #</w:t>
      </w:r>
      <w:r w:rsidR="000F6761">
        <w:rPr>
          <w:b/>
          <w:sz w:val="40"/>
        </w:rPr>
        <w:t>2</w:t>
      </w:r>
    </w:p>
    <w:p w14:paraId="1BACE47F" w14:textId="77777777" w:rsidR="00B15B35" w:rsidRPr="00C02465" w:rsidRDefault="00B15B35" w:rsidP="00B15B35">
      <w:pPr>
        <w:pStyle w:val="Heading1"/>
        <w:jc w:val="left"/>
        <w:rPr>
          <w:b/>
          <w:i/>
          <w:sz w:val="8"/>
          <w:szCs w:val="8"/>
        </w:rPr>
      </w:pPr>
    </w:p>
    <w:p w14:paraId="0D1EDE78" w14:textId="77777777" w:rsidR="00735944" w:rsidRDefault="00735944" w:rsidP="00735944">
      <w:pPr>
        <w:autoSpaceDE w:val="0"/>
        <w:autoSpaceDN w:val="0"/>
        <w:adjustRightInd w:val="0"/>
        <w:rPr>
          <w:rFonts w:ascii="Arial" w:hAnsi="Arial" w:cs="Arial"/>
          <w:sz w:val="24"/>
          <w:szCs w:val="24"/>
        </w:rPr>
      </w:pPr>
    </w:p>
    <w:p w14:paraId="00C94AFA" w14:textId="5E8B1CC7" w:rsidR="00400860" w:rsidRPr="00400860" w:rsidRDefault="00400860" w:rsidP="00400860">
      <w:pPr>
        <w:jc w:val="center"/>
        <w:rPr>
          <w:rFonts w:ascii="Calibri" w:eastAsia="Calibri" w:hAnsi="Calibri"/>
          <w:i/>
          <w:sz w:val="24"/>
          <w:szCs w:val="24"/>
          <w:u w:val="single"/>
          <w:lang w:val="en-CA"/>
        </w:rPr>
      </w:pPr>
      <w:r w:rsidRPr="00400860">
        <w:rPr>
          <w:rFonts w:ascii="Calibri" w:eastAsia="Calibri" w:hAnsi="Calibri"/>
          <w:i/>
          <w:sz w:val="24"/>
          <w:szCs w:val="24"/>
          <w:u w:val="single"/>
          <w:lang w:val="en-CA"/>
        </w:rPr>
        <w:t xml:space="preserve">Due date: </w:t>
      </w:r>
      <w:r w:rsidR="007A5320">
        <w:rPr>
          <w:rFonts w:ascii="Calibri" w:eastAsia="Calibri" w:hAnsi="Calibri"/>
          <w:i/>
          <w:sz w:val="24"/>
          <w:szCs w:val="24"/>
          <w:u w:val="single"/>
          <w:lang w:val="en-CA"/>
        </w:rPr>
        <w:t>Th</w:t>
      </w:r>
      <w:r w:rsidR="005D6A18">
        <w:rPr>
          <w:rFonts w:ascii="Calibri" w:eastAsia="Calibri" w:hAnsi="Calibri"/>
          <w:i/>
          <w:sz w:val="24"/>
          <w:szCs w:val="24"/>
          <w:u w:val="single"/>
          <w:lang w:val="en-CA"/>
        </w:rPr>
        <w:t>ur</w:t>
      </w:r>
      <w:r w:rsidR="007A5320">
        <w:rPr>
          <w:rFonts w:ascii="Calibri" w:eastAsia="Calibri" w:hAnsi="Calibri"/>
          <w:i/>
          <w:sz w:val="24"/>
          <w:szCs w:val="24"/>
          <w:u w:val="single"/>
          <w:lang w:val="en-CA"/>
        </w:rPr>
        <w:t>s</w:t>
      </w:r>
      <w:r w:rsidR="00AA422D">
        <w:rPr>
          <w:rFonts w:ascii="Calibri" w:eastAsia="Calibri" w:hAnsi="Calibri"/>
          <w:i/>
          <w:sz w:val="24"/>
          <w:szCs w:val="24"/>
          <w:u w:val="single"/>
          <w:lang w:val="en-CA"/>
        </w:rPr>
        <w:t>day</w:t>
      </w:r>
      <w:r w:rsidRPr="00400860">
        <w:rPr>
          <w:rFonts w:ascii="Calibri" w:eastAsia="Calibri" w:hAnsi="Calibri"/>
          <w:i/>
          <w:sz w:val="24"/>
          <w:szCs w:val="24"/>
          <w:u w:val="single"/>
          <w:lang w:val="en-CA"/>
        </w:rPr>
        <w:t xml:space="preserve">, </w:t>
      </w:r>
      <w:r w:rsidR="00F4484A">
        <w:rPr>
          <w:rFonts w:ascii="Calibri" w:eastAsia="Calibri" w:hAnsi="Calibri"/>
          <w:i/>
          <w:sz w:val="24"/>
          <w:szCs w:val="24"/>
          <w:u w:val="single"/>
          <w:lang w:val="en-CA"/>
        </w:rPr>
        <w:t>Mar</w:t>
      </w:r>
      <w:r w:rsidRPr="00400860">
        <w:rPr>
          <w:rFonts w:ascii="Calibri" w:eastAsia="Calibri" w:hAnsi="Calibri"/>
          <w:i/>
          <w:sz w:val="24"/>
          <w:szCs w:val="24"/>
          <w:u w:val="single"/>
          <w:lang w:val="en-CA"/>
        </w:rPr>
        <w:t xml:space="preserve"> </w:t>
      </w:r>
      <w:r w:rsidR="007A5320">
        <w:rPr>
          <w:rFonts w:ascii="Calibri" w:eastAsia="Calibri" w:hAnsi="Calibri"/>
          <w:i/>
          <w:sz w:val="24"/>
          <w:szCs w:val="24"/>
          <w:u w:val="single"/>
          <w:lang w:val="en-CA"/>
        </w:rPr>
        <w:t>30</w:t>
      </w:r>
      <w:r w:rsidR="003F5722" w:rsidRPr="003F5722">
        <w:rPr>
          <w:rFonts w:ascii="Calibri" w:eastAsia="Calibri" w:hAnsi="Calibri"/>
          <w:i/>
          <w:sz w:val="24"/>
          <w:szCs w:val="24"/>
          <w:u w:val="single"/>
          <w:vertAlign w:val="superscript"/>
          <w:lang w:val="en-CA"/>
        </w:rPr>
        <w:t>t</w:t>
      </w:r>
      <w:r w:rsidR="003F5722">
        <w:rPr>
          <w:rFonts w:ascii="Calibri" w:eastAsia="Calibri" w:hAnsi="Calibri"/>
          <w:i/>
          <w:sz w:val="24"/>
          <w:szCs w:val="24"/>
          <w:u w:val="single"/>
          <w:vertAlign w:val="superscript"/>
          <w:lang w:val="en-CA"/>
        </w:rPr>
        <w:t>h</w:t>
      </w:r>
      <w:r w:rsidRPr="00400860">
        <w:rPr>
          <w:rFonts w:ascii="Calibri" w:eastAsia="Calibri" w:hAnsi="Calibri"/>
          <w:i/>
          <w:sz w:val="24"/>
          <w:szCs w:val="24"/>
          <w:u w:val="single"/>
          <w:lang w:val="en-CA"/>
        </w:rPr>
        <w:t xml:space="preserve">, </w:t>
      </w:r>
      <w:proofErr w:type="gramStart"/>
      <w:r w:rsidR="00AA422D">
        <w:rPr>
          <w:rFonts w:ascii="Calibri" w:eastAsia="Calibri" w:hAnsi="Calibri"/>
          <w:i/>
          <w:sz w:val="24"/>
          <w:szCs w:val="24"/>
          <w:u w:val="single"/>
          <w:lang w:val="en-CA"/>
        </w:rPr>
        <w:t>202</w:t>
      </w:r>
      <w:r w:rsidR="005D6A18">
        <w:rPr>
          <w:rFonts w:ascii="Calibri" w:eastAsia="Calibri" w:hAnsi="Calibri"/>
          <w:i/>
          <w:sz w:val="24"/>
          <w:szCs w:val="24"/>
          <w:u w:val="single"/>
          <w:lang w:val="en-CA"/>
        </w:rPr>
        <w:t>3</w:t>
      </w:r>
      <w:proofErr w:type="gramEnd"/>
      <w:r w:rsidR="008A7B70">
        <w:rPr>
          <w:rFonts w:ascii="Calibri" w:eastAsia="Calibri" w:hAnsi="Calibri"/>
          <w:i/>
          <w:sz w:val="24"/>
          <w:szCs w:val="24"/>
          <w:u w:val="single"/>
          <w:lang w:val="en-CA"/>
        </w:rPr>
        <w:t xml:space="preserve"> by </w:t>
      </w:r>
      <w:r w:rsidR="00F4484A">
        <w:rPr>
          <w:rFonts w:ascii="Calibri" w:eastAsia="Calibri" w:hAnsi="Calibri"/>
          <w:i/>
          <w:sz w:val="24"/>
          <w:szCs w:val="24"/>
          <w:u w:val="single"/>
          <w:lang w:val="en-CA"/>
        </w:rPr>
        <w:t>10:00</w:t>
      </w:r>
      <w:r w:rsidR="00E73AD2">
        <w:rPr>
          <w:rFonts w:ascii="Calibri" w:eastAsia="Calibri" w:hAnsi="Calibri"/>
          <w:i/>
          <w:sz w:val="24"/>
          <w:szCs w:val="24"/>
          <w:u w:val="single"/>
          <w:lang w:val="en-CA"/>
        </w:rPr>
        <w:t xml:space="preserve"> P</w:t>
      </w:r>
      <w:r w:rsidR="008A7B70">
        <w:rPr>
          <w:rFonts w:ascii="Calibri" w:eastAsia="Calibri" w:hAnsi="Calibri"/>
          <w:i/>
          <w:sz w:val="24"/>
          <w:szCs w:val="24"/>
          <w:u w:val="single"/>
          <w:lang w:val="en-CA"/>
        </w:rPr>
        <w:t>M</w:t>
      </w:r>
    </w:p>
    <w:p w14:paraId="454E0B9F" w14:textId="77777777" w:rsidR="00400860" w:rsidRPr="00400860" w:rsidRDefault="00400860" w:rsidP="00400860">
      <w:pPr>
        <w:rPr>
          <w:rFonts w:ascii="Calibri" w:eastAsia="Calibri" w:hAnsi="Calibri"/>
          <w:sz w:val="24"/>
          <w:szCs w:val="24"/>
          <w:lang w:val="en-CA"/>
        </w:rPr>
      </w:pPr>
    </w:p>
    <w:p w14:paraId="5770429E" w14:textId="77777777" w:rsidR="00E65FD2" w:rsidRPr="005E7385" w:rsidRDefault="00E65FD2" w:rsidP="00E65FD2">
      <w:pPr>
        <w:rPr>
          <w:rFonts w:asciiTheme="minorHAnsi" w:hAnsiTheme="minorHAnsi" w:cstheme="minorHAnsi"/>
          <w:b/>
          <w:sz w:val="24"/>
        </w:rPr>
      </w:pPr>
      <w:r w:rsidRPr="005E7385">
        <w:rPr>
          <w:rFonts w:asciiTheme="minorHAnsi" w:hAnsiTheme="minorHAnsi" w:cstheme="minorHAnsi"/>
          <w:b/>
          <w:sz w:val="24"/>
        </w:rPr>
        <w:t>Instructions:</w:t>
      </w:r>
    </w:p>
    <w:p w14:paraId="3D0D3AFE" w14:textId="410B42E8" w:rsidR="00035E4B" w:rsidRPr="00035E4B" w:rsidRDefault="00035E4B" w:rsidP="00035E4B">
      <w:pPr>
        <w:pStyle w:val="ListParagraph"/>
        <w:numPr>
          <w:ilvl w:val="0"/>
          <w:numId w:val="1"/>
        </w:numPr>
        <w:spacing w:line="264" w:lineRule="auto"/>
        <w:contextualSpacing/>
        <w:rPr>
          <w:rFonts w:asciiTheme="minorHAnsi" w:hAnsiTheme="minorHAnsi" w:cstheme="minorHAnsi"/>
          <w:sz w:val="24"/>
        </w:rPr>
      </w:pPr>
      <w:r>
        <w:rPr>
          <w:rFonts w:asciiTheme="minorHAnsi" w:hAnsiTheme="minorHAnsi" w:cstheme="minorHAnsi"/>
          <w:sz w:val="24"/>
        </w:rPr>
        <w:t>Make sure that you download and install the latest version of RapidMiner Studio (</w:t>
      </w:r>
      <w:r w:rsidRPr="00CF0CBD">
        <w:rPr>
          <w:rFonts w:asciiTheme="minorHAnsi" w:hAnsiTheme="minorHAnsi" w:cstheme="minorHAnsi"/>
          <w:b/>
          <w:bCs/>
          <w:sz w:val="24"/>
          <w:u w:val="single"/>
        </w:rPr>
        <w:t>Version 10.1</w:t>
      </w:r>
      <w:r>
        <w:rPr>
          <w:rFonts w:asciiTheme="minorHAnsi" w:hAnsiTheme="minorHAnsi" w:cstheme="minorHAnsi"/>
          <w:sz w:val="24"/>
        </w:rPr>
        <w:t>) to complete this assignment. Using an earlier version might result in different final answers, and there will be a penalty for it.</w:t>
      </w:r>
    </w:p>
    <w:p w14:paraId="63A3B2C9" w14:textId="6909EE70" w:rsidR="004050CA" w:rsidRPr="00F413C0" w:rsidRDefault="00E65FD2" w:rsidP="00F413C0">
      <w:pPr>
        <w:pStyle w:val="ListParagraph"/>
        <w:numPr>
          <w:ilvl w:val="0"/>
          <w:numId w:val="1"/>
        </w:numPr>
        <w:spacing w:line="264" w:lineRule="auto"/>
        <w:contextualSpacing/>
        <w:rPr>
          <w:rFonts w:asciiTheme="minorHAnsi" w:hAnsiTheme="minorHAnsi" w:cstheme="minorHAnsi"/>
          <w:sz w:val="28"/>
          <w:szCs w:val="24"/>
        </w:rPr>
      </w:pPr>
      <w:r w:rsidRPr="005543AD">
        <w:rPr>
          <w:rFonts w:asciiTheme="minorHAnsi" w:hAnsiTheme="minorHAnsi" w:cstheme="minorHAnsi"/>
          <w:sz w:val="24"/>
        </w:rPr>
        <w:t xml:space="preserve">Submit your answers in </w:t>
      </w:r>
      <w:r w:rsidRPr="005543AD">
        <w:rPr>
          <w:rFonts w:asciiTheme="minorHAnsi" w:hAnsiTheme="minorHAnsi" w:cstheme="minorHAnsi"/>
          <w:b/>
          <w:sz w:val="24"/>
          <w:u w:val="single"/>
        </w:rPr>
        <w:t>one self-contained pdf file</w:t>
      </w:r>
      <w:r w:rsidRPr="005543AD">
        <w:rPr>
          <w:rFonts w:asciiTheme="minorHAnsi" w:hAnsiTheme="minorHAnsi" w:cstheme="minorHAnsi"/>
          <w:sz w:val="24"/>
        </w:rPr>
        <w:t xml:space="preserve"> for grading purposes. </w:t>
      </w:r>
      <w:r w:rsidR="005543AD" w:rsidRPr="00F11AC8">
        <w:rPr>
          <w:rFonts w:asciiTheme="minorHAnsi" w:hAnsiTheme="minorHAnsi" w:cstheme="minorHAnsi"/>
          <w:sz w:val="24"/>
          <w:highlight w:val="green"/>
        </w:rPr>
        <w:t xml:space="preserve">In addition to including screenshots of your output, include screenshots of your processes with enough details to help me give </w:t>
      </w:r>
      <w:r w:rsidR="00710AC2" w:rsidRPr="00F11AC8">
        <w:rPr>
          <w:rFonts w:asciiTheme="minorHAnsi" w:hAnsiTheme="minorHAnsi" w:cstheme="minorHAnsi"/>
          <w:sz w:val="24"/>
          <w:highlight w:val="green"/>
        </w:rPr>
        <w:t xml:space="preserve">you </w:t>
      </w:r>
      <w:r w:rsidR="005543AD" w:rsidRPr="00F11AC8">
        <w:rPr>
          <w:rFonts w:asciiTheme="minorHAnsi" w:hAnsiTheme="minorHAnsi" w:cstheme="minorHAnsi"/>
          <w:sz w:val="24"/>
          <w:highlight w:val="green"/>
        </w:rPr>
        <w:t xml:space="preserve">feedback without </w:t>
      </w:r>
      <w:r w:rsidR="00710AC2" w:rsidRPr="00F11AC8">
        <w:rPr>
          <w:rFonts w:asciiTheme="minorHAnsi" w:hAnsiTheme="minorHAnsi" w:cstheme="minorHAnsi"/>
          <w:sz w:val="24"/>
          <w:highlight w:val="green"/>
        </w:rPr>
        <w:t>having to open</w:t>
      </w:r>
      <w:r w:rsidR="005543AD" w:rsidRPr="00F11AC8">
        <w:rPr>
          <w:rFonts w:asciiTheme="minorHAnsi" w:hAnsiTheme="minorHAnsi" w:cstheme="minorHAnsi"/>
          <w:sz w:val="24"/>
          <w:highlight w:val="green"/>
        </w:rPr>
        <w:t xml:space="preserve"> all </w:t>
      </w:r>
      <w:r w:rsidR="00710AC2" w:rsidRPr="00F11AC8">
        <w:rPr>
          <w:rFonts w:asciiTheme="minorHAnsi" w:hAnsiTheme="minorHAnsi" w:cstheme="minorHAnsi"/>
          <w:sz w:val="24"/>
          <w:highlight w:val="green"/>
        </w:rPr>
        <w:t xml:space="preserve">the </w:t>
      </w:r>
      <w:r w:rsidR="005543AD" w:rsidRPr="00F11AC8">
        <w:rPr>
          <w:rFonts w:asciiTheme="minorHAnsi" w:hAnsiTheme="minorHAnsi" w:cstheme="minorHAnsi"/>
          <w:sz w:val="24"/>
          <w:highlight w:val="green"/>
        </w:rPr>
        <w:t>submitted processe</w:t>
      </w:r>
      <w:r w:rsidR="005543AD" w:rsidRPr="009D6BA7">
        <w:rPr>
          <w:rFonts w:asciiTheme="minorHAnsi" w:hAnsiTheme="minorHAnsi" w:cstheme="minorHAnsi"/>
          <w:sz w:val="24"/>
          <w:highlight w:val="green"/>
        </w:rPr>
        <w:t>s.</w:t>
      </w:r>
      <w:r w:rsidR="005543AD">
        <w:rPr>
          <w:rFonts w:asciiTheme="minorHAnsi" w:hAnsiTheme="minorHAnsi" w:cstheme="minorHAnsi"/>
          <w:sz w:val="24"/>
        </w:rPr>
        <w:t xml:space="preserve"> </w:t>
      </w:r>
      <w:r w:rsidR="00BC4922" w:rsidRPr="005543AD">
        <w:rPr>
          <w:rFonts w:ascii="Calibri" w:eastAsia="Calibri" w:hAnsi="Calibri" w:cs="Arial"/>
          <w:sz w:val="24"/>
          <w:szCs w:val="22"/>
          <w:lang w:val="en-CA"/>
        </w:rPr>
        <w:t xml:space="preserve">The pdf file should have a cover page with </w:t>
      </w:r>
      <w:r w:rsidR="00B57BE5" w:rsidRPr="005543AD">
        <w:rPr>
          <w:rFonts w:ascii="Calibri" w:eastAsia="Calibri" w:hAnsi="Calibri" w:cs="Arial"/>
          <w:sz w:val="24"/>
          <w:szCs w:val="22"/>
          <w:lang w:val="en-CA"/>
        </w:rPr>
        <w:t>your name</w:t>
      </w:r>
      <w:r w:rsidR="00BC4922" w:rsidRPr="005543AD">
        <w:rPr>
          <w:rFonts w:ascii="Calibri" w:eastAsia="Calibri" w:hAnsi="Calibri" w:cs="Arial"/>
          <w:sz w:val="24"/>
          <w:szCs w:val="22"/>
          <w:lang w:val="en-CA"/>
        </w:rPr>
        <w:t xml:space="preserve">, date, </w:t>
      </w:r>
      <w:r w:rsidR="00B57BE5" w:rsidRPr="005543AD">
        <w:rPr>
          <w:rFonts w:ascii="Calibri" w:eastAsia="Calibri" w:hAnsi="Calibri" w:cs="Arial"/>
          <w:sz w:val="24"/>
          <w:szCs w:val="22"/>
          <w:lang w:val="en-CA"/>
        </w:rPr>
        <w:t xml:space="preserve">and </w:t>
      </w:r>
      <w:r w:rsidR="00BC4922" w:rsidRPr="005543AD">
        <w:rPr>
          <w:rFonts w:ascii="Calibri" w:eastAsia="Calibri" w:hAnsi="Calibri" w:cs="Arial"/>
          <w:sz w:val="24"/>
          <w:szCs w:val="22"/>
          <w:lang w:val="en-CA"/>
        </w:rPr>
        <w:t xml:space="preserve">assignment title. </w:t>
      </w:r>
      <w:r w:rsidR="00F413C0">
        <w:rPr>
          <w:rFonts w:ascii="Calibri" w:eastAsia="Calibri" w:hAnsi="Calibri" w:cs="Arial"/>
          <w:sz w:val="24"/>
          <w:szCs w:val="22"/>
          <w:lang w:val="en-CA"/>
        </w:rPr>
        <w:t>Name your file firstname_lastname_IA#2.pdf.”</w:t>
      </w:r>
    </w:p>
    <w:p w14:paraId="43CBE712" w14:textId="77777777" w:rsidR="004050CA" w:rsidRPr="0008372D" w:rsidRDefault="004050CA" w:rsidP="004050CA">
      <w:pPr>
        <w:pStyle w:val="ListParagraph"/>
        <w:numPr>
          <w:ilvl w:val="0"/>
          <w:numId w:val="1"/>
        </w:numPr>
        <w:spacing w:line="264" w:lineRule="auto"/>
        <w:contextualSpacing/>
        <w:rPr>
          <w:rFonts w:asciiTheme="minorHAnsi" w:hAnsiTheme="minorHAnsi" w:cstheme="minorHAnsi"/>
          <w:sz w:val="28"/>
          <w:szCs w:val="24"/>
        </w:rPr>
      </w:pPr>
      <w:r w:rsidRPr="0008372D">
        <w:rPr>
          <w:rFonts w:asciiTheme="minorHAnsi" w:hAnsiTheme="minorHAnsi" w:cstheme="minorHAnsi"/>
          <w:sz w:val="24"/>
        </w:rPr>
        <w:t>In addition to this main file, save and up</w:t>
      </w:r>
      <w:r w:rsidRPr="0008372D">
        <w:rPr>
          <w:rFonts w:asciiTheme="minorHAnsi" w:hAnsiTheme="minorHAnsi" w:cstheme="minorHAnsi"/>
          <w:sz w:val="24"/>
          <w:szCs w:val="24"/>
        </w:rPr>
        <w:t xml:space="preserve">load all relevant RapidMiner processes and output files. However, these files are only for my reference, i.e., I am not going to look for your answers in multiple files. </w:t>
      </w:r>
      <w:proofErr w:type="gramStart"/>
      <w:r w:rsidRPr="0008372D">
        <w:rPr>
          <w:rFonts w:asciiTheme="minorHAnsi" w:hAnsiTheme="minorHAnsi" w:cstheme="minorHAnsi"/>
          <w:sz w:val="24"/>
          <w:szCs w:val="24"/>
        </w:rPr>
        <w:t>In order to</w:t>
      </w:r>
      <w:proofErr w:type="gramEnd"/>
      <w:r w:rsidRPr="0008372D">
        <w:rPr>
          <w:rFonts w:asciiTheme="minorHAnsi" w:hAnsiTheme="minorHAnsi" w:cstheme="minorHAnsi"/>
          <w:sz w:val="24"/>
          <w:szCs w:val="24"/>
        </w:rPr>
        <w:t xml:space="preserve"> save your process, select </w:t>
      </w:r>
      <w:r w:rsidRPr="0008372D">
        <w:rPr>
          <w:rFonts w:asciiTheme="minorHAnsi" w:hAnsiTheme="minorHAnsi" w:cstheme="minorHAnsi"/>
          <w:i/>
          <w:sz w:val="24"/>
          <w:szCs w:val="24"/>
        </w:rPr>
        <w:t>Export Process</w:t>
      </w:r>
      <w:r w:rsidRPr="0008372D">
        <w:rPr>
          <w:rFonts w:asciiTheme="minorHAnsi" w:hAnsiTheme="minorHAnsi" w:cstheme="minorHAnsi"/>
          <w:sz w:val="24"/>
          <w:szCs w:val="24"/>
        </w:rPr>
        <w:t xml:space="preserve"> under </w:t>
      </w:r>
      <w:r w:rsidRPr="0008372D">
        <w:rPr>
          <w:rFonts w:asciiTheme="minorHAnsi" w:hAnsiTheme="minorHAnsi" w:cstheme="minorHAnsi"/>
          <w:i/>
          <w:sz w:val="24"/>
          <w:szCs w:val="24"/>
        </w:rPr>
        <w:t>File</w:t>
      </w:r>
      <w:r w:rsidRPr="0008372D">
        <w:rPr>
          <w:rFonts w:asciiTheme="minorHAnsi" w:hAnsiTheme="minorHAnsi" w:cstheme="minorHAnsi"/>
          <w:sz w:val="24"/>
          <w:szCs w:val="24"/>
        </w:rPr>
        <w:t xml:space="preserve"> menu. </w:t>
      </w:r>
      <w:r>
        <w:rPr>
          <w:rFonts w:asciiTheme="minorHAnsi" w:hAnsiTheme="minorHAnsi" w:cstheme="minorHAnsi"/>
          <w:sz w:val="24"/>
          <w:szCs w:val="24"/>
        </w:rPr>
        <w:t xml:space="preserve">Note that you </w:t>
      </w:r>
      <w:proofErr w:type="gramStart"/>
      <w:r>
        <w:rPr>
          <w:rFonts w:asciiTheme="minorHAnsi" w:hAnsiTheme="minorHAnsi" w:cstheme="minorHAnsi"/>
          <w:sz w:val="24"/>
          <w:szCs w:val="24"/>
        </w:rPr>
        <w:t>have to</w:t>
      </w:r>
      <w:proofErr w:type="gramEnd"/>
      <w:r>
        <w:rPr>
          <w:rFonts w:asciiTheme="minorHAnsi" w:hAnsiTheme="minorHAnsi" w:cstheme="minorHAnsi"/>
          <w:sz w:val="24"/>
          <w:szCs w:val="24"/>
        </w:rPr>
        <w:t xml:space="preserve"> </w:t>
      </w:r>
      <w:r w:rsidRPr="00332B89">
        <w:rPr>
          <w:rFonts w:asciiTheme="minorHAnsi" w:hAnsiTheme="minorHAnsi" w:cstheme="minorHAnsi"/>
          <w:b/>
          <w:bCs/>
          <w:sz w:val="24"/>
          <w:szCs w:val="24"/>
          <w:u w:val="single"/>
        </w:rPr>
        <w:t>open</w:t>
      </w:r>
      <w:r>
        <w:rPr>
          <w:rFonts w:asciiTheme="minorHAnsi" w:hAnsiTheme="minorHAnsi" w:cstheme="minorHAnsi"/>
          <w:sz w:val="24"/>
          <w:szCs w:val="24"/>
        </w:rPr>
        <w:t xml:space="preserve"> the process first before exporting it. If you just select the process in the repository window without opening it first, then you’d end up exporting the open process instead of the selected one.</w:t>
      </w:r>
    </w:p>
    <w:p w14:paraId="237895B9" w14:textId="77777777" w:rsidR="00E0432C" w:rsidRPr="00E0432C" w:rsidRDefault="00E0432C" w:rsidP="00E0432C">
      <w:pPr>
        <w:pStyle w:val="ListParagraph"/>
        <w:spacing w:line="264" w:lineRule="auto"/>
        <w:contextualSpacing/>
        <w:rPr>
          <w:rFonts w:asciiTheme="minorHAnsi" w:hAnsiTheme="minorHAnsi" w:cstheme="minorHAnsi"/>
          <w:sz w:val="28"/>
          <w:szCs w:val="24"/>
        </w:rPr>
      </w:pPr>
    </w:p>
    <w:p w14:paraId="7818E009" w14:textId="794498D5" w:rsidR="00C3047F" w:rsidRDefault="00C3047F">
      <w:pPr>
        <w:rPr>
          <w:rFonts w:asciiTheme="minorHAnsi" w:hAnsiTheme="minorHAnsi" w:cstheme="minorHAnsi"/>
          <w:sz w:val="24"/>
          <w:szCs w:val="22"/>
        </w:rPr>
      </w:pPr>
      <w:r>
        <w:rPr>
          <w:rFonts w:asciiTheme="minorHAnsi" w:hAnsiTheme="minorHAnsi" w:cstheme="minorHAnsi"/>
          <w:sz w:val="24"/>
          <w:szCs w:val="22"/>
        </w:rPr>
        <w:br w:type="page"/>
      </w:r>
    </w:p>
    <w:p w14:paraId="48C1098F" w14:textId="77777777" w:rsidR="00C3047F" w:rsidRPr="00C3047F" w:rsidRDefault="00C3047F" w:rsidP="00C3047F">
      <w:pPr>
        <w:rPr>
          <w:rFonts w:asciiTheme="minorHAnsi" w:eastAsiaTheme="minorHAnsi" w:hAnsiTheme="minorHAnsi" w:cstheme="minorBidi"/>
          <w:b/>
          <w:sz w:val="24"/>
          <w:szCs w:val="24"/>
          <w:u w:val="single"/>
        </w:rPr>
      </w:pPr>
      <w:r w:rsidRPr="00C3047F">
        <w:rPr>
          <w:rFonts w:asciiTheme="majorHAnsi" w:eastAsiaTheme="majorEastAsia" w:hAnsiTheme="majorHAnsi" w:cstheme="majorBidi"/>
          <w:b/>
          <w:color w:val="2E74B5" w:themeColor="accent1" w:themeShade="BF"/>
          <w:sz w:val="32"/>
          <w:szCs w:val="32"/>
          <w:lang w:val="en-CA"/>
        </w:rPr>
        <w:lastRenderedPageBreak/>
        <w:t>Loan Repayment</w:t>
      </w:r>
    </w:p>
    <w:p w14:paraId="30988CA4" w14:textId="77777777" w:rsidR="00C3047F" w:rsidRPr="00C3047F" w:rsidRDefault="00C3047F" w:rsidP="00C3047F">
      <w:pPr>
        <w:rPr>
          <w:rFonts w:asciiTheme="minorHAnsi" w:eastAsiaTheme="minorHAnsi" w:hAnsiTheme="minorHAnsi" w:cstheme="minorBidi"/>
          <w:sz w:val="24"/>
          <w:szCs w:val="24"/>
        </w:rPr>
      </w:pPr>
    </w:p>
    <w:p w14:paraId="67583350" w14:textId="77777777" w:rsidR="00C3047F" w:rsidRPr="00C3047F" w:rsidRDefault="00C3047F" w:rsidP="00C3047F">
      <w:pPr>
        <w:rPr>
          <w:rFonts w:asciiTheme="minorHAnsi" w:eastAsiaTheme="minorHAnsi" w:hAnsiTheme="minorHAnsi" w:cstheme="minorBidi"/>
          <w:sz w:val="24"/>
          <w:szCs w:val="24"/>
        </w:rPr>
      </w:pPr>
      <w:r w:rsidRPr="00C3047F">
        <w:rPr>
          <w:rFonts w:asciiTheme="minorHAnsi" w:eastAsiaTheme="minorHAnsi" w:hAnsiTheme="minorHAnsi" w:cstheme="minorBidi"/>
          <w:sz w:val="24"/>
          <w:szCs w:val="24"/>
        </w:rPr>
        <w:t>In the lending industry, investors provide loans to borrowers in exchange for the promise of repayment with interest. If the borrower repays the loan, then the lender profits from the interest. However, if the borrower is unable to repay the loan, then the lender loses money. Therefore, lenders would like to minimize the risk of a borrower being unable to repay a loan.</w:t>
      </w:r>
    </w:p>
    <w:p w14:paraId="3DB565B2" w14:textId="77777777" w:rsidR="00C3047F" w:rsidRPr="00C3047F" w:rsidRDefault="00C3047F" w:rsidP="00C3047F">
      <w:pPr>
        <w:rPr>
          <w:rFonts w:asciiTheme="minorHAnsi" w:eastAsiaTheme="minorHAnsi" w:hAnsiTheme="minorHAnsi" w:cstheme="minorBidi"/>
          <w:sz w:val="24"/>
          <w:szCs w:val="24"/>
        </w:rPr>
      </w:pPr>
      <w:r w:rsidRPr="00C3047F">
        <w:rPr>
          <w:rFonts w:asciiTheme="minorHAnsi" w:eastAsiaTheme="minorHAnsi" w:hAnsiTheme="minorHAnsi" w:cstheme="minorBidi"/>
          <w:sz w:val="24"/>
          <w:szCs w:val="24"/>
        </w:rPr>
        <w:t xml:space="preserve">In this quiz, we will use publicly available data from </w:t>
      </w:r>
      <w:proofErr w:type="spellStart"/>
      <w:r w:rsidRPr="00C3047F">
        <w:rPr>
          <w:rFonts w:asciiTheme="minorHAnsi" w:eastAsiaTheme="minorHAnsi" w:hAnsiTheme="minorHAnsi" w:cstheme="minorBidi"/>
          <w:i/>
          <w:iCs/>
          <w:sz w:val="24"/>
          <w:szCs w:val="24"/>
        </w:rPr>
        <w:t>LendingClub</w:t>
      </w:r>
      <w:proofErr w:type="spellEnd"/>
      <w:r w:rsidRPr="00C3047F">
        <w:rPr>
          <w:rFonts w:asciiTheme="minorHAnsi" w:eastAsiaTheme="minorHAnsi" w:hAnsiTheme="minorHAnsi" w:cstheme="minorBidi"/>
          <w:sz w:val="24"/>
          <w:szCs w:val="24"/>
        </w:rPr>
        <w:t xml:space="preserve">, a website that connects borrowers and investors over the internet. The dataset is in the provided file </w:t>
      </w:r>
      <w:r w:rsidRPr="00C3047F">
        <w:rPr>
          <w:rFonts w:asciiTheme="minorHAnsi" w:eastAsiaTheme="minorHAnsi" w:hAnsiTheme="minorHAnsi" w:cstheme="minorBidi"/>
          <w:b/>
          <w:bCs/>
          <w:i/>
          <w:iCs/>
          <w:sz w:val="24"/>
          <w:szCs w:val="24"/>
        </w:rPr>
        <w:t>Loans.csv</w:t>
      </w:r>
      <w:r w:rsidRPr="00C3047F">
        <w:rPr>
          <w:rFonts w:asciiTheme="minorHAnsi" w:eastAsiaTheme="minorHAnsi" w:hAnsiTheme="minorHAnsi" w:cstheme="minorBidi"/>
          <w:sz w:val="24"/>
          <w:szCs w:val="24"/>
        </w:rPr>
        <w:t xml:space="preserve">. There are 9,575 observations, each representing a 3-year loan that was funded through the </w:t>
      </w:r>
      <w:r w:rsidRPr="00C3047F">
        <w:rPr>
          <w:rFonts w:asciiTheme="minorHAnsi" w:eastAsiaTheme="minorHAnsi" w:hAnsiTheme="minorHAnsi" w:cstheme="minorBidi"/>
          <w:i/>
          <w:iCs/>
          <w:sz w:val="24"/>
          <w:szCs w:val="24"/>
        </w:rPr>
        <w:t>LendingClub.com</w:t>
      </w:r>
      <w:r w:rsidRPr="00C3047F">
        <w:rPr>
          <w:rFonts w:asciiTheme="minorHAnsi" w:eastAsiaTheme="minorHAnsi" w:hAnsiTheme="minorHAnsi" w:cstheme="minorBidi"/>
          <w:sz w:val="24"/>
          <w:szCs w:val="24"/>
        </w:rPr>
        <w:t xml:space="preserve"> platform between May 2007 and February 2010. There are 14 variables in the dataset described in the table below. We will be trying to predict </w:t>
      </w:r>
      <w:proofErr w:type="spellStart"/>
      <w:r w:rsidRPr="00C3047F">
        <w:rPr>
          <w:rFonts w:ascii="Courier" w:eastAsiaTheme="minorHAnsi" w:hAnsi="Courier" w:cstheme="minorBidi"/>
          <w:sz w:val="24"/>
          <w:szCs w:val="24"/>
        </w:rPr>
        <w:t>NotFullyPaid</w:t>
      </w:r>
      <w:proofErr w:type="spellEnd"/>
      <w:r w:rsidRPr="00C3047F">
        <w:rPr>
          <w:rFonts w:asciiTheme="minorHAnsi" w:eastAsiaTheme="minorHAnsi" w:hAnsiTheme="minorHAnsi" w:cstheme="minorBidi"/>
          <w:sz w:val="24"/>
          <w:szCs w:val="24"/>
        </w:rPr>
        <w:t xml:space="preserve">, using </w:t>
      </w:r>
      <w:proofErr w:type="gramStart"/>
      <w:r w:rsidRPr="00C3047F">
        <w:rPr>
          <w:rFonts w:asciiTheme="minorHAnsi" w:eastAsiaTheme="minorHAnsi" w:hAnsiTheme="minorHAnsi" w:cstheme="minorBidi"/>
          <w:sz w:val="24"/>
          <w:szCs w:val="24"/>
        </w:rPr>
        <w:t>all of</w:t>
      </w:r>
      <w:proofErr w:type="gramEnd"/>
      <w:r w:rsidRPr="00C3047F">
        <w:rPr>
          <w:rFonts w:asciiTheme="minorHAnsi" w:eastAsiaTheme="minorHAnsi" w:hAnsiTheme="minorHAnsi" w:cstheme="minorBidi"/>
          <w:sz w:val="24"/>
          <w:szCs w:val="24"/>
        </w:rPr>
        <w:t xml:space="preserve"> the other variables as independent variables.</w:t>
      </w:r>
    </w:p>
    <w:p w14:paraId="730B2B23" w14:textId="77777777" w:rsidR="00C3047F" w:rsidRPr="00C3047F" w:rsidRDefault="00C3047F" w:rsidP="00C3047F">
      <w:pPr>
        <w:rPr>
          <w:rFonts w:asciiTheme="minorHAnsi" w:eastAsiaTheme="minorHAnsi" w:hAnsiTheme="minorHAnsi" w:cstheme="minorBidi"/>
          <w:sz w:val="24"/>
          <w:szCs w:val="24"/>
        </w:rPr>
      </w:pPr>
    </w:p>
    <w:tbl>
      <w:tblPr>
        <w:tblStyle w:val="ListTable3"/>
        <w:tblW w:w="0" w:type="auto"/>
        <w:tblLook w:val="04A0" w:firstRow="1" w:lastRow="0" w:firstColumn="1" w:lastColumn="0" w:noHBand="0" w:noVBand="1"/>
      </w:tblPr>
      <w:tblGrid>
        <w:gridCol w:w="2547"/>
        <w:gridCol w:w="6662"/>
      </w:tblGrid>
      <w:tr w:rsidR="00C3047F" w:rsidRPr="00C3047F" w14:paraId="03E8478A"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0E82D6E1" w14:textId="77777777" w:rsidR="00C3047F" w:rsidRPr="00C3047F" w:rsidRDefault="00C3047F" w:rsidP="00C3047F">
            <w:r w:rsidRPr="00C3047F">
              <w:t>Variable</w:t>
            </w:r>
          </w:p>
        </w:tc>
        <w:tc>
          <w:tcPr>
            <w:tcW w:w="6662" w:type="dxa"/>
          </w:tcPr>
          <w:p w14:paraId="4C7A1E46" w14:textId="77777777" w:rsidR="00C3047F" w:rsidRPr="00C3047F" w:rsidRDefault="00C3047F" w:rsidP="00C3047F">
            <w:pPr>
              <w:cnfStyle w:val="100000000000" w:firstRow="1" w:lastRow="0" w:firstColumn="0" w:lastColumn="0" w:oddVBand="0" w:evenVBand="0" w:oddHBand="0" w:evenHBand="0" w:firstRowFirstColumn="0" w:firstRowLastColumn="0" w:lastRowFirstColumn="0" w:lastRowLastColumn="0"/>
            </w:pPr>
            <w:r w:rsidRPr="00C3047F">
              <w:t>Description</w:t>
            </w:r>
          </w:p>
        </w:tc>
      </w:tr>
      <w:tr w:rsidR="00C3047F" w:rsidRPr="00C3047F" w14:paraId="594A41B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10D2006" w14:textId="77777777" w:rsidR="00C3047F" w:rsidRPr="00C3047F" w:rsidRDefault="00C3047F" w:rsidP="00C3047F">
            <w:pPr>
              <w:rPr>
                <w:rFonts w:ascii="Courier" w:hAnsi="Courier"/>
              </w:rPr>
            </w:pPr>
            <w:proofErr w:type="spellStart"/>
            <w:r w:rsidRPr="00C3047F">
              <w:rPr>
                <w:rFonts w:ascii="Courier" w:hAnsi="Courier"/>
              </w:rPr>
              <w:t>CreditPolicy</w:t>
            </w:r>
            <w:proofErr w:type="spellEnd"/>
          </w:p>
        </w:tc>
        <w:tc>
          <w:tcPr>
            <w:tcW w:w="6662" w:type="dxa"/>
          </w:tcPr>
          <w:p w14:paraId="6F924411" w14:textId="77777777" w:rsidR="00C3047F" w:rsidRPr="00C3047F" w:rsidRDefault="00C3047F" w:rsidP="00C3047F">
            <w:pPr>
              <w:cnfStyle w:val="000000100000" w:firstRow="0" w:lastRow="0" w:firstColumn="0" w:lastColumn="0" w:oddVBand="0" w:evenVBand="0" w:oddHBand="1" w:evenHBand="0" w:firstRowFirstColumn="0" w:firstRowLastColumn="0" w:lastRowFirstColumn="0" w:lastRowLastColumn="0"/>
            </w:pPr>
            <w:r w:rsidRPr="00C3047F">
              <w:t>1 if the customer meets the credit underwriting criteria of LendingClub.com, and 0 otherwise.</w:t>
            </w:r>
          </w:p>
        </w:tc>
      </w:tr>
      <w:tr w:rsidR="00C3047F" w:rsidRPr="00C3047F" w14:paraId="32DF0633" w14:textId="77777777">
        <w:tc>
          <w:tcPr>
            <w:cnfStyle w:val="001000000000" w:firstRow="0" w:lastRow="0" w:firstColumn="1" w:lastColumn="0" w:oddVBand="0" w:evenVBand="0" w:oddHBand="0" w:evenHBand="0" w:firstRowFirstColumn="0" w:firstRowLastColumn="0" w:lastRowFirstColumn="0" w:lastRowLastColumn="0"/>
            <w:tcW w:w="2547" w:type="dxa"/>
          </w:tcPr>
          <w:p w14:paraId="10C86433" w14:textId="77777777" w:rsidR="00C3047F" w:rsidRPr="00C3047F" w:rsidRDefault="00C3047F" w:rsidP="00C3047F">
            <w:pPr>
              <w:rPr>
                <w:rFonts w:ascii="Courier" w:hAnsi="Courier"/>
              </w:rPr>
            </w:pPr>
            <w:r w:rsidRPr="00C3047F">
              <w:rPr>
                <w:rFonts w:ascii="Courier" w:hAnsi="Courier"/>
              </w:rPr>
              <w:t>Purpose</w:t>
            </w:r>
          </w:p>
        </w:tc>
        <w:tc>
          <w:tcPr>
            <w:tcW w:w="6662" w:type="dxa"/>
          </w:tcPr>
          <w:p w14:paraId="72B8B405" w14:textId="77777777" w:rsidR="00C3047F" w:rsidRPr="00C3047F" w:rsidRDefault="00C3047F" w:rsidP="00C3047F">
            <w:pPr>
              <w:cnfStyle w:val="000000000000" w:firstRow="0" w:lastRow="0" w:firstColumn="0" w:lastColumn="0" w:oddVBand="0" w:evenVBand="0" w:oddHBand="0" w:evenHBand="0" w:firstRowFirstColumn="0" w:firstRowLastColumn="0" w:lastRowFirstColumn="0" w:lastRowLastColumn="0"/>
            </w:pPr>
            <w:r w:rsidRPr="00C3047F">
              <w:t>The purpose of the loan (one of “Credit Card,” “Debt Consolidation,” “Educational,” “Major Purchase,” “Small Business,” or “Other”).</w:t>
            </w:r>
          </w:p>
        </w:tc>
      </w:tr>
      <w:tr w:rsidR="00C3047F" w:rsidRPr="00C3047F" w14:paraId="626D90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0FD9909" w14:textId="77777777" w:rsidR="00C3047F" w:rsidRPr="00C3047F" w:rsidRDefault="00C3047F" w:rsidP="00C3047F">
            <w:pPr>
              <w:rPr>
                <w:rFonts w:ascii="Courier" w:hAnsi="Courier"/>
              </w:rPr>
            </w:pPr>
            <w:proofErr w:type="spellStart"/>
            <w:r w:rsidRPr="00C3047F">
              <w:rPr>
                <w:rFonts w:ascii="Courier" w:hAnsi="Courier"/>
              </w:rPr>
              <w:t>IntRate</w:t>
            </w:r>
            <w:proofErr w:type="spellEnd"/>
          </w:p>
        </w:tc>
        <w:tc>
          <w:tcPr>
            <w:tcW w:w="6662" w:type="dxa"/>
          </w:tcPr>
          <w:p w14:paraId="0BE4C531" w14:textId="77777777" w:rsidR="00C3047F" w:rsidRPr="00C3047F" w:rsidRDefault="00C3047F" w:rsidP="00C3047F">
            <w:pPr>
              <w:cnfStyle w:val="000000100000" w:firstRow="0" w:lastRow="0" w:firstColumn="0" w:lastColumn="0" w:oddVBand="0" w:evenVBand="0" w:oddHBand="1" w:evenHBand="0" w:firstRowFirstColumn="0" w:firstRowLastColumn="0" w:lastRowFirstColumn="0" w:lastRowLastColumn="0"/>
            </w:pPr>
            <w:r w:rsidRPr="00C3047F">
              <w:t xml:space="preserve">The interest rate of the loan, as a proportion (a rate of 11% would be stored as 0.11). Note that borrowers judged by </w:t>
            </w:r>
            <w:proofErr w:type="spellStart"/>
            <w:r w:rsidRPr="00C3047F">
              <w:t>LendingClub</w:t>
            </w:r>
            <w:proofErr w:type="spellEnd"/>
            <w:r w:rsidRPr="00C3047F">
              <w:t xml:space="preserve"> to be </w:t>
            </w:r>
            <w:proofErr w:type="gramStart"/>
            <w:r w:rsidRPr="00C3047F">
              <w:t>more risky</w:t>
            </w:r>
            <w:proofErr w:type="gramEnd"/>
            <w:r w:rsidRPr="00C3047F">
              <w:t xml:space="preserve"> are assigned higher interest rates.</w:t>
            </w:r>
          </w:p>
        </w:tc>
      </w:tr>
      <w:tr w:rsidR="00C3047F" w:rsidRPr="00C3047F" w14:paraId="119E222B" w14:textId="77777777">
        <w:tc>
          <w:tcPr>
            <w:cnfStyle w:val="001000000000" w:firstRow="0" w:lastRow="0" w:firstColumn="1" w:lastColumn="0" w:oddVBand="0" w:evenVBand="0" w:oddHBand="0" w:evenHBand="0" w:firstRowFirstColumn="0" w:firstRowLastColumn="0" w:lastRowFirstColumn="0" w:lastRowLastColumn="0"/>
            <w:tcW w:w="2547" w:type="dxa"/>
          </w:tcPr>
          <w:p w14:paraId="205C3520" w14:textId="77777777" w:rsidR="00C3047F" w:rsidRPr="00C3047F" w:rsidRDefault="00C3047F" w:rsidP="00C3047F">
            <w:pPr>
              <w:rPr>
                <w:rFonts w:ascii="Courier" w:hAnsi="Courier"/>
              </w:rPr>
            </w:pPr>
            <w:r w:rsidRPr="00C3047F">
              <w:rPr>
                <w:rFonts w:ascii="Courier" w:hAnsi="Courier"/>
              </w:rPr>
              <w:t>Installment</w:t>
            </w:r>
          </w:p>
        </w:tc>
        <w:tc>
          <w:tcPr>
            <w:tcW w:w="6662" w:type="dxa"/>
          </w:tcPr>
          <w:p w14:paraId="0C6ECC3E" w14:textId="77777777" w:rsidR="00C3047F" w:rsidRPr="00C3047F" w:rsidRDefault="00C3047F" w:rsidP="00C3047F">
            <w:pPr>
              <w:cnfStyle w:val="000000000000" w:firstRow="0" w:lastRow="0" w:firstColumn="0" w:lastColumn="0" w:oddVBand="0" w:evenVBand="0" w:oddHBand="0" w:evenHBand="0" w:firstRowFirstColumn="0" w:firstRowLastColumn="0" w:lastRowFirstColumn="0" w:lastRowLastColumn="0"/>
            </w:pPr>
            <w:r w:rsidRPr="00C3047F">
              <w:t>The monthly installments ($) owed by the borrower if the loan is funded.</w:t>
            </w:r>
          </w:p>
        </w:tc>
      </w:tr>
      <w:tr w:rsidR="00C3047F" w:rsidRPr="00C3047F" w14:paraId="0811E3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919592" w14:textId="77777777" w:rsidR="00C3047F" w:rsidRPr="00C3047F" w:rsidRDefault="00C3047F" w:rsidP="00C3047F">
            <w:pPr>
              <w:rPr>
                <w:rFonts w:ascii="Courier" w:hAnsi="Courier"/>
              </w:rPr>
            </w:pPr>
            <w:proofErr w:type="spellStart"/>
            <w:r w:rsidRPr="00C3047F">
              <w:rPr>
                <w:rFonts w:ascii="Courier" w:hAnsi="Courier"/>
              </w:rPr>
              <w:t>LogAnnualInc</w:t>
            </w:r>
            <w:proofErr w:type="spellEnd"/>
          </w:p>
        </w:tc>
        <w:tc>
          <w:tcPr>
            <w:tcW w:w="6662" w:type="dxa"/>
          </w:tcPr>
          <w:p w14:paraId="3E240CF5" w14:textId="77777777" w:rsidR="00C3047F" w:rsidRPr="00C3047F" w:rsidRDefault="00C3047F" w:rsidP="00C3047F">
            <w:pPr>
              <w:cnfStyle w:val="000000100000" w:firstRow="0" w:lastRow="0" w:firstColumn="0" w:lastColumn="0" w:oddVBand="0" w:evenVBand="0" w:oddHBand="1" w:evenHBand="0" w:firstRowFirstColumn="0" w:firstRowLastColumn="0" w:lastRowFirstColumn="0" w:lastRowLastColumn="0"/>
            </w:pPr>
            <w:r w:rsidRPr="00C3047F">
              <w:t>The natural log of the self-reported annual income of the borrower.</w:t>
            </w:r>
          </w:p>
        </w:tc>
      </w:tr>
      <w:tr w:rsidR="00C3047F" w:rsidRPr="00C3047F" w14:paraId="49D2037D" w14:textId="77777777">
        <w:tc>
          <w:tcPr>
            <w:cnfStyle w:val="001000000000" w:firstRow="0" w:lastRow="0" w:firstColumn="1" w:lastColumn="0" w:oddVBand="0" w:evenVBand="0" w:oddHBand="0" w:evenHBand="0" w:firstRowFirstColumn="0" w:firstRowLastColumn="0" w:lastRowFirstColumn="0" w:lastRowLastColumn="0"/>
            <w:tcW w:w="2547" w:type="dxa"/>
          </w:tcPr>
          <w:p w14:paraId="315EFBA9" w14:textId="77777777" w:rsidR="00C3047F" w:rsidRPr="00C3047F" w:rsidRDefault="00C3047F" w:rsidP="00C3047F">
            <w:pPr>
              <w:rPr>
                <w:rFonts w:ascii="Courier" w:hAnsi="Courier"/>
              </w:rPr>
            </w:pPr>
            <w:proofErr w:type="spellStart"/>
            <w:r w:rsidRPr="00C3047F">
              <w:rPr>
                <w:rFonts w:ascii="Courier" w:hAnsi="Courier"/>
              </w:rPr>
              <w:t>Dti</w:t>
            </w:r>
            <w:proofErr w:type="spellEnd"/>
          </w:p>
        </w:tc>
        <w:tc>
          <w:tcPr>
            <w:tcW w:w="6662" w:type="dxa"/>
          </w:tcPr>
          <w:p w14:paraId="23E95797" w14:textId="77777777" w:rsidR="00C3047F" w:rsidRPr="00C3047F" w:rsidRDefault="00C3047F" w:rsidP="00C3047F">
            <w:pPr>
              <w:cnfStyle w:val="000000000000" w:firstRow="0" w:lastRow="0" w:firstColumn="0" w:lastColumn="0" w:oddVBand="0" w:evenVBand="0" w:oddHBand="0" w:evenHBand="0" w:firstRowFirstColumn="0" w:firstRowLastColumn="0" w:lastRowFirstColumn="0" w:lastRowLastColumn="0"/>
            </w:pPr>
            <w:r w:rsidRPr="00C3047F">
              <w:t>The debt-to-income ratio of the borrower (amount of debt divided by annual income).</w:t>
            </w:r>
          </w:p>
        </w:tc>
      </w:tr>
      <w:tr w:rsidR="00C3047F" w:rsidRPr="00C3047F" w14:paraId="008096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8DC9EC4" w14:textId="77777777" w:rsidR="00C3047F" w:rsidRPr="00C3047F" w:rsidRDefault="00C3047F" w:rsidP="00C3047F">
            <w:pPr>
              <w:rPr>
                <w:rFonts w:ascii="Courier" w:hAnsi="Courier"/>
              </w:rPr>
            </w:pPr>
            <w:r w:rsidRPr="00C3047F">
              <w:rPr>
                <w:rFonts w:ascii="Courier" w:hAnsi="Courier"/>
              </w:rPr>
              <w:t>Fico</w:t>
            </w:r>
          </w:p>
        </w:tc>
        <w:tc>
          <w:tcPr>
            <w:tcW w:w="6662" w:type="dxa"/>
          </w:tcPr>
          <w:p w14:paraId="62C37C33" w14:textId="77777777" w:rsidR="00C3047F" w:rsidRPr="00C3047F" w:rsidRDefault="00C3047F" w:rsidP="00C3047F">
            <w:pPr>
              <w:cnfStyle w:val="000000100000" w:firstRow="0" w:lastRow="0" w:firstColumn="0" w:lastColumn="0" w:oddVBand="0" w:evenVBand="0" w:oddHBand="1" w:evenHBand="0" w:firstRowFirstColumn="0" w:firstRowLastColumn="0" w:lastRowFirstColumn="0" w:lastRowLastColumn="0"/>
            </w:pPr>
            <w:r w:rsidRPr="00C3047F">
              <w:t>The FICO credit score of the borrower.</w:t>
            </w:r>
          </w:p>
        </w:tc>
      </w:tr>
      <w:tr w:rsidR="00C3047F" w:rsidRPr="00C3047F" w14:paraId="5BBF6C8F" w14:textId="77777777">
        <w:tc>
          <w:tcPr>
            <w:cnfStyle w:val="001000000000" w:firstRow="0" w:lastRow="0" w:firstColumn="1" w:lastColumn="0" w:oddVBand="0" w:evenVBand="0" w:oddHBand="0" w:evenHBand="0" w:firstRowFirstColumn="0" w:firstRowLastColumn="0" w:lastRowFirstColumn="0" w:lastRowLastColumn="0"/>
            <w:tcW w:w="2547" w:type="dxa"/>
          </w:tcPr>
          <w:p w14:paraId="6026345A" w14:textId="77777777" w:rsidR="00C3047F" w:rsidRPr="00C3047F" w:rsidRDefault="00C3047F" w:rsidP="00C3047F">
            <w:pPr>
              <w:rPr>
                <w:rFonts w:ascii="Courier" w:hAnsi="Courier"/>
              </w:rPr>
            </w:pPr>
            <w:proofErr w:type="spellStart"/>
            <w:r w:rsidRPr="00C3047F">
              <w:rPr>
                <w:rFonts w:ascii="Courier" w:hAnsi="Courier"/>
              </w:rPr>
              <w:t>DaysWithCrLine</w:t>
            </w:r>
            <w:proofErr w:type="spellEnd"/>
          </w:p>
        </w:tc>
        <w:tc>
          <w:tcPr>
            <w:tcW w:w="6662" w:type="dxa"/>
          </w:tcPr>
          <w:p w14:paraId="34B34088" w14:textId="77777777" w:rsidR="00C3047F" w:rsidRPr="00C3047F" w:rsidRDefault="00C3047F" w:rsidP="00C3047F">
            <w:pPr>
              <w:cnfStyle w:val="000000000000" w:firstRow="0" w:lastRow="0" w:firstColumn="0" w:lastColumn="0" w:oddVBand="0" w:evenVBand="0" w:oddHBand="0" w:evenHBand="0" w:firstRowFirstColumn="0" w:firstRowLastColumn="0" w:lastRowFirstColumn="0" w:lastRowLastColumn="0"/>
            </w:pPr>
            <w:r w:rsidRPr="00C3047F">
              <w:t>The number of days the borrower has had a credit line.</w:t>
            </w:r>
          </w:p>
        </w:tc>
      </w:tr>
      <w:tr w:rsidR="00C3047F" w:rsidRPr="00C3047F" w14:paraId="3BB374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9B48AE8" w14:textId="77777777" w:rsidR="00C3047F" w:rsidRPr="00C3047F" w:rsidRDefault="00C3047F" w:rsidP="00C3047F">
            <w:pPr>
              <w:rPr>
                <w:rFonts w:ascii="Courier" w:hAnsi="Courier"/>
              </w:rPr>
            </w:pPr>
            <w:proofErr w:type="spellStart"/>
            <w:r w:rsidRPr="00C3047F">
              <w:rPr>
                <w:rFonts w:ascii="Courier" w:hAnsi="Courier"/>
              </w:rPr>
              <w:t>RevolBal</w:t>
            </w:r>
            <w:proofErr w:type="spellEnd"/>
          </w:p>
        </w:tc>
        <w:tc>
          <w:tcPr>
            <w:tcW w:w="6662" w:type="dxa"/>
          </w:tcPr>
          <w:p w14:paraId="7E41C1C4" w14:textId="77777777" w:rsidR="00C3047F" w:rsidRPr="00C3047F" w:rsidRDefault="00C3047F" w:rsidP="00C3047F">
            <w:pPr>
              <w:cnfStyle w:val="000000100000" w:firstRow="0" w:lastRow="0" w:firstColumn="0" w:lastColumn="0" w:oddVBand="0" w:evenVBand="0" w:oddHBand="1" w:evenHBand="0" w:firstRowFirstColumn="0" w:firstRowLastColumn="0" w:lastRowFirstColumn="0" w:lastRowLastColumn="0"/>
            </w:pPr>
            <w:r w:rsidRPr="00C3047F">
              <w:t>The borrower’s revolving balance (amount unpaid at the end of the credit card billing cycle).</w:t>
            </w:r>
          </w:p>
        </w:tc>
      </w:tr>
      <w:tr w:rsidR="00C3047F" w:rsidRPr="00C3047F" w14:paraId="35812346" w14:textId="77777777">
        <w:tc>
          <w:tcPr>
            <w:cnfStyle w:val="001000000000" w:firstRow="0" w:lastRow="0" w:firstColumn="1" w:lastColumn="0" w:oddVBand="0" w:evenVBand="0" w:oddHBand="0" w:evenHBand="0" w:firstRowFirstColumn="0" w:firstRowLastColumn="0" w:lastRowFirstColumn="0" w:lastRowLastColumn="0"/>
            <w:tcW w:w="2547" w:type="dxa"/>
          </w:tcPr>
          <w:p w14:paraId="6E7961CE" w14:textId="77777777" w:rsidR="00C3047F" w:rsidRPr="00C3047F" w:rsidRDefault="00C3047F" w:rsidP="00C3047F">
            <w:pPr>
              <w:rPr>
                <w:rFonts w:ascii="Courier" w:hAnsi="Courier"/>
              </w:rPr>
            </w:pPr>
            <w:proofErr w:type="spellStart"/>
            <w:r w:rsidRPr="00C3047F">
              <w:rPr>
                <w:rFonts w:ascii="Courier" w:hAnsi="Courier"/>
              </w:rPr>
              <w:t>RevolUtil</w:t>
            </w:r>
            <w:proofErr w:type="spellEnd"/>
          </w:p>
        </w:tc>
        <w:tc>
          <w:tcPr>
            <w:tcW w:w="6662" w:type="dxa"/>
          </w:tcPr>
          <w:p w14:paraId="41AA18AB" w14:textId="77777777" w:rsidR="00C3047F" w:rsidRPr="00C3047F" w:rsidRDefault="00C3047F" w:rsidP="00C3047F">
            <w:pPr>
              <w:cnfStyle w:val="000000000000" w:firstRow="0" w:lastRow="0" w:firstColumn="0" w:lastColumn="0" w:oddVBand="0" w:evenVBand="0" w:oddHBand="0" w:evenHBand="0" w:firstRowFirstColumn="0" w:firstRowLastColumn="0" w:lastRowFirstColumn="0" w:lastRowLastColumn="0"/>
            </w:pPr>
            <w:r w:rsidRPr="00C3047F">
              <w:t>The borrower’s revolving line utilization rate (the amount of the credit line used relative to total credit available).</w:t>
            </w:r>
          </w:p>
        </w:tc>
      </w:tr>
      <w:tr w:rsidR="00C3047F" w:rsidRPr="00C3047F" w14:paraId="000FFDA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6331563" w14:textId="77777777" w:rsidR="00C3047F" w:rsidRPr="00C3047F" w:rsidRDefault="00C3047F" w:rsidP="00C3047F">
            <w:pPr>
              <w:rPr>
                <w:rFonts w:ascii="Courier" w:hAnsi="Courier"/>
              </w:rPr>
            </w:pPr>
            <w:r w:rsidRPr="00C3047F">
              <w:rPr>
                <w:rFonts w:ascii="Courier" w:hAnsi="Courier"/>
              </w:rPr>
              <w:t>InqLast6mths</w:t>
            </w:r>
          </w:p>
        </w:tc>
        <w:tc>
          <w:tcPr>
            <w:tcW w:w="6662" w:type="dxa"/>
          </w:tcPr>
          <w:p w14:paraId="60C85273" w14:textId="77777777" w:rsidR="00C3047F" w:rsidRPr="00C3047F" w:rsidRDefault="00C3047F" w:rsidP="00C3047F">
            <w:pPr>
              <w:cnfStyle w:val="000000100000" w:firstRow="0" w:lastRow="0" w:firstColumn="0" w:lastColumn="0" w:oddVBand="0" w:evenVBand="0" w:oddHBand="1" w:evenHBand="0" w:firstRowFirstColumn="0" w:firstRowLastColumn="0" w:lastRowFirstColumn="0" w:lastRowLastColumn="0"/>
            </w:pPr>
            <w:r w:rsidRPr="00C3047F">
              <w:t>The borrower’s number of inquiries by creditors in the last 6 months.</w:t>
            </w:r>
          </w:p>
        </w:tc>
      </w:tr>
      <w:tr w:rsidR="00C3047F" w:rsidRPr="00C3047F" w14:paraId="1EF3B8A7" w14:textId="77777777">
        <w:tc>
          <w:tcPr>
            <w:cnfStyle w:val="001000000000" w:firstRow="0" w:lastRow="0" w:firstColumn="1" w:lastColumn="0" w:oddVBand="0" w:evenVBand="0" w:oddHBand="0" w:evenHBand="0" w:firstRowFirstColumn="0" w:firstRowLastColumn="0" w:lastRowFirstColumn="0" w:lastRowLastColumn="0"/>
            <w:tcW w:w="2547" w:type="dxa"/>
          </w:tcPr>
          <w:p w14:paraId="00832E37" w14:textId="77777777" w:rsidR="00C3047F" w:rsidRPr="00C3047F" w:rsidRDefault="00C3047F" w:rsidP="00C3047F">
            <w:pPr>
              <w:rPr>
                <w:rFonts w:ascii="Courier" w:hAnsi="Courier"/>
              </w:rPr>
            </w:pPr>
            <w:r w:rsidRPr="00C3047F">
              <w:rPr>
                <w:rFonts w:ascii="Courier" w:hAnsi="Courier"/>
              </w:rPr>
              <w:t>Delinq2yrs</w:t>
            </w:r>
          </w:p>
        </w:tc>
        <w:tc>
          <w:tcPr>
            <w:tcW w:w="6662" w:type="dxa"/>
          </w:tcPr>
          <w:p w14:paraId="4390A416" w14:textId="77777777" w:rsidR="00C3047F" w:rsidRPr="00C3047F" w:rsidRDefault="00C3047F" w:rsidP="00C3047F">
            <w:pPr>
              <w:cnfStyle w:val="000000000000" w:firstRow="0" w:lastRow="0" w:firstColumn="0" w:lastColumn="0" w:oddVBand="0" w:evenVBand="0" w:oddHBand="0" w:evenHBand="0" w:firstRowFirstColumn="0" w:firstRowLastColumn="0" w:lastRowFirstColumn="0" w:lastRowLastColumn="0"/>
            </w:pPr>
            <w:r w:rsidRPr="00C3047F">
              <w:t>The number of times the borrower had been 30+ days past due on a payment in the past 2 years.</w:t>
            </w:r>
          </w:p>
        </w:tc>
      </w:tr>
      <w:tr w:rsidR="00C3047F" w:rsidRPr="00C3047F" w14:paraId="14424B6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FFA661" w14:textId="77777777" w:rsidR="00C3047F" w:rsidRPr="00C3047F" w:rsidRDefault="00C3047F" w:rsidP="00C3047F">
            <w:pPr>
              <w:rPr>
                <w:rFonts w:ascii="Courier" w:hAnsi="Courier"/>
              </w:rPr>
            </w:pPr>
            <w:proofErr w:type="spellStart"/>
            <w:r w:rsidRPr="00C3047F">
              <w:rPr>
                <w:rFonts w:ascii="Courier" w:hAnsi="Courier"/>
              </w:rPr>
              <w:t>PubRec</w:t>
            </w:r>
            <w:proofErr w:type="spellEnd"/>
          </w:p>
        </w:tc>
        <w:tc>
          <w:tcPr>
            <w:tcW w:w="6662" w:type="dxa"/>
          </w:tcPr>
          <w:p w14:paraId="189E8433" w14:textId="77777777" w:rsidR="00C3047F" w:rsidRPr="00C3047F" w:rsidRDefault="00C3047F" w:rsidP="00C3047F">
            <w:pPr>
              <w:cnfStyle w:val="000000100000" w:firstRow="0" w:lastRow="0" w:firstColumn="0" w:lastColumn="0" w:oddVBand="0" w:evenVBand="0" w:oddHBand="1" w:evenHBand="0" w:firstRowFirstColumn="0" w:firstRowLastColumn="0" w:lastRowFirstColumn="0" w:lastRowLastColumn="0"/>
            </w:pPr>
            <w:r w:rsidRPr="00C3047F">
              <w:t>The borrower’s number of derogatory public records (bankruptcy filings, tax liens, or judgements).</w:t>
            </w:r>
          </w:p>
        </w:tc>
      </w:tr>
      <w:tr w:rsidR="00C3047F" w:rsidRPr="00C3047F" w14:paraId="1D49FE00" w14:textId="77777777">
        <w:tc>
          <w:tcPr>
            <w:cnfStyle w:val="001000000000" w:firstRow="0" w:lastRow="0" w:firstColumn="1" w:lastColumn="0" w:oddVBand="0" w:evenVBand="0" w:oddHBand="0" w:evenHBand="0" w:firstRowFirstColumn="0" w:firstRowLastColumn="0" w:lastRowFirstColumn="0" w:lastRowLastColumn="0"/>
            <w:tcW w:w="2547" w:type="dxa"/>
          </w:tcPr>
          <w:p w14:paraId="4E539512" w14:textId="77777777" w:rsidR="00C3047F" w:rsidRPr="00C3047F" w:rsidRDefault="00C3047F" w:rsidP="00C3047F">
            <w:pPr>
              <w:rPr>
                <w:rFonts w:ascii="Courier" w:hAnsi="Courier"/>
              </w:rPr>
            </w:pPr>
            <w:proofErr w:type="spellStart"/>
            <w:r w:rsidRPr="00C3047F">
              <w:rPr>
                <w:rFonts w:ascii="Courier" w:hAnsi="Courier"/>
              </w:rPr>
              <w:t>NotFullyPaid</w:t>
            </w:r>
            <w:proofErr w:type="spellEnd"/>
          </w:p>
        </w:tc>
        <w:tc>
          <w:tcPr>
            <w:tcW w:w="6662" w:type="dxa"/>
          </w:tcPr>
          <w:p w14:paraId="778AA788" w14:textId="77777777" w:rsidR="00C3047F" w:rsidRPr="00C3047F" w:rsidRDefault="00C3047F" w:rsidP="00C3047F">
            <w:pPr>
              <w:cnfStyle w:val="000000000000" w:firstRow="0" w:lastRow="0" w:firstColumn="0" w:lastColumn="0" w:oddVBand="0" w:evenVBand="0" w:oddHBand="0" w:evenHBand="0" w:firstRowFirstColumn="0" w:firstRowLastColumn="0" w:lastRowFirstColumn="0" w:lastRowLastColumn="0"/>
            </w:pPr>
            <w:r w:rsidRPr="00C3047F">
              <w:t>1 if the loan was not paid back in full, and 0 otherwise.</w:t>
            </w:r>
          </w:p>
        </w:tc>
      </w:tr>
    </w:tbl>
    <w:p w14:paraId="3AA20790" w14:textId="77777777" w:rsidR="00C3047F" w:rsidRPr="00C3047F" w:rsidRDefault="00C3047F" w:rsidP="00C3047F">
      <w:pPr>
        <w:rPr>
          <w:rFonts w:asciiTheme="minorHAnsi" w:eastAsiaTheme="minorHAnsi" w:hAnsiTheme="minorHAnsi" w:cstheme="minorBidi"/>
          <w:sz w:val="24"/>
          <w:szCs w:val="24"/>
        </w:rPr>
      </w:pPr>
    </w:p>
    <w:p w14:paraId="7508F6AD" w14:textId="77777777" w:rsidR="00C3047F" w:rsidRPr="00C3047F" w:rsidRDefault="00C3047F" w:rsidP="00C3047F">
      <w:pPr>
        <w:rPr>
          <w:rFonts w:asciiTheme="minorHAnsi" w:eastAsiaTheme="minorHAnsi" w:hAnsiTheme="minorHAnsi" w:cstheme="minorBidi"/>
          <w:bCs/>
          <w:color w:val="000000" w:themeColor="text1"/>
          <w:sz w:val="24"/>
          <w:szCs w:val="24"/>
        </w:rPr>
      </w:pPr>
      <w:r w:rsidRPr="00C3047F">
        <w:rPr>
          <w:rFonts w:asciiTheme="minorHAnsi" w:eastAsiaTheme="minorHAnsi" w:hAnsiTheme="minorHAnsi" w:cstheme="minorBidi"/>
          <w:b/>
          <w:color w:val="000000" w:themeColor="text1"/>
          <w:sz w:val="24"/>
          <w:szCs w:val="24"/>
        </w:rPr>
        <w:t xml:space="preserve">Data Partitioning: </w:t>
      </w:r>
      <w:r w:rsidRPr="00C3047F">
        <w:rPr>
          <w:rFonts w:asciiTheme="minorHAnsi" w:eastAsiaTheme="minorHAnsi" w:hAnsiTheme="minorHAnsi" w:cstheme="minorBidi"/>
          <w:bCs/>
          <w:color w:val="000000" w:themeColor="text1"/>
          <w:sz w:val="24"/>
          <w:szCs w:val="24"/>
        </w:rPr>
        <w:t>Randomly split the dataset into a training set and a validation set.</w:t>
      </w:r>
      <w:r w:rsidRPr="00C3047F">
        <w:rPr>
          <w:rFonts w:asciiTheme="minorHAnsi" w:eastAsiaTheme="minorHAnsi" w:hAnsiTheme="minorHAnsi" w:cstheme="minorBidi"/>
          <w:b/>
          <w:color w:val="000000" w:themeColor="text1"/>
          <w:sz w:val="24"/>
          <w:szCs w:val="24"/>
        </w:rPr>
        <w:t xml:space="preserve"> </w:t>
      </w:r>
      <w:r w:rsidRPr="00C3047F">
        <w:rPr>
          <w:rFonts w:asciiTheme="minorHAnsi" w:eastAsiaTheme="minorHAnsi" w:hAnsiTheme="minorHAnsi" w:cstheme="minorHAnsi"/>
          <w:sz w:val="24"/>
          <w:szCs w:val="24"/>
          <w:lang w:val="en-CA"/>
        </w:rPr>
        <w:t xml:space="preserve">Use </w:t>
      </w:r>
      <w:r w:rsidRPr="00C3047F">
        <w:rPr>
          <w:rFonts w:asciiTheme="minorHAnsi" w:eastAsiaTheme="minorHAnsi" w:hAnsiTheme="minorHAnsi" w:cstheme="minorHAnsi"/>
          <w:i/>
          <w:sz w:val="24"/>
          <w:szCs w:val="22"/>
          <w:lang w:val="en-CA"/>
        </w:rPr>
        <w:t>Shuffled Sampling</w:t>
      </w:r>
      <w:r w:rsidRPr="00C3047F">
        <w:rPr>
          <w:rFonts w:asciiTheme="minorHAnsi" w:eastAsiaTheme="minorHAnsi" w:hAnsiTheme="minorHAnsi" w:cstheme="minorHAnsi"/>
          <w:sz w:val="24"/>
          <w:szCs w:val="22"/>
          <w:lang w:val="en-CA"/>
        </w:rPr>
        <w:t xml:space="preserve"> and </w:t>
      </w:r>
      <w:r w:rsidRPr="00C3047F">
        <w:rPr>
          <w:rFonts w:asciiTheme="minorHAnsi" w:eastAsiaTheme="minorHAnsi" w:hAnsiTheme="minorHAnsi" w:cstheme="minorHAnsi"/>
          <w:i/>
          <w:sz w:val="24"/>
          <w:szCs w:val="22"/>
          <w:lang w:val="en-CA"/>
        </w:rPr>
        <w:t xml:space="preserve">local random seed </w:t>
      </w:r>
      <w:r w:rsidRPr="00C3047F">
        <w:rPr>
          <w:rFonts w:asciiTheme="minorHAnsi" w:eastAsiaTheme="minorHAnsi" w:hAnsiTheme="minorHAnsi" w:cstheme="minorHAnsi"/>
          <w:sz w:val="24"/>
          <w:szCs w:val="22"/>
          <w:lang w:val="en-CA"/>
        </w:rPr>
        <w:t xml:space="preserve">value of </w:t>
      </w:r>
      <w:r w:rsidRPr="00C3047F">
        <w:rPr>
          <w:rFonts w:asciiTheme="minorHAnsi" w:eastAsiaTheme="minorHAnsi" w:hAnsiTheme="minorHAnsi" w:cstheme="minorHAnsi"/>
          <w:sz w:val="24"/>
          <w:szCs w:val="22"/>
          <w:highlight w:val="yellow"/>
          <w:lang w:val="en-CA"/>
        </w:rPr>
        <w:t>1985</w:t>
      </w:r>
      <w:r w:rsidRPr="00C3047F">
        <w:rPr>
          <w:rFonts w:asciiTheme="minorHAnsi" w:eastAsiaTheme="minorHAnsi" w:hAnsiTheme="minorHAnsi" w:cstheme="minorHAnsi"/>
          <w:sz w:val="24"/>
          <w:szCs w:val="22"/>
          <w:lang w:val="en-CA"/>
        </w:rPr>
        <w:t xml:space="preserve"> to partition your data (70% for training and 30% for validation).</w:t>
      </w:r>
      <w:r w:rsidRPr="00C3047F">
        <w:rPr>
          <w:rFonts w:asciiTheme="minorHAnsi" w:eastAsiaTheme="minorHAnsi" w:hAnsiTheme="minorHAnsi" w:cstheme="minorBidi"/>
          <w:b/>
          <w:color w:val="000000" w:themeColor="text1"/>
          <w:sz w:val="24"/>
          <w:szCs w:val="24"/>
        </w:rPr>
        <w:t xml:space="preserve"> </w:t>
      </w:r>
      <w:r w:rsidRPr="00C3047F">
        <w:rPr>
          <w:rFonts w:asciiTheme="minorHAnsi" w:eastAsiaTheme="minorHAnsi" w:hAnsiTheme="minorHAnsi" w:cstheme="minorBidi"/>
          <w:bCs/>
          <w:color w:val="000000" w:themeColor="text1"/>
          <w:sz w:val="24"/>
          <w:szCs w:val="24"/>
        </w:rPr>
        <w:t>Use this partitioning for both Problem 1 and Problem 2.</w:t>
      </w:r>
    </w:p>
    <w:p w14:paraId="73EC431B" w14:textId="77777777" w:rsidR="00C3047F" w:rsidRPr="00C3047F" w:rsidRDefault="00C3047F" w:rsidP="00C3047F">
      <w:pPr>
        <w:rPr>
          <w:rFonts w:asciiTheme="minorHAnsi" w:eastAsiaTheme="minorHAnsi" w:hAnsiTheme="minorHAnsi" w:cstheme="minorBidi"/>
          <w:b/>
          <w:color w:val="000000" w:themeColor="text1"/>
          <w:sz w:val="24"/>
          <w:szCs w:val="24"/>
        </w:rPr>
      </w:pPr>
    </w:p>
    <w:p w14:paraId="6FA71DA5" w14:textId="77777777" w:rsidR="000F6A09" w:rsidRDefault="000F6A09" w:rsidP="00C3047F">
      <w:pPr>
        <w:rPr>
          <w:rFonts w:asciiTheme="minorHAnsi" w:eastAsiaTheme="minorHAnsi" w:hAnsiTheme="minorHAnsi" w:cstheme="minorBidi"/>
          <w:b/>
          <w:color w:val="000000" w:themeColor="text1"/>
          <w:sz w:val="24"/>
          <w:szCs w:val="24"/>
        </w:rPr>
      </w:pPr>
    </w:p>
    <w:p w14:paraId="3D528796" w14:textId="77777777" w:rsidR="000F6A09" w:rsidRDefault="000F6A09" w:rsidP="00C3047F">
      <w:pPr>
        <w:rPr>
          <w:rFonts w:asciiTheme="minorHAnsi" w:eastAsiaTheme="minorHAnsi" w:hAnsiTheme="minorHAnsi" w:cstheme="minorBidi"/>
          <w:b/>
          <w:color w:val="000000" w:themeColor="text1"/>
          <w:sz w:val="24"/>
          <w:szCs w:val="24"/>
        </w:rPr>
      </w:pPr>
    </w:p>
    <w:p w14:paraId="49D7512D" w14:textId="25AE468B" w:rsidR="00C3047F" w:rsidRPr="00C3047F" w:rsidRDefault="00C3047F" w:rsidP="00C3047F">
      <w:pPr>
        <w:rPr>
          <w:rFonts w:asciiTheme="minorHAnsi" w:eastAsiaTheme="minorHAnsi" w:hAnsiTheme="minorHAnsi" w:cstheme="minorBidi"/>
          <w:color w:val="000000" w:themeColor="text1"/>
          <w:sz w:val="24"/>
          <w:szCs w:val="24"/>
        </w:rPr>
      </w:pPr>
      <w:r w:rsidRPr="00C3047F">
        <w:rPr>
          <w:rFonts w:asciiTheme="minorHAnsi" w:eastAsiaTheme="minorHAnsi" w:hAnsiTheme="minorHAnsi" w:cstheme="minorBidi"/>
          <w:b/>
          <w:color w:val="000000" w:themeColor="text1"/>
          <w:sz w:val="24"/>
          <w:szCs w:val="24"/>
        </w:rPr>
        <w:lastRenderedPageBreak/>
        <w:t xml:space="preserve">Problem 1. </w:t>
      </w:r>
      <w:r w:rsidRPr="00C3047F">
        <w:rPr>
          <w:rFonts w:asciiTheme="minorHAnsi" w:eastAsiaTheme="minorHAnsi" w:hAnsiTheme="minorHAnsi" w:cstheme="minorBidi"/>
          <w:color w:val="4472C4" w:themeColor="accent5"/>
          <w:sz w:val="24"/>
          <w:szCs w:val="24"/>
        </w:rPr>
        <w:t>[2</w:t>
      </w:r>
      <w:r w:rsidR="00AE11F9">
        <w:rPr>
          <w:rFonts w:asciiTheme="minorHAnsi" w:eastAsiaTheme="minorHAnsi" w:hAnsiTheme="minorHAnsi" w:cstheme="minorBidi"/>
          <w:color w:val="4472C4" w:themeColor="accent5"/>
          <w:sz w:val="24"/>
          <w:szCs w:val="24"/>
        </w:rPr>
        <w:t>2</w:t>
      </w:r>
      <w:r w:rsidRPr="00C3047F">
        <w:rPr>
          <w:rFonts w:asciiTheme="minorHAnsi" w:eastAsiaTheme="minorHAnsi" w:hAnsiTheme="minorHAnsi" w:cstheme="minorBidi"/>
          <w:color w:val="4472C4" w:themeColor="accent5"/>
          <w:sz w:val="24"/>
          <w:szCs w:val="24"/>
        </w:rPr>
        <w:t xml:space="preserve"> marks]</w:t>
      </w:r>
    </w:p>
    <w:p w14:paraId="64521A9D" w14:textId="77777777" w:rsidR="00C3047F" w:rsidRPr="00C3047F" w:rsidRDefault="00C3047F" w:rsidP="00C3047F">
      <w:pPr>
        <w:rPr>
          <w:rFonts w:asciiTheme="minorHAnsi" w:eastAsiaTheme="minorHAnsi" w:hAnsiTheme="minorHAnsi" w:cstheme="minorBidi"/>
          <w:sz w:val="24"/>
          <w:szCs w:val="24"/>
        </w:rPr>
      </w:pPr>
    </w:p>
    <w:p w14:paraId="6AE3A2A7" w14:textId="1A23D48A" w:rsidR="00C3047F" w:rsidRDefault="00C3047F">
      <w:pPr>
        <w:numPr>
          <w:ilvl w:val="0"/>
          <w:numId w:val="10"/>
        </w:numPr>
        <w:contextualSpacing/>
        <w:rPr>
          <w:rFonts w:asciiTheme="minorHAnsi" w:eastAsiaTheme="minorHAnsi" w:hAnsiTheme="minorHAnsi" w:cstheme="minorBidi"/>
          <w:color w:val="4472C4" w:themeColor="accent5"/>
          <w:sz w:val="24"/>
          <w:szCs w:val="24"/>
        </w:rPr>
      </w:pPr>
      <w:r w:rsidRPr="00C3047F">
        <w:rPr>
          <w:rFonts w:asciiTheme="minorHAnsi" w:eastAsiaTheme="minorHAnsi" w:hAnsiTheme="minorHAnsi" w:cstheme="minorBidi"/>
          <w:sz w:val="24"/>
          <w:szCs w:val="24"/>
        </w:rPr>
        <w:t xml:space="preserve">Identify all categorical predictors and list them here in a table. For each variable, identify the comparison group as the group with the largest number of observations and include them in a separate column in your table. </w:t>
      </w:r>
      <w:r w:rsidRPr="00C3047F">
        <w:rPr>
          <w:rFonts w:asciiTheme="minorHAnsi" w:eastAsiaTheme="minorHAnsi" w:hAnsiTheme="minorHAnsi" w:cstheme="minorBidi"/>
          <w:color w:val="4472C4" w:themeColor="accent5"/>
          <w:sz w:val="24"/>
          <w:szCs w:val="24"/>
        </w:rPr>
        <w:t>[2 marks]</w:t>
      </w:r>
    </w:p>
    <w:p w14:paraId="6B9D842D" w14:textId="14E4AE95" w:rsidR="006B7C56" w:rsidRDefault="006B7C56" w:rsidP="006B7C56">
      <w:pPr>
        <w:contextualSpacing/>
        <w:rPr>
          <w:rFonts w:asciiTheme="minorHAnsi" w:eastAsiaTheme="minorHAnsi" w:hAnsiTheme="minorHAnsi" w:cstheme="minorBidi"/>
          <w:color w:val="4472C4" w:themeColor="accent5"/>
          <w:sz w:val="24"/>
          <w:szCs w:val="24"/>
        </w:rPr>
      </w:pPr>
    </w:p>
    <w:p w14:paraId="240A43E7" w14:textId="7CBA894A" w:rsidR="006B7C56" w:rsidRDefault="006B7C56" w:rsidP="006B7C56">
      <w:pPr>
        <w:contextualSpacing/>
        <w:rPr>
          <w:rFonts w:asciiTheme="minorHAnsi" w:eastAsiaTheme="minorHAnsi" w:hAnsiTheme="minorHAnsi" w:cstheme="minorBidi"/>
          <w:color w:val="4472C4" w:themeColor="accent5"/>
          <w:sz w:val="24"/>
          <w:szCs w:val="24"/>
        </w:rPr>
      </w:pPr>
    </w:p>
    <w:tbl>
      <w:tblPr>
        <w:tblStyle w:val="TableGrid"/>
        <w:tblW w:w="0" w:type="auto"/>
        <w:tblLook w:val="04A0" w:firstRow="1" w:lastRow="0" w:firstColumn="1" w:lastColumn="0" w:noHBand="0" w:noVBand="1"/>
      </w:tblPr>
      <w:tblGrid>
        <w:gridCol w:w="5094"/>
        <w:gridCol w:w="5094"/>
      </w:tblGrid>
      <w:tr w:rsidR="00B07791" w14:paraId="2AD54AE1" w14:textId="77777777" w:rsidTr="00B07791">
        <w:tc>
          <w:tcPr>
            <w:tcW w:w="5094" w:type="dxa"/>
          </w:tcPr>
          <w:p w14:paraId="44E3DC3D" w14:textId="596828C6" w:rsidR="00B07791" w:rsidRDefault="00B07791" w:rsidP="006B7C56">
            <w:pPr>
              <w:contextualSpacing/>
              <w:rPr>
                <w:rFonts w:asciiTheme="minorHAnsi" w:eastAsiaTheme="minorHAnsi" w:hAnsiTheme="minorHAnsi" w:cstheme="minorBidi"/>
                <w:color w:val="4472C4" w:themeColor="accent5"/>
                <w:sz w:val="24"/>
                <w:szCs w:val="24"/>
              </w:rPr>
            </w:pPr>
            <w:r>
              <w:rPr>
                <w:rFonts w:asciiTheme="minorHAnsi" w:eastAsiaTheme="minorHAnsi" w:hAnsiTheme="minorHAnsi" w:cstheme="minorBidi"/>
                <w:color w:val="4472C4" w:themeColor="accent5"/>
                <w:sz w:val="24"/>
                <w:szCs w:val="24"/>
              </w:rPr>
              <w:t>Variable</w:t>
            </w:r>
          </w:p>
        </w:tc>
        <w:tc>
          <w:tcPr>
            <w:tcW w:w="5094" w:type="dxa"/>
          </w:tcPr>
          <w:p w14:paraId="7484EF17" w14:textId="678AB208" w:rsidR="00B07791" w:rsidRDefault="00B07791" w:rsidP="006B7C56">
            <w:pPr>
              <w:contextualSpacing/>
              <w:rPr>
                <w:rFonts w:asciiTheme="minorHAnsi" w:eastAsiaTheme="minorHAnsi" w:hAnsiTheme="minorHAnsi" w:cstheme="minorBidi"/>
                <w:color w:val="4472C4" w:themeColor="accent5"/>
                <w:sz w:val="24"/>
                <w:szCs w:val="24"/>
              </w:rPr>
            </w:pPr>
            <w:r>
              <w:rPr>
                <w:rFonts w:asciiTheme="minorHAnsi" w:eastAsiaTheme="minorHAnsi" w:hAnsiTheme="minorHAnsi" w:cstheme="minorBidi"/>
                <w:color w:val="4472C4" w:themeColor="accent5"/>
                <w:sz w:val="24"/>
                <w:szCs w:val="24"/>
              </w:rPr>
              <w:t>Most Observations</w:t>
            </w:r>
          </w:p>
        </w:tc>
      </w:tr>
      <w:tr w:rsidR="00B07791" w14:paraId="1A436193" w14:textId="77777777" w:rsidTr="00B07791">
        <w:tc>
          <w:tcPr>
            <w:tcW w:w="5094" w:type="dxa"/>
          </w:tcPr>
          <w:p w14:paraId="53A66797" w14:textId="654D1068" w:rsidR="00B07791" w:rsidRDefault="00B07791" w:rsidP="006B7C56">
            <w:pPr>
              <w:contextualSpacing/>
              <w:rPr>
                <w:rFonts w:asciiTheme="minorHAnsi" w:eastAsiaTheme="minorHAnsi" w:hAnsiTheme="minorHAnsi" w:cstheme="minorBidi"/>
                <w:color w:val="4472C4" w:themeColor="accent5"/>
                <w:sz w:val="24"/>
                <w:szCs w:val="24"/>
              </w:rPr>
            </w:pPr>
            <w:r>
              <w:rPr>
                <w:rFonts w:asciiTheme="minorHAnsi" w:eastAsiaTheme="minorHAnsi" w:hAnsiTheme="minorHAnsi" w:cstheme="minorBidi"/>
                <w:color w:val="4472C4" w:themeColor="accent5"/>
                <w:sz w:val="24"/>
                <w:szCs w:val="24"/>
              </w:rPr>
              <w:t>Credit Policy</w:t>
            </w:r>
          </w:p>
        </w:tc>
        <w:tc>
          <w:tcPr>
            <w:tcW w:w="5094" w:type="dxa"/>
          </w:tcPr>
          <w:p w14:paraId="31E0DB21" w14:textId="587B61DD" w:rsidR="00B07791" w:rsidRDefault="00B07791" w:rsidP="006B7C56">
            <w:pPr>
              <w:contextualSpacing/>
              <w:rPr>
                <w:rFonts w:asciiTheme="minorHAnsi" w:eastAsiaTheme="minorHAnsi" w:hAnsiTheme="minorHAnsi" w:cstheme="minorBidi"/>
                <w:color w:val="4472C4" w:themeColor="accent5"/>
                <w:sz w:val="24"/>
                <w:szCs w:val="24"/>
              </w:rPr>
            </w:pPr>
            <w:r>
              <w:rPr>
                <w:rFonts w:asciiTheme="minorHAnsi" w:eastAsiaTheme="minorHAnsi" w:hAnsiTheme="minorHAnsi" w:cstheme="minorBidi"/>
                <w:color w:val="4472C4" w:themeColor="accent5"/>
                <w:sz w:val="24"/>
                <w:szCs w:val="24"/>
              </w:rPr>
              <w:t>1</w:t>
            </w:r>
          </w:p>
        </w:tc>
      </w:tr>
      <w:tr w:rsidR="00B07791" w14:paraId="6E03D3FD" w14:textId="77777777" w:rsidTr="00B07791">
        <w:tc>
          <w:tcPr>
            <w:tcW w:w="5094" w:type="dxa"/>
          </w:tcPr>
          <w:p w14:paraId="2602FD0D" w14:textId="75A18F7E" w:rsidR="00B07791" w:rsidRDefault="00B07791" w:rsidP="006B7C56">
            <w:pPr>
              <w:contextualSpacing/>
              <w:rPr>
                <w:rFonts w:asciiTheme="minorHAnsi" w:eastAsiaTheme="minorHAnsi" w:hAnsiTheme="minorHAnsi" w:cstheme="minorBidi"/>
                <w:color w:val="4472C4" w:themeColor="accent5"/>
                <w:sz w:val="24"/>
                <w:szCs w:val="24"/>
              </w:rPr>
            </w:pPr>
            <w:r w:rsidRPr="00B07791">
              <w:rPr>
                <w:rFonts w:asciiTheme="minorHAnsi" w:eastAsiaTheme="minorHAnsi" w:hAnsiTheme="minorHAnsi" w:cstheme="minorBidi"/>
                <w:color w:val="4472C4" w:themeColor="accent5"/>
                <w:sz w:val="24"/>
                <w:szCs w:val="24"/>
              </w:rPr>
              <w:t>InqLast6mths</w:t>
            </w:r>
          </w:p>
        </w:tc>
        <w:tc>
          <w:tcPr>
            <w:tcW w:w="5094" w:type="dxa"/>
          </w:tcPr>
          <w:p w14:paraId="5BB29B7C" w14:textId="4C37FF1E" w:rsidR="00B07791" w:rsidRDefault="00B07791" w:rsidP="006B7C56">
            <w:pPr>
              <w:contextualSpacing/>
              <w:rPr>
                <w:rFonts w:asciiTheme="minorHAnsi" w:eastAsiaTheme="minorHAnsi" w:hAnsiTheme="minorHAnsi" w:cstheme="minorBidi"/>
                <w:color w:val="4472C4" w:themeColor="accent5"/>
                <w:sz w:val="24"/>
                <w:szCs w:val="24"/>
              </w:rPr>
            </w:pPr>
            <w:r>
              <w:rPr>
                <w:rFonts w:asciiTheme="minorHAnsi" w:eastAsiaTheme="minorHAnsi" w:hAnsiTheme="minorHAnsi" w:cstheme="minorBidi"/>
                <w:color w:val="4472C4" w:themeColor="accent5"/>
                <w:sz w:val="24"/>
                <w:szCs w:val="24"/>
              </w:rPr>
              <w:t>0</w:t>
            </w:r>
          </w:p>
        </w:tc>
      </w:tr>
      <w:tr w:rsidR="00B07791" w14:paraId="5BA594B8" w14:textId="77777777" w:rsidTr="00B07791">
        <w:tc>
          <w:tcPr>
            <w:tcW w:w="5094" w:type="dxa"/>
          </w:tcPr>
          <w:p w14:paraId="23E878FD" w14:textId="2DC94688" w:rsidR="00B07791" w:rsidRDefault="00B07791" w:rsidP="006B7C56">
            <w:pPr>
              <w:contextualSpacing/>
              <w:rPr>
                <w:rFonts w:asciiTheme="minorHAnsi" w:eastAsiaTheme="minorHAnsi" w:hAnsiTheme="minorHAnsi" w:cstheme="minorBidi"/>
                <w:color w:val="4472C4" w:themeColor="accent5"/>
                <w:sz w:val="24"/>
                <w:szCs w:val="24"/>
              </w:rPr>
            </w:pPr>
            <w:r w:rsidRPr="00B07791">
              <w:rPr>
                <w:rFonts w:asciiTheme="minorHAnsi" w:eastAsiaTheme="minorHAnsi" w:hAnsiTheme="minorHAnsi" w:cstheme="minorBidi"/>
                <w:color w:val="4472C4" w:themeColor="accent5"/>
                <w:sz w:val="24"/>
                <w:szCs w:val="24"/>
              </w:rPr>
              <w:t>Delinq2yrs</w:t>
            </w:r>
          </w:p>
        </w:tc>
        <w:tc>
          <w:tcPr>
            <w:tcW w:w="5094" w:type="dxa"/>
          </w:tcPr>
          <w:p w14:paraId="287640ED" w14:textId="1B42F033" w:rsidR="00B07791" w:rsidRDefault="00B07791" w:rsidP="006B7C56">
            <w:pPr>
              <w:contextualSpacing/>
              <w:rPr>
                <w:rFonts w:asciiTheme="minorHAnsi" w:eastAsiaTheme="minorHAnsi" w:hAnsiTheme="minorHAnsi" w:cstheme="minorBidi"/>
                <w:color w:val="4472C4" w:themeColor="accent5"/>
                <w:sz w:val="24"/>
                <w:szCs w:val="24"/>
              </w:rPr>
            </w:pPr>
            <w:r>
              <w:rPr>
                <w:rFonts w:asciiTheme="minorHAnsi" w:eastAsiaTheme="minorHAnsi" w:hAnsiTheme="minorHAnsi" w:cstheme="minorBidi"/>
                <w:color w:val="4472C4" w:themeColor="accent5"/>
                <w:sz w:val="24"/>
                <w:szCs w:val="24"/>
              </w:rPr>
              <w:t>0</w:t>
            </w:r>
          </w:p>
        </w:tc>
      </w:tr>
      <w:tr w:rsidR="00B07791" w14:paraId="5AF2487F" w14:textId="77777777" w:rsidTr="00B07791">
        <w:tc>
          <w:tcPr>
            <w:tcW w:w="5094" w:type="dxa"/>
          </w:tcPr>
          <w:p w14:paraId="7A4741C3" w14:textId="012280A9" w:rsidR="00B07791" w:rsidRDefault="00B07791" w:rsidP="006B7C56">
            <w:pPr>
              <w:contextualSpacing/>
              <w:rPr>
                <w:rFonts w:asciiTheme="minorHAnsi" w:eastAsiaTheme="minorHAnsi" w:hAnsiTheme="minorHAnsi" w:cstheme="minorBidi"/>
                <w:color w:val="4472C4" w:themeColor="accent5"/>
                <w:sz w:val="24"/>
                <w:szCs w:val="24"/>
              </w:rPr>
            </w:pPr>
            <w:proofErr w:type="spellStart"/>
            <w:r w:rsidRPr="00B07791">
              <w:rPr>
                <w:rFonts w:asciiTheme="minorHAnsi" w:eastAsiaTheme="minorHAnsi" w:hAnsiTheme="minorHAnsi" w:cstheme="minorBidi"/>
                <w:color w:val="4472C4" w:themeColor="accent5"/>
                <w:sz w:val="24"/>
                <w:szCs w:val="24"/>
              </w:rPr>
              <w:t>PubRec</w:t>
            </w:r>
            <w:proofErr w:type="spellEnd"/>
          </w:p>
        </w:tc>
        <w:tc>
          <w:tcPr>
            <w:tcW w:w="5094" w:type="dxa"/>
          </w:tcPr>
          <w:p w14:paraId="1AB2DDC3" w14:textId="7205A73F" w:rsidR="00B07791" w:rsidRDefault="00B07791" w:rsidP="006B7C56">
            <w:pPr>
              <w:contextualSpacing/>
              <w:rPr>
                <w:rFonts w:asciiTheme="minorHAnsi" w:eastAsiaTheme="minorHAnsi" w:hAnsiTheme="minorHAnsi" w:cstheme="minorBidi"/>
                <w:color w:val="4472C4" w:themeColor="accent5"/>
                <w:sz w:val="24"/>
                <w:szCs w:val="24"/>
              </w:rPr>
            </w:pPr>
            <w:r>
              <w:rPr>
                <w:rFonts w:asciiTheme="minorHAnsi" w:eastAsiaTheme="minorHAnsi" w:hAnsiTheme="minorHAnsi" w:cstheme="minorBidi"/>
                <w:color w:val="4472C4" w:themeColor="accent5"/>
                <w:sz w:val="24"/>
                <w:szCs w:val="24"/>
              </w:rPr>
              <w:t>0</w:t>
            </w:r>
          </w:p>
        </w:tc>
      </w:tr>
      <w:tr w:rsidR="00B07791" w14:paraId="60A2C217" w14:textId="77777777" w:rsidTr="00B07791">
        <w:tc>
          <w:tcPr>
            <w:tcW w:w="5094" w:type="dxa"/>
          </w:tcPr>
          <w:p w14:paraId="1BD414FE" w14:textId="67809DF0" w:rsidR="00B07791" w:rsidRDefault="00B07791" w:rsidP="006B7C56">
            <w:pPr>
              <w:contextualSpacing/>
              <w:rPr>
                <w:rFonts w:asciiTheme="minorHAnsi" w:eastAsiaTheme="minorHAnsi" w:hAnsiTheme="minorHAnsi" w:cstheme="minorBidi"/>
                <w:color w:val="4472C4" w:themeColor="accent5"/>
                <w:sz w:val="24"/>
                <w:szCs w:val="24"/>
              </w:rPr>
            </w:pPr>
            <w:proofErr w:type="spellStart"/>
            <w:r w:rsidRPr="00B07791">
              <w:rPr>
                <w:rFonts w:asciiTheme="minorHAnsi" w:eastAsiaTheme="minorHAnsi" w:hAnsiTheme="minorHAnsi" w:cstheme="minorBidi"/>
                <w:color w:val="4472C4" w:themeColor="accent5"/>
                <w:sz w:val="24"/>
                <w:szCs w:val="24"/>
              </w:rPr>
              <w:t>NotFullyPaid</w:t>
            </w:r>
            <w:proofErr w:type="spellEnd"/>
          </w:p>
        </w:tc>
        <w:tc>
          <w:tcPr>
            <w:tcW w:w="5094" w:type="dxa"/>
          </w:tcPr>
          <w:p w14:paraId="32361A7B" w14:textId="5DEE0A1B" w:rsidR="00B07791" w:rsidRDefault="00B07791" w:rsidP="006B7C56">
            <w:pPr>
              <w:contextualSpacing/>
              <w:rPr>
                <w:rFonts w:asciiTheme="minorHAnsi" w:eastAsiaTheme="minorHAnsi" w:hAnsiTheme="minorHAnsi" w:cstheme="minorBidi"/>
                <w:color w:val="4472C4" w:themeColor="accent5"/>
                <w:sz w:val="24"/>
                <w:szCs w:val="24"/>
              </w:rPr>
            </w:pPr>
            <w:r>
              <w:rPr>
                <w:rFonts w:asciiTheme="minorHAnsi" w:eastAsiaTheme="minorHAnsi" w:hAnsiTheme="minorHAnsi" w:cstheme="minorBidi"/>
                <w:color w:val="4472C4" w:themeColor="accent5"/>
                <w:sz w:val="24"/>
                <w:szCs w:val="24"/>
              </w:rPr>
              <w:t>0</w:t>
            </w:r>
          </w:p>
        </w:tc>
      </w:tr>
      <w:tr w:rsidR="00B07791" w14:paraId="2CA134B3" w14:textId="77777777" w:rsidTr="00B07791">
        <w:tc>
          <w:tcPr>
            <w:tcW w:w="5094" w:type="dxa"/>
          </w:tcPr>
          <w:p w14:paraId="5EFCCB4A" w14:textId="22D0F023" w:rsidR="00B07791" w:rsidRDefault="00B07791" w:rsidP="006B7C56">
            <w:pPr>
              <w:contextualSpacing/>
              <w:rPr>
                <w:rFonts w:asciiTheme="minorHAnsi" w:eastAsiaTheme="minorHAnsi" w:hAnsiTheme="minorHAnsi" w:cstheme="minorBidi"/>
                <w:color w:val="4472C4" w:themeColor="accent5"/>
                <w:sz w:val="24"/>
                <w:szCs w:val="24"/>
              </w:rPr>
            </w:pPr>
            <w:r w:rsidRPr="00B07791">
              <w:rPr>
                <w:rFonts w:asciiTheme="minorHAnsi" w:eastAsiaTheme="minorHAnsi" w:hAnsiTheme="minorHAnsi" w:cstheme="minorBidi"/>
                <w:color w:val="4472C4" w:themeColor="accent5"/>
                <w:sz w:val="24"/>
                <w:szCs w:val="24"/>
              </w:rPr>
              <w:t>Purpose</w:t>
            </w:r>
          </w:p>
        </w:tc>
        <w:tc>
          <w:tcPr>
            <w:tcW w:w="5094" w:type="dxa"/>
          </w:tcPr>
          <w:p w14:paraId="230FB50B" w14:textId="50ADA737" w:rsidR="00B07791" w:rsidRDefault="00B07791" w:rsidP="006B7C56">
            <w:pPr>
              <w:contextualSpacing/>
              <w:rPr>
                <w:rFonts w:asciiTheme="minorHAnsi" w:eastAsiaTheme="minorHAnsi" w:hAnsiTheme="minorHAnsi" w:cstheme="minorBidi"/>
                <w:color w:val="4472C4" w:themeColor="accent5"/>
                <w:sz w:val="24"/>
                <w:szCs w:val="24"/>
              </w:rPr>
            </w:pPr>
            <w:proofErr w:type="spellStart"/>
            <w:r w:rsidRPr="00B07791">
              <w:rPr>
                <w:rFonts w:asciiTheme="minorHAnsi" w:eastAsiaTheme="minorHAnsi" w:hAnsiTheme="minorHAnsi" w:cstheme="minorBidi"/>
                <w:color w:val="4472C4" w:themeColor="accent5"/>
                <w:sz w:val="24"/>
                <w:szCs w:val="24"/>
              </w:rPr>
              <w:t>debt_consolidation</w:t>
            </w:r>
            <w:proofErr w:type="spellEnd"/>
          </w:p>
        </w:tc>
      </w:tr>
    </w:tbl>
    <w:p w14:paraId="02633068" w14:textId="77777777" w:rsidR="006B7C56" w:rsidRPr="00C3047F" w:rsidRDefault="006B7C56" w:rsidP="006B7C56">
      <w:pPr>
        <w:contextualSpacing/>
        <w:rPr>
          <w:rFonts w:asciiTheme="minorHAnsi" w:eastAsiaTheme="minorHAnsi" w:hAnsiTheme="minorHAnsi" w:cstheme="minorBidi"/>
          <w:color w:val="4472C4" w:themeColor="accent5"/>
          <w:sz w:val="24"/>
          <w:szCs w:val="24"/>
        </w:rPr>
      </w:pPr>
    </w:p>
    <w:p w14:paraId="39E3D82E" w14:textId="3713D3A0" w:rsidR="00C3047F" w:rsidRDefault="00C3047F" w:rsidP="00C3047F">
      <w:pPr>
        <w:numPr>
          <w:ilvl w:val="0"/>
          <w:numId w:val="10"/>
        </w:numPr>
        <w:contextualSpacing/>
        <w:rPr>
          <w:rFonts w:asciiTheme="minorHAnsi" w:eastAsiaTheme="minorHAnsi" w:hAnsiTheme="minorHAnsi" w:cstheme="minorBidi"/>
          <w:sz w:val="24"/>
          <w:szCs w:val="24"/>
        </w:rPr>
      </w:pPr>
      <w:r w:rsidRPr="00C3047F">
        <w:rPr>
          <w:rFonts w:asciiTheme="minorHAnsi" w:eastAsiaTheme="minorHAnsi" w:hAnsiTheme="minorHAnsi" w:cstheme="minorBidi"/>
          <w:sz w:val="24"/>
          <w:szCs w:val="24"/>
        </w:rPr>
        <w:t xml:space="preserve">Build a logistic regression model that predicts the depended variable </w:t>
      </w:r>
      <w:proofErr w:type="spellStart"/>
      <w:r w:rsidRPr="00C3047F">
        <w:rPr>
          <w:rFonts w:ascii="Courier" w:eastAsiaTheme="minorHAnsi" w:hAnsi="Courier" w:cstheme="minorBidi"/>
          <w:sz w:val="24"/>
          <w:szCs w:val="24"/>
        </w:rPr>
        <w:t>NotFullyPaid</w:t>
      </w:r>
      <w:proofErr w:type="spellEnd"/>
      <w:r w:rsidRPr="00C3047F">
        <w:rPr>
          <w:rFonts w:asciiTheme="minorHAnsi" w:eastAsiaTheme="minorHAnsi" w:hAnsiTheme="minorHAnsi" w:cstheme="minorBidi"/>
          <w:sz w:val="24"/>
          <w:szCs w:val="24"/>
        </w:rPr>
        <w:t xml:space="preserve"> using all of the other variables as independent variables. Create dummy variables for the categorical variables using the comparison groups identified in part b.</w:t>
      </w:r>
    </w:p>
    <w:p w14:paraId="0EAA7041" w14:textId="3BA119E6" w:rsidR="00D42358" w:rsidRDefault="00D42358" w:rsidP="00D42358">
      <w:pPr>
        <w:contextualSpacing/>
        <w:rPr>
          <w:rFonts w:asciiTheme="minorHAnsi" w:eastAsiaTheme="minorHAnsi" w:hAnsiTheme="minorHAnsi" w:cstheme="minorBidi"/>
          <w:sz w:val="24"/>
          <w:szCs w:val="24"/>
        </w:rPr>
      </w:pPr>
    </w:p>
    <w:p w14:paraId="74E92BC2" w14:textId="77777777" w:rsidR="00C3047F" w:rsidRPr="00C3047F" w:rsidRDefault="00C3047F" w:rsidP="00C3047F">
      <w:pPr>
        <w:ind w:left="720"/>
        <w:contextualSpacing/>
        <w:rPr>
          <w:rFonts w:asciiTheme="minorHAnsi" w:eastAsiaTheme="minorHAnsi" w:hAnsiTheme="minorHAnsi" w:cstheme="minorBidi"/>
          <w:sz w:val="24"/>
          <w:szCs w:val="24"/>
        </w:rPr>
      </w:pPr>
    </w:p>
    <w:p w14:paraId="3040A385" w14:textId="77777777" w:rsidR="00C3047F" w:rsidRPr="00C3047F" w:rsidRDefault="00C3047F" w:rsidP="00C3047F">
      <w:pPr>
        <w:ind w:left="720"/>
        <w:contextualSpacing/>
        <w:rPr>
          <w:rFonts w:asciiTheme="minorHAnsi" w:eastAsiaTheme="minorHAnsi" w:hAnsiTheme="minorHAnsi" w:cstheme="minorBidi"/>
          <w:sz w:val="24"/>
          <w:szCs w:val="24"/>
          <w:highlight w:val="yellow"/>
        </w:rPr>
      </w:pPr>
      <w:r w:rsidRPr="00C3047F">
        <w:rPr>
          <w:rFonts w:asciiTheme="minorHAnsi" w:eastAsiaTheme="minorHAnsi" w:hAnsiTheme="minorHAnsi" w:cstheme="minorBidi"/>
          <w:sz w:val="24"/>
          <w:szCs w:val="24"/>
          <w:highlight w:val="yellow"/>
        </w:rPr>
        <w:t xml:space="preserve">Save and export </w:t>
      </w:r>
      <w:r w:rsidRPr="00C3047F">
        <w:rPr>
          <w:rFonts w:asciiTheme="minorHAnsi" w:eastAsiaTheme="minorHAnsi" w:hAnsiTheme="minorHAnsi" w:cstheme="minorBidi"/>
          <w:b/>
          <w:sz w:val="24"/>
          <w:szCs w:val="24"/>
          <w:highlight w:val="yellow"/>
          <w:u w:val="single"/>
        </w:rPr>
        <w:t>one</w:t>
      </w:r>
      <w:r w:rsidRPr="00C3047F">
        <w:rPr>
          <w:rFonts w:asciiTheme="minorHAnsi" w:eastAsiaTheme="minorHAnsi" w:hAnsiTheme="minorHAnsi" w:cstheme="minorBidi"/>
          <w:sz w:val="24"/>
          <w:szCs w:val="24"/>
          <w:highlight w:val="yellow"/>
        </w:rPr>
        <w:t xml:space="preserve"> RapidMiner process that you can use to answer parts d, e, and f below. Name this process “FirstName1.rmp” (e.g., mine would be Alireza1.rmp).</w:t>
      </w:r>
    </w:p>
    <w:p w14:paraId="3ACDEA7A" w14:textId="4AF91EF5" w:rsidR="00C3047F" w:rsidRPr="00C3047F" w:rsidRDefault="00C3047F" w:rsidP="00C3047F">
      <w:pPr>
        <w:ind w:left="720"/>
        <w:contextualSpacing/>
        <w:rPr>
          <w:rFonts w:asciiTheme="minorHAnsi" w:eastAsiaTheme="minorHAnsi" w:hAnsiTheme="minorHAnsi" w:cstheme="minorBidi"/>
          <w:sz w:val="24"/>
          <w:szCs w:val="24"/>
        </w:rPr>
      </w:pPr>
      <w:r w:rsidRPr="00C3047F">
        <w:rPr>
          <w:rFonts w:asciiTheme="minorHAnsi" w:eastAsiaTheme="minorHAnsi" w:hAnsiTheme="minorHAnsi" w:cstheme="minorBidi"/>
          <w:sz w:val="24"/>
          <w:szCs w:val="24"/>
          <w:highlight w:val="yellow"/>
        </w:rPr>
        <w:t>You will need to submit this process on D2L.</w:t>
      </w:r>
      <w:r w:rsidRPr="00C3047F">
        <w:rPr>
          <w:rFonts w:asciiTheme="minorHAnsi" w:eastAsiaTheme="minorHAnsi" w:hAnsiTheme="minorHAnsi" w:cstheme="minorBidi"/>
          <w:sz w:val="24"/>
          <w:szCs w:val="24"/>
        </w:rPr>
        <w:t xml:space="preserve"> </w:t>
      </w:r>
      <w:r w:rsidRPr="00C3047F">
        <w:rPr>
          <w:rFonts w:asciiTheme="minorHAnsi" w:eastAsiaTheme="minorHAnsi" w:hAnsiTheme="minorHAnsi" w:cstheme="minorBidi"/>
          <w:color w:val="4472C4" w:themeColor="accent5"/>
          <w:sz w:val="24"/>
          <w:szCs w:val="24"/>
        </w:rPr>
        <w:t>[4 marks]</w:t>
      </w:r>
    </w:p>
    <w:p w14:paraId="08A916E7" w14:textId="77777777" w:rsidR="00C3047F" w:rsidRPr="00C3047F" w:rsidRDefault="00C3047F" w:rsidP="00C3047F">
      <w:pPr>
        <w:ind w:left="720"/>
        <w:contextualSpacing/>
        <w:rPr>
          <w:rFonts w:asciiTheme="minorHAnsi" w:eastAsiaTheme="minorHAnsi" w:hAnsiTheme="minorHAnsi" w:cstheme="minorBidi"/>
          <w:sz w:val="24"/>
          <w:szCs w:val="24"/>
        </w:rPr>
      </w:pPr>
    </w:p>
    <w:p w14:paraId="59E04175" w14:textId="77777777" w:rsidR="00C3047F" w:rsidRPr="00C3047F" w:rsidRDefault="00C3047F" w:rsidP="00C3047F">
      <w:pPr>
        <w:numPr>
          <w:ilvl w:val="0"/>
          <w:numId w:val="10"/>
        </w:numPr>
        <w:contextualSpacing/>
        <w:rPr>
          <w:rFonts w:asciiTheme="minorHAnsi" w:eastAsiaTheme="minorHAnsi" w:hAnsiTheme="minorHAnsi" w:cstheme="minorBidi"/>
          <w:sz w:val="24"/>
          <w:szCs w:val="24"/>
        </w:rPr>
      </w:pPr>
      <w:r w:rsidRPr="00C3047F">
        <w:rPr>
          <w:rFonts w:asciiTheme="minorHAnsi" w:eastAsiaTheme="minorHAnsi" w:hAnsiTheme="minorHAnsi" w:cstheme="minorBidi"/>
          <w:sz w:val="24"/>
          <w:szCs w:val="24"/>
        </w:rPr>
        <w:t xml:space="preserve">Write down your resulting logistic regression model as a complete linear equation. How many variables are significant in your model (at 95% confidence level)? </w:t>
      </w:r>
      <w:r w:rsidRPr="00C3047F">
        <w:rPr>
          <w:rFonts w:asciiTheme="minorHAnsi" w:eastAsiaTheme="minorHAnsi" w:hAnsiTheme="minorHAnsi" w:cstheme="minorBidi"/>
          <w:color w:val="4472C4" w:themeColor="accent5"/>
          <w:sz w:val="24"/>
          <w:szCs w:val="24"/>
        </w:rPr>
        <w:t>[1 mark]</w:t>
      </w:r>
    </w:p>
    <w:p w14:paraId="0B3BFF6C" w14:textId="138D99A7" w:rsidR="00C3047F" w:rsidRDefault="00C3047F" w:rsidP="00C3047F">
      <w:pPr>
        <w:rPr>
          <w:rFonts w:asciiTheme="minorHAnsi" w:eastAsiaTheme="minorHAnsi" w:hAnsiTheme="minorHAnsi" w:cstheme="minorBidi"/>
          <w:sz w:val="24"/>
          <w:szCs w:val="24"/>
        </w:rPr>
      </w:pPr>
    </w:p>
    <w:p w14:paraId="3A4C671F" w14:textId="6166929F" w:rsidR="00D42358" w:rsidRDefault="00D42358" w:rsidP="00C3047F">
      <w:pPr>
        <w:rPr>
          <w:rFonts w:asciiTheme="minorHAnsi" w:eastAsiaTheme="minorHAnsi" w:hAnsiTheme="minorHAnsi" w:cstheme="minorBidi"/>
          <w:sz w:val="24"/>
          <w:szCs w:val="24"/>
        </w:rPr>
      </w:pPr>
      <w:r w:rsidRPr="00D42358">
        <w:rPr>
          <w:rFonts w:asciiTheme="minorHAnsi" w:eastAsiaTheme="minorHAnsi" w:hAnsiTheme="minorHAnsi" w:cstheme="minorBidi"/>
          <w:sz w:val="24"/>
          <w:szCs w:val="24"/>
        </w:rPr>
        <w:t>y = 8.072888818999285 + 2.2295960773555565IntRate - 0.45268648644641823LogAnnualInc - 0.006729729791636658Dti - 0.008624309543037693Fico - 2.0976559773328748E-6DaysWithCrLine + 4.813370589634797E-6RevolBal + 0.001525796200453769RevolUtil + 0.001199773892342331Installment + 0.20272865996023612CreditPolicy.0 - 0.08824393038392128Purpose.credit_card + 0.36853522553813917Purpose.all_other + 0.33687832281267893Purpose.home_improvement + 0.7773271742074032Purpose.small_business - 0.12870674326690393Purpose.major_purchase + 0.3922754531958026Purpose.educational + 0.3090630084440846InqLast6mths.1 + 0.12986667222904943InqLast6mths.2 + 0.5259741326177596InqLast6mths.3 + 0.6825823429425685InqLast6mths.4 + 0.7965782714432371InqLast6mths.5 + 0.9047736444378626InqLast6mths.6 + 1.1132910544885921InqLast6mths.8 + 1.141234872621697InqLast6mths.7 + 13.110351126463112InqLast6mths.33 + 1.0718806476556042InqLast6mths.9 + 1.5450474117358939InqLast6mths.18 + 12.952462540957143InqLast6mths.14 + 1.9431509014653132InqLast6mths.15 + 0.9204313393301857InqLast6mths.13 + 1.6664369904937668InqLast6mths.12 - 0.17525390546022798InqLast6mths.10 - 8.973697258227743InqLast6mths.19 + 0.664103264347199InqLast6mths.11 - 7.539497321395908InqLast6mths.16 - 9.036885814188919InqLast6mths.31 - 8.28095211979679InqLast6mths.24 - 7.841032684778775InqLast6mths.17 - 0.1353138397101174Delinq2yrs.2 - 0.000235709216271238</w:t>
      </w:r>
    </w:p>
    <w:p w14:paraId="0FCC5EF1" w14:textId="77777777" w:rsidR="00D42358" w:rsidRPr="00C3047F" w:rsidRDefault="00D42358" w:rsidP="00C3047F">
      <w:pPr>
        <w:rPr>
          <w:rFonts w:asciiTheme="minorHAnsi" w:eastAsiaTheme="minorHAnsi" w:hAnsiTheme="minorHAnsi" w:cstheme="minorBidi"/>
          <w:sz w:val="24"/>
          <w:szCs w:val="24"/>
        </w:rPr>
      </w:pPr>
    </w:p>
    <w:p w14:paraId="0261DB56" w14:textId="4A9C9D4E" w:rsidR="00C3047F" w:rsidRPr="001F4025" w:rsidRDefault="00C3047F" w:rsidP="00C3047F">
      <w:pPr>
        <w:numPr>
          <w:ilvl w:val="0"/>
          <w:numId w:val="10"/>
        </w:numPr>
        <w:contextualSpacing/>
        <w:rPr>
          <w:rFonts w:asciiTheme="minorHAnsi" w:eastAsiaTheme="minorHAnsi" w:hAnsiTheme="minorHAnsi" w:cstheme="minorBidi"/>
          <w:sz w:val="24"/>
          <w:szCs w:val="24"/>
        </w:rPr>
      </w:pPr>
      <w:r w:rsidRPr="00C3047F">
        <w:rPr>
          <w:rFonts w:asciiTheme="minorHAnsi" w:eastAsiaTheme="minorHAnsi" w:hAnsiTheme="minorHAnsi" w:cstheme="minorBidi"/>
          <w:sz w:val="24"/>
          <w:szCs w:val="24"/>
        </w:rPr>
        <w:lastRenderedPageBreak/>
        <w:t xml:space="preserve">Consider two loan applications, which are identical other than the fact that the borrower in Application A has a FICO credit score of 700 while the borrower in Application B has a FICO credit score of 710. What can you say about loan A’s odds of not being paid back in full compared to loan B? </w:t>
      </w:r>
      <w:r w:rsidRPr="00C3047F">
        <w:rPr>
          <w:rFonts w:asciiTheme="minorHAnsi" w:eastAsiaTheme="minorHAnsi" w:hAnsiTheme="minorHAnsi" w:cstheme="minorBidi"/>
          <w:color w:val="4472C4" w:themeColor="accent5"/>
          <w:sz w:val="24"/>
          <w:szCs w:val="24"/>
        </w:rPr>
        <w:t>[2 marks]</w:t>
      </w:r>
    </w:p>
    <w:p w14:paraId="754B9B0A" w14:textId="7087C970" w:rsidR="001F4025" w:rsidRDefault="001F4025" w:rsidP="001F4025">
      <w:pPr>
        <w:contextualSpacing/>
        <w:rPr>
          <w:rFonts w:asciiTheme="minorHAnsi" w:eastAsiaTheme="minorHAnsi" w:hAnsiTheme="minorHAnsi" w:cstheme="minorBidi"/>
          <w:sz w:val="24"/>
          <w:szCs w:val="24"/>
        </w:rPr>
      </w:pPr>
    </w:p>
    <w:p w14:paraId="5CB03FF5" w14:textId="7D7A28FB" w:rsidR="001F4025" w:rsidRPr="001F4025" w:rsidRDefault="001F4025" w:rsidP="001F4025">
      <w:pPr>
        <w:contextualSpacing/>
        <w:rPr>
          <w:rFonts w:asciiTheme="minorHAnsi" w:eastAsiaTheme="minorHAnsi" w:hAnsiTheme="minorHAnsi" w:cstheme="minorBidi"/>
          <w:sz w:val="24"/>
          <w:szCs w:val="24"/>
        </w:rPr>
      </w:pPr>
      <w:r w:rsidRPr="001F4025">
        <w:rPr>
          <w:rFonts w:asciiTheme="minorHAnsi" w:eastAsiaTheme="minorHAnsi" w:hAnsiTheme="minorHAnsi" w:cstheme="minorBidi"/>
          <w:sz w:val="24"/>
          <w:szCs w:val="24"/>
        </w:rPr>
        <w:t>For Loan A, FICO score of 700:</w:t>
      </w:r>
    </w:p>
    <w:p w14:paraId="70927E1B" w14:textId="77777777" w:rsidR="001F4025" w:rsidRPr="001F4025" w:rsidRDefault="001F4025" w:rsidP="001F4025">
      <w:pPr>
        <w:contextualSpacing/>
        <w:rPr>
          <w:rFonts w:asciiTheme="minorHAnsi" w:eastAsiaTheme="minorHAnsi" w:hAnsiTheme="minorHAnsi" w:cstheme="minorBidi"/>
          <w:sz w:val="24"/>
          <w:szCs w:val="24"/>
        </w:rPr>
      </w:pPr>
    </w:p>
    <w:p w14:paraId="3EFCC56C" w14:textId="77777777" w:rsidR="001F4025" w:rsidRPr="001F4025" w:rsidRDefault="001F4025" w:rsidP="001F4025">
      <w:pPr>
        <w:contextualSpacing/>
        <w:rPr>
          <w:rFonts w:asciiTheme="minorHAnsi" w:eastAsiaTheme="minorHAnsi" w:hAnsiTheme="minorHAnsi" w:cstheme="minorBidi"/>
          <w:sz w:val="24"/>
          <w:szCs w:val="24"/>
        </w:rPr>
      </w:pPr>
      <w:r w:rsidRPr="001F4025">
        <w:rPr>
          <w:rFonts w:asciiTheme="minorHAnsi" w:eastAsiaTheme="minorHAnsi" w:hAnsiTheme="minorHAnsi" w:cstheme="minorBidi"/>
          <w:sz w:val="24"/>
          <w:szCs w:val="24"/>
        </w:rPr>
        <w:t>log(odds of not being paid back in full) = 8.072888818999285 - 0.008624309543037693*700 + ...</w:t>
      </w:r>
    </w:p>
    <w:p w14:paraId="022EA491" w14:textId="77777777" w:rsidR="001F4025" w:rsidRPr="001F4025" w:rsidRDefault="001F4025" w:rsidP="001F4025">
      <w:pPr>
        <w:contextualSpacing/>
        <w:rPr>
          <w:rFonts w:asciiTheme="minorHAnsi" w:eastAsiaTheme="minorHAnsi" w:hAnsiTheme="minorHAnsi" w:cstheme="minorBidi"/>
          <w:sz w:val="24"/>
          <w:szCs w:val="24"/>
        </w:rPr>
      </w:pPr>
    </w:p>
    <w:p w14:paraId="526C0A78" w14:textId="77777777" w:rsidR="001F4025" w:rsidRPr="001F4025" w:rsidRDefault="001F4025" w:rsidP="001F4025">
      <w:pPr>
        <w:contextualSpacing/>
        <w:rPr>
          <w:rFonts w:asciiTheme="minorHAnsi" w:eastAsiaTheme="minorHAnsi" w:hAnsiTheme="minorHAnsi" w:cstheme="minorBidi"/>
          <w:sz w:val="24"/>
          <w:szCs w:val="24"/>
        </w:rPr>
      </w:pPr>
      <w:proofErr w:type="gramStart"/>
      <w:r w:rsidRPr="001F4025">
        <w:rPr>
          <w:rFonts w:asciiTheme="minorHAnsi" w:eastAsiaTheme="minorHAnsi" w:hAnsiTheme="minorHAnsi" w:cstheme="minorBidi"/>
          <w:sz w:val="24"/>
          <w:szCs w:val="24"/>
        </w:rPr>
        <w:t>log(</w:t>
      </w:r>
      <w:proofErr w:type="gramEnd"/>
      <w:r w:rsidRPr="001F4025">
        <w:rPr>
          <w:rFonts w:asciiTheme="minorHAnsi" w:eastAsiaTheme="minorHAnsi" w:hAnsiTheme="minorHAnsi" w:cstheme="minorBidi"/>
          <w:sz w:val="24"/>
          <w:szCs w:val="24"/>
        </w:rPr>
        <w:t xml:space="preserve">odds of not being paid back in full) = </w:t>
      </w:r>
      <w:r w:rsidRPr="000245BC">
        <w:rPr>
          <w:rFonts w:asciiTheme="minorHAnsi" w:eastAsiaTheme="minorHAnsi" w:hAnsiTheme="minorHAnsi" w:cstheme="minorBidi"/>
          <w:b/>
          <w:bCs/>
          <w:sz w:val="24"/>
          <w:szCs w:val="24"/>
        </w:rPr>
        <w:t>2.526573354188874</w:t>
      </w:r>
    </w:p>
    <w:p w14:paraId="15DA757D" w14:textId="77777777" w:rsidR="001F4025" w:rsidRPr="001F4025" w:rsidRDefault="001F4025" w:rsidP="001F4025">
      <w:pPr>
        <w:contextualSpacing/>
        <w:rPr>
          <w:rFonts w:asciiTheme="minorHAnsi" w:eastAsiaTheme="minorHAnsi" w:hAnsiTheme="minorHAnsi" w:cstheme="minorBidi"/>
          <w:sz w:val="24"/>
          <w:szCs w:val="24"/>
        </w:rPr>
      </w:pPr>
    </w:p>
    <w:p w14:paraId="78DA095C" w14:textId="7E0CB5E8" w:rsidR="001F4025" w:rsidRPr="001F4025" w:rsidRDefault="001F4025" w:rsidP="001F4025">
      <w:pPr>
        <w:contextualSpacing/>
        <w:rPr>
          <w:rFonts w:asciiTheme="minorHAnsi" w:eastAsiaTheme="minorHAnsi" w:hAnsiTheme="minorHAnsi" w:cstheme="minorBidi"/>
          <w:sz w:val="24"/>
          <w:szCs w:val="24"/>
        </w:rPr>
      </w:pPr>
      <w:r w:rsidRPr="001F4025">
        <w:rPr>
          <w:rFonts w:asciiTheme="minorHAnsi" w:eastAsiaTheme="minorHAnsi" w:hAnsiTheme="minorHAnsi" w:cstheme="minorBidi"/>
          <w:sz w:val="24"/>
          <w:szCs w:val="24"/>
        </w:rPr>
        <w:t>For Loan B, FICO score of 710:</w:t>
      </w:r>
    </w:p>
    <w:p w14:paraId="5FA5FD2A" w14:textId="77777777" w:rsidR="001F4025" w:rsidRPr="001F4025" w:rsidRDefault="001F4025" w:rsidP="001F4025">
      <w:pPr>
        <w:contextualSpacing/>
        <w:rPr>
          <w:rFonts w:asciiTheme="minorHAnsi" w:eastAsiaTheme="minorHAnsi" w:hAnsiTheme="minorHAnsi" w:cstheme="minorBidi"/>
          <w:sz w:val="24"/>
          <w:szCs w:val="24"/>
        </w:rPr>
      </w:pPr>
    </w:p>
    <w:p w14:paraId="7DEE2013" w14:textId="77777777" w:rsidR="001F4025" w:rsidRPr="001F4025" w:rsidRDefault="001F4025" w:rsidP="001F4025">
      <w:pPr>
        <w:contextualSpacing/>
        <w:rPr>
          <w:rFonts w:asciiTheme="minorHAnsi" w:eastAsiaTheme="minorHAnsi" w:hAnsiTheme="minorHAnsi" w:cstheme="minorBidi"/>
          <w:sz w:val="24"/>
          <w:szCs w:val="24"/>
        </w:rPr>
      </w:pPr>
      <w:proofErr w:type="gramStart"/>
      <w:r w:rsidRPr="001F4025">
        <w:rPr>
          <w:rFonts w:asciiTheme="minorHAnsi" w:eastAsiaTheme="minorHAnsi" w:hAnsiTheme="minorHAnsi" w:cstheme="minorBidi"/>
          <w:sz w:val="24"/>
          <w:szCs w:val="24"/>
        </w:rPr>
        <w:t>log(</w:t>
      </w:r>
      <w:proofErr w:type="gramEnd"/>
      <w:r w:rsidRPr="001F4025">
        <w:rPr>
          <w:rFonts w:asciiTheme="minorHAnsi" w:eastAsiaTheme="minorHAnsi" w:hAnsiTheme="minorHAnsi" w:cstheme="minorBidi"/>
          <w:sz w:val="24"/>
          <w:szCs w:val="24"/>
        </w:rPr>
        <w:t>odds of not being paid back in full) = 8.072888818999285 - 0.008624309543037693*710 + ...</w:t>
      </w:r>
    </w:p>
    <w:p w14:paraId="335187B7" w14:textId="77777777" w:rsidR="001F4025" w:rsidRPr="001F4025" w:rsidRDefault="001F4025" w:rsidP="001F4025">
      <w:pPr>
        <w:contextualSpacing/>
        <w:rPr>
          <w:rFonts w:asciiTheme="minorHAnsi" w:eastAsiaTheme="minorHAnsi" w:hAnsiTheme="minorHAnsi" w:cstheme="minorBidi"/>
          <w:sz w:val="24"/>
          <w:szCs w:val="24"/>
        </w:rPr>
      </w:pPr>
    </w:p>
    <w:p w14:paraId="2447C2CD" w14:textId="59D05969" w:rsidR="001F4025" w:rsidRPr="00C3047F" w:rsidRDefault="001F4025" w:rsidP="001F4025">
      <w:pPr>
        <w:contextualSpacing/>
        <w:rPr>
          <w:rFonts w:asciiTheme="minorHAnsi" w:eastAsiaTheme="minorHAnsi" w:hAnsiTheme="minorHAnsi" w:cstheme="minorBidi"/>
          <w:sz w:val="24"/>
          <w:szCs w:val="24"/>
        </w:rPr>
      </w:pPr>
      <w:proofErr w:type="gramStart"/>
      <w:r w:rsidRPr="001F4025">
        <w:rPr>
          <w:rFonts w:asciiTheme="minorHAnsi" w:eastAsiaTheme="minorHAnsi" w:hAnsiTheme="minorHAnsi" w:cstheme="minorBidi"/>
          <w:sz w:val="24"/>
          <w:szCs w:val="24"/>
        </w:rPr>
        <w:t>log(</w:t>
      </w:r>
      <w:proofErr w:type="gramEnd"/>
      <w:r w:rsidRPr="001F4025">
        <w:rPr>
          <w:rFonts w:asciiTheme="minorHAnsi" w:eastAsiaTheme="minorHAnsi" w:hAnsiTheme="minorHAnsi" w:cstheme="minorBidi"/>
          <w:sz w:val="24"/>
          <w:szCs w:val="24"/>
        </w:rPr>
        <w:t xml:space="preserve">odds of not being paid back in full) = </w:t>
      </w:r>
      <w:r w:rsidRPr="000245BC">
        <w:rPr>
          <w:rFonts w:asciiTheme="minorHAnsi" w:eastAsiaTheme="minorHAnsi" w:hAnsiTheme="minorHAnsi" w:cstheme="minorBidi"/>
          <w:b/>
          <w:bCs/>
          <w:sz w:val="24"/>
          <w:szCs w:val="24"/>
        </w:rPr>
        <w:t>2.440329448645836</w:t>
      </w:r>
    </w:p>
    <w:p w14:paraId="7F283034" w14:textId="77777777" w:rsidR="00C3047F" w:rsidRPr="00C3047F" w:rsidRDefault="00C3047F" w:rsidP="00C3047F">
      <w:pPr>
        <w:rPr>
          <w:rFonts w:asciiTheme="minorHAnsi" w:eastAsiaTheme="minorHAnsi" w:hAnsiTheme="minorHAnsi" w:cstheme="minorBidi"/>
          <w:sz w:val="24"/>
          <w:szCs w:val="24"/>
        </w:rPr>
      </w:pPr>
    </w:p>
    <w:p w14:paraId="72CB0627" w14:textId="77777777" w:rsidR="00C3047F" w:rsidRPr="00C3047F" w:rsidRDefault="00C3047F" w:rsidP="00C3047F">
      <w:pPr>
        <w:numPr>
          <w:ilvl w:val="0"/>
          <w:numId w:val="10"/>
        </w:numPr>
        <w:contextualSpacing/>
        <w:rPr>
          <w:rFonts w:asciiTheme="minorHAnsi" w:eastAsiaTheme="minorHAnsi" w:hAnsiTheme="minorHAnsi" w:cstheme="minorBidi"/>
          <w:sz w:val="24"/>
          <w:szCs w:val="24"/>
        </w:rPr>
      </w:pPr>
      <w:r w:rsidRPr="00C3047F">
        <w:rPr>
          <w:rFonts w:asciiTheme="minorHAnsi" w:eastAsiaTheme="minorHAnsi" w:hAnsiTheme="minorHAnsi" w:cstheme="minorBidi"/>
          <w:sz w:val="24"/>
          <w:szCs w:val="24"/>
        </w:rPr>
        <w:t xml:space="preserve">What is the accuracy and sensitivity of the logistic regression model on the </w:t>
      </w:r>
      <w:r w:rsidRPr="00C3047F">
        <w:rPr>
          <w:rFonts w:asciiTheme="minorHAnsi" w:eastAsiaTheme="minorHAnsi" w:hAnsiTheme="minorHAnsi" w:cstheme="minorBidi"/>
          <w:b/>
          <w:bCs/>
          <w:sz w:val="24"/>
          <w:szCs w:val="24"/>
          <w:u w:val="single"/>
        </w:rPr>
        <w:t>validation set</w:t>
      </w:r>
      <w:r w:rsidRPr="00C3047F">
        <w:rPr>
          <w:rFonts w:asciiTheme="minorHAnsi" w:eastAsiaTheme="minorHAnsi" w:hAnsiTheme="minorHAnsi" w:cstheme="minorBidi"/>
          <w:sz w:val="24"/>
          <w:szCs w:val="24"/>
        </w:rPr>
        <w:t xml:space="preserve"> using a threshold of 0.5? How does this compare to the baseline model of part a? </w:t>
      </w:r>
      <w:r w:rsidRPr="00C3047F">
        <w:rPr>
          <w:rFonts w:asciiTheme="minorHAnsi" w:eastAsiaTheme="minorHAnsi" w:hAnsiTheme="minorHAnsi" w:cstheme="minorBidi"/>
          <w:color w:val="4472C4" w:themeColor="accent5"/>
          <w:sz w:val="24"/>
          <w:szCs w:val="24"/>
        </w:rPr>
        <w:t>[2 marks]</w:t>
      </w:r>
    </w:p>
    <w:p w14:paraId="3A0E7977" w14:textId="77777777" w:rsidR="00C3047F" w:rsidRPr="00C3047F" w:rsidRDefault="00C3047F" w:rsidP="00C3047F">
      <w:pPr>
        <w:rPr>
          <w:rFonts w:asciiTheme="minorHAnsi" w:eastAsiaTheme="minorHAnsi" w:hAnsiTheme="minorHAnsi" w:cstheme="minorBidi"/>
          <w:sz w:val="24"/>
          <w:szCs w:val="24"/>
        </w:rPr>
      </w:pPr>
    </w:p>
    <w:p w14:paraId="58569545" w14:textId="77777777" w:rsidR="00C3047F" w:rsidRPr="00C3047F" w:rsidRDefault="00C3047F" w:rsidP="00C3047F">
      <w:pPr>
        <w:numPr>
          <w:ilvl w:val="0"/>
          <w:numId w:val="10"/>
        </w:numPr>
        <w:contextualSpacing/>
        <w:rPr>
          <w:rFonts w:asciiTheme="minorHAnsi" w:eastAsiaTheme="minorHAnsi" w:hAnsiTheme="minorHAnsi" w:cstheme="minorBidi"/>
          <w:sz w:val="24"/>
          <w:szCs w:val="24"/>
        </w:rPr>
      </w:pPr>
      <w:r w:rsidRPr="00C3047F">
        <w:rPr>
          <w:rFonts w:asciiTheme="minorHAnsi" w:eastAsiaTheme="minorHAnsi" w:hAnsiTheme="minorHAnsi" w:cstheme="minorBidi"/>
          <w:sz w:val="24"/>
          <w:szCs w:val="24"/>
        </w:rPr>
        <w:t xml:space="preserve">What is the accuracy and sensitivity of the logistic regression model on the </w:t>
      </w:r>
      <w:r w:rsidRPr="00C3047F">
        <w:rPr>
          <w:rFonts w:asciiTheme="minorHAnsi" w:eastAsiaTheme="minorHAnsi" w:hAnsiTheme="minorHAnsi" w:cstheme="minorBidi"/>
          <w:b/>
          <w:bCs/>
          <w:sz w:val="24"/>
          <w:szCs w:val="24"/>
          <w:u w:val="single"/>
        </w:rPr>
        <w:t>training set</w:t>
      </w:r>
      <w:r w:rsidRPr="00C3047F">
        <w:rPr>
          <w:rFonts w:asciiTheme="minorHAnsi" w:eastAsiaTheme="minorHAnsi" w:hAnsiTheme="minorHAnsi" w:cstheme="minorBidi"/>
          <w:sz w:val="24"/>
          <w:szCs w:val="24"/>
        </w:rPr>
        <w:t xml:space="preserve"> using a threshold of 0.3?  </w:t>
      </w:r>
    </w:p>
    <w:p w14:paraId="0CA94ACA" w14:textId="77777777" w:rsidR="00C3047F" w:rsidRPr="00C3047F" w:rsidRDefault="00C3047F" w:rsidP="00C3047F">
      <w:pPr>
        <w:ind w:left="720"/>
        <w:contextualSpacing/>
        <w:rPr>
          <w:rFonts w:asciiTheme="minorHAnsi" w:eastAsiaTheme="minorHAnsi" w:hAnsiTheme="minorHAnsi" w:cstheme="minorBidi"/>
          <w:sz w:val="24"/>
          <w:szCs w:val="24"/>
        </w:rPr>
      </w:pPr>
    </w:p>
    <w:p w14:paraId="0034D86C" w14:textId="004F8D01" w:rsidR="00C3047F" w:rsidRDefault="00C3047F" w:rsidP="000245BC">
      <w:pPr>
        <w:ind w:left="720"/>
        <w:contextualSpacing/>
        <w:rPr>
          <w:rFonts w:asciiTheme="minorHAnsi" w:eastAsiaTheme="minorHAnsi" w:hAnsiTheme="minorHAnsi" w:cstheme="minorBidi"/>
          <w:color w:val="4472C4" w:themeColor="accent5"/>
          <w:sz w:val="24"/>
          <w:szCs w:val="24"/>
        </w:rPr>
      </w:pPr>
      <w:r w:rsidRPr="00C3047F">
        <w:rPr>
          <w:rFonts w:asciiTheme="minorHAnsi" w:eastAsiaTheme="minorHAnsi" w:hAnsiTheme="minorHAnsi" w:cstheme="minorBidi"/>
          <w:sz w:val="24"/>
          <w:szCs w:val="24"/>
          <w:highlight w:val="yellow"/>
        </w:rPr>
        <w:t xml:space="preserve">Save and export </w:t>
      </w:r>
      <w:r w:rsidRPr="00C3047F">
        <w:rPr>
          <w:rFonts w:asciiTheme="minorHAnsi" w:eastAsiaTheme="minorHAnsi" w:hAnsiTheme="minorHAnsi" w:cstheme="minorBidi"/>
          <w:bCs/>
          <w:sz w:val="24"/>
          <w:szCs w:val="24"/>
          <w:highlight w:val="yellow"/>
        </w:rPr>
        <w:t>a new</w:t>
      </w:r>
      <w:r w:rsidRPr="00C3047F">
        <w:rPr>
          <w:rFonts w:asciiTheme="minorHAnsi" w:eastAsiaTheme="minorHAnsi" w:hAnsiTheme="minorHAnsi" w:cstheme="minorBidi"/>
          <w:sz w:val="24"/>
          <w:szCs w:val="24"/>
          <w:highlight w:val="yellow"/>
        </w:rPr>
        <w:t xml:space="preserve"> RapidMiner process that you can use to answer part g. Name this process “FirstName2.rmp” (e.g., mine would be Alireza2.rmp). You will need to submit this process on D2L.</w:t>
      </w:r>
      <w:r w:rsidRPr="00C3047F">
        <w:rPr>
          <w:rFonts w:asciiTheme="minorHAnsi" w:eastAsiaTheme="minorHAnsi" w:hAnsiTheme="minorHAnsi" w:cstheme="minorBidi"/>
          <w:color w:val="4472C4" w:themeColor="accent5"/>
          <w:sz w:val="24"/>
          <w:szCs w:val="24"/>
        </w:rPr>
        <w:t xml:space="preserve"> [2 marks]</w:t>
      </w:r>
    </w:p>
    <w:p w14:paraId="06E1020F" w14:textId="77777777" w:rsidR="000245BC" w:rsidRPr="00C3047F" w:rsidRDefault="000245BC" w:rsidP="000245BC">
      <w:pPr>
        <w:ind w:left="720"/>
        <w:contextualSpacing/>
        <w:rPr>
          <w:rFonts w:asciiTheme="minorHAnsi" w:eastAsiaTheme="minorHAnsi" w:hAnsiTheme="minorHAnsi" w:cstheme="minorBidi"/>
          <w:sz w:val="24"/>
          <w:szCs w:val="24"/>
        </w:rPr>
      </w:pPr>
    </w:p>
    <w:p w14:paraId="065F51DF" w14:textId="77777777" w:rsidR="00C3047F" w:rsidRPr="00C3047F" w:rsidRDefault="00C3047F" w:rsidP="00C3047F">
      <w:pPr>
        <w:numPr>
          <w:ilvl w:val="0"/>
          <w:numId w:val="10"/>
        </w:numPr>
        <w:contextualSpacing/>
        <w:rPr>
          <w:rFonts w:asciiTheme="minorHAnsi" w:eastAsiaTheme="minorHAnsi" w:hAnsiTheme="minorHAnsi" w:cstheme="minorBidi"/>
          <w:sz w:val="24"/>
          <w:szCs w:val="24"/>
        </w:rPr>
      </w:pPr>
      <w:proofErr w:type="spellStart"/>
      <w:r w:rsidRPr="00C3047F">
        <w:rPr>
          <w:rFonts w:asciiTheme="minorHAnsi" w:eastAsiaTheme="minorHAnsi" w:hAnsiTheme="minorHAnsi" w:cstheme="minorBidi"/>
          <w:sz w:val="24"/>
          <w:szCs w:val="24"/>
        </w:rPr>
        <w:t>LendingClub</w:t>
      </w:r>
      <w:proofErr w:type="spellEnd"/>
      <w:r w:rsidRPr="00C3047F">
        <w:rPr>
          <w:rFonts w:asciiTheme="minorHAnsi" w:eastAsiaTheme="minorHAnsi" w:hAnsiTheme="minorHAnsi" w:cstheme="minorBidi"/>
          <w:sz w:val="24"/>
          <w:szCs w:val="24"/>
        </w:rPr>
        <w:t xml:space="preserve"> assigns the interest rate to a loan based on their estimate of that loan’s risk. This variable </w:t>
      </w:r>
      <w:proofErr w:type="spellStart"/>
      <w:r w:rsidRPr="00C3047F">
        <w:rPr>
          <w:rFonts w:ascii="Courier" w:eastAsiaTheme="minorHAnsi" w:hAnsi="Courier" w:cstheme="minorBidi"/>
          <w:sz w:val="24"/>
          <w:szCs w:val="24"/>
        </w:rPr>
        <w:t>IntRate</w:t>
      </w:r>
      <w:proofErr w:type="spellEnd"/>
      <w:r w:rsidRPr="00C3047F">
        <w:rPr>
          <w:rFonts w:asciiTheme="minorHAnsi" w:eastAsiaTheme="minorHAnsi" w:hAnsiTheme="minorHAnsi" w:cstheme="minorBidi"/>
          <w:sz w:val="24"/>
          <w:szCs w:val="24"/>
        </w:rPr>
        <w:t xml:space="preserve">, is an independent variable in our dataset. In this part, we will investigate just using the loan’s interest rate as a “smart baseline” to order the loans according to risk. Using the training set, build a logistic regression model that predicts the dependent variable </w:t>
      </w:r>
      <w:proofErr w:type="spellStart"/>
      <w:r w:rsidRPr="00C3047F">
        <w:rPr>
          <w:rFonts w:ascii="Courier" w:eastAsiaTheme="minorHAnsi" w:hAnsi="Courier" w:cstheme="minorBidi"/>
          <w:sz w:val="24"/>
          <w:szCs w:val="24"/>
        </w:rPr>
        <w:t>NotFullyPaid</w:t>
      </w:r>
      <w:proofErr w:type="spellEnd"/>
      <w:r w:rsidRPr="00C3047F">
        <w:rPr>
          <w:rFonts w:asciiTheme="minorHAnsi" w:eastAsiaTheme="minorHAnsi" w:hAnsiTheme="minorHAnsi" w:cstheme="minorBidi"/>
          <w:sz w:val="24"/>
          <w:szCs w:val="24"/>
        </w:rPr>
        <w:t xml:space="preserve"> using </w:t>
      </w:r>
      <w:proofErr w:type="spellStart"/>
      <w:r w:rsidRPr="00C3047F">
        <w:rPr>
          <w:rFonts w:ascii="Courier" w:eastAsiaTheme="minorHAnsi" w:hAnsi="Courier" w:cstheme="minorBidi"/>
          <w:sz w:val="24"/>
          <w:szCs w:val="24"/>
        </w:rPr>
        <w:t>IntRate</w:t>
      </w:r>
      <w:proofErr w:type="spellEnd"/>
      <w:r w:rsidRPr="00C3047F">
        <w:rPr>
          <w:rFonts w:asciiTheme="minorHAnsi" w:eastAsiaTheme="minorHAnsi" w:hAnsiTheme="minorHAnsi" w:cstheme="minorBidi"/>
          <w:sz w:val="24"/>
          <w:szCs w:val="24"/>
        </w:rPr>
        <w:t xml:space="preserve"> as the only independent variable. </w:t>
      </w:r>
    </w:p>
    <w:p w14:paraId="11D4990E" w14:textId="77777777" w:rsidR="00C3047F" w:rsidRPr="00C3047F" w:rsidRDefault="00C3047F" w:rsidP="00C3047F">
      <w:pPr>
        <w:ind w:left="720"/>
        <w:contextualSpacing/>
        <w:rPr>
          <w:rFonts w:asciiTheme="minorHAnsi" w:eastAsiaTheme="minorHAnsi" w:hAnsiTheme="minorHAnsi" w:cstheme="minorBidi"/>
          <w:sz w:val="24"/>
          <w:szCs w:val="24"/>
        </w:rPr>
      </w:pPr>
    </w:p>
    <w:p w14:paraId="2400630C" w14:textId="28725A8A" w:rsidR="00C3047F" w:rsidRPr="00C3047F" w:rsidRDefault="00C3047F" w:rsidP="00C3047F">
      <w:pPr>
        <w:ind w:left="720"/>
        <w:contextualSpacing/>
        <w:rPr>
          <w:rFonts w:asciiTheme="minorHAnsi" w:eastAsiaTheme="minorHAnsi" w:hAnsiTheme="minorHAnsi" w:cstheme="minorBidi"/>
          <w:sz w:val="24"/>
          <w:szCs w:val="24"/>
        </w:rPr>
      </w:pPr>
      <w:r w:rsidRPr="00C3047F">
        <w:rPr>
          <w:rFonts w:asciiTheme="minorHAnsi" w:eastAsiaTheme="minorHAnsi" w:hAnsiTheme="minorHAnsi" w:cstheme="minorBidi"/>
          <w:sz w:val="24"/>
          <w:szCs w:val="24"/>
          <w:highlight w:val="yellow"/>
        </w:rPr>
        <w:t xml:space="preserve">Save and export </w:t>
      </w:r>
      <w:r w:rsidRPr="00C3047F">
        <w:rPr>
          <w:rFonts w:asciiTheme="minorHAnsi" w:eastAsiaTheme="minorHAnsi" w:hAnsiTheme="minorHAnsi" w:cstheme="minorBidi"/>
          <w:b/>
          <w:sz w:val="24"/>
          <w:szCs w:val="24"/>
          <w:highlight w:val="yellow"/>
          <w:u w:val="single"/>
        </w:rPr>
        <w:t>one</w:t>
      </w:r>
      <w:r w:rsidRPr="00C3047F">
        <w:rPr>
          <w:rFonts w:asciiTheme="minorHAnsi" w:eastAsiaTheme="minorHAnsi" w:hAnsiTheme="minorHAnsi" w:cstheme="minorBidi"/>
          <w:sz w:val="24"/>
          <w:szCs w:val="24"/>
          <w:highlight w:val="yellow"/>
        </w:rPr>
        <w:t xml:space="preserve"> RapidMiner process that you can use to answer parts </w:t>
      </w:r>
      <w:proofErr w:type="spellStart"/>
      <w:r w:rsidRPr="00C3047F">
        <w:rPr>
          <w:rFonts w:asciiTheme="minorHAnsi" w:eastAsiaTheme="minorHAnsi" w:hAnsiTheme="minorHAnsi" w:cstheme="minorBidi"/>
          <w:sz w:val="24"/>
          <w:szCs w:val="24"/>
          <w:highlight w:val="yellow"/>
        </w:rPr>
        <w:t>i</w:t>
      </w:r>
      <w:proofErr w:type="spellEnd"/>
      <w:r w:rsidRPr="00C3047F">
        <w:rPr>
          <w:rFonts w:asciiTheme="minorHAnsi" w:eastAsiaTheme="minorHAnsi" w:hAnsiTheme="minorHAnsi" w:cstheme="minorBidi"/>
          <w:sz w:val="24"/>
          <w:szCs w:val="24"/>
          <w:highlight w:val="yellow"/>
        </w:rPr>
        <w:t>, j and k. Name this process “FirstName3.rmp” (e.g., mine would be Alireza3.rmp). You will need to submit this process on D2L.</w:t>
      </w:r>
      <w:r w:rsidRPr="00C3047F">
        <w:rPr>
          <w:rFonts w:asciiTheme="minorHAnsi" w:eastAsiaTheme="minorHAnsi" w:hAnsiTheme="minorHAnsi" w:cstheme="minorBidi"/>
          <w:sz w:val="24"/>
          <w:szCs w:val="24"/>
        </w:rPr>
        <w:t xml:space="preserve"> </w:t>
      </w:r>
      <w:r w:rsidRPr="00C3047F">
        <w:rPr>
          <w:rFonts w:asciiTheme="minorHAnsi" w:eastAsiaTheme="minorHAnsi" w:hAnsiTheme="minorHAnsi" w:cstheme="minorBidi"/>
          <w:color w:val="4472C4" w:themeColor="accent5"/>
          <w:sz w:val="24"/>
          <w:szCs w:val="24"/>
        </w:rPr>
        <w:t>[2 marks]</w:t>
      </w:r>
    </w:p>
    <w:p w14:paraId="3DE4966B" w14:textId="77777777" w:rsidR="00C3047F" w:rsidRPr="00C3047F" w:rsidRDefault="00C3047F" w:rsidP="00C3047F">
      <w:pPr>
        <w:ind w:left="720"/>
        <w:contextualSpacing/>
        <w:rPr>
          <w:rFonts w:asciiTheme="minorHAnsi" w:eastAsiaTheme="minorHAnsi" w:hAnsiTheme="minorHAnsi" w:cstheme="minorBidi"/>
          <w:sz w:val="24"/>
          <w:szCs w:val="24"/>
        </w:rPr>
      </w:pPr>
    </w:p>
    <w:p w14:paraId="056B5AE8" w14:textId="77777777" w:rsidR="00C3047F" w:rsidRPr="00C3047F" w:rsidRDefault="00C3047F" w:rsidP="00C3047F">
      <w:pPr>
        <w:numPr>
          <w:ilvl w:val="0"/>
          <w:numId w:val="10"/>
        </w:numPr>
        <w:contextualSpacing/>
        <w:rPr>
          <w:rFonts w:asciiTheme="minorHAnsi" w:eastAsiaTheme="minorHAnsi" w:hAnsiTheme="minorHAnsi" w:cstheme="minorBidi"/>
          <w:sz w:val="24"/>
          <w:szCs w:val="24"/>
        </w:rPr>
      </w:pPr>
      <w:r w:rsidRPr="00C3047F">
        <w:rPr>
          <w:rFonts w:asciiTheme="minorHAnsi" w:eastAsiaTheme="minorHAnsi" w:hAnsiTheme="minorHAnsi" w:cstheme="minorBidi"/>
          <w:sz w:val="24"/>
          <w:szCs w:val="24"/>
        </w:rPr>
        <w:t xml:space="preserve">Write down your model as a linear equation here. </w:t>
      </w:r>
      <w:r w:rsidRPr="00C3047F">
        <w:rPr>
          <w:rFonts w:asciiTheme="minorHAnsi" w:eastAsiaTheme="minorHAnsi" w:hAnsiTheme="minorHAnsi" w:cstheme="minorBidi"/>
          <w:color w:val="4472C4" w:themeColor="accent5"/>
          <w:sz w:val="24"/>
          <w:szCs w:val="24"/>
        </w:rPr>
        <w:t>[1 mark]</w:t>
      </w:r>
    </w:p>
    <w:p w14:paraId="028B31C7" w14:textId="77777777" w:rsidR="00C3047F" w:rsidRPr="00C3047F" w:rsidRDefault="00C3047F" w:rsidP="00C3047F">
      <w:pPr>
        <w:rPr>
          <w:rFonts w:asciiTheme="minorHAnsi" w:eastAsiaTheme="minorHAnsi" w:hAnsiTheme="minorHAnsi" w:cstheme="minorBidi"/>
          <w:sz w:val="24"/>
          <w:szCs w:val="24"/>
        </w:rPr>
      </w:pPr>
    </w:p>
    <w:p w14:paraId="5714135F" w14:textId="77777777" w:rsidR="00C3047F" w:rsidRPr="00C3047F" w:rsidRDefault="00C3047F" w:rsidP="00C3047F">
      <w:pPr>
        <w:rPr>
          <w:rFonts w:asciiTheme="minorHAnsi" w:eastAsiaTheme="minorHAnsi" w:hAnsiTheme="minorHAnsi" w:cstheme="minorBidi"/>
          <w:sz w:val="24"/>
          <w:szCs w:val="24"/>
        </w:rPr>
      </w:pPr>
    </w:p>
    <w:p w14:paraId="3837FBA1" w14:textId="77777777" w:rsidR="00C3047F" w:rsidRPr="00C3047F" w:rsidRDefault="00C3047F" w:rsidP="00C3047F">
      <w:pPr>
        <w:numPr>
          <w:ilvl w:val="0"/>
          <w:numId w:val="10"/>
        </w:numPr>
        <w:contextualSpacing/>
        <w:rPr>
          <w:rFonts w:asciiTheme="minorHAnsi" w:eastAsiaTheme="minorHAnsi" w:hAnsiTheme="minorHAnsi" w:cstheme="minorBidi"/>
          <w:sz w:val="24"/>
          <w:szCs w:val="24"/>
        </w:rPr>
      </w:pPr>
      <w:r w:rsidRPr="00C3047F">
        <w:rPr>
          <w:rFonts w:asciiTheme="minorHAnsi" w:eastAsiaTheme="minorHAnsi" w:hAnsiTheme="minorHAnsi" w:cstheme="minorBidi"/>
          <w:sz w:val="24"/>
          <w:szCs w:val="24"/>
        </w:rPr>
        <w:t xml:space="preserve">Is </w:t>
      </w:r>
      <w:proofErr w:type="spellStart"/>
      <w:r w:rsidRPr="00C3047F">
        <w:rPr>
          <w:rFonts w:ascii="Courier" w:eastAsiaTheme="minorHAnsi" w:hAnsi="Courier" w:cstheme="minorBidi"/>
          <w:sz w:val="24"/>
          <w:szCs w:val="24"/>
        </w:rPr>
        <w:t>IntRate</w:t>
      </w:r>
      <w:proofErr w:type="spellEnd"/>
      <w:r w:rsidRPr="00C3047F">
        <w:rPr>
          <w:rFonts w:asciiTheme="minorHAnsi" w:eastAsiaTheme="minorHAnsi" w:hAnsiTheme="minorHAnsi" w:cstheme="minorBidi"/>
          <w:sz w:val="24"/>
          <w:szCs w:val="24"/>
        </w:rPr>
        <w:t xml:space="preserve"> significant in this model? Was it significant in the first logistic regression model? If you observe any difference, how would you explain this difference?  </w:t>
      </w:r>
      <w:r w:rsidRPr="00C3047F">
        <w:rPr>
          <w:rFonts w:asciiTheme="minorHAnsi" w:eastAsiaTheme="minorHAnsi" w:hAnsiTheme="minorHAnsi" w:cstheme="minorBidi"/>
          <w:color w:val="4472C4" w:themeColor="accent5"/>
          <w:sz w:val="24"/>
          <w:szCs w:val="24"/>
        </w:rPr>
        <w:t>[2 marks]</w:t>
      </w:r>
    </w:p>
    <w:p w14:paraId="56BD1A57" w14:textId="77777777" w:rsidR="00C3047F" w:rsidRPr="00C3047F" w:rsidRDefault="00C3047F" w:rsidP="00C3047F">
      <w:pPr>
        <w:rPr>
          <w:rFonts w:asciiTheme="minorHAnsi" w:eastAsiaTheme="minorHAnsi" w:hAnsiTheme="minorHAnsi" w:cstheme="minorBidi"/>
          <w:sz w:val="24"/>
          <w:szCs w:val="24"/>
        </w:rPr>
      </w:pPr>
    </w:p>
    <w:p w14:paraId="50F664C0" w14:textId="63BFDCF8" w:rsidR="00C3047F" w:rsidRPr="00C3047F" w:rsidRDefault="00C3047F" w:rsidP="00C3047F">
      <w:pPr>
        <w:rPr>
          <w:rFonts w:asciiTheme="minorHAnsi" w:eastAsiaTheme="minorHAnsi" w:hAnsiTheme="minorHAnsi" w:cstheme="minorBidi"/>
          <w:sz w:val="24"/>
          <w:szCs w:val="24"/>
        </w:rPr>
      </w:pPr>
    </w:p>
    <w:p w14:paraId="69BA0128" w14:textId="77777777" w:rsidR="00C3047F" w:rsidRPr="00C3047F" w:rsidRDefault="00C3047F" w:rsidP="00C3047F">
      <w:pPr>
        <w:numPr>
          <w:ilvl w:val="0"/>
          <w:numId w:val="10"/>
        </w:numPr>
        <w:contextualSpacing/>
        <w:rPr>
          <w:rFonts w:asciiTheme="minorHAnsi" w:eastAsiaTheme="minorHAnsi" w:hAnsiTheme="minorHAnsi" w:cstheme="minorBidi"/>
          <w:sz w:val="24"/>
          <w:szCs w:val="24"/>
          <w:lang w:val="en-CA"/>
        </w:rPr>
      </w:pPr>
      <w:r w:rsidRPr="00C3047F">
        <w:rPr>
          <w:rFonts w:asciiTheme="minorHAnsi" w:eastAsiaTheme="minorHAnsi" w:hAnsiTheme="minorHAnsi" w:cstheme="minorBidi"/>
          <w:sz w:val="24"/>
          <w:szCs w:val="24"/>
          <w:lang w:val="en-CA"/>
        </w:rPr>
        <w:t xml:space="preserve">Now use backward elimination approach to select which variables to include in your predictive model (create dummy variables after variable selection). Use a logistic regression model inside your backward elimination operator and accuracy on the validation set to select the best </w:t>
      </w:r>
      <w:r w:rsidRPr="00C3047F">
        <w:rPr>
          <w:rFonts w:asciiTheme="minorHAnsi" w:eastAsiaTheme="minorHAnsi" w:hAnsiTheme="minorHAnsi" w:cstheme="minorBidi"/>
          <w:sz w:val="24"/>
          <w:szCs w:val="24"/>
          <w:lang w:val="en-CA"/>
        </w:rPr>
        <w:lastRenderedPageBreak/>
        <w:t>variables. Feed the selected variables into another logistic regression model fitting your model using the same training set.</w:t>
      </w:r>
    </w:p>
    <w:p w14:paraId="1FCB4FE6" w14:textId="77777777" w:rsidR="00C3047F" w:rsidRPr="00C3047F" w:rsidRDefault="00C3047F" w:rsidP="00C3047F">
      <w:pPr>
        <w:ind w:left="720"/>
        <w:contextualSpacing/>
        <w:rPr>
          <w:rFonts w:asciiTheme="minorHAnsi" w:eastAsiaTheme="minorHAnsi" w:hAnsiTheme="minorHAnsi" w:cstheme="minorBidi"/>
          <w:sz w:val="24"/>
          <w:szCs w:val="24"/>
        </w:rPr>
      </w:pPr>
    </w:p>
    <w:p w14:paraId="55C4E167" w14:textId="26C2A593" w:rsidR="00C3047F" w:rsidRPr="00C3047F" w:rsidRDefault="00C3047F" w:rsidP="00C3047F">
      <w:pPr>
        <w:ind w:left="720"/>
        <w:contextualSpacing/>
        <w:rPr>
          <w:rFonts w:asciiTheme="minorHAnsi" w:eastAsiaTheme="minorHAnsi" w:hAnsiTheme="minorHAnsi" w:cstheme="minorBidi"/>
          <w:sz w:val="24"/>
          <w:szCs w:val="24"/>
        </w:rPr>
      </w:pPr>
      <w:r w:rsidRPr="00C3047F">
        <w:rPr>
          <w:rFonts w:asciiTheme="minorHAnsi" w:eastAsiaTheme="minorHAnsi" w:hAnsiTheme="minorHAnsi" w:cstheme="minorBidi"/>
          <w:sz w:val="24"/>
          <w:szCs w:val="24"/>
          <w:highlight w:val="yellow"/>
        </w:rPr>
        <w:t xml:space="preserve">Save and export </w:t>
      </w:r>
      <w:r w:rsidRPr="00C3047F">
        <w:rPr>
          <w:rFonts w:asciiTheme="minorHAnsi" w:eastAsiaTheme="minorHAnsi" w:hAnsiTheme="minorHAnsi" w:cstheme="minorBidi"/>
          <w:b/>
          <w:sz w:val="24"/>
          <w:szCs w:val="24"/>
          <w:highlight w:val="yellow"/>
          <w:u w:val="single"/>
        </w:rPr>
        <w:t>one</w:t>
      </w:r>
      <w:r w:rsidRPr="00C3047F">
        <w:rPr>
          <w:rFonts w:asciiTheme="minorHAnsi" w:eastAsiaTheme="minorHAnsi" w:hAnsiTheme="minorHAnsi" w:cstheme="minorBidi"/>
          <w:sz w:val="24"/>
          <w:szCs w:val="24"/>
          <w:highlight w:val="yellow"/>
        </w:rPr>
        <w:t xml:space="preserve"> RapidMiner process that you can use to answer parts m and n below. Name this process “FirstName4.rmp” (e.g., mine would be Alireza4.rmp). You will need to submit this process on D2L.</w:t>
      </w:r>
      <w:r w:rsidRPr="00C3047F">
        <w:rPr>
          <w:rFonts w:asciiTheme="minorHAnsi" w:eastAsiaTheme="minorHAnsi" w:hAnsiTheme="minorHAnsi" w:cstheme="minorBidi"/>
          <w:sz w:val="24"/>
          <w:szCs w:val="24"/>
        </w:rPr>
        <w:t xml:space="preserve"> </w:t>
      </w:r>
      <w:r w:rsidRPr="00C3047F">
        <w:rPr>
          <w:rFonts w:asciiTheme="minorHAnsi" w:eastAsiaTheme="minorHAnsi" w:hAnsiTheme="minorHAnsi" w:cstheme="minorBidi"/>
          <w:color w:val="4472C4" w:themeColor="accent5"/>
          <w:sz w:val="24"/>
          <w:szCs w:val="24"/>
        </w:rPr>
        <w:t>[2 marks]</w:t>
      </w:r>
    </w:p>
    <w:p w14:paraId="7D0804C1" w14:textId="77777777" w:rsidR="00C3047F" w:rsidRPr="00C3047F" w:rsidRDefault="00C3047F" w:rsidP="00C3047F">
      <w:pPr>
        <w:ind w:left="720"/>
        <w:contextualSpacing/>
        <w:rPr>
          <w:rFonts w:asciiTheme="minorHAnsi" w:eastAsiaTheme="minorHAnsi" w:hAnsiTheme="minorHAnsi" w:cstheme="minorBidi"/>
          <w:sz w:val="24"/>
          <w:szCs w:val="24"/>
          <w:lang w:val="en-CA"/>
        </w:rPr>
      </w:pPr>
    </w:p>
    <w:p w14:paraId="37AB663C" w14:textId="77777777" w:rsidR="00C3047F" w:rsidRPr="00C3047F" w:rsidRDefault="00C3047F" w:rsidP="00C3047F">
      <w:pPr>
        <w:numPr>
          <w:ilvl w:val="0"/>
          <w:numId w:val="10"/>
        </w:numPr>
        <w:contextualSpacing/>
        <w:rPr>
          <w:rFonts w:asciiTheme="minorHAnsi" w:eastAsiaTheme="minorHAnsi" w:hAnsiTheme="minorHAnsi" w:cstheme="minorBidi"/>
          <w:sz w:val="24"/>
          <w:szCs w:val="24"/>
          <w:lang w:val="en-CA"/>
        </w:rPr>
      </w:pPr>
      <w:r w:rsidRPr="00C3047F">
        <w:rPr>
          <w:rFonts w:asciiTheme="minorHAnsi" w:eastAsiaTheme="minorHAnsi" w:hAnsiTheme="minorHAnsi" w:cstheme="minorBidi"/>
          <w:sz w:val="24"/>
          <w:szCs w:val="24"/>
          <w:lang w:val="en-CA"/>
        </w:rPr>
        <w:t xml:space="preserve">Which variables are excluded from your model? </w:t>
      </w:r>
      <w:r w:rsidRPr="00C3047F">
        <w:rPr>
          <w:rFonts w:asciiTheme="minorHAnsi" w:eastAsiaTheme="minorHAnsi" w:hAnsiTheme="minorHAnsi" w:cstheme="minorBidi"/>
          <w:color w:val="4472C4" w:themeColor="accent5"/>
          <w:sz w:val="24"/>
          <w:szCs w:val="24"/>
        </w:rPr>
        <w:t>[1 mark]</w:t>
      </w:r>
    </w:p>
    <w:p w14:paraId="457DEB08" w14:textId="77777777" w:rsidR="00C3047F" w:rsidRPr="00C3047F" w:rsidRDefault="00C3047F" w:rsidP="00C3047F">
      <w:pPr>
        <w:contextualSpacing/>
        <w:rPr>
          <w:rFonts w:asciiTheme="minorHAnsi" w:eastAsiaTheme="minorHAnsi" w:hAnsiTheme="minorHAnsi" w:cstheme="minorBidi"/>
          <w:color w:val="4472C4" w:themeColor="accent5"/>
          <w:sz w:val="24"/>
          <w:szCs w:val="24"/>
        </w:rPr>
      </w:pPr>
    </w:p>
    <w:p w14:paraId="44492963" w14:textId="77777777" w:rsidR="00C3047F" w:rsidRPr="00C3047F" w:rsidRDefault="00C3047F" w:rsidP="00C3047F">
      <w:pPr>
        <w:contextualSpacing/>
        <w:rPr>
          <w:rFonts w:asciiTheme="minorHAnsi" w:eastAsiaTheme="minorHAnsi" w:hAnsiTheme="minorHAnsi" w:cstheme="minorBidi"/>
          <w:sz w:val="24"/>
          <w:szCs w:val="24"/>
          <w:lang w:val="en-CA"/>
        </w:rPr>
      </w:pPr>
    </w:p>
    <w:p w14:paraId="45C58C56" w14:textId="77777777" w:rsidR="00C3047F" w:rsidRPr="00C3047F" w:rsidRDefault="00C3047F" w:rsidP="00C3047F">
      <w:pPr>
        <w:numPr>
          <w:ilvl w:val="0"/>
          <w:numId w:val="10"/>
        </w:numPr>
        <w:contextualSpacing/>
        <w:rPr>
          <w:rFonts w:asciiTheme="minorHAnsi" w:eastAsiaTheme="minorHAnsi" w:hAnsiTheme="minorHAnsi" w:cstheme="minorBidi"/>
          <w:sz w:val="24"/>
          <w:szCs w:val="24"/>
          <w:lang w:val="en-CA"/>
        </w:rPr>
      </w:pPr>
      <w:r w:rsidRPr="00C3047F">
        <w:rPr>
          <w:rFonts w:asciiTheme="minorHAnsi" w:eastAsiaTheme="minorHAnsi" w:hAnsiTheme="minorHAnsi" w:cstheme="minorBidi"/>
          <w:sz w:val="24"/>
          <w:szCs w:val="24"/>
          <w:lang w:val="en-CA"/>
        </w:rPr>
        <w:t xml:space="preserve">Write down the confusion matrix for threshold of 0.7. </w:t>
      </w:r>
      <w:r w:rsidRPr="00C3047F">
        <w:rPr>
          <w:rFonts w:asciiTheme="minorHAnsi" w:eastAsiaTheme="minorHAnsi" w:hAnsiTheme="minorHAnsi" w:cstheme="minorBidi"/>
          <w:color w:val="4472C4" w:themeColor="accent5"/>
          <w:sz w:val="24"/>
          <w:szCs w:val="24"/>
        </w:rPr>
        <w:t>[1 mark]</w:t>
      </w:r>
    </w:p>
    <w:p w14:paraId="46A5A31F" w14:textId="77777777" w:rsidR="00C3047F" w:rsidRPr="00C3047F" w:rsidRDefault="00C3047F" w:rsidP="00C3047F">
      <w:pPr>
        <w:rPr>
          <w:rFonts w:asciiTheme="minorHAnsi" w:eastAsiaTheme="minorHAnsi" w:hAnsiTheme="minorHAnsi" w:cstheme="minorBidi"/>
          <w:sz w:val="24"/>
          <w:szCs w:val="24"/>
        </w:rPr>
      </w:pPr>
      <w:r w:rsidRPr="00C3047F">
        <w:rPr>
          <w:rFonts w:asciiTheme="minorHAnsi" w:eastAsiaTheme="minorHAnsi" w:hAnsiTheme="minorHAnsi" w:cstheme="minorBidi"/>
          <w:sz w:val="24"/>
          <w:szCs w:val="24"/>
        </w:rPr>
        <w:br w:type="page"/>
      </w:r>
    </w:p>
    <w:p w14:paraId="5B6FBAF8" w14:textId="77777777" w:rsidR="00C3047F" w:rsidRPr="00C3047F" w:rsidRDefault="00C3047F" w:rsidP="00C3047F">
      <w:pPr>
        <w:rPr>
          <w:rFonts w:asciiTheme="minorHAnsi" w:eastAsiaTheme="minorHAnsi" w:hAnsiTheme="minorHAnsi" w:cstheme="minorBidi"/>
          <w:color w:val="000000" w:themeColor="text1"/>
          <w:sz w:val="24"/>
          <w:szCs w:val="24"/>
        </w:rPr>
      </w:pPr>
      <w:r w:rsidRPr="00C3047F">
        <w:rPr>
          <w:rFonts w:asciiTheme="minorHAnsi" w:eastAsiaTheme="minorHAnsi" w:hAnsiTheme="minorHAnsi" w:cstheme="minorBidi"/>
          <w:b/>
          <w:color w:val="000000" w:themeColor="text1"/>
          <w:sz w:val="24"/>
          <w:szCs w:val="24"/>
        </w:rPr>
        <w:lastRenderedPageBreak/>
        <w:t xml:space="preserve">Problem 2. </w:t>
      </w:r>
      <w:r w:rsidRPr="00C3047F">
        <w:rPr>
          <w:rFonts w:asciiTheme="minorHAnsi" w:eastAsiaTheme="minorHAnsi" w:hAnsiTheme="minorHAnsi" w:cstheme="minorBidi"/>
          <w:color w:val="4472C4" w:themeColor="accent5"/>
          <w:sz w:val="24"/>
          <w:szCs w:val="24"/>
        </w:rPr>
        <w:t>[8 marks]</w:t>
      </w:r>
    </w:p>
    <w:p w14:paraId="6864ACB5" w14:textId="77777777" w:rsidR="00C3047F" w:rsidRPr="00C3047F" w:rsidRDefault="00C3047F" w:rsidP="00C3047F">
      <w:pPr>
        <w:rPr>
          <w:rFonts w:asciiTheme="minorHAnsi" w:eastAsiaTheme="minorHAnsi" w:hAnsiTheme="minorHAnsi" w:cstheme="minorBidi"/>
          <w:sz w:val="24"/>
          <w:szCs w:val="24"/>
        </w:rPr>
      </w:pPr>
    </w:p>
    <w:p w14:paraId="79429C2E" w14:textId="77777777" w:rsidR="00C3047F" w:rsidRPr="00C3047F" w:rsidRDefault="00C3047F" w:rsidP="00C3047F">
      <w:pPr>
        <w:numPr>
          <w:ilvl w:val="0"/>
          <w:numId w:val="11"/>
        </w:numPr>
        <w:contextualSpacing/>
        <w:rPr>
          <w:rFonts w:asciiTheme="minorHAnsi" w:eastAsiaTheme="minorHAnsi" w:hAnsiTheme="minorHAnsi" w:cstheme="minorBidi"/>
          <w:sz w:val="24"/>
          <w:szCs w:val="24"/>
        </w:rPr>
      </w:pPr>
      <w:r w:rsidRPr="00C3047F">
        <w:rPr>
          <w:rFonts w:asciiTheme="minorHAnsi" w:eastAsiaTheme="minorHAnsi" w:hAnsiTheme="minorHAnsi" w:cstheme="minorBidi"/>
          <w:sz w:val="24"/>
          <w:szCs w:val="24"/>
        </w:rPr>
        <w:t xml:space="preserve">Build a CART model to predict </w:t>
      </w:r>
      <w:proofErr w:type="spellStart"/>
      <w:r w:rsidRPr="00C3047F">
        <w:rPr>
          <w:rFonts w:ascii="Courier" w:eastAsiaTheme="minorHAnsi" w:hAnsi="Courier" w:cstheme="minorBidi"/>
          <w:sz w:val="24"/>
          <w:szCs w:val="24"/>
        </w:rPr>
        <w:t>NotFullyPaid</w:t>
      </w:r>
      <w:proofErr w:type="spellEnd"/>
      <w:r w:rsidRPr="00C3047F">
        <w:rPr>
          <w:rFonts w:asciiTheme="minorHAnsi" w:eastAsiaTheme="minorHAnsi" w:hAnsiTheme="minorHAnsi" w:cstheme="minorBidi"/>
          <w:sz w:val="24"/>
          <w:szCs w:val="24"/>
        </w:rPr>
        <w:t xml:space="preserve">, using </w:t>
      </w:r>
      <w:proofErr w:type="gramStart"/>
      <w:r w:rsidRPr="00C3047F">
        <w:rPr>
          <w:rFonts w:asciiTheme="minorHAnsi" w:eastAsiaTheme="minorHAnsi" w:hAnsiTheme="minorHAnsi" w:cstheme="minorBidi"/>
          <w:sz w:val="24"/>
          <w:szCs w:val="24"/>
        </w:rPr>
        <w:t>all of</w:t>
      </w:r>
      <w:proofErr w:type="gramEnd"/>
      <w:r w:rsidRPr="00C3047F">
        <w:rPr>
          <w:rFonts w:asciiTheme="minorHAnsi" w:eastAsiaTheme="minorHAnsi" w:hAnsiTheme="minorHAnsi" w:cstheme="minorBidi"/>
          <w:sz w:val="24"/>
          <w:szCs w:val="24"/>
        </w:rPr>
        <w:t xml:space="preserve"> the other variables as independent variables. Use </w:t>
      </w:r>
      <w:proofErr w:type="spellStart"/>
      <w:r w:rsidRPr="00C3047F">
        <w:rPr>
          <w:rFonts w:asciiTheme="minorHAnsi" w:eastAsiaTheme="minorHAnsi" w:hAnsiTheme="minorHAnsi" w:cstheme="minorBidi"/>
          <w:sz w:val="24"/>
          <w:szCs w:val="24"/>
        </w:rPr>
        <w:t>information_gain</w:t>
      </w:r>
      <w:proofErr w:type="spellEnd"/>
      <w:r w:rsidRPr="00C3047F">
        <w:rPr>
          <w:rFonts w:asciiTheme="minorHAnsi" w:eastAsiaTheme="minorHAnsi" w:hAnsiTheme="minorHAnsi" w:cstheme="minorBidi"/>
          <w:sz w:val="24"/>
          <w:szCs w:val="24"/>
        </w:rPr>
        <w:t xml:space="preserve"> as your criterion and maximal depth of 5 to limit the size of your tree. Also, set the minimal leaf size parameter to 50.</w:t>
      </w:r>
    </w:p>
    <w:p w14:paraId="0B6E774B" w14:textId="77777777" w:rsidR="00C3047F" w:rsidRPr="00C3047F" w:rsidRDefault="00C3047F" w:rsidP="00C3047F">
      <w:pPr>
        <w:ind w:left="720"/>
        <w:contextualSpacing/>
        <w:rPr>
          <w:rFonts w:asciiTheme="minorHAnsi" w:eastAsiaTheme="minorHAnsi" w:hAnsiTheme="minorHAnsi" w:cstheme="minorBidi"/>
          <w:sz w:val="24"/>
          <w:szCs w:val="24"/>
        </w:rPr>
      </w:pPr>
    </w:p>
    <w:p w14:paraId="27E31EFC" w14:textId="20CE1A3D" w:rsidR="00C3047F" w:rsidRPr="00C3047F" w:rsidRDefault="00C3047F" w:rsidP="00C3047F">
      <w:pPr>
        <w:ind w:left="720"/>
        <w:contextualSpacing/>
        <w:rPr>
          <w:rFonts w:asciiTheme="minorHAnsi" w:eastAsiaTheme="minorHAnsi" w:hAnsiTheme="minorHAnsi" w:cstheme="minorBidi"/>
          <w:sz w:val="24"/>
          <w:szCs w:val="24"/>
        </w:rPr>
      </w:pPr>
      <w:r w:rsidRPr="00C3047F">
        <w:rPr>
          <w:rFonts w:asciiTheme="minorHAnsi" w:eastAsiaTheme="minorHAnsi" w:hAnsiTheme="minorHAnsi" w:cstheme="minorBidi"/>
          <w:sz w:val="24"/>
          <w:szCs w:val="24"/>
          <w:highlight w:val="yellow"/>
        </w:rPr>
        <w:t xml:space="preserve">Save and export </w:t>
      </w:r>
      <w:r w:rsidRPr="00C3047F">
        <w:rPr>
          <w:rFonts w:asciiTheme="minorHAnsi" w:eastAsiaTheme="minorHAnsi" w:hAnsiTheme="minorHAnsi" w:cstheme="minorBidi"/>
          <w:b/>
          <w:sz w:val="24"/>
          <w:szCs w:val="24"/>
          <w:highlight w:val="yellow"/>
          <w:u w:val="single"/>
        </w:rPr>
        <w:t>one</w:t>
      </w:r>
      <w:r w:rsidRPr="00C3047F">
        <w:rPr>
          <w:rFonts w:asciiTheme="minorHAnsi" w:eastAsiaTheme="minorHAnsi" w:hAnsiTheme="minorHAnsi" w:cstheme="minorBidi"/>
          <w:sz w:val="24"/>
          <w:szCs w:val="24"/>
          <w:highlight w:val="yellow"/>
        </w:rPr>
        <w:t xml:space="preserve"> RapidMiner process that you can use to answer parts b, </w:t>
      </w:r>
      <w:proofErr w:type="gramStart"/>
      <w:r w:rsidRPr="00C3047F">
        <w:rPr>
          <w:rFonts w:asciiTheme="minorHAnsi" w:eastAsiaTheme="minorHAnsi" w:hAnsiTheme="minorHAnsi" w:cstheme="minorBidi"/>
          <w:sz w:val="24"/>
          <w:szCs w:val="24"/>
          <w:highlight w:val="yellow"/>
        </w:rPr>
        <w:t>c</w:t>
      </w:r>
      <w:proofErr w:type="gramEnd"/>
      <w:r w:rsidRPr="00C3047F">
        <w:rPr>
          <w:rFonts w:asciiTheme="minorHAnsi" w:eastAsiaTheme="minorHAnsi" w:hAnsiTheme="minorHAnsi" w:cstheme="minorBidi"/>
          <w:sz w:val="24"/>
          <w:szCs w:val="24"/>
          <w:highlight w:val="yellow"/>
        </w:rPr>
        <w:t xml:space="preserve"> and d. Name this process “FirstName5.rmp” (e.g., mine would be Alireza5.rmp). You will need to submit this process on D2L.</w:t>
      </w:r>
      <w:r w:rsidRPr="00C3047F">
        <w:rPr>
          <w:rFonts w:asciiTheme="minorHAnsi" w:eastAsiaTheme="minorHAnsi" w:hAnsiTheme="minorHAnsi" w:cstheme="minorBidi"/>
          <w:sz w:val="24"/>
          <w:szCs w:val="24"/>
        </w:rPr>
        <w:t xml:space="preserve"> </w:t>
      </w:r>
      <w:r w:rsidRPr="00C3047F">
        <w:rPr>
          <w:rFonts w:asciiTheme="minorHAnsi" w:eastAsiaTheme="minorHAnsi" w:hAnsiTheme="minorHAnsi" w:cstheme="minorBidi"/>
          <w:color w:val="4472C4" w:themeColor="accent5"/>
          <w:sz w:val="24"/>
          <w:szCs w:val="24"/>
        </w:rPr>
        <w:t>[3 marks]</w:t>
      </w:r>
    </w:p>
    <w:p w14:paraId="4F287FDD" w14:textId="77777777" w:rsidR="00C3047F" w:rsidRPr="00C3047F" w:rsidRDefault="00C3047F" w:rsidP="00C3047F">
      <w:pPr>
        <w:ind w:left="720"/>
        <w:contextualSpacing/>
        <w:rPr>
          <w:rFonts w:asciiTheme="minorHAnsi" w:eastAsiaTheme="minorHAnsi" w:hAnsiTheme="minorHAnsi" w:cstheme="minorBidi"/>
          <w:sz w:val="24"/>
          <w:szCs w:val="24"/>
        </w:rPr>
      </w:pPr>
    </w:p>
    <w:p w14:paraId="5FBE24B7" w14:textId="77777777" w:rsidR="00C3047F" w:rsidRPr="00C3047F" w:rsidRDefault="00C3047F" w:rsidP="00C3047F">
      <w:pPr>
        <w:numPr>
          <w:ilvl w:val="0"/>
          <w:numId w:val="11"/>
        </w:numPr>
        <w:contextualSpacing/>
        <w:rPr>
          <w:rFonts w:asciiTheme="minorHAnsi" w:eastAsiaTheme="minorHAnsi" w:hAnsiTheme="minorHAnsi" w:cstheme="minorBidi"/>
          <w:sz w:val="24"/>
          <w:szCs w:val="24"/>
        </w:rPr>
      </w:pPr>
      <w:r w:rsidRPr="00C3047F">
        <w:rPr>
          <w:rFonts w:asciiTheme="minorHAnsi" w:eastAsiaTheme="minorHAnsi" w:hAnsiTheme="minorHAnsi" w:cstheme="minorBidi"/>
          <w:sz w:val="24"/>
          <w:szCs w:val="24"/>
        </w:rPr>
        <w:t xml:space="preserve">Plot the CART tree. Which variables were used in the tree? Which variable appear to be the most significant? </w:t>
      </w:r>
      <w:r w:rsidRPr="00C3047F">
        <w:rPr>
          <w:rFonts w:asciiTheme="minorHAnsi" w:eastAsiaTheme="minorHAnsi" w:hAnsiTheme="minorHAnsi" w:cstheme="minorBidi"/>
          <w:color w:val="4472C4" w:themeColor="accent5"/>
          <w:sz w:val="24"/>
          <w:szCs w:val="24"/>
        </w:rPr>
        <w:t>[2 marks]</w:t>
      </w:r>
    </w:p>
    <w:p w14:paraId="1C935BBF" w14:textId="77777777" w:rsidR="00C3047F" w:rsidRPr="00C3047F" w:rsidRDefault="00C3047F" w:rsidP="00C3047F">
      <w:pPr>
        <w:rPr>
          <w:rFonts w:asciiTheme="minorHAnsi" w:eastAsiaTheme="minorHAnsi" w:hAnsiTheme="minorHAnsi" w:cstheme="minorBidi"/>
          <w:sz w:val="24"/>
          <w:szCs w:val="24"/>
        </w:rPr>
      </w:pPr>
    </w:p>
    <w:p w14:paraId="5C336B01" w14:textId="77777777" w:rsidR="00C3047F" w:rsidRPr="00C3047F" w:rsidRDefault="00C3047F" w:rsidP="00C3047F">
      <w:pPr>
        <w:rPr>
          <w:rFonts w:asciiTheme="minorHAnsi" w:eastAsiaTheme="minorHAnsi" w:hAnsiTheme="minorHAnsi" w:cstheme="minorBidi"/>
          <w:sz w:val="24"/>
          <w:szCs w:val="24"/>
        </w:rPr>
      </w:pPr>
    </w:p>
    <w:p w14:paraId="0BDE030F" w14:textId="77777777" w:rsidR="00C3047F" w:rsidRPr="00C3047F" w:rsidRDefault="00C3047F" w:rsidP="00C3047F">
      <w:pPr>
        <w:numPr>
          <w:ilvl w:val="0"/>
          <w:numId w:val="11"/>
        </w:numPr>
        <w:contextualSpacing/>
        <w:rPr>
          <w:rFonts w:asciiTheme="minorHAnsi" w:eastAsiaTheme="minorHAnsi" w:hAnsiTheme="minorHAnsi" w:cstheme="minorBidi"/>
          <w:sz w:val="24"/>
          <w:szCs w:val="24"/>
        </w:rPr>
      </w:pPr>
      <w:r w:rsidRPr="00C3047F">
        <w:rPr>
          <w:rFonts w:asciiTheme="minorHAnsi" w:eastAsiaTheme="minorHAnsi" w:hAnsiTheme="minorHAnsi" w:cstheme="minorBidi"/>
          <w:sz w:val="24"/>
          <w:szCs w:val="24"/>
          <w:lang w:val="en-CA"/>
        </w:rPr>
        <w:t xml:space="preserve">Write down the three shortest rules generated by your tree in the shortest possible way (i.e., remove any redundancies). </w:t>
      </w:r>
      <w:r w:rsidRPr="00C3047F">
        <w:rPr>
          <w:rFonts w:asciiTheme="minorHAnsi" w:eastAsiaTheme="minorHAnsi" w:hAnsiTheme="minorHAnsi" w:cstheme="minorBidi"/>
          <w:color w:val="4472C4" w:themeColor="accent5"/>
          <w:sz w:val="24"/>
          <w:szCs w:val="24"/>
        </w:rPr>
        <w:t>[2 mark]</w:t>
      </w:r>
    </w:p>
    <w:p w14:paraId="5F2805A7" w14:textId="77777777" w:rsidR="00C3047F" w:rsidRPr="00C3047F" w:rsidRDefault="00C3047F" w:rsidP="00C3047F">
      <w:pPr>
        <w:rPr>
          <w:rFonts w:asciiTheme="minorHAnsi" w:eastAsiaTheme="minorHAnsi" w:hAnsiTheme="minorHAnsi" w:cstheme="minorBidi"/>
          <w:sz w:val="24"/>
          <w:szCs w:val="24"/>
        </w:rPr>
      </w:pPr>
    </w:p>
    <w:p w14:paraId="01DB4979" w14:textId="77777777" w:rsidR="00C3047F" w:rsidRPr="00C3047F" w:rsidRDefault="00C3047F" w:rsidP="00C3047F">
      <w:pPr>
        <w:rPr>
          <w:rFonts w:asciiTheme="minorHAnsi" w:eastAsiaTheme="minorHAnsi" w:hAnsiTheme="minorHAnsi" w:cstheme="minorBidi"/>
          <w:sz w:val="24"/>
          <w:szCs w:val="24"/>
        </w:rPr>
      </w:pPr>
    </w:p>
    <w:p w14:paraId="549E54E3" w14:textId="77777777" w:rsidR="00C3047F" w:rsidRPr="00C3047F" w:rsidRDefault="00C3047F" w:rsidP="00C3047F">
      <w:pPr>
        <w:numPr>
          <w:ilvl w:val="0"/>
          <w:numId w:val="11"/>
        </w:numPr>
        <w:autoSpaceDE w:val="0"/>
        <w:autoSpaceDN w:val="0"/>
        <w:adjustRightInd w:val="0"/>
        <w:contextualSpacing/>
        <w:rPr>
          <w:rFonts w:asciiTheme="minorHAnsi" w:eastAsiaTheme="minorHAnsi" w:hAnsiTheme="minorHAnsi" w:cstheme="minorHAnsi"/>
          <w:sz w:val="24"/>
          <w:szCs w:val="22"/>
          <w:lang w:val="en-CA"/>
        </w:rPr>
      </w:pPr>
      <w:r w:rsidRPr="00C3047F">
        <w:rPr>
          <w:rFonts w:asciiTheme="minorHAnsi" w:eastAsiaTheme="minorHAnsi" w:hAnsiTheme="minorHAnsi" w:cstheme="minorBidi"/>
          <w:sz w:val="24"/>
          <w:szCs w:val="24"/>
          <w:lang w:val="en-CA"/>
        </w:rPr>
        <w:t xml:space="preserve">What is the accuracy and sensitivity of the model on the validation set for </w:t>
      </w:r>
      <w:proofErr w:type="spellStart"/>
      <w:r w:rsidRPr="00C3047F">
        <w:rPr>
          <w:rFonts w:asciiTheme="minorHAnsi" w:eastAsiaTheme="minorHAnsi" w:hAnsiTheme="minorHAnsi" w:cstheme="minorBidi"/>
          <w:sz w:val="24"/>
          <w:szCs w:val="24"/>
          <w:lang w:val="en-CA"/>
        </w:rPr>
        <w:t>cutoff</w:t>
      </w:r>
      <w:proofErr w:type="spellEnd"/>
      <w:r w:rsidRPr="00C3047F">
        <w:rPr>
          <w:rFonts w:asciiTheme="minorHAnsi" w:eastAsiaTheme="minorHAnsi" w:hAnsiTheme="minorHAnsi" w:cstheme="minorBidi"/>
          <w:sz w:val="24"/>
          <w:szCs w:val="24"/>
          <w:lang w:val="en-CA"/>
        </w:rPr>
        <w:t xml:space="preserve"> value of </w:t>
      </w:r>
      <w:r w:rsidRPr="00C3047F">
        <w:rPr>
          <w:rFonts w:asciiTheme="minorHAnsi" w:eastAsiaTheme="minorHAnsi" w:hAnsiTheme="minorHAnsi" w:cstheme="minorBidi"/>
          <w:b/>
          <w:sz w:val="24"/>
          <w:szCs w:val="24"/>
          <w:u w:val="single"/>
          <w:lang w:val="en-CA"/>
        </w:rPr>
        <w:t>0.7</w:t>
      </w:r>
      <w:r w:rsidRPr="00C3047F">
        <w:rPr>
          <w:rFonts w:asciiTheme="minorHAnsi" w:eastAsiaTheme="minorHAnsi" w:hAnsiTheme="minorHAnsi" w:cstheme="minorBidi"/>
          <w:sz w:val="24"/>
          <w:szCs w:val="24"/>
          <w:lang w:val="en-CA"/>
        </w:rPr>
        <w:t xml:space="preserve">? </w:t>
      </w:r>
      <w:r w:rsidRPr="00C3047F">
        <w:rPr>
          <w:rFonts w:asciiTheme="minorHAnsi" w:eastAsiaTheme="minorHAnsi" w:hAnsiTheme="minorHAnsi" w:cstheme="minorBidi"/>
          <w:color w:val="4472C4" w:themeColor="accent5"/>
          <w:sz w:val="24"/>
          <w:szCs w:val="24"/>
        </w:rPr>
        <w:t>[1 mark]</w:t>
      </w:r>
    </w:p>
    <w:p w14:paraId="592B6F91" w14:textId="77777777" w:rsidR="00C3047F" w:rsidRPr="00C3047F" w:rsidRDefault="00C3047F" w:rsidP="00C3047F">
      <w:pPr>
        <w:ind w:left="720"/>
        <w:contextualSpacing/>
        <w:rPr>
          <w:rFonts w:asciiTheme="minorHAnsi" w:eastAsiaTheme="minorHAnsi" w:hAnsiTheme="minorHAnsi" w:cstheme="minorBidi"/>
          <w:sz w:val="24"/>
          <w:szCs w:val="24"/>
        </w:rPr>
      </w:pPr>
    </w:p>
    <w:p w14:paraId="57A818F1" w14:textId="77777777" w:rsidR="0003384E" w:rsidRPr="0014370A" w:rsidRDefault="0003384E" w:rsidP="0003384E">
      <w:pPr>
        <w:autoSpaceDE w:val="0"/>
        <w:autoSpaceDN w:val="0"/>
        <w:adjustRightInd w:val="0"/>
        <w:contextualSpacing/>
        <w:rPr>
          <w:rFonts w:asciiTheme="minorHAnsi" w:hAnsiTheme="minorHAnsi" w:cstheme="minorHAnsi"/>
          <w:sz w:val="24"/>
          <w:szCs w:val="22"/>
        </w:rPr>
      </w:pPr>
    </w:p>
    <w:sectPr w:rsidR="0003384E" w:rsidRPr="0014370A" w:rsidSect="00E559B0">
      <w:footerReference w:type="default" r:id="rId9"/>
      <w:headerReference w:type="first" r:id="rId10"/>
      <w:footerReference w:type="first" r:id="rId11"/>
      <w:pgSz w:w="12240" w:h="15840"/>
      <w:pgMar w:top="851" w:right="1021" w:bottom="851" w:left="10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F550B" w14:textId="77777777" w:rsidR="00386AFF" w:rsidRDefault="00386AFF">
      <w:r>
        <w:separator/>
      </w:r>
    </w:p>
  </w:endnote>
  <w:endnote w:type="continuationSeparator" w:id="0">
    <w:p w14:paraId="72E6C252" w14:textId="77777777" w:rsidR="00386AFF" w:rsidRDefault="00386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318099"/>
      <w:docPartObj>
        <w:docPartGallery w:val="Page Numbers (Bottom of Page)"/>
        <w:docPartUnique/>
      </w:docPartObj>
    </w:sdtPr>
    <w:sdtContent>
      <w:sdt>
        <w:sdtPr>
          <w:id w:val="98381352"/>
          <w:docPartObj>
            <w:docPartGallery w:val="Page Numbers (Top of Page)"/>
            <w:docPartUnique/>
          </w:docPartObj>
        </w:sdtPr>
        <w:sdtContent>
          <w:p w14:paraId="6F934523" w14:textId="77777777" w:rsidR="00400860" w:rsidRPr="008F1AB2" w:rsidRDefault="00400860">
            <w:pPr>
              <w:pStyle w:val="Footer"/>
              <w:jc w:val="center"/>
              <w:rPr>
                <w:rFonts w:cs="Arial"/>
              </w:rPr>
            </w:pPr>
            <w:r w:rsidRPr="008F1AB2">
              <w:rPr>
                <w:rFonts w:cs="Arial"/>
              </w:rPr>
              <w:t xml:space="preserve">Page </w:t>
            </w:r>
            <w:r w:rsidRPr="008F1AB2">
              <w:rPr>
                <w:rFonts w:cs="Arial"/>
                <w:b/>
                <w:bCs/>
              </w:rPr>
              <w:fldChar w:fldCharType="begin"/>
            </w:r>
            <w:r w:rsidRPr="008F1AB2">
              <w:rPr>
                <w:rFonts w:cs="Arial"/>
                <w:b/>
                <w:bCs/>
              </w:rPr>
              <w:instrText xml:space="preserve"> PAGE </w:instrText>
            </w:r>
            <w:r w:rsidRPr="008F1AB2">
              <w:rPr>
                <w:rFonts w:cs="Arial"/>
                <w:b/>
                <w:bCs/>
              </w:rPr>
              <w:fldChar w:fldCharType="separate"/>
            </w:r>
            <w:r>
              <w:rPr>
                <w:rFonts w:cs="Arial"/>
                <w:b/>
                <w:bCs/>
                <w:noProof/>
              </w:rPr>
              <w:t>2</w:t>
            </w:r>
            <w:r w:rsidRPr="008F1AB2">
              <w:rPr>
                <w:rFonts w:cs="Arial"/>
                <w:b/>
                <w:bCs/>
              </w:rPr>
              <w:fldChar w:fldCharType="end"/>
            </w:r>
            <w:r w:rsidRPr="008F1AB2">
              <w:rPr>
                <w:rFonts w:cs="Arial"/>
              </w:rPr>
              <w:t xml:space="preserve"> of </w:t>
            </w:r>
            <w:r w:rsidRPr="008F1AB2">
              <w:rPr>
                <w:rFonts w:cs="Arial"/>
                <w:b/>
                <w:bCs/>
              </w:rPr>
              <w:fldChar w:fldCharType="begin"/>
            </w:r>
            <w:r w:rsidRPr="008F1AB2">
              <w:rPr>
                <w:rFonts w:cs="Arial"/>
                <w:b/>
                <w:bCs/>
              </w:rPr>
              <w:instrText xml:space="preserve"> NUMPAGES  </w:instrText>
            </w:r>
            <w:r w:rsidRPr="008F1AB2">
              <w:rPr>
                <w:rFonts w:cs="Arial"/>
                <w:b/>
                <w:bCs/>
              </w:rPr>
              <w:fldChar w:fldCharType="separate"/>
            </w:r>
            <w:r>
              <w:rPr>
                <w:rFonts w:cs="Arial"/>
                <w:b/>
                <w:bCs/>
                <w:noProof/>
              </w:rPr>
              <w:t>3</w:t>
            </w:r>
            <w:r w:rsidRPr="008F1AB2">
              <w:rPr>
                <w:rFonts w:cs="Arial"/>
                <w:b/>
                <w:bCs/>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rPr>
      <w:id w:val="-736784087"/>
      <w:docPartObj>
        <w:docPartGallery w:val="Page Numbers (Bottom of Page)"/>
        <w:docPartUnique/>
      </w:docPartObj>
    </w:sdtPr>
    <w:sdtContent>
      <w:sdt>
        <w:sdtPr>
          <w:rPr>
            <w:b/>
          </w:rPr>
          <w:id w:val="513654400"/>
          <w:docPartObj>
            <w:docPartGallery w:val="Page Numbers (Top of Page)"/>
            <w:docPartUnique/>
          </w:docPartObj>
        </w:sdtPr>
        <w:sdtContent>
          <w:p w14:paraId="0467C9F6" w14:textId="77777777" w:rsidR="00400860" w:rsidRPr="00871C91" w:rsidRDefault="00400860">
            <w:pPr>
              <w:pStyle w:val="Footer"/>
              <w:jc w:val="center"/>
              <w:rPr>
                <w:b/>
              </w:rPr>
            </w:pPr>
            <w:r w:rsidRPr="00871C91">
              <w:rPr>
                <w:rFonts w:cs="Arial"/>
                <w:b/>
              </w:rPr>
              <w:t xml:space="preserve">Page </w:t>
            </w:r>
            <w:r w:rsidRPr="00871C91">
              <w:rPr>
                <w:rFonts w:cs="Arial"/>
                <w:b/>
                <w:bCs/>
              </w:rPr>
              <w:fldChar w:fldCharType="begin"/>
            </w:r>
            <w:r w:rsidRPr="00871C91">
              <w:rPr>
                <w:rFonts w:cs="Arial"/>
                <w:b/>
                <w:bCs/>
              </w:rPr>
              <w:instrText xml:space="preserve"> PAGE </w:instrText>
            </w:r>
            <w:r w:rsidRPr="00871C91">
              <w:rPr>
                <w:rFonts w:cs="Arial"/>
                <w:b/>
                <w:bCs/>
              </w:rPr>
              <w:fldChar w:fldCharType="separate"/>
            </w:r>
            <w:r>
              <w:rPr>
                <w:rFonts w:cs="Arial"/>
                <w:b/>
                <w:bCs/>
                <w:noProof/>
              </w:rPr>
              <w:t>1</w:t>
            </w:r>
            <w:r w:rsidRPr="00871C91">
              <w:rPr>
                <w:rFonts w:cs="Arial"/>
                <w:b/>
                <w:bCs/>
              </w:rPr>
              <w:fldChar w:fldCharType="end"/>
            </w:r>
            <w:r w:rsidRPr="00871C91">
              <w:rPr>
                <w:rFonts w:cs="Arial"/>
                <w:b/>
              </w:rPr>
              <w:t xml:space="preserve"> of </w:t>
            </w:r>
            <w:r w:rsidRPr="00871C91">
              <w:rPr>
                <w:rFonts w:cs="Arial"/>
                <w:b/>
                <w:bCs/>
              </w:rPr>
              <w:fldChar w:fldCharType="begin"/>
            </w:r>
            <w:r w:rsidRPr="00871C91">
              <w:rPr>
                <w:rFonts w:cs="Arial"/>
                <w:b/>
                <w:bCs/>
              </w:rPr>
              <w:instrText xml:space="preserve"> NUMPAGES  </w:instrText>
            </w:r>
            <w:r w:rsidRPr="00871C91">
              <w:rPr>
                <w:rFonts w:cs="Arial"/>
                <w:b/>
                <w:bCs/>
              </w:rPr>
              <w:fldChar w:fldCharType="separate"/>
            </w:r>
            <w:r>
              <w:rPr>
                <w:rFonts w:cs="Arial"/>
                <w:b/>
                <w:bCs/>
                <w:noProof/>
              </w:rPr>
              <w:t>2</w:t>
            </w:r>
            <w:r w:rsidRPr="00871C91">
              <w:rPr>
                <w:rFonts w:cs="Arial"/>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0C458" w14:textId="77777777" w:rsidR="00386AFF" w:rsidRDefault="00386AFF">
      <w:r>
        <w:separator/>
      </w:r>
    </w:p>
  </w:footnote>
  <w:footnote w:type="continuationSeparator" w:id="0">
    <w:p w14:paraId="3583D587" w14:textId="77777777" w:rsidR="00386AFF" w:rsidRDefault="00386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1DA40" w14:textId="59866BB2" w:rsidR="00400860" w:rsidRDefault="00400860">
    <w:pPr>
      <w:pStyle w:val="Header"/>
      <w:tabs>
        <w:tab w:val="clear" w:pos="4320"/>
        <w:tab w:val="clear" w:pos="8640"/>
      </w:tabs>
      <w:ind w:right="54"/>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F79F6"/>
    <w:multiLevelType w:val="hybridMultilevel"/>
    <w:tmpl w:val="69044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06C06"/>
    <w:multiLevelType w:val="hybridMultilevel"/>
    <w:tmpl w:val="FF9E0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3362A"/>
    <w:multiLevelType w:val="hybridMultilevel"/>
    <w:tmpl w:val="2E3AD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584C45"/>
    <w:multiLevelType w:val="hybridMultilevel"/>
    <w:tmpl w:val="0F208FE6"/>
    <w:lvl w:ilvl="0" w:tplc="1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264608"/>
    <w:multiLevelType w:val="hybridMultilevel"/>
    <w:tmpl w:val="350C7E86"/>
    <w:lvl w:ilvl="0" w:tplc="1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CE3E70"/>
    <w:multiLevelType w:val="hybridMultilevel"/>
    <w:tmpl w:val="AF0E2540"/>
    <w:lvl w:ilvl="0" w:tplc="1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FD5A80"/>
    <w:multiLevelType w:val="hybridMultilevel"/>
    <w:tmpl w:val="C4161698"/>
    <w:lvl w:ilvl="0" w:tplc="10090017">
      <w:start w:val="1"/>
      <w:numFmt w:val="lowerLetter"/>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1F31B1"/>
    <w:multiLevelType w:val="hybridMultilevel"/>
    <w:tmpl w:val="3336FE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E43C1"/>
    <w:multiLevelType w:val="hybridMultilevel"/>
    <w:tmpl w:val="82FA2218"/>
    <w:lvl w:ilvl="0" w:tplc="3A702FB4">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C10F36"/>
    <w:multiLevelType w:val="hybridMultilevel"/>
    <w:tmpl w:val="40123FAE"/>
    <w:lvl w:ilvl="0" w:tplc="587CFF48">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5F6732"/>
    <w:multiLevelType w:val="hybridMultilevel"/>
    <w:tmpl w:val="04FA4310"/>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10446">
    <w:abstractNumId w:val="0"/>
  </w:num>
  <w:num w:numId="2" w16cid:durableId="2129734110">
    <w:abstractNumId w:val="3"/>
  </w:num>
  <w:num w:numId="3" w16cid:durableId="1569877059">
    <w:abstractNumId w:val="6"/>
  </w:num>
  <w:num w:numId="4" w16cid:durableId="776604873">
    <w:abstractNumId w:val="2"/>
  </w:num>
  <w:num w:numId="5" w16cid:durableId="1508013244">
    <w:abstractNumId w:val="8"/>
  </w:num>
  <w:num w:numId="6" w16cid:durableId="298726327">
    <w:abstractNumId w:val="10"/>
  </w:num>
  <w:num w:numId="7" w16cid:durableId="878207705">
    <w:abstractNumId w:val="1"/>
  </w:num>
  <w:num w:numId="8" w16cid:durableId="1440955836">
    <w:abstractNumId w:val="5"/>
  </w:num>
  <w:num w:numId="9" w16cid:durableId="1338195412">
    <w:abstractNumId w:val="4"/>
  </w:num>
  <w:num w:numId="10" w16cid:durableId="1623538765">
    <w:abstractNumId w:val="9"/>
  </w:num>
  <w:num w:numId="11" w16cid:durableId="462500306">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2MjIzsTAwNzO0NLBQ0lEKTi0uzszPAykwrAUA9b8QdSwAAAA="/>
  </w:docVars>
  <w:rsids>
    <w:rsidRoot w:val="00E438E2"/>
    <w:rsid w:val="000000E7"/>
    <w:rsid w:val="0001751D"/>
    <w:rsid w:val="00017C67"/>
    <w:rsid w:val="00020E0C"/>
    <w:rsid w:val="00023082"/>
    <w:rsid w:val="000232B6"/>
    <w:rsid w:val="000245BC"/>
    <w:rsid w:val="0003384E"/>
    <w:rsid w:val="00035E4B"/>
    <w:rsid w:val="00063499"/>
    <w:rsid w:val="00063F0E"/>
    <w:rsid w:val="000708E6"/>
    <w:rsid w:val="00077743"/>
    <w:rsid w:val="00077B18"/>
    <w:rsid w:val="00092649"/>
    <w:rsid w:val="000963E7"/>
    <w:rsid w:val="000A4570"/>
    <w:rsid w:val="000B01CC"/>
    <w:rsid w:val="000B38A3"/>
    <w:rsid w:val="000B4DC1"/>
    <w:rsid w:val="000C733D"/>
    <w:rsid w:val="000E508C"/>
    <w:rsid w:val="000E5C81"/>
    <w:rsid w:val="000E66D6"/>
    <w:rsid w:val="000F02CE"/>
    <w:rsid w:val="000F1F9F"/>
    <w:rsid w:val="000F24B1"/>
    <w:rsid w:val="000F4CC4"/>
    <w:rsid w:val="000F6761"/>
    <w:rsid w:val="000F6A09"/>
    <w:rsid w:val="000F6E5F"/>
    <w:rsid w:val="00121B32"/>
    <w:rsid w:val="00124793"/>
    <w:rsid w:val="001418B8"/>
    <w:rsid w:val="0014370A"/>
    <w:rsid w:val="00144533"/>
    <w:rsid w:val="0014582A"/>
    <w:rsid w:val="00163F6E"/>
    <w:rsid w:val="00166952"/>
    <w:rsid w:val="0018159C"/>
    <w:rsid w:val="00190354"/>
    <w:rsid w:val="001A61A9"/>
    <w:rsid w:val="001D034A"/>
    <w:rsid w:val="001D340E"/>
    <w:rsid w:val="001E32B9"/>
    <w:rsid w:val="001E4F55"/>
    <w:rsid w:val="001E59C9"/>
    <w:rsid w:val="001F1AE6"/>
    <w:rsid w:val="001F4025"/>
    <w:rsid w:val="001F4ED7"/>
    <w:rsid w:val="001F5DE8"/>
    <w:rsid w:val="001F667D"/>
    <w:rsid w:val="002071AE"/>
    <w:rsid w:val="002144D0"/>
    <w:rsid w:val="0021619B"/>
    <w:rsid w:val="00227FA7"/>
    <w:rsid w:val="002356B0"/>
    <w:rsid w:val="00235894"/>
    <w:rsid w:val="002364F1"/>
    <w:rsid w:val="00236F79"/>
    <w:rsid w:val="0024200B"/>
    <w:rsid w:val="00266B36"/>
    <w:rsid w:val="00276198"/>
    <w:rsid w:val="00276FF1"/>
    <w:rsid w:val="00283533"/>
    <w:rsid w:val="00291611"/>
    <w:rsid w:val="00291E07"/>
    <w:rsid w:val="002A1F60"/>
    <w:rsid w:val="002A34E6"/>
    <w:rsid w:val="002B1312"/>
    <w:rsid w:val="002C7F71"/>
    <w:rsid w:val="002D2B40"/>
    <w:rsid w:val="002D7B22"/>
    <w:rsid w:val="002E124B"/>
    <w:rsid w:val="002E215C"/>
    <w:rsid w:val="002F7C87"/>
    <w:rsid w:val="00301F76"/>
    <w:rsid w:val="00307A30"/>
    <w:rsid w:val="00311E20"/>
    <w:rsid w:val="00315B51"/>
    <w:rsid w:val="0031615B"/>
    <w:rsid w:val="003204CA"/>
    <w:rsid w:val="003315B3"/>
    <w:rsid w:val="00332B89"/>
    <w:rsid w:val="003426C5"/>
    <w:rsid w:val="00345264"/>
    <w:rsid w:val="0034648B"/>
    <w:rsid w:val="0035126E"/>
    <w:rsid w:val="0035427C"/>
    <w:rsid w:val="00354BE0"/>
    <w:rsid w:val="0036074D"/>
    <w:rsid w:val="00360A0D"/>
    <w:rsid w:val="00371FE8"/>
    <w:rsid w:val="0037483E"/>
    <w:rsid w:val="00381020"/>
    <w:rsid w:val="00381747"/>
    <w:rsid w:val="00382754"/>
    <w:rsid w:val="00386AFF"/>
    <w:rsid w:val="003A7539"/>
    <w:rsid w:val="003B0ED8"/>
    <w:rsid w:val="003B16DC"/>
    <w:rsid w:val="003C0D4F"/>
    <w:rsid w:val="003C22EE"/>
    <w:rsid w:val="003C341B"/>
    <w:rsid w:val="003C5815"/>
    <w:rsid w:val="003C752F"/>
    <w:rsid w:val="003E5E72"/>
    <w:rsid w:val="003E6518"/>
    <w:rsid w:val="003F5722"/>
    <w:rsid w:val="00400860"/>
    <w:rsid w:val="00404225"/>
    <w:rsid w:val="004050CA"/>
    <w:rsid w:val="00455EBB"/>
    <w:rsid w:val="00473065"/>
    <w:rsid w:val="00492580"/>
    <w:rsid w:val="00492A19"/>
    <w:rsid w:val="004A27A7"/>
    <w:rsid w:val="004A4CF0"/>
    <w:rsid w:val="004A6652"/>
    <w:rsid w:val="004B03F5"/>
    <w:rsid w:val="004C032D"/>
    <w:rsid w:val="004E005E"/>
    <w:rsid w:val="004E1938"/>
    <w:rsid w:val="004F0AB4"/>
    <w:rsid w:val="004F39EC"/>
    <w:rsid w:val="00505F7F"/>
    <w:rsid w:val="00507BEA"/>
    <w:rsid w:val="0051514F"/>
    <w:rsid w:val="0051523C"/>
    <w:rsid w:val="005154A8"/>
    <w:rsid w:val="00515AE5"/>
    <w:rsid w:val="00516AE8"/>
    <w:rsid w:val="0052689C"/>
    <w:rsid w:val="005531AC"/>
    <w:rsid w:val="005543AD"/>
    <w:rsid w:val="00574279"/>
    <w:rsid w:val="00575710"/>
    <w:rsid w:val="00582422"/>
    <w:rsid w:val="005A5143"/>
    <w:rsid w:val="005B39C3"/>
    <w:rsid w:val="005B47FD"/>
    <w:rsid w:val="005C060F"/>
    <w:rsid w:val="005C0B9B"/>
    <w:rsid w:val="005C2043"/>
    <w:rsid w:val="005C2286"/>
    <w:rsid w:val="005C7367"/>
    <w:rsid w:val="005D1C8D"/>
    <w:rsid w:val="005D430F"/>
    <w:rsid w:val="005D6A18"/>
    <w:rsid w:val="005E69F7"/>
    <w:rsid w:val="005E72AB"/>
    <w:rsid w:val="005E7385"/>
    <w:rsid w:val="005F11C7"/>
    <w:rsid w:val="00611C96"/>
    <w:rsid w:val="006214ED"/>
    <w:rsid w:val="006231EF"/>
    <w:rsid w:val="00624A6C"/>
    <w:rsid w:val="00630E89"/>
    <w:rsid w:val="00645972"/>
    <w:rsid w:val="00646932"/>
    <w:rsid w:val="00650BA5"/>
    <w:rsid w:val="00652B1B"/>
    <w:rsid w:val="00655ABE"/>
    <w:rsid w:val="006627DD"/>
    <w:rsid w:val="00663A4B"/>
    <w:rsid w:val="0066472B"/>
    <w:rsid w:val="006660F9"/>
    <w:rsid w:val="00680DED"/>
    <w:rsid w:val="006B09FC"/>
    <w:rsid w:val="006B7C56"/>
    <w:rsid w:val="006E2054"/>
    <w:rsid w:val="006E5A68"/>
    <w:rsid w:val="006F0C5F"/>
    <w:rsid w:val="00706511"/>
    <w:rsid w:val="007065BC"/>
    <w:rsid w:val="00707F7B"/>
    <w:rsid w:val="007103B5"/>
    <w:rsid w:val="00710AC2"/>
    <w:rsid w:val="0073022D"/>
    <w:rsid w:val="0073418C"/>
    <w:rsid w:val="00735944"/>
    <w:rsid w:val="00740A47"/>
    <w:rsid w:val="00755446"/>
    <w:rsid w:val="00761E5C"/>
    <w:rsid w:val="007645D5"/>
    <w:rsid w:val="00765D93"/>
    <w:rsid w:val="00774083"/>
    <w:rsid w:val="00774C75"/>
    <w:rsid w:val="00775407"/>
    <w:rsid w:val="00795B8E"/>
    <w:rsid w:val="0079658D"/>
    <w:rsid w:val="0079735D"/>
    <w:rsid w:val="007977F6"/>
    <w:rsid w:val="007A24C0"/>
    <w:rsid w:val="007A2AB8"/>
    <w:rsid w:val="007A3C1D"/>
    <w:rsid w:val="007A5320"/>
    <w:rsid w:val="007B5929"/>
    <w:rsid w:val="007C260E"/>
    <w:rsid w:val="007D13A2"/>
    <w:rsid w:val="007D4000"/>
    <w:rsid w:val="007E2570"/>
    <w:rsid w:val="007E5294"/>
    <w:rsid w:val="007F6F91"/>
    <w:rsid w:val="00814B81"/>
    <w:rsid w:val="008263D0"/>
    <w:rsid w:val="00847DD3"/>
    <w:rsid w:val="00851598"/>
    <w:rsid w:val="00856428"/>
    <w:rsid w:val="00863325"/>
    <w:rsid w:val="008900A8"/>
    <w:rsid w:val="008A3E3E"/>
    <w:rsid w:val="008A7B70"/>
    <w:rsid w:val="008B54D1"/>
    <w:rsid w:val="008B6F2A"/>
    <w:rsid w:val="008C1772"/>
    <w:rsid w:val="008C28EB"/>
    <w:rsid w:val="008C5963"/>
    <w:rsid w:val="008D48E6"/>
    <w:rsid w:val="008E117F"/>
    <w:rsid w:val="008F155D"/>
    <w:rsid w:val="008F55AA"/>
    <w:rsid w:val="00907EE8"/>
    <w:rsid w:val="00917AB1"/>
    <w:rsid w:val="00925F51"/>
    <w:rsid w:val="00932E67"/>
    <w:rsid w:val="00936E93"/>
    <w:rsid w:val="0094149C"/>
    <w:rsid w:val="00941BF9"/>
    <w:rsid w:val="0094504A"/>
    <w:rsid w:val="009459A9"/>
    <w:rsid w:val="009526D0"/>
    <w:rsid w:val="00953B0C"/>
    <w:rsid w:val="00971D8D"/>
    <w:rsid w:val="00975B92"/>
    <w:rsid w:val="00977948"/>
    <w:rsid w:val="0098315A"/>
    <w:rsid w:val="009955AE"/>
    <w:rsid w:val="009A4FB3"/>
    <w:rsid w:val="009B269A"/>
    <w:rsid w:val="009B26F8"/>
    <w:rsid w:val="009C0851"/>
    <w:rsid w:val="009C1502"/>
    <w:rsid w:val="009D36A0"/>
    <w:rsid w:val="009D466E"/>
    <w:rsid w:val="009D6BA7"/>
    <w:rsid w:val="009F2013"/>
    <w:rsid w:val="009F6FA1"/>
    <w:rsid w:val="00A00A33"/>
    <w:rsid w:val="00A00B63"/>
    <w:rsid w:val="00A173E4"/>
    <w:rsid w:val="00A17D15"/>
    <w:rsid w:val="00A43729"/>
    <w:rsid w:val="00A5440C"/>
    <w:rsid w:val="00A62427"/>
    <w:rsid w:val="00A94B91"/>
    <w:rsid w:val="00A94E0B"/>
    <w:rsid w:val="00AA422D"/>
    <w:rsid w:val="00AB7BB8"/>
    <w:rsid w:val="00AD270F"/>
    <w:rsid w:val="00AD38B0"/>
    <w:rsid w:val="00AE0EE2"/>
    <w:rsid w:val="00AE11F9"/>
    <w:rsid w:val="00AE2766"/>
    <w:rsid w:val="00AE77F8"/>
    <w:rsid w:val="00AF05E5"/>
    <w:rsid w:val="00AF6283"/>
    <w:rsid w:val="00B00922"/>
    <w:rsid w:val="00B03539"/>
    <w:rsid w:val="00B07791"/>
    <w:rsid w:val="00B15297"/>
    <w:rsid w:val="00B15B35"/>
    <w:rsid w:val="00B17E6E"/>
    <w:rsid w:val="00B2125A"/>
    <w:rsid w:val="00B25C22"/>
    <w:rsid w:val="00B27DC5"/>
    <w:rsid w:val="00B41221"/>
    <w:rsid w:val="00B44658"/>
    <w:rsid w:val="00B4695A"/>
    <w:rsid w:val="00B51F35"/>
    <w:rsid w:val="00B57BE5"/>
    <w:rsid w:val="00B674B4"/>
    <w:rsid w:val="00B76073"/>
    <w:rsid w:val="00B77F33"/>
    <w:rsid w:val="00B8140A"/>
    <w:rsid w:val="00B836F0"/>
    <w:rsid w:val="00B90C41"/>
    <w:rsid w:val="00B9497D"/>
    <w:rsid w:val="00B96C96"/>
    <w:rsid w:val="00B9791F"/>
    <w:rsid w:val="00BB7E04"/>
    <w:rsid w:val="00BC1287"/>
    <w:rsid w:val="00BC4922"/>
    <w:rsid w:val="00BD338B"/>
    <w:rsid w:val="00BD3FCB"/>
    <w:rsid w:val="00BE1B9C"/>
    <w:rsid w:val="00BE7294"/>
    <w:rsid w:val="00BF2FED"/>
    <w:rsid w:val="00BF3345"/>
    <w:rsid w:val="00C010A1"/>
    <w:rsid w:val="00C02465"/>
    <w:rsid w:val="00C06A65"/>
    <w:rsid w:val="00C0729B"/>
    <w:rsid w:val="00C13303"/>
    <w:rsid w:val="00C1392E"/>
    <w:rsid w:val="00C142D1"/>
    <w:rsid w:val="00C157E3"/>
    <w:rsid w:val="00C3047F"/>
    <w:rsid w:val="00C3299E"/>
    <w:rsid w:val="00C711AB"/>
    <w:rsid w:val="00C82C8E"/>
    <w:rsid w:val="00C900CF"/>
    <w:rsid w:val="00C9148B"/>
    <w:rsid w:val="00C9266F"/>
    <w:rsid w:val="00CA3BE2"/>
    <w:rsid w:val="00CB2653"/>
    <w:rsid w:val="00CB30E3"/>
    <w:rsid w:val="00CB409F"/>
    <w:rsid w:val="00CF2A27"/>
    <w:rsid w:val="00CF3B12"/>
    <w:rsid w:val="00CF489E"/>
    <w:rsid w:val="00D00470"/>
    <w:rsid w:val="00D0466E"/>
    <w:rsid w:val="00D12B7B"/>
    <w:rsid w:val="00D22ED3"/>
    <w:rsid w:val="00D42358"/>
    <w:rsid w:val="00D442D2"/>
    <w:rsid w:val="00D50ABA"/>
    <w:rsid w:val="00D62874"/>
    <w:rsid w:val="00D65F90"/>
    <w:rsid w:val="00D7053F"/>
    <w:rsid w:val="00D82A4C"/>
    <w:rsid w:val="00D8706D"/>
    <w:rsid w:val="00D92490"/>
    <w:rsid w:val="00D949E5"/>
    <w:rsid w:val="00D97D30"/>
    <w:rsid w:val="00DA47F5"/>
    <w:rsid w:val="00DD5D43"/>
    <w:rsid w:val="00DE2DF7"/>
    <w:rsid w:val="00DE3C43"/>
    <w:rsid w:val="00DE5128"/>
    <w:rsid w:val="00DF0599"/>
    <w:rsid w:val="00DF290C"/>
    <w:rsid w:val="00DF3BBB"/>
    <w:rsid w:val="00DF525B"/>
    <w:rsid w:val="00DF6181"/>
    <w:rsid w:val="00DF63CE"/>
    <w:rsid w:val="00DF7499"/>
    <w:rsid w:val="00DF7788"/>
    <w:rsid w:val="00E0432C"/>
    <w:rsid w:val="00E14C41"/>
    <w:rsid w:val="00E2254C"/>
    <w:rsid w:val="00E22A3C"/>
    <w:rsid w:val="00E23366"/>
    <w:rsid w:val="00E26B1D"/>
    <w:rsid w:val="00E33346"/>
    <w:rsid w:val="00E438E2"/>
    <w:rsid w:val="00E5004C"/>
    <w:rsid w:val="00E510EE"/>
    <w:rsid w:val="00E559B0"/>
    <w:rsid w:val="00E567AF"/>
    <w:rsid w:val="00E63AF1"/>
    <w:rsid w:val="00E65FD2"/>
    <w:rsid w:val="00E73AD2"/>
    <w:rsid w:val="00E94BF6"/>
    <w:rsid w:val="00EA0D45"/>
    <w:rsid w:val="00EA32FE"/>
    <w:rsid w:val="00EB5AC0"/>
    <w:rsid w:val="00EB7371"/>
    <w:rsid w:val="00ED77A1"/>
    <w:rsid w:val="00EE46C3"/>
    <w:rsid w:val="00EE4E19"/>
    <w:rsid w:val="00EE708D"/>
    <w:rsid w:val="00EF23B6"/>
    <w:rsid w:val="00EF4B4E"/>
    <w:rsid w:val="00EF692B"/>
    <w:rsid w:val="00EF7A5C"/>
    <w:rsid w:val="00F027B9"/>
    <w:rsid w:val="00F05A92"/>
    <w:rsid w:val="00F11AC8"/>
    <w:rsid w:val="00F20793"/>
    <w:rsid w:val="00F21E2B"/>
    <w:rsid w:val="00F30519"/>
    <w:rsid w:val="00F30CFB"/>
    <w:rsid w:val="00F31157"/>
    <w:rsid w:val="00F32046"/>
    <w:rsid w:val="00F36771"/>
    <w:rsid w:val="00F413C0"/>
    <w:rsid w:val="00F4231A"/>
    <w:rsid w:val="00F4484A"/>
    <w:rsid w:val="00F44A43"/>
    <w:rsid w:val="00F47CA4"/>
    <w:rsid w:val="00F51A50"/>
    <w:rsid w:val="00F73560"/>
    <w:rsid w:val="00F84191"/>
    <w:rsid w:val="00F8590A"/>
    <w:rsid w:val="00F87D24"/>
    <w:rsid w:val="00F91E78"/>
    <w:rsid w:val="00F94CB2"/>
    <w:rsid w:val="00FA6A02"/>
    <w:rsid w:val="00FB6181"/>
    <w:rsid w:val="00FD2475"/>
    <w:rsid w:val="00FD4725"/>
    <w:rsid w:val="00FE0087"/>
    <w:rsid w:val="00FE3DDF"/>
    <w:rsid w:val="00FE5C1C"/>
    <w:rsid w:val="00FF29D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D855088"/>
  <w15:docId w15:val="{65814C19-8ACA-486F-A9B6-B84970CD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link w:val="Heading1Char"/>
    <w:qFormat/>
    <w:pPr>
      <w:keepNext/>
      <w:jc w:val="center"/>
      <w:outlineLvl w:val="0"/>
    </w:pPr>
    <w:rPr>
      <w:rFonts w:ascii="Garamond" w:hAnsi="Garamond"/>
      <w:sz w:val="24"/>
    </w:rPr>
  </w:style>
  <w:style w:type="paragraph" w:styleId="Heading2">
    <w:name w:val="heading 2"/>
    <w:basedOn w:val="Normal"/>
    <w:next w:val="Normal"/>
    <w:qFormat/>
    <w:pPr>
      <w:keepNext/>
      <w:outlineLvl w:val="1"/>
    </w:pPr>
    <w:rPr>
      <w:i/>
      <w:sz w:val="28"/>
    </w:rPr>
  </w:style>
  <w:style w:type="paragraph" w:styleId="Heading3">
    <w:name w:val="heading 3"/>
    <w:basedOn w:val="Normal"/>
    <w:next w:val="Normal"/>
    <w:qFormat/>
    <w:rsid w:val="00BF3345"/>
    <w:pPr>
      <w:keepNext/>
      <w:spacing w:before="240" w:after="60"/>
      <w:outlineLvl w:val="2"/>
    </w:pPr>
    <w:rPr>
      <w:rFonts w:ascii="Arial" w:hAnsi="Arial" w:cs="Arial"/>
      <w:b/>
      <w:bCs/>
      <w:sz w:val="26"/>
      <w:szCs w:val="26"/>
    </w:rPr>
  </w:style>
  <w:style w:type="paragraph" w:styleId="Heading5">
    <w:name w:val="heading 5"/>
    <w:basedOn w:val="Normal"/>
    <w:next w:val="Normal"/>
    <w:qFormat/>
    <w:rsid w:val="001E32B9"/>
    <w:pPr>
      <w:spacing w:before="240" w:after="60"/>
      <w:outlineLvl w:val="4"/>
    </w:pPr>
    <w:rPr>
      <w:b/>
      <w:bCs/>
      <w:i/>
      <w:iCs/>
      <w:sz w:val="26"/>
      <w:szCs w:val="26"/>
    </w:rPr>
  </w:style>
  <w:style w:type="paragraph" w:styleId="Heading6">
    <w:name w:val="heading 6"/>
    <w:basedOn w:val="Normal"/>
    <w:next w:val="Normal"/>
    <w:qFormat/>
    <w:rsid w:val="001E32B9"/>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paragraph" w:styleId="BodyText">
    <w:name w:val="Body Text"/>
    <w:basedOn w:val="Normal"/>
    <w:rPr>
      <w:sz w:val="28"/>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odyText2">
    <w:name w:val="Body Text 2"/>
    <w:basedOn w:val="Normal"/>
    <w:pPr>
      <w:jc w:val="center"/>
    </w:pPr>
  </w:style>
  <w:style w:type="paragraph" w:styleId="BodyTextIndent2">
    <w:name w:val="Body Text Indent 2"/>
    <w:basedOn w:val="Normal"/>
    <w:pPr>
      <w:spacing w:after="120" w:line="480" w:lineRule="auto"/>
      <w:ind w:left="283"/>
    </w:pPr>
  </w:style>
  <w:style w:type="paragraph" w:styleId="BodyText3">
    <w:name w:val="Body Text 3"/>
    <w:basedOn w:val="Normal"/>
    <w:rPr>
      <w:sz w:val="26"/>
    </w:rPr>
  </w:style>
  <w:style w:type="paragraph" w:styleId="BalloonText">
    <w:name w:val="Balloon Text"/>
    <w:basedOn w:val="Normal"/>
    <w:semiHidden/>
    <w:rPr>
      <w:rFonts w:ascii="Tahoma" w:hAnsi="Tahoma" w:cs="Tahoma"/>
      <w:sz w:val="16"/>
      <w:szCs w:val="16"/>
    </w:rPr>
  </w:style>
  <w:style w:type="character" w:customStyle="1" w:styleId="FooterChar">
    <w:name w:val="Footer Char"/>
    <w:basedOn w:val="DefaultParagraphFont"/>
    <w:link w:val="Footer"/>
    <w:uiPriority w:val="99"/>
    <w:rsid w:val="0052689C"/>
  </w:style>
  <w:style w:type="paragraph" w:styleId="NormalWeb">
    <w:name w:val="Normal (Web)"/>
    <w:basedOn w:val="Normal"/>
    <w:uiPriority w:val="99"/>
    <w:unhideWhenUsed/>
    <w:rsid w:val="00E33346"/>
    <w:pPr>
      <w:spacing w:before="100" w:beforeAutospacing="1" w:after="100" w:afterAutospacing="1"/>
    </w:pPr>
    <w:rPr>
      <w:sz w:val="24"/>
      <w:szCs w:val="24"/>
      <w:lang w:val="en-CA" w:eastAsia="en-CA"/>
    </w:rPr>
  </w:style>
  <w:style w:type="paragraph" w:styleId="ListParagraph">
    <w:name w:val="List Paragraph"/>
    <w:basedOn w:val="Normal"/>
    <w:uiPriority w:val="34"/>
    <w:qFormat/>
    <w:rsid w:val="00283533"/>
    <w:pPr>
      <w:ind w:left="720"/>
    </w:pPr>
  </w:style>
  <w:style w:type="character" w:customStyle="1" w:styleId="Heading1Char">
    <w:name w:val="Heading 1 Char"/>
    <w:link w:val="Heading1"/>
    <w:rsid w:val="00235894"/>
    <w:rPr>
      <w:rFonts w:ascii="Garamond" w:hAnsi="Garamond"/>
      <w:sz w:val="24"/>
      <w:lang w:val="en-US" w:eastAsia="en-US"/>
    </w:rPr>
  </w:style>
  <w:style w:type="table" w:styleId="TableGrid">
    <w:name w:val="Table Grid"/>
    <w:basedOn w:val="TableNormal"/>
    <w:rsid w:val="00E567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027B9"/>
    <w:rPr>
      <w:rFonts w:asciiTheme="minorHAnsi" w:eastAsiaTheme="minorHAnsi" w:hAnsiTheme="minorHAnsi" w:cstheme="minorBidi"/>
      <w:sz w:val="24"/>
      <w:szCs w:val="24"/>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1">
    <w:name w:val="Table Grid1"/>
    <w:basedOn w:val="TableNormal"/>
    <w:next w:val="TableGrid"/>
    <w:rsid w:val="00F027B9"/>
    <w:rPr>
      <w:rFonts w:asciiTheme="minorHAnsi" w:eastAsiaTheme="minorHAnsi" w:hAnsiTheme="minorHAnsi"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5E69F7"/>
    <w:rPr>
      <w:rFonts w:asciiTheme="minorHAnsi" w:eastAsiaTheme="minorHAnsi" w:hAnsiTheme="minorHAnsi"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C900CF"/>
    <w:rPr>
      <w:rFonts w:asciiTheme="minorHAnsi" w:eastAsiaTheme="minorHAnsi" w:hAnsiTheme="minorHAnsi"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next w:val="PlainTable3"/>
    <w:uiPriority w:val="43"/>
    <w:rsid w:val="00925F51"/>
    <w:rPr>
      <w:rFonts w:asciiTheme="minorHAnsi" w:eastAsiaTheme="minorHAnsi" w:hAnsiTheme="minorHAnsi" w:cstheme="minorBidi"/>
      <w:sz w:val="24"/>
      <w:szCs w:val="24"/>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4">
    <w:name w:val="Table Grid4"/>
    <w:basedOn w:val="TableNormal"/>
    <w:next w:val="TableGrid"/>
    <w:rsid w:val="0021619B"/>
    <w:rPr>
      <w:rFonts w:asciiTheme="minorHAnsi" w:eastAsiaTheme="minorHAnsi" w:hAnsiTheme="minorHAnsi"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652B1B"/>
    <w:rPr>
      <w:rFonts w:asciiTheme="minorHAnsi" w:eastAsiaTheme="minorHAnsi" w:hAnsiTheme="minorHAnsi"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52B1B"/>
    <w:pPr>
      <w:autoSpaceDE w:val="0"/>
      <w:autoSpaceDN w:val="0"/>
      <w:adjustRightInd w:val="0"/>
    </w:pPr>
    <w:rPr>
      <w:rFonts w:ascii="Calibri" w:hAnsi="Calibri" w:cs="Calibri"/>
      <w:color w:val="000000"/>
      <w:sz w:val="24"/>
      <w:szCs w:val="24"/>
      <w:lang w:val="en-US"/>
    </w:rPr>
  </w:style>
  <w:style w:type="table" w:styleId="ListTable3">
    <w:name w:val="List Table 3"/>
    <w:basedOn w:val="TableNormal"/>
    <w:uiPriority w:val="48"/>
    <w:rsid w:val="00C3047F"/>
    <w:rPr>
      <w:rFonts w:asciiTheme="minorHAnsi" w:eastAsiaTheme="minorHAnsi" w:hAnsiTheme="minorHAnsi" w:cstheme="minorBidi"/>
      <w:sz w:val="24"/>
      <w:szCs w:val="24"/>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79682">
      <w:bodyDiv w:val="1"/>
      <w:marLeft w:val="0"/>
      <w:marRight w:val="0"/>
      <w:marTop w:val="0"/>
      <w:marBottom w:val="0"/>
      <w:divBdr>
        <w:top w:val="none" w:sz="0" w:space="0" w:color="auto"/>
        <w:left w:val="none" w:sz="0" w:space="0" w:color="auto"/>
        <w:bottom w:val="none" w:sz="0" w:space="0" w:color="auto"/>
        <w:right w:val="none" w:sz="0" w:space="0" w:color="auto"/>
      </w:divBdr>
      <w:divsChild>
        <w:div w:id="1924992361">
          <w:marLeft w:val="0"/>
          <w:marRight w:val="0"/>
          <w:marTop w:val="0"/>
          <w:marBottom w:val="0"/>
          <w:divBdr>
            <w:top w:val="none" w:sz="0" w:space="0" w:color="auto"/>
            <w:left w:val="none" w:sz="0" w:space="0" w:color="auto"/>
            <w:bottom w:val="none" w:sz="0" w:space="0" w:color="auto"/>
            <w:right w:val="none" w:sz="0" w:space="0" w:color="auto"/>
          </w:divBdr>
          <w:divsChild>
            <w:div w:id="58293086">
              <w:marLeft w:val="0"/>
              <w:marRight w:val="0"/>
              <w:marTop w:val="0"/>
              <w:marBottom w:val="0"/>
              <w:divBdr>
                <w:top w:val="none" w:sz="0" w:space="0" w:color="auto"/>
                <w:left w:val="none" w:sz="0" w:space="0" w:color="auto"/>
                <w:bottom w:val="none" w:sz="0" w:space="0" w:color="auto"/>
                <w:right w:val="none" w:sz="0" w:space="0" w:color="auto"/>
              </w:divBdr>
              <w:divsChild>
                <w:div w:id="1508982965">
                  <w:marLeft w:val="0"/>
                  <w:marRight w:val="0"/>
                  <w:marTop w:val="0"/>
                  <w:marBottom w:val="0"/>
                  <w:divBdr>
                    <w:top w:val="none" w:sz="0" w:space="0" w:color="auto"/>
                    <w:left w:val="none" w:sz="0" w:space="0" w:color="auto"/>
                    <w:bottom w:val="none" w:sz="0" w:space="0" w:color="auto"/>
                    <w:right w:val="none" w:sz="0" w:space="0" w:color="auto"/>
                  </w:divBdr>
                  <w:divsChild>
                    <w:div w:id="1644658009">
                      <w:marLeft w:val="0"/>
                      <w:marRight w:val="0"/>
                      <w:marTop w:val="0"/>
                      <w:marBottom w:val="0"/>
                      <w:divBdr>
                        <w:top w:val="none" w:sz="0" w:space="0" w:color="auto"/>
                        <w:left w:val="none" w:sz="0" w:space="0" w:color="auto"/>
                        <w:bottom w:val="none" w:sz="0" w:space="0" w:color="auto"/>
                        <w:right w:val="none" w:sz="0" w:space="0" w:color="auto"/>
                      </w:divBdr>
                      <w:divsChild>
                        <w:div w:id="1255288110">
                          <w:marLeft w:val="0"/>
                          <w:marRight w:val="0"/>
                          <w:marTop w:val="0"/>
                          <w:marBottom w:val="0"/>
                          <w:divBdr>
                            <w:top w:val="none" w:sz="0" w:space="0" w:color="auto"/>
                            <w:left w:val="none" w:sz="0" w:space="0" w:color="auto"/>
                            <w:bottom w:val="none" w:sz="0" w:space="0" w:color="auto"/>
                            <w:right w:val="none" w:sz="0" w:space="0" w:color="auto"/>
                          </w:divBdr>
                          <w:divsChild>
                            <w:div w:id="985203474">
                              <w:marLeft w:val="0"/>
                              <w:marRight w:val="0"/>
                              <w:marTop w:val="0"/>
                              <w:marBottom w:val="0"/>
                              <w:divBdr>
                                <w:top w:val="none" w:sz="0" w:space="0" w:color="auto"/>
                                <w:left w:val="none" w:sz="0" w:space="0" w:color="auto"/>
                                <w:bottom w:val="none" w:sz="0" w:space="0" w:color="auto"/>
                                <w:right w:val="none" w:sz="0" w:space="0" w:color="auto"/>
                              </w:divBdr>
                              <w:divsChild>
                                <w:div w:id="1915240200">
                                  <w:marLeft w:val="0"/>
                                  <w:marRight w:val="0"/>
                                  <w:marTop w:val="0"/>
                                  <w:marBottom w:val="0"/>
                                  <w:divBdr>
                                    <w:top w:val="none" w:sz="0" w:space="0" w:color="auto"/>
                                    <w:left w:val="none" w:sz="0" w:space="0" w:color="auto"/>
                                    <w:bottom w:val="none" w:sz="0" w:space="0" w:color="auto"/>
                                    <w:right w:val="none" w:sz="0" w:space="0" w:color="auto"/>
                                  </w:divBdr>
                                  <w:divsChild>
                                    <w:div w:id="16332912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315665">
      <w:bodyDiv w:val="1"/>
      <w:marLeft w:val="0"/>
      <w:marRight w:val="0"/>
      <w:marTop w:val="0"/>
      <w:marBottom w:val="0"/>
      <w:divBdr>
        <w:top w:val="none" w:sz="0" w:space="0" w:color="auto"/>
        <w:left w:val="none" w:sz="0" w:space="0" w:color="auto"/>
        <w:bottom w:val="none" w:sz="0" w:space="0" w:color="auto"/>
        <w:right w:val="none" w:sz="0" w:space="0" w:color="auto"/>
      </w:divBdr>
    </w:div>
    <w:div w:id="1874882411">
      <w:bodyDiv w:val="1"/>
      <w:marLeft w:val="0"/>
      <w:marRight w:val="0"/>
      <w:marTop w:val="0"/>
      <w:marBottom w:val="0"/>
      <w:divBdr>
        <w:top w:val="none" w:sz="0" w:space="0" w:color="auto"/>
        <w:left w:val="none" w:sz="0" w:space="0" w:color="auto"/>
        <w:bottom w:val="none" w:sz="0" w:space="0" w:color="auto"/>
        <w:right w:val="none" w:sz="0" w:space="0" w:color="auto"/>
      </w:divBdr>
      <w:divsChild>
        <w:div w:id="1960990682">
          <w:marLeft w:val="0"/>
          <w:marRight w:val="0"/>
          <w:marTop w:val="0"/>
          <w:marBottom w:val="0"/>
          <w:divBdr>
            <w:top w:val="none" w:sz="0" w:space="0" w:color="auto"/>
            <w:left w:val="none" w:sz="0" w:space="0" w:color="auto"/>
            <w:bottom w:val="none" w:sz="0" w:space="0" w:color="auto"/>
            <w:right w:val="none" w:sz="0" w:space="0" w:color="auto"/>
          </w:divBdr>
          <w:divsChild>
            <w:div w:id="351152180">
              <w:marLeft w:val="0"/>
              <w:marRight w:val="0"/>
              <w:marTop w:val="0"/>
              <w:marBottom w:val="0"/>
              <w:divBdr>
                <w:top w:val="none" w:sz="0" w:space="0" w:color="auto"/>
                <w:left w:val="none" w:sz="0" w:space="0" w:color="auto"/>
                <w:bottom w:val="none" w:sz="0" w:space="0" w:color="auto"/>
                <w:right w:val="none" w:sz="0" w:space="0" w:color="auto"/>
              </w:divBdr>
              <w:divsChild>
                <w:div w:id="1413888011">
                  <w:marLeft w:val="-150"/>
                  <w:marRight w:val="-150"/>
                  <w:marTop w:val="0"/>
                  <w:marBottom w:val="0"/>
                  <w:divBdr>
                    <w:top w:val="none" w:sz="0" w:space="0" w:color="auto"/>
                    <w:left w:val="none" w:sz="0" w:space="0" w:color="auto"/>
                    <w:bottom w:val="none" w:sz="0" w:space="0" w:color="auto"/>
                    <w:right w:val="none" w:sz="0" w:space="0" w:color="auto"/>
                  </w:divBdr>
                  <w:divsChild>
                    <w:div w:id="109399985">
                      <w:marLeft w:val="0"/>
                      <w:marRight w:val="0"/>
                      <w:marTop w:val="0"/>
                      <w:marBottom w:val="0"/>
                      <w:divBdr>
                        <w:top w:val="none" w:sz="0" w:space="0" w:color="auto"/>
                        <w:left w:val="none" w:sz="0" w:space="0" w:color="auto"/>
                        <w:bottom w:val="none" w:sz="0" w:space="0" w:color="auto"/>
                        <w:right w:val="none" w:sz="0" w:space="0" w:color="auto"/>
                      </w:divBdr>
                      <w:divsChild>
                        <w:div w:id="889920697">
                          <w:marLeft w:val="0"/>
                          <w:marRight w:val="0"/>
                          <w:marTop w:val="0"/>
                          <w:marBottom w:val="0"/>
                          <w:divBdr>
                            <w:top w:val="none" w:sz="0" w:space="0" w:color="auto"/>
                            <w:left w:val="none" w:sz="0" w:space="0" w:color="auto"/>
                            <w:bottom w:val="none" w:sz="0" w:space="0" w:color="auto"/>
                            <w:right w:val="none" w:sz="0" w:space="0" w:color="auto"/>
                          </w:divBdr>
                          <w:divsChild>
                            <w:div w:id="1109156168">
                              <w:marLeft w:val="0"/>
                              <w:marRight w:val="0"/>
                              <w:marTop w:val="0"/>
                              <w:marBottom w:val="0"/>
                              <w:divBdr>
                                <w:top w:val="none" w:sz="0" w:space="0" w:color="auto"/>
                                <w:left w:val="none" w:sz="0" w:space="0" w:color="auto"/>
                                <w:bottom w:val="none" w:sz="0" w:space="0" w:color="auto"/>
                                <w:right w:val="none" w:sz="0" w:space="0" w:color="auto"/>
                              </w:divBdr>
                              <w:divsChild>
                                <w:div w:id="1640497521">
                                  <w:marLeft w:val="0"/>
                                  <w:marRight w:val="0"/>
                                  <w:marTop w:val="0"/>
                                  <w:marBottom w:val="0"/>
                                  <w:divBdr>
                                    <w:top w:val="none" w:sz="0" w:space="0" w:color="auto"/>
                                    <w:left w:val="none" w:sz="0" w:space="0" w:color="auto"/>
                                    <w:bottom w:val="none" w:sz="0" w:space="0" w:color="auto"/>
                                    <w:right w:val="none" w:sz="0" w:space="0" w:color="auto"/>
                                  </w:divBdr>
                                  <w:divsChild>
                                    <w:div w:id="567345485">
                                      <w:marLeft w:val="0"/>
                                      <w:marRight w:val="0"/>
                                      <w:marTop w:val="0"/>
                                      <w:marBottom w:val="150"/>
                                      <w:divBdr>
                                        <w:top w:val="none" w:sz="0" w:space="0" w:color="auto"/>
                                        <w:left w:val="none" w:sz="0" w:space="0" w:color="auto"/>
                                        <w:bottom w:val="none" w:sz="0" w:space="0" w:color="auto"/>
                                        <w:right w:val="none" w:sz="0" w:space="0" w:color="auto"/>
                                      </w:divBdr>
                                      <w:divsChild>
                                        <w:div w:id="1051927822">
                                          <w:marLeft w:val="0"/>
                                          <w:marRight w:val="0"/>
                                          <w:marTop w:val="0"/>
                                          <w:marBottom w:val="0"/>
                                          <w:divBdr>
                                            <w:top w:val="none" w:sz="0" w:space="0" w:color="auto"/>
                                            <w:left w:val="none" w:sz="0" w:space="0" w:color="auto"/>
                                            <w:bottom w:val="none" w:sz="0" w:space="0" w:color="auto"/>
                                            <w:right w:val="none" w:sz="0" w:space="0" w:color="auto"/>
                                          </w:divBdr>
                                          <w:divsChild>
                                            <w:div w:id="647974152">
                                              <w:marLeft w:val="0"/>
                                              <w:marRight w:val="0"/>
                                              <w:marTop w:val="0"/>
                                              <w:marBottom w:val="0"/>
                                              <w:divBdr>
                                                <w:top w:val="none" w:sz="0" w:space="0" w:color="auto"/>
                                                <w:left w:val="none" w:sz="0" w:space="0" w:color="auto"/>
                                                <w:bottom w:val="none" w:sz="0" w:space="0" w:color="auto"/>
                                                <w:right w:val="none" w:sz="0" w:space="0" w:color="auto"/>
                                              </w:divBdr>
                                              <w:divsChild>
                                                <w:div w:id="1801456625">
                                                  <w:marLeft w:val="0"/>
                                                  <w:marRight w:val="0"/>
                                                  <w:marTop w:val="0"/>
                                                  <w:marBottom w:val="0"/>
                                                  <w:divBdr>
                                                    <w:top w:val="none" w:sz="0" w:space="0" w:color="auto"/>
                                                    <w:left w:val="none" w:sz="0" w:space="0" w:color="auto"/>
                                                    <w:bottom w:val="none" w:sz="0" w:space="0" w:color="auto"/>
                                                    <w:right w:val="none" w:sz="0" w:space="0" w:color="auto"/>
                                                  </w:divBdr>
                                                  <w:divsChild>
                                                    <w:div w:id="920404866">
                                                      <w:marLeft w:val="0"/>
                                                      <w:marRight w:val="0"/>
                                                      <w:marTop w:val="0"/>
                                                      <w:marBottom w:val="0"/>
                                                      <w:divBdr>
                                                        <w:top w:val="none" w:sz="0" w:space="0" w:color="auto"/>
                                                        <w:left w:val="none" w:sz="0" w:space="0" w:color="auto"/>
                                                        <w:bottom w:val="none" w:sz="0" w:space="0" w:color="auto"/>
                                                        <w:right w:val="none" w:sz="0" w:space="0" w:color="auto"/>
                                                      </w:divBdr>
                                                      <w:divsChild>
                                                        <w:div w:id="1361202716">
                                                          <w:marLeft w:val="0"/>
                                                          <w:marRight w:val="0"/>
                                                          <w:marTop w:val="0"/>
                                                          <w:marBottom w:val="0"/>
                                                          <w:divBdr>
                                                            <w:top w:val="none" w:sz="0" w:space="0" w:color="auto"/>
                                                            <w:left w:val="none" w:sz="0" w:space="0" w:color="auto"/>
                                                            <w:bottom w:val="none" w:sz="0" w:space="0" w:color="auto"/>
                                                            <w:right w:val="none" w:sz="0" w:space="0" w:color="auto"/>
                                                          </w:divBdr>
                                                          <w:divsChild>
                                                            <w:div w:id="19249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81E18-4EF0-EE4D-90AA-8939745AB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7593</TotalTime>
  <Pages>6</Pages>
  <Words>1312</Words>
  <Characters>8598</Characters>
  <Application>Microsoft Office Word</Application>
  <DocSecurity>0</DocSecurity>
  <Lines>209</Lines>
  <Paragraphs>145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9765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Arif Mitha</cp:lastModifiedBy>
  <cp:revision>3</cp:revision>
  <cp:lastPrinted>2017-08-13T17:27:00Z</cp:lastPrinted>
  <dcterms:created xsi:type="dcterms:W3CDTF">2023-03-16T16:21:00Z</dcterms:created>
  <dcterms:modified xsi:type="dcterms:W3CDTF">2023-03-28T22:24:00Z</dcterms:modified>
  <cp:category/>
</cp:coreProperties>
</file>