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Hotel Management System (HMS)</w:t>
        <w:br/>
        <w:t>Test Scenarios &amp; Test Cases</w:t>
      </w:r>
    </w:p>
    <w:p>
      <w:pPr>
        <w:pStyle w:val="Heading2"/>
      </w:pPr>
      <w:r>
        <w:t>1. Test Scenarios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 ID</w:t>
            </w:r>
          </w:p>
        </w:tc>
        <w:tc>
          <w:tcPr>
            <w:tcW w:type="dxa" w:w="2880"/>
          </w:tcPr>
          <w:p>
            <w:r>
              <w:t>Scenario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TS-01</w:t>
            </w:r>
          </w:p>
        </w:tc>
        <w:tc>
          <w:tcPr>
            <w:tcW w:type="dxa" w:w="2880"/>
          </w:tcPr>
          <w:p>
            <w:r>
              <w:t>User Registration &amp; Authentication</w:t>
            </w:r>
          </w:p>
        </w:tc>
        <w:tc>
          <w:tcPr>
            <w:tcW w:type="dxa" w:w="2880"/>
          </w:tcPr>
          <w:p>
            <w:r>
              <w:t>Verify user can register, login, logout securely</w:t>
            </w:r>
          </w:p>
        </w:tc>
      </w:tr>
      <w:tr>
        <w:tc>
          <w:tcPr>
            <w:tcW w:type="dxa" w:w="2880"/>
          </w:tcPr>
          <w:p>
            <w:r>
              <w:t>TS-02</w:t>
            </w:r>
          </w:p>
        </w:tc>
        <w:tc>
          <w:tcPr>
            <w:tcW w:type="dxa" w:w="2880"/>
          </w:tcPr>
          <w:p>
            <w:r>
              <w:t>Room Search &amp; Booking</w:t>
            </w:r>
          </w:p>
        </w:tc>
        <w:tc>
          <w:tcPr>
            <w:tcW w:type="dxa" w:w="2880"/>
          </w:tcPr>
          <w:p>
            <w:r>
              <w:t>Verify users can search, book rooms and make payments</w:t>
            </w:r>
          </w:p>
        </w:tc>
      </w:tr>
      <w:tr>
        <w:tc>
          <w:tcPr>
            <w:tcW w:type="dxa" w:w="2880"/>
          </w:tcPr>
          <w:p>
            <w:r>
              <w:t>TS-03</w:t>
            </w:r>
          </w:p>
        </w:tc>
        <w:tc>
          <w:tcPr>
            <w:tcW w:type="dxa" w:w="2880"/>
          </w:tcPr>
          <w:p>
            <w:r>
              <w:t>Booking Management</w:t>
            </w:r>
          </w:p>
        </w:tc>
        <w:tc>
          <w:tcPr>
            <w:tcW w:type="dxa" w:w="2880"/>
          </w:tcPr>
          <w:p>
            <w:r>
              <w:t>Verify modify and cancel booking</w:t>
            </w:r>
          </w:p>
        </w:tc>
      </w:tr>
      <w:tr>
        <w:tc>
          <w:tcPr>
            <w:tcW w:type="dxa" w:w="2880"/>
          </w:tcPr>
          <w:p>
            <w:r>
              <w:t>TS-04</w:t>
            </w:r>
          </w:p>
        </w:tc>
        <w:tc>
          <w:tcPr>
            <w:tcW w:type="dxa" w:w="2880"/>
          </w:tcPr>
          <w:p>
            <w:r>
              <w:t>Check-in / Check-out</w:t>
            </w:r>
          </w:p>
        </w:tc>
        <w:tc>
          <w:tcPr>
            <w:tcW w:type="dxa" w:w="2880"/>
          </w:tcPr>
          <w:p>
            <w:r>
              <w:t>Verify guest check-in and check-out process</w:t>
            </w:r>
          </w:p>
        </w:tc>
      </w:tr>
      <w:tr>
        <w:tc>
          <w:tcPr>
            <w:tcW w:type="dxa" w:w="2880"/>
          </w:tcPr>
          <w:p>
            <w:r>
              <w:t>TS-05</w:t>
            </w:r>
          </w:p>
        </w:tc>
        <w:tc>
          <w:tcPr>
            <w:tcW w:type="dxa" w:w="2880"/>
          </w:tcPr>
          <w:p>
            <w:r>
              <w:t>Billing &amp; Payments</w:t>
            </w:r>
          </w:p>
        </w:tc>
        <w:tc>
          <w:tcPr>
            <w:tcW w:type="dxa" w:w="2880"/>
          </w:tcPr>
          <w:p>
            <w:r>
              <w:t>Verify billing, invoices, and payments</w:t>
            </w:r>
          </w:p>
        </w:tc>
      </w:tr>
      <w:tr>
        <w:tc>
          <w:tcPr>
            <w:tcW w:type="dxa" w:w="2880"/>
          </w:tcPr>
          <w:p>
            <w:r>
              <w:t>TS-06</w:t>
            </w:r>
          </w:p>
        </w:tc>
        <w:tc>
          <w:tcPr>
            <w:tcW w:type="dxa" w:w="2880"/>
          </w:tcPr>
          <w:p>
            <w:r>
              <w:t>Housekeeping</w:t>
            </w:r>
          </w:p>
        </w:tc>
        <w:tc>
          <w:tcPr>
            <w:tcW w:type="dxa" w:w="2880"/>
          </w:tcPr>
          <w:p>
            <w:r>
              <w:t>Verify room status updates and cleaning tasks</w:t>
            </w:r>
          </w:p>
        </w:tc>
      </w:tr>
      <w:tr>
        <w:tc>
          <w:tcPr>
            <w:tcW w:type="dxa" w:w="2880"/>
          </w:tcPr>
          <w:p>
            <w:r>
              <w:t>TS-07</w:t>
            </w:r>
          </w:p>
        </w:tc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Verify generation of system reports</w:t>
            </w:r>
          </w:p>
        </w:tc>
      </w:tr>
    </w:tbl>
    <w:p>
      <w:r>
        <w:br w:type="page"/>
      </w:r>
    </w:p>
    <w:p>
      <w:pPr>
        <w:pStyle w:val="Heading2"/>
      </w:pPr>
      <w:r>
        <w:t>2.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ID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Precondition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User Registration</w:t>
            </w:r>
          </w:p>
        </w:tc>
        <w:tc>
          <w:tcPr>
            <w:tcW w:type="dxa" w:w="1728"/>
          </w:tcPr>
          <w:p>
            <w:r>
              <w:t>User not registered</w:t>
            </w:r>
          </w:p>
        </w:tc>
        <w:tc>
          <w:tcPr>
            <w:tcW w:type="dxa" w:w="1728"/>
          </w:tcPr>
          <w:p>
            <w:r>
              <w:t>Enter valid email &amp; password</w:t>
              <w:br/>
              <w:t>Submit registration</w:t>
              <w:br/>
              <w:t>Enter OTP</w:t>
            </w:r>
          </w:p>
        </w:tc>
        <w:tc>
          <w:tcPr>
            <w:tcW w:type="dxa" w:w="1728"/>
          </w:tcPr>
          <w:p>
            <w:r>
              <w:t>User account created successfully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Login with wrong password</w:t>
            </w:r>
          </w:p>
        </w:tc>
        <w:tc>
          <w:tcPr>
            <w:tcW w:type="dxa" w:w="1728"/>
          </w:tcPr>
          <w:p>
            <w:r>
              <w:t>User registered</w:t>
            </w:r>
          </w:p>
        </w:tc>
        <w:tc>
          <w:tcPr>
            <w:tcW w:type="dxa" w:w="1728"/>
          </w:tcPr>
          <w:p>
            <w:r>
              <w:t>Enter valid email</w:t>
              <w:br/>
              <w:t>Enter wrong password 5 times</w:t>
            </w:r>
          </w:p>
        </w:tc>
        <w:tc>
          <w:tcPr>
            <w:tcW w:type="dxa" w:w="1728"/>
          </w:tcPr>
          <w:p>
            <w:r>
              <w:t>Account locked after 5 failed attempts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Room Booking</w:t>
            </w:r>
          </w:p>
        </w:tc>
        <w:tc>
          <w:tcPr>
            <w:tcW w:type="dxa" w:w="1728"/>
          </w:tcPr>
          <w:p>
            <w:r>
              <w:t>Rooms available</w:t>
            </w:r>
          </w:p>
        </w:tc>
        <w:tc>
          <w:tcPr>
            <w:tcW w:type="dxa" w:w="1728"/>
          </w:tcPr>
          <w:p>
            <w:r>
              <w:t>Select dates</w:t>
              <w:br/>
              <w:t>Choose room</w:t>
              <w:br/>
              <w:t>Make payment</w:t>
            </w:r>
          </w:p>
        </w:tc>
        <w:tc>
          <w:tcPr>
            <w:tcW w:type="dxa" w:w="1728"/>
          </w:tcPr>
          <w:p>
            <w:r>
              <w:t>Booking confirmed and notification sent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