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2.png" ContentType="image/png"/>
  <Override PartName="/word/media/image7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11.png" ContentType="image/png"/>
  <Override PartName="/word/media/image19.jpeg" ContentType="image/jpeg"/>
  <Override PartName="/word/media/image6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18486F3C">
                <wp:extent cx="2992120" cy="25400"/>
                <wp:effectExtent l="0" t="4445" r="254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1960" cy="255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1" path="m0,0l-2147483645,0l-2147483645,-2147483646l0,-2147483646xe" fillcolor="black" stroked="f" o:allowincell="f" style="position:absolute;margin-left:0pt;margin-top:-2.4pt;width:235.55pt;height:1.95pt;mso-wrap-style:none;v-text-anchor:middle;mso-position-vertical:top" wp14:anchorId="18486F3C">
                <v:fill o:detectmouseclick="t" type="solid" color2="white"/>
                <v:stroke color="#3465a4" joinstyle="round" endcap="flat"/>
                <w10:wrap type="square"/>
              </v:rect>
            </w:pict>
          </mc:Fallback>
        </mc:AlternateContent>
      </w:r>
    </w:p>
    <w:tbl>
      <w:tblPr>
        <w:tblW w:w="5000" w:type="pct"/>
        <w:jc w:val="left"/>
        <w:tblInd w:w="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102"/>
        <w:gridCol w:w="5102"/>
      </w:tblGrid>
      <w:tr>
        <w:trPr/>
        <w:tc>
          <w:tcPr>
            <w:tcW w:w="5102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u w:val="single"/>
              </w:rPr>
            </w:pPr>
            <w:r>
              <w:rPr/>
              <w:t>Группа</w:t>
            </w:r>
            <w:r>
              <w:rPr>
                <w:u w:val="single"/>
              </w:rPr>
              <w:tab/>
              <w:tab/>
              <w:tab/>
            </w:r>
            <w:r>
              <w:rPr>
                <w:sz w:val="36"/>
                <w:szCs w:val="36"/>
                <w:u w:val="single"/>
              </w:rPr>
              <w:t>М3209</w:t>
            </w:r>
          </w:p>
        </w:tc>
        <w:tc>
          <w:tcPr>
            <w:tcW w:w="5102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lang w:val="en-US"/>
              </w:rPr>
            </w:pPr>
            <w:r>
              <w:rPr/>
              <w:t>К работе допущен</w:t>
            </w:r>
            <w:r>
              <w:rPr>
                <w:u w:val="single"/>
                <w:lang w:val="en-US"/>
              </w:rPr>
              <w:t xml:space="preserve"> </w:t>
            </w:r>
          </w:p>
        </w:tc>
      </w:tr>
      <w:tr>
        <w:trPr/>
        <w:tc>
          <w:tcPr>
            <w:tcW w:w="5102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/>
            </w:pPr>
            <w:r>
              <w:rPr/>
              <w:t>Студент</w:t>
            </w:r>
            <w:r>
              <w:rPr>
                <w:u w:val="single"/>
              </w:rPr>
              <w:t xml:space="preserve"> </w:t>
            </w:r>
            <w:r>
              <w:rPr>
                <w:sz w:val="28"/>
                <w:szCs w:val="28"/>
                <w:u w:val="single"/>
              </w:rPr>
              <w:t>Кузнецова А.А</w:t>
            </w:r>
          </w:p>
        </w:tc>
        <w:tc>
          <w:tcPr>
            <w:tcW w:w="5102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/>
            </w:pPr>
            <w:r>
              <w:rPr/>
              <w:t>Работа выполнена</w:t>
            </w:r>
            <w:r>
              <w:rPr>
                <w:u w:val="single"/>
              </w:rPr>
              <w:tab/>
            </w:r>
          </w:p>
        </w:tc>
      </w:tr>
      <w:tr>
        <w:trPr/>
        <w:tc>
          <w:tcPr>
            <w:tcW w:w="5102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/>
            </w:pPr>
            <w:r>
              <w:rPr/>
              <w:t>Преподаватель</w:t>
            </w:r>
            <w:r>
              <w:rPr>
                <w:u w:val="single"/>
              </w:rPr>
              <w:tab/>
            </w:r>
            <w:r>
              <w:rPr>
                <w:sz w:val="36"/>
                <w:szCs w:val="36"/>
                <w:u w:val="single"/>
              </w:rPr>
              <w:t>Писарева Ю.И.</w:t>
            </w:r>
            <w:r>
              <w:rPr>
                <w:u w:val="single"/>
              </w:rPr>
              <w:tab/>
              <w:t>_</w:t>
            </w:r>
          </w:p>
        </w:tc>
        <w:tc>
          <w:tcPr>
            <w:tcW w:w="5102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u w:val="single"/>
              </w:rPr>
            </w:pPr>
            <w:r>
              <w:rPr/>
              <w:t>Отчет принят</w:t>
            </w:r>
          </w:p>
        </w:tc>
      </w:tr>
    </w:tbl>
    <w:p>
      <w:pPr>
        <w:pStyle w:val="Normal"/>
        <w:spacing w:before="240" w:after="240"/>
        <w:jc w:val="center"/>
        <w:rPr>
          <w:rFonts w:ascii="Cambria" w:hAnsi="Cambria" w:cs="Times New Roman"/>
          <w:b/>
          <w:b/>
          <w:spacing w:val="30"/>
          <w:sz w:val="40"/>
          <w:szCs w:val="36"/>
        </w:rPr>
      </w:pPr>
      <w:r>
        <w:rPr>
          <w:rFonts w:cs="Times New Roman" w:ascii="Cambria" w:hAnsi="Cambria"/>
          <w:b/>
          <w:spacing w:val="30"/>
          <w:sz w:val="40"/>
          <w:szCs w:val="36"/>
        </w:rPr>
      </w:r>
    </w:p>
    <w:p>
      <w:pPr>
        <w:pStyle w:val="Normal"/>
        <w:spacing w:before="240" w:after="240"/>
        <w:jc w:val="center"/>
        <w:rPr>
          <w:rFonts w:ascii="Cambria" w:hAnsi="Cambria" w:cs="Times New Roman"/>
          <w:b/>
          <w:b/>
          <w:spacing w:val="30"/>
          <w:sz w:val="40"/>
          <w:szCs w:val="36"/>
        </w:rPr>
      </w:pPr>
      <w:r>
        <w:rPr>
          <w:rFonts w:cs="Times New Roman" w:ascii="Cambria" w:hAnsi="Cambria"/>
          <w:b/>
          <w:spacing w:val="30"/>
          <w:sz w:val="40"/>
          <w:szCs w:val="36"/>
        </w:rPr>
      </w:r>
    </w:p>
    <w:p>
      <w:pPr>
        <w:pStyle w:val="Normal"/>
        <w:spacing w:before="240" w:after="240"/>
        <w:jc w:val="center"/>
        <w:rPr>
          <w:rFonts w:ascii="Cambria" w:hAnsi="Cambria" w:cs="Times New Roman"/>
          <w:b/>
          <w:b/>
          <w:spacing w:val="30"/>
          <w:sz w:val="40"/>
          <w:szCs w:val="36"/>
        </w:rPr>
      </w:pPr>
      <w:r>
        <w:rPr>
          <w:rFonts w:cs="Times New Roman" w:ascii="Cambria" w:hAnsi="Cambria"/>
          <w:b/>
          <w:spacing w:val="30"/>
          <w:sz w:val="40"/>
          <w:szCs w:val="36"/>
        </w:rPr>
      </w:r>
    </w:p>
    <w:p>
      <w:pPr>
        <w:pStyle w:val="Normal"/>
        <w:spacing w:before="240" w:after="240"/>
        <w:jc w:val="center"/>
        <w:rPr>
          <w:rFonts w:ascii="Cambria" w:hAnsi="Cambria" w:cs="Times New Roman"/>
          <w:b/>
          <w:b/>
          <w:spacing w:val="30"/>
          <w:sz w:val="40"/>
          <w:szCs w:val="36"/>
        </w:rPr>
      </w:pPr>
      <w:r>
        <w:rPr>
          <w:rFonts w:cs="Times New Roman" w:ascii="Cambria" w:hAnsi="Cambria"/>
          <w:b/>
          <w:spacing w:val="30"/>
          <w:sz w:val="40"/>
          <w:szCs w:val="36"/>
        </w:rPr>
      </w:r>
    </w:p>
    <w:p>
      <w:pPr>
        <w:pStyle w:val="Normal"/>
        <w:spacing w:before="240" w:after="240"/>
        <w:jc w:val="center"/>
        <w:rPr>
          <w:rFonts w:ascii="Cambria" w:hAnsi="Cambria" w:cs="Times New Roman"/>
          <w:b/>
          <w:b/>
          <w:spacing w:val="30"/>
          <w:sz w:val="40"/>
          <w:szCs w:val="36"/>
        </w:rPr>
      </w:pPr>
      <w:r>
        <w:rPr>
          <w:rFonts w:cs="Times New Roman" w:ascii="Cambria" w:hAnsi="Cambria"/>
          <w:b/>
          <w:spacing w:val="30"/>
          <w:sz w:val="40"/>
          <w:szCs w:val="36"/>
        </w:rPr>
      </w:r>
    </w:p>
    <w:p>
      <w:pPr>
        <w:pStyle w:val="Normal"/>
        <w:spacing w:before="240" w:after="240"/>
        <w:jc w:val="center"/>
        <w:rPr/>
      </w:pPr>
      <w:r>
        <w:rPr>
          <w:rFonts w:cs="Times New Roman" w:ascii="Cambria" w:hAnsi="Cambria"/>
          <w:b/>
          <w:spacing w:val="30"/>
          <w:sz w:val="40"/>
          <w:szCs w:val="36"/>
        </w:rPr>
        <w:t>Рабочий протокол и отчет по</w:t>
        <w:br/>
      </w:r>
      <w:r>
        <w:rPr>
          <w:rFonts w:cs="Times New Roman" w:ascii="Cambria" w:hAnsi="Cambria"/>
          <w:b/>
          <w:spacing w:val="30"/>
          <w:sz w:val="40"/>
          <w:szCs w:val="36"/>
        </w:rPr>
        <w:t>моделированию</w:t>
      </w:r>
      <w:r>
        <w:rPr>
          <w:rFonts w:cs="Times New Roman" w:ascii="Cambria" w:hAnsi="Cambria"/>
          <w:b/>
          <w:spacing w:val="30"/>
          <w:sz w:val="40"/>
          <w:szCs w:val="36"/>
        </w:rPr>
        <w:t xml:space="preserve">№ </w:t>
      </w:r>
      <w:r>
        <w:rPr>
          <w:rFonts w:cs="Times New Roman" w:ascii="Cambria" w:hAnsi="Cambria"/>
          <w:b/>
          <w:spacing w:val="30"/>
          <w:sz w:val="40"/>
          <w:szCs w:val="36"/>
        </w:rPr>
        <w:t>1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6D4DAB81">
                <wp:extent cx="6121400" cy="12700"/>
                <wp:effectExtent l="0" t="4445" r="0" b="1905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1440" cy="126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2" path="m0,0l-2147483645,0l-2147483645,-2147483646l0,-2147483646xe" fillcolor="black" stroked="f" o:allowincell="f" style="position:absolute;margin-left:0pt;margin-top:-1.55pt;width:481.95pt;height:0.95pt;mso-wrap-style:none;v-text-anchor:middle;mso-position-vertical:top" wp14:anchorId="6D4DAB81">
                <v:fill o:detectmouseclick="t" type="solid" color2="white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jc w:val="center"/>
        <w:rPr>
          <w:sz w:val="36"/>
          <w:szCs w:val="36"/>
        </w:rPr>
      </w:pPr>
      <w:r>
        <w:rPr>
          <w:sz w:val="36"/>
          <w:szCs w:val="36"/>
        </w:rPr>
        <w:t>Задание 3 "Лунолет"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69BC5FB4">
                <wp:extent cx="6121400" cy="12700"/>
                <wp:effectExtent l="0" t="4445" r="0" b="1905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1440" cy="126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3" path="m0,0l-2147483645,0l-2147483645,-2147483646l0,-2147483646xe" fillcolor="black" stroked="f" o:allowincell="f" style="position:absolute;margin-left:0pt;margin-top:-1.55pt;width:481.95pt;height:0.95pt;mso-wrap-style:none;v-text-anchor:middle;mso-position-vertical:top" wp14:anchorId="69BC5FB4">
                <v:fill o:detectmouseclick="t" type="solid" color2="white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>
          <w:b/>
          <w:bCs/>
          <w:sz w:val="28"/>
          <w:szCs w:val="28"/>
        </w:rPr>
        <w:t xml:space="preserve">1. </w:t>
      </w:r>
      <w:r>
        <w:rPr>
          <w:b/>
          <w:bCs/>
          <w:sz w:val="28"/>
          <w:szCs w:val="28"/>
        </w:rPr>
        <w:t>Условие</w:t>
      </w:r>
    </w:p>
    <w:p>
      <w:pPr>
        <w:pStyle w:val="Normal"/>
        <w:rPr>
          <w:b/>
          <w:b/>
          <w:bCs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-20955</wp:posOffset>
            </wp:positionH>
            <wp:positionV relativeFrom="paragraph">
              <wp:posOffset>14605</wp:posOffset>
            </wp:positionV>
            <wp:extent cx="6480175" cy="7639050"/>
            <wp:effectExtent l="0" t="0" r="0" b="0"/>
            <wp:wrapSquare wrapText="largest"/>
            <wp:docPr id="4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763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posOffset>-20955</wp:posOffset>
            </wp:positionH>
            <wp:positionV relativeFrom="paragraph">
              <wp:posOffset>7694930</wp:posOffset>
            </wp:positionV>
            <wp:extent cx="6480175" cy="953770"/>
            <wp:effectExtent l="0" t="0" r="0" b="0"/>
            <wp:wrapSquare wrapText="largest"/>
            <wp:docPr id="5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>
          <w:b/>
          <w:bCs/>
          <w:sz w:val="28"/>
          <w:szCs w:val="28"/>
        </w:rPr>
        <w:t xml:space="preserve">2. </w:t>
      </w:r>
      <w:r>
        <w:rPr>
          <w:b/>
          <w:bCs/>
          <w:sz w:val="28"/>
          <w:szCs w:val="28"/>
        </w:rPr>
        <w:t>Цель работы:</w:t>
      </w:r>
    </w:p>
    <w:p>
      <w:pPr>
        <w:pStyle w:val="TextBody"/>
        <w:spacing w:before="171" w:after="171"/>
        <w:ind w:left="1260" w:right="720" w:hanging="0"/>
        <w:rPr/>
      </w:pPr>
      <w:r>
        <w:rPr/>
        <w:t>Целью данного задания является моделирование вертикальной посадки лунолета с учётом запаса топлива, допустимой вертикальной скорости и других параметров.</w:t>
      </w:r>
    </w:p>
    <w:p>
      <w:pPr>
        <w:pStyle w:val="Normal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>. Рабочие формулы и исходные данные.</w:t>
      </w:r>
    </w:p>
    <w:p>
      <w:pPr>
        <w:pStyle w:val="Normal"/>
        <w:spacing w:before="228" w:after="228"/>
        <w:ind w:left="1260" w:hanging="0"/>
        <w:rPr/>
      </w:pPr>
      <w:r>
        <w:drawing>
          <wp:anchor behindDoc="0" distT="0" distB="0" distL="0" distR="0" simplePos="0" locked="0" layoutInCell="0" allowOverlap="1" relativeHeight="3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80075" cy="2869565"/>
            <wp:effectExtent l="0" t="0" r="0" b="0"/>
            <wp:wrapSquare wrapText="largest"/>
            <wp:docPr id="6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075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2">
            <wp:simplePos x="0" y="0"/>
            <wp:positionH relativeFrom="column">
              <wp:posOffset>381635</wp:posOffset>
            </wp:positionH>
            <wp:positionV relativeFrom="paragraph">
              <wp:posOffset>2914650</wp:posOffset>
            </wp:positionV>
            <wp:extent cx="5680075" cy="3410585"/>
            <wp:effectExtent l="0" t="0" r="0" b="0"/>
            <wp:wrapSquare wrapText="largest"/>
            <wp:docPr id="7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075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spacing w:before="228" w:after="228"/>
        <w:ind w:left="1260" w:hanging="0"/>
        <w:rPr/>
      </w:pPr>
      <w:r>
        <w:rPr/>
        <w:drawing>
          <wp:anchor behindDoc="0" distT="0" distB="0" distL="0" distR="0" simplePos="0" locked="0" layoutInCell="0" allowOverlap="1" relativeHeight="3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80075" cy="1670685"/>
            <wp:effectExtent l="0" t="0" r="0" b="0"/>
            <wp:wrapSquare wrapText="largest"/>
            <wp:docPr id="8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075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4">
            <wp:simplePos x="0" y="0"/>
            <wp:positionH relativeFrom="column">
              <wp:posOffset>400050</wp:posOffset>
            </wp:positionH>
            <wp:positionV relativeFrom="paragraph">
              <wp:posOffset>1670050</wp:posOffset>
            </wp:positionV>
            <wp:extent cx="5680075" cy="395605"/>
            <wp:effectExtent l="0" t="0" r="0" b="0"/>
            <wp:wrapSquare wrapText="largest"/>
            <wp:docPr id="9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075" cy="395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228" w:after="228"/>
        <w:ind w:left="1260" w:hanging="0"/>
        <w:rPr/>
      </w:pPr>
      <w:r>
        <w:rPr/>
        <w:t xml:space="preserve">для </w:t>
      </w:r>
      <w:r>
        <w:rPr/>
        <w:t xml:space="preserve">m- расход топлива и Vp - </w:t>
      </w:r>
      <w:r>
        <w:rPr/>
        <w:t>с</w:t>
      </w:r>
      <w:r>
        <w:rPr/>
        <w:t xml:space="preserve">корость истечения продуктов сгорания, </w:t>
      </w:r>
      <w:r>
        <w:rPr/>
        <w:t>получаем</w:t>
      </w:r>
    </w:p>
    <w:p>
      <w:pPr>
        <w:pStyle w:val="Normal"/>
        <w:spacing w:before="228" w:after="228"/>
        <w:ind w:left="1260" w:hanging="0"/>
        <w:rPr/>
      </w:pPr>
      <w:r>
        <w:drawing>
          <wp:anchor behindDoc="0" distT="0" distB="0" distL="0" distR="0" simplePos="0" locked="0" layoutInCell="0" allowOverlap="1" relativeHeight="3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80075" cy="717550"/>
            <wp:effectExtent l="0" t="0" r="0" b="0"/>
            <wp:wrapSquare wrapText="largest"/>
            <wp:docPr id="10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075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​</w:t>
      </w:r>
    </w:p>
    <w:p>
      <w:pPr>
        <w:pStyle w:val="Normal"/>
        <w:spacing w:before="228" w:after="228"/>
        <w:ind w:left="1260" w:hanging="0"/>
        <w:rPr>
          <w:iCs w:val="false"/>
          <w:lang w:val="en-US"/>
        </w:rPr>
      </w:pPr>
      <w:r>
        <w:rPr/>
        <w:t>Исходные данные:</w:t>
      </w:r>
      <w:r>
        <w:rPr>
          <w:iCs w:val="false"/>
        </w:rPr>
        <w:t xml:space="preserve"> </w:t>
      </w:r>
    </w:p>
    <w:tbl>
      <w:tblPr>
        <w:tblW w:w="7470" w:type="dxa"/>
        <w:jc w:val="center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noHBand="0" w:noVBand="1" w:firstColumn="1" w:lastRow="0" w:lastColumn="0" w:firstRow="1"/>
      </w:tblPr>
      <w:tblGrid>
        <w:gridCol w:w="3295"/>
        <w:gridCol w:w="3884"/>
      </w:tblGrid>
      <w:tr>
        <w:trPr>
          <w:trHeight w:val="698" w:hRule="atLeast"/>
        </w:trPr>
        <w:tc>
          <w:tcPr>
            <w:tcW w:w="3295" w:type="dxa"/>
            <w:tcBorders>
              <w:top w:val="single" w:sz="4" w:space="0" w:color="729FCF"/>
              <w:left w:val="single" w:sz="4" w:space="0" w:color="729FCF"/>
              <w:bottom w:val="single" w:sz="4" w:space="0" w:color="729FCF"/>
            </w:tcBorders>
            <w:shd w:color="auto"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rFonts w:ascii="Cambria Math" w:hAnsi="Cambria Math"/>
                <w:b/>
                <w:b/>
                <w:bCs/>
                <w:iCs w:val="false"/>
              </w:rPr>
            </w:pPr>
            <w:r>
              <w:rPr/>
              <w:t>Высота Н0, м</w:t>
            </w:r>
          </w:p>
        </w:tc>
        <w:tc>
          <w:tcPr>
            <w:tcW w:w="3884" w:type="dxa"/>
            <w:tcBorders>
              <w:top w:val="single" w:sz="4" w:space="0" w:color="729FCF"/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color="auto"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rFonts w:ascii="Cambria Math" w:hAnsi="Cambria Math"/>
                <w:b/>
                <w:b/>
                <w:bCs/>
                <w:iCs w:val="false"/>
              </w:rPr>
            </w:pPr>
            <w:r>
              <w:rPr/>
              <w:t>Вертикальная скорость V0y, м/с</w:t>
            </w:r>
          </w:p>
        </w:tc>
      </w:tr>
      <w:tr>
        <w:trPr>
          <w:trHeight w:val="309" w:hRule="atLeast"/>
        </w:trPr>
        <w:tc>
          <w:tcPr>
            <w:tcW w:w="3295" w:type="dxa"/>
            <w:tcBorders>
              <w:left w:val="single" w:sz="4" w:space="0" w:color="729FCF"/>
              <w:bottom w:val="single" w:sz="4" w:space="0" w:color="729FCF"/>
            </w:tcBorders>
            <w:shd w:color="auto"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2500</w:t>
            </w:r>
          </w:p>
        </w:tc>
        <w:tc>
          <w:tcPr>
            <w:tcW w:w="3884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color="auto" w:fill="DEE6EF" w:val="clea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14</w:t>
            </w:r>
          </w:p>
        </w:tc>
      </w:tr>
    </w:tbl>
    <w:p>
      <w:pPr>
        <w:pStyle w:val="Normal"/>
        <w:spacing w:before="228" w:after="228"/>
        <w:ind w:hanging="0"/>
        <w:rPr/>
      </w:pPr>
      <w:r>
        <w:rPr/>
      </w:r>
    </w:p>
    <w:p>
      <w:pPr>
        <w:pStyle w:val="Normal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 xml:space="preserve">. </w:t>
      </w:r>
      <w:r>
        <w:rPr>
          <w:b/>
          <w:bCs/>
          <w:iCs w:val="false"/>
          <w:color w:val="000000"/>
          <w:sz w:val="28"/>
          <w:szCs w:val="28"/>
        </w:rPr>
        <w:t>Код программы (Python)</w:t>
      </w:r>
    </w:p>
    <w:p>
      <w:pPr>
        <w:pStyle w:val="Normal"/>
        <w:spacing w:before="228" w:after="228"/>
        <w:ind w:right="720" w:hanging="0"/>
        <w:rPr/>
      </w:pPr>
      <w:r>
        <w:rPr/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posOffset>125095</wp:posOffset>
            </wp:positionH>
            <wp:positionV relativeFrom="paragraph">
              <wp:posOffset>56515</wp:posOffset>
            </wp:positionV>
            <wp:extent cx="6022975" cy="4558665"/>
            <wp:effectExtent l="0" t="0" r="0" b="0"/>
            <wp:wrapSquare wrapText="largest"/>
            <wp:docPr id="1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2975" cy="4558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6">
            <wp:simplePos x="0" y="0"/>
            <wp:positionH relativeFrom="column">
              <wp:posOffset>530225</wp:posOffset>
            </wp:positionH>
            <wp:positionV relativeFrom="paragraph">
              <wp:posOffset>3253105</wp:posOffset>
            </wp:positionV>
            <wp:extent cx="5567045" cy="1449705"/>
            <wp:effectExtent l="0" t="0" r="0" b="0"/>
            <wp:wrapSquare wrapText="largest"/>
            <wp:docPr id="12" name="Image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1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7045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1513840"/>
            <wp:effectExtent l="0" t="0" r="0" b="0"/>
            <wp:wrapSquare wrapText="largest"/>
            <wp:docPr id="1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7">
            <wp:simplePos x="0" y="0"/>
            <wp:positionH relativeFrom="column">
              <wp:posOffset>457200</wp:posOffset>
            </wp:positionH>
            <wp:positionV relativeFrom="paragraph">
              <wp:posOffset>635</wp:posOffset>
            </wp:positionV>
            <wp:extent cx="6022975" cy="1367790"/>
            <wp:effectExtent l="0" t="0" r="0" b="0"/>
            <wp:wrapSquare wrapText="largest"/>
            <wp:docPr id="14" name="Image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2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2975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posOffset>0</wp:posOffset>
            </wp:positionH>
            <wp:positionV relativeFrom="paragraph">
              <wp:posOffset>53340</wp:posOffset>
            </wp:positionV>
            <wp:extent cx="6480175" cy="5132705"/>
            <wp:effectExtent l="0" t="0" r="0" b="0"/>
            <wp:wrapSquare wrapText="largest"/>
            <wp:docPr id="1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5132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posOffset>0</wp:posOffset>
            </wp:positionH>
            <wp:positionV relativeFrom="paragraph">
              <wp:posOffset>5255260</wp:posOffset>
            </wp:positionV>
            <wp:extent cx="6480175" cy="3469005"/>
            <wp:effectExtent l="0" t="0" r="0" b="0"/>
            <wp:wrapSquare wrapText="largest"/>
            <wp:docPr id="16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posOffset>-66040</wp:posOffset>
            </wp:positionH>
            <wp:positionV relativeFrom="paragraph">
              <wp:posOffset>69850</wp:posOffset>
            </wp:positionV>
            <wp:extent cx="6480175" cy="2386965"/>
            <wp:effectExtent l="0" t="0" r="0" b="0"/>
            <wp:wrapSquare wrapText="largest"/>
            <wp:docPr id="17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3865880"/>
            <wp:effectExtent l="0" t="0" r="0" b="0"/>
            <wp:wrapSquare wrapText="largest"/>
            <wp:docPr id="18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2872740"/>
            <wp:effectExtent l="0" t="0" r="0" b="0"/>
            <wp:wrapSquare wrapText="largest"/>
            <wp:docPr id="19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/>
          <w:bCs/>
          <w:sz w:val="28"/>
          <w:szCs w:val="28"/>
        </w:rPr>
      </w:pPr>
      <w:r>
        <w:rPr/>
      </w:r>
    </w:p>
    <w:p>
      <w:pPr>
        <w:pStyle w:val="Normal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>Результаты выполнения</w:t>
      </w:r>
    </w:p>
    <w:p>
      <w:pPr>
        <w:pStyle w:val="Normal"/>
        <w:rPr>
          <w:b/>
          <w:b/>
          <w:bCs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3192780"/>
            <wp:effectExtent l="0" t="0" r="0" b="0"/>
            <wp:wrapSquare wrapText="largest"/>
            <wp:docPr id="20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posOffset>0</wp:posOffset>
            </wp:positionH>
            <wp:positionV relativeFrom="paragraph">
              <wp:posOffset>3192145</wp:posOffset>
            </wp:positionV>
            <wp:extent cx="6480175" cy="1436370"/>
            <wp:effectExtent l="0" t="0" r="0" b="0"/>
            <wp:wrapSquare wrapText="largest"/>
            <wp:docPr id="21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</w:t>
      </w:r>
      <w:r>
        <w:rPr>
          <w:b/>
          <w:bCs/>
          <w:sz w:val="28"/>
          <w:szCs w:val="28"/>
        </w:rPr>
        <w:t>. Окончательные результаты.</w:t>
      </w:r>
    </w:p>
    <w:p>
      <w:pPr>
        <w:pStyle w:val="Normal"/>
        <w:spacing w:before="228" w:after="228"/>
        <w:ind w:right="720" w:firstLine="284"/>
        <w:rPr/>
      </w:pPr>
      <w:r>
        <w:rPr/>
        <w:t>При заданных условиях посадить лунолет не получиться</w:t>
      </w:r>
    </w:p>
    <w:sectPr>
      <w:headerReference w:type="first" r:id="rId20"/>
      <w:footerReference w:type="default" r:id="rId21"/>
      <w:type w:val="nextPage"/>
      <w:pgSz w:w="11906" w:h="16838"/>
      <w:pgMar w:left="567" w:right="567" w:gutter="567" w:header="720" w:top="567" w:footer="720" w:bottom="777"/>
      <w:pgNumType w:fmt="decimal"/>
      <w:formProt w:val="false"/>
      <w:titlePg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mbria">
    <w:charset w:val="01"/>
    <w:family w:val="roman"/>
    <w:pitch w:val="variable"/>
  </w:font>
  <w:font w:name="Cambria Math">
    <w:charset w:val="01"/>
    <w:family w:val="roman"/>
    <w:pitch w:val="variable"/>
  </w:font>
  <w:font w:name="PT San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 w:firstLine="360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12" wp14:anchorId="2266D75C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85725" cy="175260"/>
              <wp:effectExtent l="0" t="0" r="0" b="0"/>
              <wp:wrapSquare wrapText="bothSides"/>
              <wp:docPr id="26" name="Поле 1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5680" cy="175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7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оле 14" path="m0,0l-2147483645,0l-2147483645,-2147483646l0,-2147483646xe" fillcolor="white" stroked="f" o:allowincell="f" style="position:absolute;margin-left:251.7pt;margin-top:0.05pt;width:6.7pt;height:13.75pt;mso-wrap-style:square;v-text-anchor:top;mso-position-horizontal:center;mso-position-horizontal-relative:margin" wp14:anchorId="2266D75C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Footer"/>
                      <w:rPr/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7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PT Sans" w:hAnsi="PT Sans"/>
        <w:b/>
        <w:b/>
        <w:sz w:val="8"/>
        <w:szCs w:val="16"/>
      </w:rPr>
    </w:pPr>
    <w:r>
      <w:rPr>
        <w:rFonts w:ascii="PT Sans" w:hAnsi="PT Sans"/>
        <w:b/>
        <w:sz w:val="8"/>
        <w:szCs w:val="16"/>
      </w:rPr>
      <mc:AlternateContent>
        <mc:Choice Requires="wps">
          <w:drawing>
            <wp:anchor behindDoc="1" distT="0" distB="0" distL="114935" distR="114935" simplePos="0" locked="0" layoutInCell="0" allowOverlap="1" relativeHeight="14" wp14:anchorId="013D93E3">
              <wp:simplePos x="0" y="0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6375400" cy="499110"/>
              <wp:effectExtent l="0" t="0" r="0" b="0"/>
              <wp:wrapSquare wrapText="bothSides"/>
              <wp:docPr id="22" name="Поле 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75240" cy="498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tbl>
                          <w:tblPr>
                            <w:tblW w:w="10040" w:type="dxa"/>
                            <w:jc w:val="center"/>
                            <w:tblInd w:w="0" w:type="dxa"/>
                            <w:tblLayout w:type="fixed"/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  <w:tblLook w:val="04a0" w:noHBand="0" w:noVBand="1" w:firstColumn="1" w:lastRow="0" w:lastColumn="0" w:firstRow="1"/>
                          </w:tblPr>
                          <w:tblGrid>
                            <w:gridCol w:w="6661"/>
                            <w:gridCol w:w="3378"/>
                          </w:tblGrid>
                          <w:tr>
                            <w:trPr/>
                            <w:tc>
                              <w:tcPr>
                                <w:tcW w:w="6661" w:type="dxa"/>
                                <w:tcBorders/>
                                <w:vAlign w:val="center"/>
                              </w:tcPr>
                              <w:p>
                                <w:pPr>
                                  <w:pStyle w:val="Header"/>
                                  <w:widowControl w:val="false"/>
                                  <w:spacing w:before="0" w:after="0"/>
                                  <w:ind w:right="1033" w:hanging="0"/>
                                  <w:contextualSpacing/>
                                  <w:jc w:val="center"/>
                                  <w:rPr>
                                    <w:rFonts w:ascii="PT Sans" w:hAnsi="PT Sans"/>
                                    <w:b/>
                                    <w:b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PT Sans" w:hAnsi="PT Sans"/>
                                    <w:b/>
                                    <w:sz w:val="22"/>
                                    <w:szCs w:val="22"/>
                                  </w:rPr>
                                  <w:t>Университет ИТМО</w:t>
                                </w:r>
                              </w:p>
                              <w:p>
                                <w:pPr>
                                  <w:pStyle w:val="Header"/>
                                  <w:widowControl w:val="false"/>
                                  <w:spacing w:before="0" w:after="0"/>
                                  <w:ind w:right="1033" w:hanging="0"/>
                                  <w:contextualSpacing/>
                                  <w:jc w:val="center"/>
                                  <w:rPr>
                                    <w:rFonts w:ascii="PT Sans" w:hAnsi="PT Sans"/>
                                    <w:b/>
                                    <w:b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PT Sans" w:hAnsi="PT Sans"/>
                                    <w:b/>
                                    <w:sz w:val="22"/>
                                    <w:szCs w:val="22"/>
                                  </w:rPr>
                                  <w:t>Физико-технический мегафакультет</w:t>
                                </w:r>
                              </w:p>
                              <w:p>
                                <w:pPr>
                                  <w:pStyle w:val="Header"/>
                                  <w:widowControl w:val="false"/>
                                  <w:spacing w:before="0" w:after="0"/>
                                  <w:ind w:right="1033" w:hanging="0"/>
                                  <w:contextualSpacing/>
                                  <w:jc w:val="center"/>
                                  <w:rPr>
                                    <w:rFonts w:ascii="PT Sans" w:hAnsi="PT Sans"/>
                                    <w:b/>
                                    <w:b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PT Sans" w:hAnsi="PT Sans"/>
                                    <w:b/>
                                    <w:sz w:val="22"/>
                                    <w:szCs w:val="22"/>
                                  </w:rPr>
                                  <w:t>Физический факультет</w:t>
                                </w:r>
                              </w:p>
                            </w:tc>
                            <w:tc>
                              <w:tcPr>
                                <w:tcW w:w="3378" w:type="dxa"/>
                                <w:tcBorders/>
                                <w:vAlign w:val="center"/>
                              </w:tcPr>
                              <w:p>
                                <w:pPr>
                                  <w:pStyle w:val="Header"/>
                                  <w:widowControl w:val="false"/>
                                  <w:jc w:val="center"/>
                                  <w:rPr/>
                                </w:pPr>
                                <w:r>
                                  <w:rPr/>
                                  <w:drawing>
                                    <wp:inline distT="0" distB="0" distL="0" distR="0">
                                      <wp:extent cx="1818640" cy="499110"/>
                                      <wp:effectExtent l="0" t="0" r="0" b="0"/>
                                      <wp:docPr id="24" name="Рисунок 3" descr="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4" name="Рисунок 3" descr="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818640" cy="49911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FrameContents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оле 13" path="m0,0l-2147483645,0l-2147483645,-2147483646l0,-2147483646xe" fillcolor="white" stroked="f" o:allowincell="f" style="position:absolute;margin-left:4.1pt;margin-top:0.05pt;width:501.95pt;height:39.25pt;mso-wrap-style:none;v-text-anchor:middle;mso-position-horizontal:center" wp14:anchorId="013D93E3">
              <v:fill o:detectmouseclick="t" type="solid" color2="black" opacity="0"/>
              <v:stroke color="#3465a4" joinstyle="round" endcap="flat"/>
              <v:textbox>
                <w:txbxContent>
                  <w:tbl>
                    <w:tblPr>
                      <w:tblW w:w="10040" w:type="dxa"/>
                      <w:jc w:val="center"/>
                      <w:tblInd w:w="0" w:type="dxa"/>
                      <w:tblLayout w:type="fixed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  <w:tblLook w:val="04a0" w:noHBand="0" w:noVBand="1" w:firstColumn="1" w:lastRow="0" w:lastColumn="0" w:firstRow="1"/>
                    </w:tblPr>
                    <w:tblGrid>
                      <w:gridCol w:w="6661"/>
                      <w:gridCol w:w="3378"/>
                    </w:tblGrid>
                    <w:tr>
                      <w:trPr/>
                      <w:tc>
                        <w:tcPr>
                          <w:tcW w:w="6661" w:type="dxa"/>
                          <w:tcBorders/>
                          <w:vAlign w:val="center"/>
                        </w:tcPr>
                        <w:p>
                          <w:pPr>
                            <w:pStyle w:val="Header"/>
                            <w:widowControl w:val="false"/>
                            <w:spacing w:before="0" w:after="0"/>
                            <w:ind w:right="1033" w:hanging="0"/>
                            <w:contextualSpacing/>
                            <w:jc w:val="center"/>
                            <w:rPr>
                              <w:rFonts w:ascii="PT Sans" w:hAnsi="PT Sans"/>
                              <w:b/>
                              <w:b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PT Sans" w:hAnsi="PT Sans"/>
                              <w:b/>
                              <w:sz w:val="22"/>
                              <w:szCs w:val="22"/>
                            </w:rPr>
                            <w:t>Университет ИТМО</w:t>
                          </w:r>
                        </w:p>
                        <w:p>
                          <w:pPr>
                            <w:pStyle w:val="Header"/>
                            <w:widowControl w:val="false"/>
                            <w:spacing w:before="0" w:after="0"/>
                            <w:ind w:right="1033" w:hanging="0"/>
                            <w:contextualSpacing/>
                            <w:jc w:val="center"/>
                            <w:rPr>
                              <w:rFonts w:ascii="PT Sans" w:hAnsi="PT Sans"/>
                              <w:b/>
                              <w:b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PT Sans" w:hAnsi="PT Sans"/>
                              <w:b/>
                              <w:sz w:val="22"/>
                              <w:szCs w:val="22"/>
                            </w:rPr>
                            <w:t>Физико-технический мегафакультет</w:t>
                          </w:r>
                        </w:p>
                        <w:p>
                          <w:pPr>
                            <w:pStyle w:val="Header"/>
                            <w:widowControl w:val="false"/>
                            <w:spacing w:before="0" w:after="0"/>
                            <w:ind w:right="1033" w:hanging="0"/>
                            <w:contextualSpacing/>
                            <w:jc w:val="center"/>
                            <w:rPr>
                              <w:rFonts w:ascii="PT Sans" w:hAnsi="PT Sans"/>
                              <w:b/>
                              <w:b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PT Sans" w:hAnsi="PT Sans"/>
                              <w:b/>
                              <w:sz w:val="22"/>
                              <w:szCs w:val="22"/>
                            </w:rPr>
                            <w:t>Физический факультет</w:t>
                          </w:r>
                        </w:p>
                      </w:tc>
                      <w:tc>
                        <w:tcPr>
                          <w:tcW w:w="3378" w:type="dxa"/>
                          <w:tcBorders/>
                          <w:vAlign w:val="center"/>
                        </w:tcPr>
                        <w:p>
                          <w:pPr>
                            <w:pStyle w:val="Header"/>
                            <w:widowControl w:val="false"/>
                            <w:jc w:val="center"/>
                            <w:rPr/>
                          </w:pPr>
                          <w:r>
                            <w:rPr/>
                            <w:drawing>
                              <wp:inline distT="0" distB="0" distL="0" distR="0">
                                <wp:extent cx="1818640" cy="499110"/>
                                <wp:effectExtent l="0" t="0" r="0" b="0"/>
                                <wp:docPr id="25" name="Рисунок 3" descr="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5" name="Рисунок 3" descr="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18640" cy="49911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</w:tr>
                  </w:tbl>
                  <w:p>
                    <w:pPr>
                      <w:pStyle w:val="FrameContents"/>
                      <w:rPr/>
                    </w:pPr>
                    <w:r>
                      <w:rPr/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1"/>
  <w:embedSystemFonts/>
  <w:defaultTabStop w:val="284"/>
  <w:autoHyphenation w:val="true"/>
  <w:doNotHyphenateCaps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133648"/>
    <w:pPr>
      <w:widowControl w:val="false"/>
      <w:suppressAutoHyphens w:val="true"/>
      <w:bidi w:val="0"/>
      <w:spacing w:before="0" w:after="0"/>
      <w:jc w:val="left"/>
    </w:pPr>
    <w:rPr>
      <w:rFonts w:ascii="Arial" w:hAnsi="Arial" w:cs="Arial" w:eastAsia="Times New Roman"/>
      <w:iCs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spacing w:lineRule="exact" w:line="420"/>
      <w:ind w:right="648" w:hanging="0"/>
      <w:jc w:val="center"/>
      <w:outlineLvl w:val="0"/>
    </w:pPr>
    <w:rPr>
      <w:rFonts w:cs="Times New Roman"/>
      <w:spacing w:val="-1"/>
      <w:sz w:val="19"/>
      <w:szCs w:val="19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spacing w:lineRule="exact" w:line="378" w:before="6" w:after="0"/>
      <w:ind w:right="-1438" w:hanging="0"/>
      <w:jc w:val="both"/>
      <w:outlineLvl w:val="1"/>
    </w:pPr>
    <w:rPr>
      <w:i/>
      <w:iCs w:val="false"/>
      <w:w w:val="77"/>
      <w:szCs w:val="29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tabs>
        <w:tab w:val="clear" w:pos="284"/>
        <w:tab w:val="left" w:pos="1698" w:leader="underscore"/>
      </w:tabs>
      <w:spacing w:lineRule="exact" w:line="372"/>
      <w:ind w:right="-200" w:hanging="0"/>
      <w:outlineLvl w:val="2"/>
    </w:pPr>
    <w:rPr>
      <w:i/>
      <w:iCs w:val="false"/>
      <w:szCs w:val="29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spacing w:lineRule="exact" w:line="192" w:before="30" w:after="552"/>
      <w:ind w:right="384" w:hanging="0"/>
      <w:outlineLvl w:val="3"/>
    </w:pPr>
    <w:rPr>
      <w:rFonts w:ascii="Times New Roman" w:hAnsi="Times New Roman" w:cs="Times New Roman"/>
      <w:b/>
      <w:bCs/>
      <w:i/>
      <w:iCs w:val="false"/>
      <w:spacing w:val="-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basedOn w:val="DefaultParagraphFont"/>
    <w:qFormat/>
    <w:rPr/>
  </w:style>
  <w:style w:type="character" w:styleId="InternetLink">
    <w:name w:val="Hyperlink"/>
    <w:basedOn w:val="DefaultParagraphFont"/>
    <w:rPr>
      <w:color w:val="0000FF"/>
      <w:u w:val="single"/>
    </w:rPr>
  </w:style>
  <w:style w:type="character" w:styleId="Style10" w:customStyle="1">
    <w:name w:val="Текст выноски Знак"/>
    <w:basedOn w:val="DefaultParagraphFont"/>
    <w:link w:val="BalloonText"/>
    <w:qFormat/>
    <w:rPr>
      <w:rFonts w:ascii="Tahoma" w:hAnsi="Tahoma" w:cs="Tahoma"/>
      <w:iCs/>
      <w:sz w:val="16"/>
      <w:szCs w:val="16"/>
    </w:rPr>
  </w:style>
  <w:style w:type="character" w:styleId="NumberingSymbols" w:customStyle="1">
    <w:name w:val="Numbering Symbols"/>
    <w:qFormat/>
    <w:rPr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PlaceholderText">
    <w:name w:val="Placeholder Text"/>
    <w:basedOn w:val="DefaultParagraphFont"/>
    <w:uiPriority w:val="99"/>
    <w:semiHidden/>
    <w:qFormat/>
    <w:rsid w:val="007d7c0c"/>
    <w:rPr>
      <w:color w:val="666666"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Lohit Devanagari"/>
      <w:i/>
    </w:rPr>
  </w:style>
  <w:style w:type="paragraph" w:styleId="HeaderandFooter" w:customStyle="1">
    <w:name w:val="Header and Footer"/>
    <w:basedOn w:val="Normal"/>
    <w:qFormat/>
    <w:pPr/>
    <w:rPr/>
  </w:style>
  <w:style w:type="paragraph" w:styleId="Footer">
    <w:name w:val="Footer"/>
    <w:basedOn w:val="Normal"/>
    <w:pPr>
      <w:tabs>
        <w:tab w:val="clear" w:pos="284"/>
        <w:tab w:val="center" w:pos="4677" w:leader="none"/>
        <w:tab w:val="right" w:pos="9355" w:leader="none"/>
      </w:tabs>
    </w:pPr>
    <w:rPr/>
  </w:style>
  <w:style w:type="paragraph" w:styleId="BlockText">
    <w:name w:val="Block Text"/>
    <w:basedOn w:val="Normal"/>
    <w:qFormat/>
    <w:pPr>
      <w:widowControl/>
      <w:spacing w:lineRule="exact" w:line="274" w:before="5" w:after="0"/>
      <w:ind w:left="5" w:right="14" w:firstLine="535"/>
      <w:jc w:val="both"/>
    </w:pPr>
    <w:rPr>
      <w:rFonts w:ascii="Times New Roman" w:hAnsi="Times New Roman" w:cs="Times New Roman"/>
      <w:i/>
      <w:iCs w:val="false"/>
      <w:spacing w:val="-5"/>
      <w:szCs w:val="25"/>
    </w:rPr>
  </w:style>
  <w:style w:type="paragraph" w:styleId="BodyTextIndent3">
    <w:name w:val="Body Text Indent 3"/>
    <w:basedOn w:val="Normal"/>
    <w:qFormat/>
    <w:pPr>
      <w:widowControl/>
      <w:tabs>
        <w:tab w:val="clear" w:pos="284"/>
        <w:tab w:val="left" w:pos="1224" w:leader="none"/>
      </w:tabs>
      <w:spacing w:lineRule="exact" w:line="274"/>
      <w:ind w:firstLine="540"/>
      <w:jc w:val="both"/>
    </w:pPr>
    <w:rPr>
      <w:rFonts w:ascii="Times New Roman" w:hAnsi="Times New Roman" w:cs="Times New Roman"/>
      <w:i/>
      <w:iCs w:val="false"/>
      <w:spacing w:val="-5"/>
      <w:szCs w:val="25"/>
    </w:rPr>
  </w:style>
  <w:style w:type="paragraph" w:styleId="Header">
    <w:name w:val="Header"/>
    <w:basedOn w:val="Normal"/>
    <w:pPr>
      <w:tabs>
        <w:tab w:val="clear" w:pos="284"/>
        <w:tab w:val="center" w:pos="4677" w:leader="none"/>
        <w:tab w:val="right" w:pos="9355" w:leader="none"/>
      </w:tabs>
    </w:pPr>
    <w:rPr/>
  </w:style>
  <w:style w:type="paragraph" w:styleId="BalloonText">
    <w:name w:val="Balloon Text"/>
    <w:basedOn w:val="Normal"/>
    <w:link w:val="Style10"/>
    <w:qFormat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pPr>
      <w:spacing w:before="0" w:after="0"/>
      <w:ind w:left="720" w:hanging="0"/>
      <w:contextualSpacing/>
    </w:pPr>
    <w:rPr/>
  </w:style>
  <w:style w:type="paragraph" w:styleId="FrameContents" w:customStyle="1">
    <w:name w:val="Frame Contents"/>
    <w:basedOn w:val="Normal"/>
    <w:qFormat/>
    <w:pPr/>
    <w:rPr/>
  </w:style>
  <w:style w:type="paragraph" w:styleId="TableContents" w:customStyle="1">
    <w:name w:val="Table Contents"/>
    <w:basedOn w:val="Normal"/>
    <w:qFormat/>
    <w:pPr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header" Target="header1.xml"/><Relationship Id="rId21" Type="http://schemas.openxmlformats.org/officeDocument/2006/relationships/footer" Target="footer1.xml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<Relationship Id="rId25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9.jpeg"/><Relationship Id="rId2" Type="http://schemas.openxmlformats.org/officeDocument/2006/relationships/image" Target="media/image19.jpeg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0BA998-20CB-4100-8D1F-B0D75BFFAD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LibreOffice/7.3.7.2$Linux_X86_64 LibreOffice_project/30$Build-2</Application>
  <AppVersion>15.0000</AppVersion>
  <Pages>7</Pages>
  <Words>102</Words>
  <Characters>646</Characters>
  <CharactersWithSpaces>729</CharactersWithSpaces>
  <Paragraphs>32</Paragraphs>
  <Company>ГОУ СПбГПУ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2024-12-28T14:48:00Z</dcterms:created>
  <dc:creator>Кафедра экспериментальной физики СПбГПУ</dc:creator>
  <dc:description/>
  <dc:language>en-US</dc:language>
  <cp:lastModifiedBy/>
  <cp:lastPrinted>2024-09-02T09:44:00Z</cp:lastPrinted>
  <dcterms:modified xsi:type="dcterms:W3CDTF">2025-01-09T18:35:01Z</dcterms:modified>
  <cp:revision>3</cp:revision>
  <dc:subject/>
  <dc:title>Бланк рабочего протокола и отчета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