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FD1D" w14:textId="3E34E064" w:rsidR="0007619A" w:rsidRPr="000F3B87" w:rsidRDefault="00694AFB" w:rsidP="00694AFB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F3B87">
        <w:rPr>
          <w:rFonts w:ascii="宋体" w:eastAsia="宋体" w:hAnsi="宋体"/>
          <w:b/>
          <w:bCs/>
          <w:sz w:val="28"/>
          <w:szCs w:val="28"/>
        </w:rPr>
        <w:t>分析</w:t>
      </w:r>
      <w:proofErr w:type="spellStart"/>
      <w:r w:rsidRPr="000F3B87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0F3B87">
        <w:rPr>
          <w:rFonts w:ascii="宋体" w:eastAsia="宋体" w:hAnsi="宋体"/>
          <w:b/>
          <w:bCs/>
          <w:sz w:val="28"/>
          <w:szCs w:val="28"/>
        </w:rPr>
        <w:t>hopee</w:t>
      </w:r>
      <w:proofErr w:type="spellEnd"/>
      <w:r w:rsidRPr="000F3B87">
        <w:rPr>
          <w:rFonts w:ascii="宋体" w:eastAsia="宋体" w:hAnsi="宋体"/>
          <w:b/>
          <w:bCs/>
          <w:sz w:val="28"/>
          <w:szCs w:val="28"/>
        </w:rPr>
        <w:t>的优势和劣势，以及未来的发展机会</w:t>
      </w:r>
    </w:p>
    <w:p w14:paraId="428932D6" w14:textId="505AB2A9" w:rsidR="00694AFB" w:rsidRPr="00694AFB" w:rsidRDefault="00694AFB" w:rsidP="00694AF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0F3B87">
        <w:rPr>
          <w:rFonts w:ascii="宋体" w:eastAsia="宋体" w:hAnsi="宋体" w:hint="eastAsia"/>
          <w:b/>
          <w:bCs/>
          <w:sz w:val="28"/>
          <w:szCs w:val="28"/>
        </w:rPr>
        <w:t>优势：</w:t>
      </w:r>
    </w:p>
    <w:p w14:paraId="24700A32" w14:textId="77777777" w:rsidR="00694AFB" w:rsidRPr="00694AFB" w:rsidRDefault="00694AFB" w:rsidP="00694AF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jc w:val="left"/>
        <w:rPr>
          <w:rFonts w:ascii="宋体" w:eastAsia="宋体" w:hAnsi="宋体" w:cs="Segoe UI"/>
          <w:color w:val="262626"/>
          <w:kern w:val="0"/>
          <w:sz w:val="28"/>
          <w:szCs w:val="28"/>
        </w:rPr>
      </w:pPr>
      <w:r w:rsidRPr="00694AFB">
        <w:rPr>
          <w:rFonts w:ascii="宋体" w:eastAsia="宋体" w:hAnsi="宋体" w:cs="Segoe UI"/>
          <w:color w:val="262626"/>
          <w:kern w:val="0"/>
          <w:sz w:val="28"/>
          <w:szCs w:val="28"/>
        </w:rPr>
        <w:t>Shopee免佣金入驻，前三个月免佣金，有平台扶持，有运费补贴，不需要交保证金；</w:t>
      </w:r>
    </w:p>
    <w:p w14:paraId="3B20A07B" w14:textId="741623F3" w:rsidR="00694AFB" w:rsidRPr="00694AFB" w:rsidRDefault="00694AFB" w:rsidP="000F3B87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jc w:val="left"/>
        <w:rPr>
          <w:rFonts w:ascii="宋体" w:eastAsia="宋体" w:hAnsi="宋体" w:cs="Segoe UI" w:hint="eastAsia"/>
          <w:color w:val="262626"/>
          <w:kern w:val="0"/>
          <w:sz w:val="28"/>
          <w:szCs w:val="28"/>
        </w:rPr>
      </w:pPr>
      <w:r w:rsidRPr="00694AFB">
        <w:rPr>
          <w:rFonts w:ascii="宋体" w:eastAsia="宋体" w:hAnsi="宋体" w:cs="Segoe UI"/>
          <w:color w:val="262626"/>
          <w:kern w:val="0"/>
          <w:sz w:val="28"/>
          <w:szCs w:val="28"/>
        </w:rPr>
        <w:t>入驻门槛低，只需要营业执照和流水就可以</w:t>
      </w:r>
    </w:p>
    <w:p w14:paraId="6DB970C3" w14:textId="77777777" w:rsidR="00694AFB" w:rsidRPr="00694AFB" w:rsidRDefault="00694AFB" w:rsidP="00694AF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jc w:val="left"/>
        <w:rPr>
          <w:rFonts w:ascii="宋体" w:eastAsia="宋体" w:hAnsi="宋体" w:cs="Segoe UI"/>
          <w:color w:val="262626"/>
          <w:kern w:val="0"/>
          <w:sz w:val="28"/>
          <w:szCs w:val="28"/>
        </w:rPr>
      </w:pPr>
      <w:r w:rsidRPr="00694AFB">
        <w:rPr>
          <w:rFonts w:ascii="宋体" w:eastAsia="宋体" w:hAnsi="宋体" w:cs="Segoe UI"/>
          <w:color w:val="262626"/>
          <w:kern w:val="0"/>
          <w:sz w:val="28"/>
          <w:szCs w:val="28"/>
        </w:rPr>
        <w:t>国内有仓库，不需要国际物流，发货到国内中转站即可；</w:t>
      </w:r>
    </w:p>
    <w:p w14:paraId="5ACE0C0E" w14:textId="75FDD76F" w:rsidR="00694AFB" w:rsidRPr="00694AFB" w:rsidRDefault="00694AFB" w:rsidP="000F3B87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jc w:val="left"/>
        <w:rPr>
          <w:rFonts w:ascii="宋体" w:eastAsia="宋体" w:hAnsi="宋体" w:cs="Segoe UI" w:hint="eastAsia"/>
          <w:color w:val="262626"/>
          <w:kern w:val="0"/>
          <w:sz w:val="28"/>
          <w:szCs w:val="28"/>
        </w:rPr>
      </w:pPr>
      <w:r w:rsidRPr="00694AFB">
        <w:rPr>
          <w:rFonts w:ascii="宋体" w:eastAsia="宋体" w:hAnsi="宋体" w:cs="Segoe UI"/>
          <w:color w:val="262626"/>
          <w:kern w:val="0"/>
          <w:sz w:val="28"/>
          <w:szCs w:val="28"/>
        </w:rPr>
        <w:t>佣金只收取5%-6%的佣金，相对来说比较可以了；</w:t>
      </w:r>
    </w:p>
    <w:p w14:paraId="2DB16C99" w14:textId="77777777" w:rsidR="00694AFB" w:rsidRPr="00694AFB" w:rsidRDefault="00694AFB" w:rsidP="00694AF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jc w:val="left"/>
        <w:rPr>
          <w:rFonts w:ascii="宋体" w:eastAsia="宋体" w:hAnsi="宋体" w:cs="Segoe UI"/>
          <w:color w:val="262626"/>
          <w:kern w:val="0"/>
          <w:sz w:val="28"/>
          <w:szCs w:val="28"/>
        </w:rPr>
      </w:pPr>
      <w:r w:rsidRPr="00694AFB">
        <w:rPr>
          <w:rFonts w:ascii="宋体" w:eastAsia="宋体" w:hAnsi="宋体" w:cs="Segoe UI"/>
          <w:color w:val="262626"/>
          <w:kern w:val="0"/>
          <w:sz w:val="28"/>
          <w:szCs w:val="28"/>
        </w:rPr>
        <w:t>Shopee仅限移动设备，具有高度社交性；</w:t>
      </w:r>
    </w:p>
    <w:p w14:paraId="0A9FF88F" w14:textId="48CDB7F1" w:rsidR="00694AFB" w:rsidRPr="00694AFB" w:rsidRDefault="000F3B87" w:rsidP="000F3B87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0F3B87">
        <w:rPr>
          <w:rFonts w:ascii="宋体" w:eastAsia="宋体" w:hAnsi="宋体" w:cs="宋体" w:hint="eastAsia"/>
          <w:kern w:val="0"/>
          <w:sz w:val="28"/>
          <w:szCs w:val="28"/>
        </w:rPr>
        <w:t>广告宣传到位：</w:t>
      </w:r>
      <w:r w:rsidRPr="000F3B87">
        <w:rPr>
          <w:rFonts w:ascii="宋体" w:eastAsia="宋体" w:hAnsi="宋体" w:cs="宋体" w:hint="eastAsia"/>
          <w:kern w:val="0"/>
          <w:sz w:val="28"/>
          <w:szCs w:val="28"/>
        </w:rPr>
        <w:t>线上：APP上站内引流结合在Facebook及旗下Instagram，YouTube、Tik Tok等站外平台上引流。线下：在泰国的曼谷，印尼的雅加达，还有台湾的台北铺设地推广告。比如整列地铁的广告，或者是当地高速公路的广告牌。</w:t>
      </w:r>
    </w:p>
    <w:p w14:paraId="360F4AA9" w14:textId="77777777" w:rsidR="00694AFB" w:rsidRPr="00694AFB" w:rsidRDefault="00694AFB" w:rsidP="00694AFB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jc w:val="left"/>
        <w:rPr>
          <w:rFonts w:ascii="宋体" w:eastAsia="宋体" w:hAnsi="宋体" w:cs="Segoe UI"/>
          <w:color w:val="262626"/>
          <w:kern w:val="0"/>
          <w:sz w:val="28"/>
          <w:szCs w:val="28"/>
        </w:rPr>
      </w:pPr>
      <w:r w:rsidRPr="00694AFB">
        <w:rPr>
          <w:rFonts w:ascii="宋体" w:eastAsia="宋体" w:hAnsi="宋体" w:cs="Segoe UI"/>
          <w:color w:val="262626"/>
          <w:kern w:val="0"/>
          <w:sz w:val="28"/>
          <w:szCs w:val="28"/>
        </w:rPr>
        <w:t>中国台湾和印尼市场拥有强大的市场地位，马来西亚和泰国也在强劲增长并具有很高的潜力。</w:t>
      </w:r>
    </w:p>
    <w:p w14:paraId="03AFFE87" w14:textId="377777EA" w:rsidR="00694AFB" w:rsidRPr="000F3B87" w:rsidRDefault="00694AFB" w:rsidP="000F3B87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150"/>
        <w:ind w:firstLineChars="0"/>
        <w:jc w:val="left"/>
        <w:rPr>
          <w:rFonts w:ascii="宋体" w:eastAsia="宋体" w:hAnsi="宋体" w:cs="Segoe UI"/>
          <w:color w:val="262626"/>
          <w:kern w:val="0"/>
          <w:sz w:val="28"/>
          <w:szCs w:val="28"/>
        </w:rPr>
      </w:pPr>
      <w:proofErr w:type="spellStart"/>
      <w:r w:rsidRPr="000F3B87">
        <w:rPr>
          <w:rFonts w:ascii="宋体" w:eastAsia="宋体" w:hAnsi="宋体" w:cs="Segoe UI"/>
          <w:color w:val="262626"/>
          <w:kern w:val="0"/>
          <w:sz w:val="28"/>
          <w:szCs w:val="28"/>
        </w:rPr>
        <w:t>shopee</w:t>
      </w:r>
      <w:proofErr w:type="spellEnd"/>
      <w:r w:rsidRPr="000F3B87">
        <w:rPr>
          <w:rFonts w:ascii="宋体" w:eastAsia="宋体" w:hAnsi="宋体" w:cs="Segoe UI"/>
          <w:color w:val="262626"/>
          <w:kern w:val="0"/>
          <w:sz w:val="28"/>
          <w:szCs w:val="28"/>
        </w:rPr>
        <w:t>面向东南亚蓝海市场，发展迅猛；</w:t>
      </w:r>
    </w:p>
    <w:p w14:paraId="7808B73E" w14:textId="48FA0FB4" w:rsidR="000F3B87" w:rsidRPr="000F3B87" w:rsidRDefault="000F3B87" w:rsidP="000F3B87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75"/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F3B87">
        <w:rPr>
          <w:rFonts w:ascii="宋体" w:eastAsia="宋体" w:hAnsi="宋体" w:cs="Segoe UI" w:hint="eastAsia"/>
          <w:color w:val="262626"/>
          <w:kern w:val="0"/>
          <w:sz w:val="28"/>
          <w:szCs w:val="28"/>
        </w:rPr>
        <w:t>C</w:t>
      </w:r>
      <w:r w:rsidRPr="000F3B87">
        <w:rPr>
          <w:rFonts w:ascii="宋体" w:eastAsia="宋体" w:hAnsi="宋体" w:cs="Segoe UI"/>
          <w:color w:val="262626"/>
          <w:kern w:val="0"/>
          <w:sz w:val="28"/>
          <w:szCs w:val="28"/>
        </w:rPr>
        <w:t>2C</w:t>
      </w:r>
      <w:r w:rsidRPr="000F3B87">
        <w:rPr>
          <w:rFonts w:ascii="宋体" w:eastAsia="宋体" w:hAnsi="宋体" w:cs="Segoe UI" w:hint="eastAsia"/>
          <w:color w:val="262626"/>
          <w:kern w:val="0"/>
          <w:sz w:val="28"/>
          <w:szCs w:val="28"/>
        </w:rPr>
        <w:t>和B</w:t>
      </w:r>
      <w:r w:rsidRPr="000F3B87">
        <w:rPr>
          <w:rFonts w:ascii="宋体" w:eastAsia="宋体" w:hAnsi="宋体" w:cs="Segoe UI"/>
          <w:color w:val="262626"/>
          <w:kern w:val="0"/>
          <w:sz w:val="28"/>
          <w:szCs w:val="28"/>
        </w:rPr>
        <w:t>2B</w:t>
      </w:r>
      <w:r w:rsidRPr="000F3B87">
        <w:rPr>
          <w:rFonts w:ascii="宋体" w:eastAsia="宋体" w:hAnsi="宋体" w:cs="Segoe UI" w:hint="eastAsia"/>
          <w:color w:val="262626"/>
          <w:kern w:val="0"/>
          <w:sz w:val="28"/>
          <w:szCs w:val="28"/>
        </w:rPr>
        <w:t>融合的模式好处很多（</w:t>
      </w:r>
      <w:r w:rsidRPr="000F3B87">
        <w:rPr>
          <w:rFonts w:ascii="宋体" w:eastAsia="宋体" w:hAnsi="宋体" w:cs="宋体" w:hint="eastAsia"/>
          <w:kern w:val="0"/>
          <w:sz w:val="28"/>
          <w:szCs w:val="28"/>
        </w:rPr>
        <w:t>拓展平台产品覆盖率；大量引入品牌方，提高产品质量保证；官方控制物流模式，减少并控制物流成本。</w:t>
      </w:r>
      <w:r w:rsidRPr="000F3B87">
        <w:rPr>
          <w:rFonts w:ascii="宋体" w:eastAsia="宋体" w:hAnsi="宋体" w:cs="宋体" w:hint="eastAsia"/>
          <w:kern w:val="0"/>
          <w:sz w:val="28"/>
          <w:szCs w:val="28"/>
        </w:rPr>
        <w:t>）</w:t>
      </w:r>
    </w:p>
    <w:p w14:paraId="5F709775" w14:textId="70DC61C4" w:rsidR="000F3B87" w:rsidRPr="00694AFB" w:rsidRDefault="000F3B87" w:rsidP="000F3B87">
      <w:pPr>
        <w:widowControl/>
        <w:shd w:val="clear" w:color="auto" w:fill="FFFFFF"/>
        <w:spacing w:before="100" w:beforeAutospacing="1" w:after="150"/>
        <w:jc w:val="left"/>
        <w:rPr>
          <w:rFonts w:ascii="宋体" w:eastAsia="宋体" w:hAnsi="宋体" w:cs="Segoe UI" w:hint="eastAsia"/>
          <w:color w:val="262626"/>
          <w:kern w:val="0"/>
          <w:sz w:val="28"/>
          <w:szCs w:val="28"/>
        </w:rPr>
      </w:pPr>
    </w:p>
    <w:p w14:paraId="558A8EFC" w14:textId="751E5B74" w:rsidR="00694AFB" w:rsidRPr="000F3B87" w:rsidRDefault="00694AFB" w:rsidP="00694AFB">
      <w:pPr>
        <w:rPr>
          <w:rFonts w:ascii="宋体" w:eastAsia="宋体" w:hAnsi="宋体"/>
          <w:b/>
          <w:bCs/>
          <w:sz w:val="28"/>
          <w:szCs w:val="28"/>
        </w:rPr>
      </w:pPr>
      <w:r w:rsidRPr="000F3B87">
        <w:rPr>
          <w:rFonts w:ascii="宋体" w:eastAsia="宋体" w:hAnsi="宋体" w:hint="eastAsia"/>
          <w:b/>
          <w:bCs/>
          <w:sz w:val="28"/>
          <w:szCs w:val="28"/>
        </w:rPr>
        <w:lastRenderedPageBreak/>
        <w:t>劣势：</w:t>
      </w:r>
    </w:p>
    <w:p w14:paraId="28A769DA" w14:textId="09E5DE2A" w:rsidR="00694AFB" w:rsidRPr="000F3B87" w:rsidRDefault="00694AFB" w:rsidP="00694AF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F3B87">
        <w:rPr>
          <w:rFonts w:ascii="宋体" w:eastAsia="宋体" w:hAnsi="宋体" w:hint="eastAsia"/>
          <w:b/>
          <w:bCs/>
          <w:sz w:val="28"/>
          <w:szCs w:val="28"/>
        </w:rPr>
        <w:t>对卖家而言规则不是很健全，变动快，没人指导</w:t>
      </w:r>
    </w:p>
    <w:p w14:paraId="6DF5CDD2" w14:textId="5C75BF5F" w:rsidR="00694AFB" w:rsidRPr="000F3B87" w:rsidRDefault="00694AFB" w:rsidP="00694AF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0F3B87">
        <w:rPr>
          <w:rFonts w:ascii="宋体" w:eastAsia="宋体" w:hAnsi="宋体" w:hint="eastAsia"/>
          <w:b/>
          <w:bCs/>
          <w:sz w:val="28"/>
          <w:szCs w:val="28"/>
        </w:rPr>
        <w:t>倾向于买家体验，售后等对卖家不公平（台湾骗取包裹事件，金额不到6</w:t>
      </w:r>
      <w:r w:rsidRPr="000F3B87">
        <w:rPr>
          <w:rFonts w:ascii="宋体" w:eastAsia="宋体" w:hAnsi="宋体"/>
          <w:b/>
          <w:bCs/>
          <w:sz w:val="28"/>
          <w:szCs w:val="28"/>
        </w:rPr>
        <w:t>00</w:t>
      </w:r>
      <w:r w:rsidRPr="000F3B87">
        <w:rPr>
          <w:rFonts w:ascii="宋体" w:eastAsia="宋体" w:hAnsi="宋体" w:hint="eastAsia"/>
          <w:b/>
          <w:bCs/>
          <w:sz w:val="28"/>
          <w:szCs w:val="28"/>
        </w:rPr>
        <w:t>台币，到货后再申请退款，</w:t>
      </w:r>
      <w:proofErr w:type="spellStart"/>
      <w:r w:rsidRPr="000F3B87">
        <w:rPr>
          <w:rFonts w:ascii="宋体" w:eastAsia="宋体" w:hAnsi="宋体"/>
          <w:b/>
          <w:bCs/>
          <w:sz w:val="28"/>
          <w:szCs w:val="28"/>
        </w:rPr>
        <w:t>shopee</w:t>
      </w:r>
      <w:proofErr w:type="spellEnd"/>
      <w:r w:rsidRPr="000F3B87">
        <w:rPr>
          <w:rFonts w:ascii="宋体" w:eastAsia="宋体" w:hAnsi="宋体" w:hint="eastAsia"/>
          <w:b/>
          <w:bCs/>
          <w:sz w:val="28"/>
          <w:szCs w:val="28"/>
        </w:rPr>
        <w:t>平台也会同意）</w:t>
      </w:r>
    </w:p>
    <w:p w14:paraId="2C3B905B" w14:textId="7DFA01BC" w:rsidR="00694AFB" w:rsidRDefault="0069683F" w:rsidP="00694AF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一个最主要的劣势：</w:t>
      </w:r>
    </w:p>
    <w:p w14:paraId="7B217AA9" w14:textId="3B80CE34" w:rsidR="0069683F" w:rsidRDefault="0069683F" w:rsidP="0069683F">
      <w:pPr>
        <w:rPr>
          <w:rFonts w:ascii="宋体" w:eastAsia="宋体" w:hAnsi="宋体"/>
          <w:color w:val="262626"/>
          <w:shd w:val="clear" w:color="auto" w:fill="FFFFFF"/>
        </w:rPr>
      </w:pPr>
      <w:r w:rsidRPr="0069683F">
        <w:rPr>
          <w:rFonts w:ascii="宋体" w:eastAsia="宋体" w:hAnsi="宋体"/>
          <w:bdr w:val="none" w:sz="0" w:space="0" w:color="auto" w:frame="1"/>
        </w:rPr>
        <w:t>Shopee的母公司是有着“东南亚小腾讯”之称的Sea。2017年Sea在美国成功上市后，现金流变得更为强势。</w:t>
      </w:r>
      <w:r w:rsidRPr="0069683F">
        <w:rPr>
          <w:rStyle w:val="a5"/>
          <w:rFonts w:ascii="宋体" w:eastAsia="宋体" w:hAnsi="宋体"/>
          <w:b w:val="0"/>
          <w:bCs w:val="0"/>
          <w:bdr w:val="none" w:sz="0" w:space="0" w:color="auto" w:frame="1"/>
        </w:rPr>
        <w:t>可以说，Shopee的定位、路线、全球扩张或收缩的选择，都与母公司Sea的境况密切相关。</w:t>
      </w:r>
      <w:r w:rsidRPr="0069683F">
        <w:rPr>
          <w:rStyle w:val="a5"/>
          <w:rFonts w:ascii="宋体" w:eastAsia="宋体" w:hAnsi="宋体"/>
          <w:bdr w:val="none" w:sz="0" w:space="0" w:color="auto" w:frame="1"/>
        </w:rPr>
        <w:t> </w:t>
      </w:r>
      <w:r w:rsidRPr="0069683F">
        <w:rPr>
          <w:rFonts w:ascii="宋体" w:eastAsia="宋体" w:hAnsi="宋体"/>
          <w:bdr w:val="none" w:sz="0" w:space="0" w:color="auto" w:frame="1"/>
        </w:rPr>
        <w:br/>
        <w:t>相较于东南亚另一电商巨头Lazada被成为“东南亚天猫”，Shopee有着“虾多多”的别名。Shopee在东南亚的迅速扩张，有着明显的“流量至上”特质</w:t>
      </w:r>
      <w:r w:rsidRPr="0069683F">
        <w:rPr>
          <w:rFonts w:ascii="宋体" w:eastAsia="宋体" w:hAnsi="宋体"/>
          <w:b/>
          <w:bCs/>
          <w:bdr w:val="none" w:sz="0" w:space="0" w:color="auto" w:frame="1"/>
        </w:rPr>
        <w:t>。</w:t>
      </w:r>
      <w:r w:rsidRPr="0069683F">
        <w:rPr>
          <w:rStyle w:val="a5"/>
          <w:rFonts w:ascii="宋体" w:eastAsia="宋体" w:hAnsi="宋体"/>
          <w:b w:val="0"/>
          <w:bCs w:val="0"/>
          <w:bdr w:val="none" w:sz="0" w:space="0" w:color="auto" w:frame="1"/>
        </w:rPr>
        <w:t>和拼多多类似，Shopee也是在移动端发迹，也有大规模低价的促销模式和经营策略。</w:t>
      </w:r>
      <w:r w:rsidRPr="0069683F">
        <w:rPr>
          <w:rFonts w:ascii="宋体" w:eastAsia="宋体" w:hAnsi="宋体"/>
          <w:b/>
          <w:bCs/>
          <w:bdr w:val="none" w:sz="0" w:space="0" w:color="auto" w:frame="1"/>
        </w:rPr>
        <w:br/>
      </w:r>
      <w:r w:rsidRPr="0069683F">
        <w:rPr>
          <w:rFonts w:ascii="宋体" w:eastAsia="宋体" w:hAnsi="宋体"/>
          <w:bdr w:val="none" w:sz="0" w:space="0" w:color="auto" w:frame="1"/>
        </w:rPr>
        <w:t>因为走“烧钱换市场”路线，从成立以来，Shopee一直就处在亏损状态。这种模式也使Shopee的母公司Sea在2019年至2021年的净亏损分别达到14.58亿、16.24亿美元、20.43亿美元。</w:t>
      </w:r>
      <w:r w:rsidRPr="0069683F">
        <w:rPr>
          <w:rFonts w:ascii="宋体" w:eastAsia="宋体" w:hAnsi="宋体"/>
          <w:bdr w:val="none" w:sz="0" w:space="0" w:color="auto" w:frame="1"/>
        </w:rPr>
        <w:br/>
        <w:t>Sea的主要业务分为电商平台Shopee、电子游戏平台</w:t>
      </w:r>
      <w:proofErr w:type="spellStart"/>
      <w:r w:rsidRPr="0069683F">
        <w:rPr>
          <w:rFonts w:ascii="宋体" w:eastAsia="宋体" w:hAnsi="宋体"/>
          <w:bdr w:val="none" w:sz="0" w:space="0" w:color="auto" w:frame="1"/>
        </w:rPr>
        <w:t>Garena</w:t>
      </w:r>
      <w:proofErr w:type="spellEnd"/>
      <w:r w:rsidRPr="0069683F">
        <w:rPr>
          <w:rFonts w:ascii="宋体" w:eastAsia="宋体" w:hAnsi="宋体"/>
          <w:bdr w:val="none" w:sz="0" w:space="0" w:color="auto" w:frame="1"/>
        </w:rPr>
        <w:t xml:space="preserve">、数字金融服务网络 </w:t>
      </w:r>
      <w:proofErr w:type="spellStart"/>
      <w:r w:rsidRPr="0069683F">
        <w:rPr>
          <w:rFonts w:ascii="宋体" w:eastAsia="宋体" w:hAnsi="宋体"/>
          <w:bdr w:val="none" w:sz="0" w:space="0" w:color="auto" w:frame="1"/>
        </w:rPr>
        <w:t>SeaMoney</w:t>
      </w:r>
      <w:proofErr w:type="spellEnd"/>
      <w:r w:rsidRPr="0069683F">
        <w:rPr>
          <w:rFonts w:ascii="宋体" w:eastAsia="宋体" w:hAnsi="宋体"/>
          <w:bdr w:val="none" w:sz="0" w:space="0" w:color="auto" w:frame="1"/>
        </w:rPr>
        <w:t>。其中，数字金融服务规模有限，Shopee持续烧钱，可以说游戏业务是Sea的“血牛”。</w:t>
      </w:r>
      <w:r w:rsidRPr="0069683F">
        <w:rPr>
          <w:rFonts w:ascii="宋体" w:eastAsia="宋体" w:hAnsi="宋体"/>
          <w:bdr w:val="none" w:sz="0" w:space="0" w:color="auto" w:frame="1"/>
        </w:rPr>
        <w:br/>
        <w:t>然而在今年起，Sea的游戏业务遭遇了重大挑战。今年2月，印度政府以安全原因封禁了54款中国相关的App，包括Sea旗下的</w:t>
      </w:r>
      <w:proofErr w:type="gramStart"/>
      <w:r w:rsidRPr="0069683F">
        <w:rPr>
          <w:rFonts w:ascii="宋体" w:eastAsia="宋体" w:hAnsi="宋体"/>
          <w:bdr w:val="none" w:sz="0" w:space="0" w:color="auto" w:frame="1"/>
        </w:rPr>
        <w:t>王牌手游《Free Fire》</w:t>
      </w:r>
      <w:proofErr w:type="gramEnd"/>
      <w:r w:rsidRPr="0069683F">
        <w:rPr>
          <w:rFonts w:ascii="宋体" w:eastAsia="宋体" w:hAnsi="宋体"/>
          <w:bdr w:val="none" w:sz="0" w:space="0" w:color="auto" w:frame="1"/>
        </w:rPr>
        <w:t>。根据Sensor Tower的数据显示，在禁令之前，《Free Fire》全球 7500 万月活跃用户中有4000万来自印度；在2021年这款游戏在印度App Store和Google Play两个商店的下载量就达到了5500万次，总共贡献了3430万美元。</w:t>
      </w:r>
      <w:r w:rsidRPr="0069683F">
        <w:rPr>
          <w:rFonts w:ascii="宋体" w:eastAsia="宋体" w:hAnsi="宋体"/>
          <w:bdr w:val="none" w:sz="0" w:space="0" w:color="auto" w:frame="1"/>
        </w:rPr>
        <w:br/>
        <w:t>除了游戏禁令让Sea收入下降外，今年1月印度第一信息报告FIR对Shopee India提起诉讼；同样在1月，</w:t>
      </w:r>
      <w:proofErr w:type="gramStart"/>
      <w:r w:rsidRPr="0069683F">
        <w:rPr>
          <w:rFonts w:ascii="宋体" w:eastAsia="宋体" w:hAnsi="宋体"/>
          <w:bdr w:val="none" w:sz="0" w:space="0" w:color="auto" w:frame="1"/>
        </w:rPr>
        <w:t>腾讯出售</w:t>
      </w:r>
      <w:proofErr w:type="gramEnd"/>
      <w:r w:rsidRPr="0069683F">
        <w:rPr>
          <w:rFonts w:ascii="宋体" w:eastAsia="宋体" w:hAnsi="宋体"/>
          <w:bdr w:val="none" w:sz="0" w:space="0" w:color="auto" w:frame="1"/>
        </w:rPr>
        <w:t>了约1450万股，价值30亿美元的Sea股票，持股比例从21.3%降至18.7%。种种因素让市场对Sea的盈利前景产生了质疑，今年全球科技股的下跌也产生了叠加作用。</w:t>
      </w:r>
      <w:r w:rsidRPr="0069683F">
        <w:rPr>
          <w:rStyle w:val="a5"/>
          <w:rFonts w:ascii="宋体" w:eastAsia="宋体" w:hAnsi="宋体"/>
          <w:b w:val="0"/>
          <w:bCs w:val="0"/>
          <w:bdr w:val="none" w:sz="0" w:space="0" w:color="auto" w:frame="1"/>
        </w:rPr>
        <w:t>这种情况下，Sea的股价自去年10月的高点之后持续下跌，大约损失了约 1700 亿美元。Shopee的资金也因此变得紧张。</w:t>
      </w:r>
      <w:r w:rsidRPr="0069683F">
        <w:rPr>
          <w:rFonts w:ascii="宋体" w:eastAsia="宋体" w:hAnsi="宋体"/>
          <w:bdr w:val="none" w:sz="0" w:space="0" w:color="auto" w:frame="1"/>
        </w:rPr>
        <w:t>Shopee在2021年新开拓的拉美、印度、欧洲市场仍然处在需要大规模补贴，烧钱的阶段，在新形式下难以持续。</w:t>
      </w:r>
      <w:r w:rsidRPr="0069683F">
        <w:rPr>
          <w:rFonts w:ascii="宋体" w:eastAsia="宋体" w:hAnsi="宋体"/>
          <w:bdr w:val="none" w:sz="0" w:space="0" w:color="auto" w:frame="1"/>
        </w:rPr>
        <w:br/>
      </w:r>
      <w:r w:rsidRPr="0069683F">
        <w:rPr>
          <w:rStyle w:val="a5"/>
          <w:rFonts w:ascii="宋体" w:eastAsia="宋体" w:hAnsi="宋体"/>
          <w:b w:val="0"/>
          <w:bCs w:val="0"/>
          <w:bdr w:val="none" w:sz="0" w:space="0" w:color="auto" w:frame="1"/>
        </w:rPr>
        <w:t>除了平台补贴，低价引流。Shopee的另一大杀器是极致的流量运营。然而，Shopee注重流量运作而忽视电商“基础设施建设”的风格在很多东南亚以外的地区并不适用</w:t>
      </w:r>
      <w:r w:rsidRPr="0069683F">
        <w:rPr>
          <w:rStyle w:val="a5"/>
          <w:rFonts w:ascii="宋体" w:eastAsia="宋体" w:hAnsi="宋体" w:hint="eastAsia"/>
          <w:b w:val="0"/>
          <w:bCs w:val="0"/>
          <w:bdr w:val="none" w:sz="0" w:space="0" w:color="auto" w:frame="1"/>
        </w:rPr>
        <w:t>，</w:t>
      </w:r>
      <w:r w:rsidRPr="0069683F">
        <w:rPr>
          <w:rStyle w:val="a5"/>
          <w:rFonts w:ascii="宋体" w:eastAsia="宋体" w:hAnsi="宋体" w:hint="eastAsia"/>
          <w:bdr w:val="none" w:sz="0" w:space="0" w:color="auto" w:frame="1"/>
        </w:rPr>
        <w:t>比如</w:t>
      </w:r>
      <w:r w:rsidRPr="0069683F">
        <w:rPr>
          <w:rFonts w:ascii="宋体" w:eastAsia="宋体" w:hAnsi="宋体" w:hint="eastAsia"/>
          <w:color w:val="262626"/>
          <w:shd w:val="clear" w:color="auto" w:fill="FFFFFF"/>
        </w:rPr>
        <w:t>Shopee在东南亚各地区通过自建仓、境外采购、就近发货的方式来提升快递的服务水平和运营效率，但自身的实践和服务水平却没与时俱进地改善。Shopee一直被诟病卖家服务器和后台体验感较差，物流丢包时常发生且难以追踪和索赔，运费机制混乱。</w:t>
      </w:r>
    </w:p>
    <w:p w14:paraId="57736EBD" w14:textId="026C3E4D" w:rsidR="002F5C0E" w:rsidRDefault="002F5C0E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0D9ECA32" w14:textId="1FBF98D1" w:rsidR="002F5C0E" w:rsidRDefault="002F5C0E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14563A55" w14:textId="4B088F64" w:rsidR="002F5C0E" w:rsidRDefault="002F5C0E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2271D83B" w14:textId="04810E4D" w:rsidR="002F5C0E" w:rsidRDefault="002F5C0E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660E62A8" w14:textId="50EBBA32" w:rsidR="002F5C0E" w:rsidRDefault="002F5C0E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7E52F0F8" w14:textId="4EF34E02" w:rsidR="002F5C0E" w:rsidRDefault="002F5C0E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67047C90" w14:textId="77777777" w:rsidR="002F5C0E" w:rsidRDefault="002F5C0E" w:rsidP="0069683F">
      <w:pPr>
        <w:rPr>
          <w:rFonts w:ascii="宋体" w:eastAsia="宋体" w:hAnsi="宋体" w:hint="eastAsia"/>
          <w:color w:val="262626"/>
          <w:shd w:val="clear" w:color="auto" w:fill="FFFFFF"/>
        </w:rPr>
      </w:pPr>
    </w:p>
    <w:p w14:paraId="5CC63C97" w14:textId="3C0F4499" w:rsidR="0069683F" w:rsidRDefault="0069683F" w:rsidP="0069683F">
      <w:pPr>
        <w:rPr>
          <w:rFonts w:ascii="宋体" w:eastAsia="宋体" w:hAnsi="宋体"/>
          <w:color w:val="262626"/>
          <w:shd w:val="clear" w:color="auto" w:fill="FFFFFF"/>
        </w:rPr>
      </w:pPr>
    </w:p>
    <w:p w14:paraId="30C76FF5" w14:textId="014F2AA4" w:rsidR="0069683F" w:rsidRPr="002F5C0E" w:rsidRDefault="0069683F" w:rsidP="0069683F">
      <w:pPr>
        <w:rPr>
          <w:rFonts w:ascii="宋体" w:eastAsia="宋体" w:hAnsi="宋体"/>
          <w:b/>
          <w:bCs/>
          <w:color w:val="262626"/>
          <w:sz w:val="28"/>
          <w:szCs w:val="28"/>
          <w:shd w:val="clear" w:color="auto" w:fill="FFFFFF"/>
        </w:rPr>
      </w:pPr>
      <w:r w:rsidRPr="002F5C0E">
        <w:rPr>
          <w:rFonts w:ascii="宋体" w:eastAsia="宋体" w:hAnsi="宋体" w:hint="eastAsia"/>
          <w:b/>
          <w:bCs/>
          <w:color w:val="262626"/>
          <w:sz w:val="28"/>
          <w:szCs w:val="28"/>
          <w:shd w:val="clear" w:color="auto" w:fill="FFFFFF"/>
        </w:rPr>
        <w:t>未来的发展机会：</w:t>
      </w:r>
    </w:p>
    <w:p w14:paraId="55238FF2" w14:textId="46852CB6" w:rsidR="0069683F" w:rsidRPr="002F5C0E" w:rsidRDefault="0069683F" w:rsidP="00B82DB5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 w:rsidRPr="002F5C0E">
        <w:rPr>
          <w:rFonts w:ascii="宋体" w:eastAsia="宋体" w:hAnsi="宋体" w:hint="eastAsia"/>
          <w:color w:val="262626"/>
          <w:sz w:val="28"/>
          <w:szCs w:val="28"/>
          <w:shd w:val="clear" w:color="auto" w:fill="FFFFFF"/>
        </w:rPr>
        <w:t>放弃亏钱引流，花钱买流量的路线，认真探索如何增加平台收入。</w:t>
      </w:r>
      <w:r w:rsidRPr="002F5C0E">
        <w:rPr>
          <w:rFonts w:ascii="宋体" w:eastAsia="宋体" w:hAnsi="宋体" w:hint="eastAsia"/>
          <w:color w:val="262626"/>
          <w:sz w:val="28"/>
          <w:szCs w:val="28"/>
          <w:bdr w:val="none" w:sz="0" w:space="0" w:color="auto" w:frame="1"/>
          <w:shd w:val="clear" w:color="auto" w:fill="FFFFFF"/>
        </w:rPr>
        <w:t>Sea的创始人李小东今年的一些发言也证实了这一点。在采访中，李</w:t>
      </w:r>
      <w:proofErr w:type="gramStart"/>
      <w:r w:rsidRPr="002F5C0E">
        <w:rPr>
          <w:rFonts w:ascii="宋体" w:eastAsia="宋体" w:hAnsi="宋体" w:hint="eastAsia"/>
          <w:color w:val="262626"/>
          <w:sz w:val="28"/>
          <w:szCs w:val="28"/>
          <w:bdr w:val="none" w:sz="0" w:space="0" w:color="auto" w:frame="1"/>
          <w:shd w:val="clear" w:color="auto" w:fill="FFFFFF"/>
        </w:rPr>
        <w:t>小冬对媒体</w:t>
      </w:r>
      <w:proofErr w:type="gramEnd"/>
      <w:r w:rsidRPr="002F5C0E">
        <w:rPr>
          <w:rFonts w:ascii="宋体" w:eastAsia="宋体" w:hAnsi="宋体" w:hint="eastAsia"/>
          <w:color w:val="262626"/>
          <w:sz w:val="28"/>
          <w:szCs w:val="28"/>
          <w:bdr w:val="none" w:sz="0" w:space="0" w:color="auto" w:frame="1"/>
          <w:shd w:val="clear" w:color="auto" w:fill="FFFFFF"/>
        </w:rPr>
        <w:t>表示，接下来Shopee在拉美将专注于巴西市场（和三个国家的跨境业务），并重点关注盈利能力和效率。</w:t>
      </w:r>
    </w:p>
    <w:p w14:paraId="7DC69669" w14:textId="2540D9D8" w:rsidR="00B82DB5" w:rsidRPr="002F5C0E" w:rsidRDefault="00B82DB5" w:rsidP="00B82DB5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F5C0E">
        <w:rPr>
          <w:rFonts w:ascii="宋体" w:eastAsia="宋体" w:hAnsi="宋体" w:hint="eastAsia"/>
          <w:sz w:val="28"/>
          <w:szCs w:val="28"/>
        </w:rPr>
        <w:t>2</w:t>
      </w:r>
      <w:r w:rsidRPr="002F5C0E">
        <w:rPr>
          <w:rFonts w:ascii="宋体" w:eastAsia="宋体" w:hAnsi="宋体"/>
          <w:sz w:val="28"/>
          <w:szCs w:val="28"/>
        </w:rPr>
        <w:t>2</w:t>
      </w:r>
      <w:r w:rsidRPr="002F5C0E">
        <w:rPr>
          <w:rFonts w:ascii="宋体" w:eastAsia="宋体" w:hAnsi="宋体" w:hint="eastAsia"/>
          <w:sz w:val="28"/>
          <w:szCs w:val="28"/>
        </w:rPr>
        <w:t>年末S</w:t>
      </w:r>
      <w:r w:rsidRPr="002F5C0E">
        <w:rPr>
          <w:rFonts w:ascii="宋体" w:eastAsia="宋体" w:hAnsi="宋体"/>
          <w:sz w:val="28"/>
          <w:szCs w:val="28"/>
        </w:rPr>
        <w:t>ea</w:t>
      </w:r>
      <w:r w:rsidRPr="002F5C0E">
        <w:rPr>
          <w:rFonts w:ascii="宋体" w:eastAsia="宋体" w:hAnsi="宋体" w:hint="eastAsia"/>
          <w:sz w:val="28"/>
          <w:szCs w:val="28"/>
        </w:rPr>
        <w:t>的创始人奖公司未来的战略方向概括为“做得更少，但做得更好（D</w:t>
      </w:r>
      <w:r w:rsidRPr="002F5C0E">
        <w:rPr>
          <w:rFonts w:ascii="宋体" w:eastAsia="宋体" w:hAnsi="宋体"/>
          <w:sz w:val="28"/>
          <w:szCs w:val="28"/>
        </w:rPr>
        <w:t>o less, but do it better）</w:t>
      </w:r>
      <w:r w:rsidRPr="002F5C0E">
        <w:rPr>
          <w:rFonts w:ascii="宋体" w:eastAsia="宋体" w:hAnsi="宋体" w:hint="eastAsia"/>
          <w:sz w:val="28"/>
          <w:szCs w:val="28"/>
        </w:rPr>
        <w:t>,</w:t>
      </w:r>
      <w:proofErr w:type="spellStart"/>
      <w:r w:rsidRPr="002F5C0E">
        <w:rPr>
          <w:rFonts w:ascii="宋体" w:eastAsia="宋体" w:hAnsi="宋体"/>
          <w:sz w:val="28"/>
          <w:szCs w:val="28"/>
        </w:rPr>
        <w:t>shopee</w:t>
      </w:r>
      <w:proofErr w:type="spellEnd"/>
      <w:r w:rsidRPr="002F5C0E">
        <w:rPr>
          <w:rFonts w:ascii="宋体" w:eastAsia="宋体" w:hAnsi="宋体" w:hint="eastAsia"/>
          <w:sz w:val="28"/>
          <w:szCs w:val="28"/>
        </w:rPr>
        <w:t>全面撤出欧洲市场也侧面映证了这点，亚洲市场作为一个整体，实现贡献收益转正；马来西亚和台湾市场实现经调整E</w:t>
      </w:r>
      <w:r w:rsidRPr="002F5C0E">
        <w:rPr>
          <w:rFonts w:ascii="宋体" w:eastAsia="宋体" w:hAnsi="宋体"/>
          <w:sz w:val="28"/>
          <w:szCs w:val="28"/>
        </w:rPr>
        <w:t>BITDA</w:t>
      </w:r>
      <w:r w:rsidRPr="002F5C0E">
        <w:rPr>
          <w:rFonts w:ascii="宋体" w:eastAsia="宋体" w:hAnsi="宋体" w:hint="eastAsia"/>
          <w:sz w:val="28"/>
          <w:szCs w:val="28"/>
        </w:rPr>
        <w:t>盈利。</w:t>
      </w:r>
    </w:p>
    <w:p w14:paraId="43F208BD" w14:textId="4DAE9697" w:rsidR="00B82DB5" w:rsidRPr="002F5C0E" w:rsidRDefault="002F5C0E" w:rsidP="00B82DB5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2F5C0E">
        <w:rPr>
          <w:rFonts w:ascii="宋体" w:eastAsia="宋体" w:hAnsi="宋体" w:hint="eastAsia"/>
          <w:sz w:val="28"/>
          <w:szCs w:val="28"/>
        </w:rPr>
        <w:t>S</w:t>
      </w:r>
      <w:r w:rsidRPr="002F5C0E">
        <w:rPr>
          <w:rFonts w:ascii="宋体" w:eastAsia="宋体" w:hAnsi="宋体"/>
          <w:sz w:val="28"/>
          <w:szCs w:val="28"/>
        </w:rPr>
        <w:t>hopee</w:t>
      </w:r>
      <w:r w:rsidRPr="002F5C0E">
        <w:rPr>
          <w:rFonts w:ascii="宋体" w:eastAsia="宋体" w:hAnsi="宋体" w:hint="eastAsia"/>
          <w:sz w:val="28"/>
          <w:szCs w:val="28"/>
        </w:rPr>
        <w:t>的</w:t>
      </w:r>
      <w:proofErr w:type="gramStart"/>
      <w:r w:rsidRPr="002F5C0E">
        <w:rPr>
          <w:rFonts w:ascii="宋体" w:eastAsia="宋体" w:hAnsi="宋体" w:hint="eastAsia"/>
          <w:sz w:val="28"/>
          <w:szCs w:val="28"/>
        </w:rPr>
        <w:t>母集团</w:t>
      </w:r>
      <w:proofErr w:type="gramEnd"/>
      <w:r w:rsidRPr="002F5C0E">
        <w:rPr>
          <w:rFonts w:ascii="宋体" w:eastAsia="宋体" w:hAnsi="宋体" w:hint="eastAsia"/>
          <w:sz w:val="28"/>
          <w:szCs w:val="28"/>
        </w:rPr>
        <w:t>S</w:t>
      </w:r>
      <w:r w:rsidRPr="002F5C0E">
        <w:rPr>
          <w:rFonts w:ascii="宋体" w:eastAsia="宋体" w:hAnsi="宋体"/>
          <w:sz w:val="28"/>
          <w:szCs w:val="28"/>
        </w:rPr>
        <w:t>ea</w:t>
      </w:r>
      <w:r w:rsidRPr="002F5C0E">
        <w:rPr>
          <w:rFonts w:ascii="宋体" w:eastAsia="宋体" w:hAnsi="宋体" w:hint="eastAsia"/>
          <w:sz w:val="28"/>
          <w:szCs w:val="28"/>
        </w:rPr>
        <w:t>深耕东南亚市场，并且在虚拟游戏产品</w:t>
      </w:r>
      <w:proofErr w:type="gramStart"/>
      <w:r w:rsidRPr="002F5C0E">
        <w:rPr>
          <w:rFonts w:ascii="宋体" w:eastAsia="宋体" w:hAnsi="宋体" w:hint="eastAsia"/>
          <w:sz w:val="28"/>
          <w:szCs w:val="28"/>
        </w:rPr>
        <w:t>平类十分</w:t>
      </w:r>
      <w:proofErr w:type="gramEnd"/>
      <w:r w:rsidRPr="002F5C0E">
        <w:rPr>
          <w:rFonts w:ascii="宋体" w:eastAsia="宋体" w:hAnsi="宋体" w:hint="eastAsia"/>
          <w:sz w:val="28"/>
          <w:szCs w:val="28"/>
        </w:rPr>
        <w:t>突出。同时S</w:t>
      </w:r>
      <w:r w:rsidRPr="002F5C0E">
        <w:rPr>
          <w:rFonts w:ascii="宋体" w:eastAsia="宋体" w:hAnsi="宋体"/>
          <w:sz w:val="28"/>
          <w:szCs w:val="28"/>
        </w:rPr>
        <w:t>hopee</w:t>
      </w:r>
      <w:r w:rsidRPr="002F5C0E">
        <w:rPr>
          <w:rFonts w:ascii="宋体" w:eastAsia="宋体" w:hAnsi="宋体" w:hint="eastAsia"/>
          <w:sz w:val="28"/>
          <w:szCs w:val="28"/>
        </w:rPr>
        <w:t>开始在卖家端法利，在国内大力招商，补齐自己产品资源的短板，在物流方面，开始在国内很多城市建立中转仓库，在东南亚各国的城市也建立中转仓库，与东岸你的一些大的物流巨头也发展了战略合作，前景可期。</w:t>
      </w:r>
    </w:p>
    <w:sectPr w:rsidR="00B82DB5" w:rsidRPr="002F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B79"/>
    <w:multiLevelType w:val="multilevel"/>
    <w:tmpl w:val="D5B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54E9"/>
    <w:multiLevelType w:val="multilevel"/>
    <w:tmpl w:val="64F6B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0"/>
      <w:numFmt w:val="decimal"/>
      <w:lvlText w:val="%2、"/>
      <w:lvlJc w:val="left"/>
      <w:pPr>
        <w:ind w:left="1440" w:hanging="720"/>
      </w:pPr>
      <w:rPr>
        <w:rFonts w:ascii="Segoe UI" w:eastAsia="宋体" w:hAnsi="Segoe UI" w:cs="Segoe UI" w:hint="default"/>
        <w:color w:val="262626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0C20A2"/>
    <w:multiLevelType w:val="hybridMultilevel"/>
    <w:tmpl w:val="52E69E1C"/>
    <w:lvl w:ilvl="0" w:tplc="578C2E7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152BDD"/>
    <w:multiLevelType w:val="multilevel"/>
    <w:tmpl w:val="048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B045C"/>
    <w:multiLevelType w:val="hybridMultilevel"/>
    <w:tmpl w:val="97FC4A5A"/>
    <w:lvl w:ilvl="0" w:tplc="0A14FD56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8C4D2A"/>
    <w:multiLevelType w:val="hybridMultilevel"/>
    <w:tmpl w:val="9A1A61F8"/>
    <w:lvl w:ilvl="0" w:tplc="19148E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3B20AE"/>
    <w:multiLevelType w:val="multilevel"/>
    <w:tmpl w:val="F22E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2787D"/>
    <w:multiLevelType w:val="multilevel"/>
    <w:tmpl w:val="538C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070205">
    <w:abstractNumId w:val="1"/>
  </w:num>
  <w:num w:numId="2" w16cid:durableId="1637490599">
    <w:abstractNumId w:val="5"/>
  </w:num>
  <w:num w:numId="3" w16cid:durableId="2017419682">
    <w:abstractNumId w:val="6"/>
  </w:num>
  <w:num w:numId="4" w16cid:durableId="839347346">
    <w:abstractNumId w:val="3"/>
  </w:num>
  <w:num w:numId="5" w16cid:durableId="936211267">
    <w:abstractNumId w:val="7"/>
  </w:num>
  <w:num w:numId="6" w16cid:durableId="1635795231">
    <w:abstractNumId w:val="0"/>
  </w:num>
  <w:num w:numId="7" w16cid:durableId="1898078951">
    <w:abstractNumId w:val="4"/>
  </w:num>
  <w:num w:numId="8" w16cid:durableId="176633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E7"/>
    <w:rsid w:val="0007619A"/>
    <w:rsid w:val="000F3B87"/>
    <w:rsid w:val="002F5C0E"/>
    <w:rsid w:val="00694AFB"/>
    <w:rsid w:val="0069683F"/>
    <w:rsid w:val="00B82DB5"/>
    <w:rsid w:val="00D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BE34"/>
  <w15:chartTrackingRefBased/>
  <w15:docId w15:val="{59C39387-B5DE-47BA-81F9-76B060CB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-color--tt-darkmode-a2a2a2">
    <w:name w:val="data-color--tt-darkmode-a2a2a2"/>
    <w:basedOn w:val="a0"/>
    <w:rsid w:val="00694AFB"/>
  </w:style>
  <w:style w:type="paragraph" w:styleId="a4">
    <w:name w:val="List Paragraph"/>
    <w:basedOn w:val="a"/>
    <w:uiPriority w:val="34"/>
    <w:qFormat/>
    <w:rsid w:val="00694AFB"/>
    <w:pPr>
      <w:ind w:firstLineChars="200" w:firstLine="420"/>
    </w:pPr>
  </w:style>
  <w:style w:type="character" w:styleId="a5">
    <w:name w:val="Strong"/>
    <w:basedOn w:val="a0"/>
    <w:uiPriority w:val="22"/>
    <w:qFormat/>
    <w:rsid w:val="00696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2023-04-05T12:20:00Z</dcterms:created>
  <dcterms:modified xsi:type="dcterms:W3CDTF">2023-04-05T13:20:00Z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5290028ab36ca34fbdf49d3d37879f185e6984906baf01b30772c7f9aa404d09</vt:lpwstr>
  </property>
</Properties>
</file>