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ascii="Roboto Slab" w:hAnsi="Roboto Slab" w:eastAsia="Roboto Slab" w:cs="Roboto Slab"/>
          <w:b/>
          <w:i w:val="0"/>
          <w:caps w:val="0"/>
          <w:color w:val="404040"/>
          <w:spacing w:val="-15"/>
          <w:sz w:val="49"/>
          <w:szCs w:val="49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"http://www.iotsharing.com/2017/05/how-to-use-arduino-esp32-to-display-spi-led-matrix.html"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5: How to use Arduino ESP32 to display information on SPI LED matrix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1. Introduction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This demonstration show you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how to connect a LED Matrix module to Arduino ESP32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via MAX7219 module to display information from ESP32. There are 2 ways to connect ESP32 to LED Matrix module: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Connect directly. By using this way, ESP32 will waste many GPIO pins (at lest 8x8 for 8x8 Led matrix).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left"/>
        <w:textAlignment w:val="baseline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Connect via MAX7219 module. By using this way, ESP32 will only use 3 GPIO pins which act as SPI MOSI, CLK and CS pins. MAX7219 will be responsible for converting SPI data to LED Matrix data and control signals.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Roboto Slab" w:hAnsi="Roboto Slab" w:eastAsia="Roboto Slab" w:cs="Roboto Slab"/>
          <w:i w:val="0"/>
          <w:caps w:val="0"/>
          <w:color w:val="5B5B5B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048000" cy="22955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Figure: Led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2. Hardware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Connect the pins of ESP32 to the pins of LED matrix: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GPIO14 - LED CLK]聽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GPIO12 - LED DIN (MOSI)]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GPIO15 - LED CS]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GND - LED GND]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[LED VCC - 5V]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or follow picture below: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212715" cy="4121785"/>
            <wp:effectExtent l="0" t="0" r="6985" b="12065"/>
            <wp:docPr id="5" name="图片 2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ESP32 connect to LED matrix module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3. Software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We will use the library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MAX7219LedMatrix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that is made for Arduino but I modified a little to compatible with ESP32. You can download the library here: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instrText xml:space="preserve"> HYPERLINK "https://github.com/nhatuan84/esp32_ledmatrix"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/>
        </w:rPr>
        <w:t>https://github.com/nhatuan84/esp32-led-matrix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After downloading, unzip and copy the unzipped folder under folder: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instrText xml:space="preserve"> HYPERLINK "https://www.blogger.com/null"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/>
        </w:rPr>
        <w:t>C:/Users/[YOUR_USER_NAME]/Documents/Arduino/libraries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The library supplied some functions: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both"/>
        <w:textAlignment w:val="baseline"/>
        <w:rPr>
          <w:rFonts w:hint="default" w:ascii="Ebrima" w:hAnsi="Ebrima" w:cs="Ebrima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init()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to initialize library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both"/>
        <w:textAlignment w:val="baseline"/>
        <w:rPr>
          <w:rFonts w:hint="default" w:ascii="Ebrima" w:hAnsi="Ebrima" w:cs="Ebrima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setText()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set the text to print on LED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both"/>
        <w:textAlignment w:val="baseline"/>
        <w:rPr>
          <w:rFonts w:hint="default" w:ascii="Ebrima" w:hAnsi="Ebrima" w:cs="Ebrima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scrollTextLeft()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scroll text to left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both"/>
        <w:textAlignment w:val="baseline"/>
        <w:rPr>
          <w:rFonts w:hint="default" w:ascii="Ebrima" w:hAnsi="Ebrima" w:cs="Ebrima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clear()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clear the display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both"/>
        <w:textAlignment w:val="baseline"/>
        <w:rPr>
          <w:rFonts w:hint="default" w:ascii="Ebrima" w:hAnsi="Ebrima" w:cs="Ebrima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drawText()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start drawing text to buffer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commit()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commit the text from buffer to LED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both"/>
        <w:textAlignment w:val="baseline"/>
        <w:rPr>
          <w:rFonts w:hint="default" w:ascii="Roboto Slab" w:hAnsi="Roboto Slab" w:eastAsia="Roboto Slab" w:cs="Roboto Slab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 order to use these function you need to create an instance of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LedMatrix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with constructor: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LedMatrix ledMatrix=LedMatrix(NUMBER_OF_DEVICES, CLK_PIN, MISO_PIN, MOSI_PIN, CS_PIN)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Note: NUMBER_OF_DEVICES number of cascading LED Matrix in a serial mode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Ebrima" w:hAnsi="Ebrima" w:cs="Ebrim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6096000" cy="1790700"/>
            <wp:effectExtent l="0" t="0" r="0" b="0"/>
            <wp:docPr id="6" name="图片 3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4 LED Matrix in a serial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Finally, you create an Arduino project and save it as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esp32ledmatrix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with code: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&lt;SPI.h&gt;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"LedMatrix.h"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NUMBER_OF_DEVICES 3 //number of led matrix connect in series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CS_PIN 15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CLK_PIN 14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MISO_PIN 2 //we do not use this pin just fill to match constructor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MOSI_PIN 12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LedMatrix ledMatrix = LedMatrix(NUMBER_OF_DEVICES, CLK_PIN, MISO_PIN, MOSI_PIN, CS_PIN);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setup()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ledMatrix.init();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ledMatrix.setText("EasyIoT");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ledMatrix.clear();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ledMatrix.scrollTextLeft();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ledMatrix.drawText();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ledMatrix.commit();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delay(50);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Ebrima" w:eastAsia="Roboto Slab" w:cs="Ebrima" w:asciiTheme="majorAscii"/>
          <w:i w:val="0"/>
          <w:caps w:val="0"/>
          <w:color w:val="404040"/>
          <w:spacing w:val="0"/>
          <w:kern w:val="0"/>
          <w:sz w:val="22"/>
          <w:szCs w:val="22"/>
          <w:shd w:val="clear" w:color="FFFFFF" w:fill="D9D9D9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Result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6680" cy="3890010"/>
            <wp:effectExtent l="0" t="0" r="13970" b="1524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389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0252"/>
    <w:multiLevelType w:val="singleLevel"/>
    <w:tmpl w:val="5A25025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22F83D65"/>
    <w:rsid w:val="287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hyperlink" Target="https://3.bp.blogspot.com/-bOnn5siyq-I/WRnLT873H7I/AAAAAAAAD0Y/BF5y3owFDOQDibwRuXV6cOfZIwqj6SiTwCEw/s1600/ledmatrix3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s://3.bp.blogspot.com/-AZl07j04pwQ/WRnLQzN40yI/AAAAAAAAD0U/rqYWf9uVXAAutRD_DsFDQ6tnddOcDrOKwCEw/s1600/ledmatrix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2017-12-04T08:02:43Z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