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8AB" w:rsidRDefault="004E530A" w:rsidP="004E530A">
      <w:pPr>
        <w:pStyle w:val="1"/>
        <w:rPr>
          <w:rFonts w:hint="eastAsia"/>
        </w:rPr>
      </w:pPr>
      <w:r>
        <w:rPr>
          <w:rFonts w:hint="eastAsia"/>
        </w:rPr>
        <w:t>材料物理性能复习要点</w:t>
      </w:r>
    </w:p>
    <w:p w:rsidR="004E530A" w:rsidRDefault="004E530A" w:rsidP="004E530A">
      <w:pPr>
        <w:pStyle w:val="1"/>
        <w:rPr>
          <w:rFonts w:hint="eastAsia"/>
        </w:rPr>
      </w:pPr>
      <w:r>
        <w:rPr>
          <w:rFonts w:hint="eastAsia"/>
        </w:rPr>
        <w:t>材料的力学性能</w:t>
      </w:r>
    </w:p>
    <w:p w:rsidR="004E530A" w:rsidRDefault="00C07A18" w:rsidP="00C07A18">
      <w:pPr>
        <w:pStyle w:val="3"/>
        <w:rPr>
          <w:rFonts w:hint="eastAsia"/>
        </w:rPr>
      </w:pPr>
      <w:r>
        <w:rPr>
          <w:rFonts w:hint="eastAsia"/>
        </w:rPr>
        <w:t>弹性变形：胡克定律；弹性模量的影响因素</w:t>
      </w:r>
    </w:p>
    <w:p w:rsidR="00C07A18" w:rsidRDefault="00C07A18" w:rsidP="00C07A18">
      <w:pPr>
        <w:pStyle w:val="3"/>
        <w:rPr>
          <w:rFonts w:hint="eastAsia"/>
        </w:rPr>
      </w:pPr>
      <w:r>
        <w:rPr>
          <w:rFonts w:hint="eastAsia"/>
        </w:rPr>
        <w:t>塑性变形：塑形变形的机理；晶体滑移的条件；</w:t>
      </w:r>
      <w:r w:rsidR="00445A67">
        <w:rPr>
          <w:rFonts w:hint="eastAsia"/>
        </w:rPr>
        <w:t>滑移系统，分切应力，临界分切应力，施密特定律；不同类型材料塑性变形特点分析</w:t>
      </w:r>
    </w:p>
    <w:p w:rsidR="00445A67" w:rsidRDefault="00445A67" w:rsidP="00445A67">
      <w:pPr>
        <w:pStyle w:val="3"/>
        <w:rPr>
          <w:rFonts w:hint="eastAsia"/>
        </w:rPr>
      </w:pPr>
      <w:r>
        <w:rPr>
          <w:rFonts w:hint="eastAsia"/>
        </w:rPr>
        <w:t>屈服强度：工程意义及表示；影响因素</w:t>
      </w:r>
    </w:p>
    <w:p w:rsidR="00445A67" w:rsidRDefault="00A45999" w:rsidP="00A45999">
      <w:pPr>
        <w:pStyle w:val="3"/>
        <w:rPr>
          <w:rFonts w:hint="eastAsia"/>
        </w:rPr>
      </w:pPr>
      <w:r>
        <w:rPr>
          <w:rFonts w:hint="eastAsia"/>
        </w:rPr>
        <w:t>高温蠕变：概念；机理；影响因素</w:t>
      </w:r>
    </w:p>
    <w:p w:rsidR="00A45999" w:rsidRDefault="00F74736" w:rsidP="00F74736">
      <w:pPr>
        <w:pStyle w:val="3"/>
        <w:rPr>
          <w:rFonts w:hint="eastAsia"/>
        </w:rPr>
      </w:pPr>
      <w:r>
        <w:rPr>
          <w:rFonts w:hint="eastAsia"/>
        </w:rPr>
        <w:t>断裂强度：断裂强度理论（理论值，实际值）</w:t>
      </w:r>
    </w:p>
    <w:p w:rsidR="00F74736" w:rsidRDefault="00F74736" w:rsidP="00F74736">
      <w:pPr>
        <w:pStyle w:val="3"/>
        <w:rPr>
          <w:rFonts w:hint="eastAsia"/>
        </w:rPr>
      </w:pPr>
      <w:r>
        <w:rPr>
          <w:rFonts w:hint="eastAsia"/>
        </w:rPr>
        <w:lastRenderedPageBreak/>
        <w:t>断裂韧性：</w:t>
      </w:r>
      <w:r w:rsidR="008756A8">
        <w:rPr>
          <w:rFonts w:hint="eastAsia"/>
        </w:rPr>
        <w:t>几何形状因子；断裂韧性，裂纹扩展的判据；裂纹扩展的动力和阻力；</w:t>
      </w:r>
    </w:p>
    <w:p w:rsidR="008756A8" w:rsidRDefault="008756A8" w:rsidP="008756A8">
      <w:pPr>
        <w:pStyle w:val="3"/>
        <w:rPr>
          <w:rFonts w:hint="eastAsia"/>
        </w:rPr>
      </w:pPr>
      <w:r>
        <w:rPr>
          <w:rFonts w:hint="eastAsia"/>
        </w:rPr>
        <w:t>显微结构对材料脆性断裂的影响</w:t>
      </w:r>
    </w:p>
    <w:p w:rsidR="008756A8" w:rsidRDefault="008756A8" w:rsidP="008756A8">
      <w:pPr>
        <w:pStyle w:val="3"/>
        <w:rPr>
          <w:rFonts w:hint="eastAsia"/>
        </w:rPr>
      </w:pPr>
      <w:r>
        <w:rPr>
          <w:rFonts w:hint="eastAsia"/>
        </w:rPr>
        <w:t>提高材料强度及改善脆性的途径</w:t>
      </w:r>
    </w:p>
    <w:p w:rsidR="0018479E" w:rsidRPr="0018479E" w:rsidRDefault="0018479E" w:rsidP="0018479E">
      <w:pPr>
        <w:pStyle w:val="3"/>
        <w:rPr>
          <w:rFonts w:hint="eastAsia"/>
        </w:rPr>
      </w:pPr>
      <w:r>
        <w:rPr>
          <w:rFonts w:hint="eastAsia"/>
        </w:rPr>
        <w:t>硬度：类型及应用</w:t>
      </w:r>
    </w:p>
    <w:p w:rsidR="004E530A" w:rsidRDefault="004E530A" w:rsidP="004E530A">
      <w:pPr>
        <w:pStyle w:val="1"/>
        <w:rPr>
          <w:rFonts w:hint="eastAsia"/>
        </w:rPr>
      </w:pPr>
      <w:r>
        <w:rPr>
          <w:rFonts w:hint="eastAsia"/>
        </w:rPr>
        <w:t>材料的热学性能</w:t>
      </w:r>
    </w:p>
    <w:p w:rsidR="0018479E" w:rsidRPr="0018479E" w:rsidRDefault="0018479E" w:rsidP="0018479E">
      <w:pPr>
        <w:pStyle w:val="3"/>
        <w:rPr>
          <w:rFonts w:hint="eastAsia"/>
        </w:rPr>
      </w:pPr>
      <w:r>
        <w:rPr>
          <w:rFonts w:hint="eastAsia"/>
        </w:rPr>
        <w:t>各种热学性能指标的概念、表示方法、变化规律、影响因素，及在实际中的应用</w:t>
      </w:r>
    </w:p>
    <w:p w:rsidR="004E530A" w:rsidRDefault="004E530A" w:rsidP="004E530A">
      <w:pPr>
        <w:pStyle w:val="1"/>
        <w:rPr>
          <w:rFonts w:hint="eastAsia"/>
        </w:rPr>
      </w:pPr>
      <w:r>
        <w:rPr>
          <w:rFonts w:hint="eastAsia"/>
        </w:rPr>
        <w:t>材料的光学性能</w:t>
      </w:r>
    </w:p>
    <w:p w:rsidR="0018479E" w:rsidRDefault="00C6313F" w:rsidP="00C6313F">
      <w:pPr>
        <w:pStyle w:val="3"/>
        <w:rPr>
          <w:rFonts w:hint="eastAsia"/>
        </w:rPr>
      </w:pPr>
      <w:r>
        <w:rPr>
          <w:rFonts w:hint="eastAsia"/>
        </w:rPr>
        <w:t>光与固体的相互作用；反射、折射系数及其影响因素；光的吸收与波长的关系</w:t>
      </w:r>
    </w:p>
    <w:p w:rsidR="00C6313F" w:rsidRDefault="00C6313F" w:rsidP="00C6313F">
      <w:pPr>
        <w:pStyle w:val="3"/>
        <w:rPr>
          <w:rFonts w:hint="eastAsia"/>
        </w:rPr>
      </w:pPr>
      <w:r>
        <w:rPr>
          <w:rFonts w:hint="eastAsia"/>
        </w:rPr>
        <w:lastRenderedPageBreak/>
        <w:t>材料的不透明性；材料的颜色</w:t>
      </w:r>
    </w:p>
    <w:p w:rsidR="004E530A" w:rsidRDefault="004E530A" w:rsidP="004E530A">
      <w:pPr>
        <w:pStyle w:val="1"/>
        <w:rPr>
          <w:rFonts w:hint="eastAsia"/>
        </w:rPr>
      </w:pPr>
      <w:r>
        <w:rPr>
          <w:rFonts w:hint="eastAsia"/>
        </w:rPr>
        <w:t>材料的电导性能</w:t>
      </w:r>
    </w:p>
    <w:p w:rsidR="00C6313F" w:rsidRDefault="00C105D5" w:rsidP="00C105D5">
      <w:pPr>
        <w:pStyle w:val="3"/>
        <w:rPr>
          <w:rFonts w:hint="eastAsia"/>
        </w:rPr>
      </w:pPr>
      <w:r>
        <w:rPr>
          <w:rFonts w:hint="eastAsia"/>
        </w:rPr>
        <w:t>电导率的表达式</w:t>
      </w:r>
    </w:p>
    <w:p w:rsidR="00C105D5" w:rsidRDefault="00C105D5" w:rsidP="00C105D5">
      <w:pPr>
        <w:pStyle w:val="3"/>
        <w:rPr>
          <w:rFonts w:hint="eastAsia"/>
        </w:rPr>
      </w:pPr>
      <w:r>
        <w:rPr>
          <w:rFonts w:hint="eastAsia"/>
        </w:rPr>
        <w:t>离子电导：类型；一般表达式；影响因素</w:t>
      </w:r>
    </w:p>
    <w:p w:rsidR="00C105D5" w:rsidRDefault="00C105D5" w:rsidP="00C105D5">
      <w:pPr>
        <w:pStyle w:val="3"/>
        <w:rPr>
          <w:rFonts w:hint="eastAsia"/>
        </w:rPr>
      </w:pPr>
      <w:r>
        <w:rPr>
          <w:rFonts w:hint="eastAsia"/>
        </w:rPr>
        <w:t>电子电导：类型；不同材料电导率与温度的关系；电子电导率的影响因素（价控半导体的形成；组分缺陷形成半导体）</w:t>
      </w:r>
    </w:p>
    <w:p w:rsidR="00C105D5" w:rsidRDefault="00C105D5" w:rsidP="00C105D5">
      <w:pPr>
        <w:pStyle w:val="3"/>
        <w:rPr>
          <w:rFonts w:hint="eastAsia"/>
        </w:rPr>
      </w:pPr>
      <w:r>
        <w:rPr>
          <w:rFonts w:hint="eastAsia"/>
        </w:rPr>
        <w:t>玻璃态电导</w:t>
      </w:r>
    </w:p>
    <w:p w:rsidR="00C105D5" w:rsidRPr="00C105D5" w:rsidRDefault="00C105D5" w:rsidP="00C105D5">
      <w:pPr>
        <w:pStyle w:val="3"/>
        <w:rPr>
          <w:rFonts w:hint="eastAsia"/>
        </w:rPr>
      </w:pPr>
      <w:r>
        <w:rPr>
          <w:rFonts w:hint="eastAsia"/>
        </w:rPr>
        <w:t>半导体陶瓷的物理效应：类型</w:t>
      </w:r>
    </w:p>
    <w:p w:rsidR="004E530A" w:rsidRDefault="004E530A" w:rsidP="004E530A">
      <w:pPr>
        <w:pStyle w:val="1"/>
        <w:rPr>
          <w:rFonts w:hint="eastAsia"/>
        </w:rPr>
      </w:pPr>
      <w:r>
        <w:rPr>
          <w:rFonts w:hint="eastAsia"/>
        </w:rPr>
        <w:t>材料的磁学性能</w:t>
      </w:r>
    </w:p>
    <w:p w:rsidR="00C105D5" w:rsidRPr="00C105D5" w:rsidRDefault="00C105D5" w:rsidP="00C105D5">
      <w:pPr>
        <w:pStyle w:val="3"/>
        <w:rPr>
          <w:rFonts w:hint="eastAsia"/>
        </w:rPr>
      </w:pPr>
      <w:r>
        <w:rPr>
          <w:rFonts w:hint="eastAsia"/>
        </w:rPr>
        <w:lastRenderedPageBreak/>
        <w:t>磁学基本物理量；磁性分类；物质磁性的起源；顺磁性；抗磁性；铁磁性（分子场假说，自发磁化理论；技术</w:t>
      </w:r>
      <w:r>
        <w:rPr>
          <w:rFonts w:hint="eastAsia"/>
        </w:rPr>
        <w:t xml:space="preserve"> </w:t>
      </w:r>
      <w:r>
        <w:rPr>
          <w:rFonts w:hint="eastAsia"/>
        </w:rPr>
        <w:t>磁化理论）；反铁磁性、亚铁磁性；磁滞回线；软磁材料；硬磁材料</w:t>
      </w:r>
    </w:p>
    <w:p w:rsidR="004E530A" w:rsidRDefault="004E530A" w:rsidP="004E530A">
      <w:pPr>
        <w:pStyle w:val="1"/>
        <w:rPr>
          <w:rFonts w:hint="eastAsia"/>
        </w:rPr>
      </w:pPr>
      <w:r>
        <w:rPr>
          <w:rFonts w:hint="eastAsia"/>
        </w:rPr>
        <w:t>材料的功能转换性能</w:t>
      </w:r>
    </w:p>
    <w:p w:rsidR="00C105D5" w:rsidRPr="00C105D5" w:rsidRDefault="0064216B" w:rsidP="00C105D5">
      <w:pPr>
        <w:pStyle w:val="3"/>
        <w:rPr>
          <w:rFonts w:hint="eastAsia"/>
        </w:rPr>
      </w:pPr>
      <w:r>
        <w:rPr>
          <w:rFonts w:hint="eastAsia"/>
        </w:rPr>
        <w:t>材料介电性能相关的性能指标；介质极化相关物理量；极化的类型；典型铁电材料</w:t>
      </w:r>
    </w:p>
    <w:p w:rsidR="004E530A" w:rsidRPr="004E530A" w:rsidRDefault="004E530A" w:rsidP="004E530A"/>
    <w:sectPr w:rsidR="004E530A" w:rsidRPr="004E530A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2EB2C750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682A9BF0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>
    <w:nsid w:val="FFFFFF7E"/>
    <w:multiLevelType w:val="singleLevel"/>
    <w:tmpl w:val="D14A794A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>
    <w:nsid w:val="FFFFFF7F"/>
    <w:multiLevelType w:val="singleLevel"/>
    <w:tmpl w:val="31CE2AEE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>
    <w:nsid w:val="FFFFFF82"/>
    <w:multiLevelType w:val="singleLevel"/>
    <w:tmpl w:val="834EAD10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5">
    <w:nsid w:val="FFFFFF83"/>
    <w:multiLevelType w:val="singleLevel"/>
    <w:tmpl w:val="073257E0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6">
    <w:nsid w:val="FFFFFF88"/>
    <w:multiLevelType w:val="singleLevel"/>
    <w:tmpl w:val="2C96F4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7">
    <w:nsid w:val="FFFFFF89"/>
    <w:multiLevelType w:val="singleLevel"/>
    <w:tmpl w:val="E9A4FE32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7"/>
  </w:num>
  <w:num w:numId="7">
    <w:abstractNumId w:val="5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stylePaneFormatFilter w:val="1024"/>
  <w:defaultTabStop w:val="720"/>
  <w:characterSpacingControl w:val="doNotCompress"/>
  <w:compat>
    <w:useFELayout/>
  </w:compat>
  <w:rsids>
    <w:rsidRoot w:val="00D31D50"/>
    <w:rsid w:val="0018479E"/>
    <w:rsid w:val="001E5B18"/>
    <w:rsid w:val="00323B43"/>
    <w:rsid w:val="003D37D8"/>
    <w:rsid w:val="00426133"/>
    <w:rsid w:val="004358AB"/>
    <w:rsid w:val="00445A67"/>
    <w:rsid w:val="004E530A"/>
    <w:rsid w:val="0064216B"/>
    <w:rsid w:val="008756A8"/>
    <w:rsid w:val="008B7726"/>
    <w:rsid w:val="00A45999"/>
    <w:rsid w:val="00C07A18"/>
    <w:rsid w:val="00C105D5"/>
    <w:rsid w:val="00C6313F"/>
    <w:rsid w:val="00D31D50"/>
    <w:rsid w:val="00F747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7A18"/>
    <w:pPr>
      <w:adjustRightInd w:val="0"/>
      <w:snapToGrid w:val="0"/>
      <w:spacing w:line="240" w:lineRule="auto"/>
    </w:pPr>
    <w:rPr>
      <w:rFonts w:ascii="Tahoma" w:hAnsi="Tahoma"/>
    </w:rPr>
  </w:style>
  <w:style w:type="paragraph" w:styleId="1">
    <w:name w:val="heading 1"/>
    <w:basedOn w:val="a"/>
    <w:next w:val="a"/>
    <w:link w:val="1Char"/>
    <w:uiPriority w:val="9"/>
    <w:qFormat/>
    <w:rsid w:val="004E530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Char"/>
    <w:uiPriority w:val="9"/>
    <w:unhideWhenUsed/>
    <w:qFormat/>
    <w:rsid w:val="00C07A1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4E530A"/>
    <w:rPr>
      <w:rFonts w:ascii="Tahoma" w:hAnsi="Tahoma"/>
      <w:b/>
      <w:bCs/>
      <w:kern w:val="44"/>
      <w:sz w:val="44"/>
      <w:szCs w:val="44"/>
    </w:rPr>
  </w:style>
  <w:style w:type="character" w:customStyle="1" w:styleId="3Char">
    <w:name w:val="标题 3 Char"/>
    <w:basedOn w:val="a0"/>
    <w:link w:val="3"/>
    <w:uiPriority w:val="9"/>
    <w:rsid w:val="00C07A18"/>
    <w:rPr>
      <w:rFonts w:ascii="Tahoma" w:hAnsi="Tahoma"/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7EDCB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7</cp:revision>
  <dcterms:created xsi:type="dcterms:W3CDTF">2008-09-11T17:20:00Z</dcterms:created>
  <dcterms:modified xsi:type="dcterms:W3CDTF">2025-12-30T09:46:00Z</dcterms:modified>
</cp:coreProperties>
</file>