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192F" w14:textId="5E2D30B5" w:rsidR="005068E9" w:rsidRDefault="001F7E6C">
      <w:pPr>
        <w:rPr>
          <w:rFonts w:hint="eastAsia"/>
        </w:rPr>
      </w:pPr>
      <w:r>
        <w:rPr>
          <w:noProof/>
        </w:rPr>
        <w:drawing>
          <wp:inline distT="0" distB="0" distL="0" distR="0" wp14:anchorId="06B2768F" wp14:editId="18AEEBD0">
            <wp:extent cx="4561840" cy="3568295"/>
            <wp:effectExtent l="0" t="0" r="0" b="0"/>
            <wp:docPr id="338662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2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8002" cy="359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F4D">
        <w:rPr>
          <w:rFonts w:hint="eastAsia"/>
          <w:noProof/>
        </w:rPr>
        <w:drawing>
          <wp:inline distT="0" distB="0" distL="0" distR="0" wp14:anchorId="16F33A0E" wp14:editId="18CF8B5F">
            <wp:extent cx="4562259" cy="4908550"/>
            <wp:effectExtent l="0" t="0" r="0" b="6350"/>
            <wp:docPr id="3133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65" cy="50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6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00"/>
    <w:rsid w:val="00147300"/>
    <w:rsid w:val="001F7E6C"/>
    <w:rsid w:val="0026269B"/>
    <w:rsid w:val="00450506"/>
    <w:rsid w:val="005068E9"/>
    <w:rsid w:val="0057772C"/>
    <w:rsid w:val="0087447A"/>
    <w:rsid w:val="009F5226"/>
    <w:rsid w:val="00C42F4D"/>
    <w:rsid w:val="00E3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63912"/>
  <w15:chartTrackingRefBased/>
  <w15:docId w15:val="{CE6AD2E6-A6A3-450B-BDCE-043DEE71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3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3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3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3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3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3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3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3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3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3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3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3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3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3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300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300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300"/>
    <w:pPr>
      <w:spacing w:before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147300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1473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3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3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LingLi Jin</dc:creator>
  <cp:keywords/>
  <dc:description/>
  <cp:lastModifiedBy>LingLi Jin</cp:lastModifiedBy>
  <cp:revision>6</cp:revision>
  <dcterms:created xsi:type="dcterms:W3CDTF">2025-12-30T12:51:00Z</dcterms:created>
  <dcterms:modified xsi:type="dcterms:W3CDTF">2025-12-30T13:39:00Z</dcterms:modified>
</cp:coreProperties>
</file>