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Coastline Bath &amp; Tile — Operations Handbook</w:t>
      </w:r>
    </w:p>
    <w:p>
      <w:pPr>
        <w:pStyle w:val="Heading2"/>
      </w:pPr>
      <w:r>
        <w:t>About us</w:t>
      </w:r>
    </w:p>
    <w:p>
      <w:r>
        <w:t>Coastline Bath &amp; Tile has remodelled bathrooms across South Florida since 2009.</w:t>
      </w:r>
    </w:p>
    <w:p>
      <w:r>
        <w:t>We are a family business and we answer our own phone.</w:t>
      </w:r>
    </w:p>
    <w:p>
      <w:pPr>
        <w:pStyle w:val="Heading2"/>
      </w:pPr>
      <w:r>
        <w:t>Opening hours</w:t>
      </w:r>
    </w:p>
    <w:p>
      <w:r>
        <w:t>Monday - Thursday: 8:30 AM - 6:00 PM</w:t>
      </w:r>
    </w:p>
    <w:p>
      <w:r>
        <w:t>Friday: 8:30 AM - 4:30 PM</w:t>
      </w:r>
    </w:p>
    <w:p>
      <w:r>
        <w:t>Saturday: 9:00 AM - 1:00 PM</w:t>
      </w:r>
    </w:p>
    <w:p>
      <w:r>
        <w:t>Sunday: Closed</w:t>
      </w:r>
    </w:p>
    <w:p>
      <w:pPr>
        <w:pStyle w:val="Heading2"/>
      </w:pPr>
      <w:r>
        <w:t>Services</w:t>
      </w:r>
    </w:p>
    <w:p>
      <w:r>
        <w:t>Full bathroom remodel - from $18,500</w:t>
      </w:r>
    </w:p>
    <w:p>
      <w:r>
        <w:t>Wet room conversion - from $9,500</w:t>
      </w:r>
    </w:p>
    <w:p>
      <w:r>
        <w:t>Heated flooring - from $2,800</w:t>
      </w:r>
    </w:p>
    <w:p>
      <w:r>
        <w:t>Walk-in shower installation</w:t>
      </w:r>
    </w:p>
    <w:p>
      <w:r>
        <w:t>Tiling and regrouting</w:t>
      </w:r>
    </w:p>
    <w:p>
      <w:r>
        <w:t>Fixture replacement</w:t>
      </w:r>
    </w:p>
    <w:p>
      <w:pPr>
        <w:pStyle w:val="Heading2"/>
      </w:pPr>
      <w:r>
        <w:t>Payment</w:t>
      </w:r>
    </w:p>
    <w:p>
      <w:r>
        <w:t>We take card, bank transfer and financing through our partner.</w:t>
      </w:r>
    </w:p>
    <w:p>
      <w:r>
        <w:t>A 30% deposit is due before materials are ordered.</w:t>
      </w:r>
    </w:p>
    <w:p>
      <w:pPr>
        <w:pStyle w:val="Heading2"/>
      </w:pPr>
      <w:r>
        <w:t>Areas we serve</w:t>
      </w:r>
    </w:p>
    <w:p>
      <w:r>
        <w:t>Miami-Dade, Broward, Palm Beach, Monroe</w:t>
      </w:r>
    </w:p>
    <w:p>
      <w:r>
        <w:t>Delivery of fittings takes 2-3 working days.</w:t>
      </w:r>
    </w:p>
    <w:p>
      <w:r>
        <w:t>A typical site visit is about 45 minutes.</w:t>
      </w:r>
    </w:p>
    <w:p>
      <w:r>
        <w:t>Most full remodels run 2-3 weeks from first day to handover.</w:t>
      </w:r>
    </w:p>
    <w:p>
      <w:pPr>
        <w:pStyle w:val="Heading2"/>
      </w:pPr>
      <w:r>
        <w:t>Warranty</w:t>
      </w:r>
    </w:p>
    <w:p>
      <w:r>
        <w:t>All workmanship is guaranteed for 2 years from handover.</w:t>
      </w:r>
    </w:p>
    <w:p>
      <w:r>
        <w:t>Manufacturer warranties on fixtures are passed through to you.</w:t>
      </w:r>
    </w:p>
    <w:p>
      <w:pPr>
        <w:pStyle w:val="Heading2"/>
      </w:pPr>
      <w:r>
        <w:t>Contact</w:t>
      </w:r>
    </w:p>
    <w:p>
      <w:r>
        <w:t>Call the office during opening hours, or message us here any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