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6F" w:rsidRPr="00FB01E8" w:rsidRDefault="0039076F" w:rsidP="0039076F">
      <w:pPr>
        <w:spacing w:before="100" w:beforeAutospacing="1" w:after="100" w:afterAutospacing="1" w:line="240" w:lineRule="auto"/>
        <w:outlineLvl w:val="0"/>
        <w:rPr>
          <w:rFonts w:eastAsia="Times New Roman" w:cs="Times New Roman"/>
          <w:b/>
          <w:bCs/>
          <w:kern w:val="36"/>
          <w:sz w:val="48"/>
          <w:szCs w:val="48"/>
          <w:lang w:val="en-US" w:eastAsia="fr-FR"/>
        </w:rPr>
      </w:pPr>
      <w:r w:rsidRPr="00FB01E8">
        <w:rPr>
          <w:rFonts w:eastAsia="Times New Roman" w:cs="Times New Roman"/>
          <w:b/>
          <w:bCs/>
          <w:kern w:val="36"/>
          <w:sz w:val="48"/>
          <w:szCs w:val="48"/>
          <w:lang w:val="en-US" w:eastAsia="fr-FR"/>
        </w:rPr>
        <w:t>A network of artificial neurons learns to use human language</w:t>
      </w:r>
    </w:p>
    <w:p w:rsidR="0039076F" w:rsidRPr="00FB01E8" w:rsidRDefault="0039076F" w:rsidP="0039076F">
      <w:pPr>
        <w:spacing w:before="100" w:beforeAutospacing="1" w:after="100" w:afterAutospacing="1" w:line="240" w:lineRule="auto"/>
        <w:outlineLvl w:val="1"/>
        <w:rPr>
          <w:rFonts w:eastAsia="Times New Roman" w:cs="Times New Roman"/>
          <w:b/>
          <w:bCs/>
          <w:sz w:val="36"/>
          <w:szCs w:val="36"/>
          <w:lang w:val="en-US" w:eastAsia="fr-FR"/>
        </w:rPr>
      </w:pPr>
      <w:r w:rsidRPr="00FB01E8">
        <w:rPr>
          <w:rFonts w:eastAsia="Times New Roman" w:cs="Times New Roman"/>
          <w:b/>
          <w:bCs/>
          <w:sz w:val="36"/>
          <w:szCs w:val="36"/>
          <w:lang w:val="en-US" w:eastAsia="fr-FR"/>
        </w:rPr>
        <w:t>A computer simulation of a cognitive model entirely made up of artificial neurons learns to communicate through dialogue starting from a state of tabula rasa</w: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Date:</w:t>
      </w:r>
    </w:p>
    <w:p w:rsidR="0039076F" w:rsidRPr="00FB01E8" w:rsidRDefault="0039076F" w:rsidP="0039076F">
      <w:pPr>
        <w:spacing w:after="0" w:line="240" w:lineRule="auto"/>
        <w:ind w:left="720"/>
        <w:rPr>
          <w:rFonts w:eastAsia="Times New Roman" w:cs="Times New Roman"/>
          <w:sz w:val="24"/>
          <w:szCs w:val="24"/>
          <w:lang w:val="en-US" w:eastAsia="fr-FR"/>
        </w:rPr>
      </w:pPr>
      <w:r w:rsidRPr="00FB01E8">
        <w:rPr>
          <w:rFonts w:eastAsia="Times New Roman" w:cs="Times New Roman"/>
          <w:sz w:val="24"/>
          <w:szCs w:val="24"/>
          <w:lang w:val="en-US" w:eastAsia="fr-FR"/>
        </w:rPr>
        <w:t>November 11, 2015</w: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Source:</w:t>
      </w:r>
    </w:p>
    <w:p w:rsidR="0039076F" w:rsidRPr="00FB01E8" w:rsidRDefault="0039076F" w:rsidP="0039076F">
      <w:pPr>
        <w:spacing w:after="0" w:line="240" w:lineRule="auto"/>
        <w:ind w:left="720"/>
        <w:rPr>
          <w:rFonts w:eastAsia="Times New Roman" w:cs="Times New Roman"/>
          <w:sz w:val="24"/>
          <w:szCs w:val="24"/>
          <w:lang w:val="en-US" w:eastAsia="fr-FR"/>
        </w:rPr>
      </w:pPr>
      <w:r w:rsidRPr="00FB01E8">
        <w:rPr>
          <w:rFonts w:eastAsia="Times New Roman" w:cs="Times New Roman"/>
          <w:sz w:val="24"/>
          <w:szCs w:val="24"/>
          <w:lang w:val="en-US" w:eastAsia="fr-FR"/>
        </w:rPr>
        <w:t>University of Sassari</w: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Summary:</w:t>
      </w:r>
    </w:p>
    <w:p w:rsidR="0039076F" w:rsidRPr="00FB01E8" w:rsidRDefault="0039076F" w:rsidP="0039076F">
      <w:pPr>
        <w:spacing w:after="0" w:line="240" w:lineRule="auto"/>
        <w:ind w:left="720"/>
        <w:rPr>
          <w:rFonts w:eastAsia="Times New Roman" w:cs="Times New Roman"/>
          <w:sz w:val="24"/>
          <w:szCs w:val="24"/>
          <w:lang w:val="en-US" w:eastAsia="fr-FR"/>
        </w:rPr>
      </w:pPr>
      <w:r w:rsidRPr="00FB01E8">
        <w:rPr>
          <w:rFonts w:eastAsia="Times New Roman" w:cs="Times New Roman"/>
          <w:sz w:val="24"/>
          <w:szCs w:val="24"/>
          <w:lang w:val="en-US" w:eastAsia="fr-FR"/>
        </w:rPr>
        <w:t xml:space="preserve">A group of researchers has developed a cognitive model, made up of two million interconnected artificial neurons, able to learn to communicate using human language starting from a state of 'tabula rasa', only through communication with a human interlocutor. This research </w:t>
      </w:r>
      <w:r w:rsidRPr="00FB01E8">
        <w:rPr>
          <w:rFonts w:eastAsia="Times New Roman" w:cs="Times New Roman"/>
          <w:sz w:val="24"/>
          <w:szCs w:val="24"/>
          <w:highlight w:val="yellow"/>
          <w:lang w:val="en-US" w:eastAsia="fr-FR"/>
        </w:rPr>
        <w:t>sheds</w:t>
      </w:r>
      <w:r w:rsidRPr="00FB01E8">
        <w:rPr>
          <w:rFonts w:eastAsia="Times New Roman" w:cs="Times New Roman"/>
          <w:sz w:val="24"/>
          <w:szCs w:val="24"/>
          <w:lang w:val="en-US" w:eastAsia="fr-FR"/>
        </w:rPr>
        <w:t xml:space="preserve"> light on the neural processes that </w:t>
      </w:r>
      <w:r w:rsidRPr="00FB01E8">
        <w:rPr>
          <w:rFonts w:eastAsia="Times New Roman" w:cs="Times New Roman"/>
          <w:sz w:val="24"/>
          <w:szCs w:val="24"/>
          <w:highlight w:val="yellow"/>
          <w:lang w:val="en-US" w:eastAsia="fr-FR"/>
        </w:rPr>
        <w:t>underlie</w:t>
      </w:r>
      <w:r w:rsidRPr="00FB01E8">
        <w:rPr>
          <w:rFonts w:eastAsia="Times New Roman" w:cs="Times New Roman"/>
          <w:sz w:val="24"/>
          <w:szCs w:val="24"/>
          <w:lang w:val="en-US" w:eastAsia="fr-FR"/>
        </w:rPr>
        <w:t xml:space="preserve"> the development of language. </w: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FULL STORY</w:t>
      </w:r>
    </w:p>
    <w:p w:rsidR="0039076F" w:rsidRPr="00FB01E8" w:rsidRDefault="00FB01E8"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pict>
          <v:rect id="_x0000_i1025" style="width:0;height:1.5pt" o:hralign="center" o:hrstd="t" o:hr="t" fillcolor="#a0a0a0" stroked="f"/>
        </w:pic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noProof/>
          <w:sz w:val="24"/>
          <w:szCs w:val="24"/>
          <w:lang w:val="en-US" w:eastAsia="fr-FR"/>
        </w:rPr>
        <w:drawing>
          <wp:inline distT="0" distB="0" distL="0" distR="0" wp14:anchorId="19C9E1B3" wp14:editId="70E44021">
            <wp:extent cx="5143500" cy="1914525"/>
            <wp:effectExtent l="0" t="0" r="0" b="9525"/>
            <wp:docPr id="1" name="Image 1" descr="http://images.sciencedaily.com/2015/11/151111170721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sciencedaily.com/2015/11/151111170721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914525"/>
                    </a:xfrm>
                    <a:prstGeom prst="rect">
                      <a:avLst/>
                    </a:prstGeom>
                    <a:noFill/>
                    <a:ln>
                      <a:noFill/>
                    </a:ln>
                  </pic:spPr>
                </pic:pic>
              </a:graphicData>
            </a:graphic>
          </wp:inline>
        </w:drawing>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The ANNABELL model is a cognitive architecture entirely made up of interconnected artificial neurons, able to learn to communicate using human language starting from a state of 'tabula rasa' only through communication with a human interlocutor.</w:t>
      </w:r>
    </w:p>
    <w:p w:rsidR="0039076F" w:rsidRPr="00FB01E8" w:rsidRDefault="0039076F" w:rsidP="0039076F">
      <w:pPr>
        <w:spacing w:after="0" w:line="240" w:lineRule="auto"/>
        <w:rPr>
          <w:rFonts w:eastAsia="Times New Roman" w:cs="Times New Roman"/>
          <w:sz w:val="24"/>
          <w:szCs w:val="24"/>
          <w:lang w:val="en-US" w:eastAsia="fr-FR"/>
        </w:rPr>
      </w:pPr>
      <w:r w:rsidRPr="00FB01E8">
        <w:rPr>
          <w:rFonts w:eastAsia="Times New Roman" w:cs="Times New Roman"/>
          <w:i/>
          <w:iCs/>
          <w:sz w:val="24"/>
          <w:szCs w:val="24"/>
          <w:lang w:val="en-US" w:eastAsia="fr-FR"/>
        </w:rPr>
        <w:t>Credit: Bruno Golosio</w:t>
      </w:r>
    </w:p>
    <w:p w:rsidR="0039076F" w:rsidRPr="00FB01E8" w:rsidRDefault="0039076F" w:rsidP="0039076F">
      <w:pPr>
        <w:spacing w:before="100" w:beforeAutospacing="1" w:after="100" w:afterAutospacing="1" w:line="240" w:lineRule="auto"/>
        <w:jc w:val="both"/>
        <w:rPr>
          <w:rFonts w:eastAsia="Times New Roman" w:cs="Times New Roman"/>
          <w:b/>
          <w:sz w:val="24"/>
          <w:szCs w:val="24"/>
          <w:lang w:val="en-US" w:eastAsia="fr-FR"/>
        </w:rPr>
      </w:pPr>
      <w:r w:rsidRPr="00FB01E8">
        <w:rPr>
          <w:rFonts w:eastAsia="Times New Roman" w:cs="Times New Roman"/>
          <w:b/>
          <w:sz w:val="24"/>
          <w:szCs w:val="24"/>
          <w:lang w:val="en-US" w:eastAsia="fr-FR"/>
        </w:rPr>
        <w:t xml:space="preserve">A group of researchers from the University of Sassari (Italy) and the University of Plymouth (UK) has developed a cognitive model, made up of two million interconnected artificial neurons, able to learn to communicate using human language starting from a state of "tabula rasa," only through communication with a human interlocutor. The model is called ANNABELL (Artificial Neural Network with Adaptive Behavior Exploited for Language Learning) and it is described in an article published in the international scientific journal </w:t>
      </w:r>
      <w:r w:rsidRPr="00FB01E8">
        <w:rPr>
          <w:rFonts w:eastAsia="Times New Roman" w:cs="Times New Roman"/>
          <w:b/>
          <w:i/>
          <w:iCs/>
          <w:sz w:val="24"/>
          <w:szCs w:val="24"/>
          <w:lang w:val="en-US" w:eastAsia="fr-FR"/>
        </w:rPr>
        <w:t>PLOS ONE</w:t>
      </w:r>
      <w:r w:rsidRPr="00FB01E8">
        <w:rPr>
          <w:rFonts w:eastAsia="Times New Roman" w:cs="Times New Roman"/>
          <w:b/>
          <w:sz w:val="24"/>
          <w:szCs w:val="24"/>
          <w:lang w:val="en-US" w:eastAsia="fr-FR"/>
        </w:rPr>
        <w:t>. This research sheds light on the neural processes that underlie the development of language.</w:t>
      </w:r>
      <w:bookmarkStart w:id="0" w:name="_GoBack"/>
      <w:bookmarkEnd w:id="0"/>
    </w:p>
    <w:p w:rsidR="0039076F" w:rsidRPr="00FB01E8" w:rsidRDefault="0039076F" w:rsidP="0039076F">
      <w:pPr>
        <w:spacing w:before="100" w:beforeAutospacing="1" w:after="100" w:afterAutospacing="1"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lastRenderedPageBreak/>
        <w:t>How does our brain develop the ability to perform complex cognitive functions, such as those needed for language and reasoning? This is a question that certainly we are all asking ourselves, to which the researchers are not yet able to give a complete answer. We know that in the human brain there are about one hundred billion neurons that communicate by means of electrical signals. We learned a lot about the mechanisms of production and transmission of electrical signals among neurons. There are also experimental techniques, such as functional magnetic resonance imaging, which allow us to understand which parts of the brain are most active when we are involved in different cognitive activities. But a detailed knowledge of how a single neuron works and what are the functions of the various parts of the brain is not enough to give an answer to the initial question.</w:t>
      </w:r>
    </w:p>
    <w:p w:rsidR="0039076F" w:rsidRPr="00FB01E8" w:rsidRDefault="0039076F" w:rsidP="0039076F">
      <w:pPr>
        <w:spacing w:before="100" w:beforeAutospacing="1" w:after="100" w:afterAutospacing="1"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We might think that the brain works in a similar way to a computer: after all, even computers work through electrical signals. In fact, many researchers have proposed models based on the analogy brain-is-like-a-computer since the late '60s. However, apart from the structural differences, there are profound differences between the brain and a computer, especially in learning and information processing mechanisms. Computers work through programs developed by human programmers. In these programs there are coded rules that the computer must follow in handling the information to perform a given task. However there is no evidence of the existence of such programs in our brain. In fact, today many researchers believed that our brain is able to develop higher cognitive skills simply by interacting with the environment, starting from very little innate knowledge. The ANNABELL model appears to confirm this perspective.</w:t>
      </w:r>
    </w:p>
    <w:p w:rsidR="0039076F" w:rsidRPr="00FB01E8" w:rsidRDefault="0039076F" w:rsidP="0039076F">
      <w:pPr>
        <w:spacing w:before="100" w:beforeAutospacing="1" w:after="100" w:afterAutospacing="1"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ANNABELL does not have pre-coded language knowledge; it learns only through communication with a human interlocutor, thanks to two fundamental mechanisms, which are also present in the biological brain: synaptic plasticity and neural gating. Synaptic plasticity is the ability of the connection between two neurons to increase its efficiency when the two neurons are often active simultaneously, or nearly simultaneously. This mechanism is essential for learning and for long-term memory. Neural gating mechanisms are based on the properties of certain neurons (called bistable neurons) to behave as switches that can be turned "on" or "off" by a control signal coming from other neurons. When turned on, the bistable neurons transmit the signal from a part of the brain to another, otherwise they block it. The model is able to learn, due to synaptic plasticity, to control the signals that open and close the neural gates, so as to control the flow of information among different areas.</w:t>
      </w:r>
    </w:p>
    <w:p w:rsidR="0039076F" w:rsidRPr="00FB01E8" w:rsidRDefault="0039076F" w:rsidP="0039076F">
      <w:pPr>
        <w:spacing w:before="100" w:beforeAutospacing="1" w:after="100" w:afterAutospacing="1" w:line="240" w:lineRule="auto"/>
        <w:rPr>
          <w:rFonts w:eastAsia="Times New Roman" w:cs="Times New Roman"/>
          <w:sz w:val="24"/>
          <w:szCs w:val="24"/>
          <w:lang w:val="en-US" w:eastAsia="fr-FR"/>
        </w:rPr>
      </w:pPr>
      <w:r w:rsidRPr="00FB01E8">
        <w:rPr>
          <w:rFonts w:eastAsia="Times New Roman" w:cs="Times New Roman"/>
          <w:sz w:val="24"/>
          <w:szCs w:val="24"/>
          <w:lang w:val="en-US" w:eastAsia="fr-FR"/>
        </w:rPr>
        <w:t>The cognitive model has been validated using a database of about 1500 input sentences, based on literature on early language development, and has responded by producing a total of about 500 sentences in output, containing nouns, verbs, adjectives, pronouns, and other word classes, demonstrating the ability to express a wide range of capabilities in human language processing.</w:t>
      </w:r>
    </w:p>
    <w:p w:rsidR="00A80BFC" w:rsidRPr="00FB01E8" w:rsidRDefault="00FB01E8">
      <w:pPr>
        <w:rPr>
          <w:lang w:val="en-US"/>
        </w:rPr>
      </w:pPr>
    </w:p>
    <w:sectPr w:rsidR="00A80BFC" w:rsidRPr="00FB0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76F"/>
    <w:rsid w:val="00203782"/>
    <w:rsid w:val="0039076F"/>
    <w:rsid w:val="009C7301"/>
    <w:rsid w:val="00F22B1A"/>
    <w:rsid w:val="00FB0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90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07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076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076F"/>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39076F"/>
    <w:rPr>
      <w:i/>
      <w:iCs/>
    </w:rPr>
  </w:style>
  <w:style w:type="paragraph" w:customStyle="1" w:styleId="lead">
    <w:name w:val="lead"/>
    <w:basedOn w:val="Normal"/>
    <w:rsid w:val="00390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390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907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0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90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07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076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076F"/>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39076F"/>
    <w:rPr>
      <w:i/>
      <w:iCs/>
    </w:rPr>
  </w:style>
  <w:style w:type="paragraph" w:customStyle="1" w:styleId="lead">
    <w:name w:val="lead"/>
    <w:basedOn w:val="Normal"/>
    <w:rsid w:val="00390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3907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907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0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050256">
      <w:bodyDiv w:val="1"/>
      <w:marLeft w:val="0"/>
      <w:marRight w:val="0"/>
      <w:marTop w:val="0"/>
      <w:marBottom w:val="0"/>
      <w:divBdr>
        <w:top w:val="none" w:sz="0" w:space="0" w:color="auto"/>
        <w:left w:val="none" w:sz="0" w:space="0" w:color="auto"/>
        <w:bottom w:val="none" w:sz="0" w:space="0" w:color="auto"/>
        <w:right w:val="none" w:sz="0" w:space="0" w:color="auto"/>
      </w:divBdr>
      <w:divsChild>
        <w:div w:id="1803035676">
          <w:marLeft w:val="0"/>
          <w:marRight w:val="0"/>
          <w:marTop w:val="0"/>
          <w:marBottom w:val="0"/>
          <w:divBdr>
            <w:top w:val="none" w:sz="0" w:space="0" w:color="auto"/>
            <w:left w:val="none" w:sz="0" w:space="0" w:color="auto"/>
            <w:bottom w:val="none" w:sz="0" w:space="0" w:color="auto"/>
            <w:right w:val="none" w:sz="0" w:space="0" w:color="auto"/>
          </w:divBdr>
          <w:divsChild>
            <w:div w:id="12462589">
              <w:marLeft w:val="0"/>
              <w:marRight w:val="0"/>
              <w:marTop w:val="0"/>
              <w:marBottom w:val="0"/>
              <w:divBdr>
                <w:top w:val="none" w:sz="0" w:space="0" w:color="auto"/>
                <w:left w:val="none" w:sz="0" w:space="0" w:color="auto"/>
                <w:bottom w:val="none" w:sz="0" w:space="0" w:color="auto"/>
                <w:right w:val="none" w:sz="0" w:space="0" w:color="auto"/>
              </w:divBdr>
            </w:div>
          </w:divsChild>
        </w:div>
        <w:div w:id="1382486441">
          <w:marLeft w:val="0"/>
          <w:marRight w:val="0"/>
          <w:marTop w:val="0"/>
          <w:marBottom w:val="0"/>
          <w:divBdr>
            <w:top w:val="none" w:sz="0" w:space="0" w:color="auto"/>
            <w:left w:val="none" w:sz="0" w:space="0" w:color="auto"/>
            <w:bottom w:val="none" w:sz="0" w:space="0" w:color="auto"/>
            <w:right w:val="none" w:sz="0" w:space="0" w:color="auto"/>
          </w:divBdr>
          <w:divsChild>
            <w:div w:id="772556914">
              <w:marLeft w:val="0"/>
              <w:marRight w:val="0"/>
              <w:marTop w:val="0"/>
              <w:marBottom w:val="0"/>
              <w:divBdr>
                <w:top w:val="none" w:sz="0" w:space="0" w:color="auto"/>
                <w:left w:val="none" w:sz="0" w:space="0" w:color="auto"/>
                <w:bottom w:val="none" w:sz="0" w:space="0" w:color="auto"/>
                <w:right w:val="none" w:sz="0" w:space="0" w:color="auto"/>
              </w:divBdr>
              <w:divsChild>
                <w:div w:id="1282346741">
                  <w:marLeft w:val="0"/>
                  <w:marRight w:val="0"/>
                  <w:marTop w:val="0"/>
                  <w:marBottom w:val="0"/>
                  <w:divBdr>
                    <w:top w:val="none" w:sz="0" w:space="0" w:color="auto"/>
                    <w:left w:val="none" w:sz="0" w:space="0" w:color="auto"/>
                    <w:bottom w:val="none" w:sz="0" w:space="0" w:color="auto"/>
                    <w:right w:val="none" w:sz="0" w:space="0" w:color="auto"/>
                  </w:divBdr>
                </w:div>
                <w:div w:id="624384084">
                  <w:marLeft w:val="0"/>
                  <w:marRight w:val="0"/>
                  <w:marTop w:val="0"/>
                  <w:marBottom w:val="0"/>
                  <w:divBdr>
                    <w:top w:val="none" w:sz="0" w:space="0" w:color="auto"/>
                    <w:left w:val="none" w:sz="0" w:space="0" w:color="auto"/>
                    <w:bottom w:val="none" w:sz="0" w:space="0" w:color="auto"/>
                    <w:right w:val="none" w:sz="0" w:space="0" w:color="auto"/>
                  </w:divBdr>
                  <w:divsChild>
                    <w:div w:id="1230387377">
                      <w:marLeft w:val="0"/>
                      <w:marRight w:val="0"/>
                      <w:marTop w:val="0"/>
                      <w:marBottom w:val="0"/>
                      <w:divBdr>
                        <w:top w:val="none" w:sz="0" w:space="0" w:color="auto"/>
                        <w:left w:val="none" w:sz="0" w:space="0" w:color="auto"/>
                        <w:bottom w:val="none" w:sz="0" w:space="0" w:color="auto"/>
                        <w:right w:val="none" w:sz="0" w:space="0" w:color="auto"/>
                      </w:divBdr>
                    </w:div>
                    <w:div w:id="170066081">
                      <w:marLeft w:val="0"/>
                      <w:marRight w:val="0"/>
                      <w:marTop w:val="0"/>
                      <w:marBottom w:val="0"/>
                      <w:divBdr>
                        <w:top w:val="none" w:sz="0" w:space="0" w:color="auto"/>
                        <w:left w:val="none" w:sz="0" w:space="0" w:color="auto"/>
                        <w:bottom w:val="none" w:sz="0" w:space="0" w:color="auto"/>
                        <w:right w:val="none" w:sz="0" w:space="0" w:color="auto"/>
                      </w:divBdr>
                    </w:div>
                    <w:div w:id="704256493">
                      <w:marLeft w:val="0"/>
                      <w:marRight w:val="0"/>
                      <w:marTop w:val="0"/>
                      <w:marBottom w:val="0"/>
                      <w:divBdr>
                        <w:top w:val="none" w:sz="0" w:space="0" w:color="auto"/>
                        <w:left w:val="none" w:sz="0" w:space="0" w:color="auto"/>
                        <w:bottom w:val="none" w:sz="0" w:space="0" w:color="auto"/>
                        <w:right w:val="none" w:sz="0" w:space="0" w:color="auto"/>
                      </w:divBdr>
                    </w:div>
                  </w:divsChild>
                </w:div>
                <w:div w:id="698776456">
                  <w:marLeft w:val="0"/>
                  <w:marRight w:val="0"/>
                  <w:marTop w:val="0"/>
                  <w:marBottom w:val="0"/>
                  <w:divBdr>
                    <w:top w:val="none" w:sz="0" w:space="0" w:color="auto"/>
                    <w:left w:val="none" w:sz="0" w:space="0" w:color="auto"/>
                    <w:bottom w:val="none" w:sz="0" w:space="0" w:color="auto"/>
                    <w:right w:val="none" w:sz="0" w:space="0" w:color="auto"/>
                  </w:divBdr>
                  <w:divsChild>
                    <w:div w:id="7052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725</Words>
  <Characters>3990</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2</cp:revision>
  <dcterms:created xsi:type="dcterms:W3CDTF">2015-11-21T16:45:00Z</dcterms:created>
  <dcterms:modified xsi:type="dcterms:W3CDTF">2015-11-23T11:58:00Z</dcterms:modified>
</cp:coreProperties>
</file>