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FC" w:rsidRPr="0062027D" w:rsidRDefault="00B53614" w:rsidP="00B53614">
      <w:pPr>
        <w:jc w:val="center"/>
        <w:rPr>
          <w:sz w:val="36"/>
          <w:lang w:val="en-US"/>
        </w:rPr>
      </w:pPr>
      <w:r w:rsidRPr="0062027D">
        <w:rPr>
          <w:sz w:val="36"/>
          <w:lang w:val="en-US"/>
        </w:rPr>
        <w:t>Brain Computer Interfaces in Medicine</w:t>
      </w:r>
    </w:p>
    <w:p w:rsidR="00B53614" w:rsidRPr="0062027D" w:rsidRDefault="00B53614" w:rsidP="00B53614">
      <w:pPr>
        <w:jc w:val="center"/>
        <w:rPr>
          <w:sz w:val="36"/>
          <w:lang w:val="en-US"/>
        </w:rPr>
      </w:pPr>
    </w:p>
    <w:p w:rsidR="00B53614" w:rsidRPr="0062027D" w:rsidRDefault="00B53614" w:rsidP="00B53614">
      <w:pPr>
        <w:rPr>
          <w:sz w:val="32"/>
          <w:lang w:val="en-US"/>
        </w:rPr>
      </w:pPr>
      <w:r w:rsidRPr="0062027D">
        <w:rPr>
          <w:b/>
          <w:sz w:val="32"/>
          <w:lang w:val="en-US"/>
        </w:rPr>
        <w:t>Questions</w:t>
      </w:r>
    </w:p>
    <w:p w:rsidR="00B53614" w:rsidRPr="0062027D" w:rsidRDefault="0062027D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 w:rsidRPr="0062027D">
        <w:rPr>
          <w:sz w:val="24"/>
          <w:lang w:val="en-US"/>
        </w:rPr>
        <w:t xml:space="preserve">What is the main purpose </w:t>
      </w:r>
      <w:r>
        <w:rPr>
          <w:sz w:val="24"/>
          <w:lang w:val="en-US"/>
        </w:rPr>
        <w:t>of the output device used in brain computer interfaces ?</w:t>
      </w:r>
    </w:p>
    <w:p w:rsidR="0062027D" w:rsidRPr="0062027D" w:rsidRDefault="0062027D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is the role of a computer in a brain computer interface ?</w:t>
      </w:r>
    </w:p>
    <w:p w:rsidR="0062027D" w:rsidRPr="009A46E6" w:rsidRDefault="0062027D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When did human investigations with brain computer interfaces begin ?</w:t>
      </w:r>
    </w:p>
    <w:p w:rsidR="009A46E6" w:rsidRPr="008A4CC6" w:rsidRDefault="009A46E6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is the P300 ?</w:t>
      </w:r>
    </w:p>
    <w:p w:rsidR="008A4CC6" w:rsidRPr="005F67B8" w:rsidRDefault="008A4CC6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In which year did Farwell and Donchin found the way to spell words on a computer screen using the P300 speller ?</w:t>
      </w:r>
    </w:p>
    <w:p w:rsidR="005F67B8" w:rsidRPr="008A4CC6" w:rsidRDefault="005F67B8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kind of signal can we use in a BCI ?</w:t>
      </w:r>
    </w:p>
    <w:p w:rsidR="008A4CC6" w:rsidRPr="00127329" w:rsidRDefault="00127329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are the pros and cons of a scalp EEG ?</w:t>
      </w:r>
    </w:p>
    <w:p w:rsidR="00127329" w:rsidRPr="007D4A1E" w:rsidRDefault="00127329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What are the pros and cons of small </w:t>
      </w:r>
      <w:r w:rsidR="007D4A1E">
        <w:rPr>
          <w:sz w:val="24"/>
          <w:lang w:val="en-US"/>
        </w:rPr>
        <w:t>intracortical microarrays ?</w:t>
      </w:r>
    </w:p>
    <w:p w:rsidR="007D4A1E" w:rsidRPr="00AD2064" w:rsidRDefault="007D4A1E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are the pros and cons of ECoG-based BCIs ?</w:t>
      </w:r>
    </w:p>
    <w:p w:rsidR="00AD2064" w:rsidRPr="00AD2064" w:rsidRDefault="00AD2064" w:rsidP="00AD206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are the m</w:t>
      </w:r>
      <w:r>
        <w:rPr>
          <w:sz w:val="24"/>
          <w:lang w:val="en-US"/>
        </w:rPr>
        <w:t>ain problems with MEG and fMRI ?</w:t>
      </w:r>
    </w:p>
    <w:p w:rsidR="007D4A1E" w:rsidRPr="007D4A1E" w:rsidRDefault="007D4A1E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do we need to consider in order to choose appropriately the signal we want to acquire ?</w:t>
      </w:r>
    </w:p>
    <w:p w:rsidR="007D4A1E" w:rsidRPr="007D4A1E" w:rsidRDefault="007D4A1E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are the 4 sequential components of a BCI ?</w:t>
      </w:r>
    </w:p>
    <w:p w:rsidR="007D4A1E" w:rsidRPr="005A0F0F" w:rsidRDefault="00EF0363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is the controller of these components ?</w:t>
      </w:r>
    </w:p>
    <w:p w:rsidR="005A0F0F" w:rsidRPr="00EF0363" w:rsidRDefault="005A0F0F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is the purpose of each component ?</w:t>
      </w:r>
    </w:p>
    <w:p w:rsidR="00EF0363" w:rsidRPr="00E27A52" w:rsidRDefault="00EF0363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Which</w:t>
      </w:r>
      <w:r w:rsidR="0006146C">
        <w:rPr>
          <w:sz w:val="24"/>
          <w:lang w:val="en-US"/>
        </w:rPr>
        <w:t xml:space="preserve"> kind of</w:t>
      </w:r>
      <w:r>
        <w:rPr>
          <w:sz w:val="24"/>
          <w:lang w:val="en-US"/>
        </w:rPr>
        <w:t xml:space="preserve"> signal do</w:t>
      </w:r>
      <w:r w:rsidR="0006146C">
        <w:rPr>
          <w:sz w:val="24"/>
          <w:lang w:val="en-US"/>
        </w:rPr>
        <w:t xml:space="preserve"> the P300 speller use ?</w:t>
      </w:r>
    </w:p>
    <w:p w:rsidR="00E27A52" w:rsidRPr="00E651C5" w:rsidRDefault="00E27A52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Which domains of sciences are required in order to move the research from laboratories to patients home</w:t>
      </w:r>
      <w:r w:rsidR="00C345A2">
        <w:rPr>
          <w:sz w:val="24"/>
          <w:lang w:val="en-US"/>
        </w:rPr>
        <w:t>s</w:t>
      </w:r>
      <w:r>
        <w:rPr>
          <w:sz w:val="24"/>
          <w:lang w:val="en-US"/>
        </w:rPr>
        <w:t xml:space="preserve"> ?</w:t>
      </w:r>
    </w:p>
    <w:p w:rsidR="00E651C5" w:rsidRPr="00E651C5" w:rsidRDefault="00E651C5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Why headsets with scalp sensors on the market are not actual BCIs ?</w:t>
      </w:r>
    </w:p>
    <w:p w:rsidR="00E651C5" w:rsidRPr="0091572C" w:rsidRDefault="00E651C5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is IntendiX ?</w:t>
      </w:r>
    </w:p>
    <w:p w:rsidR="0091572C" w:rsidRPr="00FA68F4" w:rsidRDefault="0091572C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are the problems that researchers will be confronted to in the future</w:t>
      </w:r>
      <w:r w:rsidR="00D06A9A">
        <w:rPr>
          <w:sz w:val="24"/>
          <w:lang w:val="en-US"/>
        </w:rPr>
        <w:t xml:space="preserve"> </w:t>
      </w:r>
      <w:r>
        <w:rPr>
          <w:sz w:val="24"/>
          <w:lang w:val="en-US"/>
        </w:rPr>
        <w:t>?</w:t>
      </w:r>
    </w:p>
    <w:p w:rsidR="00FA68F4" w:rsidRPr="00174D49" w:rsidRDefault="00FA68F4" w:rsidP="00B5361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>
        <w:rPr>
          <w:sz w:val="24"/>
          <w:lang w:val="en-US"/>
        </w:rPr>
        <w:t>What was the syndrome of the patient who got intracortical microelectrodes in glass cones implanted in his brain ?</w:t>
      </w:r>
      <w:bookmarkStart w:id="0" w:name="_GoBack"/>
      <w:bookmarkEnd w:id="0"/>
    </w:p>
    <w:p w:rsidR="00174D49" w:rsidRPr="0091572C" w:rsidRDefault="00174D49" w:rsidP="00174D49">
      <w:pPr>
        <w:pStyle w:val="Paragraphedeliste"/>
        <w:rPr>
          <w:b/>
          <w:sz w:val="24"/>
          <w:lang w:val="en-US"/>
        </w:rPr>
      </w:pPr>
    </w:p>
    <w:sectPr w:rsidR="00174D49" w:rsidRPr="00915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E049E"/>
    <w:multiLevelType w:val="hybridMultilevel"/>
    <w:tmpl w:val="866AFD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EC8"/>
    <w:rsid w:val="0006146C"/>
    <w:rsid w:val="00127329"/>
    <w:rsid w:val="00174D49"/>
    <w:rsid w:val="00203782"/>
    <w:rsid w:val="00232CDC"/>
    <w:rsid w:val="002416EB"/>
    <w:rsid w:val="005A0F0F"/>
    <w:rsid w:val="005F67B8"/>
    <w:rsid w:val="0062027D"/>
    <w:rsid w:val="007D4A1E"/>
    <w:rsid w:val="008A4CC6"/>
    <w:rsid w:val="0091572C"/>
    <w:rsid w:val="009A46E6"/>
    <w:rsid w:val="009C7301"/>
    <w:rsid w:val="00AD2064"/>
    <w:rsid w:val="00B53614"/>
    <w:rsid w:val="00C345A2"/>
    <w:rsid w:val="00D06A9A"/>
    <w:rsid w:val="00E27A52"/>
    <w:rsid w:val="00E651C5"/>
    <w:rsid w:val="00EB0EC8"/>
    <w:rsid w:val="00EF0363"/>
    <w:rsid w:val="00F22B1A"/>
    <w:rsid w:val="00FA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3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19</cp:revision>
  <dcterms:created xsi:type="dcterms:W3CDTF">2015-11-19T07:48:00Z</dcterms:created>
  <dcterms:modified xsi:type="dcterms:W3CDTF">2015-11-20T12:28:00Z</dcterms:modified>
</cp:coreProperties>
</file>