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5320A" w:rsidRPr="0095320A">
        <w:rPr>
          <w:rFonts w:ascii="Times New Roman" w:hAnsi="Times New Roman" w:cs="Times New Roman"/>
          <w:sz w:val="28"/>
          <w:szCs w:val="28"/>
        </w:rPr>
        <w:t>2</w:t>
      </w:r>
    </w:p>
    <w:p w:rsidR="00882349" w:rsidRPr="0095320A" w:rsidRDefault="0095320A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Обработка изображений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D37F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D37FDA">
              <w:rPr>
                <w:rFonts w:ascii="Times New Roman" w:hAnsi="Times New Roman" w:cs="Times New Roman"/>
                <w:sz w:val="28"/>
                <w:szCs w:val="28"/>
              </w:rPr>
              <w:t>Ахмадеева</w:t>
            </w:r>
            <w:proofErr w:type="spellEnd"/>
            <w:r w:rsidR="00D37FDA">
              <w:rPr>
                <w:rFonts w:ascii="Times New Roman" w:hAnsi="Times New Roman" w:cs="Times New Roman"/>
                <w:sz w:val="28"/>
                <w:szCs w:val="28"/>
              </w:rPr>
              <w:t xml:space="preserve"> Л.Ф.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88234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95320A" w:rsidRPr="0095320A">
        <w:rPr>
          <w:rFonts w:ascii="Times New Roman" w:hAnsi="Times New Roman" w:cs="Times New Roman"/>
          <w:sz w:val="24"/>
        </w:rPr>
        <w:t>изучение дискретного косинусного преобразования изображения; получение навыков обработки изображений на DSK</w:t>
      </w:r>
      <w:r>
        <w:rPr>
          <w:rFonts w:ascii="Times New Roman" w:hAnsi="Times New Roman" w:cs="Times New Roman"/>
          <w:sz w:val="24"/>
        </w:rPr>
        <w:t>.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409E6" w:rsidRPr="009126B0" w:rsidRDefault="007409E6" w:rsidP="007409E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код приведён в </w:t>
      </w:r>
      <w:hyperlink r:id="rId6" w:history="1">
        <w:r w:rsidRPr="00EB63AF">
          <w:rPr>
            <w:rStyle w:val="a6"/>
            <w:rFonts w:ascii="Times New Roman" w:hAnsi="Times New Roman" w:cs="Times New Roman"/>
            <w:sz w:val="24"/>
          </w:rPr>
          <w:t>https://github.com/Argento-prg/SignalProcessors</w:t>
        </w:r>
      </w:hyperlink>
      <w:r w:rsidR="00A27CEC" w:rsidRPr="00A27CEC">
        <w:rPr>
          <w:rStyle w:val="a6"/>
          <w:rFonts w:ascii="Times New Roman" w:hAnsi="Times New Roman" w:cs="Times New Roman"/>
          <w:sz w:val="24"/>
        </w:rPr>
        <w:t>/</w:t>
      </w:r>
      <w:r w:rsidR="0095320A">
        <w:rPr>
          <w:rStyle w:val="a6"/>
          <w:rFonts w:ascii="Times New Roman" w:hAnsi="Times New Roman" w:cs="Times New Roman"/>
          <w:sz w:val="24"/>
          <w:lang w:val="en-US"/>
        </w:rPr>
        <w:t>tree</w:t>
      </w:r>
      <w:r w:rsidR="0095320A" w:rsidRPr="0095320A">
        <w:rPr>
          <w:rStyle w:val="a6"/>
          <w:rFonts w:ascii="Times New Roman" w:hAnsi="Times New Roman" w:cs="Times New Roman"/>
          <w:sz w:val="24"/>
        </w:rPr>
        <w:t>/</w:t>
      </w:r>
      <w:r w:rsidR="00A27CEC">
        <w:rPr>
          <w:rStyle w:val="a6"/>
          <w:rFonts w:ascii="Times New Roman" w:hAnsi="Times New Roman" w:cs="Times New Roman"/>
          <w:sz w:val="24"/>
          <w:lang w:val="en-US"/>
        </w:rPr>
        <w:t>lab</w:t>
      </w:r>
      <w:r w:rsidR="0095320A">
        <w:rPr>
          <w:rStyle w:val="a6"/>
          <w:rFonts w:ascii="Times New Roman" w:hAnsi="Times New Roman" w:cs="Times New Roman"/>
          <w:sz w:val="24"/>
        </w:rPr>
        <w:t>2</w:t>
      </w:r>
      <w:r w:rsidR="009126B0" w:rsidRPr="009126B0">
        <w:rPr>
          <w:rStyle w:val="a6"/>
          <w:rFonts w:ascii="Times New Roman" w:hAnsi="Times New Roman" w:cs="Times New Roman"/>
          <w:sz w:val="24"/>
        </w:rPr>
        <w:t>/</w:t>
      </w:r>
      <w:r w:rsidR="009126B0">
        <w:rPr>
          <w:rStyle w:val="a6"/>
          <w:rFonts w:ascii="Times New Roman" w:hAnsi="Times New Roman" w:cs="Times New Roman"/>
          <w:sz w:val="24"/>
          <w:lang w:val="en-US"/>
        </w:rPr>
        <w:t>code</w:t>
      </w:r>
    </w:p>
    <w:p w:rsidR="007409E6" w:rsidRDefault="007409E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1 Формирование файла-пробника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первую очередь необходимо преобразовать полутоновое изображение в удобный для обработки формат. Реализовано это через скрипт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0060FB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048000" cy="304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Исходное изображение</w:t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21DAA" w:rsidRDefault="000060FB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A618784" wp14:editId="6F156ED0">
            <wp:extent cx="1503467" cy="29241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3155" cy="294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Данные для обработки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lastRenderedPageBreak/>
        <w:t>2 Обработка данных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Далее, необходимо преобразовать входные данные по алгоритму дискретного косинусного преобразования в частотную форму. Для загрузки файла из которого данные будут читаться в память, необходимо выставить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в месте, до обработки данных.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E4946EC" wp14:editId="162CD6C0">
            <wp:extent cx="4498975" cy="3147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322" cy="31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AA" w:rsidRP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Места расположения </w:t>
      </w:r>
      <w:r>
        <w:rPr>
          <w:rFonts w:ascii="Times New Roman" w:hAnsi="Times New Roman" w:cs="Times New Roman"/>
          <w:sz w:val="24"/>
          <w:lang w:val="en-US"/>
        </w:rPr>
        <w:t>Brake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65255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Brake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24 строке служит для паузы в выполнении программы, в ходе которой можно будет установить адреса входного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inputArr</w:t>
      </w:r>
      <w:proofErr w:type="spellEnd"/>
      <w:r>
        <w:rPr>
          <w:rFonts w:ascii="Times New Roman" w:hAnsi="Times New Roman" w:cs="Times New Roman"/>
          <w:sz w:val="24"/>
        </w:rPr>
        <w:t xml:space="preserve"> и выходного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outputArr</w:t>
      </w:r>
      <w:proofErr w:type="spellEnd"/>
      <w:r>
        <w:rPr>
          <w:rFonts w:ascii="Times New Roman" w:hAnsi="Times New Roman" w:cs="Times New Roman"/>
          <w:sz w:val="24"/>
        </w:rPr>
        <w:t xml:space="preserve"> массивов.</w:t>
      </w:r>
    </w:p>
    <w:p w:rsidR="00365255" w:rsidRPr="0056140A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установки точек, показанных на рисунке 3, нужно пересобрать проект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Rebuil</w:t>
      </w:r>
      <w:proofErr w:type="spellEnd"/>
      <w:r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/>
          <w:sz w:val="24"/>
          <w:lang w:val="en-US"/>
        </w:rPr>
        <w:t>All</w:t>
      </w:r>
      <w:r>
        <w:rPr>
          <w:rFonts w:ascii="Times New Roman" w:hAnsi="Times New Roman" w:cs="Times New Roman"/>
          <w:sz w:val="24"/>
        </w:rPr>
        <w:t>), чтобы в проекте эти точки стали доступны.</w:t>
      </w:r>
      <w:r w:rsidR="0056140A">
        <w:rPr>
          <w:rFonts w:ascii="Times New Roman" w:hAnsi="Times New Roman" w:cs="Times New Roman"/>
          <w:sz w:val="24"/>
        </w:rPr>
        <w:t xml:space="preserve"> Потом заходим в пункт меню </w:t>
      </w:r>
      <w:r w:rsidR="0056140A">
        <w:rPr>
          <w:rFonts w:ascii="Times New Roman" w:hAnsi="Times New Roman" w:cs="Times New Roman"/>
          <w:sz w:val="24"/>
          <w:lang w:val="en-US"/>
        </w:rPr>
        <w:t>File</w:t>
      </w:r>
      <w:r w:rsidR="0056140A" w:rsidRPr="0056140A">
        <w:rPr>
          <w:rFonts w:ascii="Times New Roman" w:hAnsi="Times New Roman" w:cs="Times New Roman"/>
          <w:sz w:val="24"/>
        </w:rPr>
        <w:t xml:space="preserve"> </w:t>
      </w:r>
      <w:r w:rsidR="0056140A">
        <w:rPr>
          <w:rFonts w:ascii="Times New Roman" w:hAnsi="Times New Roman" w:cs="Times New Roman"/>
          <w:sz w:val="24"/>
          <w:lang w:val="en-US"/>
        </w:rPr>
        <w:t>IO</w:t>
      </w:r>
      <w:r w:rsidR="0056140A">
        <w:rPr>
          <w:rFonts w:ascii="Times New Roman" w:hAnsi="Times New Roman" w:cs="Times New Roman"/>
          <w:sz w:val="24"/>
        </w:rPr>
        <w:t xml:space="preserve"> (рисунок 4).</w:t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65255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89C2D26" wp14:editId="62FACF85">
            <wp:extent cx="1190625" cy="254992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278" cy="25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0A" w:rsidRP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Рисунок 4 – Пункт меню </w:t>
      </w:r>
      <w:r>
        <w:rPr>
          <w:rFonts w:ascii="Times New Roman" w:hAnsi="Times New Roman" w:cs="Times New Roman"/>
          <w:sz w:val="24"/>
          <w:lang w:val="en-US"/>
        </w:rPr>
        <w:t>File IO</w:t>
      </w:r>
    </w:p>
    <w:p w:rsidR="00365255" w:rsidRDefault="00365255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EE8A844" wp14:editId="5B3C5F22">
            <wp:extent cx="2886075" cy="218384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847" cy="219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Настройки для входного файла</w:t>
      </w: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3C9ED40" wp14:editId="54F046CE">
            <wp:extent cx="2941955" cy="232041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5016" cy="23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Настройки для входного файла</w:t>
      </w: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B4759B7" wp14:editId="40D59351">
            <wp:extent cx="3227566" cy="2457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9347" cy="24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55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Настройки для выходного файла</w:t>
      </w: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78E990F" wp14:editId="1888D1D4">
            <wp:extent cx="3409950" cy="268121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6197" cy="26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Настройки для выходного файла</w:t>
      </w: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21DAA" w:rsidRPr="000060FB" w:rsidRDefault="0056140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данных действий, можно продолжать выполнение программы с точки останова, о которой говорилось ранее.</w:t>
      </w:r>
      <w:r w:rsidR="000060FB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dataInput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dataOutput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служат заглушками, на которых ставятся </w:t>
      </w:r>
      <w:r w:rsidR="000060FB">
        <w:rPr>
          <w:rFonts w:ascii="Times New Roman" w:hAnsi="Times New Roman" w:cs="Times New Roman"/>
          <w:sz w:val="24"/>
          <w:lang w:val="en-US"/>
        </w:rPr>
        <w:t>Probe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  <w:lang w:val="en-US"/>
        </w:rPr>
        <w:t>Point</w:t>
      </w:r>
      <w:r w:rsidR="000060FB">
        <w:rPr>
          <w:rFonts w:ascii="Times New Roman" w:hAnsi="Times New Roman" w:cs="Times New Roman"/>
          <w:sz w:val="24"/>
        </w:rPr>
        <w:t>.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3 Результаты работы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получились следующие выходные данные (рисунок 9).</w:t>
      </w: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404CB24" wp14:editId="20C1B648">
            <wp:extent cx="1771650" cy="24252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7177" cy="243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 – Пример выходных данных</w:t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Потом, используя скрипт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получаем следующие восстановленные изображения.</w:t>
      </w: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6E78EE" wp14:editId="2499E1B7">
            <wp:extent cx="3048425" cy="3048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10 – Сжатие до 13 значащих элементов из 64</w:t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9B35B4C" wp14:editId="5A7CD81E">
            <wp:extent cx="3048425" cy="3048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11 – Сжатие до 40 значащих элементов из 64</w:t>
      </w:r>
    </w:p>
    <w:p w:rsidR="00221DAA" w:rsidRPr="00882349" w:rsidRDefault="00221DAA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64768" w:rsidRPr="0056140A" w:rsidRDefault="00A64768" w:rsidP="00A64768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64768">
        <w:rPr>
          <w:rFonts w:ascii="Times New Roman" w:hAnsi="Times New Roman" w:cs="Times New Roman"/>
          <w:b/>
          <w:sz w:val="24"/>
        </w:rPr>
        <w:t>Выводы</w:t>
      </w:r>
      <w:r w:rsidRPr="0056140A">
        <w:rPr>
          <w:rFonts w:ascii="Times New Roman" w:hAnsi="Times New Roman" w:cs="Times New Roman"/>
          <w:b/>
          <w:sz w:val="24"/>
        </w:rPr>
        <w:t>:</w:t>
      </w:r>
    </w:p>
    <w:p w:rsidR="00A64768" w:rsidRPr="00D37FDA" w:rsidRDefault="008D1B71" w:rsidP="00D37FDA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было изучено дискретное косинусное преобразование</w:t>
      </w:r>
      <w:r w:rsidR="00D37FDA">
        <w:rPr>
          <w:rFonts w:ascii="Times New Roman" w:hAnsi="Times New Roman" w:cs="Times New Roman"/>
          <w:sz w:val="24"/>
        </w:rPr>
        <w:t xml:space="preserve"> изображения и </w:t>
      </w:r>
      <w:r w:rsidRPr="00D37FDA">
        <w:rPr>
          <w:rFonts w:ascii="Times New Roman" w:hAnsi="Times New Roman" w:cs="Times New Roman"/>
          <w:sz w:val="24"/>
        </w:rPr>
        <w:t>получены навыки обработки изображений на DSK;</w:t>
      </w:r>
    </w:p>
    <w:p w:rsidR="008D1B71" w:rsidRPr="00AD59FE" w:rsidRDefault="00D37FDA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были  </w:t>
      </w:r>
      <w:r w:rsidR="00AD59FE">
        <w:rPr>
          <w:rFonts w:ascii="Times New Roman" w:hAnsi="Times New Roman" w:cs="Times New Roman"/>
          <w:sz w:val="24"/>
        </w:rPr>
        <w:t>п</w:t>
      </w:r>
      <w:r>
        <w:rPr>
          <w:rFonts w:ascii="Times New Roman" w:hAnsi="Times New Roman" w:cs="Times New Roman"/>
          <w:sz w:val="24"/>
        </w:rPr>
        <w:t>ереведены</w:t>
      </w:r>
      <w:r w:rsidR="00AD59FE">
        <w:rPr>
          <w:rFonts w:ascii="Times New Roman" w:hAnsi="Times New Roman" w:cs="Times New Roman"/>
          <w:sz w:val="24"/>
        </w:rPr>
        <w:t xml:space="preserve"> значени</w:t>
      </w:r>
      <w:r>
        <w:rPr>
          <w:rFonts w:ascii="Times New Roman" w:hAnsi="Times New Roman" w:cs="Times New Roman"/>
          <w:sz w:val="24"/>
        </w:rPr>
        <w:t>я</w:t>
      </w:r>
      <w:r w:rsidR="00AD59FE">
        <w:rPr>
          <w:rFonts w:ascii="Times New Roman" w:hAnsi="Times New Roman" w:cs="Times New Roman"/>
          <w:sz w:val="24"/>
        </w:rPr>
        <w:t xml:space="preserve"> пикселей полутонового изображения в частотную область</w:t>
      </w:r>
      <w:r>
        <w:rPr>
          <w:rFonts w:ascii="Times New Roman" w:hAnsi="Times New Roman" w:cs="Times New Roman"/>
          <w:sz w:val="24"/>
        </w:rPr>
        <w:t xml:space="preserve"> с помощью</w:t>
      </w:r>
      <w:r w:rsidRPr="00D37FD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дискретно</w:t>
      </w:r>
      <w:r>
        <w:rPr>
          <w:rFonts w:ascii="Times New Roman" w:hAnsi="Times New Roman" w:cs="Times New Roman"/>
          <w:sz w:val="24"/>
        </w:rPr>
        <w:t>го</w:t>
      </w:r>
      <w:r>
        <w:rPr>
          <w:rFonts w:ascii="Times New Roman" w:hAnsi="Times New Roman" w:cs="Times New Roman"/>
          <w:sz w:val="24"/>
        </w:rPr>
        <w:t xml:space="preserve"> косинусно</w:t>
      </w:r>
      <w:r>
        <w:rPr>
          <w:rFonts w:ascii="Times New Roman" w:hAnsi="Times New Roman" w:cs="Times New Roman"/>
          <w:sz w:val="24"/>
        </w:rPr>
        <w:t>го</w:t>
      </w:r>
      <w:r>
        <w:rPr>
          <w:rFonts w:ascii="Times New Roman" w:hAnsi="Times New Roman" w:cs="Times New Roman"/>
          <w:sz w:val="24"/>
        </w:rPr>
        <w:t xml:space="preserve"> преобразовани</w:t>
      </w:r>
      <w:r>
        <w:rPr>
          <w:rFonts w:ascii="Times New Roman" w:hAnsi="Times New Roman" w:cs="Times New Roman"/>
          <w:sz w:val="24"/>
        </w:rPr>
        <w:t>я.</w:t>
      </w:r>
    </w:p>
    <w:p w:rsidR="00AD59FE" w:rsidRPr="00AD59FE" w:rsidRDefault="00AD59FE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чем больше составляющих остаётся, тем меньше сжатие и тем качественнее восстановленное изображение</w:t>
      </w:r>
      <w:r w:rsidRPr="00AD59FE">
        <w:rPr>
          <w:rFonts w:ascii="Times New Roman" w:hAnsi="Times New Roman" w:cs="Times New Roman"/>
          <w:sz w:val="24"/>
        </w:rPr>
        <w:t>;</w:t>
      </w:r>
    </w:p>
    <w:p w:rsidR="00AD59FE" w:rsidRPr="00AD59FE" w:rsidRDefault="00AD59FE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загрузка изображения в память происходит посредством его преобразования в числовую последовательность, состоящую из строк в виде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</w:t>
      </w:r>
      <w:proofErr w:type="spellEnd"/>
      <w:r w:rsidRPr="00AD59F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файла</w:t>
      </w:r>
      <w:r w:rsidRPr="00AD59FE">
        <w:rPr>
          <w:rFonts w:ascii="Times New Roman" w:hAnsi="Times New Roman" w:cs="Times New Roman"/>
          <w:sz w:val="24"/>
        </w:rPr>
        <w:t>;</w:t>
      </w:r>
    </w:p>
    <w:p w:rsidR="00AD59FE" w:rsidRPr="008D1B71" w:rsidRDefault="00AD59FE" w:rsidP="00D37FDA">
      <w:pPr>
        <w:pStyle w:val="a5"/>
        <w:spacing w:after="0"/>
        <w:ind w:left="1069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AD59FE">
        <w:rPr>
          <w:rFonts w:ascii="Times New Roman" w:hAnsi="Times New Roman" w:cs="Times New Roman"/>
          <w:sz w:val="24"/>
        </w:rPr>
        <w:t>.</w:t>
      </w:r>
    </w:p>
    <w:sectPr w:rsidR="00AD59FE" w:rsidRPr="008D1B71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56140A"/>
    <w:rsid w:val="005C2FF2"/>
    <w:rsid w:val="005C3F20"/>
    <w:rsid w:val="0061710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59FE"/>
    <w:rsid w:val="00AF3C31"/>
    <w:rsid w:val="00BA3196"/>
    <w:rsid w:val="00BB3C65"/>
    <w:rsid w:val="00BE0366"/>
    <w:rsid w:val="00C43575"/>
    <w:rsid w:val="00C50DA5"/>
    <w:rsid w:val="00C767A1"/>
    <w:rsid w:val="00CB55C5"/>
    <w:rsid w:val="00CE6CDE"/>
    <w:rsid w:val="00D33912"/>
    <w:rsid w:val="00D37FDA"/>
    <w:rsid w:val="00E85745"/>
    <w:rsid w:val="00EF0FBF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7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7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Argento-prg/SignalProcessor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10</cp:revision>
  <dcterms:created xsi:type="dcterms:W3CDTF">2023-03-22T13:06:00Z</dcterms:created>
  <dcterms:modified xsi:type="dcterms:W3CDTF">2023-05-30T20:16:00Z</dcterms:modified>
</cp:coreProperties>
</file>