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7777777" w:rsidR="008B6FF4" w:rsidRDefault="002F1E27">
      <w:pPr>
        <w:pStyle w:val="1"/>
        <w:spacing w:before="0"/>
        <w:ind w:left="1532" w:right="1434"/>
        <w:jc w:val="center"/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>
        <w:t>2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AF3DE95" w14:textId="77777777" w:rsidR="008B6FF4" w:rsidRDefault="002F1E27">
      <w:pPr>
        <w:pStyle w:val="a3"/>
        <w:spacing w:before="158" w:line="369" w:lineRule="auto"/>
        <w:ind w:left="1443" w:hanging="571"/>
      </w:pPr>
      <w:r>
        <w:t>Тема:</w:t>
      </w:r>
      <w:r>
        <w:rPr>
          <w:spacing w:val="1"/>
        </w:rPr>
        <w:t xml:space="preserve"> </w:t>
      </w:r>
      <w:r>
        <w:t>«ДІАГРАМА ВАРІАНТІВ ВИКОРИСТАННЯ. 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UML.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КЛАСІВ.</w:t>
      </w:r>
    </w:p>
    <w:p w14:paraId="58AEDC5C" w14:textId="77777777" w:rsidR="008B6FF4" w:rsidRDefault="002F1E27">
      <w:pPr>
        <w:pStyle w:val="a3"/>
        <w:spacing w:line="321" w:lineRule="exact"/>
        <w:ind w:left="2509"/>
      </w:pPr>
      <w:r>
        <w:t>КОНЦЕПТУАЛЬНА</w:t>
      </w:r>
      <w:r>
        <w:rPr>
          <w:spacing w:val="61"/>
        </w:rPr>
        <w:t xml:space="preserve"> </w:t>
      </w:r>
      <w:r>
        <w:t>МОДЕЛЬ</w:t>
      </w:r>
      <w:r>
        <w:rPr>
          <w:spacing w:val="56"/>
        </w:rPr>
        <w:t xml:space="preserve"> </w:t>
      </w:r>
      <w:r>
        <w:t>СИСТЕМИ»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1E4B902F" w:rsidR="008B6FF4" w:rsidRPr="008B7956" w:rsidRDefault="00C00609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Зібницький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Даніла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77777777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>
        <w:t>ДІАГРАМА</w:t>
      </w:r>
      <w:r>
        <w:rPr>
          <w:spacing w:val="1"/>
        </w:rPr>
        <w:t xml:space="preserve"> </w:t>
      </w:r>
      <w:r>
        <w:t>ВАРІАНТІВ</w:t>
      </w:r>
      <w:r>
        <w:rPr>
          <w:spacing w:val="1"/>
        </w:rPr>
        <w:t xml:space="preserve"> </w:t>
      </w:r>
      <w:r>
        <w:t>ВИКОРИСТАННЯ.</w:t>
      </w:r>
      <w:r>
        <w:rPr>
          <w:spacing w:val="1"/>
        </w:rPr>
        <w:t xml:space="preserve"> </w:t>
      </w:r>
      <w:r>
        <w:t>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UML.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КЛАСІВ.</w:t>
      </w:r>
      <w:r>
        <w:rPr>
          <w:spacing w:val="1"/>
        </w:rPr>
        <w:t xml:space="preserve"> </w:t>
      </w:r>
      <w:r>
        <w:t>КОНЦЕПТУАЛЬНА</w:t>
      </w:r>
      <w:r>
        <w:rPr>
          <w:spacing w:val="10"/>
        </w:rPr>
        <w:t xml:space="preserve"> </w:t>
      </w:r>
      <w:r>
        <w:t>МОДЕЛЬ</w:t>
      </w:r>
      <w:r>
        <w:rPr>
          <w:spacing w:val="8"/>
        </w:rPr>
        <w:t xml:space="preserve"> </w:t>
      </w:r>
      <w:r>
        <w:t>СИСТЕМИ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59CDF23B" w:rsidR="008B7956" w:rsidRDefault="00C00609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C00609">
        <w:rPr>
          <w:sz w:val="28"/>
        </w:rPr>
        <w:drawing>
          <wp:inline distT="0" distB="0" distL="0" distR="0" wp14:anchorId="4CD2A5B0" wp14:editId="482B2C20">
            <wp:extent cx="6172735" cy="1737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3529229C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54"/>
        <w:rPr>
          <w:sz w:val="28"/>
        </w:rPr>
      </w:pP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43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реалізованої</w:t>
      </w:r>
      <w:r>
        <w:rPr>
          <w:spacing w:val="28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28"/>
          <w:sz w:val="28"/>
        </w:rPr>
        <w:t xml:space="preserve"> </w:t>
      </w:r>
      <w:r>
        <w:rPr>
          <w:sz w:val="28"/>
        </w:rPr>
        <w:t>системи.</w:t>
      </w:r>
    </w:p>
    <w:p w14:paraId="06218A4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8"/>
        <w:rPr>
          <w:sz w:val="28"/>
        </w:rPr>
      </w:pPr>
      <w:r>
        <w:rPr>
          <w:sz w:val="28"/>
        </w:rPr>
        <w:t>Виберіть</w:t>
      </w:r>
      <w:r>
        <w:rPr>
          <w:spacing w:val="20"/>
          <w:sz w:val="28"/>
        </w:rPr>
        <w:t xml:space="preserve"> </w:t>
      </w:r>
      <w:r>
        <w:rPr>
          <w:sz w:val="28"/>
        </w:rPr>
        <w:t>3</w:t>
      </w:r>
      <w:r>
        <w:rPr>
          <w:spacing w:val="22"/>
          <w:sz w:val="28"/>
        </w:rPr>
        <w:t xml:space="preserve"> </w:t>
      </w:r>
      <w:r>
        <w:rPr>
          <w:sz w:val="28"/>
        </w:rPr>
        <w:t>прецеденти</w:t>
      </w:r>
      <w:r>
        <w:rPr>
          <w:spacing w:val="11"/>
          <w:sz w:val="28"/>
        </w:rPr>
        <w:t xml:space="preserve"> </w:t>
      </w:r>
      <w:r>
        <w:rPr>
          <w:sz w:val="28"/>
        </w:rPr>
        <w:t>і</w:t>
      </w:r>
      <w:r>
        <w:rPr>
          <w:spacing w:val="9"/>
          <w:sz w:val="28"/>
        </w:rPr>
        <w:t xml:space="preserve"> </w:t>
      </w:r>
      <w:r>
        <w:rPr>
          <w:sz w:val="28"/>
        </w:rPr>
        <w:t>напишіть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їх</w:t>
      </w:r>
      <w:r>
        <w:rPr>
          <w:spacing w:val="22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27"/>
          <w:sz w:val="28"/>
        </w:rPr>
        <w:t xml:space="preserve"> </w:t>
      </w:r>
      <w:r>
        <w:rPr>
          <w:sz w:val="28"/>
        </w:rPr>
        <w:t>прецеденти.</w:t>
      </w:r>
    </w:p>
    <w:p w14:paraId="4FC168FB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Розробити</w:t>
      </w:r>
      <w:r>
        <w:rPr>
          <w:spacing w:val="23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22"/>
          <w:sz w:val="28"/>
        </w:rPr>
        <w:t xml:space="preserve"> </w:t>
      </w:r>
      <w:r>
        <w:rPr>
          <w:sz w:val="28"/>
        </w:rPr>
        <w:t>класи</w:t>
      </w:r>
      <w:r>
        <w:rPr>
          <w:spacing w:val="24"/>
          <w:sz w:val="28"/>
        </w:rPr>
        <w:t xml:space="preserve"> </w:t>
      </w:r>
      <w:r>
        <w:rPr>
          <w:sz w:val="28"/>
        </w:rPr>
        <w:t>і</w:t>
      </w:r>
      <w:r>
        <w:rPr>
          <w:spacing w:val="2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36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24"/>
          <w:sz w:val="28"/>
        </w:rPr>
        <w:t xml:space="preserve"> </w:t>
      </w:r>
      <w:r>
        <w:rPr>
          <w:sz w:val="28"/>
        </w:rPr>
        <w:t>баз</w:t>
      </w:r>
      <w:r>
        <w:rPr>
          <w:spacing w:val="37"/>
          <w:sz w:val="28"/>
        </w:rPr>
        <w:t xml:space="preserve"> </w:t>
      </w:r>
      <w:r>
        <w:rPr>
          <w:sz w:val="28"/>
        </w:rPr>
        <w:t>даних.</w:t>
      </w:r>
    </w:p>
    <w:p w14:paraId="49E533B5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247" w:firstLine="0"/>
        <w:rPr>
          <w:sz w:val="28"/>
        </w:rPr>
      </w:pPr>
      <w:r>
        <w:rPr>
          <w:sz w:val="28"/>
        </w:rPr>
        <w:t>Класи</w:t>
      </w:r>
      <w:r>
        <w:rPr>
          <w:spacing w:val="33"/>
          <w:sz w:val="28"/>
        </w:rPr>
        <w:t xml:space="preserve"> </w:t>
      </w:r>
      <w:r>
        <w:rPr>
          <w:sz w:val="28"/>
        </w:rPr>
        <w:t>даних</w:t>
      </w:r>
      <w:r>
        <w:rPr>
          <w:spacing w:val="48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32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34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33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32"/>
          <w:sz w:val="28"/>
        </w:rPr>
        <w:t xml:space="preserve"> </w:t>
      </w:r>
      <w:r>
        <w:rPr>
          <w:sz w:val="28"/>
        </w:rPr>
        <w:t>з</w:t>
      </w:r>
      <w:r>
        <w:rPr>
          <w:spacing w:val="48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даних.</w:t>
      </w:r>
    </w:p>
    <w:p w14:paraId="78FD8E6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2" w:line="273" w:lineRule="auto"/>
        <w:ind w:left="301" w:right="404" w:firstLine="0"/>
        <w:rPr>
          <w:sz w:val="28"/>
        </w:rPr>
      </w:pPr>
      <w:r>
        <w:rPr>
          <w:sz w:val="28"/>
        </w:rPr>
        <w:t>Підготувати</w:t>
      </w:r>
      <w:r>
        <w:rPr>
          <w:spacing w:val="29"/>
          <w:sz w:val="28"/>
        </w:rPr>
        <w:t xml:space="preserve"> </w:t>
      </w:r>
      <w:r>
        <w:rPr>
          <w:sz w:val="28"/>
        </w:rPr>
        <w:t>звіт</w:t>
      </w:r>
      <w:r>
        <w:rPr>
          <w:spacing w:val="26"/>
          <w:sz w:val="28"/>
        </w:rPr>
        <w:t xml:space="preserve"> </w:t>
      </w:r>
      <w:r>
        <w:rPr>
          <w:sz w:val="28"/>
        </w:rPr>
        <w:t>про</w:t>
      </w:r>
      <w:r>
        <w:rPr>
          <w:spacing w:val="43"/>
          <w:sz w:val="28"/>
        </w:rPr>
        <w:t xml:space="preserve"> </w:t>
      </w:r>
      <w:r>
        <w:rPr>
          <w:sz w:val="28"/>
        </w:rPr>
        <w:t>хід</w:t>
      </w:r>
      <w:r>
        <w:rPr>
          <w:spacing w:val="40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9"/>
          <w:sz w:val="28"/>
        </w:rPr>
        <w:t xml:space="preserve"> </w:t>
      </w:r>
      <w:r>
        <w:rPr>
          <w:sz w:val="28"/>
        </w:rPr>
        <w:t>лабораторних</w:t>
      </w:r>
      <w:r>
        <w:rPr>
          <w:spacing w:val="43"/>
          <w:sz w:val="28"/>
        </w:rPr>
        <w:t xml:space="preserve"> </w:t>
      </w:r>
      <w:r>
        <w:rPr>
          <w:sz w:val="28"/>
        </w:rPr>
        <w:t>робіт.</w:t>
      </w:r>
      <w:r>
        <w:rPr>
          <w:spacing w:val="38"/>
          <w:sz w:val="28"/>
        </w:rPr>
        <w:t xml:space="preserve"> </w:t>
      </w:r>
      <w:r>
        <w:rPr>
          <w:sz w:val="28"/>
        </w:rPr>
        <w:t>Звіт,</w:t>
      </w:r>
      <w:r>
        <w:rPr>
          <w:spacing w:val="39"/>
          <w:sz w:val="28"/>
        </w:rPr>
        <w:t xml:space="preserve"> </w:t>
      </w:r>
      <w:r>
        <w:rPr>
          <w:sz w:val="28"/>
        </w:rPr>
        <w:t>що</w:t>
      </w:r>
      <w:r>
        <w:rPr>
          <w:spacing w:val="43"/>
          <w:sz w:val="28"/>
        </w:rPr>
        <w:t xml:space="preserve"> </w:t>
      </w:r>
      <w:r>
        <w:rPr>
          <w:sz w:val="28"/>
        </w:rPr>
        <w:t>подається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16"/>
          <w:sz w:val="28"/>
        </w:rPr>
        <w:t xml:space="preserve"> </w:t>
      </w:r>
      <w:r>
        <w:rPr>
          <w:sz w:val="28"/>
        </w:rPr>
        <w:t>містити:</w:t>
      </w:r>
      <w:r>
        <w:rPr>
          <w:spacing w:val="1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прецедентів,</w:t>
      </w:r>
      <w:r>
        <w:rPr>
          <w:spacing w:val="2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25"/>
          <w:sz w:val="28"/>
        </w:rPr>
        <w:t xml:space="preserve"> </w:t>
      </w:r>
      <w:r>
        <w:rPr>
          <w:sz w:val="28"/>
        </w:rPr>
        <w:t>вихідні</w:t>
      </w:r>
      <w:r>
        <w:rPr>
          <w:spacing w:val="15"/>
          <w:sz w:val="28"/>
        </w:rPr>
        <w:t xml:space="preserve"> </w:t>
      </w:r>
      <w:r>
        <w:rPr>
          <w:sz w:val="28"/>
        </w:rPr>
        <w:t>коди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9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13"/>
          <w:sz w:val="28"/>
        </w:rPr>
        <w:t xml:space="preserve"> </w:t>
      </w:r>
      <w:r>
        <w:rPr>
          <w:sz w:val="28"/>
        </w:rPr>
        <w:t>а</w:t>
      </w:r>
      <w:r>
        <w:rPr>
          <w:spacing w:val="18"/>
          <w:sz w:val="28"/>
        </w:rPr>
        <w:t xml:space="preserve"> </w:t>
      </w:r>
      <w:r>
        <w:rPr>
          <w:sz w:val="28"/>
        </w:rPr>
        <w:t>також</w:t>
      </w:r>
      <w:r>
        <w:rPr>
          <w:spacing w:val="7"/>
          <w:sz w:val="28"/>
        </w:rPr>
        <w:t xml:space="preserve"> </w:t>
      </w:r>
      <w:r>
        <w:rPr>
          <w:sz w:val="28"/>
        </w:rPr>
        <w:t>зображення</w:t>
      </w:r>
      <w:r>
        <w:rPr>
          <w:spacing w:val="13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6"/>
          <w:sz w:val="28"/>
        </w:rPr>
        <w:t xml:space="preserve"> </w:t>
      </w:r>
      <w:r>
        <w:rPr>
          <w:sz w:val="28"/>
        </w:rPr>
        <w:t>бази</w:t>
      </w:r>
      <w:r>
        <w:rPr>
          <w:spacing w:val="6"/>
          <w:sz w:val="28"/>
        </w:rPr>
        <w:t xml:space="preserve"> </w:t>
      </w:r>
      <w:r>
        <w:rPr>
          <w:sz w:val="28"/>
        </w:rPr>
        <w:t>даних.</w:t>
      </w:r>
    </w:p>
    <w:p w14:paraId="5BE79BD8" w14:textId="77777777" w:rsidR="008B6FF4" w:rsidRDefault="008B6FF4">
      <w:pPr>
        <w:spacing w:line="273" w:lineRule="auto"/>
        <w:rPr>
          <w:sz w:val="28"/>
        </w:rPr>
      </w:pPr>
    </w:p>
    <w:p w14:paraId="6CCCF09C" w14:textId="77777777" w:rsidR="008B7956" w:rsidRDefault="008B7956" w:rsidP="008B7956">
      <w:pPr>
        <w:spacing w:line="273" w:lineRule="auto"/>
        <w:rPr>
          <w:sz w:val="28"/>
          <w:lang w:val="ru-RU"/>
        </w:rPr>
      </w:pPr>
    </w:p>
    <w:p w14:paraId="18422193" w14:textId="11E0ED1A" w:rsidR="008B7956" w:rsidRDefault="008B7956" w:rsidP="008B7956">
      <w:pPr>
        <w:pStyle w:val="a3"/>
        <w:spacing w:line="360" w:lineRule="auto"/>
        <w:ind w:left="288" w:right="144" w:firstLine="284"/>
      </w:pPr>
      <w:r>
        <w:rPr>
          <w:lang w:val="ru-RU"/>
        </w:rPr>
        <w:t>2</w:t>
      </w:r>
      <w:r w:rsidRPr="008B7956">
        <w:rPr>
          <w:lang w:val="ru-RU"/>
        </w:rPr>
        <w:t>/4</w:t>
      </w:r>
      <w:r>
        <w:rPr>
          <w:lang w:val="ru-RU"/>
        </w:rPr>
        <w:t>)</w:t>
      </w:r>
      <w:r w:rsidRPr="008B7956">
        <w:t xml:space="preserve"> </w:t>
      </w:r>
      <w:r w:rsidRPr="00F4083D">
        <w:rPr>
          <w:b/>
          <w:bCs/>
        </w:rPr>
        <w:t>Діаграма прецедентів системи</w:t>
      </w:r>
      <w:r w:rsidRPr="00F4083D">
        <w:rPr>
          <w:b/>
          <w:bCs/>
          <w:lang w:val="ru-RU"/>
        </w:rPr>
        <w:t>.</w:t>
      </w:r>
      <w:r w:rsidRPr="008B7956">
        <w:rPr>
          <w:lang w:val="ru-RU"/>
        </w:rPr>
        <w:t xml:space="preserve"> </w:t>
      </w:r>
      <w:proofErr w:type="spellStart"/>
      <w:r>
        <w:t>Акто</w:t>
      </w:r>
      <w:proofErr w:type="spellEnd"/>
      <w:r>
        <w:rPr>
          <w:lang w:val="ru-RU"/>
        </w:rPr>
        <w:t>ром</w:t>
      </w:r>
      <w:r w:rsidR="003C51BB">
        <w:t xml:space="preserve"> є користувач</w:t>
      </w:r>
      <w:r>
        <w:t xml:space="preserve">. </w:t>
      </w:r>
      <w:r w:rsidRPr="008B7956">
        <w:t>К</w:t>
      </w:r>
      <w:r>
        <w:t xml:space="preserve">ористувач має можливість </w:t>
      </w:r>
      <w:r w:rsidR="003C51BB">
        <w:t>Створювати та редагувати зображення</w:t>
      </w:r>
      <w:r w:rsidR="006B7E05">
        <w:t>.</w:t>
      </w:r>
    </w:p>
    <w:p w14:paraId="3C740D76" w14:textId="0E49EC1C" w:rsidR="008B7956" w:rsidRPr="00FA117F" w:rsidRDefault="00C00609" w:rsidP="00327CB5">
      <w:pPr>
        <w:pStyle w:val="a3"/>
        <w:spacing w:line="360" w:lineRule="auto"/>
        <w:ind w:left="288" w:right="144" w:firstLine="284"/>
        <w:rPr>
          <w:color w:val="000000" w:themeColor="text1"/>
          <w:lang w:val="en-US"/>
        </w:rPr>
      </w:pPr>
      <w:r w:rsidRPr="00C00609">
        <w:rPr>
          <w:color w:val="000000" w:themeColor="text1"/>
          <w:lang w:val="en-US"/>
        </w:rPr>
        <w:lastRenderedPageBreak/>
        <w:drawing>
          <wp:inline distT="0" distB="0" distL="0" distR="0" wp14:anchorId="44F39582" wp14:editId="4FBB83ED">
            <wp:extent cx="6226080" cy="41913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1F9" w14:textId="2D833D19" w:rsidR="0053648D" w:rsidRDefault="008B7956" w:rsidP="0053648D">
      <w:pPr>
        <w:pStyle w:val="1"/>
      </w:pPr>
      <w:r>
        <w:rPr>
          <w:color w:val="000000" w:themeColor="text1"/>
          <w:lang w:val="ru-RU"/>
        </w:rPr>
        <w:t>3</w:t>
      </w:r>
      <w:r w:rsidRPr="0053648D">
        <w:rPr>
          <w:color w:val="000000" w:themeColor="text1"/>
          <w:lang w:val="ru-RU"/>
        </w:rPr>
        <w:t xml:space="preserve">) </w:t>
      </w:r>
      <w:r w:rsidR="00F4083D" w:rsidRPr="0053648D">
        <w:rPr>
          <w:lang w:val="ru-RU"/>
        </w:rPr>
        <w:t>Д</w:t>
      </w:r>
      <w:proofErr w:type="spellStart"/>
      <w:r w:rsidR="00F4083D" w:rsidRPr="0053648D">
        <w:t>іаграм</w:t>
      </w:r>
      <w:proofErr w:type="spellEnd"/>
      <w:r w:rsidR="00F4083D" w:rsidRPr="0053648D">
        <w:rPr>
          <w:lang w:val="ru-RU"/>
        </w:rPr>
        <w:t>а</w:t>
      </w:r>
      <w:r w:rsidR="00F4083D" w:rsidRPr="0053648D">
        <w:rPr>
          <w:spacing w:val="43"/>
        </w:rPr>
        <w:t xml:space="preserve"> </w:t>
      </w:r>
      <w:r w:rsidR="00F4083D" w:rsidRPr="0053648D">
        <w:t>класів</w:t>
      </w:r>
    </w:p>
    <w:p w14:paraId="49F7441A" w14:textId="6CC2DC2D" w:rsidR="008B7956" w:rsidRDefault="00F4083D" w:rsidP="008B7956">
      <w:pPr>
        <w:pStyle w:val="a3"/>
        <w:spacing w:line="360" w:lineRule="auto"/>
        <w:ind w:left="288" w:right="144" w:firstLine="284"/>
        <w:rPr>
          <w:spacing w:val="34"/>
        </w:rPr>
      </w:pPr>
      <w:r>
        <w:rPr>
          <w:spacing w:val="34"/>
        </w:rPr>
        <w:t xml:space="preserve"> </w:t>
      </w:r>
      <w:r w:rsidR="004744F3" w:rsidRPr="004744F3">
        <w:rPr>
          <w:spacing w:val="34"/>
        </w:rPr>
        <w:drawing>
          <wp:inline distT="0" distB="0" distL="0" distR="0" wp14:anchorId="0A85AC94" wp14:editId="08C29E2F">
            <wp:extent cx="6610350" cy="3743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0680" w14:textId="77777777" w:rsidR="006B7E05" w:rsidRDefault="006B7E05" w:rsidP="006B7E05">
      <w:pPr>
        <w:pStyle w:val="a3"/>
        <w:spacing w:line="360" w:lineRule="auto"/>
        <w:ind w:right="144"/>
        <w:rPr>
          <w:color w:val="000000" w:themeColor="text1"/>
          <w:lang w:val="ru-RU"/>
        </w:rPr>
      </w:pPr>
    </w:p>
    <w:p w14:paraId="7D8F15E7" w14:textId="2F08A1D5" w:rsidR="008B6FF4" w:rsidRDefault="006B7E05" w:rsidP="006B7E05">
      <w:pPr>
        <w:pStyle w:val="a3"/>
        <w:spacing w:line="360" w:lineRule="auto"/>
        <w:ind w:right="144"/>
        <w:rPr>
          <w:sz w:val="20"/>
        </w:rPr>
      </w:pPr>
      <w:r>
        <w:rPr>
          <w:color w:val="000000" w:themeColor="text1"/>
          <w:lang w:val="ru-RU"/>
        </w:rPr>
        <w:t>4</w:t>
      </w:r>
      <w:r w:rsidRPr="0053648D">
        <w:rPr>
          <w:color w:val="000000" w:themeColor="text1"/>
          <w:lang w:val="ru-RU"/>
        </w:rPr>
        <w:t xml:space="preserve">) </w:t>
      </w:r>
      <w:r w:rsidRPr="0053648D">
        <w:rPr>
          <w:lang w:val="ru-RU"/>
        </w:rPr>
        <w:t>Д</w:t>
      </w:r>
      <w:proofErr w:type="spellStart"/>
      <w:r w:rsidRPr="0053648D">
        <w:t>іаграм</w:t>
      </w:r>
      <w:proofErr w:type="spellEnd"/>
      <w:r w:rsidRPr="0053648D">
        <w:rPr>
          <w:lang w:val="ru-RU"/>
        </w:rPr>
        <w:t>а</w:t>
      </w:r>
      <w:r w:rsidRPr="0053648D">
        <w:rPr>
          <w:spacing w:val="43"/>
        </w:rPr>
        <w:t xml:space="preserve"> </w:t>
      </w:r>
      <w:r>
        <w:t>бази даних</w:t>
      </w:r>
    </w:p>
    <w:p w14:paraId="75483CB8" w14:textId="46632DF4" w:rsidR="008B6FF4" w:rsidRDefault="004744F3">
      <w:pPr>
        <w:pStyle w:val="a3"/>
        <w:rPr>
          <w:b/>
          <w:sz w:val="19"/>
        </w:rPr>
      </w:pPr>
      <w:r w:rsidRPr="004744F3">
        <w:rPr>
          <w:b/>
          <w:sz w:val="19"/>
        </w:rPr>
        <w:lastRenderedPageBreak/>
        <w:drawing>
          <wp:inline distT="0" distB="0" distL="0" distR="0" wp14:anchorId="65E6BA1D" wp14:editId="5F7EC785">
            <wp:extent cx="3444538" cy="21947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EA2A9" w14:textId="77777777" w:rsidR="008B6FF4" w:rsidRDefault="002F1E27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>
        <w:t>кожен</w:t>
      </w:r>
      <w:r>
        <w:rPr>
          <w:spacing w:val="38"/>
        </w:rPr>
        <w:t xml:space="preserve"> </w:t>
      </w:r>
      <w:r>
        <w:t>отримав</w:t>
      </w:r>
      <w:r>
        <w:rPr>
          <w:spacing w:val="44"/>
        </w:rPr>
        <w:t xml:space="preserve"> </w:t>
      </w:r>
      <w:r>
        <w:t>свій</w:t>
      </w:r>
      <w:r>
        <w:rPr>
          <w:spacing w:val="37"/>
        </w:rPr>
        <w:t xml:space="preserve"> </w:t>
      </w:r>
      <w:r>
        <w:t>варіант.</w:t>
      </w:r>
      <w:r>
        <w:rPr>
          <w:spacing w:val="53"/>
        </w:rPr>
        <w:t xml:space="preserve"> </w:t>
      </w:r>
      <w:r>
        <w:t>Ми</w:t>
      </w:r>
      <w:r>
        <w:rPr>
          <w:spacing w:val="-67"/>
        </w:rPr>
        <w:t xml:space="preserve"> </w:t>
      </w:r>
      <w:r>
        <w:t>навчились</w:t>
      </w:r>
      <w:r>
        <w:rPr>
          <w:spacing w:val="34"/>
        </w:rPr>
        <w:t xml:space="preserve"> </w:t>
      </w:r>
      <w:r>
        <w:t>будувати</w:t>
      </w:r>
      <w:r>
        <w:rPr>
          <w:spacing w:val="28"/>
        </w:rPr>
        <w:t xml:space="preserve"> </w:t>
      </w:r>
      <w:proofErr w:type="spellStart"/>
      <w:r>
        <w:t>use-case</w:t>
      </w:r>
      <w:proofErr w:type="spellEnd"/>
      <w:r>
        <w:rPr>
          <w:spacing w:val="22"/>
        </w:rPr>
        <w:t xml:space="preserve"> </w:t>
      </w:r>
      <w:r>
        <w:t>діаграми</w:t>
      </w:r>
      <w:r>
        <w:rPr>
          <w:spacing w:val="24"/>
        </w:rPr>
        <w:t xml:space="preserve"> </w:t>
      </w:r>
      <w:r>
        <w:t>та</w:t>
      </w:r>
      <w:r>
        <w:rPr>
          <w:spacing w:val="44"/>
        </w:rPr>
        <w:t xml:space="preserve"> </w:t>
      </w:r>
      <w:proofErr w:type="spellStart"/>
      <w:r>
        <w:t>class</w:t>
      </w:r>
      <w:proofErr w:type="spellEnd"/>
      <w:r>
        <w:rPr>
          <w:spacing w:val="42"/>
        </w:rPr>
        <w:t xml:space="preserve"> </w:t>
      </w:r>
      <w:r>
        <w:t>діаграми.</w:t>
      </w:r>
      <w:r>
        <w:rPr>
          <w:spacing w:val="33"/>
        </w:rPr>
        <w:t xml:space="preserve"> </w:t>
      </w:r>
      <w:r>
        <w:t>Розвиток</w:t>
      </w:r>
      <w:r>
        <w:rPr>
          <w:spacing w:val="24"/>
        </w:rPr>
        <w:t xml:space="preserve"> </w:t>
      </w:r>
      <w:r>
        <w:t>взаємодій</w:t>
      </w:r>
      <w:r>
        <w:rPr>
          <w:spacing w:val="38"/>
        </w:rPr>
        <w:t xml:space="preserve"> </w:t>
      </w:r>
      <w:r>
        <w:t>з</w:t>
      </w:r>
    </w:p>
    <w:p w14:paraId="1132F28E" w14:textId="77777777" w:rsidR="008B6FF4" w:rsidRDefault="002F1E27">
      <w:pPr>
        <w:pStyle w:val="a3"/>
        <w:spacing w:line="289" w:lineRule="exact"/>
        <w:ind w:left="301"/>
      </w:pPr>
      <w:r>
        <w:t>базами</w:t>
      </w:r>
      <w:r>
        <w:rPr>
          <w:spacing w:val="31"/>
        </w:rPr>
        <w:t xml:space="preserve"> </w:t>
      </w:r>
      <w:r>
        <w:t>даних.</w:t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11405A"/>
    <w:rsid w:val="002F1E27"/>
    <w:rsid w:val="00327CB5"/>
    <w:rsid w:val="003C51BB"/>
    <w:rsid w:val="00456D6C"/>
    <w:rsid w:val="004744F3"/>
    <w:rsid w:val="0053648D"/>
    <w:rsid w:val="006A23AF"/>
    <w:rsid w:val="006B7E05"/>
    <w:rsid w:val="008B6FF4"/>
    <w:rsid w:val="008B7956"/>
    <w:rsid w:val="00C00609"/>
    <w:rsid w:val="00E469A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2</cp:revision>
  <dcterms:created xsi:type="dcterms:W3CDTF">2023-10-14T12:00:00Z</dcterms:created>
  <dcterms:modified xsi:type="dcterms:W3CDTF">2023-10-14T12:00:00Z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