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F05" w:rsidRPr="00FA1F05" w:rsidRDefault="00FA1F05" w:rsidP="00FA1F0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FA1F05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Основные функциональные требования</w:t>
      </w:r>
    </w:p>
    <w:p w:rsidR="00FA1F05" w:rsidRPr="00FA1F05" w:rsidRDefault="00FA1F05" w:rsidP="00FA1F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Basic</w:t>
      </w:r>
      <w:proofErr w:type="spellEnd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(</w:t>
      </w:r>
      <w:proofErr w:type="spellStart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required</w:t>
      </w:r>
      <w:proofErr w:type="spellEnd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):</w:t>
      </w:r>
    </w:p>
    <w:p w:rsidR="00FA1F05" w:rsidRPr="00FA1F05" w:rsidRDefault="00FA1F05" w:rsidP="00970F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изначально </w:t>
      </w:r>
      <w:proofErr w:type="spellStart"/>
      <w:r w:rsidRPr="00970FC0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>body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в</w:t>
      </w:r>
      <w:proofErr w:type="spellEnd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 файле index.html должно быть пусто (разрешен только тег </w:t>
      </w:r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скрипта), </w:t>
      </w:r>
      <w:r w:rsidRPr="00970F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все необходимые элементы генерируются с помощью JS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дизайн должен быть адаптивным (или отзывчивым) от </w:t>
      </w:r>
      <w:r w:rsidRPr="00970FC0">
        <w:rPr>
          <w:rFonts w:ascii="Segoe UI" w:eastAsia="Times New Roman" w:hAnsi="Segoe UI" w:cs="Segoe UI"/>
          <w:i/>
          <w:iCs/>
          <w:color w:val="FF0000"/>
          <w:sz w:val="24"/>
          <w:szCs w:val="24"/>
          <w:lang w:eastAsia="ru-RU"/>
        </w:rPr>
        <w:t>(500 пикселей &lt;= ширина</w:t>
      </w:r>
      <w:proofErr w:type="gramStart"/>
      <w:r w:rsidRPr="00970FC0">
        <w:rPr>
          <w:rFonts w:ascii="Segoe UI" w:eastAsia="Times New Roman" w:hAnsi="Segoe UI" w:cs="Segoe UI"/>
          <w:i/>
          <w:iCs/>
          <w:color w:val="FF0000"/>
          <w:sz w:val="24"/>
          <w:szCs w:val="24"/>
          <w:lang w:eastAsia="ru-RU"/>
        </w:rPr>
        <w:t>)</w:t>
      </w:r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 .</w:t>
      </w:r>
      <w:proofErr w:type="gramEnd"/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 xml:space="preserve"> Допустимо изменение внешнего вида для мобильной версии (например, скрыть кнопки в </w:t>
      </w:r>
      <w:proofErr w:type="spellStart"/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бургер</w:t>
      </w:r>
      <w:proofErr w:type="spellEnd"/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-меню)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размер кадра по умолчанию — 5x5. Подсказки даны в верхней и левой части сетки. Последовательность чисел должна быть логически организована и помогать игроку решить </w:t>
      </w:r>
      <w:proofErr w:type="spellStart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нонограмму</w:t>
      </w:r>
      <w:proofErr w:type="spellEnd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.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для игрового поля: каждые 5 ячеек в строках и столбцах должны быть разделены разделителем (жирная линия). Для подсказок: каждые 5 ячеек в </w:t>
      </w:r>
      <w:r w:rsidRPr="00E836AC">
        <w:rPr>
          <w:rFonts w:ascii="Segoe UI" w:eastAsia="Times New Roman" w:hAnsi="Segoe UI" w:cs="Segoe UI"/>
          <w:b/>
          <w:bCs/>
          <w:color w:val="00B050"/>
          <w:sz w:val="24"/>
          <w:szCs w:val="24"/>
          <w:lang w:eastAsia="ru-RU"/>
        </w:rPr>
        <w:t>ряду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 следует разделить разделителем (для левых подсказок); каждые 5 ячеек в </w:t>
      </w:r>
      <w:r w:rsidRPr="00E836AC">
        <w:rPr>
          <w:rFonts w:ascii="Segoe UI" w:eastAsia="Times New Roman" w:hAnsi="Segoe UI" w:cs="Segoe UI"/>
          <w:b/>
          <w:bCs/>
          <w:color w:val="00B050"/>
          <w:sz w:val="24"/>
          <w:szCs w:val="24"/>
          <w:lang w:eastAsia="ru-RU"/>
        </w:rPr>
        <w:t>столбце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 должны быть разделены разделителем (для верхних подсказок). Подсказки должны быть отделены от игрового поля жирной линией.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игрок может заполнить ячейку сетки, щелкнув левой кнопкой мыши. При событии щелчка активируйте функцию изменения цвета сетки на темный (черный). Когда игрок нажимает на темную ячейку - она ​​меняется на пустую (белую).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конец игры, когда игроки правильно заполняют все </w:t>
      </w:r>
      <w:r w:rsidRPr="00720C58">
        <w:rPr>
          <w:rFonts w:ascii="Segoe UI" w:eastAsia="Times New Roman" w:hAnsi="Segoe UI" w:cs="Segoe UI"/>
          <w:b/>
          <w:bCs/>
          <w:color w:val="00B050"/>
          <w:sz w:val="24"/>
          <w:szCs w:val="24"/>
          <w:lang w:eastAsia="ru-RU"/>
        </w:rPr>
        <w:t>черные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 клетки в соответствии с подсказками. При успешном решении игры отобразите «Отлично! Вы решили </w:t>
      </w:r>
      <w:proofErr w:type="spellStart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нонограмму</w:t>
      </w:r>
      <w:proofErr w:type="spellEnd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!» </w:t>
      </w:r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(на случай, если вы пропустили реализацию секундомера)</w:t>
      </w:r>
    </w:p>
    <w:p w:rsidR="00FA1F05" w:rsidRPr="00FA1F05" w:rsidRDefault="00FA1F05" w:rsidP="00FA1F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Advanced</w:t>
      </w:r>
      <w:proofErr w:type="spellEnd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: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игре должно быть минимум 5 шаблонов для легкого уровня (5х5). Игроки должны иметь возможно</w:t>
      </w:r>
      <w:bookmarkStart w:id="0" w:name="_GoBack"/>
      <w:bookmarkEnd w:id="0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сть выбирать картинку, которую они хотят разгадать, возможно, из списка предметов. Вы можете реализовать это двумя способами: либо составить список возможных шаблонов с изображениями (решенными головоломками), либо использовать имена шаблонов (без изображений), либо использовать и изображения, и имена. Пользователь также должен легко понимать, каков уровень изображения.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игрок может заполнить ячейку в сетке, изменив цвет сетки на перечеркнутую ячейку (X), щелкнув правой кнопкой мыши. Контекстное меню не должно появляться. Заполнение пустых ячеек знаком X не обязательно для победы в игре.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игру можно перезапустить (сбросить) без перезагрузки страницы (например, нажав на кнопку </w:t>
      </w:r>
      <w:proofErr w:type="spellStart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Reset</w:t>
      </w:r>
      <w:proofErr w:type="spellEnd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game</w:t>
      </w:r>
      <w:proofErr w:type="spellEnd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). После нажатия кнопки уровень игры и шаблон (картинка) не должны меняться - это означает, что будут обнуляться только заполненные ячейки. В противном случае игрок может изменить шаблон игры или уровень игры (например, вы можете реализовать меню с опциями) без перезагрузки страницы.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отображать продолжительность игры в формате </w:t>
      </w:r>
      <w:proofErr w:type="gramStart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XX:XX</w:t>
      </w:r>
      <w:proofErr w:type="gramEnd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секундомер запустится после первого нажатия на поле (не по подсказкам). «Отлично! Вы решили </w:t>
      </w:r>
      <w:proofErr w:type="spellStart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нонограмму</w:t>
      </w:r>
      <w:proofErr w:type="spellEnd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за ## секунд!» отображается после победы.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игра должна включать звуковые эффекты для таких событий, как пометка ячейки как черная, пометка ячейки как X, пометка ячейки как пустая и победа в игре.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 xml:space="preserve">постановка игры сохраняется (например, с помощью </w:t>
      </w:r>
      <w:proofErr w:type="spellStart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localStorage</w:t>
      </w:r>
      <w:proofErr w:type="spellEnd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 при нажатии кнопки «Сохранить игру», так что, когда игрок нажимает кнопку «Продолжить последнюю игру», он может продолжить игру с того места, где он остановился.</w:t>
      </w:r>
    </w:p>
    <w:p w:rsidR="00FA1F05" w:rsidRPr="00FA1F05" w:rsidRDefault="00FA1F05" w:rsidP="00FA1F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FA1F05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Additional (to get extra points):</w:t>
      </w:r>
    </w:p>
    <w:p w:rsidR="00FA1F05" w:rsidRPr="00FA1F05" w:rsidRDefault="00FA1F05" w:rsidP="00FA1F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темные/светлые темы игры. Смена темы подразумевает изменение всей цветовой схемы приложения, включая цвет фона, цвета ячеек, счетчиков, кнопок и т.д.</w:t>
      </w:r>
    </w:p>
    <w:p w:rsidR="00FA1F05" w:rsidRPr="00FA1F05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реализовать в игре три уровня сложности: легкий (5х5), средний (10х10) и сложный (15х15). Каждый уровень должен отличаться размером игрового поля и сложностью основного шаблона (картинок).</w:t>
      </w:r>
    </w:p>
    <w:p w:rsidR="00FA1F05" w:rsidRPr="00FA1F05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последние 5 результатов побед сохраняются в таблице рекордов. Таблица сортируется по времени игры в формате </w:t>
      </w:r>
      <w:proofErr w:type="gramStart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XX:XX</w:t>
      </w:r>
      <w:proofErr w:type="gramEnd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(например, с помощью </w:t>
      </w:r>
      <w:proofErr w:type="spellStart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LocalStorage</w:t>
      </w:r>
      <w:proofErr w:type="spellEnd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). В каждой строке должны быть указаны: решенная головоломка (либо название, либо картинка, либо и то, и другое); сложность; результат секундомера.</w:t>
      </w:r>
    </w:p>
    <w:p w:rsidR="00FA1F05" w:rsidRPr="00FA1F05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реализовать кнопку «случайная игра». Когда игрок нажимает на кнопку - появляется случайный шаблон (шаблон и уровень должны выбираться случайно по алгоритму).</w:t>
      </w:r>
    </w:p>
    <w:p w:rsidR="00FA1F05" w:rsidRPr="00FA1F05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реализовать кнопку «Решение» рядом с полем. Когда игрок нажимает кнопку - поле заполняется ячейками с правильным решением. Использование кнопки не означает выигрыша и не будет занесено в таблицу выигрышей.</w:t>
      </w:r>
    </w:p>
    <w:p w:rsidR="00FA1F05" w:rsidRDefault="00FA1F05"/>
    <w:p w:rsidR="00104D77" w:rsidRDefault="00104D77" w:rsidP="00104D77">
      <w:pPr>
        <w:pStyle w:val="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Критерии оценки:</w:t>
      </w:r>
    </w:p>
    <w:p w:rsidR="00104D77" w:rsidRDefault="00104D77" w:rsidP="00104D7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Максимальная оценка за задание: 250 баллов.</w:t>
      </w:r>
    </w:p>
    <w:p w:rsidR="00104D77" w:rsidRDefault="00104D77" w:rsidP="00104D7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Базовый прицел +80 очков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6.5pt;height:14.5pt" o:ole="">
            <v:imagedata r:id="rId5" o:title=""/>
          </v:shape>
          <w:control r:id="rId6" w:name="DefaultOcxName" w:shapeid="_x0000_i1072"/>
        </w:object>
      </w:r>
      <w:r>
        <w:rPr>
          <w:rFonts w:ascii="Segoe UI" w:hAnsi="Segoe UI" w:cs="Segoe UI"/>
          <w:color w:val="1F2328"/>
        </w:rPr>
        <w:t xml:space="preserve">верстка, дизайн, адаптивный </w:t>
      </w:r>
      <w:proofErr w:type="gramStart"/>
      <w:r>
        <w:rPr>
          <w:rFonts w:ascii="Segoe UI" w:hAnsi="Segoe UI" w:cs="Segoe UI"/>
          <w:color w:val="1F2328"/>
        </w:rPr>
        <w:t>интерфейс: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1440" w:dyaOrig="1440">
          <v:shape id="_x0000_i1071" type="#_x0000_t75" style="width:16.5pt;height:14.5pt" o:ole="">
            <v:imagedata r:id="rId5" o:title=""/>
          </v:shape>
          <w:control r:id="rId7" w:name="DefaultOcxName1" w:shapeid="_x0000_i1071"/>
        </w:object>
      </w:r>
      <w:r>
        <w:rPr>
          <w:rFonts w:ascii="Segoe UI" w:hAnsi="Segoe UI" w:cs="Segoe UI"/>
          <w:color w:val="1F2328"/>
        </w:rPr>
        <w:t xml:space="preserve">в начальном состоянии игры рамка имеет размер 5х5. Последовательность чисел логически организована и помогает игроку решить </w:t>
      </w:r>
      <w:proofErr w:type="spellStart"/>
      <w:proofErr w:type="gramStart"/>
      <w:r>
        <w:rPr>
          <w:rFonts w:ascii="Segoe UI" w:hAnsi="Segoe UI" w:cs="Segoe UI"/>
          <w:color w:val="1F2328"/>
        </w:rPr>
        <w:t>нонограмму</w:t>
      </w:r>
      <w:proofErr w:type="spellEnd"/>
      <w:r>
        <w:rPr>
          <w:rFonts w:ascii="Segoe UI" w:hAnsi="Segoe UI" w:cs="Segoe UI"/>
          <w:color w:val="1F2328"/>
        </w:rPr>
        <w:t>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1440" w:dyaOrig="1440">
          <v:shape id="_x0000_i1070" type="#_x0000_t75" style="width:16.5pt;height:14.5pt" o:ole="">
            <v:imagedata r:id="rId5" o:title=""/>
          </v:shape>
          <w:control r:id="rId8" w:name="DefaultOcxName2" w:shapeid="_x0000_i1070"/>
        </w:object>
      </w:r>
      <w:r>
        <w:rPr>
          <w:rFonts w:ascii="Segoe UI" w:hAnsi="Segoe UI" w:cs="Segoe UI"/>
          <w:color w:val="1F2328"/>
        </w:rPr>
        <w:t xml:space="preserve">ячейки и подсказки делятся разделителями, как описано в Базовом </w:t>
      </w:r>
      <w:proofErr w:type="gramStart"/>
      <w:r>
        <w:rPr>
          <w:rFonts w:ascii="Segoe UI" w:hAnsi="Segoe UI" w:cs="Segoe UI"/>
          <w:color w:val="1F2328"/>
        </w:rPr>
        <w:t>блоке: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5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1440" w:dyaOrig="1440">
          <v:shape id="_x0000_i1069" type="#_x0000_t75" style="width:16.5pt;height:14.5pt" o:ole="">
            <v:imagedata r:id="rId5" o:title=""/>
          </v:shape>
          <w:control r:id="rId9" w:name="DefaultOcxName3" w:shapeid="_x0000_i1069"/>
        </w:object>
      </w:r>
      <w:r>
        <w:rPr>
          <w:rFonts w:ascii="Segoe UI" w:hAnsi="Segoe UI" w:cs="Segoe UI"/>
          <w:color w:val="1F2328"/>
        </w:rPr>
        <w:t xml:space="preserve">когда пользователь щелкает по ячейкам левой кнопкой мыши - они должны быть отмечены как темные. Когда пользователь нажимает на темную ячейку, она должна быть помечена как пустая (белая) </w:t>
      </w:r>
      <w:proofErr w:type="gramStart"/>
      <w:r>
        <w:rPr>
          <w:rFonts w:ascii="Segoe UI" w:hAnsi="Segoe UI" w:cs="Segoe UI"/>
          <w:color w:val="1F2328"/>
        </w:rPr>
        <w:t>ячейка: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1440" w:dyaOrig="1440">
          <v:shape id="_x0000_i1068" type="#_x0000_t75" style="width:16.5pt;height:14.5pt" o:ole="">
            <v:imagedata r:id="rId5" o:title=""/>
          </v:shape>
          <w:control r:id="rId10" w:name="DefaultOcxName4" w:shapeid="_x0000_i1068"/>
        </w:object>
      </w:r>
      <w:r>
        <w:rPr>
          <w:rFonts w:ascii="Segoe UI" w:hAnsi="Segoe UI" w:cs="Segoe UI"/>
          <w:color w:val="1F2328"/>
        </w:rPr>
        <w:t>игра должна закончиться, когда игрок правильно раскроет все </w:t>
      </w:r>
      <w:r>
        <w:rPr>
          <w:rStyle w:val="a4"/>
          <w:rFonts w:ascii="Segoe UI" w:hAnsi="Segoe UI" w:cs="Segoe UI"/>
          <w:color w:val="1F2328"/>
        </w:rPr>
        <w:t>черные</w:t>
      </w:r>
      <w:r>
        <w:rPr>
          <w:rFonts w:ascii="Segoe UI" w:hAnsi="Segoe UI" w:cs="Segoe UI"/>
          <w:color w:val="1F2328"/>
        </w:rPr>
        <w:t xml:space="preserve"> клетки и в конце игры отобразится соответствующее </w:t>
      </w:r>
      <w:proofErr w:type="gramStart"/>
      <w:r>
        <w:rPr>
          <w:rFonts w:ascii="Segoe UI" w:hAnsi="Segoe UI" w:cs="Segoe UI"/>
          <w:color w:val="1F2328"/>
        </w:rPr>
        <w:t>сообщение: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Расширенный прицел +90 баллов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object w:dxaOrig="1440" w:dyaOrig="1440">
          <v:shape id="_x0000_i1067" type="#_x0000_t75" style="width:16.5pt;height:14.5pt" o:ole="">
            <v:imagedata r:id="rId5" o:title=""/>
          </v:shape>
          <w:control r:id="rId11" w:name="DefaultOcxName5" w:shapeid="_x0000_i1067"/>
        </w:object>
      </w:r>
      <w:r>
        <w:rPr>
          <w:rFonts w:ascii="Segoe UI" w:hAnsi="Segoe UI" w:cs="Segoe UI"/>
          <w:color w:val="1F2328"/>
        </w:rPr>
        <w:t xml:space="preserve">в игре должно быть как минимум 5 шаблонов для легкого уровня (5x5), и игрок может выбрать, какую картинку он хочет </w:t>
      </w:r>
      <w:proofErr w:type="gramStart"/>
      <w:r>
        <w:rPr>
          <w:rFonts w:ascii="Segoe UI" w:hAnsi="Segoe UI" w:cs="Segoe UI"/>
          <w:color w:val="1F2328"/>
        </w:rPr>
        <w:t>разгадать.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1440" w:dyaOrig="1440">
          <v:shape id="_x0000_i1066" type="#_x0000_t75" style="width:16.5pt;height:14.5pt" o:ole="">
            <v:imagedata r:id="rId5" o:title=""/>
          </v:shape>
          <w:control r:id="rId12" w:name="DefaultOcxName6" w:shapeid="_x0000_i1066"/>
        </w:object>
      </w:r>
      <w:r>
        <w:rPr>
          <w:rFonts w:ascii="Segoe UI" w:hAnsi="Segoe UI" w:cs="Segoe UI"/>
          <w:color w:val="1F2328"/>
        </w:rPr>
        <w:t xml:space="preserve">игрок может заполнить ячейку в сетке, изменив цвет сетки на перечеркнутую ячейку (X), щелкнув правой кнопкой мыши. Контекстное меню не </w:t>
      </w:r>
      <w:proofErr w:type="gramStart"/>
      <w:r>
        <w:rPr>
          <w:rFonts w:ascii="Segoe UI" w:hAnsi="Segoe UI" w:cs="Segoe UI"/>
          <w:color w:val="1F2328"/>
        </w:rPr>
        <w:t>появляется: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1440" w:dyaOrig="1440">
          <v:shape id="_x0000_i1065" type="#_x0000_t75" style="width:16.5pt;height:14.5pt" o:ole="">
            <v:imagedata r:id="rId5" o:title=""/>
          </v:shape>
          <w:control r:id="rId13" w:name="DefaultOcxName7" w:shapeid="_x0000_i1065"/>
        </w:object>
      </w:r>
      <w:r>
        <w:rPr>
          <w:rFonts w:ascii="Segoe UI" w:hAnsi="Segoe UI" w:cs="Segoe UI"/>
          <w:color w:val="1F2328"/>
        </w:rPr>
        <w:t xml:space="preserve">игру можно перезапустить без перезагрузки </w:t>
      </w:r>
      <w:proofErr w:type="gramStart"/>
      <w:r>
        <w:rPr>
          <w:rFonts w:ascii="Segoe UI" w:hAnsi="Segoe UI" w:cs="Segoe UI"/>
          <w:color w:val="1F2328"/>
        </w:rPr>
        <w:t>страницы: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object w:dxaOrig="1440" w:dyaOrig="1440">
          <v:shape id="_x0000_i1064" type="#_x0000_t75" style="width:16.5pt;height:14.5pt" o:ole="">
            <v:imagedata r:id="rId5" o:title=""/>
          </v:shape>
          <w:control r:id="rId14" w:name="DefaultOcxName8" w:shapeid="_x0000_i1064"/>
        </w:object>
      </w:r>
      <w:r>
        <w:rPr>
          <w:rFonts w:ascii="Segoe UI" w:hAnsi="Segoe UI" w:cs="Segoe UI"/>
          <w:color w:val="1F2328"/>
        </w:rPr>
        <w:t xml:space="preserve">Отображается продолжительность игры, секундомер запускается после первого щелчка по полю (не по подсказкам), а в конце игры отображается соответствующее </w:t>
      </w:r>
      <w:proofErr w:type="gramStart"/>
      <w:r>
        <w:rPr>
          <w:rFonts w:ascii="Segoe UI" w:hAnsi="Segoe UI" w:cs="Segoe UI"/>
          <w:color w:val="1F2328"/>
        </w:rPr>
        <w:t>сообщение: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10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1440" w:dyaOrig="1440">
          <v:shape id="_x0000_i1063" type="#_x0000_t75" style="width:16.5pt;height:14.5pt" o:ole="">
            <v:imagedata r:id="rId5" o:title=""/>
          </v:shape>
          <w:control r:id="rId15" w:name="DefaultOcxName9" w:shapeid="_x0000_i1063"/>
        </w:object>
      </w:r>
      <w:r>
        <w:rPr>
          <w:rFonts w:ascii="Segoe UI" w:hAnsi="Segoe UI" w:cs="Segoe UI"/>
          <w:color w:val="1F2328"/>
        </w:rPr>
        <w:t>звуковое сопровождение (вкл./выкл.) для каждого события (см. </w:t>
      </w:r>
      <w:r>
        <w:rPr>
          <w:rStyle w:val="a4"/>
          <w:rFonts w:ascii="Segoe UI" w:hAnsi="Segoe UI" w:cs="Segoe UI"/>
          <w:color w:val="1F2328"/>
        </w:rPr>
        <w:t>Расширенный</w:t>
      </w:r>
      <w:r>
        <w:rPr>
          <w:rFonts w:ascii="Segoe UI" w:hAnsi="Segoe UI" w:cs="Segoe UI"/>
          <w:color w:val="1F2328"/>
        </w:rPr>
        <w:t> блок</w:t>
      </w:r>
      <w:proofErr w:type="gramStart"/>
      <w:r>
        <w:rPr>
          <w:rFonts w:ascii="Segoe UI" w:hAnsi="Segoe UI" w:cs="Segoe UI"/>
          <w:color w:val="1F2328"/>
        </w:rPr>
        <w:t>):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1440" w:dyaOrig="1440">
          <v:shape id="_x0000_i1062" type="#_x0000_t75" style="width:16.5pt;height:14.5pt" o:ole="">
            <v:imagedata r:id="rId5" o:title=""/>
          </v:shape>
          <w:control r:id="rId16" w:name="DefaultOcxName10" w:shapeid="_x0000_i1062"/>
        </w:object>
      </w:r>
      <w:r>
        <w:rPr>
          <w:rFonts w:ascii="Segoe UI" w:hAnsi="Segoe UI" w:cs="Segoe UI"/>
          <w:color w:val="1F2328"/>
        </w:rPr>
        <w:t>реализовано сохранение состояния последней игры и кнопки «Продолжить последнюю игру</w:t>
      </w:r>
      <w:proofErr w:type="gramStart"/>
      <w:r>
        <w:rPr>
          <w:rFonts w:ascii="Segoe UI" w:hAnsi="Segoe UI" w:cs="Segoe UI"/>
          <w:color w:val="1F2328"/>
        </w:rPr>
        <w:t>»: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Хакерский прицел +80 очков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object w:dxaOrig="1440" w:dyaOrig="1440">
          <v:shape id="_x0000_i1061" type="#_x0000_t75" style="width:16.5pt;height:14.5pt" o:ole="">
            <v:imagedata r:id="rId5" o:title=""/>
          </v:shape>
          <w:control r:id="rId17" w:name="DefaultOcxName11" w:shapeid="_x0000_i1061"/>
        </w:object>
      </w:r>
      <w:r>
        <w:rPr>
          <w:rFonts w:ascii="Segoe UI" w:hAnsi="Segoe UI" w:cs="Segoe UI"/>
          <w:color w:val="1F2328"/>
        </w:rPr>
        <w:t>возможность выбора различных тем для игрового поля (темные/светлые темы</w:t>
      </w:r>
      <w:proofErr w:type="gramStart"/>
      <w:r>
        <w:rPr>
          <w:rFonts w:ascii="Segoe UI" w:hAnsi="Segoe UI" w:cs="Segoe UI"/>
          <w:color w:val="1F2328"/>
        </w:rPr>
        <w:t>):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1440" w:dyaOrig="1440">
          <v:shape id="_x0000_i1060" type="#_x0000_t75" style="width:16.5pt;height:14.5pt" o:ole="">
            <v:imagedata r:id="rId5" o:title=""/>
          </v:shape>
          <w:control r:id="rId18" w:name="DefaultOcxName12" w:shapeid="_x0000_i1060"/>
        </w:object>
      </w:r>
      <w:r>
        <w:rPr>
          <w:rFonts w:ascii="Segoe UI" w:hAnsi="Segoe UI" w:cs="Segoe UI"/>
          <w:color w:val="1F2328"/>
        </w:rPr>
        <w:t xml:space="preserve">реализована возможность изменения размера (5х5, 10х10, 15х15) и имеется минимум 5 шаблонов для каждого </w:t>
      </w:r>
      <w:proofErr w:type="gramStart"/>
      <w:r>
        <w:rPr>
          <w:rFonts w:ascii="Segoe UI" w:hAnsi="Segoe UI" w:cs="Segoe UI"/>
          <w:color w:val="1F2328"/>
        </w:rPr>
        <w:t>уровня: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1440" w:dyaOrig="1440">
          <v:shape id="_x0000_i1059" type="#_x0000_t75" style="width:16.5pt;height:14.5pt" o:ole="">
            <v:imagedata r:id="rId5" o:title=""/>
          </v:shape>
          <w:control r:id="rId19" w:name="DefaultOcxName13" w:shapeid="_x0000_i1059"/>
        </w:object>
      </w:r>
      <w:r>
        <w:rPr>
          <w:rFonts w:ascii="Segoe UI" w:hAnsi="Segoe UI" w:cs="Segoe UI"/>
          <w:color w:val="1F2328"/>
        </w:rPr>
        <w:t xml:space="preserve">реализовано сохранение последних 5 результатов выигрышей с </w:t>
      </w:r>
      <w:proofErr w:type="gramStart"/>
      <w:r>
        <w:rPr>
          <w:rFonts w:ascii="Segoe UI" w:hAnsi="Segoe UI" w:cs="Segoe UI"/>
          <w:color w:val="1F2328"/>
        </w:rPr>
        <w:t>сортировкой: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1440" w:dyaOrig="1440">
          <v:shape id="_x0000_i1058" type="#_x0000_t75" style="width:16.5pt;height:14.5pt" o:ole="">
            <v:imagedata r:id="rId5" o:title=""/>
          </v:shape>
          <w:control r:id="rId20" w:name="DefaultOcxName14" w:shapeid="_x0000_i1058"/>
        </w:object>
      </w:r>
      <w:r>
        <w:rPr>
          <w:rFonts w:ascii="Segoe UI" w:hAnsi="Segoe UI" w:cs="Segoe UI"/>
          <w:color w:val="1F2328"/>
        </w:rPr>
        <w:t>реализована кнопка «случайная игра». Когда игрок нажимает на кнопку - появляется случайный шаблон (шаблон и уровень должны выбираться случайным образом по алгоритму</w:t>
      </w:r>
      <w:proofErr w:type="gramStart"/>
      <w:r>
        <w:rPr>
          <w:rFonts w:ascii="Segoe UI" w:hAnsi="Segoe UI" w:cs="Segoe UI"/>
          <w:color w:val="1F2328"/>
        </w:rPr>
        <w:t>):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1440" w:dyaOrig="1440">
          <v:shape id="_x0000_i1057" type="#_x0000_t75" style="width:16.5pt;height:14.5pt" o:ole="">
            <v:imagedata r:id="rId5" o:title=""/>
          </v:shape>
          <w:control r:id="rId21" w:name="DefaultOcxName15" w:shapeid="_x0000_i1057"/>
        </w:object>
      </w:r>
      <w:r>
        <w:rPr>
          <w:rFonts w:ascii="Segoe UI" w:hAnsi="Segoe UI" w:cs="Segoe UI"/>
          <w:color w:val="1F2328"/>
        </w:rPr>
        <w:t xml:space="preserve">Реализована кнопка «Решение». Когда игрок нажимает на кнопку - поле заполняется ячейками с правильным решением. В таблицу выигрышей не заносятся такие </w:t>
      </w:r>
      <w:proofErr w:type="gramStart"/>
      <w:r>
        <w:rPr>
          <w:rFonts w:ascii="Segoe UI" w:hAnsi="Segoe UI" w:cs="Segoe UI"/>
          <w:color w:val="1F2328"/>
        </w:rPr>
        <w:t>игры: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/>
    <w:sectPr w:rsidR="00104D77" w:rsidSect="00FA1F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511C"/>
    <w:multiLevelType w:val="multilevel"/>
    <w:tmpl w:val="E87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4221E"/>
    <w:multiLevelType w:val="multilevel"/>
    <w:tmpl w:val="3C24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C4D0C"/>
    <w:multiLevelType w:val="multilevel"/>
    <w:tmpl w:val="1F6E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F524F"/>
    <w:multiLevelType w:val="multilevel"/>
    <w:tmpl w:val="AC8C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9258F"/>
    <w:multiLevelType w:val="multilevel"/>
    <w:tmpl w:val="2B04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371E1"/>
    <w:multiLevelType w:val="multilevel"/>
    <w:tmpl w:val="0E7C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05"/>
    <w:rsid w:val="00104D77"/>
    <w:rsid w:val="001D46A5"/>
    <w:rsid w:val="002B032A"/>
    <w:rsid w:val="00720C58"/>
    <w:rsid w:val="00970FC0"/>
    <w:rsid w:val="00E836AC"/>
    <w:rsid w:val="00FA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1EA4B"/>
  <w15:chartTrackingRefBased/>
  <w15:docId w15:val="{9D9B74EC-DB61-4A7A-B0B1-F238118F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4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A1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A1F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A1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A1F0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A1F05"/>
    <w:rPr>
      <w:b/>
      <w:bCs/>
    </w:rPr>
  </w:style>
  <w:style w:type="character" w:styleId="a5">
    <w:name w:val="Emphasis"/>
    <w:basedOn w:val="a0"/>
    <w:uiPriority w:val="20"/>
    <w:qFormat/>
    <w:rsid w:val="00FA1F05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104D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6</cp:revision>
  <dcterms:created xsi:type="dcterms:W3CDTF">2024-01-25T08:35:00Z</dcterms:created>
  <dcterms:modified xsi:type="dcterms:W3CDTF">2024-01-25T13:03:00Z</dcterms:modified>
</cp:coreProperties>
</file>