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5A250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211014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5A2505" w:rsidRPr="00240DD2" w:rsidTr="00627102">
        <w:trPr>
          <w:trHeight w:val="9810"/>
        </w:trPr>
        <w:tc>
          <w:tcPr>
            <w:tcW w:w="1" w:type="pct"/>
            <w:gridSpan w:val="2"/>
            <w:vAlign w:val="center"/>
          </w:tcPr>
          <w:p w:rsidR="005A2505" w:rsidRPr="005A2505" w:rsidRDefault="005A2505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기계학습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평가</w:t>
            </w:r>
            <w:r>
              <w:rPr>
                <w:rFonts w:eastAsia="굴림" w:hint="eastAsia"/>
              </w:rPr>
              <w:t xml:space="preserve"> - </w:t>
            </w:r>
            <w:r w:rsidRPr="005A2505">
              <w:rPr>
                <w:rFonts w:eastAsia="굴림" w:hint="eastAsia"/>
              </w:rPr>
              <w:t xml:space="preserve">Bootstrapping 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5A2505">
              <w:rPr>
                <w:rFonts w:eastAsia="굴림" w:hint="eastAsia"/>
              </w:rPr>
              <w:t xml:space="preserve">Bootstrapping </w:t>
            </w:r>
            <w:r w:rsidRPr="005A2505">
              <w:rPr>
                <w:rFonts w:eastAsia="굴림" w:hint="eastAsia"/>
              </w:rPr>
              <w:t>샘플은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복원추출을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이용한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데이터의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무작위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샘플</w:t>
            </w:r>
            <w:r>
              <w:rPr>
                <w:rFonts w:eastAsia="굴림" w:hint="eastAsia"/>
              </w:rPr>
              <w:t>임</w:t>
            </w:r>
            <w:r>
              <w:rPr>
                <w:rFonts w:eastAsia="굴림" w:hint="eastAsia"/>
              </w:rPr>
              <w:t>.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선택한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샘플을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기반으로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구축하고</w:t>
            </w:r>
            <w:r>
              <w:rPr>
                <w:rFonts w:eastAsia="굴림" w:hint="eastAsia"/>
              </w:rPr>
              <w:t xml:space="preserve"> OOB(Out-of-Bag) </w:t>
            </w:r>
            <w:r>
              <w:rPr>
                <w:rFonts w:eastAsia="굴림" w:hint="eastAsia"/>
              </w:rPr>
              <w:t>샘플을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평가함</w:t>
            </w:r>
            <w:r>
              <w:rPr>
                <w:rFonts w:eastAsia="굴림" w:hint="eastAsia"/>
              </w:rPr>
              <w:t>.</w:t>
            </w:r>
          </w:p>
          <w:p w:rsidR="005A2505" w:rsidRP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5915025" cy="2438400"/>
                  <wp:effectExtent l="19050" t="0" r="9525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505" w:rsidRDefault="005A2505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초매개변수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조절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초매개변수는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학습과정을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제어하는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의미한다</w:t>
            </w:r>
            <w:r>
              <w:rPr>
                <w:rFonts w:eastAsia="굴림" w:hint="eastAsia"/>
              </w:rPr>
              <w:t>.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초매개변수는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학습과정이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아닌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개발자에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지정된다</w:t>
            </w:r>
            <w:r>
              <w:rPr>
                <w:rFonts w:eastAsia="굴림" w:hint="eastAsia"/>
              </w:rPr>
              <w:t>.</w:t>
            </w:r>
          </w:p>
          <w:p w:rsidR="005A2505" w:rsidRP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5886450" cy="2657475"/>
                  <wp:effectExtent l="19050" t="0" r="0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505" w:rsidRDefault="005A2505" w:rsidP="00FE1368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5A2505">
              <w:rPr>
                <w:rFonts w:eastAsia="굴림"/>
              </w:rPr>
              <w:t>K</w:t>
            </w:r>
            <w:r w:rsidRPr="005A2505">
              <w:rPr>
                <w:rFonts w:eastAsia="굴림" w:hint="eastAsia"/>
              </w:rPr>
              <w:t>가</w:t>
            </w:r>
            <w:r w:rsidRPr="005A2505">
              <w:rPr>
                <w:rFonts w:eastAsia="굴림" w:hint="eastAsia"/>
              </w:rPr>
              <w:t xml:space="preserve"> 2</w:t>
            </w:r>
            <w:r w:rsidRPr="005A2505">
              <w:rPr>
                <w:rFonts w:eastAsia="굴림" w:hint="eastAsia"/>
              </w:rPr>
              <w:t>일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경우</w:t>
            </w:r>
            <w:r w:rsidRPr="005A2505">
              <w:rPr>
                <w:rFonts w:eastAsia="굴림" w:hint="eastAsia"/>
              </w:rPr>
              <w:t xml:space="preserve"> overfitting, </w:t>
            </w:r>
            <w:r w:rsidRPr="005A2505">
              <w:rPr>
                <w:rFonts w:eastAsia="굴림" w:hint="eastAsia"/>
              </w:rPr>
              <w:t>데이터가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추가될때마다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문제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생김</w:t>
            </w:r>
            <w:r w:rsidRPr="005A2505">
              <w:rPr>
                <w:rFonts w:eastAsia="굴림" w:hint="eastAsia"/>
              </w:rPr>
              <w:t>.</w:t>
            </w:r>
            <w:r>
              <w:rPr>
                <w:rFonts w:eastAsia="굴림" w:hint="eastAsia"/>
              </w:rPr>
              <w:t xml:space="preserve"> </w:t>
            </w:r>
          </w:p>
          <w:p w:rsidR="005A2505" w:rsidRDefault="005A2505" w:rsidP="00FE1368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5A2505">
              <w:rPr>
                <w:rFonts w:eastAsia="굴림"/>
              </w:rPr>
              <w:t>K</w:t>
            </w:r>
            <w:r w:rsidRPr="005A2505">
              <w:rPr>
                <w:rFonts w:eastAsia="굴림" w:hint="eastAsia"/>
              </w:rPr>
              <w:t>가</w:t>
            </w:r>
            <w:r w:rsidRPr="005A2505">
              <w:rPr>
                <w:rFonts w:eastAsia="굴림" w:hint="eastAsia"/>
              </w:rPr>
              <w:t xml:space="preserve"> 100</w:t>
            </w:r>
            <w:r w:rsidRPr="005A2505">
              <w:rPr>
                <w:rFonts w:eastAsia="굴림" w:hint="eastAsia"/>
              </w:rPr>
              <w:t>일경우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데이터와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맞지</w:t>
            </w:r>
            <w:r w:rsidRPr="005A2505"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않게</w:t>
            </w:r>
            <w:r>
              <w:rPr>
                <w:rFonts w:eastAsia="굴림" w:hint="eastAsia"/>
              </w:rPr>
              <w:t xml:space="preserve"> </w:t>
            </w:r>
            <w:r w:rsidRPr="005A2505">
              <w:rPr>
                <w:rFonts w:eastAsia="굴림" w:hint="eastAsia"/>
              </w:rPr>
              <w:t>됨</w:t>
            </w:r>
            <w:r w:rsidRPr="005A2505">
              <w:rPr>
                <w:rFonts w:eastAsia="굴림" w:hint="eastAsia"/>
              </w:rPr>
              <w:t>.</w:t>
            </w:r>
          </w:p>
          <w:p w:rsidR="005A2505" w:rsidRDefault="005A2505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lastRenderedPageBreak/>
              <w:t>K-nearest neighbors classification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지도학습으로서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분류</w:t>
            </w:r>
            <w:r>
              <w:rPr>
                <w:rFonts w:eastAsia="굴림" w:hint="eastAsia"/>
              </w:rPr>
              <w:t>(classification)</w:t>
            </w:r>
            <w:r>
              <w:rPr>
                <w:rFonts w:eastAsia="굴림" w:hint="eastAsia"/>
              </w:rPr>
              <w:t>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회귀</w:t>
            </w:r>
            <w:r>
              <w:rPr>
                <w:rFonts w:eastAsia="굴림" w:hint="eastAsia"/>
              </w:rPr>
              <w:t>(regression)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비모수적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>.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파라메터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훈련과정이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없으나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훈련집합은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필요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간에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거리를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거리척도가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필요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초매개변수</w:t>
            </w:r>
            <w:r>
              <w:rPr>
                <w:rFonts w:eastAsia="굴림" w:hint="eastAsia"/>
              </w:rPr>
              <w:t xml:space="preserve"> k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설정해야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</w:t>
            </w:r>
            <w:r>
              <w:rPr>
                <w:rFonts w:eastAsia="굴림" w:hint="eastAsia"/>
              </w:rPr>
              <w:t>.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거리에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가중치</w:t>
            </w:r>
            <w:r>
              <w:rPr>
                <w:rFonts w:eastAsia="굴림" w:hint="eastAsia"/>
              </w:rPr>
              <w:t>.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2476500" cy="1885950"/>
                  <wp:effectExtent l="19050" t="0" r="0" b="0"/>
                  <wp:docPr id="3" name="그림 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505" w:rsidRDefault="005A2505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기하학적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거리</w:t>
            </w:r>
          </w:p>
          <w:p w:rsidR="005A2505" w:rsidRP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5867400" cy="2057400"/>
                  <wp:effectExtent l="19050" t="0" r="0" b="0"/>
                  <wp:docPr id="4" name="그림 3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 xml:space="preserve">) 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lastRenderedPageBreak/>
              <w:drawing>
                <wp:inline distT="0" distB="0" distL="0" distR="0">
                  <wp:extent cx="6120765" cy="3921125"/>
                  <wp:effectExtent l="19050" t="0" r="0" b="0"/>
                  <wp:docPr id="5" name="그림 4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92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A2505" w:rsidRDefault="005A2505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Log transformation</w:t>
            </w:r>
          </w:p>
          <w:p w:rsidR="005A2505" w:rsidRP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데이터에</w:t>
            </w:r>
            <w:r>
              <w:rPr>
                <w:rFonts w:eastAsia="굴림" w:hint="eastAsia"/>
              </w:rPr>
              <w:t xml:space="preserve"> log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씌우면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오른쪽으로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치우친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분포</w:t>
            </w:r>
            <w:r>
              <w:rPr>
                <w:rFonts w:eastAsia="굴림" w:hint="eastAsia"/>
              </w:rPr>
              <w:t>(Right skewed)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분포로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변환됨</w:t>
            </w:r>
            <w:r>
              <w:rPr>
                <w:rFonts w:eastAsia="굴림" w:hint="eastAsia"/>
              </w:rPr>
              <w:t>.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5857875" cy="3438525"/>
                  <wp:effectExtent l="19050" t="0" r="9525" b="0"/>
                  <wp:docPr id="6" name="그림 5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505" w:rsidRP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A2505" w:rsidRDefault="005A2505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Feature </w:t>
            </w:r>
            <w:r>
              <w:rPr>
                <w:rFonts w:eastAsia="굴림" w:hint="eastAsia"/>
              </w:rPr>
              <w:t>표준화</w:t>
            </w:r>
            <w:r>
              <w:rPr>
                <w:rFonts w:eastAsia="굴림" w:hint="eastAsia"/>
              </w:rPr>
              <w:t>(Standardization)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각</w:t>
            </w:r>
            <w:r>
              <w:rPr>
                <w:rFonts w:eastAsia="굴림" w:hint="eastAsia"/>
              </w:rPr>
              <w:t xml:space="preserve"> feature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측정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단위에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보정</w:t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 xml:space="preserve">) </w:t>
            </w:r>
            <w:r>
              <w:rPr>
                <w:rFonts w:eastAsia="굴림" w:hint="eastAsia"/>
              </w:rPr>
              <w:t>아파트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추정하기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위한</w:t>
            </w:r>
            <w:r>
              <w:rPr>
                <w:rFonts w:eastAsia="굴림" w:hint="eastAsia"/>
              </w:rPr>
              <w:t xml:space="preserve"> feature</w:t>
            </w:r>
            <w:r>
              <w:rPr>
                <w:rFonts w:eastAsia="굴림" w:hint="eastAsia"/>
              </w:rPr>
              <w:t>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중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평수와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주변지역의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땅값</w:t>
            </w:r>
          </w:p>
          <w:p w:rsidR="005A2505" w:rsidRDefault="00161847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lastRenderedPageBreak/>
              <w:t>Centering and scaling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평균이</w:t>
            </w:r>
            <w:r>
              <w:rPr>
                <w:rFonts w:eastAsia="굴림" w:hint="eastAsia"/>
              </w:rPr>
              <w:t xml:space="preserve"> 0, </w:t>
            </w:r>
            <w:r>
              <w:rPr>
                <w:rFonts w:eastAsia="굴림" w:hint="eastAsia"/>
              </w:rPr>
              <w:t>표준편차가</w:t>
            </w:r>
            <w:r>
              <w:rPr>
                <w:rFonts w:eastAsia="굴림" w:hint="eastAsia"/>
              </w:rPr>
              <w:t xml:space="preserve"> 1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되도록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변환해줌</w:t>
            </w:r>
            <w:r>
              <w:rPr>
                <w:rFonts w:eastAsia="굴림" w:hint="eastAsia"/>
              </w:rPr>
              <w:t>.</w:t>
            </w:r>
          </w:p>
          <w:p w:rsidR="00161847" w:rsidRDefault="00024BF9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4981575" cy="2124075"/>
                  <wp:effectExtent l="19050" t="0" r="9525" b="0"/>
                  <wp:docPr id="7" name="그림 6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BF9" w:rsidRDefault="00024BF9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결측치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대체</w:t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결측치를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최상의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추측값으로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대체</w:t>
            </w:r>
            <w:r>
              <w:rPr>
                <w:rFonts w:eastAsia="굴림" w:hint="eastAsia"/>
              </w:rPr>
              <w:t>.</w:t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Estimated statistic ( e.g., Mean, Median, Mode, Regression)</w:t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K-nearest neighbor</w:t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Tree-based</w:t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Pr="00024BF9" w:rsidRDefault="00024BF9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 w:rsidRPr="00024BF9">
              <w:rPr>
                <w:rFonts w:eastAsia="굴림" w:hint="eastAsia"/>
              </w:rPr>
              <w:t>결측치</w:t>
            </w:r>
            <w:r w:rsidRPr="00024BF9">
              <w:rPr>
                <w:rFonts w:eastAsia="굴림" w:hint="eastAsia"/>
              </w:rPr>
              <w:t xml:space="preserve"> </w:t>
            </w:r>
            <w:r w:rsidRPr="00024BF9">
              <w:rPr>
                <w:rFonts w:eastAsia="굴림" w:hint="eastAsia"/>
              </w:rPr>
              <w:t>대체</w:t>
            </w:r>
            <w:r w:rsidRPr="00024BF9">
              <w:rPr>
                <w:rFonts w:eastAsia="굴림" w:hint="eastAsia"/>
              </w:rPr>
              <w:t xml:space="preserve"> </w:t>
            </w:r>
            <w:r w:rsidRPr="00024BF9">
              <w:rPr>
                <w:rFonts w:eastAsia="굴림" w:hint="eastAsia"/>
              </w:rPr>
              <w:t>방법에</w:t>
            </w:r>
            <w:r w:rsidRPr="00024BF9">
              <w:rPr>
                <w:rFonts w:eastAsia="굴림" w:hint="eastAsia"/>
              </w:rPr>
              <w:t xml:space="preserve"> </w:t>
            </w:r>
            <w:r w:rsidRPr="00024BF9">
              <w:rPr>
                <w:rFonts w:eastAsia="굴림" w:hint="eastAsia"/>
              </w:rPr>
              <w:t>따른</w:t>
            </w:r>
            <w:r w:rsidRPr="00024BF9">
              <w:rPr>
                <w:rFonts w:eastAsia="굴림" w:hint="eastAsia"/>
              </w:rPr>
              <w:t xml:space="preserve"> </w:t>
            </w:r>
            <w:r w:rsidRPr="00024BF9">
              <w:rPr>
                <w:rFonts w:eastAsia="굴림" w:hint="eastAsia"/>
              </w:rPr>
              <w:t>비교</w:t>
            </w:r>
          </w:p>
          <w:p w:rsidR="00024BF9" w:rsidRP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4124325" cy="3048000"/>
                  <wp:effectExtent l="19050" t="0" r="9525" b="0"/>
                  <wp:docPr id="8" name="그림 7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A2505" w:rsidRDefault="00024BF9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중요하지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않은</w:t>
            </w:r>
            <w:r>
              <w:rPr>
                <w:rFonts w:eastAsia="굴림" w:hint="eastAsia"/>
              </w:rPr>
              <w:t xml:space="preserve"> Feature </w:t>
            </w:r>
            <w:r>
              <w:rPr>
                <w:rFonts w:eastAsia="굴림" w:hint="eastAsia"/>
              </w:rPr>
              <w:t>제거</w:t>
            </w:r>
            <w:r>
              <w:rPr>
                <w:rFonts w:eastAsia="굴림" w:hint="eastAsia"/>
              </w:rPr>
              <w:t xml:space="preserve"> (filtering)</w:t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의미없는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변수들을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포함했을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RMSE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변화</w:t>
            </w:r>
          </w:p>
          <w:p w:rsidR="00024BF9" w:rsidRP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lastRenderedPageBreak/>
              <w:drawing>
                <wp:inline distT="0" distB="0" distL="0" distR="0">
                  <wp:extent cx="6120765" cy="3470275"/>
                  <wp:effectExtent l="19050" t="0" r="0" b="0"/>
                  <wp:docPr id="9" name="그림 8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7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A2505" w:rsidRDefault="00024BF9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Lumping</w:t>
            </w:r>
          </w:p>
          <w:p w:rsidR="00024BF9" w:rsidRP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매우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빈도를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갖는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범주들을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모아서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범주로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재범주화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</w:t>
            </w:r>
            <w:r>
              <w:rPr>
                <w:rFonts w:eastAsia="굴림" w:hint="eastAsia"/>
              </w:rPr>
              <w:t>.</w:t>
            </w:r>
          </w:p>
          <w:p w:rsidR="005A2505" w:rsidRPr="00024BF9" w:rsidRDefault="00024BF9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2400935"/>
                  <wp:effectExtent l="19050" t="0" r="0" b="0"/>
                  <wp:docPr id="10" name="그림 9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A2505" w:rsidRDefault="00024BF9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One-hot &amp; dummy encoding</w:t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범주를</w:t>
            </w:r>
            <w:r>
              <w:rPr>
                <w:rFonts w:eastAsia="굴림" w:hint="eastAsia"/>
              </w:rPr>
              <w:t xml:space="preserve"> 1 </w:t>
            </w:r>
            <w:r>
              <w:rPr>
                <w:rFonts w:eastAsia="굴림" w:hint="eastAsia"/>
              </w:rPr>
              <w:t>또는</w:t>
            </w:r>
            <w:r>
              <w:rPr>
                <w:rFonts w:eastAsia="굴림" w:hint="eastAsia"/>
              </w:rPr>
              <w:t xml:space="preserve"> 0</w:t>
            </w:r>
            <w:r>
              <w:rPr>
                <w:rFonts w:eastAsia="굴림" w:hint="eastAsia"/>
              </w:rPr>
              <w:t>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표시</w:t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lastRenderedPageBreak/>
              <w:drawing>
                <wp:inline distT="0" distB="0" distL="0" distR="0">
                  <wp:extent cx="5667375" cy="2981325"/>
                  <wp:effectExtent l="19050" t="0" r="9525" b="0"/>
                  <wp:docPr id="11" name="그림 1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BF9" w:rsidRP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A2505" w:rsidRDefault="00024BF9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Label encoding</w:t>
            </w:r>
          </w:p>
          <w:p w:rsidR="00024BF9" w:rsidRP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1156970"/>
                  <wp:effectExtent l="19050" t="0" r="0" b="0"/>
                  <wp:docPr id="12" name="그림 1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505" w:rsidRDefault="005A2505" w:rsidP="005A2505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A2505" w:rsidRDefault="00024BF9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차원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축소</w:t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5343525" cy="1981200"/>
                  <wp:effectExtent l="19050" t="0" r="9525" b="0"/>
                  <wp:docPr id="13" name="그림 1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Default="00024BF9" w:rsidP="00FE136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모델평가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지표</w:t>
            </w:r>
          </w:p>
          <w:p w:rsidR="00024BF9" w:rsidRP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lastRenderedPageBreak/>
              <w:drawing>
                <wp:inline distT="0" distB="0" distL="0" distR="0">
                  <wp:extent cx="6120765" cy="2177415"/>
                  <wp:effectExtent l="19050" t="0" r="0" b="0"/>
                  <wp:docPr id="14" name="그림 13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3009900" cy="1714500"/>
                  <wp:effectExtent l="19050" t="0" r="0" b="0"/>
                  <wp:docPr id="15" name="그림 14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  <w:noProof/>
              </w:rPr>
              <w:drawing>
                <wp:inline distT="0" distB="0" distL="0" distR="0">
                  <wp:extent cx="6120765" cy="3417570"/>
                  <wp:effectExtent l="19050" t="0" r="0" b="0"/>
                  <wp:docPr id="16" name="그림 15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024BF9" w:rsidRPr="00024BF9" w:rsidRDefault="00024BF9" w:rsidP="00024BF9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5A2505" w:rsidRPr="005A2505" w:rsidRDefault="005A2505" w:rsidP="005A2505">
            <w:pPr>
              <w:tabs>
                <w:tab w:val="left" w:pos="4875"/>
              </w:tabs>
              <w:rPr>
                <w:rFonts w:eastAsia="굴림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368" w:rsidRDefault="00FE1368">
      <w:r>
        <w:separator/>
      </w:r>
    </w:p>
  </w:endnote>
  <w:endnote w:type="continuationSeparator" w:id="1">
    <w:p w:rsidR="00FE1368" w:rsidRDefault="00FE13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368" w:rsidRDefault="00FE1368">
      <w:r>
        <w:separator/>
      </w:r>
    </w:p>
  </w:footnote>
  <w:footnote w:type="continuationSeparator" w:id="1">
    <w:p w:rsidR="00FE1368" w:rsidRDefault="00FE13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B5EB4"/>
    <w:multiLevelType w:val="hybridMultilevel"/>
    <w:tmpl w:val="3D46335A"/>
    <w:lvl w:ilvl="0" w:tplc="3F5AC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511599"/>
    <w:multiLevelType w:val="hybridMultilevel"/>
    <w:tmpl w:val="E6AC0706"/>
    <w:lvl w:ilvl="0" w:tplc="A3F0AD2C">
      <w:start w:val="11"/>
      <w:numFmt w:val="bullet"/>
      <w:lvlText w:val="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BF9"/>
    <w:rsid w:val="00024E5C"/>
    <w:rsid w:val="0003026F"/>
    <w:rsid w:val="0003343A"/>
    <w:rsid w:val="00045C1D"/>
    <w:rsid w:val="00050BDF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1847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250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54FFF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1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5</cp:revision>
  <cp:lastPrinted>2013-04-03T01:01:00Z</cp:lastPrinted>
  <dcterms:created xsi:type="dcterms:W3CDTF">2021-10-14T08:43:00Z</dcterms:created>
  <dcterms:modified xsi:type="dcterms:W3CDTF">2021-10-14T09:00:00Z</dcterms:modified>
</cp:coreProperties>
</file>