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 Lim</w:t>
      </w:r>
    </w:p>
    <w:p w14:paraId="61DF9666" w14:textId="2C5B2944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Pr="0010489E">
        <w:rPr>
          <w:rFonts w:ascii="Times New Roman" w:hAnsi="Times New Roman" w:cs="Times New Roman"/>
          <w:szCs w:val="20"/>
        </w:rPr>
        <w:t xml:space="preserve">110-702, 149, Gimpohangang 11-ro 255beon-gil, Gimpo-si, Gyeonggi-do, </w:t>
      </w:r>
      <w:r w:rsidR="00B73561">
        <w:rPr>
          <w:rFonts w:ascii="Times New Roman" w:hAnsi="Times New Roman" w:cs="Times New Roman"/>
          <w:szCs w:val="20"/>
        </w:rPr>
        <w:t>South</w:t>
      </w:r>
      <w:r w:rsidRPr="0010489E">
        <w:rPr>
          <w:rFonts w:ascii="Times New Roman" w:hAnsi="Times New Roman" w:cs="Times New Roman"/>
          <w:szCs w:val="20"/>
        </w:rPr>
        <w:t xml:space="preserve"> Korea</w:t>
      </w:r>
    </w:p>
    <w:p w14:paraId="0B86F756" w14:textId="2E925C4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4CCEDEE3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May 2022 – Present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9F2804" w:rsidRPr="006F6EFA">
        <w:rPr>
          <w:rFonts w:ascii="Times New Roman" w:hAnsi="Times New Roman" w:cs="Times New Roman"/>
          <w:szCs w:val="20"/>
        </w:rPr>
        <w:t>gdb</w:t>
      </w:r>
      <w:proofErr w:type="spellEnd"/>
      <w:r w:rsidRPr="006F6E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proofErr w:type="spellEnd"/>
      <w:r w:rsidR="009F2804" w:rsidRPr="006F6E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9F2804" w:rsidRPr="006F6EFA">
        <w:rPr>
          <w:rFonts w:ascii="Times New Roman" w:hAnsi="Times New Roman" w:cs="Times New Roman"/>
          <w:szCs w:val="20"/>
        </w:rPr>
        <w:t>ipcs</w:t>
      </w:r>
      <w:proofErr w:type="spellEnd"/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55A51B96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Present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3AFBAD49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1641D3" w:rsidRPr="006F6EFA">
              <w:rPr>
                <w:rFonts w:ascii="Times New Roman" w:hAnsi="Times New Roman" w:cs="Times New Roman"/>
                <w:sz w:val="22"/>
              </w:rPr>
              <w:t>1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1641D3" w:rsidRPr="006F6EFA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Participated in the project to upgrade java framework in </w:t>
      </w:r>
      <w:proofErr w:type="spellStart"/>
      <w:r w:rsidRPr="006F6EFA">
        <w:rPr>
          <w:rFonts w:ascii="Times New Roman" w:hAnsi="Times New Roman" w:cs="Times New Roman"/>
          <w:szCs w:val="20"/>
        </w:rPr>
        <w:t>Yuanta’s</w:t>
      </w:r>
      <w:proofErr w:type="spellEnd"/>
      <w:r w:rsidRPr="006F6EFA">
        <w:rPr>
          <w:rFonts w:ascii="Times New Roman" w:hAnsi="Times New Roman" w:cs="Times New Roman"/>
          <w:szCs w:val="20"/>
        </w:rPr>
        <w:t xml:space="preserve">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77777777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Apr. 2023 – Apr. 2024</w:t>
            </w: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2DB0" w14:textId="77777777" w:rsidR="001B1F23" w:rsidRDefault="001B1F23" w:rsidP="006B2DB9">
      <w:pPr>
        <w:spacing w:after="0" w:line="240" w:lineRule="auto"/>
      </w:pPr>
      <w:r>
        <w:separator/>
      </w:r>
    </w:p>
  </w:endnote>
  <w:endnote w:type="continuationSeparator" w:id="0">
    <w:p w14:paraId="511AD979" w14:textId="77777777" w:rsidR="001B1F23" w:rsidRDefault="001B1F23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5AA6" w14:textId="77777777" w:rsidR="001B1F23" w:rsidRDefault="001B1F23" w:rsidP="006B2DB9">
      <w:pPr>
        <w:spacing w:after="0" w:line="240" w:lineRule="auto"/>
      </w:pPr>
      <w:r>
        <w:separator/>
      </w:r>
    </w:p>
  </w:footnote>
  <w:footnote w:type="continuationSeparator" w:id="0">
    <w:p w14:paraId="10273ACC" w14:textId="77777777" w:rsidR="001B1F23" w:rsidRDefault="001B1F23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419</cp:revision>
  <dcterms:created xsi:type="dcterms:W3CDTF">2022-09-02T02:15:00Z</dcterms:created>
  <dcterms:modified xsi:type="dcterms:W3CDTF">2022-10-29T05:55:00Z</dcterms:modified>
</cp:coreProperties>
</file>