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C95F20" wp14:paraId="3B92C830" wp14:textId="38B206CA">
      <w:pPr>
        <w:pStyle w:val="Normal"/>
        <w:jc w:val="left"/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</w:pP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Tables and their relationships:</w:t>
      </w:r>
      <w:r>
        <w:br/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1.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backup_history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: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id (Primary Key)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use_flag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status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backup_status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backup_time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db_server_id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(Foreign Key referencing db_server.id)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backup_schedule_id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(Foreign Key referencing backup_schedule.id)</w:t>
      </w:r>
      <w:r>
        <w:br/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2.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backup_schedule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: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id (Primary Key)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use_flag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backup_status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backup_time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obj_endpoint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obj_bucket_name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db_server_id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(Foreign Key referencing db_server.id)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service_id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(Foreign Key referencing db_service.id)</w:t>
      </w:r>
      <w:r>
        <w:br/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3.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db_server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: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id (Primary Key)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use_flag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backup_ip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count_number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dpm_resource_id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management_ip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master_flag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replication_ip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resource_id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type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vip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service_id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(Foreign Key referencing db_service.id)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cluster</w:t>
      </w:r>
      <w:r>
        <w:br/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4.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db_service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: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id (Primary Key)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use_flag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contract_id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company_code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cpu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database_name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data_center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disk_type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dpm_resource_group_id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ha_type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hpc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node_count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port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product_id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service_name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engine_id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(Foreign Key referencing db_engine.id)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parent_id</w:t>
      </w:r>
      <w:r>
        <w:br/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5.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db_engine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: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id (Primary Key)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use_flag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engine_type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license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os_template_name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version</w:t>
      </w:r>
      <w:r>
        <w:br/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6.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db_awx_workflow_history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: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id (Primary Key)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use_flag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awx_template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extra_vars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job_id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message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status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db_server_id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(Foreign Key referencing db_server.id)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service_id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(Foreign Key referencing db_service.id)</w:t>
      </w:r>
      <w:r>
        <w:br/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7.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db_config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: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id (Primary Key)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use_flag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customized_value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variable_id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db_default_config_id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(Foreign Key referencing db_default_config.id)</w:t>
      </w:r>
      <w:r>
        <w:br/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8.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db_default_config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: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id (Primary Key)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updated_at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created_by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updated_by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use_flag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restart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variable_name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permitted_range_text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variable_type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db_engine_id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(Foreign Key referencing db_engine.id)</w:t>
      </w:r>
      <w:r>
        <w:br/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9.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autoscale_config_firewall_object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: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id (Primary Key)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firewall_object_id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  - autoscale_config_id</w:t>
      </w:r>
      <w:r>
        <w:br/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Relationships: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backup_history.db_server_id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= db_server.id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backup_history.backup_schedule_id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= backup_schedule.id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backup_schedule.db_server_id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= db_server.id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backup_schedule.service_id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= db_service.id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db_server.service_id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= db_service.id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db_service.engine_id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= db_engine.id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db_service.parent_id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= db_service.id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db_awx_workflow_history.db_server_id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= db_server.id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db_awx_workflow_history.service_id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= db_service.id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db_config.db_default_config_id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= db_default_config.id</w:t>
      </w:r>
      <w:r>
        <w:br/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- 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>db_default_config.db_engine_id</w:t>
      </w:r>
      <w:r w:rsidRPr="61C95F20" w:rsidR="36A5DD8E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98C379"/>
          <w:sz w:val="21"/>
          <w:szCs w:val="21"/>
          <w:lang w:val="en-US" w:eastAsia="ko-KR"/>
        </w:rPr>
        <w:t xml:space="preserve"> = db_engine.id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9649E"/>
    <w:rsid w:val="1EC7034D"/>
    <w:rsid w:val="36A5DD8E"/>
    <w:rsid w:val="5CA9649E"/>
    <w:rsid w:val="61C9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649E"/>
  <w15:chartTrackingRefBased/>
  <w15:docId w15:val="{BA3A022C-3154-48AF-B1C8-17FEFB32A9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ED208372475EC4892E6355F88665969" ma:contentTypeVersion="4" ma:contentTypeDescription="새 문서를 만듭니다." ma:contentTypeScope="" ma:versionID="dfb06301ac8a6797491559a102034a6c">
  <xsd:schema xmlns:xsd="http://www.w3.org/2001/XMLSchema" xmlns:xs="http://www.w3.org/2001/XMLSchema" xmlns:p="http://schemas.microsoft.com/office/2006/metadata/properties" xmlns:ns2="43ea86bb-6a38-40b1-98ad-737e67cbe379" targetNamespace="http://schemas.microsoft.com/office/2006/metadata/properties" ma:root="true" ma:fieldsID="5a7427098ac6d51ba72119f9e0f0200b" ns2:_="">
    <xsd:import namespace="43ea86bb-6a38-40b1-98ad-737e67cbe3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a86bb-6a38-40b1-98ad-737e67cbe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5F755B-37A9-467B-A796-85F453C519D5}"/>
</file>

<file path=customXml/itemProps2.xml><?xml version="1.0" encoding="utf-8"?>
<ds:datastoreItem xmlns:ds="http://schemas.openxmlformats.org/officeDocument/2006/customXml" ds:itemID="{0CD0EADA-13AF-4DEE-A877-D950ECF92CF6}"/>
</file>

<file path=customXml/itemProps3.xml><?xml version="1.0" encoding="utf-8"?>
<ds:datastoreItem xmlns:ds="http://schemas.openxmlformats.org/officeDocument/2006/customXml" ds:itemID="{555906E0-5047-4945-B1BA-0733DE937B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임성환(롯데이노베이트-SWA팀 서비스담당)</dc:creator>
  <keywords/>
  <dc:description/>
  <dcterms:created xsi:type="dcterms:W3CDTF">2024-11-08T02:04:22.0000000Z</dcterms:created>
  <dcterms:modified xsi:type="dcterms:W3CDTF">2024-11-08T02:05:37.2412345Z</dcterms:modified>
  <lastModifiedBy>임성환(롯데이노베이트-SWA팀 서비스담당)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0x0101002ED208372475EC4892E6355F88665969</vt:lpwstr>
  </property>
</Properties>
</file>