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7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color w:val="auto"/>
          <w:sz w:val="48"/>
          <w:szCs w:val="48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48"/>
          <w:szCs w:val="48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48"/>
          <w:szCs w:val="48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</w:pPr>
      <w:r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  <w:t xml:space="preserve">임베디드 시스템 설계 및 실</w:t>
      </w:r>
      <w:r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  <w:t>험</w:t>
      </w:r>
    </w:p>
    <w:p>
      <w:pPr>
        <w:jc w:val="center"/>
        <w:spacing w:lineRule="auto" w:line="259"/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</w:pPr>
      <w:r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  <w:t xml:space="preserve">화요일 3조 텀 프로</w:t>
      </w:r>
      <w:r>
        <w:rPr>
          <w:b w:val="1"/>
          <w:color w:val="auto"/>
          <w:sz w:val="48"/>
          <w:szCs w:val="48"/>
          <w:shd w:val="clear"/>
          <w:rFonts w:ascii="나눔고딕" w:eastAsia="나눔고딕" w:hAnsi="나눔고딕" w:cs="나눔고딕"/>
        </w:rPr>
        <w:t xml:space="preserve">젝트 최종 보고서</w:t>
      </w: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000000" w:themeColor="text1"/>
          <w:sz w:val="24"/>
          <w:szCs w:val="24"/>
          <w:u w:val="single"/>
          <w:shd w:val="clear"/>
          <w:rFonts w:ascii="나눔고딕" w:eastAsia="나눔고딕" w:hAnsi="나눔고딕" w:cs="나눔고딕"/>
        </w:rPr>
      </w:pPr>
    </w:p>
    <w:p>
      <w:pPr>
        <w:jc w:val="right"/>
        <w:spacing w:lineRule="auto" w:line="259"/>
        <w:rPr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3조(</w:t>
      </w:r>
      <w:r>
        <w:rPr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강태진, 김기윤, 김도완, 임성표</w:t>
      </w:r>
      <w:r>
        <w:rPr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)</w:t>
      </w:r>
    </w:p>
    <w:p>
      <w:pPr>
        <w:jc w:val="right"/>
        <w:spacing w:lineRule="auto" w:line="259"/>
        <w:rPr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jc w:val="left"/>
        <w:spacing w:lineRule="auto" w:line="259"/>
        <w:rPr>
          <w:b w:val="1"/>
          <w:color w:val="000000" w:themeColor="text1"/>
          <w:sz w:val="40"/>
          <w:szCs w:val="40"/>
          <w:shd w:val="clear"/>
          <w:rFonts w:ascii="나눔고딕" w:eastAsia="나눔고딕" w:hAnsi="나눔고딕" w:cs="나눔고딕"/>
        </w:rPr>
      </w:pPr>
      <w:r>
        <w:rPr>
          <w:b w:val="1"/>
          <w:color w:val="000000" w:themeColor="text1"/>
          <w:sz w:val="40"/>
          <w:szCs w:val="40"/>
          <w:shd w:val="clear"/>
          <w:rFonts w:ascii="나눔고딕" w:eastAsia="나눔고딕" w:hAnsi="나눔고딕" w:cs="나눔고딕"/>
        </w:rPr>
        <w:t>목차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1.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 제목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..............................................................................................................3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2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.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실험 목적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.......................................................................................................3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3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.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실험 내용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.......................................................................................................3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4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.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시나리오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.......................................................................................................4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5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.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코드 분석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.......................................................................................................4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6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실험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 xml:space="preserve"> 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결</w:t>
      </w:r>
      <w:r>
        <w:rPr>
          <w:b w:val="1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과</w:t>
      </w:r>
      <w:r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  <w:t>....................................................................................................11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jc w:val="left"/>
        <w:spacing w:lineRule="auto" w:line="259"/>
        <w:rPr>
          <w:b w:val="1"/>
          <w:color w:val="000000" w:themeColor="text1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1"/>
          <w:color w:val="000000" w:themeColor="text1"/>
          <w:sz w:val="26"/>
          <w:szCs w:val="26"/>
          <w:shd w:val="clear"/>
          <w:rFonts w:ascii="나눔고딕" w:eastAsia="나눔고딕" w:hAnsi="나눔고딕" w:cs="나눔고딕"/>
        </w:rPr>
        <w:t xml:space="preserve">1. 제목</w:t>
      </w:r>
    </w:p>
    <w:p>
      <w:pPr>
        <w:jc w:val="left"/>
        <w:spacing w:lineRule="auto" w:line="259"/>
        <w:rPr>
          <w:b w:val="0"/>
          <w:color w:val="000000" w:themeColor="text1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000000" w:themeColor="text1"/>
          <w:sz w:val="22"/>
          <w:szCs w:val="22"/>
          <w:shd w:val="clear"/>
          <w:rFonts w:ascii="나눔고딕" w:eastAsia="나눔고딕" w:hAnsi="나눔고딕" w:cs="나눔고딕"/>
        </w:rPr>
        <w:t xml:space="preserve">레이저 슈팅 게임</w:t>
      </w:r>
    </w:p>
    <w:p>
      <w:pPr>
        <w:jc w:val="left"/>
        <w:spacing w:lineRule="auto" w:line="259"/>
        <w:rPr>
          <w:b w:val="0"/>
          <w:color w:val="000000" w:themeColor="text1"/>
          <w:sz w:val="24"/>
          <w:szCs w:val="24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b w:val="1"/>
          <w:color w:val="000000" w:themeColor="text1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1"/>
          <w:color w:val="000000" w:themeColor="text1"/>
          <w:sz w:val="26"/>
          <w:szCs w:val="26"/>
          <w:shd w:val="clear"/>
          <w:rFonts w:ascii="나눔고딕" w:eastAsia="나눔고딕" w:hAnsi="나눔고딕" w:cs="나눔고딕"/>
        </w:rPr>
        <w:t xml:space="preserve">2. 실험 목적</w:t>
      </w: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color w:val="434343"/>
          <w:shd w:val="clear"/>
          <w:rFonts w:ascii="나눔고딕" w:eastAsia="나눔고딕" w:hAnsi="나눔고딕" w:cs="나눔고딕"/>
        </w:rPr>
      </w:pPr>
      <w:r>
        <w:rPr>
          <w:color w:val="434343"/>
          <w:shd w:val="clear"/>
          <w:rFonts w:ascii="나눔고딕" w:eastAsia="나눔고딕" w:hAnsi="나눔고딕" w:cs="나눔고딕"/>
        </w:rPr>
        <w:t xml:space="preserve">- 수업시간에 배운 여러 센서 및 보드의 기능을 이용하여 하드웨어를 개발한다.</w:t>
      </w: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color w:val="434343"/>
          <w:shd w:val="clear"/>
          <w:rFonts w:ascii="나눔고딕" w:eastAsia="나눔고딕" w:hAnsi="나눔고딕" w:cs="나눔고딕"/>
        </w:rPr>
      </w:pPr>
      <w:r>
        <w:rPr>
          <w:color w:val="434343"/>
          <w:shd w:val="clear"/>
          <w:rFonts w:ascii="나눔고딕" w:eastAsia="나눔고딕" w:hAnsi="나눔고딕" w:cs="나눔고딕"/>
        </w:rPr>
        <w:t xml:space="preserve">- 조도 센서, 스피커, 레이저 모듈 등을 이용하여 슈팅 게임 하드웨어를 개발한다.</w:t>
      </w: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color w:val="434343"/>
          <w:shd w:val="clear"/>
          <w:rFonts w:ascii="나눔고딕" w:eastAsia="나눔고딕" w:hAnsi="나눔고딕" w:cs="나눔고딕"/>
        </w:rPr>
      </w:pPr>
      <w:r>
        <w:rPr>
          <w:color w:val="434343"/>
          <w:shd w:val="clear"/>
          <w:rFonts w:ascii="나눔고딕" w:eastAsia="나눔고딕" w:hAnsi="나눔고딕" w:cs="나눔고딕"/>
        </w:rPr>
        <w:t xml:space="preserve">- 다양한 라이브러리 함수의 사용법을 숙지한다.</w:t>
      </w: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color w:val="434343"/>
          <w:shd w:val="clear"/>
          <w:rFonts w:ascii="나눔고딕" w:eastAsia="나눔고딕" w:hAnsi="나눔고딕" w:cs="나눔고딕"/>
        </w:rPr>
      </w:pPr>
      <w:r>
        <w:rPr>
          <w:color w:val="434343"/>
          <w:shd w:val="clear"/>
          <w:rFonts w:ascii="나눔고딕" w:eastAsia="나눔고딕" w:hAnsi="나눔고딕" w:cs="나눔고딕"/>
        </w:rPr>
        <w:t xml:space="preserve">- 레이저를 인식할 경우 점수가 올라가는 슈팅게임 소프트웨어를 개발한다.</w:t>
      </w: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color w:val="434343"/>
          <w:shd w:val="clear"/>
          <w:rFonts w:ascii="맑은 고딕" w:eastAsia="맑은 고딕" w:hAnsi="맑은 고딕" w:cs="맑은 고딕" w:eastAsiaTheme="minorEastAsia"/>
        </w:rPr>
      </w:pPr>
    </w:p>
    <w:p>
      <w:pPr>
        <w:pStyle w:val="PO26"/>
        <w:jc w:val="both"/>
        <w:spacing w:lineRule="auto" w:line="275" w:before="200" w:after="0"/>
        <w:contextualSpacing w:val="1"/>
        <w:ind w:left="0" w:firstLine="0" w:leftChars="0"/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  <w:t xml:space="preserve">3. 실험 내용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1) 조도센서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게임이 시작되면 조도센서가 작동한다.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조도센서가 레이저를 감지한다.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만약 조도센에 레이저가 적중하면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목표물을 맞춘것으로 간주한다.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하나의 조도센서가 중복해서 두번 이상 맞으면 한번만 맞은것으로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간주한다.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한 게임이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끝날시 조도센서가 꺼지게 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2) 레이저 모듈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사격게임에서 총알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의 역할을 수행한다.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버튼을 누를시 레이저가 발사된다.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레이저를 총 5번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누르면 한 게임이 끝나게 된다.(총알 5개)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3) 블루투스 모듈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보드와 휴대폰과의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통신을 담당한다.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레이저가 조도센서에 맞았을때, 버튼을 눌렀지만 조도센서에 맞지 않았을때 등 다양한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상황에 사용자에게 현재 상황을 알려준다.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게임 종료시에 총 몇점을 획득했는지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출력한다.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4) Putty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Putty 콘솔창에 버튼을 눌렀는지, 조도센서가 맞았는지 안맞았는지 등 블루투스와 같은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게임 진행 상황의 내용을 담고있는 메시지를 출력한다.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게임 종료시에 총 몇점을 획득했는지 출력한다.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5)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LED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초기에는 모두 점등된 상태로 존재한다.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만약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1번 조도센서가 레이저에 맞으면 1번 LED가 꺼져 사용자가 몇번 조도센서를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맞췄는지를 알려주게 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게임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이 끝나고 다음게임을 시작할때 LED가 모두 다시 점등된다.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6) 버튼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사격 게임에서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총알을 발사하는 방아쇠와 같은 역할을 수행한다.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버튼을 누를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시 레이저가 발사되고 총알의 갯수가 줄게된다.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만약 총알이 0개가 된다면 게임이 끝나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게 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  <w:t xml:space="preserve">4. 시나리오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1)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게임 시작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게임시작 버튼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(KEY4)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을 눌러 게임을 시작한다.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LED는 모두 켜져있는 상태로 시작한다.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2) 게임 진행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버튼을 눌러 레이저를 발사하면 총알의 전체 갯수가 1개 감소.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만약 버튼을 눌러 나온 레이저가 조도센서에 맞았다면 1점 획득.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레이저가 적중했다면 적중한 조도센서를 나타내는 LED가 꺼짐.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중복된 조도센서를 맞춰도 한번 밖에 점수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를 획득하지 못함.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3) 게임 종료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총알 5발을 모두 소모시 맞춘 점수와 끝났다는 메시지를 PUTTY에 출력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- 다시 게임시작 버튼을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누르면 LED가 모두 켜지며 게임이 시작된다.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  <w:t>5</w:t>
      </w:r>
      <w:r>
        <w:rPr>
          <w:b w:val="1"/>
          <w:color w:val="434343"/>
          <w:sz w:val="26"/>
          <w:szCs w:val="26"/>
          <w:shd w:val="clear"/>
          <w:rFonts w:ascii="나눔고딕" w:eastAsia="나눔고딕" w:hAnsi="나눔고딕" w:cs="나눔고딕"/>
        </w:rPr>
        <w:t xml:space="preserve">. 코드 분석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-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RCC_Configure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라이브러리에서 제공하는 RCC_APB2PeriphClockCmd 함수를 이용하여 RCC에서 Clock을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인가해주기 위해 필요한 GPIOA, GPIOB, GPIOC, GPIOD, ADC1, DMA1, USART1, USART2,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AFIO를 enable 시켜준다.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1055370"/>
            <wp:effectExtent l="0" t="0" r="0" b="0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imseongpyo/Library/Group Containers/L48J367XN4.com.infraware.PolarisOffice/EngineTemp/3003/fImage2131612693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6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-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GPIO_Configure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게임시작, 총알 발사, 조도센서 핀 설정, PIEZO, LED, USART1, 2, TX, RX 등 실험을 위한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모든 요소들에 핀번호를 부여한다.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467610"/>
            <wp:effectExtent l="0" t="0" r="0" b="0"/>
            <wp:docPr id="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imseongpyo/Library/Group Containers/L48J367XN4.com.infraware.PolarisOffice/EngineTemp/3003/fImage3341815326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82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831465"/>
            <wp:effectExtent l="0" t="0" r="0" b="0"/>
            <wp:docPr id="5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imseongpyo/Library/Group Containers/L48J367XN4.com.infraware.PolarisOffice/EngineTemp/3003/fImage3746555456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321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>-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 ADC_Configure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조도 센서의 조도를 저장하기 위한 역할을 한다. 총 5개의 조도 센서를 사용하기 때문에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volatile uint_t ADC_Value[5];와 같이 5칸의 크기를 가진 변수를 선언해준다. 5~9번까지의 </w:t>
      </w:r>
      <w:r>
        <w:rPr>
          <w:b w:val="0"/>
          <w:color w:val="434343"/>
          <w:sz w:val="22"/>
          <w:szCs w:val="22"/>
          <w:shd w:val="clear"/>
          <w:rFonts w:ascii="나눔고딕" w:eastAsia="나눔고딕" w:hAnsi="나눔고딕" w:cs="나눔고딕"/>
        </w:rPr>
        <w:t xml:space="preserve">채널을 사용하고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ADC_InitStruct.ADC_NbrOfChannel도 5로 초기화해준다.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737485"/>
            <wp:effectExtent l="0" t="0" r="0" b="0"/>
            <wp:docPr id="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imseongpyo/Library/Group Containers/L48J367XN4.com.infraware.PolarisOffice/EngineTemp/3003/fImage35187655888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81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-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 NVIC_Configure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USART의 인터럽트 관련 우선순위를 설정한다. 우선순위는 USART1 &gt; USART2가 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055495"/>
            <wp:effectExtent l="0" t="0" r="0" b="0"/>
            <wp:docPr id="5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imseongpyo/Library/Group Containers/L48J367XN4.com.infraware.PolarisOffice/EngineTemp/3003/fImage26603258458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5612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-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LaserShoot_Init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레이저용 PWM을 초기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화하는 기능을 하며 타이머와 PWM을 설정하는 코드가 여기에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포함된다.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244725"/>
            <wp:effectExtent l="0" t="0" r="0" b="0"/>
            <wp:docPr id="5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imseongpyo/Library/Group Containers/L48J367XN4.com.infraware.PolarisOffice/EngineTemp/3003/fImage28658859755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453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-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PWM_Init_Config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PIEZO용 PWM을 초기화하는 기능을 하며 타이머와 PWM을 설정하는 코드가 여기에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포함된다. LaserShoot_Init과 아주 유사한 기능을 가졌다.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137410"/>
            <wp:effectExtent l="0" t="0" r="0" b="0"/>
            <wp:docPr id="6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imseongpyo/Library/Group Containers/L48J367XN4.com.infraware.PolarisOffice/EngineTemp/3003/fImage261641626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80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-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DMA_Configuration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조도센서의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analog 값을 저장하기 위해 쓰인다. 시작주소를 &amp;ADC_Value[0]으로 하여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ADC_Value[4]까지 총 5개의 값을 저장하고 Buffersize를 5, MemoryInc를 enable로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설정해줌으로써 데이터가 전송될 때마다 메모리 주소를 자동으로 증가시켜 모든 값을 저장할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수 있도록 한다.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1791970"/>
            <wp:effectExtent l="0" t="0" r="0" b="0"/>
            <wp:docPr id="63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imseongpyo/Library/Group Containers/L48J367XN4.com.infraware.PolarisOffice/EngineTemp/3003/fImage2450826365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26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-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 USART_Configure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블루투스와 PUTTY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통신을 위해 USART를 enable 해준다. USART1과 USART2 모두 9600의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동일한 보드레이트를 이용해줬다. 블루투스와 PUTTY 모두 양방향 통신이 가능하도록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USART모드를 Rx와 Tx 모두 설정해줬다.</w:t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1951990"/>
            <wp:effectExtent l="0" t="0" r="0" b="0"/>
            <wp:docPr id="66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imseongpyo/Library/Group Containers/L48J367XN4.com.infraware.PolarisOffice/EngineTemp/3003/fImage35647566987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262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pStyle w:val="PO26"/>
        <w:jc w:val="left"/>
        <w:spacing w:lineRule="auto" w:line="275" w:before="200" w:after="0"/>
        <w:contextualSpacing w:val="1"/>
        <w:ind w:left="0" w:firstLine="0" w:leftChars="0"/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-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UpdateSensorStates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각각 조도센서의 아날로그 값이 처음으로 임계점 아래로 떨어질때만 Sensor 값을 1로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업데이트하고 CurrentState를 1 증가시킨다. 이를 통해 이미 적중시킨 조도센서를 다시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맞춰서 점수를 얻는것을 방지한다. 만약 1번 조도센서가 적중하게 된다면 1번 조도센서를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상징하는 첫번째 LED인 D8의 LED가 Resetbit되어 꺼지게 된다. 나머지도 모두 마찬가지로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적용된다.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1510" cy="2376170"/>
            <wp:effectExtent l="0" t="0" r="0" b="0"/>
            <wp:docPr id="6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/Users/imseongpyo/Library/Group Containers/L48J367XN4.com.infraware.PolarisOffice/EngineTemp/3003/fImage18207767802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768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369060"/>
            <wp:effectExtent l="0" t="0" r="0" b="0"/>
            <wp:docPr id="7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imseongpyo/Library/Group Containers/L48J367XN4.com.infraware.PolarisOffice/EngineTemp/3003/fImage1045647019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69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rPr>
          <w:shd w:val="clear"/>
        </w:rPr>
      </w:pPr>
      <w:r>
        <w:rPr>
          <w:shd w:val="clear"/>
        </w:rPr>
        <w:t xml:space="preserve">- LED</w:t>
      </w:r>
      <w:r>
        <w:rPr>
          <w:shd w:val="clear"/>
        </w:rPr>
        <w:t>Init</w:t>
      </w:r>
    </w:p>
    <w:p>
      <w:pPr>
        <w:rPr>
          <w:shd w:val="clear"/>
        </w:rPr>
      </w:pPr>
      <w:r>
        <w:rPr>
          <w:shd w:val="clear"/>
        </w:rPr>
        <w:t xml:space="preserve">LED에 모두 불이 들어오게 Setbit 해준다. 이는 조도센서가 맞을 경우 Resetbit되며 꺼진다.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1510" cy="344805"/>
            <wp:effectExtent l="0" t="0" r="0" b="0"/>
            <wp:docPr id="7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/Users/imseongpyo/Library/Group Containers/L48J367XN4.com.infraware.PolarisOffice/EngineTemp/3003/fImage3331272237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54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rPr>
          <w:shd w:val="clear"/>
        </w:rPr>
      </w:pPr>
      <w:r>
        <w:br w:type="page"/>
      </w:r>
    </w:p>
    <w:p>
      <w:pPr>
        <w:rPr>
          <w:shd w:val="clear"/>
        </w:rPr>
      </w:pPr>
      <w:r>
        <w:rPr>
          <w:shd w:val="clear"/>
        </w:rPr>
        <w:t>-</w:t>
      </w:r>
      <w:r>
        <w:rPr>
          <w:shd w:val="clear"/>
        </w:rPr>
        <w:t xml:space="preserve"> USART_IRQHandler, SendData, SendString</w:t>
      </w:r>
    </w:p>
    <w:p>
      <w:pPr>
        <w:rPr>
          <w:shd w:val="clear"/>
        </w:rPr>
      </w:pPr>
      <w:r>
        <w:rPr>
          <w:shd w:val="clear"/>
        </w:rPr>
        <w:t xml:space="preserve">메시지를 PUTTY와 블루투스로 보내는 역할을 하게된다.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1510" cy="1627505"/>
            <wp:effectExtent l="0" t="0" r="0" b="0"/>
            <wp:docPr id="7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imseongpyo/Library/Group Containers/L48J367XN4.com.infraware.PolarisOffice/EngineTemp/3003/fImage16545873174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28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5731510" cy="1881505"/>
            <wp:effectExtent l="0" t="0" r="0" b="0"/>
            <wp:docPr id="84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imseongpyo/Library/Group Containers/L48J367XN4.com.infraware.PolarisOffice/EngineTemp/3003/fImage14035784443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213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rPr>
          <w:shd w:val="clear"/>
        </w:rPr>
      </w:pPr>
      <w:r>
        <w:rPr>
          <w:shd w:val="clear"/>
        </w:rPr>
        <w:t>-</w:t>
      </w:r>
      <w:r>
        <w:rPr>
          <w:shd w:val="clear"/>
        </w:rPr>
        <w:t xml:space="preserve"> Main 함수</w:t>
      </w:r>
    </w:p>
    <w:p>
      <w:pPr>
        <w:rPr>
          <w:shd w:val="clear"/>
        </w:rPr>
      </w:pPr>
      <w:r>
        <w:rPr>
          <w:shd w:val="clear"/>
        </w:rPr>
        <w:t xml:space="preserve">버튼을 눌러 레이저를 발사한다. 레이저를 발사했다면 [Fired]</w:t>
      </w:r>
      <w:r>
        <w:rPr>
          <w:shd w:val="clear"/>
        </w:rPr>
        <w:t xml:space="preserve">와 같은 알림을 블루투스와 </w:t>
      </w:r>
      <w:r>
        <w:rPr>
          <w:shd w:val="clear"/>
        </w:rPr>
        <w:t xml:space="preserve">PUTTY로 전송하고 만약 조도센서에 레이저가 적중했다면 PreviousState를 CurrentState로 </w:t>
      </w:r>
      <w:r>
        <w:rPr>
          <w:shd w:val="clear"/>
        </w:rPr>
        <w:t xml:space="preserve">동기화하면서 현재 상태를 갱신한다. 조도센서를 맞춘 유무와 관계없이 총알은 무조건 1개가 </w:t>
      </w:r>
      <w:r>
        <w:rPr>
          <w:shd w:val="clear"/>
        </w:rPr>
        <w:t>감소한다.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1510" cy="2479040"/>
            <wp:effectExtent l="0" t="0" r="0" b="0"/>
            <wp:docPr id="85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imseongpyo/Library/Group Containers/L48J367XN4.com.infraware.PolarisOffice/EngineTemp/3003/fImage3116958576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96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  <w:r>
        <w:rPr>
          <w:shd w:val="clear"/>
        </w:rPr>
        <w:t xml:space="preserve">만약 총알이 0개가 된다면 [Finish]</w:t>
      </w:r>
      <w:r>
        <w:rPr>
          <w:shd w:val="clear"/>
        </w:rPr>
        <w:t xml:space="preserve">메시지와 함께 플레이어의 점수를 출력해준다.</w:t>
      </w:r>
    </w:p>
    <w:p>
      <w:pPr>
        <w:rPr>
          <w:shd w:val="clear"/>
        </w:rPr>
      </w:pPr>
      <w:r>
        <w:rPr>
          <w:sz w:val="20"/>
        </w:rPr>
        <w:drawing>
          <wp:inline distT="0" distB="0" distL="0" distR="0">
            <wp:extent cx="5731510" cy="1743075"/>
            <wp:effectExtent l="0" t="0" r="0" b="0"/>
            <wp:docPr id="87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imseongpyo/Library/Group Containers/L48J367XN4.com.infraware.PolarisOffice/EngineTemp/3003/fImage13429587596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43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</w:rPr>
      </w:pP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1"/>
          <w:sz w:val="26"/>
          <w:szCs w:val="26"/>
          <w:shd w:val="clear"/>
        </w:rPr>
        <w:t xml:space="preserve">6. </w:t>
      </w:r>
      <w:r>
        <w:rPr>
          <w:b w:val="1"/>
          <w:sz w:val="26"/>
          <w:szCs w:val="26"/>
          <w:shd w:val="clear"/>
        </w:rPr>
        <w:t xml:space="preserve">실험 결과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1번 조도센서를 맞췄을때 PUTTY와 블루투스, LED 상태이다.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(사진)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의도한 대로 정상적으로 USART통신이 이루어지고 있음을 확인할 수 있다.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게임이 끝난 후 PUTTY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와 블루투스 화면이다.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(사진)</w:t>
      </w:r>
    </w:p>
    <w:p>
      <w:pP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다시 게임시작을 누른다면 </w:t>
      </w: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 xml:space="preserve">초기 상태로 돌아가는것도 확인할 수 있다.</w:t>
      </w:r>
    </w:p>
    <w:p>
      <w:pPr>
        <w:rPr>
          <w:b w:val="1"/>
          <w:color w:val="auto"/>
          <w:sz w:val="26"/>
          <w:szCs w:val="26"/>
          <w:shd w:val="clear"/>
          <w:rFonts w:ascii="나눔고딕" w:eastAsia="나눔고딕" w:hAnsi="나눔고딕" w:cs="나눔고딕"/>
        </w:rPr>
      </w:pPr>
      <w:r>
        <w:rPr>
          <w:b w:val="0"/>
          <w:color w:val="auto"/>
          <w:sz w:val="22"/>
          <w:szCs w:val="22"/>
          <w:shd w:val="clear"/>
          <w:rFonts w:ascii="나눔고딕" w:eastAsia="나눔고딕" w:hAnsi="나눔고딕" w:cs="나눔고딕"/>
        </w:rPr>
        <w:t>(사진)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footerReference w:type="default" r:id="rId2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center"/>
      <w:spacing w:lineRule="auto" w:line="259"/>
      <w:rPr>
        <w:color w:val="auto"/>
        <w:shd w:val="clear"/>
        <w:rFonts w:ascii="나눔고딕" w:eastAsia="나눔고딕" w:hAnsi="나눔고딕" w:cs="나눔고딕"/>
      </w:rPr>
    </w:pPr>
    <w:r>
      <w:rPr>
        <w:color w:val="auto"/>
        <w:sz w:val="22"/>
        <w:szCs w:val="22"/>
        <w:shd w:val="clear"/>
        <w:rFonts w:ascii="나눔고딕" w:eastAsia="나눔고딕" w:hAnsi="나눔고딕" w:cs="나눔고딕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color w:val="auto"/>
        <w:sz w:val="22"/>
        <w:szCs w:val="22"/>
        <w:shd w:val="clear"/>
        <w:rFonts w:ascii="나눔고딕" w:eastAsia="나눔고딕" w:hAnsi="나눔고딕" w:cs="나눔고딕"/>
      </w:rPr>
      <w:t>11</w:t>
    </w:r>
    <w:r>
      <w:rPr>
        <w:color w:val="auto"/>
        <w:sz w:val="22"/>
        <w:szCs w:val="22"/>
        <w:shd w:val="clear"/>
        <w:rFonts w:ascii="나눔고딕" w:eastAsia="나눔고딕" w:hAnsi="나눔고딕" w:cs="나눔고딕"/>
      </w:rPr>
      <w:fldChar w:fldCharType="end"/>
    </w:r>
  </w:p>
  <w:p>
    <w:pPr>
      <w:spacing w:lineRule="auto" w:line="259" w:after="0"/>
      <w:rPr>
        <w:color w:val="auto"/>
        <w:sz w:val="22"/>
        <w:szCs w:val="22"/>
        <w:shd w:val="clear"/>
        <w:rFonts w:ascii="나눔고딕" w:eastAsia="나눔고딕" w:hAnsi="나눔고딕" w:cs="나눔고딕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/>
      </w:rPr>
    </w:rPrDefault>
  </w:docDefaults>
  <w:style w:default="1" w:styleId="PO1" w:type="paragraph">
    <w:name w:val="Normal"/>
    <w:next w:val="PO1"/>
    <w:qFormat/>
    <w:uiPriority w:val="-1"/>
    <w:pPr>
      <w:jc w:val="both"/>
      <w:spacing w:lineRule="auto" w:line="259"/>
      <w:rPr/>
      <w:widowControl w:val="0"/>
      <w:autoSpaceDE w:val="0"/>
      <w:autoSpaceDN w:val="0"/>
    </w:pPr>
    <w:rPr>
      <w:sz w:val="22"/>
      <w:szCs w:val="22"/>
      <w:shd w:val="clear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2"/>
      <w:szCs w:val="22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13161269301.png"></Relationship><Relationship Id="rId6" Type="http://schemas.openxmlformats.org/officeDocument/2006/relationships/image" Target="media/fImage334181532608.png"></Relationship><Relationship Id="rId7" Type="http://schemas.openxmlformats.org/officeDocument/2006/relationships/image" Target="media/fImage374655545667.png"></Relationship><Relationship Id="rId8" Type="http://schemas.openxmlformats.org/officeDocument/2006/relationships/image" Target="media/fImage351876558881.png"></Relationship><Relationship Id="rId9" Type="http://schemas.openxmlformats.org/officeDocument/2006/relationships/image" Target="media/fImage266032584586.png"></Relationship><Relationship Id="rId10" Type="http://schemas.openxmlformats.org/officeDocument/2006/relationships/image" Target="media/fImage286588597552.png"></Relationship><Relationship Id="rId11" Type="http://schemas.openxmlformats.org/officeDocument/2006/relationships/image" Target="media/fImage26164162627.png"></Relationship><Relationship Id="rId12" Type="http://schemas.openxmlformats.org/officeDocument/2006/relationships/image" Target="media/fImage245082636553.png"></Relationship><Relationship Id="rId13" Type="http://schemas.openxmlformats.org/officeDocument/2006/relationships/image" Target="media/fImage356475669871.png"></Relationship><Relationship Id="rId14" Type="http://schemas.openxmlformats.org/officeDocument/2006/relationships/image" Target="media/fImage182077678029.png"></Relationship><Relationship Id="rId15" Type="http://schemas.openxmlformats.org/officeDocument/2006/relationships/image" Target="media/fImage10456470196.png"></Relationship><Relationship Id="rId16" Type="http://schemas.openxmlformats.org/officeDocument/2006/relationships/image" Target="media/fImage33312722371.png"></Relationship><Relationship Id="rId17" Type="http://schemas.openxmlformats.org/officeDocument/2006/relationships/image" Target="media/fImage165458731743.png"></Relationship><Relationship Id="rId18" Type="http://schemas.openxmlformats.org/officeDocument/2006/relationships/image" Target="media/fImage140357844437.png"></Relationship><Relationship Id="rId19" Type="http://schemas.openxmlformats.org/officeDocument/2006/relationships/image" Target="media/fImage311695857623.png"></Relationship><Relationship Id="rId20" Type="http://schemas.openxmlformats.org/officeDocument/2006/relationships/image" Target="media/fImage134295875968.png"></Relationship><Relationship Id="rId21" Type="http://schemas.openxmlformats.org/officeDocument/2006/relationships/footer" Target="footer7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11</Pages>
  <Paragraphs>0</Paragraphs>
  <Words>667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lsp1112</dc:creator>
  <cp:lastModifiedBy>lsp1112</cp:lastModifiedBy>
</cp:coreProperties>
</file>