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BDE6C" w14:textId="77777777" w:rsidR="00A521BE" w:rsidRDefault="00A521BE">
      <w:pPr>
        <w:widowControl w:val="0"/>
        <w:pBdr>
          <w:top w:val="nil"/>
          <w:left w:val="nil"/>
          <w:bottom w:val="nil"/>
          <w:right w:val="nil"/>
          <w:between w:val="nil"/>
        </w:pBdr>
        <w:spacing w:line="276" w:lineRule="auto"/>
        <w:jc w:val="left"/>
        <w:rPr>
          <w:rFonts w:ascii="Arial" w:eastAsia="Arial" w:hAnsi="Arial" w:cs="Arial"/>
          <w:color w:val="000000"/>
        </w:rPr>
      </w:pPr>
    </w:p>
    <w:tbl>
      <w:tblPr>
        <w:tblStyle w:val="a"/>
        <w:tblW w:w="9026" w:type="dxa"/>
        <w:tblBorders>
          <w:top w:val="nil"/>
          <w:left w:val="nil"/>
          <w:bottom w:val="nil"/>
          <w:right w:val="nil"/>
          <w:insideH w:val="nil"/>
          <w:insideV w:val="nil"/>
        </w:tblBorders>
        <w:tblLayout w:type="fixed"/>
        <w:tblLook w:val="0400" w:firstRow="0" w:lastRow="0" w:firstColumn="0" w:lastColumn="0" w:noHBand="0" w:noVBand="1"/>
      </w:tblPr>
      <w:tblGrid>
        <w:gridCol w:w="1985"/>
        <w:gridCol w:w="6805"/>
        <w:gridCol w:w="236"/>
      </w:tblGrid>
      <w:tr w:rsidR="00A521BE" w14:paraId="5237E7A5" w14:textId="77777777">
        <w:trPr>
          <w:trHeight w:val="2268"/>
        </w:trPr>
        <w:tc>
          <w:tcPr>
            <w:tcW w:w="9026" w:type="dxa"/>
            <w:gridSpan w:val="3"/>
            <w:shd w:val="clear" w:color="auto" w:fill="548DD4"/>
            <w:vAlign w:val="center"/>
          </w:tcPr>
          <w:p w14:paraId="7540CE51" w14:textId="77777777" w:rsidR="00A521BE" w:rsidRDefault="00000000">
            <w:pPr>
              <w:jc w:val="left"/>
              <w:rPr>
                <w:rFonts w:ascii="Arial" w:eastAsia="Arial" w:hAnsi="Arial" w:cs="Arial"/>
                <w:b/>
                <w:color w:val="FFFFFF"/>
                <w:sz w:val="40"/>
                <w:szCs w:val="40"/>
              </w:rPr>
            </w:pPr>
            <w:r>
              <w:rPr>
                <w:rFonts w:ascii="Arial" w:eastAsia="Arial" w:hAnsi="Arial" w:cs="Arial"/>
                <w:b/>
                <w:color w:val="FFFFFF"/>
                <w:sz w:val="40"/>
                <w:szCs w:val="40"/>
              </w:rPr>
              <w:t>Project Proposal</w:t>
            </w:r>
          </w:p>
        </w:tc>
      </w:tr>
      <w:tr w:rsidR="00A521BE" w14:paraId="2E9949C9" w14:textId="77777777">
        <w:trPr>
          <w:trHeight w:val="567"/>
        </w:trPr>
        <w:tc>
          <w:tcPr>
            <w:tcW w:w="1985" w:type="dxa"/>
            <w:shd w:val="clear" w:color="auto" w:fill="auto"/>
            <w:vAlign w:val="bottom"/>
          </w:tcPr>
          <w:p w14:paraId="45BE8646" w14:textId="77777777" w:rsidR="00A521BE" w:rsidRDefault="00A521BE">
            <w:pPr>
              <w:jc w:val="left"/>
              <w:rPr>
                <w:rFonts w:ascii="Arial" w:eastAsia="Arial" w:hAnsi="Arial" w:cs="Arial"/>
                <w:b/>
                <w:sz w:val="28"/>
                <w:szCs w:val="28"/>
              </w:rPr>
            </w:pPr>
          </w:p>
        </w:tc>
        <w:tc>
          <w:tcPr>
            <w:tcW w:w="6805" w:type="dxa"/>
            <w:shd w:val="clear" w:color="auto" w:fill="auto"/>
            <w:vAlign w:val="bottom"/>
          </w:tcPr>
          <w:p w14:paraId="39320365" w14:textId="77777777" w:rsidR="00A521BE" w:rsidRDefault="00A521BE">
            <w:pPr>
              <w:jc w:val="left"/>
              <w:rPr>
                <w:rFonts w:ascii="Arial" w:eastAsia="Arial" w:hAnsi="Arial" w:cs="Arial"/>
                <w:b/>
                <w:sz w:val="28"/>
                <w:szCs w:val="28"/>
              </w:rPr>
            </w:pPr>
          </w:p>
        </w:tc>
        <w:tc>
          <w:tcPr>
            <w:tcW w:w="236" w:type="dxa"/>
            <w:shd w:val="clear" w:color="auto" w:fill="auto"/>
            <w:vAlign w:val="bottom"/>
          </w:tcPr>
          <w:p w14:paraId="4EB91CF9" w14:textId="77777777" w:rsidR="00A521BE" w:rsidRDefault="00A521BE">
            <w:pPr>
              <w:jc w:val="left"/>
              <w:rPr>
                <w:rFonts w:ascii="Arial" w:eastAsia="Arial" w:hAnsi="Arial" w:cs="Arial"/>
                <w:b/>
                <w:sz w:val="28"/>
                <w:szCs w:val="28"/>
              </w:rPr>
            </w:pPr>
          </w:p>
        </w:tc>
      </w:tr>
      <w:tr w:rsidR="00A521BE" w14:paraId="19CFD820" w14:textId="77777777">
        <w:trPr>
          <w:trHeight w:val="567"/>
        </w:trPr>
        <w:tc>
          <w:tcPr>
            <w:tcW w:w="1985" w:type="dxa"/>
            <w:shd w:val="clear" w:color="auto" w:fill="auto"/>
            <w:vAlign w:val="bottom"/>
          </w:tcPr>
          <w:p w14:paraId="49B068E1" w14:textId="77777777" w:rsidR="00A521BE" w:rsidRDefault="00000000">
            <w:pPr>
              <w:jc w:val="left"/>
              <w:rPr>
                <w:rFonts w:ascii="Arial" w:eastAsia="Arial" w:hAnsi="Arial" w:cs="Arial"/>
                <w:b/>
                <w:sz w:val="28"/>
                <w:szCs w:val="28"/>
              </w:rPr>
            </w:pPr>
            <w:r>
              <w:rPr>
                <w:rFonts w:ascii="Arial" w:eastAsia="Arial" w:hAnsi="Arial" w:cs="Arial"/>
                <w:b/>
                <w:sz w:val="28"/>
                <w:szCs w:val="28"/>
              </w:rPr>
              <w:t>Project Title:</w:t>
            </w:r>
          </w:p>
        </w:tc>
        <w:tc>
          <w:tcPr>
            <w:tcW w:w="6805" w:type="dxa"/>
            <w:shd w:val="clear" w:color="auto" w:fill="auto"/>
            <w:vAlign w:val="bottom"/>
          </w:tcPr>
          <w:p w14:paraId="0FB456CF" w14:textId="77777777" w:rsidR="00A521BE" w:rsidRDefault="00000000">
            <w:pPr>
              <w:jc w:val="left"/>
              <w:rPr>
                <w:rFonts w:ascii="Arial" w:eastAsia="Arial" w:hAnsi="Arial" w:cs="Arial"/>
                <w:b/>
                <w:sz w:val="28"/>
                <w:szCs w:val="28"/>
              </w:rPr>
            </w:pPr>
            <w:r>
              <w:rPr>
                <w:rFonts w:ascii="Arial" w:eastAsia="Arial" w:hAnsi="Arial" w:cs="Arial"/>
                <w:b/>
                <w:sz w:val="28"/>
                <w:szCs w:val="28"/>
              </w:rPr>
              <w:t>Student Sentiment Analysis in social media: A Monitoring Tool for Student Satisfaction</w:t>
            </w:r>
          </w:p>
        </w:tc>
        <w:tc>
          <w:tcPr>
            <w:tcW w:w="236" w:type="dxa"/>
            <w:shd w:val="clear" w:color="auto" w:fill="auto"/>
            <w:vAlign w:val="bottom"/>
          </w:tcPr>
          <w:p w14:paraId="1472F93A" w14:textId="77777777" w:rsidR="00A521BE" w:rsidRDefault="00A521BE">
            <w:pPr>
              <w:jc w:val="left"/>
              <w:rPr>
                <w:rFonts w:ascii="Arial" w:eastAsia="Arial" w:hAnsi="Arial" w:cs="Arial"/>
                <w:b/>
                <w:sz w:val="28"/>
                <w:szCs w:val="28"/>
              </w:rPr>
            </w:pPr>
          </w:p>
        </w:tc>
      </w:tr>
    </w:tbl>
    <w:p w14:paraId="55A303FD" w14:textId="77777777" w:rsidR="00A521BE" w:rsidRDefault="00A521BE">
      <w:pPr>
        <w:rPr>
          <w:rFonts w:ascii="Arial" w:eastAsia="Arial" w:hAnsi="Arial" w:cs="Arial"/>
        </w:rPr>
      </w:pPr>
    </w:p>
    <w:p w14:paraId="69DCDBDF" w14:textId="77777777" w:rsidR="00A521BE" w:rsidRDefault="00A521BE">
      <w:pPr>
        <w:rPr>
          <w:rFonts w:ascii="Arial" w:eastAsia="Arial" w:hAnsi="Arial" w:cs="Arial"/>
        </w:rPr>
      </w:pPr>
    </w:p>
    <w:p w14:paraId="58EBE77B" w14:textId="77777777" w:rsidR="00A521BE" w:rsidRDefault="00000000">
      <w:pPr>
        <w:rPr>
          <w:rFonts w:ascii="Arial" w:eastAsia="Arial" w:hAnsi="Arial" w:cs="Arial"/>
        </w:rPr>
      </w:pPr>
      <w:r>
        <w:rPr>
          <w:rFonts w:ascii="Arial" w:eastAsia="Arial" w:hAnsi="Arial" w:cs="Arial"/>
        </w:rPr>
        <w:tab/>
      </w:r>
    </w:p>
    <w:tbl>
      <w:tblPr>
        <w:tblStyle w:val="a0"/>
        <w:tblW w:w="8926" w:type="dxa"/>
        <w:tblBorders>
          <w:top w:val="nil"/>
          <w:left w:val="nil"/>
          <w:bottom w:val="nil"/>
          <w:right w:val="nil"/>
          <w:insideH w:val="nil"/>
          <w:insideV w:val="nil"/>
        </w:tblBorders>
        <w:tblLayout w:type="fixed"/>
        <w:tblLook w:val="0400" w:firstRow="0" w:lastRow="0" w:firstColumn="0" w:lastColumn="0" w:noHBand="0" w:noVBand="1"/>
      </w:tblPr>
      <w:tblGrid>
        <w:gridCol w:w="1980"/>
        <w:gridCol w:w="296"/>
        <w:gridCol w:w="6650"/>
      </w:tblGrid>
      <w:tr w:rsidR="00A521BE" w14:paraId="3BF8444C" w14:textId="77777777">
        <w:trPr>
          <w:trHeight w:val="567"/>
        </w:trPr>
        <w:tc>
          <w:tcPr>
            <w:tcW w:w="1980" w:type="dxa"/>
            <w:shd w:val="clear" w:color="auto" w:fill="C6D9F1"/>
            <w:vAlign w:val="center"/>
          </w:tcPr>
          <w:p w14:paraId="6D1C41FB" w14:textId="77777777" w:rsidR="00A521BE" w:rsidRDefault="00000000">
            <w:pPr>
              <w:jc w:val="left"/>
              <w:rPr>
                <w:rFonts w:ascii="Arial" w:eastAsia="Arial" w:hAnsi="Arial" w:cs="Arial"/>
                <w:b/>
                <w:sz w:val="24"/>
                <w:szCs w:val="24"/>
              </w:rPr>
            </w:pPr>
            <w:r>
              <w:rPr>
                <w:rFonts w:ascii="Arial" w:eastAsia="Arial" w:hAnsi="Arial" w:cs="Arial"/>
                <w:b/>
                <w:sz w:val="24"/>
                <w:szCs w:val="24"/>
              </w:rPr>
              <w:t>Student Name</w:t>
            </w:r>
          </w:p>
        </w:tc>
        <w:tc>
          <w:tcPr>
            <w:tcW w:w="296" w:type="dxa"/>
            <w:shd w:val="clear" w:color="auto" w:fill="C6D9F1"/>
            <w:vAlign w:val="center"/>
          </w:tcPr>
          <w:p w14:paraId="701C3464" w14:textId="77777777" w:rsidR="00A521BE" w:rsidRDefault="00000000">
            <w:pPr>
              <w:jc w:val="left"/>
              <w:rPr>
                <w:rFonts w:ascii="Arial" w:eastAsia="Arial" w:hAnsi="Arial" w:cs="Arial"/>
                <w:b/>
                <w:sz w:val="24"/>
                <w:szCs w:val="24"/>
              </w:rPr>
            </w:pPr>
            <w:r>
              <w:rPr>
                <w:rFonts w:ascii="Arial" w:eastAsia="Arial" w:hAnsi="Arial" w:cs="Arial"/>
                <w:b/>
                <w:sz w:val="24"/>
                <w:szCs w:val="24"/>
              </w:rPr>
              <w:t>:</w:t>
            </w:r>
          </w:p>
        </w:tc>
        <w:tc>
          <w:tcPr>
            <w:tcW w:w="6650" w:type="dxa"/>
            <w:tcBorders>
              <w:bottom w:val="single" w:sz="4" w:space="0" w:color="000000"/>
            </w:tcBorders>
            <w:vAlign w:val="center"/>
          </w:tcPr>
          <w:p w14:paraId="0512C410" w14:textId="77777777" w:rsidR="00A521BE" w:rsidRDefault="00000000">
            <w:pPr>
              <w:jc w:val="left"/>
              <w:rPr>
                <w:rFonts w:ascii="Arial" w:eastAsia="Arial" w:hAnsi="Arial" w:cs="Arial"/>
                <w:b/>
                <w:sz w:val="24"/>
                <w:szCs w:val="24"/>
              </w:rPr>
            </w:pPr>
            <w:r>
              <w:rPr>
                <w:rFonts w:ascii="Arial" w:eastAsia="Arial" w:hAnsi="Arial" w:cs="Arial"/>
                <w:b/>
                <w:sz w:val="24"/>
                <w:szCs w:val="24"/>
              </w:rPr>
              <w:t>Lim Yong Kang</w:t>
            </w:r>
          </w:p>
        </w:tc>
      </w:tr>
      <w:tr w:rsidR="00A521BE" w14:paraId="1FFF39D6" w14:textId="77777777">
        <w:trPr>
          <w:trHeight w:val="567"/>
        </w:trPr>
        <w:tc>
          <w:tcPr>
            <w:tcW w:w="1980" w:type="dxa"/>
            <w:shd w:val="clear" w:color="auto" w:fill="C6D9F1"/>
            <w:vAlign w:val="center"/>
          </w:tcPr>
          <w:p w14:paraId="3E60F113" w14:textId="77777777" w:rsidR="00A521BE" w:rsidRDefault="00000000">
            <w:pPr>
              <w:jc w:val="left"/>
              <w:rPr>
                <w:rFonts w:ascii="Arial" w:eastAsia="Arial" w:hAnsi="Arial" w:cs="Arial"/>
                <w:b/>
                <w:sz w:val="24"/>
                <w:szCs w:val="24"/>
              </w:rPr>
            </w:pPr>
            <w:r>
              <w:rPr>
                <w:rFonts w:ascii="Arial" w:eastAsia="Arial" w:hAnsi="Arial" w:cs="Arial"/>
                <w:b/>
                <w:sz w:val="24"/>
                <w:szCs w:val="24"/>
              </w:rPr>
              <w:t>Matric Number</w:t>
            </w:r>
          </w:p>
        </w:tc>
        <w:tc>
          <w:tcPr>
            <w:tcW w:w="296" w:type="dxa"/>
            <w:shd w:val="clear" w:color="auto" w:fill="C6D9F1"/>
            <w:vAlign w:val="center"/>
          </w:tcPr>
          <w:p w14:paraId="280D3B19" w14:textId="77777777" w:rsidR="00A521BE" w:rsidRDefault="00000000">
            <w:pPr>
              <w:jc w:val="left"/>
              <w:rPr>
                <w:rFonts w:ascii="Arial" w:eastAsia="Arial" w:hAnsi="Arial" w:cs="Arial"/>
                <w:b/>
                <w:sz w:val="24"/>
                <w:szCs w:val="24"/>
              </w:rPr>
            </w:pPr>
            <w:r>
              <w:rPr>
                <w:rFonts w:ascii="Arial" w:eastAsia="Arial" w:hAnsi="Arial" w:cs="Arial"/>
                <w:b/>
                <w:sz w:val="24"/>
                <w:szCs w:val="24"/>
              </w:rPr>
              <w:t>:</w:t>
            </w:r>
          </w:p>
        </w:tc>
        <w:tc>
          <w:tcPr>
            <w:tcW w:w="6650" w:type="dxa"/>
            <w:tcBorders>
              <w:top w:val="single" w:sz="4" w:space="0" w:color="000000"/>
              <w:bottom w:val="single" w:sz="4" w:space="0" w:color="000000"/>
            </w:tcBorders>
            <w:vAlign w:val="center"/>
          </w:tcPr>
          <w:p w14:paraId="1EA0F5B7" w14:textId="77777777" w:rsidR="00A521BE" w:rsidRDefault="00000000">
            <w:pPr>
              <w:jc w:val="left"/>
              <w:rPr>
                <w:rFonts w:ascii="Arial" w:eastAsia="Arial" w:hAnsi="Arial" w:cs="Arial"/>
                <w:b/>
                <w:sz w:val="24"/>
                <w:szCs w:val="24"/>
              </w:rPr>
            </w:pPr>
            <w:r>
              <w:rPr>
                <w:rFonts w:ascii="Arial" w:eastAsia="Arial" w:hAnsi="Arial" w:cs="Arial"/>
                <w:b/>
                <w:sz w:val="24"/>
                <w:szCs w:val="24"/>
              </w:rPr>
              <w:t>279868</w:t>
            </w:r>
          </w:p>
        </w:tc>
      </w:tr>
      <w:tr w:rsidR="00A521BE" w14:paraId="0F98183A" w14:textId="77777777">
        <w:trPr>
          <w:trHeight w:val="567"/>
        </w:trPr>
        <w:tc>
          <w:tcPr>
            <w:tcW w:w="1980" w:type="dxa"/>
            <w:shd w:val="clear" w:color="auto" w:fill="C6D9F1"/>
            <w:vAlign w:val="center"/>
          </w:tcPr>
          <w:p w14:paraId="1D5A7DBE" w14:textId="77777777" w:rsidR="00A521BE" w:rsidRDefault="00000000">
            <w:pPr>
              <w:jc w:val="left"/>
              <w:rPr>
                <w:rFonts w:ascii="Arial" w:eastAsia="Arial" w:hAnsi="Arial" w:cs="Arial"/>
                <w:b/>
                <w:sz w:val="24"/>
                <w:szCs w:val="24"/>
              </w:rPr>
            </w:pPr>
            <w:r>
              <w:rPr>
                <w:rFonts w:ascii="Arial" w:eastAsia="Arial" w:hAnsi="Arial" w:cs="Arial"/>
                <w:b/>
                <w:sz w:val="24"/>
                <w:szCs w:val="24"/>
              </w:rPr>
              <w:t>Supervisor</w:t>
            </w:r>
          </w:p>
        </w:tc>
        <w:tc>
          <w:tcPr>
            <w:tcW w:w="296" w:type="dxa"/>
            <w:shd w:val="clear" w:color="auto" w:fill="C6D9F1"/>
            <w:vAlign w:val="center"/>
          </w:tcPr>
          <w:p w14:paraId="3396A1F0" w14:textId="77777777" w:rsidR="00A521BE" w:rsidRDefault="00000000">
            <w:pPr>
              <w:jc w:val="left"/>
              <w:rPr>
                <w:rFonts w:ascii="Arial" w:eastAsia="Arial" w:hAnsi="Arial" w:cs="Arial"/>
                <w:b/>
                <w:sz w:val="24"/>
                <w:szCs w:val="24"/>
              </w:rPr>
            </w:pPr>
            <w:r>
              <w:rPr>
                <w:rFonts w:ascii="Arial" w:eastAsia="Arial" w:hAnsi="Arial" w:cs="Arial"/>
                <w:b/>
                <w:sz w:val="24"/>
                <w:szCs w:val="24"/>
              </w:rPr>
              <w:t>:</w:t>
            </w:r>
          </w:p>
        </w:tc>
        <w:tc>
          <w:tcPr>
            <w:tcW w:w="6650" w:type="dxa"/>
            <w:tcBorders>
              <w:top w:val="single" w:sz="4" w:space="0" w:color="000000"/>
              <w:bottom w:val="single" w:sz="4" w:space="0" w:color="000000"/>
            </w:tcBorders>
            <w:vAlign w:val="center"/>
          </w:tcPr>
          <w:p w14:paraId="34CF4BB4" w14:textId="77777777" w:rsidR="00A521BE" w:rsidRDefault="00000000">
            <w:pPr>
              <w:jc w:val="left"/>
              <w:rPr>
                <w:rFonts w:ascii="Arial" w:eastAsia="Arial" w:hAnsi="Arial" w:cs="Arial"/>
                <w:b/>
                <w:sz w:val="24"/>
                <w:szCs w:val="24"/>
              </w:rPr>
            </w:pPr>
            <w:r>
              <w:rPr>
                <w:rFonts w:ascii="Arial" w:eastAsia="Arial" w:hAnsi="Arial" w:cs="Arial"/>
                <w:b/>
                <w:sz w:val="24"/>
                <w:szCs w:val="24"/>
              </w:rPr>
              <w:t xml:space="preserve">Dr Mohamad Sabri Bin </w:t>
            </w:r>
            <w:proofErr w:type="spellStart"/>
            <w:r>
              <w:rPr>
                <w:rFonts w:ascii="Arial" w:eastAsia="Arial" w:hAnsi="Arial" w:cs="Arial"/>
                <w:b/>
                <w:sz w:val="24"/>
                <w:szCs w:val="24"/>
              </w:rPr>
              <w:t>Sinal@Zainal</w:t>
            </w:r>
            <w:proofErr w:type="spellEnd"/>
          </w:p>
        </w:tc>
      </w:tr>
    </w:tbl>
    <w:p w14:paraId="58E628C2" w14:textId="77777777" w:rsidR="00A521BE" w:rsidRDefault="00000000">
      <w:pPr>
        <w:tabs>
          <w:tab w:val="left" w:pos="6150"/>
        </w:tabs>
        <w:rPr>
          <w:rFonts w:ascii="Arial" w:eastAsia="Arial" w:hAnsi="Arial" w:cs="Arial"/>
        </w:rPr>
      </w:pPr>
      <w:r>
        <w:rPr>
          <w:rFonts w:ascii="Arial" w:eastAsia="Arial" w:hAnsi="Arial" w:cs="Arial"/>
        </w:rPr>
        <w:tab/>
      </w:r>
    </w:p>
    <w:p w14:paraId="10B68374" w14:textId="77777777" w:rsidR="00A521BE" w:rsidRDefault="00A521BE">
      <w:pPr>
        <w:rPr>
          <w:rFonts w:ascii="Arial" w:eastAsia="Arial" w:hAnsi="Arial" w:cs="Arial"/>
          <w:b/>
          <w:sz w:val="24"/>
          <w:szCs w:val="24"/>
        </w:rPr>
      </w:pPr>
    </w:p>
    <w:p w14:paraId="44DDBEF9" w14:textId="77777777" w:rsidR="00A521BE" w:rsidRDefault="00A521BE">
      <w:pPr>
        <w:rPr>
          <w:rFonts w:ascii="Arial" w:eastAsia="Arial" w:hAnsi="Arial" w:cs="Arial"/>
          <w:b/>
          <w:sz w:val="24"/>
          <w:szCs w:val="24"/>
        </w:rPr>
      </w:pPr>
    </w:p>
    <w:p w14:paraId="09F43B64" w14:textId="77777777" w:rsidR="00A521BE" w:rsidRDefault="00A521BE">
      <w:pPr>
        <w:rPr>
          <w:rFonts w:ascii="Arial" w:eastAsia="Arial" w:hAnsi="Arial" w:cs="Arial"/>
          <w:b/>
          <w:sz w:val="24"/>
          <w:szCs w:val="24"/>
        </w:rPr>
      </w:pPr>
    </w:p>
    <w:p w14:paraId="79971223" w14:textId="77777777" w:rsidR="00A521BE" w:rsidRDefault="00A521BE">
      <w:pPr>
        <w:rPr>
          <w:rFonts w:ascii="Arial" w:eastAsia="Arial" w:hAnsi="Arial" w:cs="Arial"/>
          <w:b/>
          <w:sz w:val="24"/>
          <w:szCs w:val="24"/>
        </w:rPr>
      </w:pPr>
    </w:p>
    <w:p w14:paraId="339FCC5D" w14:textId="77777777" w:rsidR="00A521BE" w:rsidRDefault="00A521BE">
      <w:pPr>
        <w:rPr>
          <w:rFonts w:ascii="Arial" w:eastAsia="Arial" w:hAnsi="Arial" w:cs="Arial"/>
          <w:b/>
          <w:sz w:val="24"/>
          <w:szCs w:val="24"/>
        </w:rPr>
      </w:pPr>
    </w:p>
    <w:p w14:paraId="146FEB2C" w14:textId="77777777" w:rsidR="00A521BE" w:rsidRDefault="00A521BE">
      <w:pPr>
        <w:rPr>
          <w:rFonts w:ascii="Arial" w:eastAsia="Arial" w:hAnsi="Arial" w:cs="Arial"/>
          <w:b/>
          <w:sz w:val="24"/>
          <w:szCs w:val="24"/>
        </w:rPr>
      </w:pPr>
    </w:p>
    <w:p w14:paraId="249DB33B" w14:textId="77777777" w:rsidR="00A521BE" w:rsidRDefault="00A521BE">
      <w:pPr>
        <w:rPr>
          <w:rFonts w:ascii="Arial" w:eastAsia="Arial" w:hAnsi="Arial" w:cs="Arial"/>
          <w:b/>
          <w:sz w:val="24"/>
          <w:szCs w:val="24"/>
        </w:rPr>
      </w:pPr>
    </w:p>
    <w:p w14:paraId="50F19368" w14:textId="77777777" w:rsidR="00A521BE" w:rsidRDefault="00A521BE">
      <w:pPr>
        <w:rPr>
          <w:rFonts w:ascii="Arial" w:eastAsia="Arial" w:hAnsi="Arial" w:cs="Arial"/>
          <w:b/>
          <w:sz w:val="24"/>
          <w:szCs w:val="24"/>
        </w:rPr>
      </w:pPr>
    </w:p>
    <w:p w14:paraId="5EB0E6BA" w14:textId="77777777" w:rsidR="00A521BE" w:rsidRDefault="00A521BE">
      <w:pPr>
        <w:rPr>
          <w:rFonts w:ascii="Arial" w:eastAsia="Arial" w:hAnsi="Arial" w:cs="Arial"/>
          <w:b/>
          <w:sz w:val="24"/>
          <w:szCs w:val="24"/>
        </w:rPr>
      </w:pPr>
    </w:p>
    <w:p w14:paraId="439067A1" w14:textId="77777777" w:rsidR="00A521BE" w:rsidRDefault="00000000">
      <w:pPr>
        <w:rPr>
          <w:rFonts w:ascii="Arial" w:eastAsia="Arial" w:hAnsi="Arial" w:cs="Arial"/>
          <w:b/>
          <w:sz w:val="24"/>
          <w:szCs w:val="24"/>
        </w:rPr>
      </w:pPr>
      <w:r>
        <w:br w:type="page"/>
      </w:r>
    </w:p>
    <w:tbl>
      <w:tblPr>
        <w:tblStyle w:val="a1"/>
        <w:tblW w:w="9026" w:type="dxa"/>
        <w:tblBorders>
          <w:top w:val="nil"/>
          <w:left w:val="nil"/>
          <w:bottom w:val="nil"/>
          <w:right w:val="nil"/>
          <w:insideH w:val="nil"/>
          <w:insideV w:val="nil"/>
        </w:tblBorders>
        <w:tblLayout w:type="fixed"/>
        <w:tblLook w:val="0400" w:firstRow="0" w:lastRow="0" w:firstColumn="0" w:lastColumn="0" w:noHBand="0" w:noVBand="1"/>
      </w:tblPr>
      <w:tblGrid>
        <w:gridCol w:w="709"/>
        <w:gridCol w:w="8317"/>
      </w:tblGrid>
      <w:tr w:rsidR="00A521BE" w14:paraId="31825FD7" w14:textId="77777777">
        <w:tc>
          <w:tcPr>
            <w:tcW w:w="709" w:type="dxa"/>
          </w:tcPr>
          <w:p w14:paraId="15E46136" w14:textId="77777777" w:rsidR="00A521BE" w:rsidRDefault="00A521BE">
            <w:pPr>
              <w:numPr>
                <w:ilvl w:val="0"/>
                <w:numId w:val="2"/>
              </w:numPr>
              <w:pBdr>
                <w:top w:val="nil"/>
                <w:left w:val="nil"/>
                <w:bottom w:val="nil"/>
                <w:right w:val="nil"/>
                <w:between w:val="nil"/>
              </w:pBdr>
              <w:rPr>
                <w:rFonts w:ascii="Arial" w:eastAsia="Arial" w:hAnsi="Arial" w:cs="Arial"/>
                <w:color w:val="000000"/>
              </w:rPr>
            </w:pPr>
          </w:p>
        </w:tc>
        <w:tc>
          <w:tcPr>
            <w:tcW w:w="8317" w:type="dxa"/>
            <w:shd w:val="clear" w:color="auto" w:fill="C6D9F1"/>
          </w:tcPr>
          <w:p w14:paraId="7572004C" w14:textId="77777777" w:rsidR="00A521BE" w:rsidRDefault="00000000">
            <w:pPr>
              <w:rPr>
                <w:rFonts w:ascii="Arial" w:eastAsia="Arial" w:hAnsi="Arial" w:cs="Arial"/>
                <w:b/>
                <w:sz w:val="28"/>
                <w:szCs w:val="28"/>
              </w:rPr>
            </w:pPr>
            <w:r>
              <w:rPr>
                <w:rFonts w:ascii="Arial" w:eastAsia="Arial" w:hAnsi="Arial" w:cs="Arial"/>
                <w:b/>
                <w:sz w:val="28"/>
                <w:szCs w:val="28"/>
              </w:rPr>
              <w:t>INTRODUCTION</w:t>
            </w:r>
          </w:p>
        </w:tc>
      </w:tr>
      <w:tr w:rsidR="00A521BE" w:rsidRPr="000B2AEF" w14:paraId="278C7E94" w14:textId="77777777">
        <w:tc>
          <w:tcPr>
            <w:tcW w:w="709" w:type="dxa"/>
          </w:tcPr>
          <w:p w14:paraId="71A39B3C" w14:textId="77777777" w:rsidR="00A521BE" w:rsidRPr="000B2AEF" w:rsidRDefault="00A521BE" w:rsidP="000B2AEF">
            <w:pPr>
              <w:spacing w:line="360" w:lineRule="auto"/>
              <w:rPr>
                <w:rFonts w:ascii="Arial" w:eastAsia="Arial" w:hAnsi="Arial" w:cs="Arial"/>
                <w:sz w:val="24"/>
                <w:szCs w:val="24"/>
              </w:rPr>
            </w:pPr>
          </w:p>
        </w:tc>
        <w:tc>
          <w:tcPr>
            <w:tcW w:w="8317" w:type="dxa"/>
          </w:tcPr>
          <w:p w14:paraId="2C874EB9" w14:textId="77777777" w:rsidR="00A521BE" w:rsidRPr="000B2AEF" w:rsidRDefault="00A521BE" w:rsidP="000B2AEF">
            <w:pPr>
              <w:spacing w:line="360" w:lineRule="auto"/>
              <w:rPr>
                <w:rFonts w:ascii="Arial" w:eastAsia="Arial" w:hAnsi="Arial" w:cs="Arial"/>
                <w:sz w:val="24"/>
                <w:szCs w:val="24"/>
              </w:rPr>
            </w:pPr>
          </w:p>
          <w:p w14:paraId="5DE3E7D8" w14:textId="77777777" w:rsidR="00A521BE" w:rsidRPr="000B2AEF" w:rsidRDefault="00000000" w:rsidP="000B2AEF">
            <w:pPr>
              <w:spacing w:line="360" w:lineRule="auto"/>
              <w:rPr>
                <w:rFonts w:ascii="Arial" w:hAnsi="Arial" w:cs="Arial"/>
                <w:sz w:val="24"/>
                <w:szCs w:val="24"/>
              </w:rPr>
            </w:pPr>
            <w:r w:rsidRPr="000B2AEF">
              <w:rPr>
                <w:rFonts w:ascii="Arial" w:eastAsia="Arial" w:hAnsi="Arial" w:cs="Arial"/>
                <w:sz w:val="24"/>
                <w:szCs w:val="24"/>
              </w:rPr>
              <w:t>In this era of technology, social media has become an essential part of our lives. It helps us to find the latest trends, news, and information about anything we want. Social media also has a vital role in education. It can help teachers and students share their opinions and experiences in education. Universities have used different social media platforms, such as Facebook and Twitter, to promote their facilities and services and give announcements to student</w:t>
            </w:r>
            <w:r w:rsidRPr="000B2AEF">
              <w:rPr>
                <w:rFonts w:ascii="Arial" w:hAnsi="Arial" w:cs="Arial"/>
                <w:sz w:val="24"/>
                <w:szCs w:val="24"/>
              </w:rPr>
              <w:t>s</w:t>
            </w:r>
            <w:r w:rsidRPr="000B2AEF">
              <w:rPr>
                <w:rFonts w:ascii="Arial" w:eastAsia="Arial" w:hAnsi="Arial" w:cs="Arial"/>
                <w:sz w:val="24"/>
                <w:szCs w:val="24"/>
              </w:rPr>
              <w:t>.</w:t>
            </w:r>
          </w:p>
          <w:p w14:paraId="0B42451B" w14:textId="77777777" w:rsidR="00A521BE" w:rsidRPr="000B2AEF" w:rsidRDefault="00A521BE" w:rsidP="000B2AEF">
            <w:pPr>
              <w:spacing w:line="360" w:lineRule="auto"/>
              <w:rPr>
                <w:rFonts w:ascii="Arial" w:hAnsi="Arial" w:cs="Arial"/>
                <w:sz w:val="24"/>
                <w:szCs w:val="24"/>
              </w:rPr>
            </w:pPr>
          </w:p>
          <w:p w14:paraId="0861C50C"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 xml:space="preserve">To better understand students’ needs from social media, a university can collect information from the posts and comments by students. However, Due to the wide range and popularity of social media, many user comments or opinions are generated and shared by students daily. This situation will lead to the process of gathering information from students being more challenging than expected. </w:t>
            </w:r>
          </w:p>
          <w:p w14:paraId="29D12598" w14:textId="77777777" w:rsidR="00A521BE" w:rsidRPr="000B2AEF" w:rsidRDefault="00A521BE" w:rsidP="000B2AEF">
            <w:pPr>
              <w:spacing w:line="360" w:lineRule="auto"/>
              <w:rPr>
                <w:rFonts w:ascii="Arial" w:eastAsia="Arial" w:hAnsi="Arial" w:cs="Arial"/>
                <w:sz w:val="24"/>
                <w:szCs w:val="24"/>
              </w:rPr>
            </w:pPr>
          </w:p>
          <w:p w14:paraId="579BEF97"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One approach to overcoming these issues is to use sentiment analysis. Sentiment analysis is a way to measure the attitude of people toward a brand, product, or service. It is based on natural language processing (NLP) and machine learning, which helps to extract opinions from raw data like text posts. Sentiment analysis can identify and extract the emotional content in customer opinions to become significant business value, which is the basis of decision-making (Baj-Rogowska,2017).</w:t>
            </w:r>
            <w:r w:rsidRPr="000B2AEF">
              <w:rPr>
                <w:rFonts w:ascii="Arial" w:hAnsi="Arial" w:cs="Arial"/>
                <w:sz w:val="24"/>
                <w:szCs w:val="24"/>
              </w:rPr>
              <w:t xml:space="preserve"> </w:t>
            </w:r>
            <w:r w:rsidRPr="000B2AEF">
              <w:rPr>
                <w:rFonts w:ascii="Arial" w:eastAsia="Arial" w:hAnsi="Arial" w:cs="Arial"/>
                <w:sz w:val="24"/>
                <w:szCs w:val="24"/>
              </w:rPr>
              <w:t xml:space="preserve">So, this study will help the management authority of each department in UUM to create a "UUM Student Satisfaction Analysis Monitoring Tool" to </w:t>
            </w:r>
            <w:proofErr w:type="spellStart"/>
            <w:r w:rsidRPr="000B2AEF">
              <w:rPr>
                <w:rFonts w:ascii="Arial" w:eastAsia="Arial" w:hAnsi="Arial" w:cs="Arial"/>
                <w:sz w:val="24"/>
                <w:szCs w:val="24"/>
              </w:rPr>
              <w:t>analyze</w:t>
            </w:r>
            <w:proofErr w:type="spellEnd"/>
            <w:r w:rsidRPr="000B2AEF">
              <w:rPr>
                <w:rFonts w:ascii="Arial" w:eastAsia="Arial" w:hAnsi="Arial" w:cs="Arial"/>
                <w:sz w:val="24"/>
                <w:szCs w:val="24"/>
              </w:rPr>
              <w:t xml:space="preserve"> the UUM student’s opinions about UUM’s services on social media.</w:t>
            </w:r>
          </w:p>
          <w:p w14:paraId="1443569D" w14:textId="77777777" w:rsidR="00A521BE" w:rsidRPr="000B2AEF" w:rsidRDefault="00A521BE" w:rsidP="000B2AEF">
            <w:pPr>
              <w:spacing w:line="360" w:lineRule="auto"/>
              <w:rPr>
                <w:rFonts w:ascii="Arial" w:eastAsia="Arial" w:hAnsi="Arial" w:cs="Arial"/>
                <w:sz w:val="24"/>
                <w:szCs w:val="24"/>
              </w:rPr>
            </w:pPr>
          </w:p>
          <w:p w14:paraId="765E87F1" w14:textId="77777777" w:rsidR="00A521BE" w:rsidRPr="000B2AEF" w:rsidRDefault="00A521BE" w:rsidP="000B2AEF">
            <w:pPr>
              <w:spacing w:line="360" w:lineRule="auto"/>
              <w:rPr>
                <w:rFonts w:ascii="Arial" w:eastAsia="Arial" w:hAnsi="Arial" w:cs="Arial"/>
                <w:sz w:val="24"/>
                <w:szCs w:val="24"/>
              </w:rPr>
            </w:pPr>
          </w:p>
          <w:p w14:paraId="2392309F" w14:textId="77777777" w:rsidR="00A521BE" w:rsidRPr="000B2AEF" w:rsidRDefault="00A521BE" w:rsidP="000B2AEF">
            <w:pPr>
              <w:spacing w:line="360" w:lineRule="auto"/>
              <w:rPr>
                <w:rFonts w:ascii="Arial" w:eastAsia="Arial" w:hAnsi="Arial" w:cs="Arial"/>
                <w:sz w:val="24"/>
                <w:szCs w:val="24"/>
              </w:rPr>
            </w:pPr>
          </w:p>
          <w:p w14:paraId="3A601835" w14:textId="77777777" w:rsidR="00A521BE" w:rsidRPr="000B2AEF" w:rsidRDefault="00A521BE" w:rsidP="000B2AEF">
            <w:pPr>
              <w:spacing w:line="360" w:lineRule="auto"/>
              <w:rPr>
                <w:rFonts w:ascii="Arial" w:eastAsia="Arial" w:hAnsi="Arial" w:cs="Arial"/>
                <w:sz w:val="24"/>
                <w:szCs w:val="24"/>
              </w:rPr>
            </w:pPr>
          </w:p>
          <w:p w14:paraId="138D77EF" w14:textId="77777777" w:rsidR="00A521BE" w:rsidRPr="000B2AEF" w:rsidRDefault="00A521BE" w:rsidP="000B2AEF">
            <w:pPr>
              <w:spacing w:line="360" w:lineRule="auto"/>
              <w:rPr>
                <w:rFonts w:ascii="Arial" w:eastAsia="Arial" w:hAnsi="Arial" w:cs="Arial"/>
                <w:sz w:val="24"/>
                <w:szCs w:val="24"/>
              </w:rPr>
            </w:pPr>
          </w:p>
          <w:p w14:paraId="353EB4A9" w14:textId="77777777" w:rsidR="00A521BE" w:rsidRPr="000B2AEF" w:rsidRDefault="00A521BE" w:rsidP="000B2AEF">
            <w:pPr>
              <w:spacing w:line="360" w:lineRule="auto"/>
              <w:rPr>
                <w:rFonts w:ascii="Arial" w:eastAsia="Arial" w:hAnsi="Arial" w:cs="Arial"/>
                <w:sz w:val="24"/>
                <w:szCs w:val="24"/>
              </w:rPr>
            </w:pPr>
          </w:p>
          <w:p w14:paraId="41A59102"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lastRenderedPageBreak/>
              <w:t>This study is very important because sentiment analysis is a tool for managing each department to understand the students' satisfaction with the school services quickly. Therefore, students' opinions and ideas are indispensable. Determining student satisfaction with the school through sentiment analysis of formal and informal terms raises the attention of the management of each department. It allows the best solution to be found. This enables the administration of each department to be ahead of the competition of the university administration. To effectively observe student satisfaction, the administration of each department monitors the current service situation for one semester and makes changes.</w:t>
            </w:r>
          </w:p>
          <w:p w14:paraId="07B8DCDC" w14:textId="77777777" w:rsidR="00A521BE" w:rsidRPr="000B2AEF" w:rsidRDefault="00A521BE" w:rsidP="000B2AEF">
            <w:pPr>
              <w:spacing w:line="360" w:lineRule="auto"/>
              <w:rPr>
                <w:rFonts w:ascii="Arial" w:eastAsia="Arial" w:hAnsi="Arial" w:cs="Arial"/>
                <w:sz w:val="24"/>
                <w:szCs w:val="24"/>
              </w:rPr>
            </w:pPr>
          </w:p>
          <w:p w14:paraId="59FDA34F"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Although this sentiment analysis monitoring was developed for the administrative authority of UUM departments, the administrative authority of other universities can also be consulted or utilized to help them understand student evaluations of university services and make the best decisions in the shortest time with the least number of resources.</w:t>
            </w:r>
          </w:p>
          <w:p w14:paraId="726F0129" w14:textId="77777777" w:rsidR="00A521BE" w:rsidRPr="000B2AEF" w:rsidRDefault="00A521BE" w:rsidP="000B2AEF">
            <w:pPr>
              <w:spacing w:line="360" w:lineRule="auto"/>
              <w:rPr>
                <w:rFonts w:ascii="Arial" w:eastAsia="Arial" w:hAnsi="Arial" w:cs="Arial"/>
                <w:sz w:val="24"/>
                <w:szCs w:val="24"/>
              </w:rPr>
            </w:pPr>
          </w:p>
        </w:tc>
      </w:tr>
    </w:tbl>
    <w:p w14:paraId="53E0B0D5" w14:textId="77777777" w:rsidR="00A521BE" w:rsidRPr="000B2AEF" w:rsidRDefault="00A521BE" w:rsidP="000B2AEF">
      <w:pPr>
        <w:spacing w:line="360" w:lineRule="auto"/>
        <w:rPr>
          <w:rFonts w:ascii="Arial" w:hAnsi="Arial" w:cs="Arial"/>
          <w:sz w:val="24"/>
          <w:szCs w:val="24"/>
        </w:rPr>
      </w:pPr>
    </w:p>
    <w:tbl>
      <w:tblPr>
        <w:tblStyle w:val="a2"/>
        <w:tblW w:w="9026" w:type="dxa"/>
        <w:tblBorders>
          <w:top w:val="nil"/>
          <w:left w:val="nil"/>
          <w:bottom w:val="nil"/>
          <w:right w:val="nil"/>
          <w:insideH w:val="nil"/>
          <w:insideV w:val="nil"/>
        </w:tblBorders>
        <w:tblLayout w:type="fixed"/>
        <w:tblLook w:val="0400" w:firstRow="0" w:lastRow="0" w:firstColumn="0" w:lastColumn="0" w:noHBand="0" w:noVBand="1"/>
      </w:tblPr>
      <w:tblGrid>
        <w:gridCol w:w="709"/>
        <w:gridCol w:w="8317"/>
      </w:tblGrid>
      <w:tr w:rsidR="00A521BE" w:rsidRPr="000B2AEF" w14:paraId="6C5A234C" w14:textId="77777777">
        <w:tc>
          <w:tcPr>
            <w:tcW w:w="709" w:type="dxa"/>
          </w:tcPr>
          <w:p w14:paraId="6DECB6A4" w14:textId="77777777" w:rsidR="00A521BE" w:rsidRPr="000B2AEF" w:rsidRDefault="00000000" w:rsidP="000B2AEF">
            <w:pPr>
              <w:numPr>
                <w:ilvl w:val="0"/>
                <w:numId w:val="2"/>
              </w:numPr>
              <w:pBdr>
                <w:top w:val="nil"/>
                <w:left w:val="nil"/>
                <w:bottom w:val="nil"/>
                <w:right w:val="nil"/>
                <w:between w:val="nil"/>
              </w:pBdr>
              <w:spacing w:line="360" w:lineRule="auto"/>
              <w:rPr>
                <w:rFonts w:ascii="Arial" w:eastAsia="Arial" w:hAnsi="Arial" w:cs="Arial"/>
                <w:color w:val="000000"/>
                <w:sz w:val="24"/>
                <w:szCs w:val="24"/>
              </w:rPr>
            </w:pPr>
            <w:r w:rsidRPr="000B2AEF">
              <w:rPr>
                <w:rFonts w:ascii="Arial" w:eastAsia="Arial" w:hAnsi="Arial" w:cs="Arial"/>
                <w:color w:val="000000"/>
                <w:sz w:val="24"/>
                <w:szCs w:val="24"/>
              </w:rPr>
              <w:t xml:space="preserve">UUM </w:t>
            </w:r>
          </w:p>
        </w:tc>
        <w:tc>
          <w:tcPr>
            <w:tcW w:w="8317" w:type="dxa"/>
          </w:tcPr>
          <w:p w14:paraId="2D27948F" w14:textId="77777777" w:rsidR="00A521BE" w:rsidRPr="000B2AEF" w:rsidRDefault="00000000" w:rsidP="000B2AEF">
            <w:pPr>
              <w:shd w:val="clear" w:color="auto" w:fill="C6D9F1"/>
              <w:spacing w:line="360" w:lineRule="auto"/>
              <w:rPr>
                <w:rFonts w:ascii="Arial" w:eastAsia="Arial" w:hAnsi="Arial" w:cs="Arial"/>
                <w:b/>
                <w:sz w:val="24"/>
                <w:szCs w:val="24"/>
              </w:rPr>
            </w:pPr>
            <w:r w:rsidRPr="000B2AEF">
              <w:rPr>
                <w:rFonts w:ascii="Arial" w:eastAsia="Arial" w:hAnsi="Arial" w:cs="Arial"/>
                <w:b/>
                <w:sz w:val="24"/>
                <w:szCs w:val="24"/>
              </w:rPr>
              <w:t>PREVIOUS WORK</w:t>
            </w:r>
          </w:p>
          <w:p w14:paraId="627B09D7" w14:textId="77777777" w:rsidR="00A521BE" w:rsidRPr="000B2AEF" w:rsidRDefault="00A521BE" w:rsidP="000B2AEF">
            <w:pPr>
              <w:spacing w:line="360" w:lineRule="auto"/>
              <w:rPr>
                <w:rFonts w:ascii="Arial" w:eastAsia="Arial" w:hAnsi="Arial" w:cs="Arial"/>
                <w:b/>
                <w:sz w:val="24"/>
                <w:szCs w:val="24"/>
              </w:rPr>
            </w:pPr>
          </w:p>
          <w:p w14:paraId="2535596B"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The study mentions a sentiment analysis for evaluating universities In German. It was highlighted how sentiment analysis might help university rankings that come under criticism for evaluating essential metrics. They collected and extracted feedback and reaction on the daily event or activities on Twitter. Then based on the data, the keyword will be filtered and extracted. The keyword will be positively or negatively classified by supervised learning classifiers and the Natural language Tool Kit in Python. The classifier performance by using naïve bayes are 73.6% success. The accuracy is relatively low to prove a statement. So, this project not only uses Naïve Bayes learning to calculate the accuracy of the statement. (</w:t>
            </w:r>
            <w:proofErr w:type="spellStart"/>
            <w:r w:rsidRPr="000B2AEF">
              <w:rPr>
                <w:rFonts w:ascii="Arial" w:eastAsia="Arial" w:hAnsi="Arial" w:cs="Arial"/>
                <w:sz w:val="24"/>
                <w:szCs w:val="24"/>
              </w:rPr>
              <w:t>Abdelrazeq</w:t>
            </w:r>
            <w:proofErr w:type="spellEnd"/>
            <w:r w:rsidRPr="000B2AEF">
              <w:rPr>
                <w:rFonts w:ascii="Arial" w:eastAsia="Arial" w:hAnsi="Arial" w:cs="Arial"/>
                <w:sz w:val="24"/>
                <w:szCs w:val="24"/>
              </w:rPr>
              <w:t xml:space="preserve"> et al., 2016)</w:t>
            </w:r>
          </w:p>
          <w:p w14:paraId="0AB42F52" w14:textId="77777777" w:rsidR="00A521BE" w:rsidRPr="000B2AEF" w:rsidRDefault="00A521BE" w:rsidP="000B2AEF">
            <w:pPr>
              <w:spacing w:line="360" w:lineRule="auto"/>
              <w:rPr>
                <w:rFonts w:ascii="Arial" w:eastAsia="Arial" w:hAnsi="Arial" w:cs="Arial"/>
                <w:sz w:val="24"/>
                <w:szCs w:val="24"/>
              </w:rPr>
            </w:pPr>
          </w:p>
          <w:p w14:paraId="3D882146" w14:textId="77777777" w:rsidR="00A521BE" w:rsidRPr="000B2AEF" w:rsidRDefault="00000000" w:rsidP="000B2AEF">
            <w:pPr>
              <w:spacing w:line="360" w:lineRule="auto"/>
              <w:rPr>
                <w:rFonts w:ascii="Arial" w:eastAsia="Arial" w:hAnsi="Arial" w:cs="Arial"/>
                <w:color w:val="000000"/>
                <w:sz w:val="24"/>
                <w:szCs w:val="24"/>
              </w:rPr>
            </w:pPr>
            <w:r w:rsidRPr="000B2AEF">
              <w:rPr>
                <w:rFonts w:ascii="Arial" w:eastAsia="Arial" w:hAnsi="Arial" w:cs="Arial"/>
                <w:color w:val="000000"/>
                <w:sz w:val="24"/>
                <w:szCs w:val="24"/>
              </w:rPr>
              <w:t xml:space="preserve">The study (Umair et al., 2021) </w:t>
            </w:r>
            <w:r w:rsidRPr="000B2AEF">
              <w:rPr>
                <w:rFonts w:ascii="Arial" w:eastAsia="Arial" w:hAnsi="Arial" w:cs="Arial"/>
                <w:sz w:val="24"/>
                <w:szCs w:val="24"/>
              </w:rPr>
              <w:t>discusses</w:t>
            </w:r>
            <w:r w:rsidRPr="000B2AEF">
              <w:rPr>
                <w:rFonts w:ascii="Arial" w:eastAsia="Arial" w:hAnsi="Arial" w:cs="Arial"/>
                <w:color w:val="000000"/>
                <w:sz w:val="24"/>
                <w:szCs w:val="24"/>
              </w:rPr>
              <w:t xml:space="preserve"> the sentiment analysis of students’ feedback before and after the Covid-19 pandemic. This study will compare </w:t>
            </w:r>
            <w:r w:rsidRPr="000B2AEF">
              <w:rPr>
                <w:rFonts w:ascii="Arial" w:eastAsia="Arial" w:hAnsi="Arial" w:cs="Arial"/>
                <w:color w:val="000000"/>
                <w:sz w:val="24"/>
                <w:szCs w:val="24"/>
              </w:rPr>
              <w:lastRenderedPageBreak/>
              <w:t>the sentiment class of the student’s feedback and find the difference between the written and expressed sentiments of the students. They use Text blob and Vader to detect the textual data; then, the detected data will be extracted by Bag of word and TF-IDF. After detecting and extracting the textual data, these data will be classified by the machine learning approach of supervised learning: Naïve Bayes and SVM.</w:t>
            </w:r>
          </w:p>
          <w:p w14:paraId="2A715505" w14:textId="77777777" w:rsidR="00A521BE" w:rsidRPr="000B2AEF" w:rsidRDefault="00A521BE" w:rsidP="000B2AEF">
            <w:pPr>
              <w:spacing w:line="360" w:lineRule="auto"/>
              <w:rPr>
                <w:rFonts w:ascii="Arial" w:eastAsia="Arial" w:hAnsi="Arial" w:cs="Arial"/>
                <w:sz w:val="24"/>
                <w:szCs w:val="24"/>
              </w:rPr>
            </w:pPr>
          </w:p>
          <w:p w14:paraId="58D76B72" w14:textId="5CEFDE96"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An article (</w:t>
            </w:r>
            <w:proofErr w:type="spellStart"/>
            <w:r w:rsidRPr="000B2AEF">
              <w:rPr>
                <w:rFonts w:ascii="Arial" w:eastAsia="Arial" w:hAnsi="Arial" w:cs="Arial"/>
                <w:sz w:val="24"/>
                <w:szCs w:val="24"/>
              </w:rPr>
              <w:t>Menaha</w:t>
            </w:r>
            <w:proofErr w:type="spellEnd"/>
            <w:r w:rsidRPr="000B2AEF">
              <w:rPr>
                <w:rFonts w:ascii="Arial" w:eastAsia="Arial" w:hAnsi="Arial" w:cs="Arial"/>
                <w:sz w:val="24"/>
                <w:szCs w:val="24"/>
              </w:rPr>
              <w:t xml:space="preserve"> et al., 2017) studies the development of a student feedback mining system which can apply and </w:t>
            </w:r>
            <w:proofErr w:type="spellStart"/>
            <w:r w:rsidRPr="000B2AEF">
              <w:rPr>
                <w:rFonts w:ascii="Arial" w:eastAsia="Arial" w:hAnsi="Arial" w:cs="Arial"/>
                <w:sz w:val="24"/>
                <w:szCs w:val="24"/>
              </w:rPr>
              <w:t>analyze</w:t>
            </w:r>
            <w:proofErr w:type="spellEnd"/>
            <w:r w:rsidRPr="000B2AEF">
              <w:rPr>
                <w:rFonts w:ascii="Arial" w:eastAsia="Arial" w:hAnsi="Arial" w:cs="Arial"/>
                <w:sz w:val="24"/>
                <w:szCs w:val="24"/>
              </w:rPr>
              <w:t xml:space="preserve"> the sentiment of the text from the students’ feedback. This study aims to provide instructors with qualitative feedback to improve the student’s learning. In this project, stop-word removal is used to fit out the irrelevant word in the text. Next is the clustering process to partition the data set into groups based on similar groups and assign it to each group. Then, the clustered data is classified as either positive or negative by the algorithm. The weakness of this project is that the irrelevant word is not entirely removed from the text, which will lead to the accuracy of the analysis being wrong. </w:t>
            </w:r>
            <w:proofErr w:type="gramStart"/>
            <w:r w:rsidRPr="000B2AEF">
              <w:rPr>
                <w:rFonts w:ascii="Arial" w:eastAsia="Arial" w:hAnsi="Arial" w:cs="Arial"/>
                <w:sz w:val="24"/>
                <w:szCs w:val="24"/>
              </w:rPr>
              <w:t>In order to</w:t>
            </w:r>
            <w:proofErr w:type="gramEnd"/>
            <w:r w:rsidRPr="000B2AEF">
              <w:rPr>
                <w:rFonts w:ascii="Arial" w:eastAsia="Arial" w:hAnsi="Arial" w:cs="Arial"/>
                <w:sz w:val="24"/>
                <w:szCs w:val="24"/>
              </w:rPr>
              <w:t xml:space="preserve"> prevent this problem, in addition</w:t>
            </w:r>
            <w:r w:rsidR="007701C8">
              <w:rPr>
                <w:rFonts w:ascii="Arial" w:eastAsia="Arial" w:hAnsi="Arial" w:cs="Arial"/>
                <w:sz w:val="24"/>
                <w:szCs w:val="24"/>
              </w:rPr>
              <w:t xml:space="preserve"> </w:t>
            </w:r>
            <w:r w:rsidRPr="000B2AEF">
              <w:rPr>
                <w:rFonts w:ascii="Arial" w:eastAsia="Arial" w:hAnsi="Arial" w:cs="Arial"/>
                <w:sz w:val="24"/>
                <w:szCs w:val="24"/>
              </w:rPr>
              <w:t>to stopping word removal, other irrelevant words (such as overlapping words) or emoticons will also be removed.</w:t>
            </w:r>
          </w:p>
          <w:p w14:paraId="5B41CAF4" w14:textId="77777777" w:rsidR="00A521BE" w:rsidRPr="000B2AEF" w:rsidRDefault="00A521BE" w:rsidP="000B2AEF">
            <w:pPr>
              <w:spacing w:line="360" w:lineRule="auto"/>
              <w:rPr>
                <w:rFonts w:ascii="Arial" w:eastAsia="Arial" w:hAnsi="Arial" w:cs="Arial"/>
                <w:sz w:val="24"/>
                <w:szCs w:val="24"/>
              </w:rPr>
            </w:pPr>
          </w:p>
          <w:p w14:paraId="0613EAFB"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The paper (</w:t>
            </w:r>
            <w:proofErr w:type="spellStart"/>
            <w:r w:rsidRPr="000B2AEF">
              <w:rPr>
                <w:rFonts w:ascii="Arial" w:eastAsia="Arial" w:hAnsi="Arial" w:cs="Arial"/>
                <w:sz w:val="24"/>
                <w:szCs w:val="24"/>
              </w:rPr>
              <w:t>Baj-Rogowska</w:t>
            </w:r>
            <w:proofErr w:type="spellEnd"/>
            <w:r w:rsidRPr="000B2AEF">
              <w:rPr>
                <w:rFonts w:ascii="Arial" w:eastAsia="Arial" w:hAnsi="Arial" w:cs="Arial"/>
                <w:sz w:val="24"/>
                <w:szCs w:val="24"/>
              </w:rPr>
              <w:t xml:space="preserve">, 2017) discusses the sentiment Analysis of the Uber case on the Facebook case. This study aims to reveal changes in how Uber is viewed by its users and demonstrate how sentiment analysis can accurately capture customer sentiment and effectively deliver appealing and creative offers. They proposed the paper by the lexicon-based study to categorise the text as positive, negative, or neutral.  </w:t>
            </w:r>
          </w:p>
          <w:p w14:paraId="452A47B8" w14:textId="77777777" w:rsidR="00A521BE" w:rsidRPr="000B2AEF" w:rsidRDefault="00A521BE" w:rsidP="000B2AEF">
            <w:pPr>
              <w:spacing w:line="360" w:lineRule="auto"/>
              <w:rPr>
                <w:rFonts w:ascii="Arial" w:eastAsia="Arial" w:hAnsi="Arial" w:cs="Arial"/>
                <w:color w:val="000000"/>
                <w:sz w:val="24"/>
                <w:szCs w:val="24"/>
              </w:rPr>
            </w:pPr>
          </w:p>
          <w:p w14:paraId="020E41F4" w14:textId="77777777" w:rsidR="00A521BE" w:rsidRPr="000B2AEF" w:rsidRDefault="00A521BE" w:rsidP="000B2AEF">
            <w:pPr>
              <w:spacing w:line="360" w:lineRule="auto"/>
              <w:rPr>
                <w:rFonts w:ascii="Arial" w:hAnsi="Arial" w:cs="Arial"/>
                <w:color w:val="05103E"/>
                <w:sz w:val="24"/>
                <w:szCs w:val="24"/>
                <w:highlight w:val="white"/>
              </w:rPr>
            </w:pPr>
          </w:p>
          <w:p w14:paraId="7804D486" w14:textId="77777777" w:rsidR="00A521BE" w:rsidRPr="000B2AEF" w:rsidRDefault="00A521BE" w:rsidP="000B2AEF">
            <w:pPr>
              <w:spacing w:line="360" w:lineRule="auto"/>
              <w:rPr>
                <w:rFonts w:ascii="Arial" w:eastAsia="Arial" w:hAnsi="Arial" w:cs="Arial"/>
                <w:sz w:val="24"/>
                <w:szCs w:val="24"/>
              </w:rPr>
            </w:pPr>
          </w:p>
        </w:tc>
      </w:tr>
      <w:tr w:rsidR="00A521BE" w:rsidRPr="000B2AEF" w14:paraId="68D01A64" w14:textId="77777777">
        <w:tc>
          <w:tcPr>
            <w:tcW w:w="709" w:type="dxa"/>
          </w:tcPr>
          <w:p w14:paraId="59090CE0" w14:textId="77777777" w:rsidR="00A521BE" w:rsidRPr="000B2AEF" w:rsidRDefault="00A521BE" w:rsidP="000B2AEF">
            <w:pPr>
              <w:spacing w:line="360" w:lineRule="auto"/>
              <w:rPr>
                <w:rFonts w:ascii="Arial" w:eastAsia="Arial" w:hAnsi="Arial" w:cs="Arial"/>
                <w:sz w:val="24"/>
                <w:szCs w:val="24"/>
              </w:rPr>
            </w:pPr>
          </w:p>
        </w:tc>
        <w:tc>
          <w:tcPr>
            <w:tcW w:w="8317" w:type="dxa"/>
          </w:tcPr>
          <w:p w14:paraId="4B3FC75D" w14:textId="77777777" w:rsidR="00A521BE" w:rsidRPr="000B2AEF" w:rsidRDefault="00A521BE" w:rsidP="000B2AEF">
            <w:pPr>
              <w:spacing w:line="360" w:lineRule="auto"/>
              <w:rPr>
                <w:rFonts w:ascii="Arial" w:eastAsia="Arial" w:hAnsi="Arial" w:cs="Arial"/>
                <w:sz w:val="24"/>
                <w:szCs w:val="24"/>
              </w:rPr>
            </w:pPr>
          </w:p>
        </w:tc>
      </w:tr>
    </w:tbl>
    <w:p w14:paraId="129165D8" w14:textId="77777777" w:rsidR="00A521BE" w:rsidRPr="000B2AEF" w:rsidRDefault="00000000" w:rsidP="000B2AEF">
      <w:pPr>
        <w:spacing w:line="360" w:lineRule="auto"/>
        <w:rPr>
          <w:rFonts w:ascii="Arial" w:hAnsi="Arial" w:cs="Arial"/>
          <w:sz w:val="24"/>
          <w:szCs w:val="24"/>
        </w:rPr>
      </w:pPr>
      <w:r w:rsidRPr="000B2AEF">
        <w:rPr>
          <w:rFonts w:ascii="Arial" w:hAnsi="Arial" w:cs="Arial"/>
          <w:sz w:val="24"/>
          <w:szCs w:val="24"/>
        </w:rPr>
        <w:br w:type="page"/>
      </w:r>
    </w:p>
    <w:tbl>
      <w:tblPr>
        <w:tblStyle w:val="a3"/>
        <w:tblW w:w="9026" w:type="dxa"/>
        <w:tblBorders>
          <w:top w:val="nil"/>
          <w:left w:val="nil"/>
          <w:bottom w:val="nil"/>
          <w:right w:val="nil"/>
          <w:insideH w:val="nil"/>
          <w:insideV w:val="nil"/>
        </w:tblBorders>
        <w:tblLayout w:type="fixed"/>
        <w:tblLook w:val="0400" w:firstRow="0" w:lastRow="0" w:firstColumn="0" w:lastColumn="0" w:noHBand="0" w:noVBand="1"/>
      </w:tblPr>
      <w:tblGrid>
        <w:gridCol w:w="709"/>
        <w:gridCol w:w="8317"/>
      </w:tblGrid>
      <w:tr w:rsidR="00A521BE" w:rsidRPr="000B2AEF" w14:paraId="4CE24CCF" w14:textId="77777777">
        <w:tc>
          <w:tcPr>
            <w:tcW w:w="709" w:type="dxa"/>
          </w:tcPr>
          <w:p w14:paraId="6EFCB814" w14:textId="77777777" w:rsidR="00A521BE" w:rsidRPr="000B2AEF" w:rsidRDefault="00A521BE" w:rsidP="000B2AEF">
            <w:pPr>
              <w:numPr>
                <w:ilvl w:val="0"/>
                <w:numId w:val="2"/>
              </w:numPr>
              <w:pBdr>
                <w:top w:val="nil"/>
                <w:left w:val="nil"/>
                <w:bottom w:val="nil"/>
                <w:right w:val="nil"/>
                <w:between w:val="nil"/>
              </w:pBdr>
              <w:spacing w:line="360" w:lineRule="auto"/>
              <w:rPr>
                <w:rFonts w:ascii="Arial" w:eastAsia="Arial" w:hAnsi="Arial" w:cs="Arial"/>
                <w:color w:val="000000"/>
                <w:sz w:val="24"/>
                <w:szCs w:val="24"/>
              </w:rPr>
            </w:pPr>
          </w:p>
        </w:tc>
        <w:tc>
          <w:tcPr>
            <w:tcW w:w="8317" w:type="dxa"/>
            <w:shd w:val="clear" w:color="auto" w:fill="C6D9F1"/>
          </w:tcPr>
          <w:p w14:paraId="702EC256" w14:textId="77777777" w:rsidR="00A521BE" w:rsidRPr="000B2AEF" w:rsidRDefault="00000000" w:rsidP="000B2AEF">
            <w:pPr>
              <w:spacing w:line="360" w:lineRule="auto"/>
              <w:rPr>
                <w:rFonts w:ascii="Arial" w:eastAsia="Arial" w:hAnsi="Arial" w:cs="Arial"/>
                <w:b/>
                <w:sz w:val="24"/>
                <w:szCs w:val="24"/>
              </w:rPr>
            </w:pPr>
            <w:r w:rsidRPr="000B2AEF">
              <w:rPr>
                <w:rFonts w:ascii="Arial" w:eastAsia="Arial" w:hAnsi="Arial" w:cs="Arial"/>
                <w:b/>
                <w:sz w:val="24"/>
                <w:szCs w:val="24"/>
              </w:rPr>
              <w:t>PROBLEM STATEMENT</w:t>
            </w:r>
          </w:p>
        </w:tc>
      </w:tr>
      <w:tr w:rsidR="00A521BE" w:rsidRPr="000B2AEF" w14:paraId="1B493999" w14:textId="77777777">
        <w:tc>
          <w:tcPr>
            <w:tcW w:w="709" w:type="dxa"/>
          </w:tcPr>
          <w:p w14:paraId="20A98CE0" w14:textId="77777777" w:rsidR="00A521BE" w:rsidRPr="000B2AEF" w:rsidRDefault="00A521BE" w:rsidP="000B2AEF">
            <w:pPr>
              <w:spacing w:line="360" w:lineRule="auto"/>
              <w:rPr>
                <w:rFonts w:ascii="Arial" w:eastAsia="Arial" w:hAnsi="Arial" w:cs="Arial"/>
                <w:sz w:val="24"/>
                <w:szCs w:val="24"/>
              </w:rPr>
            </w:pPr>
          </w:p>
        </w:tc>
        <w:tc>
          <w:tcPr>
            <w:tcW w:w="8317" w:type="dxa"/>
          </w:tcPr>
          <w:p w14:paraId="238E2187" w14:textId="77777777" w:rsidR="00A521BE" w:rsidRPr="000B2AEF" w:rsidRDefault="00A521BE" w:rsidP="000B2AEF">
            <w:pPr>
              <w:spacing w:line="360" w:lineRule="auto"/>
              <w:rPr>
                <w:rFonts w:ascii="Arial" w:eastAsia="Arial" w:hAnsi="Arial" w:cs="Arial"/>
                <w:sz w:val="24"/>
                <w:szCs w:val="24"/>
              </w:rPr>
            </w:pPr>
          </w:p>
          <w:p w14:paraId="1EA8FBB5"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Nowadays, universities offer different methods to collect students' opinions. For example, some universities offer voting methods or provide questionnaires. These methods list questions or statements about an area, and students can only answer yes or no, or rate from one to ten. While universities can improve with feedback from polls and questionnaires, some current issues still need to be addressed. This situation will result in a significant waste of time and resources when evaluating universities.</w:t>
            </w:r>
          </w:p>
          <w:p w14:paraId="53CD030E" w14:textId="77777777" w:rsidR="00A521BE" w:rsidRPr="000B2AEF" w:rsidRDefault="00A521BE" w:rsidP="000B2AEF">
            <w:pPr>
              <w:spacing w:line="360" w:lineRule="auto"/>
              <w:rPr>
                <w:rFonts w:ascii="Arial" w:eastAsia="Arial" w:hAnsi="Arial" w:cs="Arial"/>
                <w:sz w:val="24"/>
                <w:szCs w:val="24"/>
              </w:rPr>
            </w:pPr>
          </w:p>
          <w:p w14:paraId="7AFB01AE"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The main reason is that students can only answer the statements in the polls and questionnaires provided. They cannot openly share their views about the services provided by the university. For this reason, the student will voice their opinions about the services provided by universities on social media. They use social media to share their true feelings without thinking of any limitations or obstacles. Although universities also use social media, they use it more to promote the university and give announcements. Universities can use social media to observe students' opinions and sentiments about the services of every department in universities. However, with the popularity of social media, students are sharing posts and comments about universities daily. This situation makes it difficult for universities to collect information, and it is time-consuming to analyse these sentences. UUM is facing the same problem. So, they needed a system to collect, analyse and map the data.</w:t>
            </w:r>
          </w:p>
          <w:p w14:paraId="0A7C6900" w14:textId="77777777" w:rsidR="00A521BE" w:rsidRPr="000B2AEF" w:rsidRDefault="00A521BE" w:rsidP="000B2AEF">
            <w:pPr>
              <w:spacing w:line="360" w:lineRule="auto"/>
              <w:rPr>
                <w:rFonts w:ascii="Arial" w:eastAsia="Arial" w:hAnsi="Arial" w:cs="Arial"/>
                <w:sz w:val="24"/>
                <w:szCs w:val="24"/>
              </w:rPr>
            </w:pPr>
          </w:p>
          <w:p w14:paraId="61D4D0FB"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 xml:space="preserve">The Sentiment Analysis Monitoring Tool can help solve these problems. The Sentiment Analysis Monitoring Tool is a tool that identifies and classifies the attitudes expressed in texts and then monitors and manages them. For example, it identifies the author's posts to determine whether the author's attitude is positive, </w:t>
            </w:r>
            <w:proofErr w:type="gramStart"/>
            <w:r w:rsidRPr="000B2AEF">
              <w:rPr>
                <w:rFonts w:ascii="Arial" w:eastAsia="Arial" w:hAnsi="Arial" w:cs="Arial"/>
                <w:sz w:val="24"/>
                <w:szCs w:val="24"/>
              </w:rPr>
              <w:t>negative</w:t>
            </w:r>
            <w:proofErr w:type="gramEnd"/>
            <w:r w:rsidRPr="000B2AEF">
              <w:rPr>
                <w:rFonts w:ascii="Arial" w:eastAsia="Arial" w:hAnsi="Arial" w:cs="Arial"/>
                <w:sz w:val="24"/>
                <w:szCs w:val="24"/>
              </w:rPr>
              <w:t xml:space="preserve"> or neutral. (Rodriguez et al., 2019) This situation will help universities get the maximum number of keywords and comments in the shortest time to identify the issues they need to pay attention to improve the system's quality.</w:t>
            </w:r>
          </w:p>
          <w:p w14:paraId="3C621EED"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lastRenderedPageBreak/>
              <w:t xml:space="preserve">However, UUM still needs to get a monitoring tool to </w:t>
            </w:r>
            <w:proofErr w:type="spellStart"/>
            <w:r w:rsidRPr="000B2AEF">
              <w:rPr>
                <w:rFonts w:ascii="Arial" w:eastAsia="Arial" w:hAnsi="Arial" w:cs="Arial"/>
                <w:sz w:val="24"/>
                <w:szCs w:val="24"/>
              </w:rPr>
              <w:t>analyze</w:t>
            </w:r>
            <w:proofErr w:type="spellEnd"/>
            <w:r w:rsidRPr="000B2AEF">
              <w:rPr>
                <w:rFonts w:ascii="Arial" w:eastAsia="Arial" w:hAnsi="Arial" w:cs="Arial"/>
                <w:sz w:val="24"/>
                <w:szCs w:val="24"/>
              </w:rPr>
              <w:t xml:space="preserve"> students' social media posts. This sentiment analysis monitoring is crucial for UUM. Therefore, the researcher recommends the creation of a "UUM Student Satisfaction Analysis Monitoring Tool" as the main platform for students and the university to monitor and change the quality of the university.</w:t>
            </w:r>
          </w:p>
        </w:tc>
      </w:tr>
    </w:tbl>
    <w:p w14:paraId="633371B4" w14:textId="77777777" w:rsidR="00A521BE" w:rsidRPr="000B2AEF" w:rsidRDefault="00A521BE" w:rsidP="00D35DAA">
      <w:pPr>
        <w:spacing w:line="276" w:lineRule="auto"/>
        <w:rPr>
          <w:rFonts w:ascii="Arial" w:hAnsi="Arial" w:cs="Arial"/>
          <w:sz w:val="24"/>
          <w:szCs w:val="24"/>
        </w:rPr>
      </w:pPr>
    </w:p>
    <w:tbl>
      <w:tblPr>
        <w:tblStyle w:val="a4"/>
        <w:tblW w:w="9026" w:type="dxa"/>
        <w:tblBorders>
          <w:top w:val="nil"/>
          <w:left w:val="nil"/>
          <w:bottom w:val="nil"/>
          <w:right w:val="nil"/>
          <w:insideH w:val="nil"/>
          <w:insideV w:val="nil"/>
        </w:tblBorders>
        <w:tblLayout w:type="fixed"/>
        <w:tblLook w:val="0400" w:firstRow="0" w:lastRow="0" w:firstColumn="0" w:lastColumn="0" w:noHBand="0" w:noVBand="1"/>
      </w:tblPr>
      <w:tblGrid>
        <w:gridCol w:w="709"/>
        <w:gridCol w:w="8317"/>
      </w:tblGrid>
      <w:tr w:rsidR="00A521BE" w:rsidRPr="000B2AEF" w14:paraId="44C63CB7" w14:textId="77777777">
        <w:tc>
          <w:tcPr>
            <w:tcW w:w="709" w:type="dxa"/>
          </w:tcPr>
          <w:p w14:paraId="479DFF66" w14:textId="77777777" w:rsidR="00A521BE" w:rsidRPr="000B2AEF" w:rsidRDefault="00A521BE" w:rsidP="000B2AEF">
            <w:pPr>
              <w:numPr>
                <w:ilvl w:val="0"/>
                <w:numId w:val="2"/>
              </w:numPr>
              <w:pBdr>
                <w:top w:val="nil"/>
                <w:left w:val="nil"/>
                <w:bottom w:val="nil"/>
                <w:right w:val="nil"/>
                <w:between w:val="nil"/>
              </w:pBdr>
              <w:spacing w:line="360" w:lineRule="auto"/>
              <w:rPr>
                <w:rFonts w:ascii="Arial" w:eastAsia="Arial" w:hAnsi="Arial" w:cs="Arial"/>
                <w:color w:val="000000"/>
                <w:sz w:val="24"/>
                <w:szCs w:val="24"/>
              </w:rPr>
            </w:pPr>
          </w:p>
        </w:tc>
        <w:tc>
          <w:tcPr>
            <w:tcW w:w="8317" w:type="dxa"/>
            <w:shd w:val="clear" w:color="auto" w:fill="C6D9F1"/>
          </w:tcPr>
          <w:p w14:paraId="135BD34F" w14:textId="77777777" w:rsidR="00A521BE" w:rsidRPr="000B2AEF" w:rsidRDefault="00000000" w:rsidP="000B2AEF">
            <w:pPr>
              <w:spacing w:line="360" w:lineRule="auto"/>
              <w:rPr>
                <w:rFonts w:ascii="Arial" w:eastAsia="Arial" w:hAnsi="Arial" w:cs="Arial"/>
                <w:b/>
                <w:sz w:val="24"/>
                <w:szCs w:val="24"/>
              </w:rPr>
            </w:pPr>
            <w:r w:rsidRPr="000B2AEF">
              <w:rPr>
                <w:rFonts w:ascii="Arial" w:eastAsia="Arial" w:hAnsi="Arial" w:cs="Arial"/>
                <w:b/>
                <w:sz w:val="24"/>
                <w:szCs w:val="24"/>
              </w:rPr>
              <w:t>OBJECTIVES</w:t>
            </w:r>
          </w:p>
        </w:tc>
      </w:tr>
      <w:tr w:rsidR="00A521BE" w:rsidRPr="000B2AEF" w14:paraId="74457AC0" w14:textId="77777777">
        <w:tc>
          <w:tcPr>
            <w:tcW w:w="709" w:type="dxa"/>
          </w:tcPr>
          <w:p w14:paraId="0414091B" w14:textId="77777777" w:rsidR="00A521BE" w:rsidRPr="000B2AEF" w:rsidRDefault="00A521BE" w:rsidP="000B2AEF">
            <w:pPr>
              <w:spacing w:line="360" w:lineRule="auto"/>
              <w:rPr>
                <w:rFonts w:ascii="Arial" w:eastAsia="Arial" w:hAnsi="Arial" w:cs="Arial"/>
                <w:sz w:val="24"/>
                <w:szCs w:val="24"/>
              </w:rPr>
            </w:pPr>
          </w:p>
        </w:tc>
        <w:tc>
          <w:tcPr>
            <w:tcW w:w="8317" w:type="dxa"/>
          </w:tcPr>
          <w:p w14:paraId="0FAE155F" w14:textId="77777777" w:rsidR="00A521BE" w:rsidRPr="000B2AEF" w:rsidRDefault="00A521BE" w:rsidP="000B2AEF">
            <w:pPr>
              <w:spacing w:line="360" w:lineRule="auto"/>
              <w:rPr>
                <w:rFonts w:ascii="Arial" w:eastAsia="Arial" w:hAnsi="Arial" w:cs="Arial"/>
                <w:sz w:val="24"/>
                <w:szCs w:val="24"/>
              </w:rPr>
            </w:pPr>
          </w:p>
          <w:p w14:paraId="247698B5" w14:textId="77777777" w:rsidR="00A521BE" w:rsidRPr="000B2AEF" w:rsidRDefault="00000000" w:rsidP="000B2AEF">
            <w:pPr>
              <w:numPr>
                <w:ilvl w:val="0"/>
                <w:numId w:val="3"/>
              </w:numPr>
              <w:spacing w:line="360" w:lineRule="auto"/>
              <w:rPr>
                <w:rFonts w:ascii="Arial" w:eastAsia="Arial" w:hAnsi="Arial" w:cs="Arial"/>
                <w:sz w:val="24"/>
                <w:szCs w:val="24"/>
              </w:rPr>
            </w:pPr>
            <w:r w:rsidRPr="000B2AEF">
              <w:rPr>
                <w:rFonts w:ascii="Arial" w:eastAsia="Arial" w:hAnsi="Arial" w:cs="Arial"/>
                <w:sz w:val="24"/>
                <w:szCs w:val="24"/>
              </w:rPr>
              <w:t xml:space="preserve">To determine the most sentences of a positive and negative sentiment of the key or particular words about UUM students’ opinions. </w:t>
            </w:r>
          </w:p>
          <w:p w14:paraId="74CD1E42" w14:textId="77777777" w:rsidR="00A521BE" w:rsidRPr="000B2AEF" w:rsidRDefault="00000000" w:rsidP="000B2AEF">
            <w:pPr>
              <w:numPr>
                <w:ilvl w:val="0"/>
                <w:numId w:val="3"/>
              </w:numPr>
              <w:spacing w:line="360" w:lineRule="auto"/>
              <w:rPr>
                <w:rFonts w:ascii="Arial" w:eastAsia="Arial" w:hAnsi="Arial" w:cs="Arial"/>
                <w:sz w:val="24"/>
                <w:szCs w:val="24"/>
              </w:rPr>
            </w:pPr>
            <w:r w:rsidRPr="000B2AEF">
              <w:rPr>
                <w:rFonts w:ascii="Arial" w:eastAsia="Arial" w:hAnsi="Arial" w:cs="Arial"/>
                <w:sz w:val="24"/>
                <w:szCs w:val="24"/>
                <w:highlight w:val="white"/>
              </w:rPr>
              <w:t xml:space="preserve">To identify key or particular words about UUM students' opinions on social media. </w:t>
            </w:r>
          </w:p>
          <w:p w14:paraId="7C0EC741" w14:textId="77777777" w:rsidR="00A521BE" w:rsidRPr="000B2AEF" w:rsidRDefault="00000000" w:rsidP="000B2AEF">
            <w:pPr>
              <w:numPr>
                <w:ilvl w:val="0"/>
                <w:numId w:val="3"/>
              </w:numPr>
              <w:spacing w:line="360" w:lineRule="auto"/>
              <w:rPr>
                <w:rFonts w:ascii="Arial" w:eastAsia="Arial" w:hAnsi="Arial" w:cs="Arial"/>
                <w:sz w:val="24"/>
                <w:szCs w:val="24"/>
              </w:rPr>
            </w:pPr>
            <w:r w:rsidRPr="000B2AEF">
              <w:rPr>
                <w:rFonts w:ascii="Arial" w:eastAsia="Arial" w:hAnsi="Arial" w:cs="Arial"/>
                <w:sz w:val="24"/>
                <w:szCs w:val="24"/>
              </w:rPr>
              <w:t>To construct a suitable model for sentiment analysis monitoring tools based on observation</w:t>
            </w:r>
          </w:p>
          <w:p w14:paraId="5DFEFD6D" w14:textId="211E17F6" w:rsidR="00A521BE" w:rsidRPr="000B2AEF" w:rsidRDefault="00000000" w:rsidP="000B2AEF">
            <w:pPr>
              <w:numPr>
                <w:ilvl w:val="0"/>
                <w:numId w:val="3"/>
              </w:numPr>
              <w:spacing w:line="360" w:lineRule="auto"/>
              <w:rPr>
                <w:rFonts w:ascii="Arial" w:eastAsia="Arial" w:hAnsi="Arial" w:cs="Arial"/>
                <w:sz w:val="24"/>
                <w:szCs w:val="24"/>
              </w:rPr>
            </w:pPr>
            <w:r w:rsidRPr="000B2AEF">
              <w:rPr>
                <w:rFonts w:ascii="Arial" w:eastAsia="Arial" w:hAnsi="Arial" w:cs="Arial"/>
                <w:sz w:val="24"/>
                <w:szCs w:val="24"/>
              </w:rPr>
              <w:t xml:space="preserve">To develop a sentiment analysis monitoring tool to analyse and monitor social media content.  </w:t>
            </w:r>
          </w:p>
          <w:p w14:paraId="509A2379" w14:textId="35E76FAD" w:rsidR="00A521BE" w:rsidRDefault="00000000" w:rsidP="007701C8">
            <w:pPr>
              <w:numPr>
                <w:ilvl w:val="0"/>
                <w:numId w:val="3"/>
              </w:numPr>
              <w:spacing w:line="360" w:lineRule="auto"/>
              <w:rPr>
                <w:rFonts w:ascii="Arial" w:eastAsia="Arial" w:hAnsi="Arial" w:cs="Arial"/>
                <w:sz w:val="24"/>
                <w:szCs w:val="24"/>
              </w:rPr>
            </w:pPr>
            <w:r w:rsidRPr="000B2AEF">
              <w:rPr>
                <w:rFonts w:ascii="Arial" w:eastAsia="Arial" w:hAnsi="Arial" w:cs="Arial"/>
                <w:sz w:val="24"/>
                <w:szCs w:val="24"/>
              </w:rPr>
              <w:t>To classify</w:t>
            </w:r>
            <w:r w:rsidR="00D35DAA">
              <w:rPr>
                <w:rFonts w:ascii="Arial" w:eastAsia="Arial" w:hAnsi="Arial" w:cs="Arial"/>
                <w:sz w:val="24"/>
                <w:szCs w:val="24"/>
              </w:rPr>
              <w:t xml:space="preserve"> </w:t>
            </w:r>
            <w:r w:rsidR="00D35DAA" w:rsidRPr="00D35DAA">
              <w:rPr>
                <w:rFonts w:ascii="Arial" w:eastAsia="Arial" w:hAnsi="Arial" w:cs="Arial"/>
                <w:sz w:val="24"/>
                <w:szCs w:val="24"/>
              </w:rPr>
              <w:t>and validate</w:t>
            </w:r>
            <w:r w:rsidRPr="000B2AEF">
              <w:rPr>
                <w:rFonts w:ascii="Arial" w:eastAsia="Arial" w:hAnsi="Arial" w:cs="Arial"/>
                <w:sz w:val="24"/>
                <w:szCs w:val="24"/>
              </w:rPr>
              <w:t xml:space="preserve"> the positive and negative sentiment of the key or particular words about UUM students’ opinions. </w:t>
            </w:r>
          </w:p>
          <w:p w14:paraId="1BB7C677" w14:textId="39997E96" w:rsidR="007701C8" w:rsidRPr="000B2AEF" w:rsidRDefault="007701C8" w:rsidP="00D35DAA">
            <w:pPr>
              <w:spacing w:line="276" w:lineRule="auto"/>
              <w:ind w:left="720"/>
              <w:rPr>
                <w:rFonts w:ascii="Arial" w:eastAsia="Arial" w:hAnsi="Arial" w:cs="Arial"/>
                <w:sz w:val="24"/>
                <w:szCs w:val="24"/>
              </w:rPr>
            </w:pPr>
          </w:p>
        </w:tc>
      </w:tr>
      <w:tr w:rsidR="00A521BE" w:rsidRPr="000B2AEF" w14:paraId="658DE015" w14:textId="77777777">
        <w:tc>
          <w:tcPr>
            <w:tcW w:w="709" w:type="dxa"/>
          </w:tcPr>
          <w:p w14:paraId="28830872" w14:textId="77777777" w:rsidR="00A521BE" w:rsidRPr="000B2AEF" w:rsidRDefault="00A521BE" w:rsidP="000B2AEF">
            <w:pPr>
              <w:numPr>
                <w:ilvl w:val="0"/>
                <w:numId w:val="2"/>
              </w:numPr>
              <w:pBdr>
                <w:top w:val="nil"/>
                <w:left w:val="nil"/>
                <w:bottom w:val="nil"/>
                <w:right w:val="nil"/>
                <w:between w:val="nil"/>
              </w:pBdr>
              <w:spacing w:line="360" w:lineRule="auto"/>
              <w:rPr>
                <w:rFonts w:ascii="Arial" w:eastAsia="Arial" w:hAnsi="Arial" w:cs="Arial"/>
                <w:color w:val="000000"/>
                <w:sz w:val="24"/>
                <w:szCs w:val="24"/>
              </w:rPr>
            </w:pPr>
          </w:p>
        </w:tc>
        <w:tc>
          <w:tcPr>
            <w:tcW w:w="8317" w:type="dxa"/>
            <w:shd w:val="clear" w:color="auto" w:fill="C6D9F1"/>
          </w:tcPr>
          <w:p w14:paraId="45E7B815" w14:textId="77777777" w:rsidR="00A521BE" w:rsidRPr="000B2AEF" w:rsidRDefault="00000000" w:rsidP="000B2AEF">
            <w:pPr>
              <w:spacing w:line="360" w:lineRule="auto"/>
              <w:rPr>
                <w:rFonts w:ascii="Arial" w:eastAsia="Arial" w:hAnsi="Arial" w:cs="Arial"/>
                <w:b/>
                <w:sz w:val="24"/>
                <w:szCs w:val="24"/>
              </w:rPr>
            </w:pPr>
            <w:r w:rsidRPr="000B2AEF">
              <w:rPr>
                <w:rFonts w:ascii="Arial" w:eastAsia="Arial" w:hAnsi="Arial" w:cs="Arial"/>
                <w:b/>
                <w:sz w:val="24"/>
                <w:szCs w:val="24"/>
              </w:rPr>
              <w:t>PROJECT SCOPE</w:t>
            </w:r>
          </w:p>
        </w:tc>
      </w:tr>
      <w:tr w:rsidR="00A521BE" w:rsidRPr="000B2AEF" w14:paraId="378348A1" w14:textId="77777777">
        <w:tc>
          <w:tcPr>
            <w:tcW w:w="709" w:type="dxa"/>
          </w:tcPr>
          <w:p w14:paraId="0EDA7965" w14:textId="77777777" w:rsidR="00A521BE" w:rsidRPr="000B2AEF" w:rsidRDefault="00A521BE" w:rsidP="000B2AEF">
            <w:pPr>
              <w:spacing w:line="360" w:lineRule="auto"/>
              <w:rPr>
                <w:rFonts w:ascii="Arial" w:eastAsia="Arial" w:hAnsi="Arial" w:cs="Arial"/>
                <w:sz w:val="24"/>
                <w:szCs w:val="24"/>
              </w:rPr>
            </w:pPr>
          </w:p>
        </w:tc>
        <w:tc>
          <w:tcPr>
            <w:tcW w:w="8317" w:type="dxa"/>
          </w:tcPr>
          <w:p w14:paraId="37CB530C" w14:textId="77777777" w:rsidR="00D35DAA" w:rsidRDefault="00D35DAA" w:rsidP="00D35DAA">
            <w:pPr>
              <w:spacing w:line="276" w:lineRule="auto"/>
              <w:rPr>
                <w:rFonts w:ascii="Arial" w:eastAsia="Arial" w:hAnsi="Arial" w:cs="Arial"/>
                <w:sz w:val="24"/>
                <w:szCs w:val="24"/>
              </w:rPr>
            </w:pPr>
          </w:p>
          <w:p w14:paraId="00133F2E" w14:textId="74CB56BC" w:rsidR="00A521BE"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The scope of the research will be:</w:t>
            </w:r>
          </w:p>
          <w:p w14:paraId="65F1EA5C" w14:textId="77777777" w:rsidR="00D35DAA" w:rsidRPr="000B2AEF" w:rsidRDefault="00D35DAA" w:rsidP="00D35DAA">
            <w:pPr>
              <w:spacing w:line="276" w:lineRule="auto"/>
              <w:rPr>
                <w:rFonts w:ascii="Arial" w:eastAsia="Arial" w:hAnsi="Arial" w:cs="Arial"/>
                <w:sz w:val="24"/>
                <w:szCs w:val="24"/>
              </w:rPr>
            </w:pPr>
          </w:p>
          <w:p w14:paraId="7D6B7D35" w14:textId="77777777" w:rsidR="00A521BE" w:rsidRPr="000B2AEF" w:rsidRDefault="00000000" w:rsidP="000B2AEF">
            <w:pPr>
              <w:numPr>
                <w:ilvl w:val="0"/>
                <w:numId w:val="1"/>
              </w:numPr>
              <w:spacing w:line="360" w:lineRule="auto"/>
              <w:rPr>
                <w:rFonts w:ascii="Arial" w:eastAsia="Arial" w:hAnsi="Arial" w:cs="Arial"/>
                <w:sz w:val="24"/>
                <w:szCs w:val="24"/>
              </w:rPr>
            </w:pPr>
            <w:r w:rsidRPr="000B2AEF">
              <w:rPr>
                <w:rFonts w:ascii="Arial" w:eastAsia="Arial" w:hAnsi="Arial" w:cs="Arial"/>
                <w:sz w:val="24"/>
                <w:szCs w:val="24"/>
              </w:rPr>
              <w:t xml:space="preserve">"UUM Student Satisfaction Analysis Monitoring Tool" will be developed for the management authority of each department in UUM to </w:t>
            </w:r>
            <w:proofErr w:type="spellStart"/>
            <w:r w:rsidRPr="000B2AEF">
              <w:rPr>
                <w:rFonts w:ascii="Arial" w:eastAsia="Arial" w:hAnsi="Arial" w:cs="Arial"/>
                <w:sz w:val="24"/>
                <w:szCs w:val="24"/>
              </w:rPr>
              <w:t>analyze</w:t>
            </w:r>
            <w:proofErr w:type="spellEnd"/>
            <w:r w:rsidRPr="000B2AEF">
              <w:rPr>
                <w:rFonts w:ascii="Arial" w:eastAsia="Arial" w:hAnsi="Arial" w:cs="Arial"/>
                <w:sz w:val="24"/>
                <w:szCs w:val="24"/>
              </w:rPr>
              <w:t xml:space="preserve"> and visualize the collected data from social media.</w:t>
            </w:r>
          </w:p>
          <w:p w14:paraId="1FAF4E9F" w14:textId="77777777" w:rsidR="00A521BE" w:rsidRPr="000B2AEF" w:rsidRDefault="00000000" w:rsidP="000B2AEF">
            <w:pPr>
              <w:numPr>
                <w:ilvl w:val="0"/>
                <w:numId w:val="1"/>
              </w:numPr>
              <w:spacing w:line="360" w:lineRule="auto"/>
              <w:rPr>
                <w:rFonts w:ascii="Arial" w:eastAsia="Arial" w:hAnsi="Arial" w:cs="Arial"/>
                <w:sz w:val="24"/>
                <w:szCs w:val="24"/>
              </w:rPr>
            </w:pPr>
            <w:r w:rsidRPr="000B2AEF">
              <w:rPr>
                <w:rFonts w:ascii="Arial" w:eastAsia="Arial" w:hAnsi="Arial" w:cs="Arial"/>
                <w:sz w:val="24"/>
                <w:szCs w:val="24"/>
              </w:rPr>
              <w:t>The data sources will be from a social media group, which is N.E.W.S.E.E.D. on Facebook.</w:t>
            </w:r>
          </w:p>
          <w:p w14:paraId="2367EE53" w14:textId="77777777" w:rsidR="00A521BE" w:rsidRPr="000B2AEF" w:rsidRDefault="00000000" w:rsidP="000B2AEF">
            <w:pPr>
              <w:numPr>
                <w:ilvl w:val="0"/>
                <w:numId w:val="1"/>
              </w:numPr>
              <w:spacing w:line="360" w:lineRule="auto"/>
              <w:rPr>
                <w:rFonts w:ascii="Arial" w:eastAsia="Arial" w:hAnsi="Arial" w:cs="Arial"/>
                <w:sz w:val="24"/>
                <w:szCs w:val="24"/>
              </w:rPr>
            </w:pPr>
            <w:r w:rsidRPr="000B2AEF">
              <w:rPr>
                <w:rFonts w:ascii="Arial" w:eastAsia="Arial" w:hAnsi="Arial" w:cs="Arial"/>
                <w:sz w:val="24"/>
                <w:szCs w:val="24"/>
              </w:rPr>
              <w:t>The post by students is chosen to focus on this project. Posts like announcements or advertisements will be eliminated.</w:t>
            </w:r>
          </w:p>
          <w:p w14:paraId="652EA158" w14:textId="77777777" w:rsidR="00A521BE" w:rsidRPr="000B2AEF" w:rsidRDefault="00000000" w:rsidP="000B2AEF">
            <w:pPr>
              <w:numPr>
                <w:ilvl w:val="0"/>
                <w:numId w:val="1"/>
              </w:numPr>
              <w:spacing w:line="360" w:lineRule="auto"/>
              <w:rPr>
                <w:rFonts w:ascii="Arial" w:eastAsia="Arial" w:hAnsi="Arial" w:cs="Arial"/>
                <w:sz w:val="24"/>
                <w:szCs w:val="24"/>
              </w:rPr>
            </w:pPr>
            <w:r w:rsidRPr="000B2AEF">
              <w:rPr>
                <w:rFonts w:ascii="Arial" w:eastAsia="Arial" w:hAnsi="Arial" w:cs="Arial"/>
                <w:sz w:val="24"/>
                <w:szCs w:val="24"/>
              </w:rPr>
              <w:t>The posts written in languages other than English, such as Malay, Mandarin, and Tamil are removed.</w:t>
            </w:r>
          </w:p>
          <w:p w14:paraId="514AA406" w14:textId="65E7EA81" w:rsidR="00A521BE" w:rsidRPr="000B2AEF" w:rsidRDefault="00000000" w:rsidP="000B2AEF">
            <w:pPr>
              <w:numPr>
                <w:ilvl w:val="0"/>
                <w:numId w:val="1"/>
              </w:numPr>
              <w:spacing w:line="360" w:lineRule="auto"/>
              <w:rPr>
                <w:rFonts w:ascii="Arial" w:eastAsia="Arial" w:hAnsi="Arial" w:cs="Arial"/>
                <w:sz w:val="24"/>
                <w:szCs w:val="24"/>
              </w:rPr>
            </w:pPr>
            <w:r w:rsidRPr="000B2AEF">
              <w:rPr>
                <w:rFonts w:ascii="Arial" w:eastAsia="Arial" w:hAnsi="Arial" w:cs="Arial"/>
                <w:sz w:val="24"/>
                <w:szCs w:val="24"/>
              </w:rPr>
              <w:t>The positive and negative sentiments of the key or particular words about UUM students' opinions will visualize on the monitoring tool</w:t>
            </w:r>
          </w:p>
        </w:tc>
      </w:tr>
    </w:tbl>
    <w:tbl>
      <w:tblPr>
        <w:tblStyle w:val="a5"/>
        <w:tblW w:w="9026" w:type="dxa"/>
        <w:tblBorders>
          <w:top w:val="nil"/>
          <w:left w:val="nil"/>
          <w:bottom w:val="nil"/>
          <w:right w:val="nil"/>
          <w:insideH w:val="nil"/>
          <w:insideV w:val="nil"/>
        </w:tblBorders>
        <w:tblLayout w:type="fixed"/>
        <w:tblLook w:val="0400" w:firstRow="0" w:lastRow="0" w:firstColumn="0" w:lastColumn="0" w:noHBand="0" w:noVBand="1"/>
      </w:tblPr>
      <w:tblGrid>
        <w:gridCol w:w="709"/>
        <w:gridCol w:w="8317"/>
      </w:tblGrid>
      <w:tr w:rsidR="00A521BE" w:rsidRPr="000B2AEF" w14:paraId="5A313541" w14:textId="77777777">
        <w:tc>
          <w:tcPr>
            <w:tcW w:w="709" w:type="dxa"/>
          </w:tcPr>
          <w:p w14:paraId="54FA09B1" w14:textId="77777777" w:rsidR="00A521BE" w:rsidRPr="000B2AEF" w:rsidRDefault="00A521BE" w:rsidP="000B2AEF">
            <w:pPr>
              <w:numPr>
                <w:ilvl w:val="0"/>
                <w:numId w:val="2"/>
              </w:numPr>
              <w:pBdr>
                <w:top w:val="nil"/>
                <w:left w:val="nil"/>
                <w:bottom w:val="nil"/>
                <w:right w:val="nil"/>
                <w:between w:val="nil"/>
              </w:pBdr>
              <w:spacing w:line="360" w:lineRule="auto"/>
              <w:rPr>
                <w:rFonts w:ascii="Arial" w:eastAsia="Arial" w:hAnsi="Arial" w:cs="Arial"/>
                <w:color w:val="000000"/>
                <w:sz w:val="24"/>
                <w:szCs w:val="24"/>
              </w:rPr>
            </w:pPr>
          </w:p>
        </w:tc>
        <w:tc>
          <w:tcPr>
            <w:tcW w:w="8317" w:type="dxa"/>
            <w:shd w:val="clear" w:color="auto" w:fill="C6D9F1"/>
          </w:tcPr>
          <w:p w14:paraId="1752AFDB" w14:textId="77777777" w:rsidR="00A521BE" w:rsidRPr="000B2AEF" w:rsidRDefault="00000000" w:rsidP="000B2AEF">
            <w:pPr>
              <w:spacing w:line="360" w:lineRule="auto"/>
              <w:rPr>
                <w:rFonts w:ascii="Arial" w:eastAsia="Arial" w:hAnsi="Arial" w:cs="Arial"/>
                <w:b/>
                <w:sz w:val="24"/>
                <w:szCs w:val="24"/>
              </w:rPr>
            </w:pPr>
            <w:r w:rsidRPr="000B2AEF">
              <w:rPr>
                <w:rFonts w:ascii="Arial" w:eastAsia="Arial" w:hAnsi="Arial" w:cs="Arial"/>
                <w:b/>
                <w:sz w:val="24"/>
                <w:szCs w:val="24"/>
              </w:rPr>
              <w:t>PROJECT SIGNIFICANCE</w:t>
            </w:r>
          </w:p>
        </w:tc>
      </w:tr>
      <w:tr w:rsidR="00A521BE" w:rsidRPr="000B2AEF" w14:paraId="07FA7155" w14:textId="77777777">
        <w:tc>
          <w:tcPr>
            <w:tcW w:w="709" w:type="dxa"/>
          </w:tcPr>
          <w:p w14:paraId="2CD4F081" w14:textId="77777777" w:rsidR="00A521BE" w:rsidRPr="000B2AEF" w:rsidRDefault="00A521BE" w:rsidP="000B2AEF">
            <w:pPr>
              <w:spacing w:line="360" w:lineRule="auto"/>
              <w:rPr>
                <w:rFonts w:ascii="Arial" w:eastAsia="Arial" w:hAnsi="Arial" w:cs="Arial"/>
                <w:sz w:val="24"/>
                <w:szCs w:val="24"/>
              </w:rPr>
            </w:pPr>
          </w:p>
        </w:tc>
        <w:tc>
          <w:tcPr>
            <w:tcW w:w="8317" w:type="dxa"/>
          </w:tcPr>
          <w:p w14:paraId="001B624E" w14:textId="77777777" w:rsidR="00A521BE" w:rsidRPr="000B2AEF" w:rsidRDefault="00A521BE" w:rsidP="000B2AEF">
            <w:pPr>
              <w:spacing w:line="360" w:lineRule="auto"/>
              <w:rPr>
                <w:rFonts w:ascii="Arial" w:eastAsia="Arial" w:hAnsi="Arial" w:cs="Arial"/>
                <w:sz w:val="24"/>
                <w:szCs w:val="24"/>
              </w:rPr>
            </w:pPr>
          </w:p>
          <w:p w14:paraId="3596EADB" w14:textId="302AD68C"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 xml:space="preserve">This "UUM Student Satisfaction Analysis Monitoring Tool" offers some </w:t>
            </w:r>
            <w:r w:rsidR="00272943" w:rsidRPr="000B2AEF">
              <w:rPr>
                <w:rFonts w:ascii="Arial" w:eastAsia="Arial" w:hAnsi="Arial" w:cs="Arial"/>
                <w:sz w:val="24"/>
                <w:szCs w:val="24"/>
              </w:rPr>
              <w:t>contributions</w:t>
            </w:r>
            <w:r w:rsidR="00272943">
              <w:rPr>
                <w:rFonts w:ascii="Arial" w:eastAsia="Arial" w:hAnsi="Arial" w:cs="Arial"/>
                <w:sz w:val="24"/>
                <w:szCs w:val="24"/>
              </w:rPr>
              <w:t>.</w:t>
            </w:r>
            <w:r w:rsidR="000B2AEF">
              <w:rPr>
                <w:rFonts w:ascii="Arial" w:eastAsia="Arial" w:hAnsi="Arial" w:cs="Arial"/>
                <w:sz w:val="24"/>
                <w:szCs w:val="24"/>
              </w:rPr>
              <w:t xml:space="preserve"> </w:t>
            </w:r>
          </w:p>
          <w:p w14:paraId="79BCA6F4" w14:textId="77777777" w:rsidR="00A521BE" w:rsidRPr="000B2AEF" w:rsidRDefault="00000000" w:rsidP="000B2AEF">
            <w:pPr>
              <w:spacing w:line="360" w:lineRule="auto"/>
              <w:ind w:left="720"/>
              <w:rPr>
                <w:rFonts w:ascii="Arial" w:eastAsia="Arial" w:hAnsi="Arial" w:cs="Arial"/>
                <w:sz w:val="24"/>
                <w:szCs w:val="24"/>
              </w:rPr>
            </w:pPr>
            <w:r w:rsidRPr="000B2AEF">
              <w:rPr>
                <w:rFonts w:ascii="Arial" w:eastAsia="Arial" w:hAnsi="Arial" w:cs="Arial"/>
                <w:sz w:val="24"/>
                <w:szCs w:val="24"/>
              </w:rPr>
              <w:t xml:space="preserve">1. The sentiment analysis process enables stakeholders to quickly collect, extract, </w:t>
            </w:r>
            <w:proofErr w:type="spellStart"/>
            <w:r w:rsidRPr="000B2AEF">
              <w:rPr>
                <w:rFonts w:ascii="Arial" w:eastAsia="Arial" w:hAnsi="Arial" w:cs="Arial"/>
                <w:sz w:val="24"/>
                <w:szCs w:val="24"/>
              </w:rPr>
              <w:t>analyze</w:t>
            </w:r>
            <w:proofErr w:type="spellEnd"/>
            <w:r w:rsidRPr="000B2AEF">
              <w:rPr>
                <w:rFonts w:ascii="Arial" w:eastAsia="Arial" w:hAnsi="Arial" w:cs="Arial"/>
                <w:sz w:val="24"/>
                <w:szCs w:val="24"/>
              </w:rPr>
              <w:t>, and present actual data results, alleviating the resources and time required to gather information.</w:t>
            </w:r>
          </w:p>
          <w:p w14:paraId="555DCD3C" w14:textId="77777777" w:rsidR="00A521BE" w:rsidRPr="000B2AEF" w:rsidRDefault="00000000" w:rsidP="000B2AEF">
            <w:pPr>
              <w:spacing w:line="360" w:lineRule="auto"/>
              <w:ind w:left="720"/>
              <w:rPr>
                <w:rFonts w:ascii="Arial" w:eastAsia="Arial" w:hAnsi="Arial" w:cs="Arial"/>
                <w:sz w:val="24"/>
                <w:szCs w:val="24"/>
              </w:rPr>
            </w:pPr>
            <w:r w:rsidRPr="000B2AEF">
              <w:rPr>
                <w:rFonts w:ascii="Arial" w:eastAsia="Arial" w:hAnsi="Arial" w:cs="Arial"/>
                <w:sz w:val="24"/>
                <w:szCs w:val="24"/>
              </w:rPr>
              <w:t>2. Second, it helps stakeholders understand the analysis results and implement the necessary solutions to help students solve real-life problems. For example, suppose they want to know how students live in the dormitory. In this case, they can enter and search for posts about the student environment and then extract and analyse those posts to decide whether to improve or maintain the status.</w:t>
            </w:r>
          </w:p>
          <w:p w14:paraId="0A975489" w14:textId="5068EC4A" w:rsidR="00A521BE" w:rsidRPr="000B2AEF" w:rsidRDefault="00000000" w:rsidP="000B2AEF">
            <w:pPr>
              <w:spacing w:line="360" w:lineRule="auto"/>
              <w:ind w:left="720"/>
              <w:rPr>
                <w:rFonts w:ascii="Arial" w:eastAsia="Arial" w:hAnsi="Arial" w:cs="Arial"/>
                <w:sz w:val="24"/>
                <w:szCs w:val="24"/>
              </w:rPr>
            </w:pPr>
            <w:r w:rsidRPr="000B2AEF">
              <w:rPr>
                <w:rFonts w:ascii="Arial" w:eastAsia="Arial" w:hAnsi="Arial" w:cs="Arial"/>
                <w:sz w:val="24"/>
                <w:szCs w:val="24"/>
              </w:rPr>
              <w:t xml:space="preserve">3. Third, the stakeholders </w:t>
            </w:r>
            <w:proofErr w:type="gramStart"/>
            <w:r w:rsidRPr="000B2AEF">
              <w:rPr>
                <w:rFonts w:ascii="Arial" w:eastAsia="Arial" w:hAnsi="Arial" w:cs="Arial"/>
                <w:sz w:val="24"/>
                <w:szCs w:val="24"/>
              </w:rPr>
              <w:t>have the opportunity to</w:t>
            </w:r>
            <w:proofErr w:type="gramEnd"/>
            <w:r w:rsidRPr="000B2AEF">
              <w:rPr>
                <w:rFonts w:ascii="Arial" w:eastAsia="Arial" w:hAnsi="Arial" w:cs="Arial"/>
                <w:sz w:val="24"/>
                <w:szCs w:val="24"/>
              </w:rPr>
              <w:t xml:space="preserve"> understand and learn how to use sentiment analysis to improve their knowledge in managing the </w:t>
            </w:r>
            <w:r w:rsidR="001921AC">
              <w:rPr>
                <w:rFonts w:ascii="Arial" w:eastAsia="Arial" w:hAnsi="Arial" w:cs="Arial"/>
                <w:sz w:val="24"/>
                <w:szCs w:val="24"/>
              </w:rPr>
              <w:t>university</w:t>
            </w:r>
            <w:r w:rsidRPr="000B2AEF">
              <w:rPr>
                <w:rFonts w:ascii="Arial" w:eastAsia="Arial" w:hAnsi="Arial" w:cs="Arial"/>
                <w:sz w:val="24"/>
                <w:szCs w:val="24"/>
              </w:rPr>
              <w:t>.</w:t>
            </w:r>
          </w:p>
          <w:p w14:paraId="6A92C829" w14:textId="75159185" w:rsidR="00A521BE" w:rsidRPr="000B2AEF" w:rsidRDefault="00000000" w:rsidP="000B2AEF">
            <w:pPr>
              <w:spacing w:line="360" w:lineRule="auto"/>
              <w:ind w:left="720"/>
              <w:rPr>
                <w:rFonts w:ascii="Arial" w:eastAsia="Arial" w:hAnsi="Arial" w:cs="Arial"/>
                <w:sz w:val="24"/>
                <w:szCs w:val="24"/>
              </w:rPr>
            </w:pPr>
            <w:r w:rsidRPr="000B2AEF">
              <w:rPr>
                <w:rFonts w:ascii="Arial" w:eastAsia="Arial" w:hAnsi="Arial" w:cs="Arial"/>
                <w:sz w:val="24"/>
                <w:szCs w:val="24"/>
              </w:rPr>
              <w:t xml:space="preserve">4. Finally, it also helps to change the perception of people (not only teachers, students, and staff) about the </w:t>
            </w:r>
            <w:r w:rsidR="001921AC">
              <w:rPr>
                <w:rFonts w:ascii="Arial" w:eastAsia="Arial" w:hAnsi="Arial" w:cs="Arial"/>
                <w:sz w:val="24"/>
                <w:szCs w:val="24"/>
              </w:rPr>
              <w:t>university</w:t>
            </w:r>
            <w:r w:rsidRPr="000B2AEF">
              <w:rPr>
                <w:rFonts w:ascii="Arial" w:eastAsia="Arial" w:hAnsi="Arial" w:cs="Arial"/>
                <w:sz w:val="24"/>
                <w:szCs w:val="24"/>
              </w:rPr>
              <w:t xml:space="preserve"> in terms of management.</w:t>
            </w:r>
          </w:p>
          <w:p w14:paraId="1C15B62C" w14:textId="77777777" w:rsidR="00A521BE" w:rsidRPr="000B2AEF" w:rsidRDefault="00A521BE" w:rsidP="000B2AEF">
            <w:pPr>
              <w:spacing w:line="360" w:lineRule="auto"/>
              <w:rPr>
                <w:rFonts w:ascii="Arial" w:eastAsia="Arial" w:hAnsi="Arial" w:cs="Arial"/>
                <w:sz w:val="24"/>
                <w:szCs w:val="24"/>
              </w:rPr>
            </w:pPr>
          </w:p>
        </w:tc>
      </w:tr>
    </w:tbl>
    <w:p w14:paraId="2DDA77F6" w14:textId="77777777" w:rsidR="00A521BE" w:rsidRPr="000B2AEF" w:rsidRDefault="00A521BE" w:rsidP="000B2AEF">
      <w:pPr>
        <w:spacing w:line="360" w:lineRule="auto"/>
        <w:rPr>
          <w:rFonts w:ascii="Arial" w:hAnsi="Arial" w:cs="Arial"/>
          <w:sz w:val="24"/>
          <w:szCs w:val="24"/>
        </w:rPr>
      </w:pPr>
    </w:p>
    <w:p w14:paraId="3138E70B" w14:textId="77777777" w:rsidR="00A521BE" w:rsidRPr="000B2AEF" w:rsidRDefault="00000000" w:rsidP="000B2AEF">
      <w:pPr>
        <w:spacing w:line="360" w:lineRule="auto"/>
        <w:rPr>
          <w:rFonts w:ascii="Arial" w:hAnsi="Arial" w:cs="Arial"/>
          <w:sz w:val="24"/>
          <w:szCs w:val="24"/>
        </w:rPr>
      </w:pPr>
      <w:r w:rsidRPr="000B2AEF">
        <w:rPr>
          <w:rFonts w:ascii="Arial" w:hAnsi="Arial" w:cs="Arial"/>
          <w:sz w:val="24"/>
          <w:szCs w:val="24"/>
        </w:rPr>
        <w:br w:type="page"/>
      </w:r>
    </w:p>
    <w:tbl>
      <w:tblPr>
        <w:tblStyle w:val="a6"/>
        <w:tblW w:w="9026" w:type="dxa"/>
        <w:tblBorders>
          <w:top w:val="nil"/>
          <w:left w:val="nil"/>
          <w:bottom w:val="nil"/>
          <w:right w:val="nil"/>
          <w:insideH w:val="nil"/>
          <w:insideV w:val="nil"/>
        </w:tblBorders>
        <w:tblLayout w:type="fixed"/>
        <w:tblLook w:val="0400" w:firstRow="0" w:lastRow="0" w:firstColumn="0" w:lastColumn="0" w:noHBand="0" w:noVBand="1"/>
      </w:tblPr>
      <w:tblGrid>
        <w:gridCol w:w="709"/>
        <w:gridCol w:w="8317"/>
      </w:tblGrid>
      <w:tr w:rsidR="00A521BE" w:rsidRPr="000B2AEF" w14:paraId="7BC7B06B" w14:textId="77777777">
        <w:tc>
          <w:tcPr>
            <w:tcW w:w="709" w:type="dxa"/>
          </w:tcPr>
          <w:p w14:paraId="6F046031" w14:textId="77777777" w:rsidR="00A521BE" w:rsidRPr="000B2AEF" w:rsidRDefault="00A521BE" w:rsidP="000B2AEF">
            <w:pPr>
              <w:numPr>
                <w:ilvl w:val="0"/>
                <w:numId w:val="2"/>
              </w:numPr>
              <w:pBdr>
                <w:top w:val="nil"/>
                <w:left w:val="nil"/>
                <w:bottom w:val="nil"/>
                <w:right w:val="nil"/>
                <w:between w:val="nil"/>
              </w:pBdr>
              <w:spacing w:line="360" w:lineRule="auto"/>
              <w:rPr>
                <w:rFonts w:ascii="Arial" w:eastAsia="Arial" w:hAnsi="Arial" w:cs="Arial"/>
                <w:color w:val="000000"/>
                <w:sz w:val="24"/>
                <w:szCs w:val="24"/>
              </w:rPr>
            </w:pPr>
          </w:p>
        </w:tc>
        <w:tc>
          <w:tcPr>
            <w:tcW w:w="8317" w:type="dxa"/>
            <w:shd w:val="clear" w:color="auto" w:fill="C6D9F1"/>
          </w:tcPr>
          <w:p w14:paraId="15EB37C8" w14:textId="77777777" w:rsidR="00A521BE" w:rsidRPr="000B2AEF" w:rsidRDefault="00000000" w:rsidP="000B2AEF">
            <w:pPr>
              <w:spacing w:line="360" w:lineRule="auto"/>
              <w:rPr>
                <w:rFonts w:ascii="Arial" w:eastAsia="Arial" w:hAnsi="Arial" w:cs="Arial"/>
                <w:b/>
                <w:sz w:val="24"/>
                <w:szCs w:val="24"/>
              </w:rPr>
            </w:pPr>
            <w:r w:rsidRPr="000B2AEF">
              <w:rPr>
                <w:rFonts w:ascii="Arial" w:eastAsia="Arial" w:hAnsi="Arial" w:cs="Arial"/>
                <w:b/>
                <w:sz w:val="24"/>
                <w:szCs w:val="24"/>
              </w:rPr>
              <w:t>METHODOLOGY</w:t>
            </w:r>
          </w:p>
        </w:tc>
      </w:tr>
      <w:tr w:rsidR="00A521BE" w:rsidRPr="000B2AEF" w14:paraId="0E5CF88A" w14:textId="77777777">
        <w:trPr>
          <w:trHeight w:val="6501"/>
        </w:trPr>
        <w:tc>
          <w:tcPr>
            <w:tcW w:w="709" w:type="dxa"/>
          </w:tcPr>
          <w:p w14:paraId="36C804FD" w14:textId="77777777" w:rsidR="00A521BE" w:rsidRPr="000B2AEF" w:rsidRDefault="00A521BE" w:rsidP="000B2AEF">
            <w:pPr>
              <w:spacing w:line="360" w:lineRule="auto"/>
              <w:rPr>
                <w:rFonts w:ascii="Arial" w:eastAsia="Arial" w:hAnsi="Arial" w:cs="Arial"/>
                <w:sz w:val="24"/>
                <w:szCs w:val="24"/>
              </w:rPr>
            </w:pPr>
          </w:p>
        </w:tc>
        <w:tc>
          <w:tcPr>
            <w:tcW w:w="8317" w:type="dxa"/>
          </w:tcPr>
          <w:p w14:paraId="32742B2A" w14:textId="77777777" w:rsidR="00A521BE" w:rsidRPr="000B2AEF" w:rsidRDefault="00A521BE" w:rsidP="000B2AEF">
            <w:pPr>
              <w:spacing w:line="360" w:lineRule="auto"/>
              <w:rPr>
                <w:rFonts w:ascii="Arial" w:eastAsia="Arial" w:hAnsi="Arial" w:cs="Arial"/>
                <w:sz w:val="24"/>
                <w:szCs w:val="24"/>
              </w:rPr>
            </w:pPr>
          </w:p>
          <w:p w14:paraId="2DA8A826" w14:textId="1372F67D" w:rsidR="00A521BE"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For the methodology, Waterfall Development (</w:t>
            </w:r>
            <w:r w:rsidRPr="000B2AEF">
              <w:rPr>
                <w:rFonts w:ascii="Arial" w:eastAsia="Arial" w:hAnsi="Arial" w:cs="Arial"/>
                <w:color w:val="333333"/>
                <w:sz w:val="24"/>
                <w:szCs w:val="24"/>
                <w:highlight w:val="white"/>
              </w:rPr>
              <w:t>Winston w. Royce,1970</w:t>
            </w:r>
            <w:r w:rsidRPr="000B2AEF">
              <w:rPr>
                <w:rFonts w:ascii="Arial" w:eastAsia="Arial" w:hAnsi="Arial" w:cs="Arial"/>
                <w:sz w:val="24"/>
                <w:szCs w:val="24"/>
              </w:rPr>
              <w:t>) will be selected to develop the "UUM Student Satisfaction Analysis Monitoring Tool". Waterfall Development is the linear approach to complete each phase before moving to the next phase. Waterfall Development in this project includes 5 phases: planning, analysis, design, implementation, and testing.</w:t>
            </w:r>
          </w:p>
          <w:p w14:paraId="3C66DF3D" w14:textId="0FC50B0D" w:rsidR="003E012C" w:rsidRDefault="003E012C" w:rsidP="000B2AEF">
            <w:pPr>
              <w:spacing w:line="360" w:lineRule="auto"/>
              <w:rPr>
                <w:rFonts w:ascii="Arial" w:eastAsia="Arial" w:hAnsi="Arial" w:cs="Arial"/>
                <w:sz w:val="24"/>
                <w:szCs w:val="24"/>
              </w:rPr>
            </w:pPr>
          </w:p>
          <w:p w14:paraId="1545B024" w14:textId="735D6199" w:rsidR="003E012C" w:rsidRPr="000B2AEF" w:rsidRDefault="003E012C" w:rsidP="000B2AEF">
            <w:pPr>
              <w:spacing w:line="360" w:lineRule="auto"/>
              <w:rPr>
                <w:rFonts w:ascii="Arial" w:eastAsia="Arial" w:hAnsi="Arial" w:cs="Arial"/>
                <w:sz w:val="24"/>
                <w:szCs w:val="24"/>
              </w:rPr>
            </w:pPr>
            <w:r>
              <w:rPr>
                <w:rFonts w:ascii="Arial" w:eastAsia="Arial" w:hAnsi="Arial" w:cs="Arial"/>
                <w:noProof/>
                <w:sz w:val="24"/>
                <w:szCs w:val="24"/>
              </w:rPr>
              <w:drawing>
                <wp:inline distT="0" distB="0" distL="0" distR="0" wp14:anchorId="60761222" wp14:editId="2AFAD509">
                  <wp:extent cx="4937760" cy="3264832"/>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8">
                            <a:extLst>
                              <a:ext uri="{28A0092B-C50C-407E-A947-70E740481C1C}">
                                <a14:useLocalDpi xmlns:a14="http://schemas.microsoft.com/office/drawing/2010/main" val="0"/>
                              </a:ext>
                            </a:extLst>
                          </a:blip>
                          <a:srcRect l="21926" t="21967" r="23768" b="14203"/>
                          <a:stretch/>
                        </pic:blipFill>
                        <pic:spPr bwMode="auto">
                          <a:xfrm>
                            <a:off x="0" y="0"/>
                            <a:ext cx="4958651" cy="3278645"/>
                          </a:xfrm>
                          <a:prstGeom prst="rect">
                            <a:avLst/>
                          </a:prstGeom>
                          <a:ln>
                            <a:noFill/>
                          </a:ln>
                          <a:extLst>
                            <a:ext uri="{53640926-AAD7-44D8-BBD7-CCE9431645EC}">
                              <a14:shadowObscured xmlns:a14="http://schemas.microsoft.com/office/drawing/2010/main"/>
                            </a:ext>
                          </a:extLst>
                        </pic:spPr>
                      </pic:pic>
                    </a:graphicData>
                  </a:graphic>
                </wp:inline>
              </w:drawing>
            </w:r>
          </w:p>
          <w:p w14:paraId="3A4794FE" w14:textId="77777777" w:rsidR="00A521BE" w:rsidRPr="000B2AEF" w:rsidRDefault="00A521BE" w:rsidP="000B2AEF">
            <w:pPr>
              <w:spacing w:line="360" w:lineRule="auto"/>
              <w:jc w:val="left"/>
              <w:rPr>
                <w:rFonts w:ascii="Arial" w:eastAsia="Arial" w:hAnsi="Arial" w:cs="Arial"/>
                <w:sz w:val="24"/>
                <w:szCs w:val="24"/>
              </w:rPr>
            </w:pPr>
          </w:p>
          <w:p w14:paraId="672BB049" w14:textId="77777777" w:rsidR="00A521BE" w:rsidRPr="000B2AEF" w:rsidRDefault="00000000" w:rsidP="000B2AEF">
            <w:pPr>
              <w:spacing w:line="360" w:lineRule="auto"/>
              <w:jc w:val="left"/>
              <w:rPr>
                <w:rFonts w:ascii="Arial" w:eastAsia="Arial" w:hAnsi="Arial" w:cs="Arial"/>
                <w:b/>
                <w:color w:val="000000"/>
                <w:sz w:val="24"/>
                <w:szCs w:val="24"/>
                <w:u w:val="single"/>
              </w:rPr>
            </w:pPr>
            <w:r w:rsidRPr="000B2AEF">
              <w:rPr>
                <w:rFonts w:ascii="Arial" w:eastAsia="Arial" w:hAnsi="Arial" w:cs="Arial"/>
                <w:b/>
                <w:color w:val="000000"/>
                <w:sz w:val="24"/>
                <w:szCs w:val="24"/>
                <w:u w:val="single"/>
              </w:rPr>
              <w:t xml:space="preserve">Planning phase </w:t>
            </w:r>
          </w:p>
          <w:p w14:paraId="1216BC76" w14:textId="77777777" w:rsidR="00A521BE" w:rsidRPr="000B2AEF" w:rsidRDefault="00000000" w:rsidP="000B2AEF">
            <w:pPr>
              <w:spacing w:line="360" w:lineRule="auto"/>
              <w:rPr>
                <w:rFonts w:ascii="Arial" w:eastAsia="Arial" w:hAnsi="Arial" w:cs="Arial"/>
                <w:color w:val="000000"/>
                <w:sz w:val="24"/>
                <w:szCs w:val="24"/>
              </w:rPr>
            </w:pPr>
            <w:r w:rsidRPr="000B2AEF">
              <w:rPr>
                <w:rFonts w:ascii="Arial" w:eastAsia="Arial" w:hAnsi="Arial" w:cs="Arial"/>
                <w:color w:val="000000"/>
                <w:sz w:val="24"/>
                <w:szCs w:val="24"/>
              </w:rPr>
              <w:t xml:space="preserve">In this phase, the topic of the project will be selected. The next step is discussing the requirement of the project with the supervisor. This project requires to development sentiment analysis monitoring tool to </w:t>
            </w:r>
            <w:r w:rsidRPr="000B2AEF">
              <w:rPr>
                <w:rFonts w:ascii="Arial" w:eastAsia="Arial" w:hAnsi="Arial" w:cs="Arial"/>
                <w:sz w:val="24"/>
                <w:szCs w:val="24"/>
              </w:rPr>
              <w:t xml:space="preserve">help the management authority of each department to analyse and visualize the collected data from social media. </w:t>
            </w:r>
            <w:r w:rsidRPr="000B2AEF">
              <w:rPr>
                <w:rFonts w:ascii="Arial" w:eastAsia="Arial" w:hAnsi="Arial" w:cs="Arial"/>
                <w:color w:val="000000"/>
                <w:sz w:val="24"/>
                <w:szCs w:val="24"/>
              </w:rPr>
              <w:t>The project proposal will start production after discussing the requirement of the project. The proposal will include the project introduction, previous work, problem statement, objective, scope, methodology, and project schedule (Gantt chart).</w:t>
            </w:r>
          </w:p>
          <w:p w14:paraId="0D48A97A" w14:textId="77777777" w:rsidR="00A521BE" w:rsidRPr="000B2AEF" w:rsidRDefault="00A521BE" w:rsidP="000B2AEF">
            <w:pPr>
              <w:spacing w:line="360" w:lineRule="auto"/>
              <w:rPr>
                <w:rFonts w:ascii="Arial" w:eastAsia="Arial" w:hAnsi="Arial" w:cs="Arial"/>
                <w:color w:val="000000"/>
                <w:sz w:val="24"/>
                <w:szCs w:val="24"/>
              </w:rPr>
            </w:pPr>
          </w:p>
          <w:p w14:paraId="74FE613E" w14:textId="77777777" w:rsidR="003E012C" w:rsidRDefault="003E012C" w:rsidP="000B2AEF">
            <w:pPr>
              <w:spacing w:line="360" w:lineRule="auto"/>
              <w:jc w:val="left"/>
              <w:rPr>
                <w:rFonts w:ascii="Arial" w:eastAsia="Arial" w:hAnsi="Arial" w:cs="Arial"/>
                <w:b/>
                <w:color w:val="000000"/>
                <w:sz w:val="24"/>
                <w:szCs w:val="24"/>
                <w:u w:val="single"/>
              </w:rPr>
            </w:pPr>
          </w:p>
          <w:p w14:paraId="379A600C" w14:textId="73E3609D" w:rsidR="00A521BE" w:rsidRPr="000B2AEF" w:rsidRDefault="00000000" w:rsidP="000B2AEF">
            <w:pPr>
              <w:spacing w:line="360" w:lineRule="auto"/>
              <w:jc w:val="left"/>
              <w:rPr>
                <w:rFonts w:ascii="Arial" w:eastAsia="Arial" w:hAnsi="Arial" w:cs="Arial"/>
                <w:color w:val="000000"/>
                <w:sz w:val="24"/>
                <w:szCs w:val="24"/>
                <w:u w:val="single"/>
              </w:rPr>
            </w:pPr>
            <w:r w:rsidRPr="000B2AEF">
              <w:rPr>
                <w:rFonts w:ascii="Arial" w:eastAsia="Arial" w:hAnsi="Arial" w:cs="Arial"/>
                <w:b/>
                <w:color w:val="000000"/>
                <w:sz w:val="24"/>
                <w:szCs w:val="24"/>
                <w:u w:val="single"/>
              </w:rPr>
              <w:lastRenderedPageBreak/>
              <w:t>Requirement Analysis Phase</w:t>
            </w:r>
            <w:r w:rsidRPr="000B2AEF">
              <w:rPr>
                <w:rFonts w:ascii="Arial" w:eastAsia="Arial" w:hAnsi="Arial" w:cs="Arial"/>
                <w:color w:val="000000"/>
                <w:sz w:val="24"/>
                <w:szCs w:val="24"/>
                <w:u w:val="single"/>
              </w:rPr>
              <w:t xml:space="preserve"> </w:t>
            </w:r>
          </w:p>
          <w:p w14:paraId="38638513"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In this phase, the collected information and requirements will be analysed to determine whether these requirements are functional or non-functional.  The functional requirement is the process that the system must do. In contrast, the non-functional requirement is the process of how well the system performs, such as usability, security, and performance. After analysing the requirements, it will be documented in the list of requirements.</w:t>
            </w:r>
            <w:r w:rsidRPr="000B2AEF">
              <w:rPr>
                <w:rFonts w:ascii="Arial" w:hAnsi="Arial" w:cs="Arial"/>
                <w:sz w:val="24"/>
                <w:szCs w:val="24"/>
              </w:rPr>
              <w:t xml:space="preserve"> </w:t>
            </w:r>
            <w:r w:rsidRPr="000B2AEF">
              <w:rPr>
                <w:rFonts w:ascii="Arial" w:eastAsia="Arial" w:hAnsi="Arial" w:cs="Arial"/>
                <w:sz w:val="24"/>
                <w:szCs w:val="24"/>
              </w:rPr>
              <w:t>Then, the use case diagrams, activity diagrams and class diagrams can be designed to understand the system’s flow.</w:t>
            </w:r>
          </w:p>
          <w:p w14:paraId="30DC50FC" w14:textId="77777777" w:rsidR="00A521BE" w:rsidRPr="000B2AEF" w:rsidRDefault="00A521BE" w:rsidP="000B2AEF">
            <w:pPr>
              <w:spacing w:line="360" w:lineRule="auto"/>
              <w:jc w:val="left"/>
              <w:rPr>
                <w:rFonts w:ascii="Arial" w:eastAsia="Arial" w:hAnsi="Arial" w:cs="Arial"/>
                <w:b/>
                <w:sz w:val="24"/>
                <w:szCs w:val="24"/>
                <w:u w:val="single"/>
              </w:rPr>
            </w:pPr>
          </w:p>
          <w:p w14:paraId="0F1BAA9E" w14:textId="77777777" w:rsidR="00A521BE" w:rsidRPr="000B2AEF" w:rsidRDefault="00000000" w:rsidP="000B2AEF">
            <w:pPr>
              <w:spacing w:line="360" w:lineRule="auto"/>
              <w:jc w:val="left"/>
              <w:rPr>
                <w:rFonts w:ascii="Arial" w:eastAsia="Arial" w:hAnsi="Arial" w:cs="Arial"/>
                <w:b/>
                <w:color w:val="000000"/>
                <w:sz w:val="24"/>
                <w:szCs w:val="24"/>
                <w:u w:val="single"/>
              </w:rPr>
            </w:pPr>
            <w:r w:rsidRPr="000B2AEF">
              <w:rPr>
                <w:rFonts w:ascii="Arial" w:eastAsia="Arial" w:hAnsi="Arial" w:cs="Arial"/>
                <w:b/>
                <w:color w:val="000000"/>
                <w:sz w:val="24"/>
                <w:szCs w:val="24"/>
                <w:u w:val="single"/>
              </w:rPr>
              <w:t>Design Phase</w:t>
            </w:r>
          </w:p>
          <w:p w14:paraId="336D256C" w14:textId="77777777" w:rsidR="00A521BE" w:rsidRPr="000B2AEF" w:rsidRDefault="00000000" w:rsidP="000B2AEF">
            <w:pPr>
              <w:spacing w:line="360" w:lineRule="auto"/>
              <w:rPr>
                <w:rFonts w:ascii="Arial" w:eastAsia="Arial" w:hAnsi="Arial" w:cs="Arial"/>
                <w:color w:val="000000"/>
                <w:sz w:val="24"/>
                <w:szCs w:val="24"/>
              </w:rPr>
            </w:pPr>
            <w:r w:rsidRPr="000B2AEF">
              <w:rPr>
                <w:rFonts w:ascii="Arial" w:eastAsia="Arial" w:hAnsi="Arial" w:cs="Arial"/>
                <w:color w:val="000000"/>
                <w:sz w:val="24"/>
                <w:szCs w:val="24"/>
              </w:rPr>
              <w:t>A structural diagram of the monitoring tool's system will be presented in this phase. Low-fidelity prototypes and high-fidelity prototypes will be used to design the monitoring tools. The low-fidelity prototype will structure the core functionality of the monitoring administration, the information architecture, and the flow between pages. The high-fidelity prototype will present the final look of the monitoring administration.</w:t>
            </w:r>
          </w:p>
          <w:p w14:paraId="7D4178A5" w14:textId="77777777" w:rsidR="00A521BE" w:rsidRPr="000B2AEF" w:rsidRDefault="00A521BE" w:rsidP="000B2AEF">
            <w:pPr>
              <w:spacing w:line="360" w:lineRule="auto"/>
              <w:rPr>
                <w:rFonts w:ascii="Arial" w:eastAsia="Arial" w:hAnsi="Arial" w:cs="Arial"/>
                <w:b/>
                <w:color w:val="000000"/>
                <w:sz w:val="24"/>
                <w:szCs w:val="24"/>
              </w:rPr>
            </w:pPr>
          </w:p>
          <w:p w14:paraId="53BE5F08" w14:textId="77777777" w:rsidR="00A521BE" w:rsidRPr="000B2AEF" w:rsidRDefault="00000000" w:rsidP="000B2AEF">
            <w:pPr>
              <w:spacing w:line="360" w:lineRule="auto"/>
              <w:rPr>
                <w:rFonts w:ascii="Arial" w:eastAsia="Arial" w:hAnsi="Arial" w:cs="Arial"/>
                <w:b/>
                <w:color w:val="000000"/>
                <w:sz w:val="24"/>
                <w:szCs w:val="24"/>
                <w:u w:val="single"/>
              </w:rPr>
            </w:pPr>
            <w:r w:rsidRPr="000B2AEF">
              <w:rPr>
                <w:rFonts w:ascii="Arial" w:eastAsia="Arial" w:hAnsi="Arial" w:cs="Arial"/>
                <w:b/>
                <w:color w:val="000000"/>
                <w:sz w:val="24"/>
                <w:szCs w:val="24"/>
                <w:u w:val="single"/>
              </w:rPr>
              <w:t>Implementation Phase</w:t>
            </w:r>
          </w:p>
          <w:p w14:paraId="495090F2" w14:textId="77777777" w:rsidR="00A521BE" w:rsidRPr="000B2AEF" w:rsidRDefault="00000000" w:rsidP="000B2AEF">
            <w:pPr>
              <w:spacing w:line="360" w:lineRule="auto"/>
              <w:rPr>
                <w:rFonts w:ascii="Arial" w:eastAsia="Arial" w:hAnsi="Arial" w:cs="Arial"/>
                <w:sz w:val="24"/>
                <w:szCs w:val="24"/>
              </w:rPr>
            </w:pPr>
            <w:r w:rsidRPr="000B2AEF">
              <w:rPr>
                <w:rFonts w:ascii="Arial" w:eastAsia="Arial" w:hAnsi="Arial" w:cs="Arial"/>
                <w:sz w:val="24"/>
                <w:szCs w:val="24"/>
              </w:rPr>
              <w:t>In this phase, the monitoring tool will be produced and perform the expected functionality to ensure it can function as planned. This monitoring will include the programming language Python, and MySQL will be used as a database to keep all the project's data.</w:t>
            </w:r>
          </w:p>
          <w:p w14:paraId="32D561FE" w14:textId="77777777" w:rsidR="00A521BE" w:rsidRPr="000B2AEF" w:rsidRDefault="00A521BE" w:rsidP="000B2AEF">
            <w:pPr>
              <w:spacing w:line="360" w:lineRule="auto"/>
              <w:jc w:val="left"/>
              <w:rPr>
                <w:rFonts w:ascii="Arial" w:eastAsia="Arial" w:hAnsi="Arial" w:cs="Arial"/>
                <w:sz w:val="24"/>
                <w:szCs w:val="24"/>
              </w:rPr>
            </w:pPr>
          </w:p>
          <w:p w14:paraId="3F1D0B17" w14:textId="77777777" w:rsidR="00A521BE" w:rsidRPr="000B2AEF" w:rsidRDefault="00000000" w:rsidP="000B2AEF">
            <w:pPr>
              <w:spacing w:line="360" w:lineRule="auto"/>
              <w:jc w:val="left"/>
              <w:rPr>
                <w:rFonts w:ascii="Arial" w:eastAsia="Arial" w:hAnsi="Arial" w:cs="Arial"/>
                <w:b/>
                <w:color w:val="000000"/>
                <w:sz w:val="24"/>
                <w:szCs w:val="24"/>
                <w:u w:val="single"/>
              </w:rPr>
            </w:pPr>
            <w:r w:rsidRPr="000B2AEF">
              <w:rPr>
                <w:rFonts w:ascii="Arial" w:eastAsia="Arial" w:hAnsi="Arial" w:cs="Arial"/>
                <w:b/>
                <w:color w:val="000000"/>
                <w:sz w:val="24"/>
                <w:szCs w:val="24"/>
                <w:u w:val="single"/>
              </w:rPr>
              <w:t>Testing Phase</w:t>
            </w:r>
          </w:p>
          <w:p w14:paraId="583F4593" w14:textId="77777777" w:rsidR="00A521BE" w:rsidRPr="000B2AEF" w:rsidRDefault="00000000" w:rsidP="000B2AEF">
            <w:pPr>
              <w:spacing w:line="360" w:lineRule="auto"/>
              <w:rPr>
                <w:rFonts w:ascii="Arial" w:eastAsia="Arial" w:hAnsi="Arial" w:cs="Arial"/>
                <w:color w:val="000000"/>
                <w:sz w:val="24"/>
                <w:szCs w:val="24"/>
              </w:rPr>
            </w:pPr>
            <w:r w:rsidRPr="000B2AEF">
              <w:rPr>
                <w:rFonts w:ascii="Arial" w:eastAsia="Arial" w:hAnsi="Arial" w:cs="Arial"/>
                <w:color w:val="000000"/>
                <w:sz w:val="24"/>
                <w:szCs w:val="24"/>
              </w:rPr>
              <w:t xml:space="preserve">This phase will be the project evaluation part when the project has been completed. The completed monitoring tool will be tested to ensure it can work properly. </w:t>
            </w:r>
            <w:r w:rsidRPr="000B2AEF">
              <w:rPr>
                <w:rFonts w:ascii="Arial" w:eastAsia="Arial" w:hAnsi="Arial" w:cs="Arial"/>
                <w:sz w:val="24"/>
                <w:szCs w:val="24"/>
              </w:rPr>
              <w:t>"UUM Student Satisfaction Analysis Monitoring Tool" will be evaluated by the management authority of each department in UUM to ensure the objective and scope are fulfilled.</w:t>
            </w:r>
          </w:p>
        </w:tc>
      </w:tr>
      <w:tr w:rsidR="00A521BE" w14:paraId="6162B7D7" w14:textId="77777777">
        <w:tc>
          <w:tcPr>
            <w:tcW w:w="709" w:type="dxa"/>
          </w:tcPr>
          <w:p w14:paraId="1FB77B56" w14:textId="77777777" w:rsidR="00A521BE" w:rsidRDefault="00A521BE">
            <w:pPr>
              <w:rPr>
                <w:rFonts w:ascii="Arial" w:eastAsia="Arial" w:hAnsi="Arial" w:cs="Arial"/>
              </w:rPr>
            </w:pPr>
          </w:p>
        </w:tc>
        <w:tc>
          <w:tcPr>
            <w:tcW w:w="8317" w:type="dxa"/>
          </w:tcPr>
          <w:p w14:paraId="5D03445E" w14:textId="77777777" w:rsidR="00A521BE" w:rsidRDefault="00A521BE">
            <w:pPr>
              <w:rPr>
                <w:rFonts w:ascii="Arial" w:eastAsia="Arial" w:hAnsi="Arial" w:cs="Arial"/>
                <w:sz w:val="24"/>
                <w:szCs w:val="24"/>
              </w:rPr>
            </w:pPr>
          </w:p>
        </w:tc>
      </w:tr>
    </w:tbl>
    <w:p w14:paraId="2333B050" w14:textId="77777777" w:rsidR="00A521BE" w:rsidRDefault="00000000">
      <w:r>
        <w:br w:type="page"/>
      </w:r>
    </w:p>
    <w:tbl>
      <w:tblPr>
        <w:tblStyle w:val="a7"/>
        <w:tblW w:w="9026" w:type="dxa"/>
        <w:tblBorders>
          <w:top w:val="nil"/>
          <w:left w:val="nil"/>
          <w:bottom w:val="nil"/>
          <w:right w:val="nil"/>
          <w:insideH w:val="nil"/>
          <w:insideV w:val="nil"/>
        </w:tblBorders>
        <w:tblLayout w:type="fixed"/>
        <w:tblLook w:val="0400" w:firstRow="0" w:lastRow="0" w:firstColumn="0" w:lastColumn="0" w:noHBand="0" w:noVBand="1"/>
      </w:tblPr>
      <w:tblGrid>
        <w:gridCol w:w="709"/>
        <w:gridCol w:w="8317"/>
      </w:tblGrid>
      <w:tr w:rsidR="00A521BE" w14:paraId="6475EC08" w14:textId="77777777">
        <w:tc>
          <w:tcPr>
            <w:tcW w:w="709" w:type="dxa"/>
          </w:tcPr>
          <w:p w14:paraId="10FFB48C" w14:textId="77777777" w:rsidR="00A521BE" w:rsidRDefault="00000000">
            <w:pPr>
              <w:rPr>
                <w:rFonts w:ascii="Arial" w:eastAsia="Arial" w:hAnsi="Arial" w:cs="Arial"/>
                <w:b/>
                <w:sz w:val="28"/>
                <w:szCs w:val="28"/>
              </w:rPr>
            </w:pPr>
            <w:r>
              <w:rPr>
                <w:rFonts w:ascii="Arial" w:eastAsia="Arial" w:hAnsi="Arial" w:cs="Arial"/>
                <w:b/>
                <w:sz w:val="28"/>
                <w:szCs w:val="28"/>
              </w:rPr>
              <w:lastRenderedPageBreak/>
              <w:t>8.0</w:t>
            </w:r>
          </w:p>
        </w:tc>
        <w:tc>
          <w:tcPr>
            <w:tcW w:w="8317" w:type="dxa"/>
            <w:shd w:val="clear" w:color="auto" w:fill="C6D9F1"/>
          </w:tcPr>
          <w:p w14:paraId="3CBE1D46" w14:textId="77777777" w:rsidR="00A521BE" w:rsidRDefault="00000000">
            <w:pPr>
              <w:rPr>
                <w:rFonts w:ascii="Arial" w:eastAsia="Arial" w:hAnsi="Arial" w:cs="Arial"/>
                <w:b/>
                <w:sz w:val="28"/>
                <w:szCs w:val="28"/>
              </w:rPr>
            </w:pPr>
            <w:r>
              <w:rPr>
                <w:rFonts w:ascii="Arial" w:eastAsia="Arial" w:hAnsi="Arial" w:cs="Arial"/>
                <w:b/>
                <w:sz w:val="28"/>
                <w:szCs w:val="28"/>
              </w:rPr>
              <w:t>PROJECT SCHEDULE</w:t>
            </w:r>
          </w:p>
        </w:tc>
      </w:tr>
      <w:tr w:rsidR="00A521BE" w14:paraId="49CC4932" w14:textId="77777777">
        <w:tc>
          <w:tcPr>
            <w:tcW w:w="709" w:type="dxa"/>
          </w:tcPr>
          <w:p w14:paraId="1AECD470" w14:textId="77777777" w:rsidR="00A521BE" w:rsidRDefault="00A521BE">
            <w:pPr>
              <w:rPr>
                <w:rFonts w:ascii="Arial" w:eastAsia="Arial" w:hAnsi="Arial" w:cs="Arial"/>
              </w:rPr>
            </w:pPr>
          </w:p>
        </w:tc>
        <w:tc>
          <w:tcPr>
            <w:tcW w:w="8317" w:type="dxa"/>
          </w:tcPr>
          <w:p w14:paraId="0A9E84E3" w14:textId="77777777" w:rsidR="00A521BE" w:rsidRDefault="00A521BE">
            <w:pPr>
              <w:rPr>
                <w:rFonts w:ascii="Arial" w:eastAsia="Arial" w:hAnsi="Arial" w:cs="Arial"/>
                <w:sz w:val="24"/>
                <w:szCs w:val="24"/>
              </w:rPr>
            </w:pPr>
          </w:p>
          <w:p w14:paraId="7E5CB4C7" w14:textId="77777777" w:rsidR="00A521BE" w:rsidRDefault="00000000">
            <w:pPr>
              <w:rPr>
                <w:rFonts w:ascii="Arial" w:eastAsia="Arial" w:hAnsi="Arial" w:cs="Arial"/>
                <w:sz w:val="24"/>
                <w:szCs w:val="24"/>
                <w:u w:val="single"/>
              </w:rPr>
            </w:pPr>
            <w:r>
              <w:rPr>
                <w:rFonts w:ascii="Arial" w:eastAsia="Arial" w:hAnsi="Arial" w:cs="Arial"/>
                <w:sz w:val="24"/>
                <w:szCs w:val="24"/>
                <w:u w:val="single"/>
              </w:rPr>
              <w:t>Project 1</w:t>
            </w:r>
          </w:p>
          <w:p w14:paraId="45903EF6" w14:textId="77777777" w:rsidR="00A521BE" w:rsidRDefault="00A521BE">
            <w:pPr>
              <w:rPr>
                <w:rFonts w:ascii="Arial" w:eastAsia="Arial" w:hAnsi="Arial" w:cs="Arial"/>
                <w:sz w:val="24"/>
                <w:szCs w:val="24"/>
              </w:rPr>
            </w:pPr>
          </w:p>
        </w:tc>
      </w:tr>
    </w:tbl>
    <w:p w14:paraId="3D20D73C" w14:textId="77777777" w:rsidR="00A521BE" w:rsidRDefault="00A521BE">
      <w:pPr>
        <w:widowControl w:val="0"/>
        <w:pBdr>
          <w:top w:val="nil"/>
          <w:left w:val="nil"/>
          <w:bottom w:val="nil"/>
          <w:right w:val="nil"/>
          <w:between w:val="nil"/>
        </w:pBdr>
        <w:spacing w:line="276" w:lineRule="auto"/>
        <w:jc w:val="left"/>
        <w:rPr>
          <w:rFonts w:ascii="Arial" w:eastAsia="Arial" w:hAnsi="Arial" w:cs="Arial"/>
          <w:sz w:val="24"/>
          <w:szCs w:val="24"/>
        </w:rPr>
      </w:pPr>
    </w:p>
    <w:tbl>
      <w:tblPr>
        <w:tblStyle w:val="a8"/>
        <w:tblW w:w="10175"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69"/>
        <w:gridCol w:w="821"/>
        <w:gridCol w:w="1095"/>
        <w:gridCol w:w="956"/>
        <w:gridCol w:w="446"/>
        <w:gridCol w:w="393"/>
        <w:gridCol w:w="393"/>
        <w:gridCol w:w="389"/>
        <w:gridCol w:w="391"/>
        <w:gridCol w:w="391"/>
        <w:gridCol w:w="391"/>
        <w:gridCol w:w="391"/>
        <w:gridCol w:w="393"/>
        <w:gridCol w:w="521"/>
        <w:gridCol w:w="521"/>
        <w:gridCol w:w="458"/>
        <w:gridCol w:w="429"/>
        <w:gridCol w:w="427"/>
      </w:tblGrid>
      <w:tr w:rsidR="00A521BE" w14:paraId="6FE0A186" w14:textId="77777777" w:rsidTr="00A521BE">
        <w:trPr>
          <w:cnfStyle w:val="100000000000" w:firstRow="1" w:lastRow="0" w:firstColumn="0" w:lastColumn="0" w:oddVBand="0" w:evenVBand="0" w:oddHBand="0" w:evenHBand="0" w:firstRowFirstColumn="0" w:firstRowLastColumn="0" w:lastRowFirstColumn="0" w:lastRowLastColumn="0"/>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2FEDEAFF" w14:textId="77777777" w:rsidR="00A521BE" w:rsidRDefault="00000000">
            <w:pPr>
              <w:jc w:val="center"/>
              <w:rPr>
                <w:rFonts w:ascii="Arial" w:eastAsia="Arial" w:hAnsi="Arial" w:cs="Arial"/>
                <w:sz w:val="16"/>
                <w:szCs w:val="16"/>
              </w:rPr>
            </w:pPr>
            <w:r>
              <w:rPr>
                <w:rFonts w:ascii="Arial" w:eastAsia="Arial" w:hAnsi="Arial" w:cs="Arial"/>
                <w:sz w:val="16"/>
                <w:szCs w:val="16"/>
              </w:rPr>
              <w:t>ACTIVITY</w:t>
            </w:r>
          </w:p>
        </w:tc>
        <w:tc>
          <w:tcPr>
            <w:tcW w:w="821" w:type="dxa"/>
            <w:vAlign w:val="center"/>
          </w:tcPr>
          <w:p w14:paraId="555CF614" w14:textId="77777777" w:rsidR="00A521B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b w:val="0"/>
                <w:color w:val="000000"/>
                <w:sz w:val="16"/>
                <w:szCs w:val="16"/>
              </w:rPr>
              <w:t>Duration Day</w:t>
            </w:r>
          </w:p>
        </w:tc>
        <w:tc>
          <w:tcPr>
            <w:tcW w:w="1095" w:type="dxa"/>
            <w:vAlign w:val="center"/>
          </w:tcPr>
          <w:p w14:paraId="6A593501" w14:textId="77777777" w:rsidR="00A521B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b w:val="0"/>
                <w:color w:val="000000"/>
                <w:sz w:val="16"/>
                <w:szCs w:val="16"/>
              </w:rPr>
              <w:t>Start</w:t>
            </w:r>
          </w:p>
        </w:tc>
        <w:tc>
          <w:tcPr>
            <w:tcW w:w="956" w:type="dxa"/>
            <w:vAlign w:val="center"/>
          </w:tcPr>
          <w:p w14:paraId="7B535C19" w14:textId="77777777" w:rsidR="00A521B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b w:val="0"/>
                <w:color w:val="000000"/>
                <w:sz w:val="16"/>
                <w:szCs w:val="16"/>
              </w:rPr>
              <w:t>End</w:t>
            </w:r>
          </w:p>
        </w:tc>
        <w:tc>
          <w:tcPr>
            <w:tcW w:w="5934" w:type="dxa"/>
            <w:gridSpan w:val="14"/>
            <w:vAlign w:val="center"/>
          </w:tcPr>
          <w:p w14:paraId="48012B22" w14:textId="77777777" w:rsidR="00A521B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Final Year Project 1</w:t>
            </w:r>
          </w:p>
        </w:tc>
      </w:tr>
      <w:tr w:rsidR="001921AC" w14:paraId="350C70CD"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shd w:val="clear" w:color="auto" w:fill="F2DCDB"/>
            <w:vAlign w:val="center"/>
          </w:tcPr>
          <w:p w14:paraId="17A17A48" w14:textId="77777777" w:rsidR="00A521BE" w:rsidRDefault="00000000">
            <w:pPr>
              <w:jc w:val="center"/>
              <w:rPr>
                <w:rFonts w:ascii="Arial" w:eastAsia="Arial" w:hAnsi="Arial" w:cs="Arial"/>
                <w:color w:val="000000"/>
                <w:sz w:val="16"/>
                <w:szCs w:val="16"/>
              </w:rPr>
            </w:pPr>
            <w:r>
              <w:rPr>
                <w:rFonts w:ascii="Arial" w:eastAsia="Arial" w:hAnsi="Arial" w:cs="Arial"/>
                <w:color w:val="000000"/>
                <w:sz w:val="16"/>
                <w:szCs w:val="16"/>
              </w:rPr>
              <w:t>WEEK</w:t>
            </w:r>
          </w:p>
        </w:tc>
        <w:tc>
          <w:tcPr>
            <w:tcW w:w="821" w:type="dxa"/>
            <w:shd w:val="clear" w:color="auto" w:fill="F2DCDB"/>
            <w:vAlign w:val="center"/>
          </w:tcPr>
          <w:p w14:paraId="28DCE58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p>
        </w:tc>
        <w:tc>
          <w:tcPr>
            <w:tcW w:w="1095" w:type="dxa"/>
            <w:shd w:val="clear" w:color="auto" w:fill="F2DCDB"/>
            <w:vAlign w:val="center"/>
          </w:tcPr>
          <w:p w14:paraId="3D5DA5C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p>
        </w:tc>
        <w:tc>
          <w:tcPr>
            <w:tcW w:w="956" w:type="dxa"/>
            <w:shd w:val="clear" w:color="auto" w:fill="F2DCDB"/>
            <w:vAlign w:val="center"/>
          </w:tcPr>
          <w:p w14:paraId="4CACF52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p>
        </w:tc>
        <w:tc>
          <w:tcPr>
            <w:tcW w:w="446" w:type="dxa"/>
            <w:shd w:val="clear" w:color="auto" w:fill="F2DCDB"/>
            <w:vAlign w:val="center"/>
          </w:tcPr>
          <w:p w14:paraId="224554F9"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w:t>
            </w:r>
          </w:p>
        </w:tc>
        <w:tc>
          <w:tcPr>
            <w:tcW w:w="393" w:type="dxa"/>
            <w:shd w:val="clear" w:color="auto" w:fill="F2DCDB"/>
            <w:vAlign w:val="center"/>
          </w:tcPr>
          <w:p w14:paraId="58D9A7B4"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2</w:t>
            </w:r>
          </w:p>
        </w:tc>
        <w:tc>
          <w:tcPr>
            <w:tcW w:w="393" w:type="dxa"/>
            <w:shd w:val="clear" w:color="auto" w:fill="F2DCDB"/>
            <w:vAlign w:val="center"/>
          </w:tcPr>
          <w:p w14:paraId="310376AA"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3</w:t>
            </w:r>
          </w:p>
        </w:tc>
        <w:tc>
          <w:tcPr>
            <w:tcW w:w="389" w:type="dxa"/>
            <w:shd w:val="clear" w:color="auto" w:fill="F2DCDB"/>
            <w:vAlign w:val="center"/>
          </w:tcPr>
          <w:p w14:paraId="6CEC1C2A"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4</w:t>
            </w:r>
          </w:p>
        </w:tc>
        <w:tc>
          <w:tcPr>
            <w:tcW w:w="391" w:type="dxa"/>
            <w:shd w:val="clear" w:color="auto" w:fill="F2DCDB"/>
            <w:vAlign w:val="center"/>
          </w:tcPr>
          <w:p w14:paraId="3901713E"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5</w:t>
            </w:r>
          </w:p>
        </w:tc>
        <w:tc>
          <w:tcPr>
            <w:tcW w:w="391" w:type="dxa"/>
            <w:shd w:val="clear" w:color="auto" w:fill="F2DCDB"/>
            <w:vAlign w:val="center"/>
          </w:tcPr>
          <w:p w14:paraId="07622647"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6</w:t>
            </w:r>
          </w:p>
        </w:tc>
        <w:tc>
          <w:tcPr>
            <w:tcW w:w="391" w:type="dxa"/>
            <w:shd w:val="clear" w:color="auto" w:fill="F2DCDB"/>
            <w:vAlign w:val="center"/>
          </w:tcPr>
          <w:p w14:paraId="5B632199"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7</w:t>
            </w:r>
          </w:p>
        </w:tc>
        <w:tc>
          <w:tcPr>
            <w:tcW w:w="391" w:type="dxa"/>
            <w:shd w:val="clear" w:color="auto" w:fill="F2DCDB"/>
            <w:vAlign w:val="center"/>
          </w:tcPr>
          <w:p w14:paraId="050CC014"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8</w:t>
            </w:r>
          </w:p>
        </w:tc>
        <w:tc>
          <w:tcPr>
            <w:tcW w:w="393" w:type="dxa"/>
            <w:shd w:val="clear" w:color="auto" w:fill="F2DCDB"/>
            <w:vAlign w:val="center"/>
          </w:tcPr>
          <w:p w14:paraId="55317C68"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9</w:t>
            </w:r>
          </w:p>
        </w:tc>
        <w:tc>
          <w:tcPr>
            <w:tcW w:w="521" w:type="dxa"/>
            <w:shd w:val="clear" w:color="auto" w:fill="F2DCDB"/>
            <w:vAlign w:val="center"/>
          </w:tcPr>
          <w:p w14:paraId="667E8403"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10</w:t>
            </w:r>
          </w:p>
        </w:tc>
        <w:tc>
          <w:tcPr>
            <w:tcW w:w="521" w:type="dxa"/>
            <w:shd w:val="clear" w:color="auto" w:fill="F2DCDB"/>
            <w:vAlign w:val="center"/>
          </w:tcPr>
          <w:p w14:paraId="1E9B45F4"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11</w:t>
            </w:r>
          </w:p>
        </w:tc>
        <w:tc>
          <w:tcPr>
            <w:tcW w:w="458" w:type="dxa"/>
            <w:shd w:val="clear" w:color="auto" w:fill="F2DCDB"/>
            <w:vAlign w:val="center"/>
          </w:tcPr>
          <w:p w14:paraId="45D75378"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12</w:t>
            </w:r>
          </w:p>
        </w:tc>
        <w:tc>
          <w:tcPr>
            <w:tcW w:w="429" w:type="dxa"/>
            <w:shd w:val="clear" w:color="auto" w:fill="F2DCDB"/>
            <w:vAlign w:val="center"/>
          </w:tcPr>
          <w:p w14:paraId="70A9F46A"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13</w:t>
            </w:r>
          </w:p>
        </w:tc>
        <w:tc>
          <w:tcPr>
            <w:tcW w:w="427" w:type="dxa"/>
            <w:shd w:val="clear" w:color="auto" w:fill="F2DCDB"/>
            <w:vAlign w:val="center"/>
          </w:tcPr>
          <w:p w14:paraId="43126DD6"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14</w:t>
            </w:r>
          </w:p>
        </w:tc>
      </w:tr>
      <w:tr w:rsidR="00A521BE" w14:paraId="7285F93C"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39503BF2" w14:textId="77777777" w:rsidR="00A521BE" w:rsidRDefault="00000000">
            <w:pPr>
              <w:jc w:val="center"/>
              <w:rPr>
                <w:rFonts w:ascii="Arial" w:eastAsia="Arial" w:hAnsi="Arial" w:cs="Arial"/>
                <w:color w:val="000000"/>
                <w:sz w:val="16"/>
                <w:szCs w:val="16"/>
              </w:rPr>
            </w:pPr>
            <w:r>
              <w:rPr>
                <w:rFonts w:ascii="Arial" w:eastAsia="Arial" w:hAnsi="Arial" w:cs="Arial"/>
                <w:color w:val="000000"/>
                <w:sz w:val="16"/>
                <w:szCs w:val="16"/>
              </w:rPr>
              <w:t>Select the topic of the project</w:t>
            </w:r>
          </w:p>
        </w:tc>
        <w:tc>
          <w:tcPr>
            <w:tcW w:w="821" w:type="dxa"/>
            <w:vAlign w:val="center"/>
          </w:tcPr>
          <w:p w14:paraId="561873BA"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7</w:t>
            </w:r>
          </w:p>
        </w:tc>
        <w:tc>
          <w:tcPr>
            <w:tcW w:w="1095" w:type="dxa"/>
            <w:vAlign w:val="center"/>
          </w:tcPr>
          <w:p w14:paraId="031C84FC"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1/11/2022</w:t>
            </w:r>
          </w:p>
        </w:tc>
        <w:tc>
          <w:tcPr>
            <w:tcW w:w="956" w:type="dxa"/>
            <w:vAlign w:val="center"/>
          </w:tcPr>
          <w:p w14:paraId="782665ED"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7/11/2022</w:t>
            </w:r>
          </w:p>
        </w:tc>
        <w:tc>
          <w:tcPr>
            <w:tcW w:w="446" w:type="dxa"/>
            <w:vAlign w:val="center"/>
          </w:tcPr>
          <w:p w14:paraId="74211FA5"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35C7F91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EEECE1"/>
            <w:vAlign w:val="center"/>
          </w:tcPr>
          <w:p w14:paraId="53AC0D2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shd w:val="clear" w:color="auto" w:fill="EEECE1"/>
            <w:vAlign w:val="center"/>
          </w:tcPr>
          <w:p w14:paraId="0A8229B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3E86944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4BF2BF2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3A9D36A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3C478B6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1FBCA2C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22BC648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3069ABDF"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vAlign w:val="center"/>
          </w:tcPr>
          <w:p w14:paraId="60F3442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tcPr>
          <w:p w14:paraId="6F8A8A9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tcPr>
          <w:p w14:paraId="30F2ED4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3EAC19DA"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18B76C55" w14:textId="77777777" w:rsidR="00A521BE" w:rsidRDefault="00000000">
            <w:pPr>
              <w:jc w:val="center"/>
              <w:rPr>
                <w:rFonts w:ascii="Arial" w:eastAsia="Arial" w:hAnsi="Arial" w:cs="Arial"/>
                <w:sz w:val="16"/>
                <w:szCs w:val="16"/>
              </w:rPr>
            </w:pPr>
            <w:r>
              <w:rPr>
                <w:rFonts w:ascii="Arial" w:eastAsia="Arial" w:hAnsi="Arial" w:cs="Arial"/>
                <w:sz w:val="16"/>
                <w:szCs w:val="16"/>
              </w:rPr>
              <w:t>Prepare the project proposal</w:t>
            </w:r>
          </w:p>
        </w:tc>
        <w:tc>
          <w:tcPr>
            <w:tcW w:w="821" w:type="dxa"/>
            <w:vAlign w:val="center"/>
          </w:tcPr>
          <w:p w14:paraId="4FC3C455"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7</w:t>
            </w:r>
          </w:p>
        </w:tc>
        <w:tc>
          <w:tcPr>
            <w:tcW w:w="1095" w:type="dxa"/>
            <w:vAlign w:val="center"/>
          </w:tcPr>
          <w:p w14:paraId="244FC759"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8/11/2022</w:t>
            </w:r>
          </w:p>
        </w:tc>
        <w:tc>
          <w:tcPr>
            <w:tcW w:w="956" w:type="dxa"/>
            <w:vAlign w:val="center"/>
          </w:tcPr>
          <w:p w14:paraId="239F6C56"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14/11/2022</w:t>
            </w:r>
          </w:p>
        </w:tc>
        <w:tc>
          <w:tcPr>
            <w:tcW w:w="446" w:type="dxa"/>
            <w:vAlign w:val="center"/>
          </w:tcPr>
          <w:p w14:paraId="360BF24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0359D81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28C2FB5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shd w:val="clear" w:color="auto" w:fill="EEECE1"/>
            <w:vAlign w:val="center"/>
          </w:tcPr>
          <w:p w14:paraId="5B2FFE8F"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5B458D4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164930F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10E81D3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33B69F2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0003730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1F60BCA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5D32BFE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vAlign w:val="center"/>
          </w:tcPr>
          <w:p w14:paraId="7EF8785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tcPr>
          <w:p w14:paraId="1D2D6FF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tcPr>
          <w:p w14:paraId="732DCA05"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28144983"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6B6899BB" w14:textId="77777777" w:rsidR="00A521BE" w:rsidRDefault="00000000">
            <w:pPr>
              <w:jc w:val="center"/>
              <w:rPr>
                <w:rFonts w:ascii="Arial" w:eastAsia="Arial" w:hAnsi="Arial" w:cs="Arial"/>
                <w:sz w:val="16"/>
                <w:szCs w:val="16"/>
              </w:rPr>
            </w:pPr>
            <w:r>
              <w:rPr>
                <w:rFonts w:ascii="Arial" w:eastAsia="Arial" w:hAnsi="Arial" w:cs="Arial"/>
                <w:sz w:val="16"/>
                <w:szCs w:val="16"/>
              </w:rPr>
              <w:t>Submit and present draft proposal</w:t>
            </w:r>
          </w:p>
        </w:tc>
        <w:tc>
          <w:tcPr>
            <w:tcW w:w="821" w:type="dxa"/>
            <w:vAlign w:val="center"/>
          </w:tcPr>
          <w:p w14:paraId="26DE9D76"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w:t>
            </w:r>
          </w:p>
        </w:tc>
        <w:tc>
          <w:tcPr>
            <w:tcW w:w="1095" w:type="dxa"/>
            <w:vAlign w:val="center"/>
          </w:tcPr>
          <w:p w14:paraId="454B7B87"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15/11/2022</w:t>
            </w:r>
          </w:p>
        </w:tc>
        <w:tc>
          <w:tcPr>
            <w:tcW w:w="956" w:type="dxa"/>
            <w:vAlign w:val="center"/>
          </w:tcPr>
          <w:p w14:paraId="7BCEC4B4"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15/11/2022</w:t>
            </w:r>
          </w:p>
        </w:tc>
        <w:tc>
          <w:tcPr>
            <w:tcW w:w="446" w:type="dxa"/>
            <w:vAlign w:val="center"/>
          </w:tcPr>
          <w:p w14:paraId="465D255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7E6EC03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79CFF11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shd w:val="clear" w:color="auto" w:fill="auto"/>
            <w:vAlign w:val="center"/>
          </w:tcPr>
          <w:p w14:paraId="3961D32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78EE757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6F1DC24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63B2180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4251558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454A2B3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49682E9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3CD0931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vAlign w:val="center"/>
          </w:tcPr>
          <w:p w14:paraId="28A7248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tcPr>
          <w:p w14:paraId="2F314D1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tcPr>
          <w:p w14:paraId="1166995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0B15F520"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2D54E9F4" w14:textId="77777777" w:rsidR="00A521BE" w:rsidRDefault="00000000">
            <w:pPr>
              <w:jc w:val="center"/>
              <w:rPr>
                <w:rFonts w:ascii="Arial" w:eastAsia="Arial" w:hAnsi="Arial" w:cs="Arial"/>
                <w:sz w:val="16"/>
                <w:szCs w:val="16"/>
              </w:rPr>
            </w:pPr>
            <w:r>
              <w:rPr>
                <w:rFonts w:ascii="Arial" w:eastAsia="Arial" w:hAnsi="Arial" w:cs="Arial"/>
                <w:sz w:val="16"/>
                <w:szCs w:val="16"/>
              </w:rPr>
              <w:t>Correction of the proposal</w:t>
            </w:r>
          </w:p>
        </w:tc>
        <w:tc>
          <w:tcPr>
            <w:tcW w:w="821" w:type="dxa"/>
            <w:vAlign w:val="center"/>
          </w:tcPr>
          <w:p w14:paraId="2D9FF46F"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21</w:t>
            </w:r>
          </w:p>
        </w:tc>
        <w:tc>
          <w:tcPr>
            <w:tcW w:w="1095" w:type="dxa"/>
            <w:vAlign w:val="center"/>
          </w:tcPr>
          <w:p w14:paraId="6C71020A"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15/11/2022</w:t>
            </w:r>
          </w:p>
        </w:tc>
        <w:tc>
          <w:tcPr>
            <w:tcW w:w="956" w:type="dxa"/>
            <w:vAlign w:val="center"/>
          </w:tcPr>
          <w:p w14:paraId="466830E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5/12/2022</w:t>
            </w:r>
          </w:p>
        </w:tc>
        <w:tc>
          <w:tcPr>
            <w:tcW w:w="446" w:type="dxa"/>
            <w:vAlign w:val="center"/>
          </w:tcPr>
          <w:p w14:paraId="262987C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224BBAE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4E4E44A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vAlign w:val="center"/>
          </w:tcPr>
          <w:p w14:paraId="2BAC838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143D8E4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18873BC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170C941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589AE21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48DF959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447AC5E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35062487"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vAlign w:val="center"/>
          </w:tcPr>
          <w:p w14:paraId="47B4161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tcPr>
          <w:p w14:paraId="62BFB83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tcPr>
          <w:p w14:paraId="700BADC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629B2D6D"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646973A9" w14:textId="77777777" w:rsidR="00A521BE" w:rsidRDefault="00000000">
            <w:pPr>
              <w:jc w:val="center"/>
              <w:rPr>
                <w:rFonts w:ascii="Arial" w:eastAsia="Arial" w:hAnsi="Arial" w:cs="Arial"/>
                <w:sz w:val="16"/>
                <w:szCs w:val="16"/>
              </w:rPr>
            </w:pPr>
            <w:r>
              <w:rPr>
                <w:rFonts w:ascii="Arial" w:eastAsia="Arial" w:hAnsi="Arial" w:cs="Arial"/>
                <w:sz w:val="16"/>
                <w:szCs w:val="16"/>
              </w:rPr>
              <w:t>Submit and present project proposal</w:t>
            </w:r>
          </w:p>
        </w:tc>
        <w:tc>
          <w:tcPr>
            <w:tcW w:w="821" w:type="dxa"/>
            <w:vAlign w:val="center"/>
          </w:tcPr>
          <w:p w14:paraId="3C870C96"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w:t>
            </w:r>
          </w:p>
        </w:tc>
        <w:tc>
          <w:tcPr>
            <w:tcW w:w="1095" w:type="dxa"/>
            <w:vAlign w:val="center"/>
          </w:tcPr>
          <w:p w14:paraId="23FAA971"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6/12/2022</w:t>
            </w:r>
          </w:p>
        </w:tc>
        <w:tc>
          <w:tcPr>
            <w:tcW w:w="956" w:type="dxa"/>
            <w:vAlign w:val="center"/>
          </w:tcPr>
          <w:p w14:paraId="62430A72"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6/12/2022</w:t>
            </w:r>
          </w:p>
        </w:tc>
        <w:tc>
          <w:tcPr>
            <w:tcW w:w="446" w:type="dxa"/>
            <w:vAlign w:val="center"/>
          </w:tcPr>
          <w:p w14:paraId="40F4B2A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0677429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2843112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vAlign w:val="center"/>
          </w:tcPr>
          <w:p w14:paraId="2FF5944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7B474255"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77C8BA7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6AA5CC7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75A26A8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72DD300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2A877F7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2B32B24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vAlign w:val="center"/>
          </w:tcPr>
          <w:p w14:paraId="52ED4B4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tcPr>
          <w:p w14:paraId="746D5FD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tcPr>
          <w:p w14:paraId="2303C4A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46BA5F9C"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762A9FBD" w14:textId="77777777" w:rsidR="00A521BE" w:rsidRDefault="00000000">
            <w:pPr>
              <w:jc w:val="center"/>
              <w:rPr>
                <w:rFonts w:ascii="Arial" w:eastAsia="Arial" w:hAnsi="Arial" w:cs="Arial"/>
                <w:sz w:val="16"/>
                <w:szCs w:val="16"/>
              </w:rPr>
            </w:pPr>
            <w:r>
              <w:rPr>
                <w:rFonts w:ascii="Arial" w:eastAsia="Arial" w:hAnsi="Arial" w:cs="Arial"/>
                <w:sz w:val="16"/>
                <w:szCs w:val="16"/>
              </w:rPr>
              <w:t>Prepare Requirement Analysis</w:t>
            </w:r>
          </w:p>
        </w:tc>
        <w:tc>
          <w:tcPr>
            <w:tcW w:w="821" w:type="dxa"/>
            <w:vAlign w:val="center"/>
          </w:tcPr>
          <w:p w14:paraId="5C3EFA23"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20</w:t>
            </w:r>
          </w:p>
        </w:tc>
        <w:tc>
          <w:tcPr>
            <w:tcW w:w="1095" w:type="dxa"/>
            <w:vAlign w:val="center"/>
          </w:tcPr>
          <w:p w14:paraId="770F00E1"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7/12/2022</w:t>
            </w:r>
          </w:p>
        </w:tc>
        <w:tc>
          <w:tcPr>
            <w:tcW w:w="956" w:type="dxa"/>
            <w:vAlign w:val="center"/>
          </w:tcPr>
          <w:p w14:paraId="15A1B4B9"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26/12/2022</w:t>
            </w:r>
          </w:p>
        </w:tc>
        <w:tc>
          <w:tcPr>
            <w:tcW w:w="446" w:type="dxa"/>
            <w:vAlign w:val="center"/>
          </w:tcPr>
          <w:p w14:paraId="779ECFC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22961CC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73DBA2B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vAlign w:val="center"/>
          </w:tcPr>
          <w:p w14:paraId="4BFF045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1155D21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2468E84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67A41A0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1D8657E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EEECE1"/>
            <w:vAlign w:val="center"/>
          </w:tcPr>
          <w:p w14:paraId="45E713F5"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EEECE1"/>
            <w:vAlign w:val="center"/>
          </w:tcPr>
          <w:p w14:paraId="4CF56C1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7E401F7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vAlign w:val="center"/>
          </w:tcPr>
          <w:p w14:paraId="7D032CA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tcPr>
          <w:p w14:paraId="7DD422F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tcPr>
          <w:p w14:paraId="4E4EF92F"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0E7C7477"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76F2ADD9" w14:textId="77777777" w:rsidR="00A521BE" w:rsidRDefault="00000000">
            <w:pPr>
              <w:jc w:val="center"/>
              <w:rPr>
                <w:rFonts w:ascii="Arial" w:eastAsia="Arial" w:hAnsi="Arial" w:cs="Arial"/>
                <w:sz w:val="16"/>
                <w:szCs w:val="16"/>
              </w:rPr>
            </w:pPr>
            <w:r>
              <w:rPr>
                <w:rFonts w:ascii="Arial" w:eastAsia="Arial" w:hAnsi="Arial" w:cs="Arial"/>
                <w:sz w:val="16"/>
                <w:szCs w:val="16"/>
              </w:rPr>
              <w:t>Presentation of requirement analysis</w:t>
            </w:r>
          </w:p>
        </w:tc>
        <w:tc>
          <w:tcPr>
            <w:tcW w:w="821" w:type="dxa"/>
            <w:vAlign w:val="center"/>
          </w:tcPr>
          <w:p w14:paraId="5704574A"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w:t>
            </w:r>
          </w:p>
        </w:tc>
        <w:tc>
          <w:tcPr>
            <w:tcW w:w="1095" w:type="dxa"/>
            <w:vAlign w:val="center"/>
          </w:tcPr>
          <w:p w14:paraId="5C959CA7"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27/12/2022</w:t>
            </w:r>
          </w:p>
        </w:tc>
        <w:tc>
          <w:tcPr>
            <w:tcW w:w="956" w:type="dxa"/>
            <w:vAlign w:val="center"/>
          </w:tcPr>
          <w:p w14:paraId="72A7ACA6"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27/12/2022</w:t>
            </w:r>
          </w:p>
        </w:tc>
        <w:tc>
          <w:tcPr>
            <w:tcW w:w="446" w:type="dxa"/>
            <w:vAlign w:val="center"/>
          </w:tcPr>
          <w:p w14:paraId="2597516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391B4C1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6743D0FF"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vAlign w:val="center"/>
          </w:tcPr>
          <w:p w14:paraId="2FB5A60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66AEF06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604A3A9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1AB5DCF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4DEBA99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64D6750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EEECE1"/>
            <w:vAlign w:val="center"/>
          </w:tcPr>
          <w:p w14:paraId="12545F9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49E3F9B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vAlign w:val="center"/>
          </w:tcPr>
          <w:p w14:paraId="49F00E3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tcPr>
          <w:p w14:paraId="195D3B6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tcPr>
          <w:p w14:paraId="28BDA555"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22C5A6A5"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578CB0C0" w14:textId="77777777" w:rsidR="00A521BE" w:rsidRDefault="00000000">
            <w:pPr>
              <w:jc w:val="center"/>
              <w:rPr>
                <w:rFonts w:ascii="Arial" w:eastAsia="Arial" w:hAnsi="Arial" w:cs="Arial"/>
                <w:sz w:val="16"/>
                <w:szCs w:val="16"/>
              </w:rPr>
            </w:pPr>
            <w:r>
              <w:rPr>
                <w:rFonts w:ascii="Arial" w:eastAsia="Arial" w:hAnsi="Arial" w:cs="Arial"/>
                <w:sz w:val="16"/>
                <w:szCs w:val="16"/>
              </w:rPr>
              <w:t>Prepare low fidelity report and demo</w:t>
            </w:r>
          </w:p>
        </w:tc>
        <w:tc>
          <w:tcPr>
            <w:tcW w:w="821" w:type="dxa"/>
            <w:vAlign w:val="center"/>
          </w:tcPr>
          <w:p w14:paraId="4B65A671"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27</w:t>
            </w:r>
          </w:p>
        </w:tc>
        <w:tc>
          <w:tcPr>
            <w:tcW w:w="1095" w:type="dxa"/>
            <w:vAlign w:val="center"/>
          </w:tcPr>
          <w:p w14:paraId="15AF1E16"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28/12/2022</w:t>
            </w:r>
          </w:p>
        </w:tc>
        <w:tc>
          <w:tcPr>
            <w:tcW w:w="956" w:type="dxa"/>
            <w:vAlign w:val="center"/>
          </w:tcPr>
          <w:p w14:paraId="7A21EE15"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23/1/2023</w:t>
            </w:r>
          </w:p>
        </w:tc>
        <w:tc>
          <w:tcPr>
            <w:tcW w:w="446" w:type="dxa"/>
            <w:vAlign w:val="center"/>
          </w:tcPr>
          <w:p w14:paraId="02B78F6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5704E19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714F5E2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vAlign w:val="center"/>
          </w:tcPr>
          <w:p w14:paraId="0CDB2E0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4F805BF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0A55D64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1A09FB5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0BFC367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65C312E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EEECE1"/>
            <w:vAlign w:val="center"/>
          </w:tcPr>
          <w:p w14:paraId="07B827C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EEECE1"/>
            <w:vAlign w:val="center"/>
          </w:tcPr>
          <w:p w14:paraId="3EDB595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shd w:val="clear" w:color="auto" w:fill="EEECE1"/>
            <w:vAlign w:val="center"/>
          </w:tcPr>
          <w:p w14:paraId="7FFFE44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shd w:val="clear" w:color="auto" w:fill="EEECE1"/>
          </w:tcPr>
          <w:p w14:paraId="16E4768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tcPr>
          <w:p w14:paraId="55A47FBF"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5C13A77C" w14:textId="77777777" w:rsidTr="00A521BE">
        <w:trPr>
          <w:trHeight w:val="473"/>
          <w:jc w:val="center"/>
        </w:trPr>
        <w:tc>
          <w:tcPr>
            <w:cnfStyle w:val="001000000000" w:firstRow="0" w:lastRow="0" w:firstColumn="1" w:lastColumn="0" w:oddVBand="0" w:evenVBand="0" w:oddHBand="0" w:evenHBand="0" w:firstRowFirstColumn="0" w:firstRowLastColumn="0" w:lastRowFirstColumn="0" w:lastRowLastColumn="0"/>
            <w:tcW w:w="1369" w:type="dxa"/>
            <w:vAlign w:val="center"/>
          </w:tcPr>
          <w:p w14:paraId="1396BCC5" w14:textId="77777777" w:rsidR="00A521BE" w:rsidRDefault="00000000">
            <w:pPr>
              <w:jc w:val="center"/>
              <w:rPr>
                <w:rFonts w:ascii="Arial" w:eastAsia="Arial" w:hAnsi="Arial" w:cs="Arial"/>
                <w:sz w:val="16"/>
                <w:szCs w:val="16"/>
              </w:rPr>
            </w:pPr>
            <w:r>
              <w:rPr>
                <w:rFonts w:ascii="Arial" w:eastAsia="Arial" w:hAnsi="Arial" w:cs="Arial"/>
                <w:sz w:val="16"/>
                <w:szCs w:val="16"/>
              </w:rPr>
              <w:t xml:space="preserve">Submit and present low fidelity </w:t>
            </w:r>
          </w:p>
        </w:tc>
        <w:tc>
          <w:tcPr>
            <w:tcW w:w="821" w:type="dxa"/>
            <w:vAlign w:val="center"/>
          </w:tcPr>
          <w:p w14:paraId="18D48738"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w:t>
            </w:r>
          </w:p>
        </w:tc>
        <w:tc>
          <w:tcPr>
            <w:tcW w:w="1095" w:type="dxa"/>
            <w:vAlign w:val="center"/>
          </w:tcPr>
          <w:p w14:paraId="2C5424E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24/1/2023</w:t>
            </w:r>
          </w:p>
        </w:tc>
        <w:tc>
          <w:tcPr>
            <w:tcW w:w="956" w:type="dxa"/>
            <w:vAlign w:val="center"/>
          </w:tcPr>
          <w:p w14:paraId="33192057"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24/1/2023</w:t>
            </w:r>
          </w:p>
        </w:tc>
        <w:tc>
          <w:tcPr>
            <w:tcW w:w="446" w:type="dxa"/>
            <w:vAlign w:val="center"/>
          </w:tcPr>
          <w:p w14:paraId="65FA82B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5674BF6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57DEC87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vAlign w:val="center"/>
          </w:tcPr>
          <w:p w14:paraId="18BDBAC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41B4131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344CC07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7F80FCD5"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vAlign w:val="center"/>
          </w:tcPr>
          <w:p w14:paraId="1270628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vAlign w:val="center"/>
          </w:tcPr>
          <w:p w14:paraId="7C80A54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6E51F65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vAlign w:val="center"/>
          </w:tcPr>
          <w:p w14:paraId="5963C477"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vAlign w:val="center"/>
          </w:tcPr>
          <w:p w14:paraId="6374DBE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9" w:type="dxa"/>
            <w:shd w:val="clear" w:color="auto" w:fill="auto"/>
          </w:tcPr>
          <w:p w14:paraId="152407A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shd w:val="clear" w:color="auto" w:fill="EEECE1"/>
          </w:tcPr>
          <w:p w14:paraId="22456A8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bl>
    <w:p w14:paraId="790D2AF7" w14:textId="77777777" w:rsidR="00A521BE" w:rsidRDefault="00A521BE"/>
    <w:p w14:paraId="09364DA7" w14:textId="77777777" w:rsidR="00A521BE" w:rsidRDefault="00000000">
      <w:pPr>
        <w:rPr>
          <w:rFonts w:ascii="Arial" w:eastAsia="Arial" w:hAnsi="Arial" w:cs="Arial"/>
          <w:sz w:val="24"/>
          <w:szCs w:val="24"/>
          <w:u w:val="single"/>
        </w:rPr>
      </w:pPr>
      <w:r>
        <w:rPr>
          <w:rFonts w:ascii="Arial" w:eastAsia="Arial" w:hAnsi="Arial" w:cs="Arial"/>
          <w:sz w:val="24"/>
          <w:szCs w:val="24"/>
          <w:u w:val="single"/>
        </w:rPr>
        <w:t>Project 2</w:t>
      </w:r>
    </w:p>
    <w:p w14:paraId="034DC654" w14:textId="77777777" w:rsidR="00A521BE" w:rsidRDefault="00A521BE"/>
    <w:tbl>
      <w:tblPr>
        <w:tblStyle w:val="a9"/>
        <w:tblW w:w="1020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60"/>
        <w:gridCol w:w="819"/>
        <w:gridCol w:w="1087"/>
        <w:gridCol w:w="954"/>
        <w:gridCol w:w="446"/>
        <w:gridCol w:w="393"/>
        <w:gridCol w:w="393"/>
        <w:gridCol w:w="389"/>
        <w:gridCol w:w="391"/>
        <w:gridCol w:w="391"/>
        <w:gridCol w:w="391"/>
        <w:gridCol w:w="391"/>
        <w:gridCol w:w="393"/>
        <w:gridCol w:w="521"/>
        <w:gridCol w:w="521"/>
        <w:gridCol w:w="458"/>
        <w:gridCol w:w="427"/>
        <w:gridCol w:w="483"/>
      </w:tblGrid>
      <w:tr w:rsidR="00A521BE" w14:paraId="25BB568B" w14:textId="77777777" w:rsidTr="0033599D">
        <w:trPr>
          <w:cnfStyle w:val="100000000000" w:firstRow="1" w:lastRow="0" w:firstColumn="0" w:lastColumn="0" w:oddVBand="0" w:evenVBand="0" w:oddHBand="0"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1360" w:type="dxa"/>
            <w:vAlign w:val="center"/>
          </w:tcPr>
          <w:p w14:paraId="59BE4301" w14:textId="77777777" w:rsidR="00A521BE" w:rsidRDefault="00000000">
            <w:pPr>
              <w:jc w:val="center"/>
              <w:rPr>
                <w:rFonts w:ascii="Arial" w:eastAsia="Arial" w:hAnsi="Arial" w:cs="Arial"/>
                <w:sz w:val="16"/>
                <w:szCs w:val="16"/>
              </w:rPr>
            </w:pPr>
            <w:r>
              <w:rPr>
                <w:rFonts w:ascii="Arial" w:eastAsia="Arial" w:hAnsi="Arial" w:cs="Arial"/>
                <w:sz w:val="16"/>
                <w:szCs w:val="16"/>
              </w:rPr>
              <w:t>ACTIVITY</w:t>
            </w:r>
          </w:p>
        </w:tc>
        <w:tc>
          <w:tcPr>
            <w:tcW w:w="819" w:type="dxa"/>
            <w:vAlign w:val="center"/>
          </w:tcPr>
          <w:p w14:paraId="731D69EF" w14:textId="77777777" w:rsidR="00A521B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b w:val="0"/>
                <w:color w:val="000000"/>
                <w:sz w:val="16"/>
                <w:szCs w:val="16"/>
              </w:rPr>
              <w:t>Duration Day</w:t>
            </w:r>
          </w:p>
        </w:tc>
        <w:tc>
          <w:tcPr>
            <w:tcW w:w="1087" w:type="dxa"/>
            <w:vAlign w:val="center"/>
          </w:tcPr>
          <w:p w14:paraId="4A75EE3C" w14:textId="77777777" w:rsidR="00A521B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b w:val="0"/>
                <w:color w:val="000000"/>
                <w:sz w:val="16"/>
                <w:szCs w:val="16"/>
              </w:rPr>
              <w:t>Start</w:t>
            </w:r>
          </w:p>
        </w:tc>
        <w:tc>
          <w:tcPr>
            <w:tcW w:w="954" w:type="dxa"/>
            <w:vAlign w:val="center"/>
          </w:tcPr>
          <w:p w14:paraId="294149BE" w14:textId="77777777" w:rsidR="00A521B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b w:val="0"/>
                <w:color w:val="000000"/>
                <w:sz w:val="16"/>
                <w:szCs w:val="16"/>
              </w:rPr>
              <w:t>End</w:t>
            </w:r>
          </w:p>
        </w:tc>
        <w:tc>
          <w:tcPr>
            <w:tcW w:w="5988" w:type="dxa"/>
            <w:gridSpan w:val="14"/>
            <w:vAlign w:val="center"/>
          </w:tcPr>
          <w:p w14:paraId="48B6BE9D" w14:textId="77777777" w:rsidR="00A521BE" w:rsidRDefault="00000000">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Final Year Project 2</w:t>
            </w:r>
          </w:p>
        </w:tc>
      </w:tr>
      <w:tr w:rsidR="001921AC" w14:paraId="1D4C6609" w14:textId="77777777" w:rsidTr="0033599D">
        <w:trPr>
          <w:trHeight w:val="329"/>
          <w:jc w:val="center"/>
        </w:trPr>
        <w:tc>
          <w:tcPr>
            <w:cnfStyle w:val="001000000000" w:firstRow="0" w:lastRow="0" w:firstColumn="1" w:lastColumn="0" w:oddVBand="0" w:evenVBand="0" w:oddHBand="0" w:evenHBand="0" w:firstRowFirstColumn="0" w:firstRowLastColumn="0" w:lastRowFirstColumn="0" w:lastRowLastColumn="0"/>
            <w:tcW w:w="1360" w:type="dxa"/>
            <w:shd w:val="clear" w:color="auto" w:fill="F2DCDB"/>
            <w:vAlign w:val="center"/>
          </w:tcPr>
          <w:p w14:paraId="1EF3CD3E" w14:textId="77777777" w:rsidR="00A521BE" w:rsidRDefault="00000000">
            <w:pPr>
              <w:jc w:val="center"/>
              <w:rPr>
                <w:rFonts w:ascii="Arial" w:eastAsia="Arial" w:hAnsi="Arial" w:cs="Arial"/>
                <w:color w:val="000000"/>
                <w:sz w:val="16"/>
                <w:szCs w:val="16"/>
              </w:rPr>
            </w:pPr>
            <w:r>
              <w:rPr>
                <w:rFonts w:ascii="Arial" w:eastAsia="Arial" w:hAnsi="Arial" w:cs="Arial"/>
                <w:color w:val="000000"/>
                <w:sz w:val="16"/>
                <w:szCs w:val="16"/>
              </w:rPr>
              <w:t>WEEK</w:t>
            </w:r>
          </w:p>
        </w:tc>
        <w:tc>
          <w:tcPr>
            <w:tcW w:w="819" w:type="dxa"/>
            <w:shd w:val="clear" w:color="auto" w:fill="F2DCDB"/>
            <w:vAlign w:val="center"/>
          </w:tcPr>
          <w:p w14:paraId="0A15869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p>
        </w:tc>
        <w:tc>
          <w:tcPr>
            <w:tcW w:w="1087" w:type="dxa"/>
            <w:shd w:val="clear" w:color="auto" w:fill="F2DCDB"/>
            <w:vAlign w:val="center"/>
          </w:tcPr>
          <w:p w14:paraId="76D8F1C5"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p>
        </w:tc>
        <w:tc>
          <w:tcPr>
            <w:tcW w:w="954" w:type="dxa"/>
            <w:shd w:val="clear" w:color="auto" w:fill="F2DCDB"/>
            <w:vAlign w:val="center"/>
          </w:tcPr>
          <w:p w14:paraId="7BC0052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p>
        </w:tc>
        <w:tc>
          <w:tcPr>
            <w:tcW w:w="446" w:type="dxa"/>
            <w:shd w:val="clear" w:color="auto" w:fill="F2DCDB"/>
            <w:vAlign w:val="center"/>
          </w:tcPr>
          <w:p w14:paraId="1091B8D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w:t>
            </w:r>
          </w:p>
        </w:tc>
        <w:tc>
          <w:tcPr>
            <w:tcW w:w="393" w:type="dxa"/>
            <w:shd w:val="clear" w:color="auto" w:fill="F2DCDB"/>
            <w:vAlign w:val="center"/>
          </w:tcPr>
          <w:p w14:paraId="416D5265"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2</w:t>
            </w:r>
          </w:p>
        </w:tc>
        <w:tc>
          <w:tcPr>
            <w:tcW w:w="393" w:type="dxa"/>
            <w:shd w:val="clear" w:color="auto" w:fill="F2DCDB"/>
            <w:vAlign w:val="center"/>
          </w:tcPr>
          <w:p w14:paraId="19FEC64F"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3</w:t>
            </w:r>
          </w:p>
        </w:tc>
        <w:tc>
          <w:tcPr>
            <w:tcW w:w="389" w:type="dxa"/>
            <w:shd w:val="clear" w:color="auto" w:fill="F2DCDB"/>
            <w:vAlign w:val="center"/>
          </w:tcPr>
          <w:p w14:paraId="5E0A8177"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4</w:t>
            </w:r>
          </w:p>
        </w:tc>
        <w:tc>
          <w:tcPr>
            <w:tcW w:w="391" w:type="dxa"/>
            <w:shd w:val="clear" w:color="auto" w:fill="F2DCDB"/>
            <w:vAlign w:val="center"/>
          </w:tcPr>
          <w:p w14:paraId="541597F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5</w:t>
            </w:r>
          </w:p>
        </w:tc>
        <w:tc>
          <w:tcPr>
            <w:tcW w:w="391" w:type="dxa"/>
            <w:shd w:val="clear" w:color="auto" w:fill="F2DCDB"/>
            <w:vAlign w:val="center"/>
          </w:tcPr>
          <w:p w14:paraId="5B746BA6"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6</w:t>
            </w:r>
          </w:p>
        </w:tc>
        <w:tc>
          <w:tcPr>
            <w:tcW w:w="391" w:type="dxa"/>
            <w:shd w:val="clear" w:color="auto" w:fill="F2DCDB"/>
            <w:vAlign w:val="center"/>
          </w:tcPr>
          <w:p w14:paraId="1C5295A0"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7</w:t>
            </w:r>
          </w:p>
        </w:tc>
        <w:tc>
          <w:tcPr>
            <w:tcW w:w="391" w:type="dxa"/>
            <w:shd w:val="clear" w:color="auto" w:fill="F2DCDB"/>
            <w:vAlign w:val="center"/>
          </w:tcPr>
          <w:p w14:paraId="2742D832"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8</w:t>
            </w:r>
          </w:p>
        </w:tc>
        <w:tc>
          <w:tcPr>
            <w:tcW w:w="393" w:type="dxa"/>
            <w:shd w:val="clear" w:color="auto" w:fill="F2DCDB"/>
            <w:vAlign w:val="center"/>
          </w:tcPr>
          <w:p w14:paraId="4A6CAB10"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9</w:t>
            </w:r>
          </w:p>
        </w:tc>
        <w:tc>
          <w:tcPr>
            <w:tcW w:w="521" w:type="dxa"/>
            <w:shd w:val="clear" w:color="auto" w:fill="F2DCDB"/>
            <w:vAlign w:val="center"/>
          </w:tcPr>
          <w:p w14:paraId="45EB67C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10</w:t>
            </w:r>
          </w:p>
        </w:tc>
        <w:tc>
          <w:tcPr>
            <w:tcW w:w="521" w:type="dxa"/>
            <w:shd w:val="clear" w:color="auto" w:fill="F2DCDB"/>
            <w:vAlign w:val="center"/>
          </w:tcPr>
          <w:p w14:paraId="72F9AE8F"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11</w:t>
            </w:r>
          </w:p>
        </w:tc>
        <w:tc>
          <w:tcPr>
            <w:tcW w:w="458" w:type="dxa"/>
            <w:shd w:val="clear" w:color="auto" w:fill="F2DCDB"/>
            <w:vAlign w:val="center"/>
          </w:tcPr>
          <w:p w14:paraId="6FAA9FA7"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12</w:t>
            </w:r>
          </w:p>
        </w:tc>
        <w:tc>
          <w:tcPr>
            <w:tcW w:w="427" w:type="dxa"/>
            <w:shd w:val="clear" w:color="auto" w:fill="F2DCDB"/>
            <w:vAlign w:val="center"/>
          </w:tcPr>
          <w:p w14:paraId="7FBBC5AC"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13</w:t>
            </w:r>
          </w:p>
        </w:tc>
        <w:tc>
          <w:tcPr>
            <w:tcW w:w="483" w:type="dxa"/>
            <w:shd w:val="clear" w:color="auto" w:fill="F2DCDB"/>
            <w:vAlign w:val="center"/>
          </w:tcPr>
          <w:p w14:paraId="619B4900"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16"/>
                <w:szCs w:val="16"/>
              </w:rPr>
            </w:pPr>
            <w:r>
              <w:rPr>
                <w:rFonts w:ascii="Arial" w:eastAsia="Arial" w:hAnsi="Arial" w:cs="Arial"/>
                <w:color w:val="000000"/>
                <w:sz w:val="16"/>
                <w:szCs w:val="16"/>
              </w:rPr>
              <w:t>14</w:t>
            </w:r>
          </w:p>
        </w:tc>
      </w:tr>
      <w:tr w:rsidR="00A521BE" w14:paraId="0C7B24AB" w14:textId="77777777" w:rsidTr="0033599D">
        <w:trPr>
          <w:trHeight w:val="329"/>
          <w:jc w:val="center"/>
        </w:trPr>
        <w:tc>
          <w:tcPr>
            <w:cnfStyle w:val="001000000000" w:firstRow="0" w:lastRow="0" w:firstColumn="1" w:lastColumn="0" w:oddVBand="0" w:evenVBand="0" w:oddHBand="0" w:evenHBand="0" w:firstRowFirstColumn="0" w:firstRowLastColumn="0" w:lastRowFirstColumn="0" w:lastRowLastColumn="0"/>
            <w:tcW w:w="1360" w:type="dxa"/>
            <w:shd w:val="clear" w:color="auto" w:fill="auto"/>
            <w:vAlign w:val="center"/>
          </w:tcPr>
          <w:p w14:paraId="16F3235D" w14:textId="77777777" w:rsidR="00A521BE" w:rsidRDefault="00000000">
            <w:pPr>
              <w:jc w:val="center"/>
              <w:rPr>
                <w:rFonts w:ascii="Arial" w:eastAsia="Arial" w:hAnsi="Arial" w:cs="Arial"/>
                <w:color w:val="000000"/>
                <w:sz w:val="16"/>
                <w:szCs w:val="16"/>
              </w:rPr>
            </w:pPr>
            <w:r>
              <w:rPr>
                <w:rFonts w:ascii="Arial" w:eastAsia="Arial" w:hAnsi="Arial" w:cs="Arial"/>
                <w:color w:val="000000"/>
                <w:sz w:val="16"/>
                <w:szCs w:val="16"/>
              </w:rPr>
              <w:t>Prepare high-fidelity report and demo</w:t>
            </w:r>
          </w:p>
        </w:tc>
        <w:tc>
          <w:tcPr>
            <w:tcW w:w="819" w:type="dxa"/>
            <w:shd w:val="clear" w:color="auto" w:fill="auto"/>
            <w:vAlign w:val="center"/>
          </w:tcPr>
          <w:p w14:paraId="08A07431"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30</w:t>
            </w:r>
          </w:p>
        </w:tc>
        <w:tc>
          <w:tcPr>
            <w:tcW w:w="1087" w:type="dxa"/>
            <w:shd w:val="clear" w:color="auto" w:fill="auto"/>
            <w:vAlign w:val="center"/>
          </w:tcPr>
          <w:p w14:paraId="0E962145"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2/4/2023</w:t>
            </w:r>
          </w:p>
        </w:tc>
        <w:tc>
          <w:tcPr>
            <w:tcW w:w="954" w:type="dxa"/>
            <w:shd w:val="clear" w:color="auto" w:fill="auto"/>
            <w:vAlign w:val="center"/>
          </w:tcPr>
          <w:p w14:paraId="308700A6"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2/5/2023</w:t>
            </w:r>
          </w:p>
        </w:tc>
        <w:tc>
          <w:tcPr>
            <w:tcW w:w="446" w:type="dxa"/>
            <w:shd w:val="clear" w:color="auto" w:fill="EEECE1"/>
            <w:vAlign w:val="center"/>
          </w:tcPr>
          <w:p w14:paraId="4630BD1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EEECE1"/>
            <w:vAlign w:val="center"/>
          </w:tcPr>
          <w:p w14:paraId="56D20A1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EEECE1"/>
            <w:vAlign w:val="center"/>
          </w:tcPr>
          <w:p w14:paraId="52D926A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shd w:val="clear" w:color="auto" w:fill="EEECE1"/>
            <w:vAlign w:val="center"/>
          </w:tcPr>
          <w:p w14:paraId="6FACFE3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5AA1F94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12E5A6C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0F3B4BA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70D1093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1E5BB03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auto"/>
            <w:vAlign w:val="center"/>
          </w:tcPr>
          <w:p w14:paraId="3E84060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auto"/>
            <w:vAlign w:val="center"/>
          </w:tcPr>
          <w:p w14:paraId="69E7D81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shd w:val="clear" w:color="auto" w:fill="auto"/>
            <w:vAlign w:val="center"/>
          </w:tcPr>
          <w:p w14:paraId="7E58CD6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shd w:val="clear" w:color="auto" w:fill="auto"/>
          </w:tcPr>
          <w:p w14:paraId="2FCBEDD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83" w:type="dxa"/>
            <w:shd w:val="clear" w:color="auto" w:fill="auto"/>
          </w:tcPr>
          <w:p w14:paraId="3D6FFE4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59763FB7" w14:textId="77777777" w:rsidTr="0033599D">
        <w:trPr>
          <w:trHeight w:val="896"/>
          <w:jc w:val="center"/>
        </w:trPr>
        <w:tc>
          <w:tcPr>
            <w:cnfStyle w:val="001000000000" w:firstRow="0" w:lastRow="0" w:firstColumn="1" w:lastColumn="0" w:oddVBand="0" w:evenVBand="0" w:oddHBand="0" w:evenHBand="0" w:firstRowFirstColumn="0" w:firstRowLastColumn="0" w:lastRowFirstColumn="0" w:lastRowLastColumn="0"/>
            <w:tcW w:w="1360" w:type="dxa"/>
            <w:shd w:val="clear" w:color="auto" w:fill="auto"/>
            <w:vAlign w:val="center"/>
          </w:tcPr>
          <w:p w14:paraId="6B3A680B" w14:textId="77777777" w:rsidR="00A521BE" w:rsidRDefault="00000000">
            <w:pPr>
              <w:jc w:val="center"/>
              <w:rPr>
                <w:rFonts w:ascii="Arial" w:eastAsia="Arial" w:hAnsi="Arial" w:cs="Arial"/>
                <w:color w:val="000000"/>
                <w:sz w:val="16"/>
                <w:szCs w:val="16"/>
              </w:rPr>
            </w:pPr>
            <w:r>
              <w:rPr>
                <w:rFonts w:ascii="Arial" w:eastAsia="Arial" w:hAnsi="Arial" w:cs="Arial"/>
                <w:color w:val="000000"/>
                <w:sz w:val="16"/>
                <w:szCs w:val="16"/>
              </w:rPr>
              <w:t>Submit and present high-fidelity report and demo</w:t>
            </w:r>
          </w:p>
        </w:tc>
        <w:tc>
          <w:tcPr>
            <w:tcW w:w="819" w:type="dxa"/>
            <w:shd w:val="clear" w:color="auto" w:fill="auto"/>
            <w:vAlign w:val="center"/>
          </w:tcPr>
          <w:p w14:paraId="3AB6697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w:t>
            </w:r>
          </w:p>
          <w:p w14:paraId="02F9545A" w14:textId="77777777" w:rsidR="00A521BE" w:rsidRDefault="00A521BE">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1087" w:type="dxa"/>
            <w:shd w:val="clear" w:color="auto" w:fill="auto"/>
            <w:vAlign w:val="center"/>
          </w:tcPr>
          <w:p w14:paraId="3225AACE"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3/5/2023</w:t>
            </w:r>
          </w:p>
        </w:tc>
        <w:tc>
          <w:tcPr>
            <w:tcW w:w="954" w:type="dxa"/>
            <w:shd w:val="clear" w:color="auto" w:fill="auto"/>
            <w:vAlign w:val="center"/>
          </w:tcPr>
          <w:p w14:paraId="6A167DD2"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3/5/2023</w:t>
            </w:r>
          </w:p>
        </w:tc>
        <w:tc>
          <w:tcPr>
            <w:tcW w:w="446" w:type="dxa"/>
            <w:shd w:val="clear" w:color="auto" w:fill="auto"/>
            <w:vAlign w:val="center"/>
          </w:tcPr>
          <w:p w14:paraId="7BE5E21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3D1F6F6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7A01EE1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shd w:val="clear" w:color="auto" w:fill="EEECE1"/>
            <w:vAlign w:val="center"/>
          </w:tcPr>
          <w:p w14:paraId="3717546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150EA77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6E3AB60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5D66F14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51441C6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3D0321F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auto"/>
            <w:vAlign w:val="center"/>
          </w:tcPr>
          <w:p w14:paraId="3C3AEC8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auto"/>
            <w:vAlign w:val="center"/>
          </w:tcPr>
          <w:p w14:paraId="3B91C5A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shd w:val="clear" w:color="auto" w:fill="auto"/>
            <w:vAlign w:val="center"/>
          </w:tcPr>
          <w:p w14:paraId="6259394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shd w:val="clear" w:color="auto" w:fill="auto"/>
          </w:tcPr>
          <w:p w14:paraId="13F6C11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83" w:type="dxa"/>
            <w:shd w:val="clear" w:color="auto" w:fill="auto"/>
          </w:tcPr>
          <w:p w14:paraId="7C5B667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10CC7355" w14:textId="77777777" w:rsidTr="0033599D">
        <w:trPr>
          <w:trHeight w:val="329"/>
          <w:jc w:val="center"/>
        </w:trPr>
        <w:tc>
          <w:tcPr>
            <w:cnfStyle w:val="001000000000" w:firstRow="0" w:lastRow="0" w:firstColumn="1" w:lastColumn="0" w:oddVBand="0" w:evenVBand="0" w:oddHBand="0" w:evenHBand="0" w:firstRowFirstColumn="0" w:firstRowLastColumn="0" w:lastRowFirstColumn="0" w:lastRowLastColumn="0"/>
            <w:tcW w:w="1360" w:type="dxa"/>
            <w:shd w:val="clear" w:color="auto" w:fill="auto"/>
            <w:vAlign w:val="center"/>
          </w:tcPr>
          <w:p w14:paraId="287725BA" w14:textId="77777777" w:rsidR="00A521BE" w:rsidRDefault="00000000">
            <w:pPr>
              <w:jc w:val="center"/>
              <w:rPr>
                <w:rFonts w:ascii="Arial" w:eastAsia="Arial" w:hAnsi="Arial" w:cs="Arial"/>
                <w:sz w:val="16"/>
                <w:szCs w:val="16"/>
              </w:rPr>
            </w:pPr>
            <w:r>
              <w:rPr>
                <w:rFonts w:ascii="Arial" w:eastAsia="Arial" w:hAnsi="Arial" w:cs="Arial"/>
                <w:sz w:val="16"/>
                <w:szCs w:val="16"/>
              </w:rPr>
              <w:t xml:space="preserve">Project </w:t>
            </w:r>
            <w:proofErr w:type="gramStart"/>
            <w:r>
              <w:rPr>
                <w:rFonts w:ascii="Arial" w:eastAsia="Arial" w:hAnsi="Arial" w:cs="Arial"/>
                <w:sz w:val="16"/>
                <w:szCs w:val="16"/>
              </w:rPr>
              <w:t>implementing ,testing</w:t>
            </w:r>
            <w:proofErr w:type="gramEnd"/>
            <w:r>
              <w:rPr>
                <w:rFonts w:ascii="Arial" w:eastAsia="Arial" w:hAnsi="Arial" w:cs="Arial"/>
                <w:sz w:val="16"/>
                <w:szCs w:val="16"/>
              </w:rPr>
              <w:t xml:space="preserve"> &amp;evaluation</w:t>
            </w:r>
          </w:p>
        </w:tc>
        <w:tc>
          <w:tcPr>
            <w:tcW w:w="819" w:type="dxa"/>
            <w:shd w:val="clear" w:color="auto" w:fill="auto"/>
            <w:vAlign w:val="center"/>
          </w:tcPr>
          <w:p w14:paraId="7DEF06AA"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40</w:t>
            </w:r>
          </w:p>
        </w:tc>
        <w:tc>
          <w:tcPr>
            <w:tcW w:w="1087" w:type="dxa"/>
            <w:shd w:val="clear" w:color="auto" w:fill="auto"/>
            <w:vAlign w:val="center"/>
          </w:tcPr>
          <w:p w14:paraId="55DFAD81"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4/5/2023</w:t>
            </w:r>
          </w:p>
        </w:tc>
        <w:tc>
          <w:tcPr>
            <w:tcW w:w="954" w:type="dxa"/>
            <w:shd w:val="clear" w:color="auto" w:fill="auto"/>
            <w:vAlign w:val="center"/>
          </w:tcPr>
          <w:p w14:paraId="0110108C"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9/6/2023</w:t>
            </w:r>
          </w:p>
        </w:tc>
        <w:tc>
          <w:tcPr>
            <w:tcW w:w="446" w:type="dxa"/>
            <w:shd w:val="clear" w:color="auto" w:fill="auto"/>
            <w:vAlign w:val="center"/>
          </w:tcPr>
          <w:p w14:paraId="605786C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18DB4C4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300B058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shd w:val="clear" w:color="auto" w:fill="EEECE1"/>
            <w:vAlign w:val="center"/>
          </w:tcPr>
          <w:p w14:paraId="31DF166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566B66E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71568A1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1FFBC78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EEECE1"/>
            <w:vAlign w:val="center"/>
          </w:tcPr>
          <w:p w14:paraId="1923658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EEECE1"/>
            <w:vAlign w:val="center"/>
          </w:tcPr>
          <w:p w14:paraId="7DFAEF2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auto"/>
            <w:vAlign w:val="center"/>
          </w:tcPr>
          <w:p w14:paraId="1EB61984"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auto"/>
            <w:vAlign w:val="center"/>
          </w:tcPr>
          <w:p w14:paraId="4AFDAF26"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shd w:val="clear" w:color="auto" w:fill="auto"/>
            <w:vAlign w:val="center"/>
          </w:tcPr>
          <w:p w14:paraId="0135289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shd w:val="clear" w:color="auto" w:fill="auto"/>
          </w:tcPr>
          <w:p w14:paraId="6F63C069"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83" w:type="dxa"/>
            <w:shd w:val="clear" w:color="auto" w:fill="auto"/>
          </w:tcPr>
          <w:p w14:paraId="60D970E2"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20ADA996" w14:textId="77777777" w:rsidTr="0033599D">
        <w:trPr>
          <w:trHeight w:val="329"/>
          <w:jc w:val="center"/>
        </w:trPr>
        <w:tc>
          <w:tcPr>
            <w:cnfStyle w:val="001000000000" w:firstRow="0" w:lastRow="0" w:firstColumn="1" w:lastColumn="0" w:oddVBand="0" w:evenVBand="0" w:oddHBand="0" w:evenHBand="0" w:firstRowFirstColumn="0" w:firstRowLastColumn="0" w:lastRowFirstColumn="0" w:lastRowLastColumn="0"/>
            <w:tcW w:w="1360" w:type="dxa"/>
            <w:shd w:val="clear" w:color="auto" w:fill="auto"/>
            <w:vAlign w:val="center"/>
          </w:tcPr>
          <w:p w14:paraId="0E714692" w14:textId="77777777" w:rsidR="00A521BE" w:rsidRDefault="00000000">
            <w:pPr>
              <w:jc w:val="center"/>
              <w:rPr>
                <w:rFonts w:ascii="Arial" w:eastAsia="Arial" w:hAnsi="Arial" w:cs="Arial"/>
                <w:sz w:val="16"/>
                <w:szCs w:val="16"/>
              </w:rPr>
            </w:pPr>
            <w:r>
              <w:rPr>
                <w:rFonts w:ascii="Arial" w:eastAsia="Arial" w:hAnsi="Arial" w:cs="Arial"/>
                <w:sz w:val="16"/>
                <w:szCs w:val="16"/>
              </w:rPr>
              <w:t xml:space="preserve">Prepare Final report </w:t>
            </w:r>
          </w:p>
        </w:tc>
        <w:tc>
          <w:tcPr>
            <w:tcW w:w="819" w:type="dxa"/>
            <w:shd w:val="clear" w:color="auto" w:fill="auto"/>
            <w:vAlign w:val="center"/>
          </w:tcPr>
          <w:p w14:paraId="2AACF57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30</w:t>
            </w:r>
          </w:p>
        </w:tc>
        <w:tc>
          <w:tcPr>
            <w:tcW w:w="1087" w:type="dxa"/>
            <w:shd w:val="clear" w:color="auto" w:fill="auto"/>
            <w:vAlign w:val="center"/>
          </w:tcPr>
          <w:p w14:paraId="48522A21"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13/6/2023</w:t>
            </w:r>
          </w:p>
        </w:tc>
        <w:tc>
          <w:tcPr>
            <w:tcW w:w="954" w:type="dxa"/>
            <w:shd w:val="clear" w:color="auto" w:fill="auto"/>
            <w:vAlign w:val="center"/>
          </w:tcPr>
          <w:p w14:paraId="1327018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13/7/2023</w:t>
            </w:r>
          </w:p>
        </w:tc>
        <w:tc>
          <w:tcPr>
            <w:tcW w:w="446" w:type="dxa"/>
            <w:shd w:val="clear" w:color="auto" w:fill="auto"/>
            <w:vAlign w:val="center"/>
          </w:tcPr>
          <w:p w14:paraId="5A72E4E5"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04C4164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7196BF7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shd w:val="clear" w:color="auto" w:fill="auto"/>
            <w:vAlign w:val="center"/>
          </w:tcPr>
          <w:p w14:paraId="3F3CEC4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1F4095B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0BBB687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2FA45E4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4FC2701C"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EEECE1"/>
            <w:vAlign w:val="center"/>
          </w:tcPr>
          <w:p w14:paraId="7153CE97"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EEECE1"/>
            <w:vAlign w:val="center"/>
          </w:tcPr>
          <w:p w14:paraId="372970B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EEECE1"/>
            <w:vAlign w:val="center"/>
          </w:tcPr>
          <w:p w14:paraId="4BD4F74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shd w:val="clear" w:color="auto" w:fill="EEECE1"/>
            <w:vAlign w:val="center"/>
          </w:tcPr>
          <w:p w14:paraId="441EB1B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shd w:val="clear" w:color="auto" w:fill="EEECE1"/>
          </w:tcPr>
          <w:p w14:paraId="6893797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83" w:type="dxa"/>
            <w:shd w:val="clear" w:color="auto" w:fill="auto"/>
          </w:tcPr>
          <w:p w14:paraId="7CA6A8F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r w:rsidR="00A521BE" w14:paraId="591C4B2F" w14:textId="77777777" w:rsidTr="0033599D">
        <w:trPr>
          <w:trHeight w:val="329"/>
          <w:jc w:val="center"/>
        </w:trPr>
        <w:tc>
          <w:tcPr>
            <w:cnfStyle w:val="001000000000" w:firstRow="0" w:lastRow="0" w:firstColumn="1" w:lastColumn="0" w:oddVBand="0" w:evenVBand="0" w:oddHBand="0" w:evenHBand="0" w:firstRowFirstColumn="0" w:firstRowLastColumn="0" w:lastRowFirstColumn="0" w:lastRowLastColumn="0"/>
            <w:tcW w:w="1360" w:type="dxa"/>
            <w:shd w:val="clear" w:color="auto" w:fill="auto"/>
            <w:vAlign w:val="center"/>
          </w:tcPr>
          <w:p w14:paraId="414F9178" w14:textId="77777777" w:rsidR="00A521BE" w:rsidRDefault="00000000">
            <w:pPr>
              <w:jc w:val="center"/>
              <w:rPr>
                <w:rFonts w:ascii="Arial" w:eastAsia="Arial" w:hAnsi="Arial" w:cs="Arial"/>
                <w:sz w:val="16"/>
                <w:szCs w:val="16"/>
              </w:rPr>
            </w:pPr>
            <w:r>
              <w:rPr>
                <w:rFonts w:ascii="Arial" w:eastAsia="Arial" w:hAnsi="Arial" w:cs="Arial"/>
                <w:sz w:val="16"/>
                <w:szCs w:val="16"/>
              </w:rPr>
              <w:t>Present Final Report</w:t>
            </w:r>
          </w:p>
        </w:tc>
        <w:tc>
          <w:tcPr>
            <w:tcW w:w="819" w:type="dxa"/>
            <w:shd w:val="clear" w:color="auto" w:fill="auto"/>
            <w:vAlign w:val="center"/>
          </w:tcPr>
          <w:p w14:paraId="248C885B"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w:t>
            </w:r>
          </w:p>
        </w:tc>
        <w:tc>
          <w:tcPr>
            <w:tcW w:w="1087" w:type="dxa"/>
            <w:shd w:val="clear" w:color="auto" w:fill="auto"/>
            <w:vAlign w:val="center"/>
          </w:tcPr>
          <w:p w14:paraId="3E57C3C8"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14/7/2022</w:t>
            </w:r>
          </w:p>
        </w:tc>
        <w:tc>
          <w:tcPr>
            <w:tcW w:w="954" w:type="dxa"/>
            <w:shd w:val="clear" w:color="auto" w:fill="auto"/>
            <w:vAlign w:val="center"/>
          </w:tcPr>
          <w:p w14:paraId="47FE9663" w14:textId="77777777" w:rsidR="00A521BE"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r>
              <w:rPr>
                <w:rFonts w:ascii="Arial" w:eastAsia="Arial" w:hAnsi="Arial" w:cs="Arial"/>
                <w:sz w:val="16"/>
                <w:szCs w:val="16"/>
              </w:rPr>
              <w:t>14/7/2023</w:t>
            </w:r>
          </w:p>
        </w:tc>
        <w:tc>
          <w:tcPr>
            <w:tcW w:w="446" w:type="dxa"/>
            <w:shd w:val="clear" w:color="auto" w:fill="auto"/>
            <w:vAlign w:val="center"/>
          </w:tcPr>
          <w:p w14:paraId="0CDC3FC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7887EA77"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113ADF61"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89" w:type="dxa"/>
            <w:shd w:val="clear" w:color="auto" w:fill="auto"/>
            <w:vAlign w:val="center"/>
          </w:tcPr>
          <w:p w14:paraId="1A98415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5E105E4E"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34FEC827"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2D5156A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1" w:type="dxa"/>
            <w:shd w:val="clear" w:color="auto" w:fill="auto"/>
            <w:vAlign w:val="center"/>
          </w:tcPr>
          <w:p w14:paraId="2475763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393" w:type="dxa"/>
            <w:shd w:val="clear" w:color="auto" w:fill="auto"/>
            <w:vAlign w:val="center"/>
          </w:tcPr>
          <w:p w14:paraId="4945155D"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auto"/>
            <w:vAlign w:val="center"/>
          </w:tcPr>
          <w:p w14:paraId="7A517483"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521" w:type="dxa"/>
            <w:shd w:val="clear" w:color="auto" w:fill="auto"/>
            <w:vAlign w:val="center"/>
          </w:tcPr>
          <w:p w14:paraId="21EFBCBA"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58" w:type="dxa"/>
            <w:shd w:val="clear" w:color="auto" w:fill="auto"/>
            <w:vAlign w:val="center"/>
          </w:tcPr>
          <w:p w14:paraId="0527FE38"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27" w:type="dxa"/>
            <w:shd w:val="clear" w:color="auto" w:fill="EEECE1"/>
          </w:tcPr>
          <w:p w14:paraId="6A506B3B"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c>
          <w:tcPr>
            <w:tcW w:w="483" w:type="dxa"/>
            <w:shd w:val="clear" w:color="auto" w:fill="EEECE1"/>
          </w:tcPr>
          <w:p w14:paraId="2A2E9BD0" w14:textId="77777777" w:rsidR="00A521BE" w:rsidRDefault="00A521BE">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6"/>
                <w:szCs w:val="16"/>
              </w:rPr>
            </w:pPr>
          </w:p>
        </w:tc>
      </w:tr>
    </w:tbl>
    <w:p w14:paraId="2D7D3500" w14:textId="77777777" w:rsidR="00A521BE" w:rsidRDefault="00A521BE"/>
    <w:p w14:paraId="3766FC32" w14:textId="77777777" w:rsidR="00A521BE" w:rsidRDefault="00A521BE"/>
    <w:p w14:paraId="04E5D0AD" w14:textId="77777777" w:rsidR="00A521BE" w:rsidRDefault="00000000">
      <w:r>
        <w:br w:type="page"/>
      </w:r>
    </w:p>
    <w:tbl>
      <w:tblPr>
        <w:tblStyle w:val="aa"/>
        <w:tblW w:w="9026" w:type="dxa"/>
        <w:tblBorders>
          <w:top w:val="nil"/>
          <w:left w:val="nil"/>
          <w:bottom w:val="nil"/>
          <w:right w:val="nil"/>
          <w:insideH w:val="nil"/>
          <w:insideV w:val="nil"/>
        </w:tblBorders>
        <w:tblLayout w:type="fixed"/>
        <w:tblLook w:val="0400" w:firstRow="0" w:lastRow="0" w:firstColumn="0" w:lastColumn="0" w:noHBand="0" w:noVBand="1"/>
      </w:tblPr>
      <w:tblGrid>
        <w:gridCol w:w="9026"/>
      </w:tblGrid>
      <w:tr w:rsidR="00A521BE" w14:paraId="158E899C" w14:textId="77777777">
        <w:trPr>
          <w:trHeight w:val="3711"/>
        </w:trPr>
        <w:tc>
          <w:tcPr>
            <w:tcW w:w="9026" w:type="dxa"/>
          </w:tcPr>
          <w:p w14:paraId="7F832D66" w14:textId="77777777" w:rsidR="00A521BE" w:rsidRDefault="00000000">
            <w:pPr>
              <w:shd w:val="clear" w:color="auto" w:fill="C6D9F1"/>
              <w:rPr>
                <w:rFonts w:ascii="Arial" w:eastAsia="Arial" w:hAnsi="Arial" w:cs="Arial"/>
                <w:b/>
                <w:sz w:val="28"/>
                <w:szCs w:val="28"/>
              </w:rPr>
            </w:pPr>
            <w:r>
              <w:rPr>
                <w:rFonts w:ascii="Arial" w:eastAsia="Arial" w:hAnsi="Arial" w:cs="Arial"/>
                <w:b/>
                <w:sz w:val="28"/>
                <w:szCs w:val="28"/>
              </w:rPr>
              <w:lastRenderedPageBreak/>
              <w:t>REFERENCES</w:t>
            </w:r>
          </w:p>
          <w:p w14:paraId="667196DE" w14:textId="77777777" w:rsidR="00A521BE" w:rsidRDefault="00A521BE">
            <w:pPr>
              <w:rPr>
                <w:rFonts w:ascii="Arial" w:eastAsia="Arial" w:hAnsi="Arial" w:cs="Arial"/>
                <w:b/>
                <w:sz w:val="28"/>
                <w:szCs w:val="28"/>
              </w:rPr>
            </w:pPr>
          </w:p>
          <w:p w14:paraId="2EB5A362" w14:textId="77777777" w:rsidR="00A521BE" w:rsidRDefault="00000000">
            <w:pPr>
              <w:pBdr>
                <w:top w:val="nil"/>
                <w:left w:val="nil"/>
                <w:bottom w:val="nil"/>
                <w:right w:val="nil"/>
                <w:between w:val="nil"/>
              </w:pBdr>
              <w:spacing w:line="480" w:lineRule="auto"/>
              <w:ind w:left="720" w:hanging="72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Abdelrazeq</w:t>
            </w:r>
            <w:proofErr w:type="spellEnd"/>
            <w:r>
              <w:rPr>
                <w:rFonts w:ascii="Times New Roman" w:eastAsia="Times New Roman" w:hAnsi="Times New Roman" w:cs="Times New Roman"/>
                <w:color w:val="000000"/>
                <w:sz w:val="24"/>
                <w:szCs w:val="24"/>
              </w:rPr>
              <w:t xml:space="preserve">, A., </w:t>
            </w:r>
            <w:proofErr w:type="spellStart"/>
            <w:r>
              <w:rPr>
                <w:rFonts w:ascii="Times New Roman" w:eastAsia="Times New Roman" w:hAnsi="Times New Roman" w:cs="Times New Roman"/>
                <w:color w:val="000000"/>
                <w:sz w:val="24"/>
                <w:szCs w:val="24"/>
              </w:rPr>
              <w:t>Janßen</w:t>
            </w:r>
            <w:proofErr w:type="spellEnd"/>
            <w:r>
              <w:rPr>
                <w:rFonts w:ascii="Times New Roman" w:eastAsia="Times New Roman" w:hAnsi="Times New Roman" w:cs="Times New Roman"/>
                <w:color w:val="000000"/>
                <w:sz w:val="24"/>
                <w:szCs w:val="24"/>
              </w:rPr>
              <w:t xml:space="preserve">, D., Tummel, C., </w:t>
            </w:r>
            <w:proofErr w:type="spellStart"/>
            <w:r>
              <w:rPr>
                <w:rFonts w:ascii="Times New Roman" w:eastAsia="Times New Roman" w:hAnsi="Times New Roman" w:cs="Times New Roman"/>
                <w:color w:val="000000"/>
                <w:sz w:val="24"/>
                <w:szCs w:val="24"/>
              </w:rPr>
              <w:t>Jeschke</w:t>
            </w:r>
            <w:proofErr w:type="spellEnd"/>
            <w:r>
              <w:rPr>
                <w:rFonts w:ascii="Times New Roman" w:eastAsia="Times New Roman" w:hAnsi="Times New Roman" w:cs="Times New Roman"/>
                <w:color w:val="000000"/>
                <w:sz w:val="24"/>
                <w:szCs w:val="24"/>
              </w:rPr>
              <w:t xml:space="preserve">, S., &amp; </w:t>
            </w:r>
            <w:proofErr w:type="spellStart"/>
            <w:r>
              <w:rPr>
                <w:rFonts w:ascii="Times New Roman" w:eastAsia="Times New Roman" w:hAnsi="Times New Roman" w:cs="Times New Roman"/>
                <w:color w:val="000000"/>
                <w:sz w:val="24"/>
                <w:szCs w:val="24"/>
              </w:rPr>
              <w:t>Richert</w:t>
            </w:r>
            <w:proofErr w:type="spellEnd"/>
            <w:r>
              <w:rPr>
                <w:rFonts w:ascii="Times New Roman" w:eastAsia="Times New Roman" w:hAnsi="Times New Roman" w:cs="Times New Roman"/>
                <w:color w:val="000000"/>
                <w:sz w:val="24"/>
                <w:szCs w:val="24"/>
              </w:rPr>
              <w:t xml:space="preserve">, A. (2016). Sentiment Analysis of </w:t>
            </w:r>
            <w:proofErr w:type="gramStart"/>
            <w:r>
              <w:rPr>
                <w:rFonts w:ascii="Times New Roman" w:eastAsia="Times New Roman" w:hAnsi="Times New Roman" w:cs="Times New Roman"/>
                <w:color w:val="000000"/>
                <w:sz w:val="24"/>
                <w:szCs w:val="24"/>
              </w:rPr>
              <w:t>Social Media</w:t>
            </w:r>
            <w:proofErr w:type="gramEnd"/>
            <w:r>
              <w:rPr>
                <w:rFonts w:ascii="Times New Roman" w:eastAsia="Times New Roman" w:hAnsi="Times New Roman" w:cs="Times New Roman"/>
                <w:color w:val="000000"/>
                <w:sz w:val="24"/>
                <w:szCs w:val="24"/>
              </w:rPr>
              <w:t xml:space="preserve"> for Evaluating Universities. </w:t>
            </w:r>
            <w:r>
              <w:rPr>
                <w:rFonts w:ascii="Times New Roman" w:eastAsia="Times New Roman" w:hAnsi="Times New Roman" w:cs="Times New Roman"/>
                <w:i/>
                <w:color w:val="000000"/>
                <w:sz w:val="24"/>
                <w:szCs w:val="24"/>
              </w:rPr>
              <w:t>Automation, Communication and Cybernetics in Science and Engineering 2015/2016</w:t>
            </w:r>
            <w:r>
              <w:rPr>
                <w:rFonts w:ascii="Times New Roman" w:eastAsia="Times New Roman" w:hAnsi="Times New Roman" w:cs="Times New Roman"/>
                <w:color w:val="000000"/>
                <w:sz w:val="24"/>
                <w:szCs w:val="24"/>
              </w:rPr>
              <w:t>, 233–251. https://doi.org/10.1007/978-3-319-42620-4_19</w:t>
            </w:r>
          </w:p>
          <w:p w14:paraId="0949AD30" w14:textId="77777777" w:rsidR="00A521BE" w:rsidRDefault="00000000">
            <w:pPr>
              <w:pBdr>
                <w:top w:val="nil"/>
                <w:left w:val="nil"/>
                <w:bottom w:val="nil"/>
                <w:right w:val="nil"/>
                <w:between w:val="nil"/>
              </w:pBdr>
              <w:spacing w:line="480" w:lineRule="auto"/>
              <w:ind w:left="720" w:hanging="72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Baj-Rogowska</w:t>
            </w:r>
            <w:proofErr w:type="spellEnd"/>
            <w:r>
              <w:rPr>
                <w:rFonts w:ascii="Times New Roman" w:eastAsia="Times New Roman" w:hAnsi="Times New Roman" w:cs="Times New Roman"/>
                <w:color w:val="000000"/>
                <w:sz w:val="24"/>
                <w:szCs w:val="24"/>
              </w:rPr>
              <w:t xml:space="preserve">, A. (2017). Sentiment analysis of Facebook posts: The Uber case. 2017 Eighth International Conference on Intelligent Computing and Information Systems (ICICIS). </w:t>
            </w:r>
            <w:hyperlink r:id="rId9">
              <w:r>
                <w:rPr>
                  <w:rFonts w:ascii="Times New Roman" w:eastAsia="Times New Roman" w:hAnsi="Times New Roman" w:cs="Times New Roman"/>
                  <w:color w:val="000000"/>
                  <w:sz w:val="24"/>
                  <w:szCs w:val="24"/>
                  <w:u w:val="single"/>
                </w:rPr>
                <w:t>https://doi.org/10.1109/intelcis.2017.8260068</w:t>
              </w:r>
            </w:hyperlink>
            <w:r>
              <w:rPr>
                <w:rFonts w:ascii="Times New Roman" w:eastAsia="Times New Roman" w:hAnsi="Times New Roman" w:cs="Times New Roman"/>
                <w:color w:val="000000"/>
                <w:sz w:val="24"/>
                <w:szCs w:val="24"/>
              </w:rPr>
              <w:t xml:space="preserve"> </w:t>
            </w:r>
          </w:p>
          <w:p w14:paraId="6A85C1F5" w14:textId="77777777" w:rsidR="00A521BE" w:rsidRDefault="00000000">
            <w:pPr>
              <w:pBdr>
                <w:top w:val="nil"/>
                <w:left w:val="nil"/>
                <w:bottom w:val="nil"/>
                <w:right w:val="nil"/>
                <w:between w:val="nil"/>
              </w:pBdr>
              <w:spacing w:line="480" w:lineRule="auto"/>
              <w:ind w:left="720" w:hanging="720"/>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Menaha</w:t>
            </w:r>
            <w:proofErr w:type="spellEnd"/>
            <w:r>
              <w:rPr>
                <w:rFonts w:ascii="Times New Roman" w:eastAsia="Times New Roman" w:hAnsi="Times New Roman" w:cs="Times New Roman"/>
                <w:color w:val="000000"/>
                <w:sz w:val="24"/>
                <w:szCs w:val="24"/>
              </w:rPr>
              <w:t xml:space="preserve">, R., </w:t>
            </w:r>
            <w:proofErr w:type="spellStart"/>
            <w:r>
              <w:rPr>
                <w:rFonts w:ascii="Times New Roman" w:eastAsia="Times New Roman" w:hAnsi="Times New Roman" w:cs="Times New Roman"/>
                <w:color w:val="000000"/>
                <w:sz w:val="24"/>
                <w:szCs w:val="24"/>
              </w:rPr>
              <w:t>Dhanaranjani</w:t>
            </w:r>
            <w:proofErr w:type="spellEnd"/>
            <w:r>
              <w:rPr>
                <w:rFonts w:ascii="Times New Roman" w:eastAsia="Times New Roman" w:hAnsi="Times New Roman" w:cs="Times New Roman"/>
                <w:color w:val="000000"/>
                <w:sz w:val="24"/>
                <w:szCs w:val="24"/>
              </w:rPr>
              <w:t xml:space="preserve">, R., Rajalakshmi, T., &amp; </w:t>
            </w:r>
            <w:proofErr w:type="spellStart"/>
            <w:r>
              <w:rPr>
                <w:rFonts w:ascii="Times New Roman" w:eastAsia="Times New Roman" w:hAnsi="Times New Roman" w:cs="Times New Roman"/>
                <w:color w:val="000000"/>
                <w:sz w:val="24"/>
                <w:szCs w:val="24"/>
              </w:rPr>
              <w:t>Yogarubini</w:t>
            </w:r>
            <w:proofErr w:type="spellEnd"/>
            <w:r>
              <w:rPr>
                <w:rFonts w:ascii="Times New Roman" w:eastAsia="Times New Roman" w:hAnsi="Times New Roman" w:cs="Times New Roman"/>
                <w:color w:val="000000"/>
                <w:sz w:val="24"/>
                <w:szCs w:val="24"/>
              </w:rPr>
              <w:t xml:space="preserve">, R. (2017). Student Feedback Mining System Using Sentiment Analysis. </w:t>
            </w:r>
            <w:r>
              <w:rPr>
                <w:rFonts w:ascii="Times New Roman" w:eastAsia="Times New Roman" w:hAnsi="Times New Roman" w:cs="Times New Roman"/>
                <w:i/>
                <w:color w:val="000000"/>
                <w:sz w:val="24"/>
                <w:szCs w:val="24"/>
              </w:rPr>
              <w:t>International Journal of Computer Applications Technology and Research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6</w:t>
            </w:r>
            <w:r>
              <w:rPr>
                <w:rFonts w:ascii="Times New Roman" w:eastAsia="Times New Roman" w:hAnsi="Times New Roman" w:cs="Times New Roman"/>
                <w:color w:val="000000"/>
                <w:sz w:val="24"/>
                <w:szCs w:val="24"/>
              </w:rPr>
              <w:t>(1), 51–55. https://doi.org/10.7753/ijcatr0601.1009</w:t>
            </w:r>
          </w:p>
          <w:p w14:paraId="286EC4B3" w14:textId="77777777" w:rsidR="00A521BE" w:rsidRDefault="00000000">
            <w:pPr>
              <w:pBdr>
                <w:top w:val="nil"/>
                <w:left w:val="nil"/>
                <w:bottom w:val="nil"/>
                <w:right w:val="nil"/>
                <w:between w:val="nil"/>
              </w:pBdr>
              <w:spacing w:line="480" w:lineRule="auto"/>
              <w:ind w:left="720" w:hanging="720"/>
              <w:jc w:val="left"/>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00"/>
                <w:sz w:val="24"/>
                <w:szCs w:val="24"/>
              </w:rPr>
              <w:t xml:space="preserve">Rodriguez, A., Argueta, C., &amp; Chen, Y. L. (2019). Automatic Detection of Hate Speech on Facebook Using Sentiment and Emotion Analysis. </w:t>
            </w:r>
            <w:r>
              <w:rPr>
                <w:rFonts w:ascii="Times New Roman" w:eastAsia="Times New Roman" w:hAnsi="Times New Roman" w:cs="Times New Roman"/>
                <w:i/>
                <w:color w:val="000000"/>
                <w:sz w:val="24"/>
                <w:szCs w:val="24"/>
              </w:rPr>
              <w:t>2019 International Conference on Artificial Intelligence in Information and Communication (ICAIIC)</w:t>
            </w:r>
            <w:r>
              <w:rPr>
                <w:rFonts w:ascii="Times New Roman" w:eastAsia="Times New Roman" w:hAnsi="Times New Roman" w:cs="Times New Roman"/>
                <w:color w:val="000000"/>
                <w:sz w:val="24"/>
                <w:szCs w:val="24"/>
              </w:rPr>
              <w:t xml:space="preserve">. </w:t>
            </w:r>
            <w:hyperlink r:id="rId10">
              <w:r>
                <w:rPr>
                  <w:rFonts w:ascii="Times New Roman" w:eastAsia="Times New Roman" w:hAnsi="Times New Roman" w:cs="Times New Roman"/>
                  <w:color w:val="0000FF"/>
                  <w:sz w:val="24"/>
                  <w:szCs w:val="24"/>
                  <w:u w:val="single"/>
                </w:rPr>
                <w:t>https://doi.org/10.1109/icaiic.2019.8669073</w:t>
              </w:r>
            </w:hyperlink>
          </w:p>
          <w:p w14:paraId="3C7CC1B2" w14:textId="77777777" w:rsidR="00A521BE"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Umair, M., Hakim, A., Hussain, A. and Naseem, S. (2021). Sentiment Analysis of                                            </w:t>
            </w:r>
          </w:p>
          <w:p w14:paraId="191FAC1F" w14:textId="77777777" w:rsidR="00A521BE" w:rsidRDefault="00A521BE">
            <w:pPr>
              <w:jc w:val="left"/>
              <w:rPr>
                <w:rFonts w:ascii="Times New Roman" w:eastAsia="Times New Roman" w:hAnsi="Times New Roman" w:cs="Times New Roman"/>
                <w:sz w:val="24"/>
                <w:szCs w:val="24"/>
              </w:rPr>
            </w:pPr>
          </w:p>
          <w:p w14:paraId="6F1AEEA9" w14:textId="77777777" w:rsidR="00A521BE"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Students’ Feedback before and after COVID-19 Pandemic. International Journal on </w:t>
            </w:r>
          </w:p>
          <w:p w14:paraId="7742BB95" w14:textId="77777777" w:rsidR="00A521BE" w:rsidRDefault="00A521BE">
            <w:pPr>
              <w:jc w:val="left"/>
              <w:rPr>
                <w:rFonts w:ascii="Times New Roman" w:eastAsia="Times New Roman" w:hAnsi="Times New Roman" w:cs="Times New Roman"/>
                <w:sz w:val="24"/>
                <w:szCs w:val="24"/>
              </w:rPr>
            </w:pPr>
          </w:p>
          <w:p w14:paraId="56233C70" w14:textId="77777777" w:rsidR="00A521BE"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Emerging Technologies, 12(2): 177–182.</w:t>
            </w:r>
          </w:p>
          <w:p w14:paraId="20D27187" w14:textId="77777777" w:rsidR="00A521BE" w:rsidRDefault="00A521BE">
            <w:pPr>
              <w:jc w:val="left"/>
              <w:rPr>
                <w:rFonts w:ascii="Times New Roman" w:eastAsia="Times New Roman" w:hAnsi="Times New Roman" w:cs="Times New Roman"/>
                <w:sz w:val="24"/>
                <w:szCs w:val="24"/>
              </w:rPr>
            </w:pPr>
          </w:p>
          <w:p w14:paraId="4459FD8B" w14:textId="77777777" w:rsidR="00A521BE" w:rsidRDefault="00A521BE">
            <w:pPr>
              <w:pBdr>
                <w:top w:val="nil"/>
                <w:left w:val="nil"/>
                <w:bottom w:val="nil"/>
                <w:right w:val="nil"/>
                <w:between w:val="nil"/>
              </w:pBdr>
              <w:spacing w:line="480" w:lineRule="auto"/>
              <w:ind w:left="720" w:hanging="720"/>
              <w:jc w:val="left"/>
              <w:rPr>
                <w:rFonts w:ascii="Times New Roman" w:eastAsia="Times New Roman" w:hAnsi="Times New Roman" w:cs="Times New Roman"/>
                <w:color w:val="000000"/>
                <w:sz w:val="24"/>
                <w:szCs w:val="24"/>
              </w:rPr>
            </w:pPr>
          </w:p>
          <w:p w14:paraId="4B608B7F" w14:textId="77777777" w:rsidR="00A521BE" w:rsidRDefault="00A521BE">
            <w:pPr>
              <w:pBdr>
                <w:top w:val="nil"/>
                <w:left w:val="nil"/>
                <w:bottom w:val="nil"/>
                <w:right w:val="nil"/>
                <w:between w:val="nil"/>
              </w:pBdr>
              <w:spacing w:line="480" w:lineRule="auto"/>
              <w:ind w:left="720" w:hanging="720"/>
              <w:jc w:val="left"/>
              <w:rPr>
                <w:rFonts w:ascii="Times New Roman" w:eastAsia="Times New Roman" w:hAnsi="Times New Roman" w:cs="Times New Roman"/>
                <w:color w:val="000000"/>
                <w:sz w:val="24"/>
                <w:szCs w:val="24"/>
              </w:rPr>
            </w:pPr>
          </w:p>
          <w:p w14:paraId="51D46459" w14:textId="77777777" w:rsidR="00A521BE" w:rsidRDefault="00A521BE">
            <w:pPr>
              <w:pBdr>
                <w:top w:val="nil"/>
                <w:left w:val="nil"/>
                <w:bottom w:val="nil"/>
                <w:right w:val="nil"/>
                <w:between w:val="nil"/>
              </w:pBdr>
              <w:spacing w:line="480" w:lineRule="auto"/>
              <w:ind w:left="720" w:hanging="720"/>
              <w:jc w:val="left"/>
              <w:rPr>
                <w:rFonts w:ascii="Times New Roman" w:eastAsia="Times New Roman" w:hAnsi="Times New Roman" w:cs="Times New Roman"/>
                <w:color w:val="000000"/>
                <w:sz w:val="24"/>
                <w:szCs w:val="24"/>
              </w:rPr>
            </w:pPr>
          </w:p>
          <w:p w14:paraId="5C1A82AC" w14:textId="77777777" w:rsidR="00A521BE" w:rsidRDefault="00A521BE">
            <w:pPr>
              <w:pBdr>
                <w:top w:val="nil"/>
                <w:left w:val="nil"/>
                <w:bottom w:val="nil"/>
                <w:right w:val="nil"/>
                <w:between w:val="nil"/>
              </w:pBdr>
              <w:spacing w:line="480" w:lineRule="auto"/>
              <w:ind w:left="720" w:hanging="720"/>
              <w:jc w:val="left"/>
              <w:rPr>
                <w:rFonts w:ascii="Times New Roman" w:eastAsia="Times New Roman" w:hAnsi="Times New Roman" w:cs="Times New Roman"/>
                <w:color w:val="000000"/>
                <w:sz w:val="24"/>
                <w:szCs w:val="24"/>
              </w:rPr>
            </w:pPr>
          </w:p>
          <w:p w14:paraId="0013E03F" w14:textId="77777777" w:rsidR="00A521BE" w:rsidRDefault="00A521BE">
            <w:pPr>
              <w:pBdr>
                <w:top w:val="nil"/>
                <w:left w:val="nil"/>
                <w:bottom w:val="nil"/>
                <w:right w:val="nil"/>
                <w:between w:val="nil"/>
              </w:pBdr>
              <w:ind w:left="720" w:hanging="720"/>
              <w:rPr>
                <w:color w:val="000000"/>
              </w:rPr>
            </w:pPr>
          </w:p>
        </w:tc>
      </w:tr>
      <w:tr w:rsidR="00A521BE" w14:paraId="341724E6" w14:textId="77777777">
        <w:trPr>
          <w:trHeight w:val="80"/>
        </w:trPr>
        <w:tc>
          <w:tcPr>
            <w:tcW w:w="9026" w:type="dxa"/>
          </w:tcPr>
          <w:p w14:paraId="1841EC69" w14:textId="77777777" w:rsidR="00A521BE" w:rsidRDefault="00A521BE">
            <w:pPr>
              <w:rPr>
                <w:rFonts w:ascii="Arial" w:eastAsia="Arial" w:hAnsi="Arial" w:cs="Arial"/>
                <w:sz w:val="24"/>
                <w:szCs w:val="24"/>
              </w:rPr>
            </w:pPr>
          </w:p>
        </w:tc>
      </w:tr>
    </w:tbl>
    <w:p w14:paraId="76EF480A" w14:textId="77777777" w:rsidR="00A521BE" w:rsidRDefault="00A521BE">
      <w:pPr>
        <w:rPr>
          <w:rFonts w:ascii="Arial" w:eastAsia="Arial" w:hAnsi="Arial" w:cs="Arial"/>
        </w:rPr>
      </w:pPr>
    </w:p>
    <w:p w14:paraId="54AB9002" w14:textId="77777777" w:rsidR="00A521BE" w:rsidRDefault="00000000">
      <w:pPr>
        <w:rPr>
          <w:rFonts w:ascii="Arial" w:eastAsia="Arial" w:hAnsi="Arial" w:cs="Arial"/>
        </w:rPr>
      </w:pPr>
      <w:r>
        <w:br w:type="page"/>
      </w:r>
    </w:p>
    <w:p w14:paraId="4B837C31" w14:textId="6601922A" w:rsidR="00A521BE" w:rsidRDefault="00272943">
      <w:pPr>
        <w:rPr>
          <w:rFonts w:ascii="Arial" w:eastAsia="Arial" w:hAnsi="Arial" w:cs="Arial"/>
        </w:rPr>
      </w:pPr>
      <w:r>
        <w:rPr>
          <w:rFonts w:ascii="Arial" w:eastAsia="Arial" w:hAnsi="Arial" w:cs="Arial"/>
          <w:noProof/>
        </w:rPr>
        <w:lastRenderedPageBreak/>
        <w:drawing>
          <wp:inline distT="0" distB="0" distL="0" distR="0" wp14:anchorId="655144F9" wp14:editId="063122BE">
            <wp:extent cx="5684520" cy="4936555"/>
            <wp:effectExtent l="0" t="0" r="0" b="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rotWithShape="1">
                    <a:blip r:embed="rId11">
                      <a:extLst>
                        <a:ext uri="{28A0092B-C50C-407E-A947-70E740481C1C}">
                          <a14:useLocalDpi xmlns:a14="http://schemas.microsoft.com/office/drawing/2010/main" val="0"/>
                        </a:ext>
                      </a:extLst>
                    </a:blip>
                    <a:srcRect l="12359" t="6824" r="9986" b="45759"/>
                    <a:stretch/>
                  </pic:blipFill>
                  <pic:spPr bwMode="auto">
                    <a:xfrm>
                      <a:off x="0" y="0"/>
                      <a:ext cx="5710966" cy="4959521"/>
                    </a:xfrm>
                    <a:prstGeom prst="rect">
                      <a:avLst/>
                    </a:prstGeom>
                    <a:ln>
                      <a:noFill/>
                    </a:ln>
                    <a:extLst>
                      <a:ext uri="{53640926-AAD7-44D8-BBD7-CCE9431645EC}">
                        <a14:shadowObscured xmlns:a14="http://schemas.microsoft.com/office/drawing/2010/main"/>
                      </a:ext>
                    </a:extLst>
                  </pic:spPr>
                </pic:pic>
              </a:graphicData>
            </a:graphic>
          </wp:inline>
        </w:drawing>
      </w:r>
    </w:p>
    <w:p w14:paraId="448D4945" w14:textId="155927EC" w:rsidR="00272943" w:rsidRDefault="00272943">
      <w:pPr>
        <w:rPr>
          <w:rFonts w:ascii="Arial" w:eastAsia="Arial" w:hAnsi="Arial" w:cs="Arial"/>
          <w:b/>
          <w:sz w:val="24"/>
          <w:szCs w:val="24"/>
        </w:rPr>
      </w:pPr>
      <w:r>
        <w:rPr>
          <w:rFonts w:ascii="Arial" w:eastAsia="Arial" w:hAnsi="Arial" w:cs="Arial"/>
          <w:b/>
          <w:sz w:val="24"/>
          <w:szCs w:val="24"/>
        </w:rPr>
        <w:br w:type="page"/>
      </w:r>
    </w:p>
    <w:p w14:paraId="185D39D1" w14:textId="77777777" w:rsidR="00A521BE" w:rsidRDefault="00A521BE">
      <w:pPr>
        <w:rPr>
          <w:rFonts w:ascii="Arial" w:eastAsia="Arial" w:hAnsi="Arial" w:cs="Arial"/>
          <w:b/>
          <w:sz w:val="24"/>
          <w:szCs w:val="24"/>
        </w:rPr>
      </w:pPr>
    </w:p>
    <w:tbl>
      <w:tblPr>
        <w:tblStyle w:val="af"/>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9026"/>
      </w:tblGrid>
      <w:tr w:rsidR="00A521BE" w14:paraId="7B7B635D" w14:textId="77777777">
        <w:trPr>
          <w:trHeight w:val="454"/>
        </w:trPr>
        <w:tc>
          <w:tcPr>
            <w:tcW w:w="9026" w:type="dxa"/>
            <w:tcBorders>
              <w:top w:val="nil"/>
              <w:left w:val="nil"/>
              <w:bottom w:val="nil"/>
              <w:right w:val="nil"/>
            </w:tcBorders>
            <w:shd w:val="clear" w:color="auto" w:fill="C6D9F1"/>
            <w:vAlign w:val="center"/>
          </w:tcPr>
          <w:p w14:paraId="7B40AEB6" w14:textId="77777777" w:rsidR="00A521BE" w:rsidRDefault="00000000">
            <w:pPr>
              <w:jc w:val="left"/>
              <w:rPr>
                <w:rFonts w:ascii="Arial" w:eastAsia="Arial" w:hAnsi="Arial" w:cs="Arial"/>
                <w:b/>
                <w:sz w:val="24"/>
                <w:szCs w:val="24"/>
              </w:rPr>
            </w:pPr>
            <w:r>
              <w:rPr>
                <w:rFonts w:ascii="Arial" w:eastAsia="Arial" w:hAnsi="Arial" w:cs="Arial"/>
                <w:b/>
                <w:sz w:val="24"/>
                <w:szCs w:val="24"/>
              </w:rPr>
              <w:t xml:space="preserve">Lecturer’s Approval </w:t>
            </w:r>
          </w:p>
        </w:tc>
      </w:tr>
    </w:tbl>
    <w:p w14:paraId="479FF2AD" w14:textId="77777777" w:rsidR="00A521BE" w:rsidRDefault="00A521BE">
      <w:pPr>
        <w:widowControl w:val="0"/>
        <w:rPr>
          <w:rFonts w:ascii="Arial" w:eastAsia="Arial" w:hAnsi="Arial" w:cs="Arial"/>
          <w:b/>
          <w:sz w:val="24"/>
          <w:szCs w:val="24"/>
        </w:rPr>
      </w:pPr>
    </w:p>
    <w:tbl>
      <w:tblPr>
        <w:tblStyle w:val="af0"/>
        <w:tblW w:w="4394" w:type="dxa"/>
        <w:tblInd w:w="13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67"/>
        <w:gridCol w:w="3827"/>
      </w:tblGrid>
      <w:tr w:rsidR="00A521BE" w14:paraId="5810B010" w14:textId="77777777">
        <w:trPr>
          <w:trHeight w:val="510"/>
        </w:trPr>
        <w:tc>
          <w:tcPr>
            <w:tcW w:w="567" w:type="dxa"/>
            <w:vAlign w:val="center"/>
          </w:tcPr>
          <w:p w14:paraId="5E2DB57B" w14:textId="77777777" w:rsidR="00A521BE" w:rsidRDefault="00A521BE">
            <w:pPr>
              <w:widowControl w:val="0"/>
              <w:jc w:val="left"/>
              <w:rPr>
                <w:rFonts w:ascii="Arial" w:eastAsia="Arial" w:hAnsi="Arial" w:cs="Arial"/>
                <w:b/>
                <w:sz w:val="24"/>
                <w:szCs w:val="24"/>
              </w:rPr>
            </w:pPr>
          </w:p>
        </w:tc>
        <w:tc>
          <w:tcPr>
            <w:tcW w:w="3827" w:type="dxa"/>
            <w:vAlign w:val="center"/>
          </w:tcPr>
          <w:p w14:paraId="1A981956" w14:textId="77777777" w:rsidR="00A521BE" w:rsidRDefault="00000000">
            <w:pPr>
              <w:widowControl w:val="0"/>
              <w:jc w:val="left"/>
              <w:rPr>
                <w:rFonts w:ascii="Arial" w:eastAsia="Arial" w:hAnsi="Arial" w:cs="Arial"/>
                <w:sz w:val="24"/>
                <w:szCs w:val="24"/>
              </w:rPr>
            </w:pPr>
            <w:r>
              <w:rPr>
                <w:rFonts w:ascii="Arial" w:eastAsia="Arial" w:hAnsi="Arial" w:cs="Arial"/>
                <w:sz w:val="24"/>
                <w:szCs w:val="24"/>
              </w:rPr>
              <w:t xml:space="preserve">Approve without modification  </w:t>
            </w:r>
          </w:p>
        </w:tc>
      </w:tr>
      <w:tr w:rsidR="00A521BE" w14:paraId="7C9A81F3" w14:textId="77777777">
        <w:trPr>
          <w:trHeight w:val="510"/>
        </w:trPr>
        <w:tc>
          <w:tcPr>
            <w:tcW w:w="567" w:type="dxa"/>
            <w:vAlign w:val="center"/>
          </w:tcPr>
          <w:p w14:paraId="133F3C05" w14:textId="77777777" w:rsidR="00A521BE" w:rsidRDefault="00A521BE">
            <w:pPr>
              <w:widowControl w:val="0"/>
              <w:jc w:val="left"/>
              <w:rPr>
                <w:rFonts w:ascii="Arial" w:eastAsia="Arial" w:hAnsi="Arial" w:cs="Arial"/>
                <w:b/>
                <w:sz w:val="24"/>
                <w:szCs w:val="24"/>
              </w:rPr>
            </w:pPr>
          </w:p>
        </w:tc>
        <w:tc>
          <w:tcPr>
            <w:tcW w:w="3827" w:type="dxa"/>
            <w:vAlign w:val="center"/>
          </w:tcPr>
          <w:p w14:paraId="7BEE35FF" w14:textId="77777777" w:rsidR="00A521BE" w:rsidRDefault="00000000">
            <w:pPr>
              <w:widowControl w:val="0"/>
              <w:jc w:val="left"/>
              <w:rPr>
                <w:rFonts w:ascii="Arial" w:eastAsia="Arial" w:hAnsi="Arial" w:cs="Arial"/>
                <w:sz w:val="24"/>
                <w:szCs w:val="24"/>
              </w:rPr>
            </w:pPr>
            <w:r>
              <w:rPr>
                <w:rFonts w:ascii="Arial" w:eastAsia="Arial" w:hAnsi="Arial" w:cs="Arial"/>
                <w:sz w:val="24"/>
                <w:szCs w:val="24"/>
              </w:rPr>
              <w:t xml:space="preserve">Approve with modification  </w:t>
            </w:r>
          </w:p>
        </w:tc>
      </w:tr>
      <w:tr w:rsidR="00A521BE" w14:paraId="66D489D3" w14:textId="77777777">
        <w:trPr>
          <w:trHeight w:val="510"/>
        </w:trPr>
        <w:tc>
          <w:tcPr>
            <w:tcW w:w="567" w:type="dxa"/>
            <w:vAlign w:val="center"/>
          </w:tcPr>
          <w:p w14:paraId="4E785378" w14:textId="77777777" w:rsidR="00A521BE" w:rsidRDefault="00A521BE">
            <w:pPr>
              <w:widowControl w:val="0"/>
              <w:jc w:val="left"/>
              <w:rPr>
                <w:rFonts w:ascii="Arial" w:eastAsia="Arial" w:hAnsi="Arial" w:cs="Arial"/>
                <w:b/>
                <w:sz w:val="24"/>
                <w:szCs w:val="24"/>
              </w:rPr>
            </w:pPr>
          </w:p>
        </w:tc>
        <w:tc>
          <w:tcPr>
            <w:tcW w:w="3827" w:type="dxa"/>
            <w:vAlign w:val="center"/>
          </w:tcPr>
          <w:p w14:paraId="7926F6BC" w14:textId="77777777" w:rsidR="00A521BE" w:rsidRDefault="00000000">
            <w:pPr>
              <w:widowControl w:val="0"/>
              <w:jc w:val="left"/>
              <w:rPr>
                <w:rFonts w:ascii="Arial" w:eastAsia="Arial" w:hAnsi="Arial" w:cs="Arial"/>
                <w:sz w:val="24"/>
                <w:szCs w:val="24"/>
              </w:rPr>
            </w:pPr>
            <w:r>
              <w:rPr>
                <w:rFonts w:ascii="Arial" w:eastAsia="Arial" w:hAnsi="Arial" w:cs="Arial"/>
                <w:sz w:val="24"/>
                <w:szCs w:val="24"/>
              </w:rPr>
              <w:t>Reject</w:t>
            </w:r>
          </w:p>
        </w:tc>
      </w:tr>
    </w:tbl>
    <w:p w14:paraId="02B8437D" w14:textId="77777777" w:rsidR="00A521BE" w:rsidRDefault="00A521BE">
      <w:pPr>
        <w:widowControl w:val="0"/>
        <w:rPr>
          <w:rFonts w:ascii="Arial" w:eastAsia="Arial" w:hAnsi="Arial" w:cs="Arial"/>
          <w:b/>
          <w:sz w:val="24"/>
          <w:szCs w:val="24"/>
        </w:rPr>
      </w:pPr>
    </w:p>
    <w:p w14:paraId="7201D219" w14:textId="77777777" w:rsidR="00A521BE" w:rsidRDefault="00000000">
      <w:pPr>
        <w:widowControl w:val="0"/>
        <w:spacing w:line="385" w:lineRule="auto"/>
        <w:rPr>
          <w:rFonts w:ascii="Arial" w:eastAsia="Arial" w:hAnsi="Arial" w:cs="Arial"/>
          <w:sz w:val="24"/>
          <w:szCs w:val="24"/>
        </w:rPr>
      </w:pPr>
      <w:r>
        <w:rPr>
          <w:rFonts w:ascii="Arial" w:eastAsia="Arial" w:hAnsi="Arial" w:cs="Arial"/>
          <w:sz w:val="24"/>
          <w:szCs w:val="24"/>
        </w:rPr>
        <w:t>Remark:</w:t>
      </w:r>
    </w:p>
    <w:p w14:paraId="4AE5F20F" w14:textId="77777777" w:rsidR="00A521BE" w:rsidRDefault="00000000">
      <w:pPr>
        <w:widowControl w:val="0"/>
        <w:spacing w:line="385" w:lineRule="auto"/>
        <w:rPr>
          <w:rFonts w:ascii="Arial" w:eastAsia="Arial" w:hAnsi="Arial" w:cs="Arial"/>
          <w:sz w:val="24"/>
          <w:szCs w:val="24"/>
        </w:rPr>
      </w:pPr>
      <w:r>
        <w:rPr>
          <w:rFonts w:ascii="Arial" w:eastAsia="Arial" w:hAnsi="Arial" w:cs="Arial"/>
          <w:sz w:val="24"/>
          <w:szCs w:val="24"/>
        </w:rPr>
        <w:t>___________________________________________________________________</w:t>
      </w:r>
    </w:p>
    <w:p w14:paraId="72840648" w14:textId="77777777" w:rsidR="00A521BE" w:rsidRDefault="00000000">
      <w:pPr>
        <w:widowControl w:val="0"/>
        <w:spacing w:line="385" w:lineRule="auto"/>
        <w:rPr>
          <w:rFonts w:ascii="Arial" w:eastAsia="Arial" w:hAnsi="Arial" w:cs="Arial"/>
          <w:sz w:val="24"/>
          <w:szCs w:val="24"/>
        </w:rPr>
      </w:pPr>
      <w:r>
        <w:rPr>
          <w:rFonts w:ascii="Arial" w:eastAsia="Arial" w:hAnsi="Arial" w:cs="Arial"/>
          <w:sz w:val="24"/>
          <w:szCs w:val="24"/>
        </w:rPr>
        <w:t>___________________________________________________________________</w:t>
      </w:r>
    </w:p>
    <w:p w14:paraId="4DF1FA62" w14:textId="77777777" w:rsidR="00A521BE" w:rsidRDefault="00000000">
      <w:pPr>
        <w:widowControl w:val="0"/>
        <w:spacing w:line="385" w:lineRule="auto"/>
        <w:rPr>
          <w:rFonts w:ascii="Arial" w:eastAsia="Arial" w:hAnsi="Arial" w:cs="Arial"/>
          <w:sz w:val="24"/>
          <w:szCs w:val="24"/>
        </w:rPr>
      </w:pPr>
      <w:r>
        <w:rPr>
          <w:rFonts w:ascii="Arial" w:eastAsia="Arial" w:hAnsi="Arial" w:cs="Arial"/>
          <w:sz w:val="24"/>
          <w:szCs w:val="24"/>
        </w:rPr>
        <w:t>___________________________________________________________________</w:t>
      </w:r>
    </w:p>
    <w:p w14:paraId="571F4FC0" w14:textId="77777777" w:rsidR="00A521BE" w:rsidRDefault="00000000">
      <w:pPr>
        <w:widowControl w:val="0"/>
        <w:spacing w:line="385" w:lineRule="auto"/>
        <w:rPr>
          <w:rFonts w:ascii="Arial" w:eastAsia="Arial" w:hAnsi="Arial" w:cs="Arial"/>
          <w:sz w:val="24"/>
          <w:szCs w:val="24"/>
        </w:rPr>
      </w:pPr>
      <w:r>
        <w:rPr>
          <w:rFonts w:ascii="Arial" w:eastAsia="Arial" w:hAnsi="Arial" w:cs="Arial"/>
          <w:sz w:val="24"/>
          <w:szCs w:val="24"/>
        </w:rPr>
        <w:t>___________________________________________________________________</w:t>
      </w:r>
    </w:p>
    <w:p w14:paraId="674363E5" w14:textId="77777777" w:rsidR="00A521BE" w:rsidRDefault="00A521BE">
      <w:pPr>
        <w:widowControl w:val="0"/>
        <w:spacing w:line="385" w:lineRule="auto"/>
        <w:rPr>
          <w:rFonts w:ascii="Arial" w:eastAsia="Arial" w:hAnsi="Arial" w:cs="Arial"/>
          <w:sz w:val="24"/>
          <w:szCs w:val="24"/>
        </w:rPr>
      </w:pPr>
    </w:p>
    <w:tbl>
      <w:tblPr>
        <w:tblStyle w:val="af1"/>
        <w:tblW w:w="9026" w:type="dxa"/>
        <w:tblBorders>
          <w:top w:val="nil"/>
          <w:left w:val="nil"/>
          <w:bottom w:val="nil"/>
          <w:right w:val="nil"/>
          <w:insideH w:val="nil"/>
          <w:insideV w:val="nil"/>
        </w:tblBorders>
        <w:tblLayout w:type="fixed"/>
        <w:tblLook w:val="0400" w:firstRow="0" w:lastRow="0" w:firstColumn="0" w:lastColumn="0" w:noHBand="0" w:noVBand="1"/>
      </w:tblPr>
      <w:tblGrid>
        <w:gridCol w:w="4540"/>
        <w:gridCol w:w="2235"/>
        <w:gridCol w:w="2251"/>
      </w:tblGrid>
      <w:tr w:rsidR="00A521BE" w14:paraId="286378B0" w14:textId="77777777">
        <w:tc>
          <w:tcPr>
            <w:tcW w:w="4540" w:type="dxa"/>
            <w:tcBorders>
              <w:bottom w:val="single" w:sz="4" w:space="0" w:color="000000"/>
            </w:tcBorders>
          </w:tcPr>
          <w:p w14:paraId="1F5C3EA8" w14:textId="77777777" w:rsidR="00A521BE" w:rsidRDefault="00A521BE">
            <w:pPr>
              <w:rPr>
                <w:rFonts w:ascii="Arial" w:eastAsia="Arial" w:hAnsi="Arial" w:cs="Arial"/>
                <w:b/>
                <w:sz w:val="24"/>
                <w:szCs w:val="24"/>
              </w:rPr>
            </w:pPr>
          </w:p>
          <w:p w14:paraId="30DC6D2D" w14:textId="77777777" w:rsidR="00A521BE" w:rsidRDefault="00A521BE">
            <w:pPr>
              <w:rPr>
                <w:rFonts w:ascii="Arial" w:eastAsia="Arial" w:hAnsi="Arial" w:cs="Arial"/>
                <w:b/>
                <w:sz w:val="24"/>
                <w:szCs w:val="24"/>
              </w:rPr>
            </w:pPr>
          </w:p>
          <w:p w14:paraId="13552F64" w14:textId="77777777" w:rsidR="00A521BE" w:rsidRDefault="00A521BE">
            <w:pPr>
              <w:rPr>
                <w:rFonts w:ascii="Arial" w:eastAsia="Arial" w:hAnsi="Arial" w:cs="Arial"/>
                <w:b/>
                <w:sz w:val="24"/>
                <w:szCs w:val="24"/>
              </w:rPr>
            </w:pPr>
          </w:p>
          <w:p w14:paraId="4607D337" w14:textId="77777777" w:rsidR="00A521BE" w:rsidRDefault="00A521BE">
            <w:pPr>
              <w:rPr>
                <w:rFonts w:ascii="Arial" w:eastAsia="Arial" w:hAnsi="Arial" w:cs="Arial"/>
                <w:b/>
                <w:sz w:val="24"/>
                <w:szCs w:val="24"/>
              </w:rPr>
            </w:pPr>
          </w:p>
          <w:p w14:paraId="353EAE30" w14:textId="77777777" w:rsidR="00A521BE" w:rsidRDefault="00A521BE">
            <w:pPr>
              <w:rPr>
                <w:rFonts w:ascii="Arial" w:eastAsia="Arial" w:hAnsi="Arial" w:cs="Arial"/>
                <w:b/>
                <w:sz w:val="24"/>
                <w:szCs w:val="24"/>
              </w:rPr>
            </w:pPr>
          </w:p>
        </w:tc>
        <w:tc>
          <w:tcPr>
            <w:tcW w:w="2235" w:type="dxa"/>
          </w:tcPr>
          <w:p w14:paraId="40AD2CAC" w14:textId="77777777" w:rsidR="00A521BE" w:rsidRDefault="00A521BE">
            <w:pPr>
              <w:rPr>
                <w:rFonts w:ascii="Arial" w:eastAsia="Arial" w:hAnsi="Arial" w:cs="Arial"/>
                <w:b/>
                <w:sz w:val="24"/>
                <w:szCs w:val="24"/>
              </w:rPr>
            </w:pPr>
          </w:p>
        </w:tc>
        <w:tc>
          <w:tcPr>
            <w:tcW w:w="2251" w:type="dxa"/>
            <w:tcBorders>
              <w:bottom w:val="single" w:sz="4" w:space="0" w:color="000000"/>
            </w:tcBorders>
          </w:tcPr>
          <w:p w14:paraId="4E979607" w14:textId="77777777" w:rsidR="00A521BE" w:rsidRDefault="00A521BE">
            <w:pPr>
              <w:rPr>
                <w:rFonts w:ascii="Arial" w:eastAsia="Arial" w:hAnsi="Arial" w:cs="Arial"/>
                <w:b/>
                <w:sz w:val="24"/>
                <w:szCs w:val="24"/>
              </w:rPr>
            </w:pPr>
          </w:p>
        </w:tc>
      </w:tr>
      <w:tr w:rsidR="00A521BE" w14:paraId="0860ADC8" w14:textId="77777777">
        <w:tc>
          <w:tcPr>
            <w:tcW w:w="4540" w:type="dxa"/>
            <w:tcBorders>
              <w:top w:val="single" w:sz="4" w:space="0" w:color="000000"/>
            </w:tcBorders>
          </w:tcPr>
          <w:p w14:paraId="0B19D23B" w14:textId="77777777" w:rsidR="00A521BE" w:rsidRDefault="00000000">
            <w:pPr>
              <w:jc w:val="center"/>
              <w:rPr>
                <w:rFonts w:ascii="Arial" w:eastAsia="Arial" w:hAnsi="Arial" w:cs="Arial"/>
                <w:sz w:val="24"/>
                <w:szCs w:val="24"/>
              </w:rPr>
            </w:pPr>
            <w:r>
              <w:rPr>
                <w:rFonts w:ascii="Arial" w:eastAsia="Arial" w:hAnsi="Arial" w:cs="Arial"/>
                <w:sz w:val="24"/>
                <w:szCs w:val="24"/>
              </w:rPr>
              <w:t>Lecturer’s Signature &amp; Stamp</w:t>
            </w:r>
          </w:p>
        </w:tc>
        <w:tc>
          <w:tcPr>
            <w:tcW w:w="2235" w:type="dxa"/>
          </w:tcPr>
          <w:p w14:paraId="78A2D030" w14:textId="77777777" w:rsidR="00A521BE" w:rsidRDefault="00A521BE">
            <w:pPr>
              <w:rPr>
                <w:rFonts w:ascii="Arial" w:eastAsia="Arial" w:hAnsi="Arial" w:cs="Arial"/>
                <w:sz w:val="24"/>
                <w:szCs w:val="24"/>
              </w:rPr>
            </w:pPr>
          </w:p>
        </w:tc>
        <w:tc>
          <w:tcPr>
            <w:tcW w:w="2251" w:type="dxa"/>
            <w:tcBorders>
              <w:top w:val="single" w:sz="4" w:space="0" w:color="000000"/>
            </w:tcBorders>
          </w:tcPr>
          <w:p w14:paraId="1919A877" w14:textId="77777777" w:rsidR="00A521BE" w:rsidRDefault="00000000">
            <w:pPr>
              <w:jc w:val="center"/>
              <w:rPr>
                <w:rFonts w:ascii="Arial" w:eastAsia="Arial" w:hAnsi="Arial" w:cs="Arial"/>
                <w:sz w:val="24"/>
                <w:szCs w:val="24"/>
              </w:rPr>
            </w:pPr>
            <w:r>
              <w:rPr>
                <w:rFonts w:ascii="Arial" w:eastAsia="Arial" w:hAnsi="Arial" w:cs="Arial"/>
                <w:sz w:val="24"/>
                <w:szCs w:val="24"/>
              </w:rPr>
              <w:t>Date</w:t>
            </w:r>
          </w:p>
        </w:tc>
      </w:tr>
    </w:tbl>
    <w:p w14:paraId="7FF78F3E" w14:textId="77777777" w:rsidR="00A521BE" w:rsidRDefault="00A521BE">
      <w:pPr>
        <w:widowControl w:val="0"/>
        <w:spacing w:line="385" w:lineRule="auto"/>
        <w:rPr>
          <w:rFonts w:ascii="Arial" w:eastAsia="Arial" w:hAnsi="Arial" w:cs="Arial"/>
          <w:sz w:val="24"/>
          <w:szCs w:val="24"/>
        </w:rPr>
      </w:pPr>
    </w:p>
    <w:sectPr w:rsidR="00A521BE">
      <w:headerReference w:type="default" r:id="rId12"/>
      <w:foot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DB527" w14:textId="77777777" w:rsidR="004C7EC7" w:rsidRDefault="004C7EC7">
      <w:r>
        <w:separator/>
      </w:r>
    </w:p>
  </w:endnote>
  <w:endnote w:type="continuationSeparator" w:id="0">
    <w:p w14:paraId="669D841B" w14:textId="77777777" w:rsidR="004C7EC7" w:rsidRDefault="004C7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C3BCD" w14:textId="77777777" w:rsidR="00A521BE" w:rsidRDefault="00000000">
    <w:pPr>
      <w:pBdr>
        <w:top w:val="nil"/>
        <w:left w:val="nil"/>
        <w:bottom w:val="nil"/>
        <w:right w:val="nil"/>
        <w:between w:val="nil"/>
      </w:pBdr>
      <w:tabs>
        <w:tab w:val="center" w:pos="4513"/>
        <w:tab w:val="right" w:pos="9026"/>
      </w:tabs>
      <w:rPr>
        <w:color w:val="000000"/>
      </w:rPr>
    </w:pPr>
    <w:r>
      <w:rPr>
        <w:color w:val="000000"/>
      </w:rPr>
      <w:t>__________________________________________________________________________________</w:t>
    </w:r>
  </w:p>
  <w:p w14:paraId="0E6EDDCD" w14:textId="77777777" w:rsidR="00A521BE" w:rsidRDefault="00000000">
    <w:pPr>
      <w:pBdr>
        <w:top w:val="nil"/>
        <w:left w:val="nil"/>
        <w:bottom w:val="nil"/>
        <w:right w:val="nil"/>
        <w:between w:val="nil"/>
      </w:pBdr>
      <w:tabs>
        <w:tab w:val="center" w:pos="4513"/>
        <w:tab w:val="right" w:pos="9026"/>
      </w:tabs>
      <w:jc w:val="right"/>
      <w:rPr>
        <w:color w:val="000000"/>
      </w:rPr>
    </w:pPr>
    <w:r>
      <w:rPr>
        <w:i/>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0B2AEF">
      <w:rPr>
        <w:b/>
        <w:noProof/>
        <w:color w:val="000000"/>
        <w:sz w:val="24"/>
        <w:szCs w:val="24"/>
      </w:rPr>
      <w:t>1</w:t>
    </w:r>
    <w:r>
      <w:rPr>
        <w:b/>
        <w:color w:val="000000"/>
        <w:sz w:val="24"/>
        <w:szCs w:val="24"/>
      </w:rPr>
      <w:fldChar w:fldCharType="end"/>
    </w:r>
  </w:p>
  <w:p w14:paraId="4E3FA909" w14:textId="77777777" w:rsidR="00A521BE" w:rsidRDefault="00A521B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3AEF3" w14:textId="77777777" w:rsidR="004C7EC7" w:rsidRDefault="004C7EC7">
      <w:r>
        <w:separator/>
      </w:r>
    </w:p>
  </w:footnote>
  <w:footnote w:type="continuationSeparator" w:id="0">
    <w:p w14:paraId="5206B54E" w14:textId="77777777" w:rsidR="004C7EC7" w:rsidRDefault="004C7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8E3B0" w14:textId="77777777" w:rsidR="00A521BE" w:rsidRDefault="00000000">
    <w:pPr>
      <w:pBdr>
        <w:top w:val="nil"/>
        <w:left w:val="nil"/>
        <w:bottom w:val="single" w:sz="6" w:space="1" w:color="000000"/>
        <w:right w:val="nil"/>
        <w:between w:val="nil"/>
      </w:pBdr>
      <w:tabs>
        <w:tab w:val="center" w:pos="4513"/>
        <w:tab w:val="right" w:pos="9026"/>
      </w:tabs>
      <w:rPr>
        <w:color w:val="000000"/>
      </w:rPr>
    </w:pPr>
    <w:r>
      <w:rPr>
        <w:rFonts w:ascii="Arial" w:eastAsia="Arial" w:hAnsi="Arial" w:cs="Arial"/>
        <w:color w:val="808080"/>
        <w:sz w:val="18"/>
        <w:szCs w:val="18"/>
      </w:rPr>
      <w:t>STIX3913 PROJECT 1</w:t>
    </w:r>
    <w:r>
      <w:rPr>
        <w:rFonts w:ascii="Arial" w:eastAsia="Arial" w:hAnsi="Arial" w:cs="Arial"/>
        <w:color w:val="808080"/>
        <w:sz w:val="18"/>
        <w:szCs w:val="18"/>
      </w:rPr>
      <w:tab/>
    </w:r>
    <w:r>
      <w:rPr>
        <w:rFonts w:ascii="Arial" w:eastAsia="Arial" w:hAnsi="Arial" w:cs="Arial"/>
        <w:color w:val="808080"/>
        <w:sz w:val="18"/>
        <w:szCs w:val="18"/>
      </w:rPr>
      <w:tab/>
    </w:r>
    <w:r>
      <w:rPr>
        <w:rFonts w:ascii="Arial" w:eastAsia="Arial" w:hAnsi="Arial" w:cs="Arial"/>
        <w:b/>
        <w:i/>
        <w:color w:val="808080"/>
        <w:sz w:val="24"/>
        <w:szCs w:val="24"/>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9A6419"/>
    <w:multiLevelType w:val="multilevel"/>
    <w:tmpl w:val="BD12E4F6"/>
    <w:lvl w:ilvl="0">
      <w:start w:val="1"/>
      <w:numFmt w:val="decimal"/>
      <w:lvlText w:val="%1."/>
      <w:lvlJc w:val="left"/>
      <w:pPr>
        <w:ind w:left="643" w:hanging="360"/>
      </w:pPr>
    </w:lvl>
    <w:lvl w:ilvl="1">
      <w:start w:val="1"/>
      <w:numFmt w:val="decimal"/>
      <w:lvlText w:val="%2."/>
      <w:lvlJc w:val="left"/>
      <w:pPr>
        <w:ind w:left="1363" w:hanging="360"/>
      </w:pPr>
    </w:lvl>
    <w:lvl w:ilvl="2">
      <w:start w:val="1"/>
      <w:numFmt w:val="decimal"/>
      <w:lvlText w:val="%3."/>
      <w:lvlJc w:val="left"/>
      <w:pPr>
        <w:ind w:left="2083" w:hanging="360"/>
      </w:pPr>
    </w:lvl>
    <w:lvl w:ilvl="3">
      <w:start w:val="1"/>
      <w:numFmt w:val="decimal"/>
      <w:lvlText w:val="%4."/>
      <w:lvlJc w:val="left"/>
      <w:pPr>
        <w:ind w:left="2803" w:hanging="360"/>
      </w:pPr>
    </w:lvl>
    <w:lvl w:ilvl="4">
      <w:start w:val="1"/>
      <w:numFmt w:val="decimal"/>
      <w:lvlText w:val="%5."/>
      <w:lvlJc w:val="left"/>
      <w:pPr>
        <w:ind w:left="3523" w:hanging="360"/>
      </w:pPr>
    </w:lvl>
    <w:lvl w:ilvl="5">
      <w:start w:val="1"/>
      <w:numFmt w:val="decimal"/>
      <w:lvlText w:val="%6."/>
      <w:lvlJc w:val="left"/>
      <w:pPr>
        <w:ind w:left="4243" w:hanging="360"/>
      </w:pPr>
    </w:lvl>
    <w:lvl w:ilvl="6">
      <w:start w:val="1"/>
      <w:numFmt w:val="decimal"/>
      <w:lvlText w:val="%7."/>
      <w:lvlJc w:val="left"/>
      <w:pPr>
        <w:ind w:left="4963" w:hanging="360"/>
      </w:pPr>
    </w:lvl>
    <w:lvl w:ilvl="7">
      <w:start w:val="1"/>
      <w:numFmt w:val="decimal"/>
      <w:lvlText w:val="%8."/>
      <w:lvlJc w:val="left"/>
      <w:pPr>
        <w:ind w:left="5683" w:hanging="360"/>
      </w:pPr>
    </w:lvl>
    <w:lvl w:ilvl="8">
      <w:start w:val="1"/>
      <w:numFmt w:val="decimal"/>
      <w:lvlText w:val="%9."/>
      <w:lvlJc w:val="left"/>
      <w:pPr>
        <w:ind w:left="6403" w:hanging="360"/>
      </w:pPr>
    </w:lvl>
  </w:abstractNum>
  <w:abstractNum w:abstractNumId="1" w15:restartNumberingAfterBreak="0">
    <w:nsid w:val="6348094F"/>
    <w:multiLevelType w:val="multilevel"/>
    <w:tmpl w:val="971A7024"/>
    <w:lvl w:ilvl="0">
      <w:start w:val="1"/>
      <w:numFmt w:val="decimal"/>
      <w:lvlText w:val="%1.0"/>
      <w:lvlJc w:val="left"/>
      <w:pPr>
        <w:ind w:left="720" w:hanging="720"/>
      </w:pPr>
      <w:rPr>
        <w:rFonts w:ascii="Arial" w:eastAsia="Arial" w:hAnsi="Arial" w:cs="Arial"/>
        <w:b/>
        <w:i w:val="0"/>
        <w:sz w:val="28"/>
        <w:szCs w:val="28"/>
      </w:rPr>
    </w:lvl>
    <w:lvl w:ilvl="1">
      <w:start w:val="1"/>
      <w:numFmt w:val="decimal"/>
      <w:lvlText w:val="%1.%2"/>
      <w:lvlJc w:val="left"/>
      <w:pPr>
        <w:ind w:left="1656" w:hanging="720"/>
      </w:pPr>
      <w:rPr>
        <w:rFonts w:ascii="Times New Roman" w:eastAsia="Times New Roman" w:hAnsi="Times New Roman" w:cs="Times New Roman"/>
        <w:b/>
        <w:i w:val="0"/>
        <w:sz w:val="24"/>
        <w:szCs w:val="24"/>
      </w:rPr>
    </w:lvl>
    <w:lvl w:ilvl="2">
      <w:start w:val="1"/>
      <w:numFmt w:val="lowerRoman"/>
      <w:lvlText w:val="%3."/>
      <w:lvlJc w:val="right"/>
      <w:pPr>
        <w:ind w:left="2592" w:hanging="720"/>
      </w:pPr>
    </w:lvl>
    <w:lvl w:ilvl="3">
      <w:start w:val="1"/>
      <w:numFmt w:val="decimal"/>
      <w:lvlText w:val="%4."/>
      <w:lvlJc w:val="left"/>
      <w:pPr>
        <w:ind w:left="3528" w:hanging="720"/>
      </w:pPr>
    </w:lvl>
    <w:lvl w:ilvl="4">
      <w:start w:val="1"/>
      <w:numFmt w:val="lowerLetter"/>
      <w:lvlText w:val="%5."/>
      <w:lvlJc w:val="left"/>
      <w:pPr>
        <w:ind w:left="4464" w:hanging="720"/>
      </w:pPr>
    </w:lvl>
    <w:lvl w:ilvl="5">
      <w:start w:val="1"/>
      <w:numFmt w:val="lowerRoman"/>
      <w:lvlText w:val="%6."/>
      <w:lvlJc w:val="right"/>
      <w:pPr>
        <w:ind w:left="5400" w:hanging="720"/>
      </w:pPr>
    </w:lvl>
    <w:lvl w:ilvl="6">
      <w:start w:val="1"/>
      <w:numFmt w:val="decimal"/>
      <w:lvlText w:val="%7."/>
      <w:lvlJc w:val="left"/>
      <w:pPr>
        <w:ind w:left="6336" w:hanging="720"/>
      </w:pPr>
    </w:lvl>
    <w:lvl w:ilvl="7">
      <w:start w:val="1"/>
      <w:numFmt w:val="lowerLetter"/>
      <w:lvlText w:val="%8."/>
      <w:lvlJc w:val="left"/>
      <w:pPr>
        <w:ind w:left="7272" w:hanging="720"/>
      </w:pPr>
    </w:lvl>
    <w:lvl w:ilvl="8">
      <w:start w:val="1"/>
      <w:numFmt w:val="lowerRoman"/>
      <w:lvlText w:val="%9."/>
      <w:lvlJc w:val="right"/>
      <w:pPr>
        <w:ind w:left="8208" w:hanging="720"/>
      </w:pPr>
    </w:lvl>
  </w:abstractNum>
  <w:abstractNum w:abstractNumId="2" w15:restartNumberingAfterBreak="0">
    <w:nsid w:val="777C0FEE"/>
    <w:multiLevelType w:val="multilevel"/>
    <w:tmpl w:val="B0D699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319303">
    <w:abstractNumId w:val="0"/>
  </w:num>
  <w:num w:numId="2" w16cid:durableId="167791202">
    <w:abstractNumId w:val="1"/>
  </w:num>
  <w:num w:numId="3" w16cid:durableId="779882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1BE"/>
    <w:rsid w:val="0007760A"/>
    <w:rsid w:val="000B2AEF"/>
    <w:rsid w:val="000F7075"/>
    <w:rsid w:val="001921AC"/>
    <w:rsid w:val="00272943"/>
    <w:rsid w:val="0033599D"/>
    <w:rsid w:val="003E012C"/>
    <w:rsid w:val="004C7EC7"/>
    <w:rsid w:val="00745E30"/>
    <w:rsid w:val="007701C8"/>
    <w:rsid w:val="009936A8"/>
    <w:rsid w:val="00A521BE"/>
    <w:rsid w:val="00B050CB"/>
    <w:rsid w:val="00D35DAA"/>
    <w:rsid w:val="00E2330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4CA27"/>
  <w15:docId w15:val="{160BB83A-EA5D-4E91-8D91-6F7B10F6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MY"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090"/>
  </w:style>
  <w:style w:type="paragraph" w:styleId="Heading1">
    <w:name w:val="heading 1"/>
    <w:basedOn w:val="Normal"/>
    <w:next w:val="Normal"/>
    <w:link w:val="Heading1Char"/>
    <w:uiPriority w:val="9"/>
    <w:qFormat/>
    <w:rsid w:val="00EF3B70"/>
    <w:pPr>
      <w:keepNext/>
      <w:keepLines/>
      <w:spacing w:before="240" w:line="259" w:lineRule="auto"/>
      <w:jc w:val="left"/>
      <w:outlineLvl w:val="0"/>
    </w:pPr>
    <w:rPr>
      <w:rFonts w:asciiTheme="majorHAnsi" w:eastAsiaTheme="majorEastAsia" w:hAnsiTheme="majorHAnsi" w:cstheme="majorBidi"/>
      <w:color w:val="365F91" w:themeColor="accent1" w:themeShade="BF"/>
      <w:sz w:val="32"/>
      <w:szCs w:val="32"/>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AA7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2413"/>
    <w:pPr>
      <w:tabs>
        <w:tab w:val="center" w:pos="4513"/>
        <w:tab w:val="right" w:pos="9026"/>
      </w:tabs>
    </w:pPr>
  </w:style>
  <w:style w:type="character" w:customStyle="1" w:styleId="HeaderChar">
    <w:name w:val="Header Char"/>
    <w:basedOn w:val="DefaultParagraphFont"/>
    <w:link w:val="Header"/>
    <w:uiPriority w:val="99"/>
    <w:rsid w:val="00D92413"/>
  </w:style>
  <w:style w:type="paragraph" w:styleId="Footer">
    <w:name w:val="footer"/>
    <w:basedOn w:val="Normal"/>
    <w:link w:val="FooterChar"/>
    <w:uiPriority w:val="99"/>
    <w:unhideWhenUsed/>
    <w:rsid w:val="00D92413"/>
    <w:pPr>
      <w:tabs>
        <w:tab w:val="center" w:pos="4513"/>
        <w:tab w:val="right" w:pos="9026"/>
      </w:tabs>
    </w:pPr>
  </w:style>
  <w:style w:type="character" w:customStyle="1" w:styleId="FooterChar">
    <w:name w:val="Footer Char"/>
    <w:basedOn w:val="DefaultParagraphFont"/>
    <w:link w:val="Footer"/>
    <w:uiPriority w:val="99"/>
    <w:rsid w:val="00D92413"/>
  </w:style>
  <w:style w:type="paragraph" w:styleId="BalloonText">
    <w:name w:val="Balloon Text"/>
    <w:basedOn w:val="Normal"/>
    <w:link w:val="BalloonTextChar"/>
    <w:uiPriority w:val="99"/>
    <w:semiHidden/>
    <w:unhideWhenUsed/>
    <w:rsid w:val="00D92413"/>
    <w:rPr>
      <w:rFonts w:ascii="Tahoma" w:hAnsi="Tahoma" w:cs="Tahoma"/>
      <w:sz w:val="16"/>
      <w:szCs w:val="16"/>
    </w:rPr>
  </w:style>
  <w:style w:type="character" w:customStyle="1" w:styleId="BalloonTextChar">
    <w:name w:val="Balloon Text Char"/>
    <w:basedOn w:val="DefaultParagraphFont"/>
    <w:link w:val="BalloonText"/>
    <w:uiPriority w:val="99"/>
    <w:semiHidden/>
    <w:rsid w:val="00D92413"/>
    <w:rPr>
      <w:rFonts w:ascii="Tahoma" w:hAnsi="Tahoma" w:cs="Tahoma"/>
      <w:sz w:val="16"/>
      <w:szCs w:val="16"/>
    </w:rPr>
  </w:style>
  <w:style w:type="paragraph" w:styleId="ListParagraph">
    <w:name w:val="List Paragraph"/>
    <w:basedOn w:val="Normal"/>
    <w:uiPriority w:val="34"/>
    <w:qFormat/>
    <w:rsid w:val="00390094"/>
    <w:pPr>
      <w:ind w:left="720"/>
      <w:contextualSpacing/>
    </w:pPr>
  </w:style>
  <w:style w:type="character" w:customStyle="1" w:styleId="Heading1Char">
    <w:name w:val="Heading 1 Char"/>
    <w:basedOn w:val="DefaultParagraphFont"/>
    <w:link w:val="Heading1"/>
    <w:uiPriority w:val="9"/>
    <w:rsid w:val="00EF3B70"/>
    <w:rPr>
      <w:rFonts w:asciiTheme="majorHAnsi" w:eastAsiaTheme="majorEastAsia" w:hAnsiTheme="majorHAnsi" w:cstheme="majorBidi"/>
      <w:color w:val="365F91" w:themeColor="accent1" w:themeShade="BF"/>
      <w:sz w:val="32"/>
      <w:szCs w:val="32"/>
      <w:lang w:val="en-US"/>
    </w:rPr>
  </w:style>
  <w:style w:type="paragraph" w:styleId="Bibliography">
    <w:name w:val="Bibliography"/>
    <w:basedOn w:val="Normal"/>
    <w:next w:val="Normal"/>
    <w:uiPriority w:val="37"/>
    <w:unhideWhenUsed/>
    <w:rsid w:val="00EF3B70"/>
  </w:style>
  <w:style w:type="character" w:styleId="Hyperlink">
    <w:name w:val="Hyperlink"/>
    <w:basedOn w:val="DefaultParagraphFont"/>
    <w:uiPriority w:val="99"/>
    <w:unhideWhenUsed/>
    <w:rsid w:val="00676D9E"/>
    <w:rPr>
      <w:color w:val="0000FF" w:themeColor="hyperlink"/>
      <w:u w:val="single"/>
    </w:rPr>
  </w:style>
  <w:style w:type="paragraph" w:styleId="NormalWeb">
    <w:name w:val="Normal (Web)"/>
    <w:basedOn w:val="Normal"/>
    <w:uiPriority w:val="99"/>
    <w:unhideWhenUsed/>
    <w:rsid w:val="001F7F5C"/>
    <w:pPr>
      <w:spacing w:before="100" w:beforeAutospacing="1" w:after="100" w:afterAutospacing="1"/>
      <w:jc w:val="left"/>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07DD9"/>
    <w:rPr>
      <w:color w:val="605E5C"/>
      <w:shd w:val="clear" w:color="auto" w:fill="E1DFDD"/>
    </w:rPr>
  </w:style>
  <w:style w:type="character" w:styleId="FollowedHyperlink">
    <w:name w:val="FollowedHyperlink"/>
    <w:basedOn w:val="DefaultParagraphFont"/>
    <w:uiPriority w:val="99"/>
    <w:semiHidden/>
    <w:unhideWhenUsed/>
    <w:rsid w:val="00877E07"/>
    <w:rPr>
      <w:color w:val="800080" w:themeColor="followedHyperlink"/>
      <w:u w:val="single"/>
    </w:rPr>
  </w:style>
  <w:style w:type="table" w:styleId="GridTable1Light">
    <w:name w:val="Grid Table 1 Light"/>
    <w:basedOn w:val="TableNormal"/>
    <w:uiPriority w:val="46"/>
    <w:rsid w:val="00C072D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inline">
    <w:name w:val="inline"/>
    <w:basedOn w:val="DefaultParagraphFont"/>
    <w:rsid w:val="008D2E4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9">
    <w:basedOn w:val="TableNormal"/>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09/icaiic.2019.8669073" TargetMode="External"/><Relationship Id="rId4" Type="http://schemas.openxmlformats.org/officeDocument/2006/relationships/settings" Target="settings.xml"/><Relationship Id="rId9" Type="http://schemas.openxmlformats.org/officeDocument/2006/relationships/hyperlink" Target="https://doi.org/10.1109/intelcis.2017.826006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XIfJ8DuaaTfkxuupeNAcT6HVRg==">AMUW2mUZEL4PpyXXAlUrswI5C67Osodewn0LMeNQFdUVFSL40pnU7Gqhjys2N2YixtZK5LliCHn5i6sVkEZ0hY7lkqjwT2qoB0vCQ3nxbhQjq6uE8cjuaDs=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2383</Words>
  <Characters>13588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LIM YONG KANG</cp:lastModifiedBy>
  <cp:revision>11</cp:revision>
  <dcterms:created xsi:type="dcterms:W3CDTF">2022-11-23T07:40:00Z</dcterms:created>
  <dcterms:modified xsi:type="dcterms:W3CDTF">2022-12-05T15:46:00Z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0e18ab277d5a5a58d68cf3fb04a0d4d50e151c19c0c08e35e5d38f34918cc478</vt:lpwstr>
  </property>
</Properties>
</file>