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ind w:left="720" w:firstLine="0"/>
        <w:jc w:val="both"/>
        <w:rPr>
          <w:b w:val="1"/>
          <w:bCs w:val="1"/>
          <w:sz w:val="40"/>
          <w:szCs w:val="40"/>
          <w:u w:val="single"/>
        </w:rPr>
      </w:pPr>
      <w:bookmarkStart w:colFirst="0" w:colLast="0" w:name="_a089ndka9w8e" w:id="0"/>
      <w:bookmarkEnd w:id="0"/>
      <w:r w:rsidDel="00000000" w:rsidR="00000000" w:rsidRPr="00000000">
        <w:rPr>
          <w:b w:val="1"/>
          <w:bCs w:val="1"/>
          <w:sz w:val="40"/>
          <w:szCs w:val="40"/>
          <w:u w:val="single"/>
          <w:rtl w:val="0"/>
        </w:rPr>
        <w:t xml:space="preserve">Student Performance Descriptive Analysis</w:t>
      </w:r>
    </w:p>
    <w:p w:rsidR="00000000" w:rsidDel="00000000" w:rsidP="00000000" w:rsidRDefault="00000000" w:rsidRPr="00000000" w14:paraId="00000002">
      <w:pPr>
        <w:pStyle w:val="Heading1"/>
        <w:spacing w:line="360" w:lineRule="auto"/>
        <w:ind w:left="720" w:firstLine="0"/>
        <w:jc w:val="both"/>
        <w:rPr>
          <w:b w:val="1"/>
          <w:bCs w:val="1"/>
          <w:sz w:val="32"/>
          <w:szCs w:val="32"/>
          <w:u w:val="single"/>
        </w:rPr>
      </w:pPr>
      <w:bookmarkStart w:colFirst="0" w:colLast="0" w:name="_7567ztopy1cg" w:id="1"/>
      <w:bookmarkEnd w:id="1"/>
      <w:r w:rsidDel="00000000" w:rsidR="00000000" w:rsidRPr="00000000">
        <w:rPr>
          <w:b w:val="1"/>
          <w:bCs w:val="1"/>
          <w:sz w:val="32"/>
          <w:szCs w:val="32"/>
          <w:u w:val="single"/>
          <w:rtl w:val="0"/>
        </w:rPr>
        <w:t xml:space="preserve">Introduction </w:t>
      </w:r>
    </w:p>
    <w:p w:rsidR="00000000" w:rsidDel="00000000" w:rsidP="00000000" w:rsidRDefault="00000000" w:rsidRPr="00000000" w14:paraId="00000003">
      <w:pPr>
        <w:spacing w:line="360" w:lineRule="auto"/>
        <w:ind w:left="720" w:firstLine="0"/>
        <w:jc w:val="both"/>
        <w:rPr>
          <w:sz w:val="24"/>
          <w:szCs w:val="24"/>
        </w:rPr>
      </w:pPr>
      <w:r w:rsidDel="00000000" w:rsidR="00000000" w:rsidRPr="00000000">
        <w:rPr>
          <w:sz w:val="24"/>
          <w:szCs w:val="24"/>
          <w:rtl w:val="0"/>
        </w:rPr>
        <w:t xml:space="preserve">This report provides an in-depth analysis of student performance, based on data from Sling Academy, to uncover insights for better student development and strategic decision-making, using Exploratory Data Analysis and Data visualization in Excel.</w:t>
      </w:r>
    </w:p>
    <w:p w:rsidR="00000000" w:rsidDel="00000000" w:rsidP="00000000" w:rsidRDefault="00000000" w:rsidRPr="00000000" w14:paraId="00000004">
      <w:pPr>
        <w:pStyle w:val="Heading1"/>
        <w:spacing w:line="360" w:lineRule="auto"/>
        <w:ind w:left="720" w:firstLine="0"/>
        <w:jc w:val="both"/>
        <w:rPr>
          <w:b w:val="1"/>
          <w:bCs w:val="1"/>
          <w:sz w:val="32"/>
          <w:szCs w:val="32"/>
          <w:u w:val="single"/>
        </w:rPr>
      </w:pPr>
      <w:bookmarkStart w:colFirst="0" w:colLast="0" w:name="_1l8fgnj09y45" w:id="2"/>
      <w:bookmarkEnd w:id="2"/>
      <w:r w:rsidDel="00000000" w:rsidR="00000000" w:rsidRPr="00000000">
        <w:rPr>
          <w:b w:val="1"/>
          <w:bCs w:val="1"/>
          <w:sz w:val="32"/>
          <w:szCs w:val="32"/>
          <w:u w:val="single"/>
          <w:rtl w:val="0"/>
        </w:rPr>
        <w:t xml:space="preserve">Objective</w:t>
      </w:r>
    </w:p>
    <w:p w:rsidR="00000000" w:rsidDel="00000000" w:rsidP="00000000" w:rsidRDefault="00000000" w:rsidRPr="00000000" w14:paraId="00000005">
      <w:pPr>
        <w:spacing w:line="360" w:lineRule="auto"/>
        <w:ind w:left="720" w:firstLine="0"/>
        <w:jc w:val="both"/>
        <w:rPr>
          <w:sz w:val="24"/>
          <w:szCs w:val="24"/>
        </w:rPr>
      </w:pPr>
      <w:r w:rsidDel="00000000" w:rsidR="00000000" w:rsidRPr="00000000">
        <w:rPr>
          <w:sz w:val="24"/>
          <w:szCs w:val="24"/>
          <w:rtl w:val="0"/>
        </w:rPr>
        <w:t xml:space="preserve">The objective of this project is;</w:t>
      </w:r>
    </w:p>
    <w:p w:rsidR="00000000" w:rsidDel="00000000" w:rsidP="00000000" w:rsidRDefault="00000000" w:rsidRPr="00000000" w14:paraId="00000006">
      <w:pPr>
        <w:numPr>
          <w:ilvl w:val="0"/>
          <w:numId w:val="5"/>
        </w:numPr>
        <w:spacing w:line="360" w:lineRule="auto"/>
        <w:ind w:left="1440" w:hanging="360"/>
        <w:jc w:val="both"/>
        <w:rPr>
          <w:sz w:val="24"/>
          <w:szCs w:val="24"/>
          <w:u w:val="none"/>
        </w:rPr>
      </w:pPr>
      <w:r w:rsidDel="00000000" w:rsidR="00000000" w:rsidRPr="00000000">
        <w:rPr>
          <w:sz w:val="24"/>
          <w:szCs w:val="24"/>
          <w:rtl w:val="0"/>
        </w:rPr>
        <w:t xml:space="preserve">To identify the key features that influence student performance</w:t>
      </w:r>
    </w:p>
    <w:p w:rsidR="00000000" w:rsidDel="00000000" w:rsidP="00000000" w:rsidRDefault="00000000" w:rsidRPr="00000000" w14:paraId="00000007">
      <w:pPr>
        <w:numPr>
          <w:ilvl w:val="0"/>
          <w:numId w:val="5"/>
        </w:numPr>
        <w:spacing w:line="360" w:lineRule="auto"/>
        <w:ind w:left="1440" w:hanging="360"/>
        <w:jc w:val="both"/>
        <w:rPr>
          <w:sz w:val="24"/>
          <w:szCs w:val="24"/>
          <w:u w:val="none"/>
        </w:rPr>
      </w:pPr>
      <w:r w:rsidDel="00000000" w:rsidR="00000000" w:rsidRPr="00000000">
        <w:rPr>
          <w:sz w:val="24"/>
          <w:szCs w:val="24"/>
          <w:rtl w:val="0"/>
        </w:rPr>
        <w:t xml:space="preserve">To develop an interactive dashboard to monitor the real - time  student performance </w:t>
      </w:r>
    </w:p>
    <w:p w:rsidR="00000000" w:rsidDel="00000000" w:rsidP="00000000" w:rsidRDefault="00000000" w:rsidRPr="00000000" w14:paraId="00000008">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09">
      <w:pPr>
        <w:pStyle w:val="Heading1"/>
        <w:spacing w:line="360" w:lineRule="auto"/>
        <w:ind w:left="0" w:firstLine="0"/>
        <w:jc w:val="both"/>
        <w:rPr>
          <w:b w:val="1"/>
          <w:bCs w:val="1"/>
          <w:sz w:val="32"/>
          <w:szCs w:val="32"/>
          <w:u w:val="single"/>
        </w:rPr>
      </w:pPr>
      <w:bookmarkStart w:colFirst="0" w:colLast="0" w:name="_8sqfgfquhinl" w:id="3"/>
      <w:bookmarkEnd w:id="3"/>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line="360" w:lineRule="auto"/>
        <w:ind w:left="720" w:firstLine="0"/>
        <w:jc w:val="both"/>
        <w:rPr>
          <w:b w:val="1"/>
          <w:bCs w:val="1"/>
          <w:sz w:val="32"/>
          <w:szCs w:val="32"/>
          <w:u w:val="single"/>
        </w:rPr>
      </w:pPr>
      <w:bookmarkStart w:colFirst="0" w:colLast="0" w:name="_tjvtizhd1ner" w:id="4"/>
      <w:bookmarkEnd w:id="4"/>
      <w:r w:rsidDel="00000000" w:rsidR="00000000" w:rsidRPr="00000000">
        <w:rPr>
          <w:b w:val="1"/>
          <w:bCs w:val="1"/>
          <w:sz w:val="32"/>
          <w:szCs w:val="32"/>
          <w:u w:val="single"/>
          <w:rtl w:val="0"/>
        </w:rPr>
        <w:t xml:space="preserve">Dataset Description</w:t>
      </w:r>
    </w:p>
    <w:p w:rsidR="00000000" w:rsidDel="00000000" w:rsidP="00000000" w:rsidRDefault="00000000" w:rsidRPr="00000000" w14:paraId="0000000B">
      <w:pPr>
        <w:ind w:left="720" w:firstLine="0"/>
        <w:rPr>
          <w:color w:val="1f2328"/>
          <w:sz w:val="24"/>
          <w:szCs w:val="24"/>
          <w:highlight w:val="white"/>
        </w:rPr>
      </w:pPr>
      <w:r w:rsidDel="00000000" w:rsidR="00000000" w:rsidRPr="00000000">
        <w:rPr>
          <w:sz w:val="24"/>
          <w:szCs w:val="24"/>
          <w:rtl w:val="0"/>
        </w:rPr>
        <w:t xml:space="preserve">The selected dataset for this project was “Student-Scores”, sourced</w:t>
      </w:r>
      <w:r w:rsidDel="00000000" w:rsidR="00000000" w:rsidRPr="00000000">
        <w:rPr>
          <w:color w:val="1f2328"/>
          <w:sz w:val="24"/>
          <w:szCs w:val="24"/>
          <w:highlight w:val="white"/>
          <w:rtl w:val="0"/>
        </w:rPr>
        <w:t xml:space="preserve"> from Sling Academy. This dataset includes 2000 data and 17 attributes, including;</w:t>
      </w:r>
    </w:p>
    <w:p w:rsidR="00000000" w:rsidDel="00000000" w:rsidP="00000000" w:rsidRDefault="00000000" w:rsidRPr="00000000" w14:paraId="0000000C">
      <w:pPr>
        <w:ind w:left="0" w:firstLine="0"/>
        <w:rPr>
          <w:color w:val="1f2328"/>
          <w:sz w:val="24"/>
          <w:szCs w:val="24"/>
          <w:highlight w:val="white"/>
        </w:rPr>
      </w:pPr>
      <w:r w:rsidDel="00000000" w:rsidR="00000000" w:rsidRPr="00000000">
        <w:rPr>
          <w:rtl w:val="0"/>
        </w:rPr>
      </w:r>
    </w:p>
    <w:tbl>
      <w:tblPr>
        <w:tblStyle w:val="Table1"/>
        <w:tblW w:w="86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4335"/>
        <w:gridCol w:w="1815"/>
        <w:tblGridChange w:id="0">
          <w:tblGrid>
            <w:gridCol w:w="2475"/>
            <w:gridCol w:w="4335"/>
            <w:gridCol w:w="18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328"/>
              </w:rPr>
            </w:pPr>
            <w:r w:rsidDel="00000000" w:rsidR="00000000" w:rsidRPr="00000000">
              <w:rPr>
                <w:b w:val="1"/>
                <w:bCs w:val="1"/>
                <w:color w:val="1f2328"/>
                <w:rtl w:val="0"/>
              </w:rPr>
              <w:t xml:space="preserve">Attribute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bCs w:val="1"/>
                <w:color w:val="1f2328"/>
              </w:rPr>
            </w:pPr>
            <w:r w:rsidDel="00000000" w:rsidR="00000000" w:rsidRPr="00000000">
              <w:rPr>
                <w:b w:val="1"/>
                <w:bCs w:val="1"/>
                <w:color w:val="1f2328"/>
                <w:rtl w:val="0"/>
              </w:rPr>
              <w:t xml:space="preserve">Attribute 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b w:val="1"/>
                <w:bCs w:val="1"/>
                <w:color w:val="1f2328"/>
              </w:rPr>
            </w:pPr>
            <w:r w:rsidDel="00000000" w:rsidR="00000000" w:rsidRPr="00000000">
              <w:rPr>
                <w:b w:val="1"/>
                <w:bCs w:val="1"/>
                <w:color w:val="1f2328"/>
                <w:rtl w:val="0"/>
              </w:rPr>
              <w:t xml:space="preserve">Data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Unique Student 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Integer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First_name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Student’s first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Last_name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Student’s 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color w:val="1f2328"/>
                <w:highlight w:val="white"/>
              </w:rPr>
            </w:pPr>
            <w:r w:rsidDel="00000000" w:rsidR="00000000" w:rsidRPr="00000000">
              <w:rPr>
                <w:color w:val="1f2328"/>
                <w:highlight w:val="white"/>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Student’s academy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color w:val="1f2328"/>
                <w:highlight w:val="white"/>
              </w:rPr>
            </w:pPr>
            <w:r w:rsidDel="00000000" w:rsidR="00000000" w:rsidRPr="00000000">
              <w:rPr>
                <w:color w:val="1f2328"/>
                <w:highlight w:val="white"/>
                <w:rtl w:val="0"/>
              </w:rPr>
              <w:t xml:space="preserve">String</w:t>
            </w:r>
          </w:p>
        </w:tc>
      </w:tr>
      <w:tr>
        <w:trPr>
          <w:cantSplit w:val="0"/>
          <w:trHeight w:val="465.9765625000011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The gender of a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color w:val="1f2328"/>
                <w:highlight w:val="white"/>
              </w:rPr>
            </w:pPr>
            <w:r w:rsidDel="00000000" w:rsidR="00000000" w:rsidRPr="00000000">
              <w:rPr>
                <w:color w:val="1f2328"/>
                <w:highlight w:val="white"/>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Math_score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Mathematics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Float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History_score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History score (0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color w:val="1f2328"/>
                <w:highlight w:val="white"/>
              </w:rPr>
            </w:pPr>
            <w:r w:rsidDel="00000000" w:rsidR="00000000" w:rsidRPr="00000000">
              <w:rPr>
                <w:color w:val="1f2328"/>
                <w:highlight w:val="white"/>
                <w:rtl w:val="0"/>
              </w:rPr>
              <w:t xml:space="preserve">Float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Physic_score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Physic score (0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color w:val="1f2328"/>
                <w:highlight w:val="white"/>
              </w:rPr>
            </w:pPr>
            <w:r w:rsidDel="00000000" w:rsidR="00000000" w:rsidRPr="00000000">
              <w:rPr>
                <w:color w:val="1f2328"/>
                <w:highlight w:val="white"/>
                <w:rtl w:val="0"/>
              </w:rPr>
              <w:t xml:space="preserve">Float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Chemistry_score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Chemistry score (0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color w:val="1f2328"/>
                <w:highlight w:val="white"/>
              </w:rPr>
            </w:pPr>
            <w:r w:rsidDel="00000000" w:rsidR="00000000" w:rsidRPr="00000000">
              <w:rPr>
                <w:color w:val="1f2328"/>
                <w:highlight w:val="white"/>
                <w:rtl w:val="0"/>
              </w:rPr>
              <w:t xml:space="preserve">Float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Biology_score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Biology score (0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color w:val="1f2328"/>
                <w:highlight w:val="white"/>
              </w:rPr>
            </w:pPr>
            <w:r w:rsidDel="00000000" w:rsidR="00000000" w:rsidRPr="00000000">
              <w:rPr>
                <w:color w:val="1f2328"/>
                <w:highlight w:val="white"/>
                <w:rtl w:val="0"/>
              </w:rPr>
              <w:t xml:space="preserve">Float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English_score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English score (0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color w:val="1f2328"/>
                <w:highlight w:val="white"/>
              </w:rPr>
            </w:pPr>
            <w:r w:rsidDel="00000000" w:rsidR="00000000" w:rsidRPr="00000000">
              <w:rPr>
                <w:color w:val="1f2328"/>
                <w:highlight w:val="white"/>
                <w:rtl w:val="0"/>
              </w:rPr>
              <w:t xml:space="preserve">Float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Geography_score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Geography score (0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color w:val="1f2328"/>
                <w:highlight w:val="white"/>
              </w:rPr>
            </w:pPr>
            <w:r w:rsidDel="00000000" w:rsidR="00000000" w:rsidRPr="00000000">
              <w:rPr>
                <w:color w:val="1f2328"/>
                <w:highlight w:val="white"/>
                <w:rtl w:val="0"/>
              </w:rPr>
              <w:t xml:space="preserve">Float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Part_time_job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Do students have a part-time job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Boolean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Absence_days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Total number of days the students do not attend the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Integer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Extracurricular_activities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Students join any extracurricular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Boolean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Weekly_self_study_hours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Total number of hours the student studies (Per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Integer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Career_aspiration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Student’s career aspirations or goals for the future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color w:val="1f2328"/>
                <w:highlight w:val="white"/>
              </w:rPr>
            </w:pPr>
            <w:r w:rsidDel="00000000" w:rsidR="00000000" w:rsidRPr="00000000">
              <w:rPr>
                <w:color w:val="1f2328"/>
                <w:highlight w:val="white"/>
                <w:rtl w:val="0"/>
              </w:rPr>
              <w:t xml:space="preserve">String</w:t>
            </w:r>
          </w:p>
        </w:tc>
      </w:tr>
    </w:tbl>
    <w:p w:rsidR="00000000" w:rsidDel="00000000" w:rsidP="00000000" w:rsidRDefault="00000000" w:rsidRPr="00000000" w14:paraId="00000045">
      <w:pPr>
        <w:ind w:left="0" w:firstLine="0"/>
        <w:rPr>
          <w:color w:val="1f2328"/>
          <w:highlight w:val="white"/>
        </w:rPr>
      </w:pPr>
      <w:r w:rsidDel="00000000" w:rsidR="00000000" w:rsidRPr="00000000">
        <w:rPr>
          <w:rtl w:val="0"/>
        </w:rPr>
      </w:r>
    </w:p>
    <w:p w:rsidR="00000000" w:rsidDel="00000000" w:rsidP="00000000" w:rsidRDefault="00000000" w:rsidRPr="00000000" w14:paraId="00000046">
      <w:pPr>
        <w:ind w:left="720" w:firstLine="0"/>
        <w:rPr>
          <w:color w:val="1f2328"/>
          <w:highlight w:val="white"/>
        </w:rPr>
      </w:pPr>
      <w:r w:rsidDel="00000000" w:rsidR="00000000" w:rsidRPr="00000000">
        <w:rPr>
          <w:color w:val="1f2328"/>
          <w:highlight w:val="white"/>
          <w:rtl w:val="0"/>
        </w:rPr>
        <w:t xml:space="preserve">Source:</w:t>
      </w:r>
      <w:hyperlink r:id="rId6">
        <w:r w:rsidDel="00000000" w:rsidR="00000000" w:rsidRPr="00000000">
          <w:rPr>
            <w:color w:val="1155cc"/>
            <w:highlight w:val="white"/>
            <w:u w:val="single"/>
            <w:rtl w:val="0"/>
          </w:rPr>
          <w:t xml:space="preserve">https://www.slingacademy.com/article/student-scores-sample-data-csv-json-xlsx-xml/#student-scores.xlsx</w:t>
        </w:r>
      </w:hyperlink>
      <w:r w:rsidDel="00000000" w:rsidR="00000000" w:rsidRPr="00000000">
        <w:rPr>
          <w:color w:val="1f2328"/>
          <w:highlight w:val="white"/>
          <w:rtl w:val="0"/>
        </w:rPr>
        <w:t xml:space="preserve"> </w:t>
      </w:r>
    </w:p>
    <w:p w:rsidR="00000000" w:rsidDel="00000000" w:rsidP="00000000" w:rsidRDefault="00000000" w:rsidRPr="00000000" w14:paraId="00000047">
      <w:pPr>
        <w:ind w:left="720" w:firstLine="0"/>
        <w:rPr>
          <w:color w:val="1f2328"/>
          <w:sz w:val="24"/>
          <w:szCs w:val="24"/>
          <w:highlight w:val="white"/>
        </w:rPr>
      </w:pPr>
      <w:r w:rsidDel="00000000" w:rsidR="00000000" w:rsidRPr="00000000">
        <w:rPr>
          <w:rtl w:val="0"/>
        </w:rPr>
      </w:r>
    </w:p>
    <w:p w:rsidR="00000000" w:rsidDel="00000000" w:rsidP="00000000" w:rsidRDefault="00000000" w:rsidRPr="00000000" w14:paraId="00000048">
      <w:pPr>
        <w:pStyle w:val="Heading1"/>
        <w:ind w:left="720" w:firstLine="0"/>
        <w:rPr>
          <w:b w:val="1"/>
          <w:bCs w:val="1"/>
          <w:sz w:val="32"/>
          <w:szCs w:val="32"/>
          <w:u w:val="single"/>
        </w:rPr>
      </w:pPr>
      <w:bookmarkStart w:colFirst="0" w:colLast="0" w:name="_vs22trqkruur" w:id="5"/>
      <w:bookmarkEnd w:id="5"/>
      <w:r w:rsidDel="00000000" w:rsidR="00000000" w:rsidRPr="00000000">
        <w:rPr>
          <w:b w:val="1"/>
          <w:bCs w:val="1"/>
          <w:sz w:val="32"/>
          <w:szCs w:val="32"/>
          <w:u w:val="single"/>
          <w:rtl w:val="0"/>
        </w:rPr>
        <w:t xml:space="preserve">Data Preparation</w:t>
      </w:r>
    </w:p>
    <w:p w:rsidR="00000000" w:rsidDel="00000000" w:rsidP="00000000" w:rsidRDefault="00000000" w:rsidRPr="00000000" w14:paraId="00000049">
      <w:pPr>
        <w:spacing w:line="360" w:lineRule="auto"/>
        <w:ind w:left="720" w:firstLine="0"/>
        <w:jc w:val="both"/>
        <w:rPr>
          <w:color w:val="1f2328"/>
          <w:sz w:val="24"/>
          <w:szCs w:val="24"/>
          <w:highlight w:val="white"/>
        </w:rPr>
      </w:pPr>
      <w:r w:rsidDel="00000000" w:rsidR="00000000" w:rsidRPr="00000000">
        <w:rPr>
          <w:color w:val="1f2328"/>
          <w:sz w:val="24"/>
          <w:szCs w:val="24"/>
          <w:highlight w:val="white"/>
          <w:rtl w:val="0"/>
        </w:rPr>
        <w:t xml:space="preserve">Before analysing data, data preparation is required to ensure it is valid and easier to analyse. Data preparation also allows the analyser to identify additional hidden outcomes, thereby improving data accuracy. Data preparation for this project includes checking and removing duplicate and missing values, and feature engineering.</w:t>
      </w:r>
    </w:p>
    <w:p w:rsidR="00000000" w:rsidDel="00000000" w:rsidP="00000000" w:rsidRDefault="00000000" w:rsidRPr="00000000" w14:paraId="0000004A">
      <w:pPr>
        <w:spacing w:line="360" w:lineRule="auto"/>
        <w:ind w:left="720" w:firstLine="0"/>
        <w:jc w:val="both"/>
        <w:rPr>
          <w:color w:val="1f2328"/>
          <w:sz w:val="24"/>
          <w:szCs w:val="24"/>
          <w:highlight w:val="white"/>
        </w:rPr>
      </w:pPr>
      <w:r w:rsidDel="00000000" w:rsidR="00000000" w:rsidRPr="00000000">
        <w:rPr>
          <w:rtl w:val="0"/>
        </w:rPr>
      </w:r>
    </w:p>
    <w:p w:rsidR="00000000" w:rsidDel="00000000" w:rsidP="00000000" w:rsidRDefault="00000000" w:rsidRPr="00000000" w14:paraId="0000004B">
      <w:pPr>
        <w:numPr>
          <w:ilvl w:val="0"/>
          <w:numId w:val="2"/>
        </w:numPr>
        <w:spacing w:line="360" w:lineRule="auto"/>
        <w:ind w:left="1440" w:hanging="360"/>
        <w:jc w:val="both"/>
        <w:rPr>
          <w:b w:val="1"/>
          <w:bCs w:val="1"/>
          <w:color w:val="1f2328"/>
          <w:sz w:val="24"/>
          <w:szCs w:val="24"/>
          <w:highlight w:val="white"/>
        </w:rPr>
      </w:pPr>
      <w:r w:rsidDel="00000000" w:rsidR="00000000" w:rsidRPr="00000000">
        <w:rPr>
          <w:b w:val="1"/>
          <w:bCs w:val="1"/>
          <w:color w:val="1f2328"/>
          <w:sz w:val="24"/>
          <w:szCs w:val="24"/>
          <w:highlight w:val="white"/>
          <w:u w:val="single"/>
          <w:rtl w:val="0"/>
        </w:rPr>
        <w:t xml:space="preserve">Identify and Remove Missing Value </w:t>
      </w:r>
    </w:p>
    <w:p w:rsidR="00000000" w:rsidDel="00000000" w:rsidP="00000000" w:rsidRDefault="00000000" w:rsidRPr="00000000" w14:paraId="0000004C">
      <w:pPr>
        <w:spacing w:line="360" w:lineRule="auto"/>
        <w:ind w:left="1440" w:firstLine="0"/>
        <w:jc w:val="center"/>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2780753" cy="1145592"/>
            <wp:effectExtent b="0" l="0" r="0" t="0"/>
            <wp:docPr id="15"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780753" cy="1145592"/>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360" w:lineRule="auto"/>
        <w:ind w:left="1440" w:firstLine="0"/>
        <w:jc w:val="center"/>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2841625" cy="1514963"/>
            <wp:effectExtent b="0" l="0" r="0" t="0"/>
            <wp:docPr id="25"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2841625" cy="151496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360" w:lineRule="auto"/>
        <w:ind w:left="1440" w:firstLine="0"/>
        <w:jc w:val="center"/>
        <w:rPr>
          <w:color w:val="1f2328"/>
          <w:sz w:val="24"/>
          <w:szCs w:val="24"/>
          <w:highlight w:val="white"/>
        </w:rPr>
      </w:pPr>
      <w:r w:rsidDel="00000000" w:rsidR="00000000" w:rsidRPr="00000000">
        <w:rPr>
          <w:rtl w:val="0"/>
        </w:rPr>
      </w:r>
    </w:p>
    <w:p w:rsidR="00000000" w:rsidDel="00000000" w:rsidP="00000000" w:rsidRDefault="00000000" w:rsidRPr="00000000" w14:paraId="0000004F">
      <w:pPr>
        <w:spacing w:line="360" w:lineRule="auto"/>
        <w:ind w:left="1440" w:firstLine="0"/>
        <w:jc w:val="both"/>
        <w:rPr>
          <w:color w:val="1f2328"/>
          <w:sz w:val="24"/>
          <w:szCs w:val="24"/>
          <w:highlight w:val="white"/>
        </w:rPr>
      </w:pPr>
      <w:r w:rsidDel="00000000" w:rsidR="00000000" w:rsidRPr="00000000">
        <w:rPr>
          <w:color w:val="1f2328"/>
          <w:sz w:val="24"/>
          <w:szCs w:val="24"/>
          <w:highlight w:val="white"/>
          <w:rtl w:val="0"/>
        </w:rPr>
        <w:t xml:space="preserve">The image above shows that the total number of values in this dataset was 34000 (2000 data points × 17 columns). It can prove that there are no missing values in this dataset. Additionally, the formula “COUNTBLANK” can count the total number of missing values. The formula also proves that the number of missing values in this dataset was 0.</w:t>
      </w:r>
    </w:p>
    <w:p w:rsidR="00000000" w:rsidDel="00000000" w:rsidP="00000000" w:rsidRDefault="00000000" w:rsidRPr="00000000" w14:paraId="00000050">
      <w:pPr>
        <w:spacing w:line="360" w:lineRule="auto"/>
        <w:ind w:left="1440" w:firstLine="0"/>
        <w:jc w:val="both"/>
        <w:rPr>
          <w:color w:val="1f2328"/>
          <w:sz w:val="24"/>
          <w:szCs w:val="24"/>
          <w:highlight w:val="white"/>
        </w:rPr>
      </w:pPr>
      <w:r w:rsidDel="00000000" w:rsidR="00000000" w:rsidRPr="00000000">
        <w:rPr>
          <w:rtl w:val="0"/>
        </w:rPr>
      </w:r>
    </w:p>
    <w:p w:rsidR="00000000" w:rsidDel="00000000" w:rsidP="00000000" w:rsidRDefault="00000000" w:rsidRPr="00000000" w14:paraId="00000051">
      <w:pPr>
        <w:spacing w:line="360" w:lineRule="auto"/>
        <w:ind w:left="1440" w:firstLine="0"/>
        <w:jc w:val="both"/>
        <w:rPr>
          <w:b w:val="1"/>
          <w:bCs w:val="1"/>
          <w:color w:val="1f2328"/>
          <w:sz w:val="24"/>
          <w:szCs w:val="24"/>
          <w:highlight w:val="white"/>
          <w:u w:val="single"/>
        </w:rPr>
      </w:pPr>
      <w:r w:rsidDel="00000000" w:rsidR="00000000" w:rsidRPr="00000000">
        <w:br w:type="page"/>
      </w:r>
      <w:r w:rsidDel="00000000" w:rsidR="00000000" w:rsidRPr="00000000">
        <w:rPr>
          <w:rtl w:val="0"/>
        </w:rPr>
      </w:r>
    </w:p>
    <w:p w:rsidR="00000000" w:rsidDel="00000000" w:rsidP="00000000" w:rsidRDefault="00000000" w:rsidRPr="00000000" w14:paraId="00000052">
      <w:pPr>
        <w:numPr>
          <w:ilvl w:val="0"/>
          <w:numId w:val="2"/>
        </w:numPr>
        <w:spacing w:line="360" w:lineRule="auto"/>
        <w:ind w:left="1440" w:hanging="360"/>
        <w:jc w:val="both"/>
        <w:rPr>
          <w:b w:val="1"/>
          <w:bCs w:val="1"/>
          <w:color w:val="1f2328"/>
          <w:sz w:val="24"/>
          <w:szCs w:val="24"/>
          <w:highlight w:val="white"/>
        </w:rPr>
      </w:pPr>
      <w:r w:rsidDel="00000000" w:rsidR="00000000" w:rsidRPr="00000000">
        <w:rPr>
          <w:b w:val="1"/>
          <w:bCs w:val="1"/>
          <w:color w:val="1f2328"/>
          <w:sz w:val="24"/>
          <w:szCs w:val="24"/>
          <w:highlight w:val="white"/>
          <w:u w:val="single"/>
          <w:rtl w:val="0"/>
        </w:rPr>
        <w:t xml:space="preserve">Identify and Remove Duplicate Value</w:t>
      </w:r>
    </w:p>
    <w:p w:rsidR="00000000" w:rsidDel="00000000" w:rsidP="00000000" w:rsidRDefault="00000000" w:rsidRPr="00000000" w14:paraId="00000053">
      <w:pPr>
        <w:spacing w:line="360" w:lineRule="auto"/>
        <w:ind w:left="1440" w:firstLine="0"/>
        <w:jc w:val="center"/>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2562225" cy="2214823"/>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562225" cy="221482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360" w:lineRule="auto"/>
        <w:ind w:left="1440" w:firstLine="0"/>
        <w:jc w:val="center"/>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3125844" cy="3462338"/>
            <wp:effectExtent b="0" l="0" r="0" t="0"/>
            <wp:docPr id="16"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3125844" cy="346233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360" w:lineRule="auto"/>
        <w:ind w:left="1440" w:firstLine="0"/>
        <w:jc w:val="center"/>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3435059" cy="2176996"/>
            <wp:effectExtent b="0" l="0" r="0" t="0"/>
            <wp:docPr id="24"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3435059" cy="2176996"/>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360" w:lineRule="auto"/>
        <w:ind w:left="1440" w:firstLine="0"/>
        <w:jc w:val="both"/>
        <w:rPr>
          <w:color w:val="1f2328"/>
          <w:sz w:val="24"/>
          <w:szCs w:val="24"/>
          <w:highlight w:val="white"/>
        </w:rPr>
      </w:pPr>
      <w:r w:rsidDel="00000000" w:rsidR="00000000" w:rsidRPr="00000000">
        <w:rPr>
          <w:color w:val="1f2328"/>
          <w:sz w:val="24"/>
          <w:szCs w:val="24"/>
          <w:highlight w:val="white"/>
          <w:rtl w:val="0"/>
        </w:rPr>
        <w:t xml:space="preserve">The Remove Duplicates function was applied to remove duplicate records, and the result above shows that this dataset contains no duplicates. </w:t>
      </w:r>
    </w:p>
    <w:p w:rsidR="00000000" w:rsidDel="00000000" w:rsidP="00000000" w:rsidRDefault="00000000" w:rsidRPr="00000000" w14:paraId="00000057">
      <w:pPr>
        <w:spacing w:line="360" w:lineRule="auto"/>
        <w:ind w:left="1440" w:firstLine="0"/>
        <w:jc w:val="both"/>
        <w:rPr>
          <w:color w:val="1f2328"/>
          <w:sz w:val="24"/>
          <w:szCs w:val="24"/>
          <w:highlight w:val="white"/>
        </w:rPr>
      </w:pPr>
      <w:r w:rsidDel="00000000" w:rsidR="00000000" w:rsidRPr="00000000">
        <w:rPr>
          <w:rtl w:val="0"/>
        </w:rPr>
      </w:r>
    </w:p>
    <w:p w:rsidR="00000000" w:rsidDel="00000000" w:rsidP="00000000" w:rsidRDefault="00000000" w:rsidRPr="00000000" w14:paraId="00000058">
      <w:pPr>
        <w:numPr>
          <w:ilvl w:val="0"/>
          <w:numId w:val="2"/>
        </w:numPr>
        <w:spacing w:line="360" w:lineRule="auto"/>
        <w:ind w:left="1440" w:hanging="360"/>
        <w:jc w:val="both"/>
        <w:rPr>
          <w:b w:val="1"/>
          <w:bCs w:val="1"/>
          <w:color w:val="1f2328"/>
          <w:sz w:val="24"/>
          <w:szCs w:val="24"/>
          <w:highlight w:val="white"/>
        </w:rPr>
      </w:pPr>
      <w:r w:rsidDel="00000000" w:rsidR="00000000" w:rsidRPr="00000000">
        <w:rPr>
          <w:b w:val="1"/>
          <w:bCs w:val="1"/>
          <w:color w:val="1f2328"/>
          <w:sz w:val="24"/>
          <w:szCs w:val="24"/>
          <w:highlight w:val="white"/>
          <w:u w:val="single"/>
          <w:rtl w:val="0"/>
        </w:rPr>
        <w:t xml:space="preserve">Feature Engineering</w:t>
      </w:r>
    </w:p>
    <w:p w:rsidR="00000000" w:rsidDel="00000000" w:rsidP="00000000" w:rsidRDefault="00000000" w:rsidRPr="00000000" w14:paraId="00000059">
      <w:pPr>
        <w:spacing w:line="360" w:lineRule="auto"/>
        <w:ind w:left="1440" w:firstLine="0"/>
        <w:jc w:val="both"/>
        <w:rPr>
          <w:color w:val="1f2328"/>
          <w:sz w:val="24"/>
          <w:szCs w:val="24"/>
          <w:highlight w:val="white"/>
        </w:rPr>
      </w:pPr>
      <w:r w:rsidDel="00000000" w:rsidR="00000000" w:rsidRPr="00000000">
        <w:rPr>
          <w:color w:val="1f2328"/>
          <w:sz w:val="24"/>
          <w:szCs w:val="24"/>
          <w:highlight w:val="white"/>
          <w:rtl w:val="0"/>
        </w:rPr>
        <w:t xml:space="preserve">In this phase, new features will be created to provide more meaningful and logical insight. The new features to be created in this dataset are;</w:t>
      </w:r>
    </w:p>
    <w:p w:rsidR="00000000" w:rsidDel="00000000" w:rsidP="00000000" w:rsidRDefault="00000000" w:rsidRPr="00000000" w14:paraId="0000005A">
      <w:pPr>
        <w:spacing w:line="360" w:lineRule="auto"/>
        <w:ind w:left="1440" w:firstLine="0"/>
        <w:jc w:val="both"/>
        <w:rPr>
          <w:color w:val="1f2328"/>
          <w:sz w:val="24"/>
          <w:szCs w:val="24"/>
          <w:highlight w:val="white"/>
        </w:rPr>
      </w:pPr>
      <w:r w:rsidDel="00000000" w:rsidR="00000000" w:rsidRPr="00000000">
        <w:rPr>
          <w:rtl w:val="0"/>
        </w:rPr>
      </w:r>
    </w:p>
    <w:p w:rsidR="00000000" w:rsidDel="00000000" w:rsidP="00000000" w:rsidRDefault="00000000" w:rsidRPr="00000000" w14:paraId="0000005B">
      <w:pPr>
        <w:numPr>
          <w:ilvl w:val="0"/>
          <w:numId w:val="1"/>
        </w:numPr>
        <w:spacing w:line="360" w:lineRule="auto"/>
        <w:ind w:left="2160" w:hanging="360"/>
        <w:jc w:val="both"/>
        <w:rPr>
          <w:b w:val="1"/>
          <w:bCs w:val="1"/>
          <w:color w:val="1f2328"/>
          <w:sz w:val="24"/>
          <w:szCs w:val="24"/>
          <w:highlight w:val="white"/>
        </w:rPr>
      </w:pPr>
      <w:r w:rsidDel="00000000" w:rsidR="00000000" w:rsidRPr="00000000">
        <w:rPr>
          <w:b w:val="1"/>
          <w:bCs w:val="1"/>
          <w:color w:val="1f2328"/>
          <w:sz w:val="24"/>
          <w:szCs w:val="24"/>
          <w:highlight w:val="white"/>
          <w:u w:val="single"/>
          <w:rtl w:val="0"/>
        </w:rPr>
        <w:t xml:space="preserve">Full Name </w:t>
      </w:r>
    </w:p>
    <w:p w:rsidR="00000000" w:rsidDel="00000000" w:rsidP="00000000" w:rsidRDefault="00000000" w:rsidRPr="00000000" w14:paraId="0000005C">
      <w:pPr>
        <w:spacing w:line="360" w:lineRule="auto"/>
        <w:ind w:left="2160" w:firstLine="0"/>
        <w:jc w:val="both"/>
        <w:rPr>
          <w:color w:val="1f2328"/>
          <w:sz w:val="24"/>
          <w:szCs w:val="24"/>
          <w:highlight w:val="white"/>
        </w:rPr>
      </w:pPr>
      <w:r w:rsidDel="00000000" w:rsidR="00000000" w:rsidRPr="00000000">
        <w:rPr>
          <w:color w:val="1f2328"/>
          <w:sz w:val="24"/>
          <w:szCs w:val="24"/>
          <w:highlight w:val="white"/>
          <w:rtl w:val="0"/>
        </w:rPr>
        <w:t xml:space="preserve">Formula: (=TEXTJOIN(" ",TRUE,Table1[@[First Name]:[Last Name]])</w:t>
      </w:r>
    </w:p>
    <w:p w:rsidR="00000000" w:rsidDel="00000000" w:rsidP="00000000" w:rsidRDefault="00000000" w:rsidRPr="00000000" w14:paraId="0000005D">
      <w:pPr>
        <w:spacing w:line="360" w:lineRule="auto"/>
        <w:ind w:left="2160" w:firstLine="0"/>
        <w:jc w:val="center"/>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4043363" cy="986186"/>
            <wp:effectExtent b="0" l="0" r="0" t="0"/>
            <wp:docPr id="19"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4043363" cy="986186"/>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360" w:lineRule="auto"/>
        <w:ind w:left="2160" w:firstLine="0"/>
        <w:jc w:val="both"/>
        <w:rPr>
          <w:color w:val="1f2328"/>
          <w:sz w:val="24"/>
          <w:szCs w:val="24"/>
          <w:highlight w:val="white"/>
        </w:rPr>
      </w:pPr>
      <w:r w:rsidDel="00000000" w:rsidR="00000000" w:rsidRPr="00000000">
        <w:rPr>
          <w:rtl w:val="0"/>
        </w:rPr>
      </w:r>
    </w:p>
    <w:p w:rsidR="00000000" w:rsidDel="00000000" w:rsidP="00000000" w:rsidRDefault="00000000" w:rsidRPr="00000000" w14:paraId="0000005F">
      <w:pPr>
        <w:numPr>
          <w:ilvl w:val="0"/>
          <w:numId w:val="1"/>
        </w:numPr>
        <w:spacing w:line="360" w:lineRule="auto"/>
        <w:ind w:left="2160" w:hanging="360"/>
        <w:jc w:val="both"/>
        <w:rPr>
          <w:b w:val="1"/>
          <w:bCs w:val="1"/>
          <w:color w:val="1f2328"/>
          <w:sz w:val="24"/>
          <w:szCs w:val="24"/>
          <w:highlight w:val="white"/>
        </w:rPr>
      </w:pPr>
      <w:r w:rsidDel="00000000" w:rsidR="00000000" w:rsidRPr="00000000">
        <w:rPr>
          <w:b w:val="1"/>
          <w:bCs w:val="1"/>
          <w:color w:val="1f2328"/>
          <w:sz w:val="24"/>
          <w:szCs w:val="24"/>
          <w:highlight w:val="white"/>
          <w:u w:val="single"/>
          <w:rtl w:val="0"/>
        </w:rPr>
        <w:t xml:space="preserve">Grade for each subject score (Math Grade, History Grade, Physics Grade, Chemistry Grade, Biology Grade, English Grade, and Geography Grade)</w:t>
      </w:r>
      <w:r w:rsidDel="00000000" w:rsidR="00000000" w:rsidRPr="00000000">
        <w:rPr>
          <w:rtl w:val="0"/>
        </w:rPr>
      </w:r>
    </w:p>
    <w:p w:rsidR="00000000" w:rsidDel="00000000" w:rsidP="00000000" w:rsidRDefault="00000000" w:rsidRPr="00000000" w14:paraId="00000060">
      <w:pPr>
        <w:spacing w:line="360" w:lineRule="auto"/>
        <w:ind w:left="2160" w:firstLine="0"/>
        <w:jc w:val="both"/>
        <w:rPr>
          <w:color w:val="1f2328"/>
          <w:sz w:val="24"/>
          <w:szCs w:val="24"/>
          <w:highlight w:val="white"/>
        </w:rPr>
      </w:pPr>
      <w:r w:rsidDel="00000000" w:rsidR="00000000" w:rsidRPr="00000000">
        <w:rPr>
          <w:color w:val="1f2328"/>
          <w:sz w:val="24"/>
          <w:szCs w:val="24"/>
          <w:highlight w:val="white"/>
          <w:rtl w:val="0"/>
        </w:rPr>
        <w:t xml:space="preserve">Formula: (=IFS([@[Math Score]]&gt;=90,"A+",[@[Math Score]]&gt;=80,"A", [@[Math Score]]&gt;=75,"A-",[@[Math Score]]&gt;=70,"B+",[@[Math Score]]&gt;=65,"B",[@[Math Score]]&gt;=60,"B-",[@[Math Score]]&gt;=50,"C",[@[Math Score]]&gt;=40,"D",[@[Math Score]]&lt;40,"F"))</w:t>
      </w:r>
    </w:p>
    <w:p w:rsidR="00000000" w:rsidDel="00000000" w:rsidP="00000000" w:rsidRDefault="00000000" w:rsidRPr="00000000" w14:paraId="00000061">
      <w:pPr>
        <w:spacing w:line="360" w:lineRule="auto"/>
        <w:ind w:left="2160" w:firstLine="0"/>
        <w:jc w:val="both"/>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4529138" cy="1881334"/>
            <wp:effectExtent b="0" l="0" r="0" t="0"/>
            <wp:docPr id="4"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4529138" cy="1881334"/>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360" w:lineRule="auto"/>
        <w:ind w:left="2160" w:firstLine="0"/>
        <w:jc w:val="both"/>
        <w:rPr>
          <w:color w:val="1f2328"/>
          <w:sz w:val="24"/>
          <w:szCs w:val="24"/>
          <w:highlight w:val="white"/>
        </w:rPr>
      </w:pPr>
      <w:r w:rsidDel="00000000" w:rsidR="00000000" w:rsidRPr="00000000">
        <w:rPr>
          <w:rtl w:val="0"/>
        </w:rPr>
      </w:r>
    </w:p>
    <w:p w:rsidR="00000000" w:rsidDel="00000000" w:rsidP="00000000" w:rsidRDefault="00000000" w:rsidRPr="00000000" w14:paraId="00000063">
      <w:pPr>
        <w:numPr>
          <w:ilvl w:val="0"/>
          <w:numId w:val="1"/>
        </w:numPr>
        <w:spacing w:line="360" w:lineRule="auto"/>
        <w:ind w:left="2160" w:hanging="360"/>
        <w:jc w:val="both"/>
        <w:rPr>
          <w:b w:val="1"/>
          <w:bCs w:val="1"/>
          <w:color w:val="1f2328"/>
          <w:sz w:val="24"/>
          <w:szCs w:val="24"/>
          <w:highlight w:val="white"/>
        </w:rPr>
      </w:pPr>
      <w:r w:rsidDel="00000000" w:rsidR="00000000" w:rsidRPr="00000000">
        <w:rPr>
          <w:b w:val="1"/>
          <w:bCs w:val="1"/>
          <w:color w:val="1f2328"/>
          <w:sz w:val="24"/>
          <w:szCs w:val="24"/>
          <w:highlight w:val="white"/>
          <w:u w:val="single"/>
          <w:rtl w:val="0"/>
        </w:rPr>
        <w:t xml:space="preserve">Total Score</w:t>
      </w:r>
    </w:p>
    <w:p w:rsidR="00000000" w:rsidDel="00000000" w:rsidP="00000000" w:rsidRDefault="00000000" w:rsidRPr="00000000" w14:paraId="00000064">
      <w:pPr>
        <w:spacing w:line="360" w:lineRule="auto"/>
        <w:ind w:left="2160" w:firstLine="0"/>
        <w:jc w:val="both"/>
        <w:rPr>
          <w:color w:val="1f2328"/>
          <w:sz w:val="24"/>
          <w:szCs w:val="24"/>
          <w:highlight w:val="white"/>
        </w:rPr>
      </w:pPr>
      <w:r w:rsidDel="00000000" w:rsidR="00000000" w:rsidRPr="00000000">
        <w:rPr>
          <w:color w:val="1f2328"/>
          <w:sz w:val="24"/>
          <w:szCs w:val="24"/>
          <w:highlight w:val="white"/>
          <w:rtl w:val="0"/>
        </w:rPr>
        <w:t xml:space="preserve">Formula: SUM([@[Math Score]],[@[History Score]],[@[Physics Score]],[@[Chemistry Score]],[@[Biology Score]],[@[English Score]],[@[Geography Score]])</w:t>
      </w:r>
    </w:p>
    <w:p w:rsidR="00000000" w:rsidDel="00000000" w:rsidP="00000000" w:rsidRDefault="00000000" w:rsidRPr="00000000" w14:paraId="00000065">
      <w:pPr>
        <w:spacing w:line="360" w:lineRule="auto"/>
        <w:ind w:left="2160" w:firstLine="0"/>
        <w:jc w:val="both"/>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4491038" cy="1774463"/>
            <wp:effectExtent b="0" l="0" r="0" t="0"/>
            <wp:docPr id="1"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491038" cy="177446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6">
      <w:pPr>
        <w:spacing w:line="360" w:lineRule="auto"/>
        <w:ind w:left="2160" w:firstLine="0"/>
        <w:jc w:val="both"/>
        <w:rPr>
          <w:color w:val="1f2328"/>
          <w:sz w:val="24"/>
          <w:szCs w:val="24"/>
          <w:highlight w:val="white"/>
        </w:rPr>
      </w:pPr>
      <w:r w:rsidDel="00000000" w:rsidR="00000000" w:rsidRPr="00000000">
        <w:rPr>
          <w:rtl w:val="0"/>
        </w:rPr>
      </w:r>
    </w:p>
    <w:p w:rsidR="00000000" w:rsidDel="00000000" w:rsidP="00000000" w:rsidRDefault="00000000" w:rsidRPr="00000000" w14:paraId="00000067">
      <w:pPr>
        <w:numPr>
          <w:ilvl w:val="0"/>
          <w:numId w:val="1"/>
        </w:numPr>
        <w:spacing w:line="360" w:lineRule="auto"/>
        <w:ind w:left="2160" w:hanging="360"/>
        <w:jc w:val="both"/>
        <w:rPr>
          <w:b w:val="1"/>
          <w:bCs w:val="1"/>
          <w:color w:val="1f2328"/>
          <w:sz w:val="24"/>
          <w:szCs w:val="24"/>
          <w:highlight w:val="white"/>
        </w:rPr>
      </w:pPr>
      <w:r w:rsidDel="00000000" w:rsidR="00000000" w:rsidRPr="00000000">
        <w:rPr>
          <w:b w:val="1"/>
          <w:bCs w:val="1"/>
          <w:color w:val="1f2328"/>
          <w:sz w:val="24"/>
          <w:szCs w:val="24"/>
          <w:highlight w:val="white"/>
          <w:u w:val="single"/>
          <w:rtl w:val="0"/>
        </w:rPr>
        <w:t xml:space="preserve">Average Score</w:t>
      </w:r>
    </w:p>
    <w:p w:rsidR="00000000" w:rsidDel="00000000" w:rsidP="00000000" w:rsidRDefault="00000000" w:rsidRPr="00000000" w14:paraId="00000068">
      <w:pPr>
        <w:spacing w:line="360" w:lineRule="auto"/>
        <w:ind w:left="2160" w:firstLine="0"/>
        <w:jc w:val="both"/>
        <w:rPr>
          <w:color w:val="1f2328"/>
          <w:sz w:val="24"/>
          <w:szCs w:val="24"/>
          <w:highlight w:val="white"/>
        </w:rPr>
      </w:pPr>
      <w:r w:rsidDel="00000000" w:rsidR="00000000" w:rsidRPr="00000000">
        <w:rPr>
          <w:color w:val="1f2328"/>
          <w:sz w:val="24"/>
          <w:szCs w:val="24"/>
          <w:highlight w:val="white"/>
          <w:rtl w:val="0"/>
        </w:rPr>
        <w:t xml:space="preserve">Formula: =AVERAGE([@[Math Score]],[@[History Score]],[@[Physics Score]],[@[Chemistry Score]],[@[Biology Score]],[@[English Score]],[@[Geography Score]])</w:t>
      </w:r>
    </w:p>
    <w:p w:rsidR="00000000" w:rsidDel="00000000" w:rsidP="00000000" w:rsidRDefault="00000000" w:rsidRPr="00000000" w14:paraId="00000069">
      <w:pPr>
        <w:spacing w:line="360" w:lineRule="auto"/>
        <w:ind w:left="2160" w:firstLine="0"/>
        <w:jc w:val="both"/>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4529138" cy="1555461"/>
            <wp:effectExtent b="0" l="0" r="0" t="0"/>
            <wp:docPr id="2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529138" cy="1555461"/>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360" w:lineRule="auto"/>
        <w:ind w:left="0" w:firstLine="0"/>
        <w:jc w:val="both"/>
        <w:rPr>
          <w:color w:val="1f2328"/>
          <w:sz w:val="24"/>
          <w:szCs w:val="24"/>
          <w:highlight w:val="white"/>
        </w:rPr>
      </w:pPr>
      <w:r w:rsidDel="00000000" w:rsidR="00000000" w:rsidRPr="00000000">
        <w:rPr>
          <w:rtl w:val="0"/>
        </w:rPr>
      </w:r>
    </w:p>
    <w:p w:rsidR="00000000" w:rsidDel="00000000" w:rsidP="00000000" w:rsidRDefault="00000000" w:rsidRPr="00000000" w14:paraId="0000006B">
      <w:pPr>
        <w:numPr>
          <w:ilvl w:val="0"/>
          <w:numId w:val="1"/>
        </w:numPr>
        <w:spacing w:line="360" w:lineRule="auto"/>
        <w:ind w:left="2160" w:hanging="360"/>
        <w:jc w:val="both"/>
        <w:rPr>
          <w:b w:val="1"/>
          <w:bCs w:val="1"/>
          <w:color w:val="1f2328"/>
          <w:sz w:val="24"/>
          <w:szCs w:val="24"/>
          <w:highlight w:val="white"/>
        </w:rPr>
      </w:pPr>
      <w:r w:rsidDel="00000000" w:rsidR="00000000" w:rsidRPr="00000000">
        <w:rPr>
          <w:b w:val="1"/>
          <w:bCs w:val="1"/>
          <w:color w:val="1f2328"/>
          <w:sz w:val="24"/>
          <w:szCs w:val="24"/>
          <w:highlight w:val="white"/>
          <w:u w:val="single"/>
          <w:rtl w:val="0"/>
        </w:rPr>
        <w:t xml:space="preserve">Overall Grade</w:t>
      </w:r>
    </w:p>
    <w:p w:rsidR="00000000" w:rsidDel="00000000" w:rsidP="00000000" w:rsidRDefault="00000000" w:rsidRPr="00000000" w14:paraId="0000006C">
      <w:pPr>
        <w:spacing w:line="360" w:lineRule="auto"/>
        <w:ind w:left="2160" w:firstLine="0"/>
        <w:jc w:val="both"/>
        <w:rPr>
          <w:color w:val="1f2328"/>
          <w:sz w:val="24"/>
          <w:szCs w:val="24"/>
          <w:highlight w:val="white"/>
        </w:rPr>
      </w:pPr>
      <w:r w:rsidDel="00000000" w:rsidR="00000000" w:rsidRPr="00000000">
        <w:rPr>
          <w:color w:val="1f2328"/>
          <w:sz w:val="24"/>
          <w:szCs w:val="24"/>
          <w:highlight w:val="white"/>
          <w:rtl w:val="0"/>
        </w:rPr>
        <w:t xml:space="preserve">Formula: =IFS([@[Average Score]]&gt;=90,"A+",[@[Average Score]]&gt;=80,"A", [@[Average Score]]&gt;=75,"A-",[@[Average Score]]&gt;=70,"B+",[@[Average Score]]&gt;=65,"B",[@[Average Score]]&gt;=60,"B-",[@[Average Score]]&gt;=50,"C",[@[Average Score]]&gt;=40,"D",[@[Average Score]]&lt;40,"F")</w:t>
      </w:r>
    </w:p>
    <w:p w:rsidR="00000000" w:rsidDel="00000000" w:rsidP="00000000" w:rsidRDefault="00000000" w:rsidRPr="00000000" w14:paraId="0000006D">
      <w:pPr>
        <w:spacing w:line="360" w:lineRule="auto"/>
        <w:ind w:left="2160" w:firstLine="0"/>
        <w:jc w:val="both"/>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4519613" cy="2005745"/>
            <wp:effectExtent b="0" l="0" r="0" t="0"/>
            <wp:docPr id="26"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519613" cy="200574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360" w:lineRule="auto"/>
        <w:ind w:left="2160" w:firstLine="0"/>
        <w:jc w:val="both"/>
        <w:rPr>
          <w:color w:val="1f2328"/>
          <w:sz w:val="24"/>
          <w:szCs w:val="24"/>
          <w:highlight w:val="white"/>
        </w:rPr>
      </w:pPr>
      <w:r w:rsidDel="00000000" w:rsidR="00000000" w:rsidRPr="00000000">
        <w:rPr>
          <w:rtl w:val="0"/>
        </w:rPr>
      </w:r>
    </w:p>
    <w:p w:rsidR="00000000" w:rsidDel="00000000" w:rsidP="00000000" w:rsidRDefault="00000000" w:rsidRPr="00000000" w14:paraId="0000006F">
      <w:pPr>
        <w:spacing w:line="360" w:lineRule="auto"/>
        <w:ind w:left="2160" w:firstLine="0"/>
        <w:jc w:val="both"/>
        <w:rPr>
          <w:color w:val="1f2328"/>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70">
      <w:pPr>
        <w:numPr>
          <w:ilvl w:val="0"/>
          <w:numId w:val="1"/>
        </w:numPr>
        <w:spacing w:line="360" w:lineRule="auto"/>
        <w:ind w:left="2160" w:hanging="360"/>
        <w:jc w:val="both"/>
        <w:rPr>
          <w:color w:val="1f2328"/>
          <w:sz w:val="24"/>
          <w:szCs w:val="24"/>
          <w:highlight w:val="white"/>
          <w:u w:val="none"/>
        </w:rPr>
      </w:pPr>
      <w:r w:rsidDel="00000000" w:rsidR="00000000" w:rsidRPr="00000000">
        <w:rPr>
          <w:color w:val="1f2328"/>
          <w:sz w:val="24"/>
          <w:szCs w:val="24"/>
          <w:highlight w:val="white"/>
          <w:rtl w:val="0"/>
        </w:rPr>
        <w:t xml:space="preserve">Ranking in the Academy</w:t>
      </w:r>
    </w:p>
    <w:p w:rsidR="00000000" w:rsidDel="00000000" w:rsidP="00000000" w:rsidRDefault="00000000" w:rsidRPr="00000000" w14:paraId="00000071">
      <w:pPr>
        <w:spacing w:line="360" w:lineRule="auto"/>
        <w:ind w:left="2160" w:firstLine="0"/>
        <w:jc w:val="both"/>
        <w:rPr>
          <w:color w:val="1f2328"/>
          <w:sz w:val="24"/>
          <w:szCs w:val="24"/>
          <w:highlight w:val="white"/>
        </w:rPr>
      </w:pPr>
      <w:r w:rsidDel="00000000" w:rsidR="00000000" w:rsidRPr="00000000">
        <w:rPr>
          <w:color w:val="1f2328"/>
          <w:sz w:val="24"/>
          <w:szCs w:val="24"/>
          <w:highlight w:val="white"/>
          <w:rtl w:val="0"/>
        </w:rPr>
        <w:t xml:space="preserve">Formula: RANK(AA2,$AA$2:$AA$2001,0)</w:t>
      </w:r>
    </w:p>
    <w:p w:rsidR="00000000" w:rsidDel="00000000" w:rsidP="00000000" w:rsidRDefault="00000000" w:rsidRPr="00000000" w14:paraId="00000072">
      <w:pPr>
        <w:spacing w:line="360" w:lineRule="auto"/>
        <w:ind w:left="2160" w:firstLine="0"/>
        <w:jc w:val="both"/>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4452938" cy="2253038"/>
            <wp:effectExtent b="0" l="0" r="0" t="0"/>
            <wp:docPr id="5"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4452938" cy="2253038"/>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360" w:lineRule="auto"/>
        <w:ind w:left="2160" w:firstLine="0"/>
        <w:jc w:val="both"/>
        <w:rPr>
          <w:color w:val="1f2328"/>
          <w:sz w:val="24"/>
          <w:szCs w:val="24"/>
          <w:highlight w:val="white"/>
        </w:rPr>
      </w:pPr>
      <w:r w:rsidDel="00000000" w:rsidR="00000000" w:rsidRPr="00000000">
        <w:rPr>
          <w:rtl w:val="0"/>
        </w:rPr>
      </w:r>
    </w:p>
    <w:p w:rsidR="00000000" w:rsidDel="00000000" w:rsidP="00000000" w:rsidRDefault="00000000" w:rsidRPr="00000000" w14:paraId="00000074">
      <w:pPr>
        <w:numPr>
          <w:ilvl w:val="0"/>
          <w:numId w:val="1"/>
        </w:numPr>
        <w:spacing w:line="360" w:lineRule="auto"/>
        <w:ind w:left="2160" w:hanging="360"/>
        <w:jc w:val="both"/>
        <w:rPr>
          <w:color w:val="1f2328"/>
          <w:sz w:val="24"/>
          <w:szCs w:val="24"/>
          <w:highlight w:val="white"/>
          <w:u w:val="none"/>
        </w:rPr>
      </w:pPr>
      <w:r w:rsidDel="00000000" w:rsidR="00000000" w:rsidRPr="00000000">
        <w:rPr>
          <w:color w:val="1f2328"/>
          <w:sz w:val="24"/>
          <w:szCs w:val="24"/>
          <w:highlight w:val="white"/>
          <w:rtl w:val="0"/>
        </w:rPr>
        <w:t xml:space="preserve">Attendance Performance </w:t>
      </w:r>
    </w:p>
    <w:p w:rsidR="00000000" w:rsidDel="00000000" w:rsidP="00000000" w:rsidRDefault="00000000" w:rsidRPr="00000000" w14:paraId="00000075">
      <w:pPr>
        <w:spacing w:line="360" w:lineRule="auto"/>
        <w:ind w:left="2160" w:firstLine="0"/>
        <w:jc w:val="both"/>
        <w:rPr>
          <w:color w:val="1f2328"/>
          <w:sz w:val="24"/>
          <w:szCs w:val="24"/>
          <w:highlight w:val="white"/>
        </w:rPr>
      </w:pPr>
      <w:r w:rsidDel="00000000" w:rsidR="00000000" w:rsidRPr="00000000">
        <w:rPr>
          <w:color w:val="1f2328"/>
          <w:sz w:val="24"/>
          <w:szCs w:val="24"/>
          <w:highlight w:val="white"/>
          <w:rtl w:val="0"/>
        </w:rPr>
        <w:t xml:space="preserve">Formula: IFS([@[Absence Days]]&lt;3,"Excellent",[@[Absence Days]]&lt;=6,"Good",[@[Absence Days]]&gt;6,"Poor")</w:t>
      </w:r>
    </w:p>
    <w:p w:rsidR="00000000" w:rsidDel="00000000" w:rsidP="00000000" w:rsidRDefault="00000000" w:rsidRPr="00000000" w14:paraId="00000076">
      <w:pPr>
        <w:spacing w:line="360" w:lineRule="auto"/>
        <w:ind w:left="2160" w:firstLine="0"/>
        <w:jc w:val="both"/>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4471988" cy="1559370"/>
            <wp:effectExtent b="0" l="0" r="0" t="0"/>
            <wp:docPr id="2"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4471988" cy="155937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1"/>
        <w:spacing w:line="360" w:lineRule="auto"/>
        <w:ind w:left="720" w:firstLine="0"/>
        <w:jc w:val="both"/>
        <w:rPr>
          <w:b w:val="1"/>
          <w:bCs w:val="1"/>
          <w:sz w:val="32"/>
          <w:szCs w:val="32"/>
          <w:u w:val="single"/>
        </w:rPr>
      </w:pPr>
      <w:bookmarkStart w:colFirst="0" w:colLast="0" w:name="_mxjf3tsp6paa" w:id="6"/>
      <w:bookmarkEnd w:id="6"/>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pacing w:line="360" w:lineRule="auto"/>
        <w:ind w:left="720" w:firstLine="0"/>
        <w:jc w:val="both"/>
        <w:rPr>
          <w:b w:val="1"/>
          <w:bCs w:val="1"/>
          <w:sz w:val="32"/>
          <w:szCs w:val="32"/>
          <w:u w:val="single"/>
        </w:rPr>
      </w:pPr>
      <w:bookmarkStart w:colFirst="0" w:colLast="0" w:name="_98i51kr0j5pf" w:id="7"/>
      <w:bookmarkEnd w:id="7"/>
      <w:r w:rsidDel="00000000" w:rsidR="00000000" w:rsidRPr="00000000">
        <w:rPr>
          <w:b w:val="1"/>
          <w:bCs w:val="1"/>
          <w:sz w:val="32"/>
          <w:szCs w:val="32"/>
          <w:u w:val="single"/>
          <w:rtl w:val="0"/>
        </w:rPr>
        <w:t xml:space="preserve">Data Finding and Analysis</w:t>
      </w:r>
    </w:p>
    <w:p w:rsidR="00000000" w:rsidDel="00000000" w:rsidP="00000000" w:rsidRDefault="00000000" w:rsidRPr="00000000" w14:paraId="00000079">
      <w:pPr>
        <w:spacing w:line="360" w:lineRule="auto"/>
        <w:ind w:left="720" w:firstLine="0"/>
        <w:jc w:val="both"/>
        <w:rPr>
          <w:sz w:val="24"/>
          <w:szCs w:val="24"/>
        </w:rPr>
      </w:pPr>
      <w:r w:rsidDel="00000000" w:rsidR="00000000" w:rsidRPr="00000000">
        <w:rPr>
          <w:sz w:val="24"/>
          <w:szCs w:val="24"/>
          <w:rtl w:val="0"/>
        </w:rPr>
        <w:t xml:space="preserve">After the data preparation phase, the data is considered clean and ready for analysis. In this phase, a Pivot table and a chart will be applied to generate insights from the data.</w:t>
      </w:r>
    </w:p>
    <w:p w:rsidR="00000000" w:rsidDel="00000000" w:rsidP="00000000" w:rsidRDefault="00000000" w:rsidRPr="00000000" w14:paraId="0000007A">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7B">
      <w:pPr>
        <w:numPr>
          <w:ilvl w:val="0"/>
          <w:numId w:val="3"/>
        </w:numPr>
        <w:spacing w:line="360" w:lineRule="auto"/>
        <w:ind w:left="1440" w:hanging="360"/>
        <w:jc w:val="both"/>
        <w:rPr>
          <w:sz w:val="24"/>
          <w:szCs w:val="24"/>
          <w:u w:val="none"/>
        </w:rPr>
      </w:pPr>
      <w:r w:rsidDel="00000000" w:rsidR="00000000" w:rsidRPr="00000000">
        <w:rPr>
          <w:sz w:val="24"/>
          <w:szCs w:val="24"/>
          <w:rtl w:val="0"/>
        </w:rPr>
        <w:t xml:space="preserve">Gender Distribution</w:t>
      </w:r>
    </w:p>
    <w:p w:rsidR="00000000" w:rsidDel="00000000" w:rsidP="00000000" w:rsidRDefault="00000000" w:rsidRPr="00000000" w14:paraId="0000007C">
      <w:pPr>
        <w:spacing w:line="360" w:lineRule="auto"/>
        <w:ind w:left="1440" w:firstLine="0"/>
        <w:jc w:val="center"/>
        <w:rPr>
          <w:sz w:val="24"/>
          <w:szCs w:val="24"/>
        </w:rPr>
      </w:pPr>
      <w:r w:rsidDel="00000000" w:rsidR="00000000" w:rsidRPr="00000000">
        <w:rPr>
          <w:sz w:val="24"/>
          <w:szCs w:val="24"/>
        </w:rPr>
        <w:drawing>
          <wp:inline distB="114300" distT="114300" distL="114300" distR="114300">
            <wp:extent cx="4027446" cy="2106096"/>
            <wp:effectExtent b="0" l="0" r="0" t="0"/>
            <wp:docPr id="1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027446" cy="2106096"/>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360" w:lineRule="auto"/>
        <w:ind w:left="1440" w:firstLine="0"/>
        <w:jc w:val="center"/>
        <w:rPr>
          <w:sz w:val="24"/>
          <w:szCs w:val="24"/>
        </w:rPr>
      </w:pPr>
      <w:r w:rsidDel="00000000" w:rsidR="00000000" w:rsidRPr="00000000">
        <w:rPr>
          <w:sz w:val="24"/>
          <w:szCs w:val="24"/>
        </w:rPr>
        <w:drawing>
          <wp:inline distB="114300" distT="114300" distL="114300" distR="114300">
            <wp:extent cx="4028754" cy="921209"/>
            <wp:effectExtent b="0" l="0" r="0" t="0"/>
            <wp:docPr id="10"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4028754" cy="921209"/>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360" w:lineRule="auto"/>
        <w:ind w:left="1440" w:firstLine="0"/>
        <w:jc w:val="both"/>
        <w:rPr>
          <w:sz w:val="24"/>
          <w:szCs w:val="24"/>
        </w:rPr>
      </w:pPr>
      <w:r w:rsidDel="00000000" w:rsidR="00000000" w:rsidRPr="00000000">
        <w:rPr>
          <w:sz w:val="24"/>
          <w:szCs w:val="24"/>
          <w:rtl w:val="0"/>
        </w:rPr>
        <w:t xml:space="preserve">Based on the pie chart and pivot table above, 1002 students at Sling Academy were female,, while 998 were male.</w:t>
      </w:r>
    </w:p>
    <w:p w:rsidR="00000000" w:rsidDel="00000000" w:rsidP="00000000" w:rsidRDefault="00000000" w:rsidRPr="00000000" w14:paraId="0000007F">
      <w:pPr>
        <w:spacing w:line="360" w:lineRule="auto"/>
        <w:ind w:left="1440" w:firstLine="0"/>
        <w:jc w:val="left"/>
        <w:rPr>
          <w:sz w:val="24"/>
          <w:szCs w:val="24"/>
        </w:rPr>
      </w:pPr>
      <w:r w:rsidDel="00000000" w:rsidR="00000000" w:rsidRPr="00000000">
        <w:rPr>
          <w:rtl w:val="0"/>
        </w:rPr>
      </w:r>
    </w:p>
    <w:p w:rsidR="00000000" w:rsidDel="00000000" w:rsidP="00000000" w:rsidRDefault="00000000" w:rsidRPr="00000000" w14:paraId="00000080">
      <w:pPr>
        <w:spacing w:line="360" w:lineRule="auto"/>
        <w:ind w:left="144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1">
      <w:pPr>
        <w:numPr>
          <w:ilvl w:val="0"/>
          <w:numId w:val="3"/>
        </w:numPr>
        <w:spacing w:line="360" w:lineRule="auto"/>
        <w:ind w:left="1440" w:hanging="360"/>
        <w:jc w:val="left"/>
        <w:rPr>
          <w:sz w:val="24"/>
          <w:szCs w:val="24"/>
          <w:u w:val="none"/>
        </w:rPr>
      </w:pPr>
      <w:r w:rsidDel="00000000" w:rsidR="00000000" w:rsidRPr="00000000">
        <w:rPr>
          <w:sz w:val="24"/>
          <w:szCs w:val="24"/>
          <w:rtl w:val="0"/>
        </w:rPr>
        <w:t xml:space="preserve">Career Aspiration</w:t>
      </w:r>
    </w:p>
    <w:p w:rsidR="00000000" w:rsidDel="00000000" w:rsidP="00000000" w:rsidRDefault="00000000" w:rsidRPr="00000000" w14:paraId="00000082">
      <w:pPr>
        <w:spacing w:line="360" w:lineRule="auto"/>
        <w:ind w:left="1440" w:firstLine="0"/>
        <w:jc w:val="center"/>
        <w:rPr>
          <w:sz w:val="24"/>
          <w:szCs w:val="24"/>
        </w:rPr>
      </w:pPr>
      <w:r w:rsidDel="00000000" w:rsidR="00000000" w:rsidRPr="00000000">
        <w:rPr>
          <w:sz w:val="24"/>
          <w:szCs w:val="24"/>
        </w:rPr>
        <w:drawing>
          <wp:inline distB="114300" distT="114300" distL="114300" distR="114300">
            <wp:extent cx="4036993" cy="2020824"/>
            <wp:effectExtent b="0" l="0" r="0" t="0"/>
            <wp:docPr id="22"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4036993" cy="2020824"/>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360" w:lineRule="auto"/>
        <w:ind w:left="1440" w:firstLine="0"/>
        <w:jc w:val="center"/>
        <w:rPr>
          <w:sz w:val="24"/>
          <w:szCs w:val="24"/>
        </w:rPr>
      </w:pPr>
      <w:r w:rsidDel="00000000" w:rsidR="00000000" w:rsidRPr="00000000">
        <w:rPr>
          <w:sz w:val="24"/>
          <w:szCs w:val="24"/>
        </w:rPr>
        <w:drawing>
          <wp:inline distB="114300" distT="114300" distL="114300" distR="114300">
            <wp:extent cx="2424113" cy="2512800"/>
            <wp:effectExtent b="0" l="0" r="0" t="0"/>
            <wp:docPr id="6"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2424113" cy="25128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360" w:lineRule="auto"/>
        <w:ind w:left="1440" w:firstLine="0"/>
        <w:jc w:val="both"/>
        <w:rPr>
          <w:sz w:val="24"/>
          <w:szCs w:val="24"/>
        </w:rPr>
      </w:pPr>
      <w:r w:rsidDel="00000000" w:rsidR="00000000" w:rsidRPr="00000000">
        <w:rPr>
          <w:sz w:val="24"/>
          <w:szCs w:val="24"/>
          <w:rtl w:val="0"/>
        </w:rPr>
        <w:t xml:space="preserve">According to the pivot table and horizontal bar chart, 315 students dream of becoming software engineers, followed by business owners (309), and 223 students have not yet defined their career aspirations. Sling Academy suggested organising a counselling program to provide career guidance and suggestions based on the students' performance.</w:t>
      </w:r>
    </w:p>
    <w:p w:rsidR="00000000" w:rsidDel="00000000" w:rsidP="00000000" w:rsidRDefault="00000000" w:rsidRPr="00000000" w14:paraId="00000085">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86">
      <w:pPr>
        <w:spacing w:line="360" w:lineRule="auto"/>
        <w:ind w:left="1440" w:firstLine="0"/>
        <w:jc w:val="center"/>
        <w:rPr>
          <w:sz w:val="24"/>
          <w:szCs w:val="24"/>
        </w:rPr>
      </w:pPr>
      <w:r w:rsidDel="00000000" w:rsidR="00000000" w:rsidRPr="00000000">
        <w:rPr>
          <w:rtl w:val="0"/>
        </w:rPr>
      </w:r>
    </w:p>
    <w:p w:rsidR="00000000" w:rsidDel="00000000" w:rsidP="00000000" w:rsidRDefault="00000000" w:rsidRPr="00000000" w14:paraId="00000087">
      <w:pPr>
        <w:spacing w:line="360" w:lineRule="auto"/>
        <w:ind w:left="144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8">
      <w:pPr>
        <w:numPr>
          <w:ilvl w:val="0"/>
          <w:numId w:val="3"/>
        </w:numPr>
        <w:spacing w:line="360" w:lineRule="auto"/>
        <w:ind w:left="1440" w:hanging="360"/>
        <w:jc w:val="left"/>
        <w:rPr>
          <w:sz w:val="24"/>
          <w:szCs w:val="24"/>
          <w:u w:val="none"/>
        </w:rPr>
      </w:pPr>
      <w:r w:rsidDel="00000000" w:rsidR="00000000" w:rsidRPr="00000000">
        <w:rPr>
          <w:sz w:val="24"/>
          <w:szCs w:val="24"/>
          <w:rtl w:val="0"/>
        </w:rPr>
        <w:t xml:space="preserve">Subject Performance</w:t>
      </w:r>
    </w:p>
    <w:p w:rsidR="00000000" w:rsidDel="00000000" w:rsidP="00000000" w:rsidRDefault="00000000" w:rsidRPr="00000000" w14:paraId="00000089">
      <w:pPr>
        <w:spacing w:line="360" w:lineRule="auto"/>
        <w:ind w:left="1440" w:firstLine="0"/>
        <w:jc w:val="center"/>
        <w:rPr>
          <w:sz w:val="24"/>
          <w:szCs w:val="24"/>
        </w:rPr>
      </w:pPr>
      <w:r w:rsidDel="00000000" w:rsidR="00000000" w:rsidRPr="00000000">
        <w:rPr>
          <w:sz w:val="24"/>
          <w:szCs w:val="24"/>
        </w:rPr>
        <w:drawing>
          <wp:inline distB="114300" distT="114300" distL="114300" distR="114300">
            <wp:extent cx="4050792" cy="2093976"/>
            <wp:effectExtent b="0" l="0" r="0" t="0"/>
            <wp:docPr id="18"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4050792" cy="2093976"/>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360" w:lineRule="auto"/>
        <w:ind w:left="1440" w:firstLine="0"/>
        <w:jc w:val="left"/>
        <w:rPr>
          <w:sz w:val="24"/>
          <w:szCs w:val="24"/>
        </w:rPr>
      </w:pPr>
      <w:r w:rsidDel="00000000" w:rsidR="00000000" w:rsidRPr="00000000">
        <w:rPr>
          <w:sz w:val="24"/>
          <w:szCs w:val="24"/>
        </w:rPr>
        <w:drawing>
          <wp:inline distB="114300" distT="114300" distL="114300" distR="114300">
            <wp:extent cx="4995863" cy="266683"/>
            <wp:effectExtent b="0" l="0" r="0" t="0"/>
            <wp:docPr id="29"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4995863" cy="266683"/>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widowControl w:val="0"/>
        <w:spacing w:line="360" w:lineRule="auto"/>
        <w:ind w:left="1440" w:firstLine="0"/>
        <w:jc w:val="both"/>
        <w:rPr>
          <w:sz w:val="24"/>
          <w:szCs w:val="24"/>
        </w:rPr>
      </w:pPr>
      <w:r w:rsidDel="00000000" w:rsidR="00000000" w:rsidRPr="00000000">
        <w:rPr>
          <w:sz w:val="24"/>
          <w:szCs w:val="24"/>
          <w:rtl w:val="0"/>
        </w:rPr>
        <w:t xml:space="preserve">In terms of subject performance, Mathematics recorded the highest average score with 83.45. Then, it’s followed by Physics (81.34) and English (81.28). Biology had the lowest average score, at 79.58. It’s reflected that Biology has potential challenges in content understanding and engagement.</w:t>
      </w:r>
    </w:p>
    <w:p w:rsidR="00000000" w:rsidDel="00000000" w:rsidP="00000000" w:rsidRDefault="00000000" w:rsidRPr="00000000" w14:paraId="0000008C">
      <w:pPr>
        <w:widowControl w:val="0"/>
        <w:spacing w:line="360" w:lineRule="auto"/>
        <w:ind w:left="144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D">
      <w:pPr>
        <w:numPr>
          <w:ilvl w:val="0"/>
          <w:numId w:val="3"/>
        </w:numPr>
        <w:spacing w:line="360" w:lineRule="auto"/>
        <w:ind w:left="1440" w:hanging="360"/>
        <w:jc w:val="left"/>
        <w:rPr>
          <w:sz w:val="24"/>
          <w:szCs w:val="24"/>
          <w:u w:val="none"/>
        </w:rPr>
      </w:pPr>
      <w:r w:rsidDel="00000000" w:rsidR="00000000" w:rsidRPr="00000000">
        <w:rPr>
          <w:sz w:val="24"/>
          <w:szCs w:val="24"/>
          <w:rtl w:val="0"/>
        </w:rPr>
        <w:t xml:space="preserve">Overall Grade Distribution</w:t>
      </w:r>
    </w:p>
    <w:p w:rsidR="00000000" w:rsidDel="00000000" w:rsidP="00000000" w:rsidRDefault="00000000" w:rsidRPr="00000000" w14:paraId="0000008E">
      <w:pPr>
        <w:spacing w:line="360" w:lineRule="auto"/>
        <w:ind w:left="1440" w:firstLine="0"/>
        <w:jc w:val="center"/>
        <w:rPr>
          <w:sz w:val="24"/>
          <w:szCs w:val="24"/>
        </w:rPr>
      </w:pPr>
      <w:r w:rsidDel="00000000" w:rsidR="00000000" w:rsidRPr="00000000">
        <w:rPr>
          <w:sz w:val="24"/>
          <w:szCs w:val="24"/>
        </w:rPr>
        <w:drawing>
          <wp:inline distB="114300" distT="114300" distL="114300" distR="114300">
            <wp:extent cx="4110038" cy="2134058"/>
            <wp:effectExtent b="0" l="0" r="0" t="0"/>
            <wp:docPr id="28"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4110038" cy="2134058"/>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360" w:lineRule="auto"/>
        <w:ind w:left="1440" w:firstLine="0"/>
        <w:jc w:val="center"/>
        <w:rPr>
          <w:sz w:val="24"/>
          <w:szCs w:val="24"/>
        </w:rPr>
      </w:pPr>
      <w:r w:rsidDel="00000000" w:rsidR="00000000" w:rsidRPr="00000000">
        <w:rPr>
          <w:sz w:val="24"/>
          <w:szCs w:val="24"/>
        </w:rPr>
        <w:drawing>
          <wp:inline distB="114300" distT="114300" distL="114300" distR="114300">
            <wp:extent cx="2028825" cy="1495425"/>
            <wp:effectExtent b="0" l="0" r="0" t="0"/>
            <wp:docPr id="1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202882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line="360" w:lineRule="auto"/>
        <w:ind w:left="1440" w:firstLine="0"/>
        <w:jc w:val="both"/>
        <w:rPr>
          <w:sz w:val="24"/>
          <w:szCs w:val="24"/>
        </w:rPr>
      </w:pPr>
      <w:r w:rsidDel="00000000" w:rsidR="00000000" w:rsidRPr="00000000">
        <w:rPr>
          <w:sz w:val="24"/>
          <w:szCs w:val="24"/>
          <w:rtl w:val="0"/>
        </w:rPr>
        <w:t xml:space="preserve">The majority of the students in Sling Academy score A (993 students) and A- (560 students) for the overall result. The lower grades, like B- and C, are minimal, with 9 and 2 students, respectively. It shows that the student's performance is more satisfactory. However, there is still room for improvement.</w:t>
      </w:r>
      <w:r w:rsidDel="00000000" w:rsidR="00000000" w:rsidRPr="00000000">
        <w:br w:type="page"/>
      </w:r>
      <w:r w:rsidDel="00000000" w:rsidR="00000000" w:rsidRPr="00000000">
        <w:rPr>
          <w:rtl w:val="0"/>
        </w:rPr>
      </w:r>
    </w:p>
    <w:p w:rsidR="00000000" w:rsidDel="00000000" w:rsidP="00000000" w:rsidRDefault="00000000" w:rsidRPr="00000000" w14:paraId="00000091">
      <w:pPr>
        <w:numPr>
          <w:ilvl w:val="0"/>
          <w:numId w:val="3"/>
        </w:numPr>
        <w:spacing w:line="360" w:lineRule="auto"/>
        <w:ind w:left="1440" w:hanging="360"/>
        <w:jc w:val="left"/>
        <w:rPr>
          <w:sz w:val="24"/>
          <w:szCs w:val="24"/>
          <w:u w:val="none"/>
        </w:rPr>
      </w:pPr>
      <w:r w:rsidDel="00000000" w:rsidR="00000000" w:rsidRPr="00000000">
        <w:rPr>
          <w:sz w:val="24"/>
          <w:szCs w:val="24"/>
          <w:rtl w:val="0"/>
        </w:rPr>
        <w:t xml:space="preserve">Top 10 Students Performance </w:t>
      </w:r>
    </w:p>
    <w:tbl>
      <w:tblPr>
        <w:tblStyle w:val="Table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980"/>
        <w:gridCol w:w="1980"/>
        <w:gridCol w:w="1980"/>
        <w:tblGridChange w:id="0">
          <w:tblGrid>
            <w:gridCol w:w="1980"/>
            <w:gridCol w:w="1980"/>
            <w:gridCol w:w="1980"/>
            <w:gridCol w:w="1980"/>
          </w:tblGrid>
        </w:tblGridChange>
      </w:tblGrid>
      <w:tr>
        <w:trPr>
          <w:cantSplit w:val="0"/>
          <w:tblHeader w:val="0"/>
        </w:trPr>
        <w:tc>
          <w:tcPr>
            <w:gridSpan w:val="2"/>
            <w:vMerge w:val="restart"/>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24"/>
                <w:szCs w:val="24"/>
              </w:rPr>
            </w:pPr>
            <w:r w:rsidDel="00000000" w:rsidR="00000000" w:rsidRPr="00000000">
              <w:rPr>
                <w:sz w:val="24"/>
                <w:szCs w:val="24"/>
                <w:rtl w:val="0"/>
              </w:rPr>
              <w:t xml:space="preserve">Name</w:t>
            </w:r>
          </w:p>
        </w:tc>
        <w:tc>
          <w:tcPr>
            <w:vMerge w:val="restart"/>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sz w:val="24"/>
                <w:szCs w:val="24"/>
              </w:rPr>
            </w:pPr>
            <w:r w:rsidDel="00000000" w:rsidR="00000000" w:rsidRPr="00000000">
              <w:rPr>
                <w:sz w:val="24"/>
                <w:szCs w:val="24"/>
                <w:rtl w:val="0"/>
              </w:rPr>
              <w:t xml:space="preserve">Average Score</w:t>
            </w:r>
          </w:p>
        </w:tc>
        <w:tc>
          <w:tcPr>
            <w:vMerge w:val="restart"/>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24"/>
                <w:szCs w:val="24"/>
              </w:rPr>
            </w:pPr>
            <w:r w:rsidDel="00000000" w:rsidR="00000000" w:rsidRPr="00000000">
              <w:rPr>
                <w:sz w:val="24"/>
                <w:szCs w:val="24"/>
                <w:rtl w:val="0"/>
              </w:rPr>
              <w:t xml:space="preserve">Ranking</w:t>
            </w:r>
          </w:p>
        </w:tc>
      </w:tr>
      <w:tr>
        <w:trPr>
          <w:cantSplit w:val="0"/>
          <w:tblHeader w:val="0"/>
        </w:trPr>
        <w:tc>
          <w:tcPr>
            <w:gridSpan w:val="2"/>
            <w:vMerge w:val="continue"/>
            <w:tcBorders>
              <w:top w:color="000000" w:space="0" w:sz="8" w:val="single"/>
              <w:left w:color="000000" w:space="0" w:sz="8" w:val="single"/>
              <w:bottom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gridSpan w:val="2"/>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z w:val="24"/>
                <w:szCs w:val="24"/>
              </w:rPr>
            </w:pPr>
            <w:r w:rsidDel="00000000" w:rsidR="00000000" w:rsidRPr="00000000">
              <w:rPr>
                <w:sz w:val="24"/>
                <w:szCs w:val="24"/>
                <w:rtl w:val="0"/>
              </w:rPr>
              <w:t xml:space="preserve">Lisa Mitchell</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24"/>
                <w:szCs w:val="24"/>
              </w:rPr>
            </w:pPr>
            <w:r w:rsidDel="00000000" w:rsidR="00000000" w:rsidRPr="00000000">
              <w:rPr>
                <w:sz w:val="24"/>
                <w:szCs w:val="24"/>
                <w:rtl w:val="0"/>
              </w:rPr>
              <w:t xml:space="preserve">96.14</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sz w:val="24"/>
                <w:szCs w:val="24"/>
              </w:rPr>
            </w:pPr>
            <w:r w:rsidDel="00000000" w:rsidR="00000000" w:rsidRPr="00000000">
              <w:rPr>
                <w:sz w:val="24"/>
                <w:szCs w:val="24"/>
                <w:rtl w:val="0"/>
              </w:rPr>
              <w:t xml:space="preserve">1</w:t>
            </w:r>
          </w:p>
        </w:tc>
      </w:tr>
      <w:tr>
        <w:trPr>
          <w:cantSplit w:val="0"/>
          <w:tblHeader w:val="0"/>
        </w:trPr>
        <w:tc>
          <w:tcPr>
            <w:gridSpan w:val="2"/>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gridSpan w:val="2"/>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sz w:val="24"/>
                <w:szCs w:val="24"/>
              </w:rPr>
            </w:pPr>
            <w:r w:rsidDel="00000000" w:rsidR="00000000" w:rsidRPr="00000000">
              <w:rPr>
                <w:sz w:val="24"/>
                <w:szCs w:val="24"/>
                <w:rtl w:val="0"/>
              </w:rPr>
              <w:t xml:space="preserve">Todd Howard</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sz w:val="24"/>
                <w:szCs w:val="24"/>
              </w:rPr>
            </w:pPr>
            <w:r w:rsidDel="00000000" w:rsidR="00000000" w:rsidRPr="00000000">
              <w:rPr>
                <w:sz w:val="24"/>
                <w:szCs w:val="24"/>
                <w:rtl w:val="0"/>
              </w:rPr>
              <w:t xml:space="preserve">95.86</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24"/>
                <w:szCs w:val="24"/>
              </w:rPr>
            </w:pPr>
            <w:r w:rsidDel="00000000" w:rsidR="00000000" w:rsidRPr="00000000">
              <w:rPr>
                <w:sz w:val="24"/>
                <w:szCs w:val="24"/>
                <w:rtl w:val="0"/>
              </w:rPr>
              <w:t xml:space="preserve">2</w:t>
            </w:r>
          </w:p>
        </w:tc>
      </w:tr>
      <w:tr>
        <w:trPr>
          <w:cantSplit w:val="0"/>
          <w:tblHeader w:val="0"/>
        </w:trPr>
        <w:tc>
          <w:tcPr>
            <w:gridSpan w:val="2"/>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gridSpan w:val="2"/>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sz w:val="24"/>
                <w:szCs w:val="24"/>
              </w:rPr>
            </w:pPr>
            <w:r w:rsidDel="00000000" w:rsidR="00000000" w:rsidRPr="00000000">
              <w:rPr>
                <w:sz w:val="24"/>
                <w:szCs w:val="24"/>
                <w:rtl w:val="0"/>
              </w:rPr>
              <w:t xml:space="preserve">Paula Hernandez</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sz w:val="24"/>
                <w:szCs w:val="24"/>
              </w:rPr>
            </w:pPr>
            <w:r w:rsidDel="00000000" w:rsidR="00000000" w:rsidRPr="00000000">
              <w:rPr>
                <w:sz w:val="24"/>
                <w:szCs w:val="24"/>
                <w:rtl w:val="0"/>
              </w:rPr>
              <w:t xml:space="preserve">95.86</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sz w:val="24"/>
                <w:szCs w:val="24"/>
              </w:rPr>
            </w:pPr>
            <w:r w:rsidDel="00000000" w:rsidR="00000000" w:rsidRPr="00000000">
              <w:rPr>
                <w:sz w:val="24"/>
                <w:szCs w:val="24"/>
                <w:rtl w:val="0"/>
              </w:rPr>
              <w:t xml:space="preserve">2</w:t>
            </w:r>
          </w:p>
        </w:tc>
      </w:tr>
      <w:tr>
        <w:trPr>
          <w:cantSplit w:val="0"/>
          <w:tblHeader w:val="0"/>
        </w:trPr>
        <w:tc>
          <w:tcPr>
            <w:gridSpan w:val="2"/>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gridSpan w:val="2"/>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sz w:val="24"/>
                <w:szCs w:val="24"/>
              </w:rPr>
            </w:pPr>
            <w:r w:rsidDel="00000000" w:rsidR="00000000" w:rsidRPr="00000000">
              <w:rPr>
                <w:sz w:val="24"/>
                <w:szCs w:val="24"/>
                <w:rtl w:val="0"/>
              </w:rPr>
              <w:t xml:space="preserve">Mary Arnold</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sz w:val="24"/>
                <w:szCs w:val="24"/>
              </w:rPr>
            </w:pPr>
            <w:r w:rsidDel="00000000" w:rsidR="00000000" w:rsidRPr="00000000">
              <w:rPr>
                <w:sz w:val="24"/>
                <w:szCs w:val="24"/>
                <w:rtl w:val="0"/>
              </w:rPr>
              <w:t xml:space="preserve">95.71</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24"/>
                <w:szCs w:val="24"/>
              </w:rPr>
            </w:pPr>
            <w:r w:rsidDel="00000000" w:rsidR="00000000" w:rsidRPr="00000000">
              <w:rPr>
                <w:sz w:val="24"/>
                <w:szCs w:val="24"/>
                <w:rtl w:val="0"/>
              </w:rPr>
              <w:t xml:space="preserve">4</w:t>
            </w:r>
          </w:p>
        </w:tc>
      </w:tr>
      <w:tr>
        <w:trPr>
          <w:cantSplit w:val="0"/>
          <w:tblHeader w:val="0"/>
        </w:trPr>
        <w:tc>
          <w:tcPr>
            <w:gridSpan w:val="2"/>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gridSpan w:val="2"/>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sz w:val="24"/>
                <w:szCs w:val="24"/>
              </w:rPr>
            </w:pPr>
            <w:r w:rsidDel="00000000" w:rsidR="00000000" w:rsidRPr="00000000">
              <w:rPr>
                <w:sz w:val="24"/>
                <w:szCs w:val="24"/>
                <w:rtl w:val="0"/>
              </w:rPr>
              <w:t xml:space="preserve">Paul Shaffer</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sz w:val="24"/>
                <w:szCs w:val="24"/>
              </w:rPr>
            </w:pPr>
            <w:r w:rsidDel="00000000" w:rsidR="00000000" w:rsidRPr="00000000">
              <w:rPr>
                <w:sz w:val="24"/>
                <w:szCs w:val="24"/>
                <w:rtl w:val="0"/>
              </w:rPr>
              <w:t xml:space="preserve">95.71</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sz w:val="24"/>
                <w:szCs w:val="24"/>
              </w:rPr>
            </w:pPr>
            <w:r w:rsidDel="00000000" w:rsidR="00000000" w:rsidRPr="00000000">
              <w:rPr>
                <w:sz w:val="24"/>
                <w:szCs w:val="24"/>
                <w:rtl w:val="0"/>
              </w:rPr>
              <w:t xml:space="preserve">4</w:t>
            </w:r>
          </w:p>
        </w:tc>
      </w:tr>
      <w:tr>
        <w:trPr>
          <w:cantSplit w:val="0"/>
          <w:tblHeader w:val="0"/>
        </w:trPr>
        <w:tc>
          <w:tcPr>
            <w:gridSpan w:val="2"/>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gridSpan w:val="2"/>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sz w:val="24"/>
                <w:szCs w:val="24"/>
              </w:rPr>
            </w:pPr>
            <w:r w:rsidDel="00000000" w:rsidR="00000000" w:rsidRPr="00000000">
              <w:rPr>
                <w:sz w:val="24"/>
                <w:szCs w:val="24"/>
                <w:rtl w:val="0"/>
              </w:rPr>
              <w:t xml:space="preserve">Daniel Lewis</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sz w:val="24"/>
                <w:szCs w:val="24"/>
              </w:rPr>
            </w:pPr>
            <w:r w:rsidDel="00000000" w:rsidR="00000000" w:rsidRPr="00000000">
              <w:rPr>
                <w:sz w:val="24"/>
                <w:szCs w:val="24"/>
                <w:rtl w:val="0"/>
              </w:rPr>
              <w:t xml:space="preserve">95.29</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sz w:val="24"/>
                <w:szCs w:val="24"/>
              </w:rPr>
            </w:pPr>
            <w:r w:rsidDel="00000000" w:rsidR="00000000" w:rsidRPr="00000000">
              <w:rPr>
                <w:sz w:val="24"/>
                <w:szCs w:val="24"/>
                <w:rtl w:val="0"/>
              </w:rPr>
              <w:t xml:space="preserve">6</w:t>
            </w:r>
          </w:p>
        </w:tc>
      </w:tr>
      <w:tr>
        <w:trPr>
          <w:cantSplit w:val="0"/>
          <w:tblHeader w:val="0"/>
        </w:trPr>
        <w:tc>
          <w:tcPr>
            <w:gridSpan w:val="2"/>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gridSpan w:val="2"/>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sz w:val="24"/>
                <w:szCs w:val="24"/>
              </w:rPr>
            </w:pPr>
            <w:r w:rsidDel="00000000" w:rsidR="00000000" w:rsidRPr="00000000">
              <w:rPr>
                <w:sz w:val="24"/>
                <w:szCs w:val="24"/>
                <w:rtl w:val="0"/>
              </w:rPr>
              <w:t xml:space="preserve">Nicholas Clayton</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sz w:val="24"/>
                <w:szCs w:val="24"/>
              </w:rPr>
            </w:pPr>
            <w:r w:rsidDel="00000000" w:rsidR="00000000" w:rsidRPr="00000000">
              <w:rPr>
                <w:sz w:val="24"/>
                <w:szCs w:val="24"/>
                <w:rtl w:val="0"/>
              </w:rPr>
              <w:t xml:space="preserve">95.29</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sz w:val="24"/>
                <w:szCs w:val="24"/>
              </w:rPr>
            </w:pPr>
            <w:r w:rsidDel="00000000" w:rsidR="00000000" w:rsidRPr="00000000">
              <w:rPr>
                <w:sz w:val="24"/>
                <w:szCs w:val="24"/>
                <w:rtl w:val="0"/>
              </w:rPr>
              <w:t xml:space="preserve">6</w:t>
            </w:r>
          </w:p>
        </w:tc>
      </w:tr>
      <w:tr>
        <w:trPr>
          <w:cantSplit w:val="0"/>
          <w:tblHeader w:val="0"/>
        </w:trPr>
        <w:tc>
          <w:tcPr>
            <w:gridSpan w:val="2"/>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gridSpan w:val="2"/>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sz w:val="24"/>
                <w:szCs w:val="24"/>
              </w:rPr>
            </w:pPr>
            <w:r w:rsidDel="00000000" w:rsidR="00000000" w:rsidRPr="00000000">
              <w:rPr>
                <w:sz w:val="24"/>
                <w:szCs w:val="24"/>
                <w:rtl w:val="0"/>
              </w:rPr>
              <w:t xml:space="preserve">Lance Nelson</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sz w:val="24"/>
                <w:szCs w:val="24"/>
              </w:rPr>
            </w:pPr>
            <w:r w:rsidDel="00000000" w:rsidR="00000000" w:rsidRPr="00000000">
              <w:rPr>
                <w:sz w:val="24"/>
                <w:szCs w:val="24"/>
                <w:rtl w:val="0"/>
              </w:rPr>
              <w:t xml:space="preserve">95.14</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24"/>
                <w:szCs w:val="24"/>
              </w:rPr>
            </w:pPr>
            <w:r w:rsidDel="00000000" w:rsidR="00000000" w:rsidRPr="00000000">
              <w:rPr>
                <w:sz w:val="24"/>
                <w:szCs w:val="24"/>
                <w:rtl w:val="0"/>
              </w:rPr>
              <w:t xml:space="preserve">8</w:t>
            </w:r>
          </w:p>
        </w:tc>
      </w:tr>
      <w:tr>
        <w:trPr>
          <w:cantSplit w:val="0"/>
          <w:tblHeader w:val="0"/>
        </w:trPr>
        <w:tc>
          <w:tcPr>
            <w:gridSpan w:val="2"/>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gridSpan w:val="2"/>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24"/>
                <w:szCs w:val="24"/>
              </w:rPr>
            </w:pPr>
            <w:r w:rsidDel="00000000" w:rsidR="00000000" w:rsidRPr="00000000">
              <w:rPr>
                <w:sz w:val="24"/>
                <w:szCs w:val="24"/>
                <w:rtl w:val="0"/>
              </w:rPr>
              <w:t xml:space="preserve">Scott Weaver</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sz w:val="24"/>
                <w:szCs w:val="24"/>
              </w:rPr>
            </w:pPr>
            <w:r w:rsidDel="00000000" w:rsidR="00000000" w:rsidRPr="00000000">
              <w:rPr>
                <w:sz w:val="24"/>
                <w:szCs w:val="24"/>
                <w:rtl w:val="0"/>
              </w:rPr>
              <w:t xml:space="preserve">95.00</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sz w:val="24"/>
                <w:szCs w:val="24"/>
              </w:rPr>
            </w:pPr>
            <w:r w:rsidDel="00000000" w:rsidR="00000000" w:rsidRPr="00000000">
              <w:rPr>
                <w:sz w:val="24"/>
                <w:szCs w:val="24"/>
                <w:rtl w:val="0"/>
              </w:rPr>
              <w:t xml:space="preserve">9</w:t>
            </w:r>
          </w:p>
        </w:tc>
      </w:tr>
      <w:tr>
        <w:trPr>
          <w:cantSplit w:val="0"/>
          <w:tblHeader w:val="0"/>
        </w:trPr>
        <w:tc>
          <w:tcPr>
            <w:gridSpan w:val="2"/>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gridSpan w:val="2"/>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sz w:val="24"/>
                <w:szCs w:val="24"/>
              </w:rPr>
            </w:pPr>
            <w:r w:rsidDel="00000000" w:rsidR="00000000" w:rsidRPr="00000000">
              <w:rPr>
                <w:sz w:val="24"/>
                <w:szCs w:val="24"/>
                <w:rtl w:val="0"/>
              </w:rPr>
              <w:t xml:space="preserve">Kelly Morris</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sz w:val="24"/>
                <w:szCs w:val="24"/>
              </w:rPr>
            </w:pPr>
            <w:r w:rsidDel="00000000" w:rsidR="00000000" w:rsidRPr="00000000">
              <w:rPr>
                <w:sz w:val="24"/>
                <w:szCs w:val="24"/>
                <w:rtl w:val="0"/>
              </w:rPr>
              <w:t xml:space="preserve">95.00</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sz w:val="24"/>
                <w:szCs w:val="24"/>
              </w:rPr>
            </w:pPr>
            <w:r w:rsidDel="00000000" w:rsidR="00000000" w:rsidRPr="00000000">
              <w:rPr>
                <w:sz w:val="24"/>
                <w:szCs w:val="24"/>
                <w:rtl w:val="0"/>
              </w:rPr>
              <w:t xml:space="preserve">9</w:t>
            </w:r>
          </w:p>
        </w:tc>
      </w:tr>
      <w:tr>
        <w:trPr>
          <w:cantSplit w:val="0"/>
          <w:tblHeader w:val="0"/>
        </w:trPr>
        <w:tc>
          <w:tcPr>
            <w:gridSpan w:val="2"/>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EA">
      <w:pPr>
        <w:spacing w:line="360" w:lineRule="auto"/>
        <w:ind w:left="1440" w:firstLine="0"/>
        <w:jc w:val="left"/>
        <w:rPr>
          <w:sz w:val="24"/>
          <w:szCs w:val="24"/>
        </w:rPr>
      </w:pPr>
      <w:r w:rsidDel="00000000" w:rsidR="00000000" w:rsidRPr="00000000">
        <w:rPr>
          <w:rtl w:val="0"/>
        </w:rPr>
      </w:r>
    </w:p>
    <w:p w:rsidR="00000000" w:rsidDel="00000000" w:rsidP="00000000" w:rsidRDefault="00000000" w:rsidRPr="00000000" w14:paraId="000000EB">
      <w:pPr>
        <w:spacing w:line="360" w:lineRule="auto"/>
        <w:ind w:left="1440" w:firstLine="0"/>
        <w:jc w:val="both"/>
        <w:rPr>
          <w:sz w:val="24"/>
          <w:szCs w:val="24"/>
        </w:rPr>
      </w:pPr>
      <w:r w:rsidDel="00000000" w:rsidR="00000000" w:rsidRPr="00000000">
        <w:rPr>
          <w:sz w:val="24"/>
          <w:szCs w:val="24"/>
          <w:rtl w:val="0"/>
        </w:rPr>
        <w:t xml:space="preserve">The academic competition at this institution is very strong, as seen by the top-performing students' scores of 95.00 to 96.14. The top students' continuously exceptional performance and the close gap in achievement at the highest level are demonstrated by the small score differences among them.</w:t>
      </w:r>
      <w:r w:rsidDel="00000000" w:rsidR="00000000" w:rsidRPr="00000000">
        <w:br w:type="page"/>
      </w:r>
      <w:r w:rsidDel="00000000" w:rsidR="00000000" w:rsidRPr="00000000">
        <w:rPr>
          <w:rtl w:val="0"/>
        </w:rPr>
      </w:r>
    </w:p>
    <w:p w:rsidR="00000000" w:rsidDel="00000000" w:rsidP="00000000" w:rsidRDefault="00000000" w:rsidRPr="00000000" w14:paraId="000000EC">
      <w:pPr>
        <w:numPr>
          <w:ilvl w:val="0"/>
          <w:numId w:val="3"/>
        </w:numPr>
        <w:spacing w:line="360" w:lineRule="auto"/>
        <w:ind w:left="1440" w:hanging="360"/>
        <w:jc w:val="left"/>
        <w:rPr>
          <w:sz w:val="24"/>
          <w:szCs w:val="24"/>
          <w:u w:val="none"/>
        </w:rPr>
      </w:pPr>
      <w:r w:rsidDel="00000000" w:rsidR="00000000" w:rsidRPr="00000000">
        <w:rPr>
          <w:sz w:val="24"/>
          <w:szCs w:val="24"/>
          <w:rtl w:val="0"/>
        </w:rPr>
        <w:t xml:space="preserve">Part-Time Job Distribution</w:t>
      </w:r>
    </w:p>
    <w:p w:rsidR="00000000" w:rsidDel="00000000" w:rsidP="00000000" w:rsidRDefault="00000000" w:rsidRPr="00000000" w14:paraId="000000ED">
      <w:pPr>
        <w:spacing w:line="360" w:lineRule="auto"/>
        <w:ind w:left="1440" w:firstLine="0"/>
        <w:jc w:val="center"/>
        <w:rPr>
          <w:sz w:val="24"/>
          <w:szCs w:val="24"/>
        </w:rPr>
      </w:pPr>
      <w:r w:rsidDel="00000000" w:rsidR="00000000" w:rsidRPr="00000000">
        <w:rPr>
          <w:sz w:val="24"/>
          <w:szCs w:val="24"/>
        </w:rPr>
        <w:drawing>
          <wp:inline distB="114300" distT="114300" distL="114300" distR="114300">
            <wp:extent cx="4105656" cy="2039112"/>
            <wp:effectExtent b="0" l="0" r="0" t="0"/>
            <wp:docPr id="14"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4105656" cy="2039112"/>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line="360" w:lineRule="auto"/>
        <w:ind w:left="1440" w:firstLine="0"/>
        <w:jc w:val="center"/>
        <w:rPr>
          <w:sz w:val="24"/>
          <w:szCs w:val="24"/>
        </w:rPr>
      </w:pPr>
      <w:r w:rsidDel="00000000" w:rsidR="00000000" w:rsidRPr="00000000">
        <w:rPr>
          <w:sz w:val="24"/>
          <w:szCs w:val="24"/>
        </w:rPr>
        <w:drawing>
          <wp:inline distB="114300" distT="114300" distL="114300" distR="114300">
            <wp:extent cx="3533775" cy="723900"/>
            <wp:effectExtent b="0" l="0" r="0" t="0"/>
            <wp:docPr id="20"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353377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line="360" w:lineRule="auto"/>
        <w:ind w:left="1440" w:firstLine="0"/>
        <w:jc w:val="left"/>
        <w:rPr>
          <w:sz w:val="24"/>
          <w:szCs w:val="24"/>
        </w:rPr>
      </w:pPr>
      <w:r w:rsidDel="00000000" w:rsidR="00000000" w:rsidRPr="00000000">
        <w:rPr>
          <w:sz w:val="24"/>
          <w:szCs w:val="24"/>
          <w:rtl w:val="0"/>
        </w:rPr>
        <w:t xml:space="preserve">There are 1684 students, or 84.20% of the students do not take any part-time job, whereas 316 students or 15.8% of 2000 students, have part-time jobs. This result shows that most students indicate a strong focus on academic activities.</w:t>
      </w:r>
    </w:p>
    <w:p w:rsidR="00000000" w:rsidDel="00000000" w:rsidP="00000000" w:rsidRDefault="00000000" w:rsidRPr="00000000" w14:paraId="000000F0">
      <w:pPr>
        <w:spacing w:line="360" w:lineRule="auto"/>
        <w:ind w:left="1440" w:firstLine="0"/>
        <w:jc w:val="left"/>
        <w:rPr>
          <w:sz w:val="24"/>
          <w:szCs w:val="24"/>
        </w:rPr>
      </w:pPr>
      <w:r w:rsidDel="00000000" w:rsidR="00000000" w:rsidRPr="00000000">
        <w:rPr>
          <w:rtl w:val="0"/>
        </w:rPr>
      </w:r>
    </w:p>
    <w:p w:rsidR="00000000" w:rsidDel="00000000" w:rsidP="00000000" w:rsidRDefault="00000000" w:rsidRPr="00000000" w14:paraId="000000F1">
      <w:pPr>
        <w:spacing w:line="360" w:lineRule="auto"/>
        <w:ind w:left="144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2">
      <w:pPr>
        <w:numPr>
          <w:ilvl w:val="0"/>
          <w:numId w:val="3"/>
        </w:numPr>
        <w:spacing w:line="360" w:lineRule="auto"/>
        <w:ind w:left="1440" w:hanging="360"/>
        <w:jc w:val="left"/>
        <w:rPr>
          <w:sz w:val="24"/>
          <w:szCs w:val="24"/>
          <w:u w:val="none"/>
        </w:rPr>
      </w:pPr>
      <w:r w:rsidDel="00000000" w:rsidR="00000000" w:rsidRPr="00000000">
        <w:rPr>
          <w:sz w:val="24"/>
          <w:szCs w:val="24"/>
          <w:rtl w:val="0"/>
        </w:rPr>
        <w:t xml:space="preserve">Attendance Performance</w:t>
      </w:r>
    </w:p>
    <w:p w:rsidR="00000000" w:rsidDel="00000000" w:rsidP="00000000" w:rsidRDefault="00000000" w:rsidRPr="00000000" w14:paraId="000000F3">
      <w:pPr>
        <w:spacing w:line="360" w:lineRule="auto"/>
        <w:ind w:left="1440" w:firstLine="0"/>
        <w:jc w:val="center"/>
        <w:rPr>
          <w:sz w:val="24"/>
          <w:szCs w:val="24"/>
        </w:rPr>
      </w:pPr>
      <w:r w:rsidDel="00000000" w:rsidR="00000000" w:rsidRPr="00000000">
        <w:rPr>
          <w:sz w:val="24"/>
          <w:szCs w:val="24"/>
        </w:rPr>
        <w:drawing>
          <wp:inline distB="114300" distT="114300" distL="114300" distR="114300">
            <wp:extent cx="2850151" cy="3268266"/>
            <wp:effectExtent b="0" l="0" r="0" t="0"/>
            <wp:docPr id="21"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2850151" cy="3268266"/>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line="360" w:lineRule="auto"/>
        <w:ind w:left="1440" w:firstLine="0"/>
        <w:jc w:val="center"/>
        <w:rPr>
          <w:sz w:val="24"/>
          <w:szCs w:val="24"/>
        </w:rPr>
      </w:pPr>
      <w:r w:rsidDel="00000000" w:rsidR="00000000" w:rsidRPr="00000000">
        <w:rPr>
          <w:sz w:val="24"/>
          <w:szCs w:val="24"/>
        </w:rPr>
        <w:drawing>
          <wp:inline distB="114300" distT="114300" distL="114300" distR="114300">
            <wp:extent cx="3476625" cy="885825"/>
            <wp:effectExtent b="0" l="0" r="0" t="0"/>
            <wp:docPr id="11"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347662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line="360" w:lineRule="auto"/>
        <w:ind w:left="1440" w:firstLine="0"/>
        <w:jc w:val="both"/>
        <w:rPr>
          <w:sz w:val="24"/>
          <w:szCs w:val="24"/>
        </w:rPr>
      </w:pPr>
      <w:r w:rsidDel="00000000" w:rsidR="00000000" w:rsidRPr="00000000">
        <w:rPr>
          <w:sz w:val="24"/>
          <w:szCs w:val="24"/>
          <w:rtl w:val="0"/>
        </w:rPr>
        <w:t xml:space="preserve">The highest average score of 81.85 was reached by students with Excellent attendance, closely followed by those with Good attendance (81.28). Students with poor attendance, on the other hand, had a much lower average score of 78.01.</w:t>
      </w:r>
      <w:r w:rsidDel="00000000" w:rsidR="00000000" w:rsidRPr="00000000">
        <w:br w:type="page"/>
      </w:r>
      <w:r w:rsidDel="00000000" w:rsidR="00000000" w:rsidRPr="00000000">
        <w:rPr>
          <w:rtl w:val="0"/>
        </w:rPr>
      </w:r>
    </w:p>
    <w:p w:rsidR="00000000" w:rsidDel="00000000" w:rsidP="00000000" w:rsidRDefault="00000000" w:rsidRPr="00000000" w14:paraId="000000F6">
      <w:pPr>
        <w:numPr>
          <w:ilvl w:val="0"/>
          <w:numId w:val="3"/>
        </w:numPr>
        <w:spacing w:line="360" w:lineRule="auto"/>
        <w:ind w:left="1440" w:hanging="360"/>
        <w:jc w:val="left"/>
        <w:rPr>
          <w:sz w:val="24"/>
          <w:szCs w:val="24"/>
          <w:u w:val="none"/>
        </w:rPr>
      </w:pPr>
      <w:r w:rsidDel="00000000" w:rsidR="00000000" w:rsidRPr="00000000">
        <w:rPr>
          <w:sz w:val="24"/>
          <w:szCs w:val="24"/>
          <w:rtl w:val="0"/>
        </w:rPr>
        <w:t xml:space="preserve">Extracurricular Activities Distribution</w:t>
      </w:r>
    </w:p>
    <w:p w:rsidR="00000000" w:rsidDel="00000000" w:rsidP="00000000" w:rsidRDefault="00000000" w:rsidRPr="00000000" w14:paraId="000000F7">
      <w:pPr>
        <w:spacing w:line="360" w:lineRule="auto"/>
        <w:ind w:left="1440" w:firstLine="0"/>
        <w:jc w:val="center"/>
        <w:rPr>
          <w:sz w:val="24"/>
          <w:szCs w:val="24"/>
        </w:rPr>
      </w:pPr>
      <w:r w:rsidDel="00000000" w:rsidR="00000000" w:rsidRPr="00000000">
        <w:rPr>
          <w:sz w:val="24"/>
          <w:szCs w:val="24"/>
        </w:rPr>
        <w:drawing>
          <wp:inline distB="114300" distT="114300" distL="114300" distR="114300">
            <wp:extent cx="4105656" cy="2039112"/>
            <wp:effectExtent b="0" l="0" r="0" t="0"/>
            <wp:docPr id="27"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4105656" cy="2039112"/>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line="360" w:lineRule="auto"/>
        <w:ind w:left="1440" w:firstLine="0"/>
        <w:jc w:val="center"/>
        <w:rPr>
          <w:sz w:val="24"/>
          <w:szCs w:val="24"/>
        </w:rPr>
      </w:pPr>
      <w:r w:rsidDel="00000000" w:rsidR="00000000" w:rsidRPr="00000000">
        <w:rPr>
          <w:sz w:val="24"/>
          <w:szCs w:val="24"/>
        </w:rPr>
        <w:drawing>
          <wp:inline distB="114300" distT="114300" distL="114300" distR="114300">
            <wp:extent cx="3533775" cy="685800"/>
            <wp:effectExtent b="0" l="0" r="0" t="0"/>
            <wp:docPr id="3"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353377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360" w:lineRule="auto"/>
        <w:ind w:left="1440" w:firstLine="0"/>
        <w:jc w:val="left"/>
        <w:rPr>
          <w:sz w:val="24"/>
          <w:szCs w:val="24"/>
        </w:rPr>
      </w:pPr>
      <w:r w:rsidDel="00000000" w:rsidR="00000000" w:rsidRPr="00000000">
        <w:rPr>
          <w:sz w:val="24"/>
          <w:szCs w:val="24"/>
          <w:rtl w:val="0"/>
        </w:rPr>
        <w:t xml:space="preserve">There are 1592 students, or 79.60% of the students do not take any extracurricular activities , whereas 408 students or 20.40% of 2000 students, have extracurricular activities. This result shows that most students indicate a strong focus on academic activities.</w:t>
      </w:r>
      <w:r w:rsidDel="00000000" w:rsidR="00000000" w:rsidRPr="00000000">
        <w:rPr>
          <w:rtl w:val="0"/>
        </w:rPr>
      </w:r>
    </w:p>
    <w:p w:rsidR="00000000" w:rsidDel="00000000" w:rsidP="00000000" w:rsidRDefault="00000000" w:rsidRPr="00000000" w14:paraId="000000FA">
      <w:pPr>
        <w:pStyle w:val="Heading1"/>
        <w:ind w:left="720" w:firstLine="0"/>
        <w:rPr>
          <w:b w:val="1"/>
          <w:bCs w:val="1"/>
          <w:sz w:val="32"/>
          <w:szCs w:val="32"/>
          <w:u w:val="single"/>
        </w:rPr>
      </w:pPr>
      <w:bookmarkStart w:colFirst="0" w:colLast="0" w:name="_jyomd6p9ojxq" w:id="8"/>
      <w:bookmarkEnd w:id="8"/>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ind w:left="720" w:firstLine="0"/>
        <w:rPr>
          <w:b w:val="1"/>
          <w:bCs w:val="1"/>
          <w:sz w:val="32"/>
          <w:szCs w:val="32"/>
          <w:u w:val="single"/>
        </w:rPr>
      </w:pPr>
      <w:bookmarkStart w:colFirst="0" w:colLast="0" w:name="_rafeifocdfd" w:id="9"/>
      <w:bookmarkEnd w:id="9"/>
      <w:r w:rsidDel="00000000" w:rsidR="00000000" w:rsidRPr="00000000">
        <w:rPr>
          <w:b w:val="1"/>
          <w:bCs w:val="1"/>
          <w:sz w:val="32"/>
          <w:szCs w:val="32"/>
          <w:u w:val="single"/>
          <w:rtl w:val="0"/>
        </w:rPr>
        <w:t xml:space="preserve">Data Visualization</w:t>
      </w:r>
    </w:p>
    <w:p w:rsidR="00000000" w:rsidDel="00000000" w:rsidP="00000000" w:rsidRDefault="00000000" w:rsidRPr="00000000" w14:paraId="000000FC">
      <w:pPr>
        <w:spacing w:line="360" w:lineRule="auto"/>
        <w:ind w:left="720" w:firstLine="0"/>
        <w:jc w:val="both"/>
        <w:rPr>
          <w:sz w:val="24"/>
          <w:szCs w:val="24"/>
        </w:rPr>
      </w:pPr>
      <w:r w:rsidDel="00000000" w:rsidR="00000000" w:rsidRPr="00000000">
        <w:rPr>
          <w:sz w:val="24"/>
          <w:szCs w:val="24"/>
          <w:rtl w:val="0"/>
        </w:rPr>
        <w:t xml:space="preserve">Finally, the results will be visualised in the dashboard in Excel, where users can view the pattern and other details. This dashboard is divided into three parts: Profile Distributions, Academic Performance, and Behaviour Analysis. 3 cards offer a quick overview of the overall interaction with student performance. Users can explore the data based on 5 criteria: gender, career aspirations, part-time job, extracurricular activities, and attendance performance. The first part (Profile Distribution) displayed the overall distribution of students' genders at Sling Academy and their career aspirations. Then, the second part, Academic Performance, illustrates the Top 10 students and the overall average grade and subject distribution to identify which students or subjects are strong or weak. The third part of this dashboard is Behaviour Analysis, which identifies the factors that affect students’ performance.</w:t>
      </w:r>
      <w:r w:rsidDel="00000000" w:rsidR="00000000" w:rsidRPr="00000000">
        <w:rPr>
          <w:rtl w:val="0"/>
        </w:rPr>
      </w:r>
    </w:p>
    <w:p w:rsidR="00000000" w:rsidDel="00000000" w:rsidP="00000000" w:rsidRDefault="00000000" w:rsidRPr="00000000" w14:paraId="000000FD">
      <w:pPr>
        <w:ind w:left="720" w:firstLine="0"/>
        <w:rPr/>
      </w:pPr>
      <w:r w:rsidDel="00000000" w:rsidR="00000000" w:rsidRPr="00000000">
        <w:rPr/>
        <w:drawing>
          <wp:inline distB="114300" distT="114300" distL="114300" distR="114300">
            <wp:extent cx="5491163" cy="2578382"/>
            <wp:effectExtent b="0" l="0" r="0" t="0"/>
            <wp:docPr id="9"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491163" cy="2578382"/>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ind w:left="720" w:firstLine="0"/>
        <w:rPr/>
      </w:pPr>
      <w:r w:rsidDel="00000000" w:rsidR="00000000" w:rsidRPr="00000000">
        <w:rPr>
          <w:rtl w:val="0"/>
        </w:rPr>
      </w:r>
    </w:p>
    <w:p w:rsidR="00000000" w:rsidDel="00000000" w:rsidP="00000000" w:rsidRDefault="00000000" w:rsidRPr="00000000" w14:paraId="000000FF">
      <w:pPr>
        <w:ind w:left="720" w:right="0" w:firstLine="0"/>
        <w:rPr/>
      </w:pPr>
      <w:r w:rsidDel="00000000" w:rsidR="00000000" w:rsidRPr="00000000">
        <w:rPr/>
        <w:drawing>
          <wp:inline distB="114300" distT="114300" distL="114300" distR="114300">
            <wp:extent cx="5443538" cy="2870070"/>
            <wp:effectExtent b="0" l="0" r="0" t="0"/>
            <wp:docPr id="8"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443538" cy="287007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ind w:left="720" w:right="0" w:firstLine="0"/>
        <w:rPr/>
      </w:pPr>
      <w:r w:rsidDel="00000000" w:rsidR="00000000" w:rsidRPr="00000000">
        <w:rPr/>
        <w:drawing>
          <wp:inline distB="114300" distT="114300" distL="114300" distR="114300">
            <wp:extent cx="5472113" cy="3503310"/>
            <wp:effectExtent b="0" l="0" r="0" t="0"/>
            <wp:docPr id="17"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472113" cy="350331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ind w:left="720" w:right="0" w:firstLine="0"/>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spacing w:line="360" w:lineRule="auto"/>
        <w:rPr>
          <w:b w:val="1"/>
          <w:bCs w:val="1"/>
          <w:sz w:val="28"/>
          <w:szCs w:val="28"/>
          <w:u w:val="single"/>
        </w:rPr>
      </w:pPr>
      <w:bookmarkStart w:colFirst="0" w:colLast="0" w:name="_nwbb6829k03c" w:id="10"/>
      <w:bookmarkEnd w:id="10"/>
      <w:r w:rsidDel="00000000" w:rsidR="00000000" w:rsidRPr="00000000">
        <w:rPr>
          <w:b w:val="1"/>
          <w:bCs w:val="1"/>
          <w:sz w:val="28"/>
          <w:szCs w:val="28"/>
          <w:u w:val="single"/>
          <w:rtl w:val="0"/>
        </w:rPr>
        <w:t xml:space="preserve">Recommendations</w:t>
      </w:r>
    </w:p>
    <w:p w:rsidR="00000000" w:rsidDel="00000000" w:rsidP="00000000" w:rsidRDefault="00000000" w:rsidRPr="00000000" w14:paraId="00000103">
      <w:pPr>
        <w:numPr>
          <w:ilvl w:val="0"/>
          <w:numId w:val="4"/>
        </w:numPr>
        <w:spacing w:line="360" w:lineRule="auto"/>
        <w:ind w:left="720" w:right="0" w:hanging="360"/>
        <w:jc w:val="both"/>
        <w:rPr>
          <w:sz w:val="24"/>
          <w:szCs w:val="24"/>
          <w:u w:val="none"/>
        </w:rPr>
      </w:pPr>
      <w:r w:rsidDel="00000000" w:rsidR="00000000" w:rsidRPr="00000000">
        <w:rPr>
          <w:sz w:val="24"/>
          <w:szCs w:val="24"/>
          <w:rtl w:val="0"/>
        </w:rPr>
        <w:t xml:space="preserve">Tutorial programs - The institution is encouraged to conduct targeted tutorial or review classes for low-performing students and those with poor attendance. These programs help students catch up on missed lessons, strengthen their understanding of key concepts, and improve overall academic performance.</w:t>
      </w:r>
    </w:p>
    <w:p w:rsidR="00000000" w:rsidDel="00000000" w:rsidP="00000000" w:rsidRDefault="00000000" w:rsidRPr="00000000" w14:paraId="00000104">
      <w:pPr>
        <w:numPr>
          <w:ilvl w:val="0"/>
          <w:numId w:val="4"/>
        </w:numPr>
        <w:spacing w:line="360" w:lineRule="auto"/>
        <w:ind w:left="720" w:right="0" w:hanging="360"/>
        <w:jc w:val="both"/>
        <w:rPr>
          <w:sz w:val="24"/>
          <w:szCs w:val="24"/>
          <w:u w:val="none"/>
        </w:rPr>
      </w:pPr>
      <w:r w:rsidDel="00000000" w:rsidR="00000000" w:rsidRPr="00000000">
        <w:rPr>
          <w:sz w:val="24"/>
          <w:szCs w:val="24"/>
          <w:rtl w:val="0"/>
        </w:rPr>
        <w:t xml:space="preserve">Counselling &amp; Support Services - Teachers or administrators need to engage with students who consistently miss class to identify the reasons behind the absences and provide mental support, whether academic or personal. It can help address these issues and improve both attendance and performance.</w:t>
      </w:r>
    </w:p>
    <w:p w:rsidR="00000000" w:rsidDel="00000000" w:rsidP="00000000" w:rsidRDefault="00000000" w:rsidRPr="00000000" w14:paraId="00000105">
      <w:pPr>
        <w:numPr>
          <w:ilvl w:val="0"/>
          <w:numId w:val="4"/>
        </w:numPr>
        <w:spacing w:line="360" w:lineRule="auto"/>
        <w:ind w:left="720" w:hanging="360"/>
        <w:jc w:val="both"/>
        <w:rPr>
          <w:sz w:val="24"/>
          <w:szCs w:val="24"/>
        </w:rPr>
      </w:pPr>
      <w:r w:rsidDel="00000000" w:rsidR="00000000" w:rsidRPr="00000000">
        <w:rPr>
          <w:sz w:val="24"/>
          <w:szCs w:val="24"/>
          <w:rtl w:val="0"/>
        </w:rPr>
        <w:t xml:space="preserve">Increase engagement in extracurricular activities: The university should create and promote a broader range of activities to encourage greater student participation. This will provide students with the opportunity to explore varied interests, develop soft skills such as teamwork and leadership, and cultivate beneficial habits that contribute to both personal growth and academic performance.</w:t>
      </w:r>
    </w:p>
    <w:p w:rsidR="00000000" w:rsidDel="00000000" w:rsidP="00000000" w:rsidRDefault="00000000" w:rsidRPr="00000000" w14:paraId="00000106">
      <w:pPr>
        <w:ind w:left="720" w:right="0" w:firstLine="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png"/><Relationship Id="rId21" Type="http://schemas.openxmlformats.org/officeDocument/2006/relationships/image" Target="media/image25.png"/><Relationship Id="rId24" Type="http://schemas.openxmlformats.org/officeDocument/2006/relationships/image" Target="media/image27.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3.png"/><Relationship Id="rId25" Type="http://schemas.openxmlformats.org/officeDocument/2006/relationships/image" Target="media/image24.png"/><Relationship Id="rId28" Type="http://schemas.openxmlformats.org/officeDocument/2006/relationships/image" Target="media/image4.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hyperlink" Target="https://www.slingacademy.com/article/student-scores-sample-data-csv-json-xlsx-xml/#student-scores.xlsx" TargetMode="External"/><Relationship Id="rId29" Type="http://schemas.openxmlformats.org/officeDocument/2006/relationships/image" Target="media/image28.png"/><Relationship Id="rId7" Type="http://schemas.openxmlformats.org/officeDocument/2006/relationships/image" Target="media/image12.png"/><Relationship Id="rId8" Type="http://schemas.openxmlformats.org/officeDocument/2006/relationships/image" Target="media/image17.png"/><Relationship Id="rId31" Type="http://schemas.openxmlformats.org/officeDocument/2006/relationships/image" Target="media/image22.png"/><Relationship Id="rId30" Type="http://schemas.openxmlformats.org/officeDocument/2006/relationships/image" Target="media/image20.png"/><Relationship Id="rId11" Type="http://schemas.openxmlformats.org/officeDocument/2006/relationships/image" Target="media/image26.png"/><Relationship Id="rId33" Type="http://schemas.openxmlformats.org/officeDocument/2006/relationships/image" Target="media/image15.png"/><Relationship Id="rId10" Type="http://schemas.openxmlformats.org/officeDocument/2006/relationships/image" Target="media/image29.png"/><Relationship Id="rId32" Type="http://schemas.openxmlformats.org/officeDocument/2006/relationships/image" Target="media/image6.png"/><Relationship Id="rId13" Type="http://schemas.openxmlformats.org/officeDocument/2006/relationships/image" Target="media/image16.png"/><Relationship Id="rId35" Type="http://schemas.openxmlformats.org/officeDocument/2006/relationships/image" Target="media/image2.png"/><Relationship Id="rId12" Type="http://schemas.openxmlformats.org/officeDocument/2006/relationships/image" Target="media/image23.png"/><Relationship Id="rId34"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13.png"/><Relationship Id="rId17" Type="http://schemas.openxmlformats.org/officeDocument/2006/relationships/image" Target="media/image21.png"/><Relationship Id="rId16" Type="http://schemas.openxmlformats.org/officeDocument/2006/relationships/image" Target="media/image14.png"/><Relationship Id="rId19" Type="http://schemas.openxmlformats.org/officeDocument/2006/relationships/image" Target="media/image9.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