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E4C" w:rsidRPr="00852A3A" w:rsidRDefault="00447E4C" w:rsidP="00374EC8">
      <w:pPr>
        <w:pStyle w:val="Ttulo2"/>
        <w:keepNext/>
        <w:spacing w:before="240" w:after="60"/>
        <w:jc w:val="center"/>
        <w:rPr>
          <w:b/>
          <w:bCs/>
          <w:i/>
          <w:iCs/>
          <w:sz w:val="28"/>
          <w:szCs w:val="28"/>
        </w:rPr>
      </w:pPr>
      <w:r w:rsidRPr="00852A3A">
        <w:rPr>
          <w:b/>
          <w:bCs/>
          <w:i/>
          <w:iCs/>
          <w:sz w:val="40"/>
          <w:szCs w:val="40"/>
        </w:rPr>
        <w:t>Paolla Carolyne Veiga</w:t>
      </w:r>
      <w:r w:rsidR="00374EC8">
        <w:rPr>
          <w:b/>
          <w:bCs/>
          <w:i/>
          <w:iCs/>
          <w:sz w:val="40"/>
          <w:szCs w:val="40"/>
        </w:rPr>
        <w:t xml:space="preserve"> Barboza</w:t>
      </w:r>
    </w:p>
    <w:p w:rsidR="00447E4C" w:rsidRPr="00852A3A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</w:p>
    <w:p w:rsidR="00447E4C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</w:p>
    <w:p w:rsidR="00374EC8" w:rsidRDefault="005F660A" w:rsidP="00447E4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Data de Nascimento: 17/11/</w:t>
      </w:r>
      <w:bookmarkStart w:id="0" w:name="_GoBack"/>
      <w:r>
        <w:rPr>
          <w:sz w:val="22"/>
          <w:szCs w:val="22"/>
        </w:rPr>
        <w:t>1988</w:t>
      </w:r>
      <w:bookmarkEnd w:id="0"/>
      <w:r w:rsidR="00374EC8">
        <w:rPr>
          <w:sz w:val="22"/>
          <w:szCs w:val="22"/>
        </w:rPr>
        <w:t xml:space="preserve"> - Casada</w:t>
      </w:r>
    </w:p>
    <w:p w:rsidR="00447E4C" w:rsidRPr="0002783E" w:rsidRDefault="00447E4C" w:rsidP="00447E4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  <w:r w:rsidRPr="0002783E">
        <w:rPr>
          <w:sz w:val="22"/>
          <w:szCs w:val="22"/>
        </w:rPr>
        <w:t>Rua</w:t>
      </w:r>
      <w:r w:rsidR="002044C0">
        <w:rPr>
          <w:sz w:val="22"/>
          <w:szCs w:val="22"/>
        </w:rPr>
        <w:t>:</w:t>
      </w:r>
      <w:r w:rsidRPr="0002783E">
        <w:rPr>
          <w:sz w:val="22"/>
          <w:szCs w:val="22"/>
        </w:rPr>
        <w:t xml:space="preserve"> </w:t>
      </w:r>
      <w:r w:rsidR="005817D5">
        <w:rPr>
          <w:sz w:val="22"/>
          <w:szCs w:val="22"/>
        </w:rPr>
        <w:t>Alcides da Costa Ribeiro, 121</w:t>
      </w:r>
    </w:p>
    <w:p w:rsidR="00447E4C" w:rsidRPr="0002783E" w:rsidRDefault="002044C0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 xml:space="preserve">Bairro: </w:t>
      </w:r>
      <w:r w:rsidR="005817D5">
        <w:rPr>
          <w:sz w:val="22"/>
          <w:szCs w:val="22"/>
        </w:rPr>
        <w:t>Jardim Angra dos Reis</w:t>
      </w:r>
    </w:p>
    <w:p w:rsidR="002044C0" w:rsidRDefault="005F660A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  <w:r w:rsidRPr="0002783E">
        <w:rPr>
          <w:sz w:val="22"/>
          <w:szCs w:val="22"/>
        </w:rPr>
        <w:t xml:space="preserve">Cidade: </w:t>
      </w:r>
      <w:r w:rsidR="002044C0">
        <w:rPr>
          <w:sz w:val="22"/>
          <w:szCs w:val="22"/>
        </w:rPr>
        <w:t>Cascavel</w:t>
      </w:r>
      <w:r w:rsidRPr="0002783E">
        <w:rPr>
          <w:sz w:val="22"/>
          <w:szCs w:val="22"/>
        </w:rPr>
        <w:t>-</w:t>
      </w:r>
      <w:r w:rsidR="002044C0">
        <w:rPr>
          <w:sz w:val="22"/>
          <w:szCs w:val="22"/>
        </w:rPr>
        <w:t>PR</w:t>
      </w:r>
    </w:p>
    <w:p w:rsidR="00864EDC" w:rsidRDefault="007A6495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  <w:r w:rsidRPr="0002783E">
        <w:rPr>
          <w:sz w:val="22"/>
          <w:szCs w:val="22"/>
        </w:rPr>
        <w:t>Cel</w:t>
      </w:r>
      <w:r w:rsidRPr="00400C55">
        <w:rPr>
          <w:sz w:val="22"/>
          <w:szCs w:val="22"/>
        </w:rPr>
        <w:t>.: (4</w:t>
      </w:r>
      <w:r w:rsidR="007B7725" w:rsidRPr="00400C55">
        <w:rPr>
          <w:sz w:val="22"/>
          <w:szCs w:val="22"/>
        </w:rPr>
        <w:t>5</w:t>
      </w:r>
      <w:r w:rsidRPr="00400C55">
        <w:rPr>
          <w:sz w:val="22"/>
          <w:szCs w:val="22"/>
        </w:rPr>
        <w:t xml:space="preserve">) </w:t>
      </w:r>
      <w:r w:rsidR="00864EDC" w:rsidRPr="00400C55">
        <w:rPr>
          <w:sz w:val="22"/>
          <w:szCs w:val="22"/>
        </w:rPr>
        <w:t>9900 3962</w:t>
      </w:r>
      <w:r w:rsidR="00FE5DC8">
        <w:rPr>
          <w:sz w:val="22"/>
          <w:szCs w:val="22"/>
        </w:rPr>
        <w:t xml:space="preserve">         </w:t>
      </w:r>
    </w:p>
    <w:p w:rsidR="0002783E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  <w:u w:val="single"/>
        </w:rPr>
      </w:pPr>
      <w:r w:rsidRPr="00852A3A">
        <w:rPr>
          <w:sz w:val="22"/>
          <w:szCs w:val="22"/>
        </w:rPr>
        <w:t>E-mail:</w:t>
      </w:r>
      <w:r w:rsidR="008418EE">
        <w:rPr>
          <w:sz w:val="22"/>
          <w:szCs w:val="22"/>
        </w:rPr>
        <w:t xml:space="preserve"> </w:t>
      </w:r>
      <w:hyperlink r:id="rId5" w:history="1">
        <w:r w:rsidR="0002783E" w:rsidRPr="007C5685">
          <w:rPr>
            <w:rStyle w:val="Hyperlink"/>
            <w:sz w:val="22"/>
            <w:szCs w:val="22"/>
          </w:rPr>
          <w:t>pollaewand@hotmail.com</w:t>
        </w:r>
      </w:hyperlink>
    </w:p>
    <w:p w:rsidR="009F31DC" w:rsidRPr="0002783E" w:rsidRDefault="00C71F34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  <w:u w:val="single"/>
        </w:rPr>
      </w:pPr>
      <w:r w:rsidRPr="00C71F34">
        <w:rPr>
          <w:sz w:val="22"/>
          <w:szCs w:val="22"/>
        </w:rPr>
        <w:t xml:space="preserve">           </w:t>
      </w:r>
    </w:p>
    <w:p w:rsidR="009F31DC" w:rsidRPr="00852A3A" w:rsidRDefault="009F31D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8"/>
          <w:szCs w:val="28"/>
        </w:rPr>
      </w:pPr>
    </w:p>
    <w:p w:rsidR="00447E4C" w:rsidRPr="00BB5F28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8"/>
          <w:szCs w:val="28"/>
          <w:u w:val="single"/>
        </w:rPr>
      </w:pPr>
      <w:r w:rsidRPr="00BB5F28">
        <w:rPr>
          <w:sz w:val="28"/>
          <w:szCs w:val="28"/>
          <w:u w:val="single"/>
        </w:rPr>
        <w:t>Objetivo</w:t>
      </w:r>
      <w:r w:rsidR="005F660A" w:rsidRPr="00BB5F28">
        <w:rPr>
          <w:sz w:val="28"/>
          <w:szCs w:val="28"/>
          <w:u w:val="single"/>
        </w:rPr>
        <w:t xml:space="preserve"> Profissional</w:t>
      </w:r>
    </w:p>
    <w:p w:rsidR="00BB5F28" w:rsidRPr="00852A3A" w:rsidRDefault="00BB5F28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8"/>
          <w:szCs w:val="28"/>
        </w:rPr>
      </w:pPr>
    </w:p>
    <w:p w:rsidR="007A6495" w:rsidRPr="00852A3A" w:rsidRDefault="002044C0" w:rsidP="00C71F34">
      <w:pPr>
        <w:numPr>
          <w:ilvl w:val="0"/>
          <w:numId w:val="4"/>
        </w:numPr>
        <w:tabs>
          <w:tab w:val="clear" w:pos="1440"/>
          <w:tab w:val="num" w:pos="1080"/>
          <w:tab w:val="left" w:pos="3600"/>
          <w:tab w:val="left" w:pos="4320"/>
          <w:tab w:val="left" w:pos="5220"/>
          <w:tab w:val="left" w:pos="594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A</w:t>
      </w:r>
      <w:r w:rsidR="007A6495" w:rsidRPr="00852A3A">
        <w:rPr>
          <w:sz w:val="22"/>
          <w:szCs w:val="22"/>
        </w:rPr>
        <w:t>dmin</w:t>
      </w:r>
      <w:r w:rsidR="005F660A">
        <w:rPr>
          <w:sz w:val="22"/>
          <w:szCs w:val="22"/>
        </w:rPr>
        <w:t>istração</w:t>
      </w:r>
      <w:r w:rsidR="00F728C1">
        <w:rPr>
          <w:sz w:val="22"/>
          <w:szCs w:val="22"/>
        </w:rPr>
        <w:t xml:space="preserve"> em geral como</w:t>
      </w:r>
      <w:r w:rsidR="008418EE">
        <w:rPr>
          <w:sz w:val="22"/>
          <w:szCs w:val="22"/>
        </w:rPr>
        <w:t xml:space="preserve">: </w:t>
      </w:r>
      <w:r w:rsidR="003273F6">
        <w:rPr>
          <w:sz w:val="22"/>
          <w:szCs w:val="22"/>
        </w:rPr>
        <w:t xml:space="preserve">Cobrança, </w:t>
      </w:r>
      <w:r w:rsidR="008418EE">
        <w:rPr>
          <w:sz w:val="22"/>
          <w:szCs w:val="22"/>
        </w:rPr>
        <w:t>Financeiro,</w:t>
      </w:r>
      <w:r w:rsidR="00C71F34">
        <w:rPr>
          <w:sz w:val="22"/>
          <w:szCs w:val="22"/>
        </w:rPr>
        <w:t xml:space="preserve"> C</w:t>
      </w:r>
      <w:r w:rsidR="00864EDC">
        <w:rPr>
          <w:sz w:val="22"/>
          <w:szCs w:val="22"/>
        </w:rPr>
        <w:t>ustos</w:t>
      </w:r>
      <w:r w:rsidR="00C71F34">
        <w:rPr>
          <w:sz w:val="22"/>
          <w:szCs w:val="22"/>
        </w:rPr>
        <w:t xml:space="preserve">, entre outras </w:t>
      </w:r>
      <w:r w:rsidR="005F660A">
        <w:rPr>
          <w:sz w:val="22"/>
          <w:szCs w:val="22"/>
        </w:rPr>
        <w:t>funções na área</w:t>
      </w:r>
      <w:r w:rsidR="005817D5">
        <w:rPr>
          <w:sz w:val="22"/>
          <w:szCs w:val="22"/>
        </w:rPr>
        <w:t>.</w:t>
      </w:r>
    </w:p>
    <w:p w:rsidR="00447E4C" w:rsidRPr="00852A3A" w:rsidRDefault="00447E4C" w:rsidP="00447E4C">
      <w:pPr>
        <w:tabs>
          <w:tab w:val="left" w:pos="1080"/>
          <w:tab w:val="left" w:pos="3600"/>
          <w:tab w:val="left" w:pos="4320"/>
          <w:tab w:val="left" w:pos="5220"/>
          <w:tab w:val="left" w:pos="5940"/>
        </w:tabs>
        <w:ind w:left="1080" w:hanging="360"/>
        <w:rPr>
          <w:sz w:val="22"/>
          <w:szCs w:val="22"/>
        </w:rPr>
      </w:pPr>
    </w:p>
    <w:p w:rsidR="00447E4C" w:rsidRPr="00852A3A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</w:p>
    <w:p w:rsidR="00447E4C" w:rsidRPr="00BB5F28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8"/>
          <w:szCs w:val="28"/>
          <w:u w:val="single"/>
        </w:rPr>
      </w:pPr>
      <w:r w:rsidRPr="00BB5F28">
        <w:rPr>
          <w:sz w:val="28"/>
          <w:szCs w:val="28"/>
          <w:u w:val="single"/>
        </w:rPr>
        <w:t>Experiência Profissional</w:t>
      </w:r>
    </w:p>
    <w:p w:rsidR="00447E4C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</w:p>
    <w:p w:rsidR="00A4202C" w:rsidRDefault="00A4202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  <w:r w:rsidRPr="00852A3A">
        <w:rPr>
          <w:i/>
          <w:iCs/>
        </w:rPr>
        <w:t>Atividades exercidas</w:t>
      </w:r>
      <w:r>
        <w:rPr>
          <w:sz w:val="22"/>
          <w:szCs w:val="22"/>
        </w:rPr>
        <w:t>: (Julho 2010 –</w:t>
      </w:r>
      <w:r w:rsidR="00E23CE4">
        <w:rPr>
          <w:sz w:val="22"/>
          <w:szCs w:val="22"/>
        </w:rPr>
        <w:t xml:space="preserve"> Julho 2017</w:t>
      </w:r>
      <w:r w:rsidRPr="00852A3A">
        <w:rPr>
          <w:sz w:val="22"/>
          <w:szCs w:val="22"/>
        </w:rPr>
        <w:t>)</w:t>
      </w:r>
    </w:p>
    <w:p w:rsidR="00A4202C" w:rsidRDefault="00A4202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</w:p>
    <w:p w:rsidR="00400C55" w:rsidRPr="00131BC0" w:rsidRDefault="00400C55" w:rsidP="00A4202C">
      <w:pPr>
        <w:numPr>
          <w:ilvl w:val="0"/>
          <w:numId w:val="4"/>
        </w:numPr>
        <w:tabs>
          <w:tab w:val="clear" w:pos="1440"/>
          <w:tab w:val="num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  <w:r w:rsidRPr="00131BC0">
        <w:rPr>
          <w:b/>
          <w:sz w:val="22"/>
          <w:szCs w:val="22"/>
        </w:rPr>
        <w:t>Assistente Financeiro</w:t>
      </w:r>
      <w:r w:rsidRPr="00131BC0">
        <w:rPr>
          <w:i/>
          <w:sz w:val="22"/>
          <w:szCs w:val="22"/>
        </w:rPr>
        <w:t xml:space="preserve"> – </w:t>
      </w:r>
      <w:r w:rsidRPr="00131BC0">
        <w:rPr>
          <w:sz w:val="22"/>
          <w:szCs w:val="22"/>
        </w:rPr>
        <w:t>C</w:t>
      </w:r>
      <w:r w:rsidRPr="00131BC0">
        <w:rPr>
          <w:color w:val="2C2D2D"/>
          <w:sz w:val="22"/>
          <w:szCs w:val="22"/>
        </w:rPr>
        <w:t>ontrole bancário e de contas, fluxo de caixa, cobranças e investimentos, emissão de relatórios e de contas a pagar e receber, lançamento de cheques e organização de documentos.</w:t>
      </w:r>
    </w:p>
    <w:p w:rsidR="00400C55" w:rsidRPr="00131BC0" w:rsidRDefault="00400C55" w:rsidP="00400C55">
      <w:pPr>
        <w:tabs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  <w:r w:rsidRPr="00131BC0">
        <w:rPr>
          <w:color w:val="2C2D2D"/>
          <w:sz w:val="22"/>
          <w:szCs w:val="22"/>
        </w:rPr>
        <w:t xml:space="preserve">Execução de levantamentos e controles de registros das transações financeiras, conciliação bancária das contas, pagamentos e créditos, separar os documentos a serem pagos e emitir cheques, requisitar e encaminhar serviços bancários e órgãos externos, controlar todos os processos de pagamentos (fornecedores, folha de pagamento, impostos, encargos, etc.), </w:t>
      </w:r>
    </w:p>
    <w:p w:rsidR="00400C55" w:rsidRPr="00400C55" w:rsidRDefault="00400C55" w:rsidP="00400C55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</w:p>
    <w:p w:rsidR="00864EDC" w:rsidRDefault="00864EDC" w:rsidP="003273F6">
      <w:pPr>
        <w:tabs>
          <w:tab w:val="left" w:pos="3600"/>
          <w:tab w:val="left" w:pos="4320"/>
          <w:tab w:val="left" w:pos="5220"/>
          <w:tab w:val="left" w:pos="5940"/>
        </w:tabs>
        <w:ind w:left="709"/>
        <w:rPr>
          <w:sz w:val="22"/>
          <w:szCs w:val="22"/>
        </w:rPr>
      </w:pPr>
      <w:r w:rsidRPr="00823664">
        <w:rPr>
          <w:b/>
          <w:i/>
          <w:sz w:val="22"/>
          <w:szCs w:val="22"/>
        </w:rPr>
        <w:t>Supervisora do Setor de Cobrança</w:t>
      </w:r>
      <w:r w:rsidR="00D07CDD" w:rsidRPr="00823664">
        <w:rPr>
          <w:b/>
          <w:i/>
          <w:sz w:val="22"/>
          <w:szCs w:val="22"/>
        </w:rPr>
        <w:t xml:space="preserve"> e Logística</w:t>
      </w:r>
      <w:r>
        <w:rPr>
          <w:i/>
          <w:sz w:val="22"/>
          <w:szCs w:val="22"/>
        </w:rPr>
        <w:t xml:space="preserve"> – </w:t>
      </w:r>
      <w:r w:rsidRPr="00864EDC">
        <w:rPr>
          <w:sz w:val="22"/>
          <w:szCs w:val="22"/>
        </w:rPr>
        <w:t>Coordenação d</w:t>
      </w:r>
      <w:r>
        <w:rPr>
          <w:sz w:val="22"/>
          <w:szCs w:val="22"/>
        </w:rPr>
        <w:t xml:space="preserve">a equipe </w:t>
      </w:r>
      <w:r w:rsidRPr="00864EDC">
        <w:rPr>
          <w:sz w:val="22"/>
          <w:szCs w:val="22"/>
        </w:rPr>
        <w:t>cobrança</w:t>
      </w:r>
      <w:r>
        <w:rPr>
          <w:sz w:val="22"/>
          <w:szCs w:val="22"/>
        </w:rPr>
        <w:t>, cobrança e negociação direta com clientes e representantes</w:t>
      </w:r>
      <w:r w:rsidRPr="00864EDC">
        <w:rPr>
          <w:sz w:val="22"/>
          <w:szCs w:val="22"/>
        </w:rPr>
        <w:t>, conhecimento aprofundado nos recursos utilizáveis para cobrança de inadimplentes.</w:t>
      </w:r>
      <w:r w:rsidR="00D07CDD">
        <w:rPr>
          <w:sz w:val="22"/>
          <w:szCs w:val="22"/>
        </w:rPr>
        <w:t xml:space="preserve"> Coordenação da equipe de Logística, setor esse que atua no acompanhamento da chegada da mercadoria até o destino, solução de problemas de entrega, recusas de clientes, extravios, solicitação de indenizações, impostos, situações fiscais, dentre outras atribuições do setor.</w:t>
      </w:r>
    </w:p>
    <w:p w:rsidR="00864EDC" w:rsidRDefault="00864ED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</w:p>
    <w:p w:rsidR="00A4202C" w:rsidRPr="00A4202C" w:rsidRDefault="00A4202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852A3A">
        <w:rPr>
          <w:i/>
          <w:sz w:val="22"/>
          <w:szCs w:val="22"/>
        </w:rPr>
        <w:t>Atu</w:t>
      </w:r>
      <w:r>
        <w:rPr>
          <w:i/>
          <w:sz w:val="22"/>
          <w:szCs w:val="22"/>
        </w:rPr>
        <w:t>ação</w:t>
      </w:r>
      <w:r w:rsidRPr="00852A3A">
        <w:rPr>
          <w:i/>
          <w:sz w:val="22"/>
          <w:szCs w:val="22"/>
        </w:rPr>
        <w:t xml:space="preserve"> n</w:t>
      </w:r>
      <w:r w:rsidR="00864EDC">
        <w:rPr>
          <w:i/>
          <w:sz w:val="22"/>
          <w:szCs w:val="22"/>
        </w:rPr>
        <w:t>o</w:t>
      </w:r>
      <w:r w:rsidRPr="00852A3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Setor de </w:t>
      </w:r>
      <w:r w:rsidR="00864EDC">
        <w:rPr>
          <w:i/>
          <w:sz w:val="22"/>
          <w:szCs w:val="22"/>
        </w:rPr>
        <w:t>Logística</w:t>
      </w:r>
      <w:r>
        <w:rPr>
          <w:i/>
          <w:sz w:val="22"/>
          <w:szCs w:val="22"/>
        </w:rPr>
        <w:t xml:space="preserve"> – </w:t>
      </w:r>
      <w:r>
        <w:rPr>
          <w:sz w:val="22"/>
          <w:szCs w:val="22"/>
        </w:rPr>
        <w:t>Acompanhamento da chegada da mercadoria até o destino, solução de problemas de entrega, recusas de clientes, extravios, solicitação de indenizações, impostos a serem pagos, dentre outras atribuições do setor.</w:t>
      </w:r>
    </w:p>
    <w:p w:rsidR="00A4202C" w:rsidRDefault="00A4202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</w:p>
    <w:p w:rsidR="00A4202C" w:rsidRPr="00852A3A" w:rsidRDefault="00A4202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sz w:val="22"/>
          <w:szCs w:val="22"/>
        </w:rPr>
      </w:pPr>
      <w:r>
        <w:rPr>
          <w:sz w:val="22"/>
          <w:szCs w:val="22"/>
        </w:rPr>
        <w:tab/>
      </w:r>
      <w:r w:rsidRPr="00852A3A">
        <w:rPr>
          <w:i/>
          <w:sz w:val="22"/>
          <w:szCs w:val="22"/>
        </w:rPr>
        <w:t>Atu</w:t>
      </w:r>
      <w:r>
        <w:rPr>
          <w:i/>
          <w:sz w:val="22"/>
          <w:szCs w:val="22"/>
        </w:rPr>
        <w:t>ação</w:t>
      </w:r>
      <w:r w:rsidRPr="00852A3A">
        <w:rPr>
          <w:i/>
          <w:sz w:val="22"/>
          <w:szCs w:val="22"/>
        </w:rPr>
        <w:t xml:space="preserve"> </w:t>
      </w:r>
      <w:r w:rsidR="00864EDC">
        <w:rPr>
          <w:i/>
          <w:sz w:val="22"/>
          <w:szCs w:val="22"/>
        </w:rPr>
        <w:t>no Setor</w:t>
      </w:r>
      <w:r w:rsidRPr="00852A3A">
        <w:rPr>
          <w:i/>
          <w:sz w:val="22"/>
          <w:szCs w:val="22"/>
        </w:rPr>
        <w:t xml:space="preserve"> Comercial</w:t>
      </w:r>
      <w:r w:rsidRPr="00852A3A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Atendimento </w:t>
      </w:r>
      <w:r w:rsidR="00F50F06">
        <w:rPr>
          <w:sz w:val="22"/>
          <w:szCs w:val="22"/>
        </w:rPr>
        <w:t xml:space="preserve">a representantes e </w:t>
      </w:r>
      <w:r>
        <w:rPr>
          <w:sz w:val="22"/>
          <w:szCs w:val="22"/>
        </w:rPr>
        <w:t>clientes, digitação de pedidos, atendimento telefônico, dentre outras funções na área.</w:t>
      </w:r>
    </w:p>
    <w:p w:rsidR="00A4202C" w:rsidRDefault="00A4202C" w:rsidP="00A4202C">
      <w:pPr>
        <w:tabs>
          <w:tab w:val="left" w:pos="6975"/>
        </w:tabs>
        <w:ind w:left="720"/>
        <w:rPr>
          <w:i/>
          <w:sz w:val="22"/>
          <w:szCs w:val="22"/>
        </w:rPr>
      </w:pPr>
    </w:p>
    <w:p w:rsidR="00A4202C" w:rsidRDefault="00A4202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  <w:r>
        <w:rPr>
          <w:i/>
          <w:sz w:val="22"/>
          <w:szCs w:val="22"/>
        </w:rPr>
        <w:t>Faturamento</w:t>
      </w:r>
      <w:r>
        <w:rPr>
          <w:sz w:val="22"/>
          <w:szCs w:val="22"/>
        </w:rPr>
        <w:t xml:space="preserve"> – Emissão de notas fiscais, tanto convencionais quanto eletrônicas.</w:t>
      </w:r>
    </w:p>
    <w:p w:rsidR="00A4202C" w:rsidRDefault="00A4202C" w:rsidP="00A4202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64EDC" w:rsidRPr="00852A3A" w:rsidRDefault="00864EDC" w:rsidP="00864EDC">
      <w:pPr>
        <w:tabs>
          <w:tab w:val="left" w:pos="6975"/>
        </w:tabs>
        <w:ind w:left="720"/>
        <w:rPr>
          <w:sz w:val="22"/>
          <w:szCs w:val="22"/>
        </w:rPr>
      </w:pPr>
      <w:r w:rsidRPr="009D3D7B">
        <w:rPr>
          <w:b/>
          <w:bCs/>
          <w:i/>
        </w:rPr>
        <w:t>Conhecimento</w:t>
      </w:r>
      <w:r w:rsidRPr="003264C5">
        <w:rPr>
          <w:bCs/>
          <w:iCs/>
          <w:sz w:val="22"/>
          <w:szCs w:val="22"/>
        </w:rPr>
        <w:t xml:space="preserve"> intermediário</w:t>
      </w:r>
      <w:r w:rsidRPr="00852A3A">
        <w:rPr>
          <w:sz w:val="22"/>
          <w:szCs w:val="22"/>
        </w:rPr>
        <w:t xml:space="preserve"> em programas do Windows como: Word, Excel (conhecimento básico em fórmulas), Internet/Outlook, programas específicos da área de trabalho.</w:t>
      </w:r>
    </w:p>
    <w:p w:rsidR="00864EDC" w:rsidRPr="00852A3A" w:rsidRDefault="00864EDC" w:rsidP="00864EDC">
      <w:pPr>
        <w:tabs>
          <w:tab w:val="left" w:pos="3600"/>
          <w:tab w:val="left" w:pos="4320"/>
          <w:tab w:val="left" w:pos="5220"/>
          <w:tab w:val="left" w:pos="5940"/>
        </w:tabs>
        <w:ind w:left="720"/>
        <w:rPr>
          <w:bCs/>
        </w:rPr>
      </w:pPr>
      <w:r w:rsidRPr="00852A3A">
        <w:rPr>
          <w:bCs/>
        </w:rPr>
        <w:t>Conhecimentos também em vários procedimentos bancários, recursos humanos, notas fiscais, entre outras e diversas áreas da administração.</w:t>
      </w:r>
    </w:p>
    <w:p w:rsidR="009D3D7B" w:rsidRDefault="009D3D7B" w:rsidP="009D3D7B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</w:p>
    <w:p w:rsidR="004E0170" w:rsidRPr="00852A3A" w:rsidRDefault="008418EE" w:rsidP="004E0170">
      <w:pPr>
        <w:numPr>
          <w:ilvl w:val="0"/>
          <w:numId w:val="4"/>
        </w:numPr>
        <w:tabs>
          <w:tab w:val="clear" w:pos="1440"/>
          <w:tab w:val="num" w:pos="1080"/>
          <w:tab w:val="left" w:pos="3600"/>
          <w:tab w:val="left" w:pos="4320"/>
          <w:tab w:val="left" w:pos="5220"/>
          <w:tab w:val="left" w:pos="5940"/>
        </w:tabs>
        <w:ind w:hanging="720"/>
        <w:rPr>
          <w:sz w:val="22"/>
          <w:szCs w:val="22"/>
        </w:rPr>
      </w:pPr>
      <w:r>
        <w:rPr>
          <w:b/>
          <w:sz w:val="22"/>
          <w:szCs w:val="22"/>
        </w:rPr>
        <w:t>Gerente</w:t>
      </w:r>
      <w:r w:rsidR="004E0170" w:rsidRPr="00852A3A">
        <w:rPr>
          <w:b/>
          <w:sz w:val="22"/>
          <w:szCs w:val="22"/>
        </w:rPr>
        <w:t xml:space="preserve"> Administrativo</w:t>
      </w:r>
      <w:r w:rsidR="004E0170" w:rsidRPr="00852A3A">
        <w:rPr>
          <w:sz w:val="22"/>
          <w:szCs w:val="22"/>
        </w:rPr>
        <w:t xml:space="preserve"> – </w:t>
      </w:r>
      <w:proofErr w:type="spellStart"/>
      <w:r w:rsidR="004E0170" w:rsidRPr="00852A3A">
        <w:rPr>
          <w:sz w:val="22"/>
          <w:szCs w:val="22"/>
        </w:rPr>
        <w:t>Peblo</w:t>
      </w:r>
      <w:proofErr w:type="spellEnd"/>
      <w:r w:rsidR="004E0170" w:rsidRPr="00852A3A">
        <w:rPr>
          <w:sz w:val="22"/>
          <w:szCs w:val="22"/>
        </w:rPr>
        <w:t xml:space="preserve"> Indústria e Comércio de Embalagens Plásticas Ltda</w:t>
      </w:r>
      <w:r>
        <w:rPr>
          <w:sz w:val="22"/>
          <w:szCs w:val="22"/>
        </w:rPr>
        <w:t>.</w:t>
      </w:r>
    </w:p>
    <w:p w:rsidR="004E0170" w:rsidRPr="008418EE" w:rsidRDefault="008418EE" w:rsidP="004E0170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iCs/>
        </w:rPr>
      </w:pPr>
      <w:r w:rsidRPr="008418EE">
        <w:rPr>
          <w:iCs/>
        </w:rPr>
        <w:tab/>
        <w:t>(47) 3330 3488/ 3330 3480 – Contato</w:t>
      </w:r>
      <w:r>
        <w:rPr>
          <w:iCs/>
        </w:rPr>
        <w:t>:</w:t>
      </w:r>
      <w:r w:rsidRPr="008418EE">
        <w:rPr>
          <w:iCs/>
        </w:rPr>
        <w:t xml:space="preserve"> Teresa </w:t>
      </w:r>
    </w:p>
    <w:p w:rsidR="003273F6" w:rsidRPr="00852A3A" w:rsidRDefault="008418EE" w:rsidP="004E0170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i/>
          <w:iCs/>
        </w:rPr>
      </w:pPr>
      <w:r>
        <w:rPr>
          <w:i/>
          <w:iCs/>
        </w:rPr>
        <w:tab/>
      </w:r>
    </w:p>
    <w:p w:rsidR="004E0170" w:rsidRDefault="004E0170" w:rsidP="004E0170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  <w:r w:rsidRPr="00852A3A">
        <w:rPr>
          <w:i/>
          <w:iCs/>
        </w:rPr>
        <w:t>Atividades exercidas</w:t>
      </w:r>
      <w:r w:rsidR="001D4896">
        <w:rPr>
          <w:sz w:val="22"/>
          <w:szCs w:val="22"/>
        </w:rPr>
        <w:t>: (Março 2006 – Abril 2010</w:t>
      </w:r>
      <w:r w:rsidRPr="00852A3A">
        <w:rPr>
          <w:sz w:val="22"/>
          <w:szCs w:val="22"/>
        </w:rPr>
        <w:t>)</w:t>
      </w:r>
    </w:p>
    <w:p w:rsidR="00BB5F28" w:rsidRDefault="00BB5F28" w:rsidP="004E0170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</w:p>
    <w:p w:rsidR="009D3D7B" w:rsidRDefault="009D3D7B" w:rsidP="004E0170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</w:p>
    <w:p w:rsidR="008418EE" w:rsidRDefault="008418EE" w:rsidP="008418EE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sz w:val="22"/>
          <w:szCs w:val="22"/>
        </w:rPr>
      </w:pPr>
      <w:r>
        <w:rPr>
          <w:sz w:val="22"/>
          <w:szCs w:val="22"/>
        </w:rPr>
        <w:tab/>
      </w:r>
      <w:r w:rsidRPr="00852A3A">
        <w:rPr>
          <w:i/>
          <w:sz w:val="22"/>
          <w:szCs w:val="22"/>
        </w:rPr>
        <w:t>Atu</w:t>
      </w:r>
      <w:r>
        <w:rPr>
          <w:i/>
          <w:sz w:val="22"/>
          <w:szCs w:val="22"/>
        </w:rPr>
        <w:t>ação</w:t>
      </w:r>
      <w:r w:rsidRPr="00852A3A">
        <w:rPr>
          <w:i/>
          <w:sz w:val="22"/>
          <w:szCs w:val="22"/>
        </w:rPr>
        <w:t xml:space="preserve"> na área Comercial</w:t>
      </w:r>
      <w:r w:rsidRPr="00852A3A">
        <w:rPr>
          <w:sz w:val="22"/>
          <w:szCs w:val="22"/>
        </w:rPr>
        <w:t xml:space="preserve"> – Venda </w:t>
      </w:r>
      <w:r>
        <w:rPr>
          <w:sz w:val="22"/>
          <w:szCs w:val="22"/>
        </w:rPr>
        <w:t xml:space="preserve">direta </w:t>
      </w:r>
      <w:r w:rsidRPr="00852A3A">
        <w:rPr>
          <w:sz w:val="22"/>
          <w:szCs w:val="22"/>
        </w:rPr>
        <w:t xml:space="preserve">e </w:t>
      </w:r>
      <w:r>
        <w:rPr>
          <w:sz w:val="22"/>
          <w:szCs w:val="22"/>
        </w:rPr>
        <w:t xml:space="preserve">coordenação dos </w:t>
      </w:r>
      <w:r w:rsidRPr="00852A3A">
        <w:rPr>
          <w:sz w:val="22"/>
          <w:szCs w:val="22"/>
        </w:rPr>
        <w:t>representantes</w:t>
      </w:r>
      <w:r w:rsidR="00EE134B">
        <w:rPr>
          <w:sz w:val="22"/>
          <w:szCs w:val="22"/>
        </w:rPr>
        <w:t>, bem como distribuição de clientes, orçamentos, negociação, desenvolvimento de produtos</w:t>
      </w:r>
      <w:r w:rsidRPr="00852A3A">
        <w:rPr>
          <w:sz w:val="22"/>
          <w:szCs w:val="22"/>
        </w:rPr>
        <w:t>.</w:t>
      </w:r>
    </w:p>
    <w:p w:rsidR="008418EE" w:rsidRDefault="00EE134B" w:rsidP="008418EE">
      <w:pPr>
        <w:tabs>
          <w:tab w:val="left" w:pos="6975"/>
        </w:tabs>
        <w:ind w:left="720"/>
        <w:rPr>
          <w:i/>
          <w:sz w:val="22"/>
          <w:szCs w:val="22"/>
        </w:rPr>
      </w:pPr>
      <w:r w:rsidRPr="00852A3A">
        <w:rPr>
          <w:i/>
          <w:sz w:val="22"/>
          <w:szCs w:val="22"/>
        </w:rPr>
        <w:t>Atu</w:t>
      </w:r>
      <w:r>
        <w:rPr>
          <w:i/>
          <w:sz w:val="22"/>
          <w:szCs w:val="22"/>
        </w:rPr>
        <w:t>ação</w:t>
      </w:r>
      <w:r w:rsidRPr="00852A3A">
        <w:rPr>
          <w:i/>
          <w:sz w:val="22"/>
          <w:szCs w:val="22"/>
        </w:rPr>
        <w:t xml:space="preserve"> na área de PCP</w:t>
      </w:r>
      <w:r w:rsidRPr="00852A3A">
        <w:rPr>
          <w:sz w:val="22"/>
          <w:szCs w:val="22"/>
        </w:rPr>
        <w:t xml:space="preserve"> – </w:t>
      </w:r>
      <w:r>
        <w:rPr>
          <w:sz w:val="22"/>
          <w:szCs w:val="22"/>
        </w:rPr>
        <w:t>Re</w:t>
      </w:r>
      <w:r w:rsidRPr="00852A3A">
        <w:rPr>
          <w:sz w:val="22"/>
          <w:szCs w:val="22"/>
        </w:rPr>
        <w:t>cebimento e programação de pedidos</w:t>
      </w:r>
      <w:r>
        <w:rPr>
          <w:sz w:val="22"/>
          <w:szCs w:val="22"/>
        </w:rPr>
        <w:t xml:space="preserve">. </w:t>
      </w:r>
    </w:p>
    <w:p w:rsidR="00EE134B" w:rsidRDefault="00EE134B" w:rsidP="008418EE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i/>
          <w:sz w:val="22"/>
          <w:szCs w:val="22"/>
        </w:rPr>
      </w:pPr>
    </w:p>
    <w:p w:rsidR="00EE134B" w:rsidRDefault="00EE134B" w:rsidP="008418EE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i/>
          <w:sz w:val="22"/>
          <w:szCs w:val="22"/>
        </w:rPr>
      </w:pPr>
      <w:r>
        <w:rPr>
          <w:i/>
          <w:sz w:val="22"/>
          <w:szCs w:val="22"/>
        </w:rPr>
        <w:t>Atuação</w:t>
      </w:r>
      <w:r w:rsidRPr="00852A3A">
        <w:rPr>
          <w:i/>
          <w:sz w:val="22"/>
          <w:szCs w:val="22"/>
        </w:rPr>
        <w:t xml:space="preserve"> na área de auxiliar financeiro/faturamento</w:t>
      </w:r>
      <w:r>
        <w:rPr>
          <w:sz w:val="22"/>
          <w:szCs w:val="22"/>
        </w:rPr>
        <w:t xml:space="preserve"> – Emissão de notas fiscais, emissão de cobranças bancárias, c</w:t>
      </w:r>
      <w:r w:rsidRPr="00852A3A">
        <w:rPr>
          <w:sz w:val="22"/>
          <w:szCs w:val="22"/>
        </w:rPr>
        <w:t>obrança</w:t>
      </w:r>
      <w:r>
        <w:rPr>
          <w:sz w:val="22"/>
          <w:szCs w:val="22"/>
        </w:rPr>
        <w:t>s</w:t>
      </w:r>
      <w:r w:rsidRPr="00852A3A">
        <w:rPr>
          <w:sz w:val="22"/>
          <w:szCs w:val="22"/>
        </w:rPr>
        <w:t xml:space="preserve"> direta com clientes, entre outros.</w:t>
      </w:r>
    </w:p>
    <w:p w:rsidR="00EE134B" w:rsidRDefault="00EE134B" w:rsidP="008418EE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i/>
          <w:sz w:val="22"/>
          <w:szCs w:val="22"/>
        </w:rPr>
      </w:pPr>
    </w:p>
    <w:p w:rsidR="008418EE" w:rsidRPr="00852A3A" w:rsidRDefault="008418EE" w:rsidP="008418EE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  <w:r w:rsidRPr="008418EE">
        <w:rPr>
          <w:i/>
          <w:sz w:val="22"/>
          <w:szCs w:val="22"/>
        </w:rPr>
        <w:t>Supervisora</w:t>
      </w:r>
      <w:r>
        <w:rPr>
          <w:sz w:val="22"/>
          <w:szCs w:val="22"/>
        </w:rPr>
        <w:t xml:space="preserve"> do software da área de trabalho – </w:t>
      </w:r>
      <w:proofErr w:type="spellStart"/>
      <w:r>
        <w:rPr>
          <w:sz w:val="22"/>
          <w:szCs w:val="22"/>
        </w:rPr>
        <w:t>ViaSoft</w:t>
      </w:r>
      <w:proofErr w:type="spellEnd"/>
      <w:r>
        <w:rPr>
          <w:sz w:val="22"/>
          <w:szCs w:val="22"/>
        </w:rPr>
        <w:t xml:space="preserve"> Informática – Módulos Financeiro, Comercial, Suprimentos e Nota fiscal Eletrônica - Implantação Maio de 2009.</w:t>
      </w:r>
    </w:p>
    <w:p w:rsidR="005817D5" w:rsidRDefault="008418EE" w:rsidP="00FE5DC8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i/>
          <w:iCs/>
          <w:sz w:val="22"/>
          <w:szCs w:val="22"/>
        </w:rPr>
      </w:pPr>
      <w:r w:rsidRPr="00852A3A">
        <w:rPr>
          <w:i/>
          <w:iCs/>
          <w:sz w:val="22"/>
          <w:szCs w:val="22"/>
        </w:rPr>
        <w:t xml:space="preserve">  </w:t>
      </w:r>
      <w:r w:rsidR="00FE5DC8">
        <w:rPr>
          <w:i/>
          <w:iCs/>
          <w:sz w:val="22"/>
          <w:szCs w:val="22"/>
        </w:rPr>
        <w:tab/>
      </w:r>
    </w:p>
    <w:p w:rsidR="004E0170" w:rsidRPr="00FE5DC8" w:rsidRDefault="005817D5" w:rsidP="00FE5DC8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4E0170" w:rsidRPr="00852A3A">
        <w:rPr>
          <w:i/>
          <w:iCs/>
        </w:rPr>
        <w:t>Atu</w:t>
      </w:r>
      <w:r w:rsidR="008418EE">
        <w:rPr>
          <w:i/>
          <w:iCs/>
        </w:rPr>
        <w:t>ação</w:t>
      </w:r>
      <w:r w:rsidR="004E0170" w:rsidRPr="00852A3A">
        <w:rPr>
          <w:i/>
          <w:iCs/>
        </w:rPr>
        <w:t xml:space="preserve"> na área de RH</w:t>
      </w:r>
      <w:r w:rsidR="004E0170" w:rsidRPr="00852A3A">
        <w:rPr>
          <w:sz w:val="22"/>
          <w:szCs w:val="22"/>
        </w:rPr>
        <w:t xml:space="preserve"> – Seleção, admissã</w:t>
      </w:r>
      <w:r w:rsidR="008418EE">
        <w:rPr>
          <w:sz w:val="22"/>
          <w:szCs w:val="22"/>
        </w:rPr>
        <w:t>o e demissão de colaboradores, pagamentos salariais</w:t>
      </w:r>
      <w:r w:rsidR="004E0170" w:rsidRPr="00852A3A">
        <w:rPr>
          <w:sz w:val="22"/>
          <w:szCs w:val="22"/>
        </w:rPr>
        <w:t>, entre outras atividades atribuídas a função.</w:t>
      </w:r>
    </w:p>
    <w:p w:rsidR="008418EE" w:rsidRPr="00852A3A" w:rsidRDefault="008418EE" w:rsidP="004E0170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</w:p>
    <w:p w:rsidR="008418EE" w:rsidRDefault="004E0170" w:rsidP="004E0170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firstLine="11"/>
        <w:rPr>
          <w:sz w:val="22"/>
          <w:szCs w:val="22"/>
        </w:rPr>
      </w:pPr>
      <w:r w:rsidRPr="00852A3A">
        <w:rPr>
          <w:i/>
          <w:iCs/>
        </w:rPr>
        <w:t>Atu</w:t>
      </w:r>
      <w:r w:rsidR="008418EE">
        <w:rPr>
          <w:i/>
          <w:iCs/>
        </w:rPr>
        <w:t>ação</w:t>
      </w:r>
      <w:r w:rsidRPr="00852A3A">
        <w:rPr>
          <w:i/>
          <w:iCs/>
        </w:rPr>
        <w:t xml:space="preserve"> na Área de Controle de Produção </w:t>
      </w:r>
      <w:r w:rsidRPr="00852A3A">
        <w:rPr>
          <w:sz w:val="22"/>
          <w:szCs w:val="22"/>
        </w:rPr>
        <w:t>– Tempos e Métodos, Preenchimento de Planilhas de Controle de Produ</w:t>
      </w:r>
      <w:r w:rsidR="008418EE">
        <w:rPr>
          <w:sz w:val="22"/>
          <w:szCs w:val="22"/>
        </w:rPr>
        <w:t xml:space="preserve">ção diária, fechamento de mês, </w:t>
      </w:r>
      <w:r w:rsidRPr="00852A3A">
        <w:rPr>
          <w:sz w:val="22"/>
          <w:szCs w:val="22"/>
        </w:rPr>
        <w:t xml:space="preserve">metas mensais e anuais. </w:t>
      </w:r>
    </w:p>
    <w:p w:rsidR="008418EE" w:rsidRDefault="008418EE" w:rsidP="008418EE">
      <w:pPr>
        <w:tabs>
          <w:tab w:val="left" w:pos="6975"/>
        </w:tabs>
        <w:ind w:left="720"/>
        <w:rPr>
          <w:sz w:val="22"/>
          <w:szCs w:val="22"/>
        </w:rPr>
      </w:pPr>
    </w:p>
    <w:p w:rsidR="004E0170" w:rsidRDefault="004E0170" w:rsidP="004E0170">
      <w:pPr>
        <w:tabs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</w:p>
    <w:p w:rsidR="00447E4C" w:rsidRPr="00852A3A" w:rsidRDefault="00447E4C" w:rsidP="00447E4C">
      <w:pPr>
        <w:tabs>
          <w:tab w:val="left" w:pos="1080"/>
          <w:tab w:val="left" w:pos="3600"/>
          <w:tab w:val="left" w:pos="4320"/>
          <w:tab w:val="left" w:pos="5220"/>
          <w:tab w:val="left" w:pos="5940"/>
        </w:tabs>
        <w:ind w:left="709"/>
        <w:rPr>
          <w:bCs/>
          <w:sz w:val="22"/>
          <w:szCs w:val="22"/>
        </w:rPr>
      </w:pPr>
      <w:r w:rsidRPr="00852A3A">
        <w:rPr>
          <w:rFonts w:ascii="Symbol" w:hAnsi="Symbol" w:cs="Symbol"/>
          <w:sz w:val="22"/>
          <w:szCs w:val="22"/>
        </w:rPr>
        <w:t></w:t>
      </w:r>
      <w:r w:rsidRPr="00852A3A">
        <w:rPr>
          <w:rFonts w:ascii="Symbol" w:hAnsi="Symbol" w:cs="Symbol"/>
          <w:sz w:val="22"/>
          <w:szCs w:val="22"/>
        </w:rPr>
        <w:tab/>
      </w:r>
      <w:r w:rsidRPr="00852A3A">
        <w:rPr>
          <w:b/>
          <w:bCs/>
        </w:rPr>
        <w:t>Estágio</w:t>
      </w:r>
      <w:r w:rsidRPr="00852A3A">
        <w:rPr>
          <w:b/>
          <w:bCs/>
          <w:sz w:val="22"/>
          <w:szCs w:val="22"/>
        </w:rPr>
        <w:t xml:space="preserve"> – </w:t>
      </w:r>
      <w:r w:rsidRPr="00852A3A">
        <w:rPr>
          <w:bCs/>
          <w:sz w:val="22"/>
          <w:szCs w:val="22"/>
        </w:rPr>
        <w:t>Elipse Ltda.</w:t>
      </w:r>
      <w:r w:rsidRPr="00852A3A">
        <w:rPr>
          <w:b/>
          <w:bCs/>
          <w:sz w:val="22"/>
          <w:szCs w:val="22"/>
        </w:rPr>
        <w:t xml:space="preserve"> </w:t>
      </w:r>
      <w:r w:rsidRPr="00852A3A">
        <w:rPr>
          <w:bCs/>
          <w:sz w:val="22"/>
          <w:szCs w:val="22"/>
        </w:rPr>
        <w:t>Tel.: (47) 3035-4696 – Contato: Priscila</w:t>
      </w:r>
    </w:p>
    <w:p w:rsidR="00447E4C" w:rsidRPr="00852A3A" w:rsidRDefault="00447E4C" w:rsidP="00447E4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sz w:val="22"/>
          <w:szCs w:val="22"/>
        </w:rPr>
      </w:pPr>
      <w:r w:rsidRPr="00852A3A">
        <w:rPr>
          <w:sz w:val="22"/>
          <w:szCs w:val="22"/>
        </w:rPr>
        <w:t xml:space="preserve">           </w:t>
      </w:r>
    </w:p>
    <w:p w:rsidR="00447E4C" w:rsidRPr="00852A3A" w:rsidRDefault="00447E4C" w:rsidP="00447E4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sz w:val="22"/>
          <w:szCs w:val="22"/>
        </w:rPr>
      </w:pPr>
      <w:r w:rsidRPr="00852A3A">
        <w:rPr>
          <w:sz w:val="22"/>
          <w:szCs w:val="22"/>
        </w:rPr>
        <w:t xml:space="preserve">              </w:t>
      </w:r>
      <w:r w:rsidRPr="00852A3A">
        <w:rPr>
          <w:i/>
          <w:iCs/>
        </w:rPr>
        <w:t>Atividades exercidas</w:t>
      </w:r>
      <w:r w:rsidRPr="00852A3A">
        <w:rPr>
          <w:sz w:val="22"/>
          <w:szCs w:val="22"/>
        </w:rPr>
        <w:t>: (Julho 2004 – Julho 2005)</w:t>
      </w:r>
    </w:p>
    <w:p w:rsidR="00447E4C" w:rsidRPr="00852A3A" w:rsidRDefault="00447E4C" w:rsidP="00447E4C">
      <w:pPr>
        <w:tabs>
          <w:tab w:val="left" w:pos="993"/>
          <w:tab w:val="left" w:pos="3600"/>
          <w:tab w:val="left" w:pos="4320"/>
          <w:tab w:val="left" w:pos="5220"/>
          <w:tab w:val="left" w:pos="5940"/>
        </w:tabs>
        <w:ind w:left="709" w:hanging="709"/>
        <w:rPr>
          <w:sz w:val="22"/>
          <w:szCs w:val="22"/>
        </w:rPr>
      </w:pPr>
      <w:r w:rsidRPr="00852A3A">
        <w:rPr>
          <w:i/>
          <w:iCs/>
          <w:sz w:val="22"/>
          <w:szCs w:val="22"/>
        </w:rPr>
        <w:t xml:space="preserve">             </w:t>
      </w:r>
      <w:bookmarkStart w:id="1" w:name="OLE_LINK1"/>
      <w:r w:rsidR="00CB1848">
        <w:rPr>
          <w:sz w:val="22"/>
          <w:szCs w:val="22"/>
        </w:rPr>
        <w:t>Atuação</w:t>
      </w:r>
      <w:r w:rsidRPr="00852A3A">
        <w:rPr>
          <w:sz w:val="22"/>
          <w:szCs w:val="22"/>
        </w:rPr>
        <w:t xml:space="preserve"> na área de atendimento ao cliente, telefonista, digitação.</w:t>
      </w:r>
      <w:bookmarkEnd w:id="1"/>
    </w:p>
    <w:p w:rsidR="00447E4C" w:rsidRPr="00852A3A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</w:p>
    <w:p w:rsidR="004568F2" w:rsidRPr="00BB5F28" w:rsidRDefault="008418EE" w:rsidP="004568F2">
      <w:pPr>
        <w:tabs>
          <w:tab w:val="left" w:pos="3600"/>
          <w:tab w:val="left" w:pos="4320"/>
          <w:tab w:val="left" w:pos="5220"/>
          <w:tab w:val="left" w:pos="594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Formação</w:t>
      </w:r>
    </w:p>
    <w:p w:rsidR="004568F2" w:rsidRPr="00852A3A" w:rsidRDefault="004568F2" w:rsidP="004568F2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</w:p>
    <w:p w:rsidR="008418EE" w:rsidRPr="008418EE" w:rsidRDefault="00C71F34" w:rsidP="008418EE">
      <w:pPr>
        <w:numPr>
          <w:ilvl w:val="0"/>
          <w:numId w:val="4"/>
        </w:numPr>
        <w:tabs>
          <w:tab w:val="clear" w:pos="1440"/>
          <w:tab w:val="left" w:pos="360"/>
          <w:tab w:val="left" w:pos="720"/>
          <w:tab w:val="num" w:pos="1080"/>
          <w:tab w:val="left" w:pos="1260"/>
          <w:tab w:val="left" w:pos="3600"/>
          <w:tab w:val="left" w:pos="4320"/>
          <w:tab w:val="left" w:pos="5220"/>
          <w:tab w:val="left" w:pos="5940"/>
        </w:tabs>
        <w:ind w:hanging="720"/>
        <w:rPr>
          <w:sz w:val="22"/>
          <w:szCs w:val="22"/>
        </w:rPr>
      </w:pPr>
      <w:r>
        <w:rPr>
          <w:b/>
          <w:sz w:val="22"/>
          <w:szCs w:val="22"/>
        </w:rPr>
        <w:t xml:space="preserve">Tecnólogo em </w:t>
      </w:r>
      <w:r w:rsidR="004568F2" w:rsidRPr="00852A3A">
        <w:rPr>
          <w:b/>
          <w:sz w:val="22"/>
          <w:szCs w:val="22"/>
        </w:rPr>
        <w:t>Processos Gerenciais</w:t>
      </w:r>
      <w:r w:rsidR="00F50F06">
        <w:rPr>
          <w:b/>
          <w:sz w:val="22"/>
          <w:szCs w:val="22"/>
        </w:rPr>
        <w:t xml:space="preserve"> - </w:t>
      </w:r>
      <w:r w:rsidR="00F50F06" w:rsidRPr="00F50F06">
        <w:rPr>
          <w:i/>
          <w:sz w:val="22"/>
          <w:szCs w:val="22"/>
        </w:rPr>
        <w:t>Graduação</w:t>
      </w:r>
    </w:p>
    <w:p w:rsidR="008418EE" w:rsidRPr="008418EE" w:rsidRDefault="008418EE" w:rsidP="008418EE">
      <w:pPr>
        <w:tabs>
          <w:tab w:val="left" w:pos="360"/>
          <w:tab w:val="left" w:pos="720"/>
          <w:tab w:val="left" w:pos="1080"/>
          <w:tab w:val="left" w:pos="3600"/>
          <w:tab w:val="left" w:pos="4320"/>
          <w:tab w:val="left" w:pos="5220"/>
          <w:tab w:val="left" w:pos="5940"/>
        </w:tabs>
        <w:ind w:left="720"/>
        <w:rPr>
          <w:i/>
          <w:sz w:val="22"/>
          <w:szCs w:val="22"/>
        </w:rPr>
      </w:pPr>
      <w:r w:rsidRPr="008418EE">
        <w:rPr>
          <w:i/>
          <w:sz w:val="22"/>
          <w:szCs w:val="22"/>
        </w:rPr>
        <w:tab/>
        <w:t>Formação – Dezembro 2009</w:t>
      </w:r>
    </w:p>
    <w:p w:rsidR="004568F2" w:rsidRPr="00852A3A" w:rsidRDefault="004568F2" w:rsidP="004568F2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  <w:r w:rsidRPr="00852A3A">
        <w:rPr>
          <w:sz w:val="22"/>
          <w:szCs w:val="22"/>
        </w:rPr>
        <w:t xml:space="preserve">    </w:t>
      </w:r>
      <w:r w:rsidR="008418EE">
        <w:rPr>
          <w:sz w:val="22"/>
          <w:szCs w:val="22"/>
        </w:rPr>
        <w:t xml:space="preserve"> </w:t>
      </w:r>
      <w:r w:rsidRPr="00852A3A">
        <w:rPr>
          <w:sz w:val="22"/>
          <w:szCs w:val="22"/>
        </w:rPr>
        <w:t xml:space="preserve"> (Faculdade Senac Blumenau)</w:t>
      </w:r>
    </w:p>
    <w:p w:rsidR="00F728C1" w:rsidRPr="00852A3A" w:rsidRDefault="00F728C1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2"/>
          <w:szCs w:val="22"/>
        </w:rPr>
      </w:pPr>
    </w:p>
    <w:p w:rsidR="00447E4C" w:rsidRPr="00BB5F28" w:rsidRDefault="00447E4C" w:rsidP="00447E4C">
      <w:pPr>
        <w:tabs>
          <w:tab w:val="left" w:pos="3600"/>
          <w:tab w:val="left" w:pos="4320"/>
          <w:tab w:val="left" w:pos="5220"/>
          <w:tab w:val="left" w:pos="5940"/>
        </w:tabs>
        <w:rPr>
          <w:sz w:val="28"/>
          <w:szCs w:val="28"/>
          <w:u w:val="single"/>
        </w:rPr>
      </w:pPr>
      <w:r w:rsidRPr="00BB5F28">
        <w:rPr>
          <w:sz w:val="28"/>
          <w:szCs w:val="28"/>
          <w:u w:val="single"/>
        </w:rPr>
        <w:t>Cursos de Especialização</w:t>
      </w:r>
    </w:p>
    <w:p w:rsidR="008138A3" w:rsidRDefault="008138A3" w:rsidP="008138A3">
      <w:pPr>
        <w:tabs>
          <w:tab w:val="left" w:pos="360"/>
          <w:tab w:val="left" w:pos="851"/>
          <w:tab w:val="left" w:pos="993"/>
          <w:tab w:val="left" w:pos="3600"/>
          <w:tab w:val="left" w:pos="4320"/>
          <w:tab w:val="left" w:pos="5220"/>
          <w:tab w:val="left" w:pos="5940"/>
        </w:tabs>
        <w:rPr>
          <w:b/>
          <w:sz w:val="22"/>
          <w:szCs w:val="22"/>
        </w:rPr>
      </w:pPr>
    </w:p>
    <w:p w:rsidR="008138A3" w:rsidRDefault="008138A3" w:rsidP="008138A3">
      <w:pPr>
        <w:numPr>
          <w:ilvl w:val="0"/>
          <w:numId w:val="4"/>
        </w:numPr>
        <w:tabs>
          <w:tab w:val="clear" w:pos="1440"/>
          <w:tab w:val="left" w:pos="360"/>
          <w:tab w:val="left" w:pos="720"/>
          <w:tab w:val="num" w:pos="1080"/>
          <w:tab w:val="left" w:pos="1260"/>
          <w:tab w:val="left" w:pos="3600"/>
          <w:tab w:val="left" w:pos="4320"/>
          <w:tab w:val="left" w:pos="5220"/>
          <w:tab w:val="left" w:pos="5940"/>
        </w:tabs>
        <w:ind w:hanging="720"/>
        <w:rPr>
          <w:b/>
          <w:sz w:val="22"/>
          <w:szCs w:val="22"/>
        </w:rPr>
      </w:pPr>
      <w:r>
        <w:rPr>
          <w:b/>
          <w:sz w:val="22"/>
          <w:szCs w:val="22"/>
        </w:rPr>
        <w:t>Negociações Eficazes</w:t>
      </w:r>
    </w:p>
    <w:p w:rsidR="008138A3" w:rsidRPr="00852A3A" w:rsidRDefault="008138A3" w:rsidP="008138A3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i/>
          <w:sz w:val="22"/>
          <w:szCs w:val="22"/>
        </w:rPr>
      </w:pPr>
      <w:r w:rsidRPr="00852A3A">
        <w:rPr>
          <w:sz w:val="22"/>
          <w:szCs w:val="22"/>
        </w:rPr>
        <w:t xml:space="preserve">      </w:t>
      </w:r>
      <w:r w:rsidRPr="00852A3A">
        <w:rPr>
          <w:i/>
          <w:sz w:val="22"/>
          <w:szCs w:val="22"/>
        </w:rPr>
        <w:t xml:space="preserve">Curso – </w:t>
      </w:r>
      <w:r>
        <w:rPr>
          <w:i/>
          <w:sz w:val="22"/>
          <w:szCs w:val="22"/>
        </w:rPr>
        <w:t>12 HORAS – AGOSTO/2014</w:t>
      </w:r>
    </w:p>
    <w:p w:rsidR="008138A3" w:rsidRPr="00852A3A" w:rsidRDefault="008138A3" w:rsidP="008138A3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(ACIC – Cascavel PR</w:t>
      </w:r>
      <w:r w:rsidRPr="00852A3A">
        <w:rPr>
          <w:sz w:val="22"/>
          <w:szCs w:val="22"/>
        </w:rPr>
        <w:t>)</w:t>
      </w:r>
    </w:p>
    <w:p w:rsidR="009B3AE3" w:rsidRDefault="009B3AE3" w:rsidP="009B3AE3">
      <w:pPr>
        <w:tabs>
          <w:tab w:val="left" w:pos="360"/>
          <w:tab w:val="left" w:pos="851"/>
          <w:tab w:val="left" w:pos="993"/>
          <w:tab w:val="left" w:pos="3600"/>
          <w:tab w:val="left" w:pos="4320"/>
          <w:tab w:val="left" w:pos="5220"/>
          <w:tab w:val="left" w:pos="5940"/>
        </w:tabs>
        <w:rPr>
          <w:b/>
          <w:sz w:val="22"/>
          <w:szCs w:val="22"/>
        </w:rPr>
      </w:pPr>
    </w:p>
    <w:p w:rsidR="009B3AE3" w:rsidRDefault="009B3AE3" w:rsidP="009B3AE3">
      <w:pPr>
        <w:numPr>
          <w:ilvl w:val="0"/>
          <w:numId w:val="4"/>
        </w:numPr>
        <w:tabs>
          <w:tab w:val="clear" w:pos="1440"/>
          <w:tab w:val="left" w:pos="360"/>
          <w:tab w:val="left" w:pos="720"/>
          <w:tab w:val="num" w:pos="1080"/>
          <w:tab w:val="left" w:pos="1260"/>
          <w:tab w:val="left" w:pos="3600"/>
          <w:tab w:val="left" w:pos="4320"/>
          <w:tab w:val="left" w:pos="5220"/>
          <w:tab w:val="left" w:pos="5940"/>
        </w:tabs>
        <w:ind w:hanging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ICMS – </w:t>
      </w:r>
      <w:r w:rsidR="008138A3">
        <w:rPr>
          <w:b/>
          <w:sz w:val="22"/>
          <w:szCs w:val="22"/>
        </w:rPr>
        <w:t>Substituição Tributária</w:t>
      </w:r>
    </w:p>
    <w:p w:rsidR="009B3AE3" w:rsidRPr="00852A3A" w:rsidRDefault="009B3AE3" w:rsidP="009B3AE3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i/>
          <w:sz w:val="22"/>
          <w:szCs w:val="22"/>
        </w:rPr>
      </w:pPr>
      <w:r w:rsidRPr="00852A3A">
        <w:rPr>
          <w:sz w:val="22"/>
          <w:szCs w:val="22"/>
        </w:rPr>
        <w:t xml:space="preserve">      </w:t>
      </w:r>
      <w:r w:rsidRPr="00852A3A">
        <w:rPr>
          <w:i/>
          <w:sz w:val="22"/>
          <w:szCs w:val="22"/>
        </w:rPr>
        <w:t xml:space="preserve">Curso – </w:t>
      </w:r>
      <w:r w:rsidR="008138A3">
        <w:rPr>
          <w:i/>
          <w:sz w:val="22"/>
          <w:szCs w:val="22"/>
        </w:rPr>
        <w:t>8 HORAS – MAIO/2014</w:t>
      </w:r>
    </w:p>
    <w:p w:rsidR="009B3AE3" w:rsidRPr="00852A3A" w:rsidRDefault="009B3AE3" w:rsidP="009B3AE3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(</w:t>
      </w:r>
      <w:r w:rsidR="008138A3">
        <w:rPr>
          <w:sz w:val="22"/>
          <w:szCs w:val="22"/>
        </w:rPr>
        <w:t>ACIC – Cascavel PR</w:t>
      </w:r>
      <w:r w:rsidRPr="00852A3A">
        <w:rPr>
          <w:sz w:val="22"/>
          <w:szCs w:val="22"/>
        </w:rPr>
        <w:t>)</w:t>
      </w:r>
    </w:p>
    <w:p w:rsidR="00922231" w:rsidRDefault="009B3AE3" w:rsidP="009B3AE3">
      <w:pPr>
        <w:tabs>
          <w:tab w:val="left" w:pos="360"/>
          <w:tab w:val="left" w:pos="851"/>
          <w:tab w:val="left" w:pos="993"/>
          <w:tab w:val="left" w:pos="3600"/>
          <w:tab w:val="left" w:pos="4320"/>
          <w:tab w:val="left" w:pos="5220"/>
          <w:tab w:val="left" w:pos="59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922231" w:rsidRDefault="00922231" w:rsidP="00922231">
      <w:pPr>
        <w:numPr>
          <w:ilvl w:val="0"/>
          <w:numId w:val="4"/>
        </w:numPr>
        <w:tabs>
          <w:tab w:val="clear" w:pos="1440"/>
          <w:tab w:val="left" w:pos="360"/>
          <w:tab w:val="left" w:pos="720"/>
          <w:tab w:val="num" w:pos="1080"/>
          <w:tab w:val="left" w:pos="1260"/>
          <w:tab w:val="left" w:pos="3600"/>
          <w:tab w:val="left" w:pos="4320"/>
          <w:tab w:val="left" w:pos="5220"/>
          <w:tab w:val="left" w:pos="5940"/>
        </w:tabs>
        <w:ind w:hanging="720"/>
        <w:rPr>
          <w:b/>
          <w:sz w:val="22"/>
          <w:szCs w:val="22"/>
        </w:rPr>
      </w:pPr>
      <w:r w:rsidRPr="00852A3A">
        <w:rPr>
          <w:b/>
          <w:sz w:val="22"/>
          <w:szCs w:val="22"/>
        </w:rPr>
        <w:t>Inglês – Nível 1 e 2</w:t>
      </w:r>
    </w:p>
    <w:p w:rsidR="009F31DC" w:rsidRPr="00852A3A" w:rsidRDefault="009F31DC" w:rsidP="009F31DC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i/>
          <w:sz w:val="22"/>
          <w:szCs w:val="22"/>
        </w:rPr>
      </w:pPr>
      <w:r w:rsidRPr="00852A3A">
        <w:rPr>
          <w:sz w:val="22"/>
          <w:szCs w:val="22"/>
        </w:rPr>
        <w:t xml:space="preserve">      </w:t>
      </w:r>
      <w:r w:rsidRPr="00852A3A">
        <w:rPr>
          <w:i/>
          <w:sz w:val="22"/>
          <w:szCs w:val="22"/>
        </w:rPr>
        <w:t>Curso – Período Março/Dezembro 2007</w:t>
      </w:r>
    </w:p>
    <w:p w:rsidR="009F31DC" w:rsidRPr="00852A3A" w:rsidRDefault="00155895" w:rsidP="009F31DC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(Planet Idiomas</w:t>
      </w:r>
      <w:r w:rsidR="00FE5DC8">
        <w:rPr>
          <w:sz w:val="22"/>
          <w:szCs w:val="22"/>
        </w:rPr>
        <w:t xml:space="preserve"> – Blumenau-SC</w:t>
      </w:r>
      <w:r w:rsidR="009F31DC" w:rsidRPr="00852A3A">
        <w:rPr>
          <w:sz w:val="22"/>
          <w:szCs w:val="22"/>
        </w:rPr>
        <w:t>)</w:t>
      </w:r>
    </w:p>
    <w:p w:rsidR="009F31DC" w:rsidRPr="00852A3A" w:rsidRDefault="009F31DC" w:rsidP="009F31DC">
      <w:pPr>
        <w:tabs>
          <w:tab w:val="left" w:pos="360"/>
          <w:tab w:val="left" w:pos="720"/>
          <w:tab w:val="left" w:pos="126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</w:p>
    <w:p w:rsidR="0039425D" w:rsidRPr="00852A3A" w:rsidRDefault="004568F2" w:rsidP="0039425D">
      <w:pPr>
        <w:numPr>
          <w:ilvl w:val="0"/>
          <w:numId w:val="4"/>
        </w:numPr>
        <w:tabs>
          <w:tab w:val="clear" w:pos="1440"/>
          <w:tab w:val="left" w:pos="360"/>
          <w:tab w:val="left" w:pos="720"/>
          <w:tab w:val="num" w:pos="1080"/>
          <w:tab w:val="left" w:pos="3600"/>
          <w:tab w:val="left" w:pos="4320"/>
          <w:tab w:val="left" w:pos="5220"/>
          <w:tab w:val="left" w:pos="5940"/>
        </w:tabs>
        <w:ind w:left="1260" w:hanging="540"/>
        <w:rPr>
          <w:b/>
          <w:sz w:val="22"/>
          <w:szCs w:val="22"/>
        </w:rPr>
      </w:pPr>
      <w:r w:rsidRPr="00852A3A">
        <w:rPr>
          <w:b/>
          <w:sz w:val="22"/>
          <w:szCs w:val="22"/>
        </w:rPr>
        <w:t>Planejamento de Controle de Materiais – Compras e Estoque</w:t>
      </w:r>
    </w:p>
    <w:p w:rsidR="004568F2" w:rsidRPr="00852A3A" w:rsidRDefault="004568F2" w:rsidP="004568F2">
      <w:pPr>
        <w:tabs>
          <w:tab w:val="left" w:pos="360"/>
          <w:tab w:val="left" w:pos="720"/>
          <w:tab w:val="left" w:pos="3600"/>
          <w:tab w:val="left" w:pos="4320"/>
          <w:tab w:val="left" w:pos="5220"/>
          <w:tab w:val="left" w:pos="5940"/>
        </w:tabs>
        <w:ind w:left="720"/>
        <w:rPr>
          <w:i/>
          <w:sz w:val="22"/>
          <w:szCs w:val="22"/>
        </w:rPr>
      </w:pPr>
      <w:r w:rsidRPr="00852A3A">
        <w:rPr>
          <w:b/>
          <w:sz w:val="22"/>
          <w:szCs w:val="22"/>
        </w:rPr>
        <w:t xml:space="preserve">      </w:t>
      </w:r>
      <w:r w:rsidRPr="00852A3A">
        <w:rPr>
          <w:i/>
          <w:sz w:val="22"/>
          <w:szCs w:val="22"/>
        </w:rPr>
        <w:t>Curso Seqüencial – 15h - Período Março/Abril 2007</w:t>
      </w:r>
    </w:p>
    <w:p w:rsidR="004568F2" w:rsidRPr="00852A3A" w:rsidRDefault="004568F2" w:rsidP="004568F2">
      <w:pPr>
        <w:tabs>
          <w:tab w:val="left" w:pos="360"/>
          <w:tab w:val="left" w:pos="72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  <w:r w:rsidRPr="00852A3A">
        <w:rPr>
          <w:sz w:val="22"/>
          <w:szCs w:val="22"/>
        </w:rPr>
        <w:t xml:space="preserve">      Prof.: Roberto </w:t>
      </w:r>
      <w:proofErr w:type="spellStart"/>
      <w:r w:rsidRPr="00852A3A">
        <w:rPr>
          <w:sz w:val="22"/>
          <w:szCs w:val="22"/>
        </w:rPr>
        <w:t>Gartner</w:t>
      </w:r>
      <w:proofErr w:type="spellEnd"/>
    </w:p>
    <w:p w:rsidR="004568F2" w:rsidRPr="00852A3A" w:rsidRDefault="004568F2" w:rsidP="004568F2">
      <w:pPr>
        <w:tabs>
          <w:tab w:val="left" w:pos="360"/>
          <w:tab w:val="left" w:pos="72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  <w:r w:rsidRPr="00852A3A">
        <w:rPr>
          <w:sz w:val="22"/>
          <w:szCs w:val="22"/>
        </w:rPr>
        <w:t xml:space="preserve">      (Soma Cursos e Consultoria Ltda</w:t>
      </w:r>
      <w:r w:rsidR="00FE5DC8">
        <w:rPr>
          <w:sz w:val="22"/>
          <w:szCs w:val="22"/>
        </w:rPr>
        <w:t xml:space="preserve"> – Blumenau-SC</w:t>
      </w:r>
      <w:r w:rsidRPr="00852A3A">
        <w:rPr>
          <w:sz w:val="22"/>
          <w:szCs w:val="22"/>
        </w:rPr>
        <w:t>)</w:t>
      </w:r>
    </w:p>
    <w:p w:rsidR="004568F2" w:rsidRPr="00852A3A" w:rsidRDefault="004568F2" w:rsidP="004568F2">
      <w:pPr>
        <w:tabs>
          <w:tab w:val="left" w:pos="360"/>
          <w:tab w:val="left" w:pos="720"/>
          <w:tab w:val="left" w:pos="3600"/>
          <w:tab w:val="left" w:pos="4320"/>
          <w:tab w:val="left" w:pos="5220"/>
          <w:tab w:val="left" w:pos="5940"/>
        </w:tabs>
        <w:ind w:left="720"/>
        <w:rPr>
          <w:sz w:val="22"/>
          <w:szCs w:val="22"/>
        </w:rPr>
      </w:pPr>
    </w:p>
    <w:p w:rsidR="00447E4C" w:rsidRPr="00852A3A" w:rsidRDefault="00447E4C" w:rsidP="00447E4C">
      <w:pPr>
        <w:numPr>
          <w:ilvl w:val="0"/>
          <w:numId w:val="3"/>
        </w:numPr>
        <w:tabs>
          <w:tab w:val="left" w:pos="1140"/>
          <w:tab w:val="left" w:pos="3600"/>
          <w:tab w:val="left" w:pos="4320"/>
          <w:tab w:val="left" w:pos="5220"/>
          <w:tab w:val="left" w:pos="5940"/>
        </w:tabs>
        <w:rPr>
          <w:b/>
          <w:bCs/>
          <w:sz w:val="22"/>
          <w:szCs w:val="22"/>
        </w:rPr>
      </w:pPr>
      <w:r w:rsidRPr="00852A3A">
        <w:rPr>
          <w:b/>
          <w:bCs/>
        </w:rPr>
        <w:t>Libras</w:t>
      </w:r>
      <w:r w:rsidRPr="00852A3A">
        <w:rPr>
          <w:b/>
          <w:bCs/>
          <w:sz w:val="22"/>
          <w:szCs w:val="22"/>
        </w:rPr>
        <w:t xml:space="preserve"> – </w:t>
      </w:r>
      <w:r w:rsidRPr="00852A3A">
        <w:rPr>
          <w:bCs/>
          <w:sz w:val="22"/>
          <w:szCs w:val="22"/>
        </w:rPr>
        <w:t>Língua Brasileira de Sinais</w:t>
      </w:r>
    </w:p>
    <w:p w:rsidR="004568F2" w:rsidRPr="00FE5DC8" w:rsidRDefault="004568F2" w:rsidP="004568F2">
      <w:pPr>
        <w:tabs>
          <w:tab w:val="left" w:pos="1140"/>
          <w:tab w:val="left" w:pos="3600"/>
          <w:tab w:val="left" w:pos="4320"/>
          <w:tab w:val="left" w:pos="5220"/>
          <w:tab w:val="left" w:pos="5940"/>
        </w:tabs>
        <w:ind w:left="1068"/>
        <w:rPr>
          <w:bCs/>
          <w:sz w:val="22"/>
          <w:szCs w:val="22"/>
        </w:rPr>
      </w:pPr>
      <w:r w:rsidRPr="00FE5DC8">
        <w:rPr>
          <w:bCs/>
        </w:rPr>
        <w:t>(ABADA</w:t>
      </w:r>
      <w:r w:rsidR="00FE5DC8" w:rsidRPr="00FE5DC8">
        <w:rPr>
          <w:bCs/>
        </w:rPr>
        <w:t xml:space="preserve"> – Blumenau-SC</w:t>
      </w:r>
      <w:r w:rsidRPr="00FE5DC8">
        <w:rPr>
          <w:bCs/>
        </w:rPr>
        <w:t xml:space="preserve"> –</w:t>
      </w:r>
      <w:r w:rsidRPr="00FE5DC8">
        <w:rPr>
          <w:bCs/>
          <w:sz w:val="22"/>
          <w:szCs w:val="22"/>
        </w:rPr>
        <w:t xml:space="preserve"> 2006)</w:t>
      </w:r>
    </w:p>
    <w:p w:rsidR="004568F2" w:rsidRPr="00852A3A" w:rsidRDefault="004568F2" w:rsidP="004568F2">
      <w:pPr>
        <w:tabs>
          <w:tab w:val="left" w:pos="1140"/>
          <w:tab w:val="left" w:pos="3600"/>
          <w:tab w:val="left" w:pos="4320"/>
          <w:tab w:val="left" w:pos="5220"/>
          <w:tab w:val="left" w:pos="5940"/>
        </w:tabs>
        <w:ind w:left="1068"/>
        <w:rPr>
          <w:b/>
          <w:bCs/>
          <w:sz w:val="22"/>
          <w:szCs w:val="22"/>
        </w:rPr>
      </w:pPr>
    </w:p>
    <w:p w:rsidR="009D07E8" w:rsidRPr="00852A3A" w:rsidRDefault="00447E4C" w:rsidP="009D07E8">
      <w:pPr>
        <w:numPr>
          <w:ilvl w:val="0"/>
          <w:numId w:val="3"/>
        </w:numPr>
        <w:tabs>
          <w:tab w:val="left" w:pos="1140"/>
          <w:tab w:val="left" w:pos="3600"/>
          <w:tab w:val="left" w:pos="4320"/>
          <w:tab w:val="left" w:pos="5220"/>
          <w:tab w:val="left" w:pos="5940"/>
        </w:tabs>
        <w:rPr>
          <w:b/>
          <w:bCs/>
          <w:sz w:val="22"/>
          <w:szCs w:val="22"/>
        </w:rPr>
      </w:pPr>
      <w:r w:rsidRPr="00852A3A">
        <w:rPr>
          <w:b/>
          <w:bCs/>
        </w:rPr>
        <w:t>Música</w:t>
      </w:r>
      <w:r w:rsidRPr="00852A3A">
        <w:rPr>
          <w:b/>
          <w:bCs/>
          <w:sz w:val="22"/>
          <w:szCs w:val="22"/>
        </w:rPr>
        <w:t xml:space="preserve"> – </w:t>
      </w:r>
      <w:r w:rsidRPr="00852A3A">
        <w:rPr>
          <w:bCs/>
          <w:sz w:val="22"/>
          <w:szCs w:val="22"/>
        </w:rPr>
        <w:t>Violin</w:t>
      </w:r>
      <w:r w:rsidR="004568F2" w:rsidRPr="00852A3A">
        <w:rPr>
          <w:bCs/>
          <w:sz w:val="22"/>
          <w:szCs w:val="22"/>
        </w:rPr>
        <w:t>o</w:t>
      </w:r>
    </w:p>
    <w:p w:rsidR="00447E4C" w:rsidRPr="00852A3A" w:rsidRDefault="004568F2" w:rsidP="008138A3">
      <w:pPr>
        <w:tabs>
          <w:tab w:val="left" w:pos="3600"/>
          <w:tab w:val="left" w:pos="4320"/>
          <w:tab w:val="left" w:pos="5220"/>
          <w:tab w:val="left" w:pos="5940"/>
        </w:tabs>
        <w:ind w:left="1068"/>
        <w:rPr>
          <w:b/>
          <w:bCs/>
          <w:i/>
          <w:iCs/>
          <w:sz w:val="22"/>
          <w:szCs w:val="22"/>
        </w:rPr>
      </w:pPr>
      <w:r w:rsidRPr="00852A3A">
        <w:rPr>
          <w:i/>
          <w:sz w:val="22"/>
          <w:szCs w:val="22"/>
        </w:rPr>
        <w:t>(Início 1998)</w:t>
      </w:r>
    </w:p>
    <w:sectPr w:rsidR="00447E4C" w:rsidRPr="00852A3A" w:rsidSect="003273F6">
      <w:pgSz w:w="12240" w:h="15840"/>
      <w:pgMar w:top="709" w:right="758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526"/>
    <w:multiLevelType w:val="hybridMultilevel"/>
    <w:tmpl w:val="29AAED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C0072"/>
    <w:multiLevelType w:val="hybridMultilevel"/>
    <w:tmpl w:val="A7BECE5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C426ED"/>
    <w:multiLevelType w:val="hybridMultilevel"/>
    <w:tmpl w:val="37EEF26C"/>
    <w:lvl w:ilvl="0" w:tplc="0416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7B67AEE"/>
    <w:multiLevelType w:val="hybridMultilevel"/>
    <w:tmpl w:val="8A5EC7D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4C"/>
    <w:rsid w:val="0002783E"/>
    <w:rsid w:val="00055DAD"/>
    <w:rsid w:val="00077453"/>
    <w:rsid w:val="000F7D7F"/>
    <w:rsid w:val="00131BC0"/>
    <w:rsid w:val="00155895"/>
    <w:rsid w:val="001D4896"/>
    <w:rsid w:val="001E7AC2"/>
    <w:rsid w:val="002044C0"/>
    <w:rsid w:val="002270B6"/>
    <w:rsid w:val="002C433D"/>
    <w:rsid w:val="003264C5"/>
    <w:rsid w:val="003273F6"/>
    <w:rsid w:val="00342D0A"/>
    <w:rsid w:val="00345A59"/>
    <w:rsid w:val="00374EC8"/>
    <w:rsid w:val="0039425D"/>
    <w:rsid w:val="00400C55"/>
    <w:rsid w:val="00447E4C"/>
    <w:rsid w:val="004568F2"/>
    <w:rsid w:val="00464554"/>
    <w:rsid w:val="004E0170"/>
    <w:rsid w:val="005068E9"/>
    <w:rsid w:val="005817D5"/>
    <w:rsid w:val="005F660A"/>
    <w:rsid w:val="00634F71"/>
    <w:rsid w:val="007A6495"/>
    <w:rsid w:val="007B7725"/>
    <w:rsid w:val="007C015B"/>
    <w:rsid w:val="008138A3"/>
    <w:rsid w:val="00823664"/>
    <w:rsid w:val="008418EE"/>
    <w:rsid w:val="00852A3A"/>
    <w:rsid w:val="00864EDC"/>
    <w:rsid w:val="00922231"/>
    <w:rsid w:val="009422CA"/>
    <w:rsid w:val="009B3AE3"/>
    <w:rsid w:val="009D07E8"/>
    <w:rsid w:val="009D3D7B"/>
    <w:rsid w:val="009F31DC"/>
    <w:rsid w:val="00A14706"/>
    <w:rsid w:val="00A4202C"/>
    <w:rsid w:val="00AB6EA9"/>
    <w:rsid w:val="00BA1FBC"/>
    <w:rsid w:val="00BB5F28"/>
    <w:rsid w:val="00C0243D"/>
    <w:rsid w:val="00C1607D"/>
    <w:rsid w:val="00C71F34"/>
    <w:rsid w:val="00CB1848"/>
    <w:rsid w:val="00D07CDD"/>
    <w:rsid w:val="00D25B8A"/>
    <w:rsid w:val="00D46E2F"/>
    <w:rsid w:val="00E23CE4"/>
    <w:rsid w:val="00EE134B"/>
    <w:rsid w:val="00EE4D99"/>
    <w:rsid w:val="00F50F06"/>
    <w:rsid w:val="00F728C1"/>
    <w:rsid w:val="00F92CBC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8BCDD2"/>
  <w15:chartTrackingRefBased/>
  <w15:docId w15:val="{51CDAC1C-27EF-AA49-B5C9-548D4213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7E4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rsid w:val="00447E4C"/>
    <w:pPr>
      <w:outlineLvl w:val="1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447E4C"/>
    <w:rPr>
      <w:color w:val="0000FF"/>
      <w:u w:val="single"/>
    </w:rPr>
  </w:style>
  <w:style w:type="paragraph" w:styleId="Textodebalo">
    <w:name w:val="Balloon Text"/>
    <w:basedOn w:val="Normal"/>
    <w:semiHidden/>
    <w:rsid w:val="00342D0A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ollaewand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Paolla Carolyne Veiga</vt:lpstr>
    </vt:vector>
  </TitlesOfParts>
  <Company/>
  <LinksUpToDate>false</LinksUpToDate>
  <CharactersWithSpaces>4269</CharactersWithSpaces>
  <SharedDoc>false</SharedDoc>
  <HLinks>
    <vt:vector size="6" baseType="variant">
      <vt:variant>
        <vt:i4>7077979</vt:i4>
      </vt:variant>
      <vt:variant>
        <vt:i4>0</vt:i4>
      </vt:variant>
      <vt:variant>
        <vt:i4>0</vt:i4>
      </vt:variant>
      <vt:variant>
        <vt:i4>5</vt:i4>
      </vt:variant>
      <vt:variant>
        <vt:lpwstr>mailto:pollaewand@hotmail.com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Paolla Carolyne Veiga</dc:title>
  <dc:subject/>
  <dc:creator>Paolla Carolyne Veiga</dc:creator>
  <cp:keywords/>
  <cp:lastModifiedBy>Paolla Carolyne</cp:lastModifiedBy>
  <cp:revision>2</cp:revision>
  <cp:lastPrinted>2008-05-16T18:20:00Z</cp:lastPrinted>
  <dcterms:created xsi:type="dcterms:W3CDTF">2017-11-10T05:06:00Z</dcterms:created>
  <dcterms:modified xsi:type="dcterms:W3CDTF">2017-11-10T05:06:00Z</dcterms:modified>
</cp:coreProperties>
</file>