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0C2" w:rsidRPr="00E66EB2" w:rsidRDefault="00292F13">
      <w:pPr>
        <w:rPr>
          <w:b/>
          <w:sz w:val="36"/>
          <w:szCs w:val="36"/>
        </w:rPr>
      </w:pPr>
      <w:r w:rsidRPr="00E66EB2">
        <w:rPr>
          <w:b/>
          <w:sz w:val="36"/>
          <w:szCs w:val="36"/>
        </w:rPr>
        <w:t>Projeto Acesso a Oportunidades</w:t>
      </w:r>
    </w:p>
    <w:p w:rsidR="00292F13" w:rsidRPr="00E66EB2" w:rsidRDefault="00292F13">
      <w:pPr>
        <w:rPr>
          <w:sz w:val="32"/>
          <w:szCs w:val="32"/>
        </w:rPr>
      </w:pPr>
      <w:r w:rsidRPr="00E66EB2">
        <w:rPr>
          <w:sz w:val="32"/>
          <w:szCs w:val="32"/>
        </w:rPr>
        <w:t>IPEA</w:t>
      </w:r>
    </w:p>
    <w:p w:rsidR="00292F13" w:rsidRPr="007519A4" w:rsidRDefault="007519A4">
      <w:pPr>
        <w:rPr>
          <w:sz w:val="32"/>
          <w:szCs w:val="32"/>
          <w:u w:val="single"/>
        </w:rPr>
      </w:pPr>
      <w:r>
        <w:rPr>
          <w:sz w:val="32"/>
          <w:szCs w:val="32"/>
        </w:rPr>
        <w:t>25 de abril de 2019</w:t>
      </w:r>
    </w:p>
    <w:p w:rsidR="00292F13" w:rsidRDefault="00292F13"/>
    <w:p w:rsidR="00292F13" w:rsidRDefault="00292F13">
      <w:pPr>
        <w:rPr>
          <w:b/>
        </w:rPr>
      </w:pPr>
      <w:r>
        <w:rPr>
          <w:b/>
        </w:rPr>
        <w:t>Pontos de consulta de pares origem destino</w:t>
      </w:r>
    </w:p>
    <w:p w:rsidR="00292F13" w:rsidRDefault="00292F13" w:rsidP="00E66EB2">
      <w:pPr>
        <w:jc w:val="both"/>
      </w:pPr>
      <w:r>
        <w:t>Até o presente momento, o projeto conta com 7 cidades: Fortaleza, Belo Horizonte, Rio de Janeiro, São Paulo, Curitiba, Teresina e Porto Alegre. Para cada uma dessas cidades foram gerados hexágonos H3 de tamanhos da menor diagonal de</w:t>
      </w:r>
      <w:r w:rsidR="00DF71A5">
        <w:t xml:space="preserve"> 2510,</w:t>
      </w:r>
      <w:r>
        <w:t xml:space="preserve"> 960 e 367 metros.</w:t>
      </w:r>
    </w:p>
    <w:p w:rsidR="00292F13" w:rsidRDefault="00292F13" w:rsidP="00E66EB2">
      <w:pPr>
        <w:jc w:val="both"/>
      </w:pPr>
      <w:r>
        <w:t>Em seguida, para cada uma das resoluções</w:t>
      </w:r>
      <w:r w:rsidR="00E66EB2">
        <w:t xml:space="preserve"> e cidades</w:t>
      </w:r>
      <w:r>
        <w:t xml:space="preserve">, foi feita uma agregação das variáveis de estabelecimentos de saúde, educação e empregos. Então, foram geradas matrizes de pontos origem-destino para todas as cidades e as </w:t>
      </w:r>
      <w:r w:rsidR="00DF71A5">
        <w:t>três</w:t>
      </w:r>
      <w:r>
        <w:t xml:space="preserve"> resoluções espaciais.</w:t>
      </w:r>
    </w:p>
    <w:p w:rsidR="00292F13" w:rsidRPr="00292F13" w:rsidRDefault="00292F13" w:rsidP="00E66EB2">
      <w:pPr>
        <w:jc w:val="both"/>
      </w:pPr>
      <w:r>
        <w:t>Por fim, alguns filtros para excluir hexágonos e melhorar a eficiência computacional foram aplicados: foram excluídos pontos com a origem igual ao destino, zonas de origem sem população e zonas de destino sem nenhuma atividade (empregos, saúde e educação).</w:t>
      </w:r>
    </w:p>
    <w:p w:rsidR="00DF71A5" w:rsidRDefault="00292F13" w:rsidP="00E66EB2">
      <w:pPr>
        <w:jc w:val="both"/>
      </w:pPr>
      <w:r>
        <w:t>As tabelas abaixo mostram a quantidade de pontos OD a serem analisados.</w:t>
      </w:r>
    </w:p>
    <w:p w:rsidR="00DF71A5" w:rsidRPr="00DF71A5" w:rsidRDefault="00DF71A5" w:rsidP="00DF71A5">
      <w:pPr>
        <w:rPr>
          <w:b/>
        </w:rPr>
      </w:pPr>
      <w:r w:rsidRPr="00DF71A5">
        <w:rPr>
          <w:b/>
        </w:rPr>
        <w:t xml:space="preserve">Para a resolução de </w:t>
      </w:r>
      <w:r w:rsidRPr="00DF71A5">
        <w:rPr>
          <w:b/>
        </w:rPr>
        <w:t>2510 metros</w:t>
      </w:r>
    </w:p>
    <w:tbl>
      <w:tblPr>
        <w:tblStyle w:val="Tabelacomgrade"/>
        <w:tblpPr w:leftFromText="141" w:rightFromText="141" w:vertAnchor="page" w:horzAnchor="margin" w:tblpY="8026"/>
        <w:tblW w:w="3256" w:type="dxa"/>
        <w:tblLook w:val="04A0" w:firstRow="1" w:lastRow="0" w:firstColumn="1" w:lastColumn="0" w:noHBand="0" w:noVBand="1"/>
      </w:tblPr>
      <w:tblGrid>
        <w:gridCol w:w="1980"/>
        <w:gridCol w:w="1276"/>
      </w:tblGrid>
      <w:tr w:rsidR="00DF71A5" w:rsidRPr="00CE3967" w:rsidTr="00DF71A5">
        <w:trPr>
          <w:trHeight w:val="300"/>
        </w:trPr>
        <w:tc>
          <w:tcPr>
            <w:tcW w:w="1980" w:type="dxa"/>
            <w:noWrap/>
            <w:hideMark/>
          </w:tcPr>
          <w:p w:rsidR="00DF71A5" w:rsidRPr="00CE3967" w:rsidRDefault="00DF71A5" w:rsidP="00DF71A5">
            <w:pPr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Cidade</w:t>
            </w:r>
          </w:p>
        </w:tc>
        <w:tc>
          <w:tcPr>
            <w:tcW w:w="1276" w:type="dxa"/>
            <w:noWrap/>
            <w:hideMark/>
          </w:tcPr>
          <w:p w:rsidR="00DF71A5" w:rsidRPr="00CE3967" w:rsidRDefault="00DF71A5" w:rsidP="00DF71A5">
            <w:pPr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Pontos</w:t>
            </w:r>
            <w:r w:rsidRPr="00CE3967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 xml:space="preserve"> OD</w:t>
            </w:r>
          </w:p>
        </w:tc>
      </w:tr>
      <w:tr w:rsidR="00DF71A5" w:rsidRPr="00CE3967" w:rsidTr="00DF71A5">
        <w:trPr>
          <w:trHeight w:val="300"/>
        </w:trPr>
        <w:tc>
          <w:tcPr>
            <w:tcW w:w="1980" w:type="dxa"/>
            <w:noWrap/>
            <w:hideMark/>
          </w:tcPr>
          <w:p w:rsidR="00DF71A5" w:rsidRPr="00CE3967" w:rsidRDefault="00DF71A5" w:rsidP="00DF71A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Belo Horizonte</w:t>
            </w:r>
          </w:p>
        </w:tc>
        <w:tc>
          <w:tcPr>
            <w:tcW w:w="1276" w:type="dxa"/>
            <w:noWrap/>
            <w:hideMark/>
          </w:tcPr>
          <w:p w:rsidR="00DF71A5" w:rsidRPr="00CE3967" w:rsidRDefault="00DF71A5" w:rsidP="00DF71A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3844</w:t>
            </w:r>
          </w:p>
        </w:tc>
      </w:tr>
      <w:tr w:rsidR="00DF71A5" w:rsidRPr="00CE3967" w:rsidTr="00DF71A5">
        <w:trPr>
          <w:trHeight w:val="300"/>
        </w:trPr>
        <w:tc>
          <w:tcPr>
            <w:tcW w:w="1980" w:type="dxa"/>
            <w:noWrap/>
            <w:hideMark/>
          </w:tcPr>
          <w:p w:rsidR="00DF71A5" w:rsidRPr="00CE3967" w:rsidRDefault="00DF71A5" w:rsidP="00DF71A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Curitiba</w:t>
            </w:r>
          </w:p>
        </w:tc>
        <w:tc>
          <w:tcPr>
            <w:tcW w:w="1276" w:type="dxa"/>
            <w:noWrap/>
            <w:hideMark/>
          </w:tcPr>
          <w:p w:rsidR="00DF71A5" w:rsidRPr="00CE3967" w:rsidRDefault="00DF71A5" w:rsidP="00DF71A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9120</w:t>
            </w:r>
          </w:p>
        </w:tc>
      </w:tr>
      <w:tr w:rsidR="00DF71A5" w:rsidRPr="00CE3967" w:rsidTr="00DF71A5">
        <w:trPr>
          <w:trHeight w:val="300"/>
        </w:trPr>
        <w:tc>
          <w:tcPr>
            <w:tcW w:w="1980" w:type="dxa"/>
            <w:noWrap/>
            <w:hideMark/>
          </w:tcPr>
          <w:p w:rsidR="00DF71A5" w:rsidRPr="00CE3967" w:rsidRDefault="00DF71A5" w:rsidP="00DF71A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Fortaleza</w:t>
            </w:r>
          </w:p>
        </w:tc>
        <w:tc>
          <w:tcPr>
            <w:tcW w:w="1276" w:type="dxa"/>
            <w:noWrap/>
            <w:hideMark/>
          </w:tcPr>
          <w:p w:rsidR="00DF71A5" w:rsidRPr="00CE3967" w:rsidRDefault="00DF71A5" w:rsidP="00DF71A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3136</w:t>
            </w:r>
          </w:p>
        </w:tc>
      </w:tr>
      <w:tr w:rsidR="00DF71A5" w:rsidRPr="00CE3967" w:rsidTr="00DF71A5">
        <w:trPr>
          <w:trHeight w:val="300"/>
        </w:trPr>
        <w:tc>
          <w:tcPr>
            <w:tcW w:w="1980" w:type="dxa"/>
            <w:noWrap/>
            <w:hideMark/>
          </w:tcPr>
          <w:p w:rsidR="00DF71A5" w:rsidRPr="00CE3967" w:rsidRDefault="00DF71A5" w:rsidP="00DF71A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Porto Alegre</w:t>
            </w:r>
          </w:p>
        </w:tc>
        <w:tc>
          <w:tcPr>
            <w:tcW w:w="1276" w:type="dxa"/>
            <w:noWrap/>
            <w:hideMark/>
          </w:tcPr>
          <w:p w:rsidR="00DF71A5" w:rsidRPr="00CE3967" w:rsidRDefault="00DF71A5" w:rsidP="00DF71A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12997</w:t>
            </w:r>
          </w:p>
        </w:tc>
      </w:tr>
      <w:tr w:rsidR="00DF71A5" w:rsidRPr="00CE3967" w:rsidTr="00DF71A5">
        <w:trPr>
          <w:trHeight w:val="300"/>
        </w:trPr>
        <w:tc>
          <w:tcPr>
            <w:tcW w:w="1980" w:type="dxa"/>
            <w:noWrap/>
            <w:hideMark/>
          </w:tcPr>
          <w:p w:rsidR="00DF71A5" w:rsidRPr="00CE3967" w:rsidRDefault="00DF71A5" w:rsidP="00DF71A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Recife</w:t>
            </w:r>
          </w:p>
        </w:tc>
        <w:tc>
          <w:tcPr>
            <w:tcW w:w="1276" w:type="dxa"/>
            <w:noWrap/>
            <w:hideMark/>
          </w:tcPr>
          <w:p w:rsidR="00DF71A5" w:rsidRPr="00CE3967" w:rsidRDefault="00DF71A5" w:rsidP="00DF71A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1297</w:t>
            </w:r>
          </w:p>
        </w:tc>
      </w:tr>
      <w:tr w:rsidR="00DF71A5" w:rsidRPr="00CE3967" w:rsidTr="00DF71A5">
        <w:trPr>
          <w:trHeight w:val="300"/>
        </w:trPr>
        <w:tc>
          <w:tcPr>
            <w:tcW w:w="1980" w:type="dxa"/>
            <w:noWrap/>
            <w:hideMark/>
          </w:tcPr>
          <w:p w:rsidR="00DF71A5" w:rsidRPr="00CE3967" w:rsidRDefault="00DF71A5" w:rsidP="00DF71A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1276" w:type="dxa"/>
            <w:noWrap/>
            <w:hideMark/>
          </w:tcPr>
          <w:p w:rsidR="00DF71A5" w:rsidRPr="00CE3967" w:rsidRDefault="00DF71A5" w:rsidP="00DF71A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45583</w:t>
            </w:r>
          </w:p>
        </w:tc>
      </w:tr>
      <w:tr w:rsidR="00DF71A5" w:rsidRPr="00CE3967" w:rsidTr="00DF71A5">
        <w:trPr>
          <w:trHeight w:val="300"/>
        </w:trPr>
        <w:tc>
          <w:tcPr>
            <w:tcW w:w="1980" w:type="dxa"/>
            <w:noWrap/>
            <w:hideMark/>
          </w:tcPr>
          <w:p w:rsidR="00DF71A5" w:rsidRPr="00CE3967" w:rsidRDefault="00DF71A5" w:rsidP="00DF71A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Sã</w:t>
            </w: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o Paulo</w:t>
            </w:r>
          </w:p>
        </w:tc>
        <w:tc>
          <w:tcPr>
            <w:tcW w:w="1276" w:type="dxa"/>
            <w:noWrap/>
            <w:hideMark/>
          </w:tcPr>
          <w:p w:rsidR="00DF71A5" w:rsidRPr="00CE3967" w:rsidRDefault="00DF71A5" w:rsidP="00DF71A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3967">
              <w:rPr>
                <w:rFonts w:ascii="Calibri" w:eastAsia="Times New Roman" w:hAnsi="Calibri" w:cs="Calibri"/>
                <w:color w:val="000000"/>
                <w:lang w:eastAsia="pt-BR"/>
              </w:rPr>
              <w:t>78337</w:t>
            </w:r>
          </w:p>
        </w:tc>
      </w:tr>
    </w:tbl>
    <w:p w:rsidR="00DF71A5" w:rsidRDefault="00DF71A5" w:rsidP="00E66EB2">
      <w:pPr>
        <w:jc w:val="both"/>
      </w:pPr>
    </w:p>
    <w:p w:rsidR="00DF71A5" w:rsidRDefault="00DF71A5">
      <w:pPr>
        <w:rPr>
          <w:b/>
        </w:rPr>
      </w:pPr>
    </w:p>
    <w:p w:rsidR="00DF71A5" w:rsidRDefault="00DF71A5">
      <w:pPr>
        <w:rPr>
          <w:b/>
        </w:rPr>
      </w:pPr>
    </w:p>
    <w:p w:rsidR="00DF71A5" w:rsidRDefault="00DF71A5">
      <w:pPr>
        <w:rPr>
          <w:b/>
        </w:rPr>
      </w:pPr>
    </w:p>
    <w:p w:rsidR="00DF71A5" w:rsidRDefault="00DF71A5">
      <w:pPr>
        <w:rPr>
          <w:b/>
        </w:rPr>
      </w:pPr>
    </w:p>
    <w:p w:rsidR="00DF71A5" w:rsidRDefault="00DF71A5">
      <w:pPr>
        <w:rPr>
          <w:b/>
        </w:rPr>
      </w:pPr>
    </w:p>
    <w:p w:rsidR="00292F13" w:rsidRPr="00292F13" w:rsidRDefault="00292F13">
      <w:pPr>
        <w:rPr>
          <w:b/>
        </w:rPr>
      </w:pPr>
      <w:r>
        <w:rPr>
          <w:b/>
        </w:rPr>
        <w:t>Para a resolução de 960 metros</w:t>
      </w:r>
    </w:p>
    <w:tbl>
      <w:tblPr>
        <w:tblStyle w:val="Tabelacomgrade"/>
        <w:tblW w:w="3460" w:type="dxa"/>
        <w:tblLook w:val="04A0" w:firstRow="1" w:lastRow="0" w:firstColumn="1" w:lastColumn="0" w:noHBand="0" w:noVBand="1"/>
      </w:tblPr>
      <w:tblGrid>
        <w:gridCol w:w="2122"/>
        <w:gridCol w:w="1338"/>
      </w:tblGrid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</w:t>
            </w:r>
            <w:r w:rsidRPr="00292F1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idade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Pontos OD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Belo Horizonte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184029</w:t>
            </w:r>
          </w:p>
        </w:tc>
        <w:bookmarkStart w:id="0" w:name="_GoBack"/>
        <w:bookmarkEnd w:id="0"/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Curitiba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389623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Fortaleza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135777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Porto Alegre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383320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Recife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59478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1522626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Sã</w:t>
            </w: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o Paulo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3030829</w:t>
            </w:r>
          </w:p>
        </w:tc>
      </w:tr>
    </w:tbl>
    <w:p w:rsidR="00292F13" w:rsidRDefault="00292F13"/>
    <w:p w:rsidR="00292F13" w:rsidRPr="00292F13" w:rsidRDefault="00292F13" w:rsidP="00292F13">
      <w:pPr>
        <w:rPr>
          <w:b/>
        </w:rPr>
      </w:pPr>
      <w:r>
        <w:rPr>
          <w:b/>
        </w:rPr>
        <w:t>Para a resolução de 367 metros</w:t>
      </w:r>
    </w:p>
    <w:tbl>
      <w:tblPr>
        <w:tblStyle w:val="Tabelacomgrade"/>
        <w:tblW w:w="3460" w:type="dxa"/>
        <w:tblLook w:val="04A0" w:firstRow="1" w:lastRow="0" w:firstColumn="1" w:lastColumn="0" w:noHBand="0" w:noVBand="1"/>
      </w:tblPr>
      <w:tblGrid>
        <w:gridCol w:w="2122"/>
        <w:gridCol w:w="1338"/>
      </w:tblGrid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Cidade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AD74C7" w:rsidP="00292F13">
            <w:pPr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Pontos OD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Belo Horizonte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7224705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Curitiba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13879073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Fortaleza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4869137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Porto Alegre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8988998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Recife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1809992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292F13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Rio de Janeiro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39606876</w:t>
            </w:r>
          </w:p>
        </w:tc>
      </w:tr>
      <w:tr w:rsidR="00292F13" w:rsidRPr="00292F13" w:rsidTr="00292F13">
        <w:trPr>
          <w:trHeight w:val="300"/>
        </w:trPr>
        <w:tc>
          <w:tcPr>
            <w:tcW w:w="2122" w:type="dxa"/>
            <w:noWrap/>
            <w:hideMark/>
          </w:tcPr>
          <w:p w:rsidR="00292F13" w:rsidRPr="00292F13" w:rsidRDefault="00E66EB2" w:rsidP="00292F1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Sã</w:t>
            </w:r>
            <w:r w:rsidR="00292F13"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o Paulo</w:t>
            </w:r>
          </w:p>
        </w:tc>
        <w:tc>
          <w:tcPr>
            <w:tcW w:w="1338" w:type="dxa"/>
            <w:noWrap/>
            <w:hideMark/>
          </w:tcPr>
          <w:p w:rsidR="00292F13" w:rsidRPr="00292F13" w:rsidRDefault="00292F13" w:rsidP="00292F1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2F13">
              <w:rPr>
                <w:rFonts w:ascii="Calibri" w:eastAsia="Times New Roman" w:hAnsi="Calibri" w:cs="Calibri"/>
                <w:color w:val="000000"/>
                <w:lang w:eastAsia="pt-BR"/>
              </w:rPr>
              <w:t>118443315</w:t>
            </w:r>
          </w:p>
        </w:tc>
      </w:tr>
    </w:tbl>
    <w:p w:rsidR="00292F13" w:rsidRPr="00292F13" w:rsidRDefault="00292F13"/>
    <w:sectPr w:rsidR="00292F13" w:rsidRPr="00292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13"/>
    <w:rsid w:val="00292F13"/>
    <w:rsid w:val="003A70C2"/>
    <w:rsid w:val="007519A4"/>
    <w:rsid w:val="00AD74C7"/>
    <w:rsid w:val="00DF71A5"/>
    <w:rsid w:val="00E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A7940-5730-4D1E-87A5-4021A51E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9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Kaue Vieira Braga</dc:creator>
  <cp:keywords/>
  <dc:description/>
  <cp:lastModifiedBy>Carlos Kaue Vieira Braga</cp:lastModifiedBy>
  <cp:revision>4</cp:revision>
  <dcterms:created xsi:type="dcterms:W3CDTF">2019-04-25T20:25:00Z</dcterms:created>
  <dcterms:modified xsi:type="dcterms:W3CDTF">2019-04-26T17:35:00Z</dcterms:modified>
</cp:coreProperties>
</file>