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DB68" w14:textId="77777777" w:rsidR="006717F7" w:rsidRPr="006717F7" w:rsidRDefault="006717F7" w:rsidP="006717F7">
      <w:pPr>
        <w:shd w:val="clear" w:color="auto" w:fill="FFFFFF"/>
        <w:spacing w:after="100" w:afterAutospacing="1"/>
        <w:jc w:val="center"/>
        <w:outlineLvl w:val="1"/>
        <w:rPr>
          <w:rFonts w:ascii="Formular" w:eastAsia="Times New Roman" w:hAnsi="Formular" w:cs="Times New Roman"/>
          <w:b/>
          <w:bCs/>
          <w:color w:val="0070C0"/>
          <w:sz w:val="36"/>
          <w:szCs w:val="36"/>
        </w:rPr>
      </w:pPr>
      <w:r w:rsidRPr="006717F7">
        <w:rPr>
          <w:rFonts w:ascii="Formular" w:eastAsia="Times New Roman" w:hAnsi="Formular" w:cs="Times New Roman"/>
          <w:b/>
          <w:bCs/>
          <w:color w:val="0070C0"/>
          <w:sz w:val="36"/>
          <w:szCs w:val="36"/>
        </w:rPr>
        <w:t>Correlation and Covariance</w:t>
      </w:r>
    </w:p>
    <w:p w14:paraId="4CBE9406" w14:textId="77777777" w:rsidR="006717F7" w:rsidRPr="006717F7" w:rsidRDefault="006717F7" w:rsidP="006717F7">
      <w:pPr>
        <w:rPr>
          <w:rFonts w:ascii="Times New Roman" w:eastAsia="Times New Roman" w:hAnsi="Times New Roman" w:cs="Times New Roman"/>
        </w:rPr>
      </w:pPr>
      <w:r w:rsidRPr="006717F7">
        <w:rPr>
          <w:rFonts w:ascii="Formular" w:eastAsia="Times New Roman" w:hAnsi="Formular" w:cs="Times New Roman"/>
          <w:b/>
          <w:bCs/>
          <w:color w:val="212529"/>
          <w:sz w:val="29"/>
          <w:szCs w:val="29"/>
          <w:shd w:val="clear" w:color="auto" w:fill="FFFFFF"/>
        </w:rPr>
        <w:t>Correlation</w:t>
      </w:r>
      <w:r w:rsidRPr="006717F7">
        <w:rPr>
          <w:rFonts w:ascii="Formular" w:eastAsia="Times New Roman" w:hAnsi="Formular" w:cs="Times New Roman"/>
          <w:color w:val="212529"/>
          <w:sz w:val="29"/>
          <w:szCs w:val="29"/>
          <w:shd w:val="clear" w:color="auto" w:fill="FFFFFF"/>
        </w:rPr>
        <w:t> is one of the most common statistical concepts. It is a statistical technique that determines how one variable changes with another variable. It gives us the degree of the relationship between the two variables.</w:t>
      </w:r>
    </w:p>
    <w:p w14:paraId="02C50845" w14:textId="410EF56A" w:rsidR="006717F7" w:rsidRDefault="006717F7">
      <w:r>
        <w:rPr>
          <w:noProof/>
        </w:rPr>
        <w:drawing>
          <wp:inline distT="0" distB="0" distL="0" distR="0" wp14:anchorId="766747A1" wp14:editId="306C2D34">
            <wp:extent cx="4510353" cy="265176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55188" cy="2678120"/>
                    </a:xfrm>
                    <a:prstGeom prst="rect">
                      <a:avLst/>
                    </a:prstGeom>
                  </pic:spPr>
                </pic:pic>
              </a:graphicData>
            </a:graphic>
          </wp:inline>
        </w:drawing>
      </w:r>
    </w:p>
    <w:p w14:paraId="2247580A" w14:textId="77777777" w:rsidR="006D5D87" w:rsidRPr="006D5D87" w:rsidRDefault="006D5D87" w:rsidP="006D5D87">
      <w:pPr>
        <w:rPr>
          <w:rFonts w:ascii="Times New Roman" w:eastAsia="Times New Roman" w:hAnsi="Times New Roman" w:cs="Times New Roman"/>
        </w:rPr>
      </w:pPr>
      <w:r w:rsidRPr="006D5D87">
        <w:rPr>
          <w:rFonts w:ascii="Formular" w:eastAsia="Times New Roman" w:hAnsi="Formular" w:cs="Times New Roman"/>
          <w:b/>
          <w:bCs/>
          <w:color w:val="212529"/>
          <w:sz w:val="29"/>
          <w:szCs w:val="29"/>
          <w:shd w:val="clear" w:color="auto" w:fill="FFFFFF"/>
        </w:rPr>
        <w:t>Covariance</w:t>
      </w:r>
      <w:r w:rsidRPr="006D5D87">
        <w:rPr>
          <w:rFonts w:ascii="Formular" w:eastAsia="Times New Roman" w:hAnsi="Formular" w:cs="Times New Roman"/>
          <w:color w:val="212529"/>
          <w:sz w:val="29"/>
          <w:szCs w:val="29"/>
          <w:shd w:val="clear" w:color="auto" w:fill="FFFFFF"/>
        </w:rPr>
        <w:t xml:space="preserve"> provides similar information with correlation. However, correlation goes beyond covariance and gives information also about the strength of the relationship between two variables. </w:t>
      </w:r>
      <w:r w:rsidRPr="000470E5">
        <w:rPr>
          <w:rFonts w:ascii="Formular" w:eastAsia="Times New Roman" w:hAnsi="Formular" w:cs="Times New Roman"/>
          <w:b/>
          <w:bCs/>
          <w:color w:val="212529"/>
          <w:sz w:val="29"/>
          <w:szCs w:val="29"/>
          <w:shd w:val="clear" w:color="auto" w:fill="FFFFFF"/>
        </w:rPr>
        <w:t>Covariance does not provide information about the strength of the relationship.</w:t>
      </w:r>
    </w:p>
    <w:p w14:paraId="75E9AEF5" w14:textId="260935C0" w:rsidR="006717F7" w:rsidRDefault="006717F7"/>
    <w:p w14:paraId="4A5FD07B" w14:textId="056FCC24" w:rsidR="006D5D87" w:rsidRDefault="006D5D87">
      <w:r>
        <w:rPr>
          <w:noProof/>
        </w:rPr>
        <w:drawing>
          <wp:inline distT="0" distB="0" distL="0" distR="0" wp14:anchorId="50CD93EA" wp14:editId="01506CEF">
            <wp:extent cx="5943600" cy="1981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CF74737" w14:textId="48929521" w:rsidR="006D5D87" w:rsidRDefault="006D5D87">
      <w:r>
        <w:rPr>
          <w:noProof/>
        </w:rPr>
        <w:lastRenderedPageBreak/>
        <w:drawing>
          <wp:inline distT="0" distB="0" distL="0" distR="0" wp14:anchorId="0505E1F0" wp14:editId="3CB6B6E0">
            <wp:extent cx="5943600" cy="438277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82770"/>
                    </a:xfrm>
                    <a:prstGeom prst="rect">
                      <a:avLst/>
                    </a:prstGeom>
                  </pic:spPr>
                </pic:pic>
              </a:graphicData>
            </a:graphic>
          </wp:inline>
        </w:drawing>
      </w:r>
    </w:p>
    <w:p w14:paraId="1F041DE6" w14:textId="77777777" w:rsidR="006D5D87" w:rsidRPr="006D5D87" w:rsidRDefault="006D5D87" w:rsidP="006D5D87">
      <w:pPr>
        <w:rPr>
          <w:rFonts w:ascii="Times New Roman" w:eastAsia="Times New Roman" w:hAnsi="Times New Roman" w:cs="Times New Roman"/>
        </w:rPr>
      </w:pPr>
      <w:r w:rsidRPr="006D5D87">
        <w:rPr>
          <w:rFonts w:ascii="Formular" w:eastAsia="Times New Roman" w:hAnsi="Formular" w:cs="Times New Roman"/>
          <w:color w:val="212529"/>
          <w:sz w:val="29"/>
          <w:szCs w:val="29"/>
          <w:shd w:val="clear" w:color="auto" w:fill="FFFFFF"/>
        </w:rPr>
        <w:t>We can say correlation is calculated by the division of covariance by the standard deviation of variables. Because the correlation is a number between -1 and 1 it is often referred to as the </w:t>
      </w:r>
      <w:r w:rsidRPr="006D5D87">
        <w:rPr>
          <w:rFonts w:ascii="Formular" w:eastAsia="Times New Roman" w:hAnsi="Formular" w:cs="Times New Roman"/>
          <w:b/>
          <w:bCs/>
          <w:color w:val="212529"/>
          <w:sz w:val="29"/>
          <w:szCs w:val="29"/>
          <w:shd w:val="clear" w:color="auto" w:fill="FFFFFF"/>
        </w:rPr>
        <w:t>correlation coefficient</w:t>
      </w:r>
      <w:r w:rsidRPr="006D5D87">
        <w:rPr>
          <w:rFonts w:ascii="Formular" w:eastAsia="Times New Roman" w:hAnsi="Formular" w:cs="Times New Roman"/>
          <w:color w:val="212529"/>
          <w:sz w:val="29"/>
          <w:szCs w:val="29"/>
          <w:shd w:val="clear" w:color="auto" w:fill="FFFFFF"/>
        </w:rPr>
        <w:t>.</w:t>
      </w:r>
    </w:p>
    <w:p w14:paraId="3A6FE017" w14:textId="7BFBC808" w:rsidR="006D5D87" w:rsidRDefault="006D5D87"/>
    <w:p w14:paraId="0FE40771" w14:textId="77777777" w:rsidR="006D5D87" w:rsidRPr="006D5D87" w:rsidRDefault="006D5D87" w:rsidP="006D5D87">
      <w:pPr>
        <w:rPr>
          <w:rFonts w:ascii="Times New Roman" w:eastAsia="Times New Roman" w:hAnsi="Times New Roman" w:cs="Times New Roman"/>
        </w:rPr>
      </w:pPr>
      <w:r w:rsidRPr="006D5D87">
        <w:rPr>
          <w:rFonts w:ascii="Formular" w:eastAsia="Times New Roman" w:hAnsi="Formular" w:cs="Times New Roman"/>
          <w:color w:val="212529"/>
          <w:sz w:val="29"/>
          <w:szCs w:val="29"/>
          <w:shd w:val="clear" w:color="auto" w:fill="FFFFFF"/>
        </w:rPr>
        <w:t>As we said earlier; covariance and correlation provide similar information while correlation goes beyond covariance and also gives us an idea about the </w:t>
      </w:r>
      <w:r w:rsidRPr="006D5D87">
        <w:rPr>
          <w:rFonts w:ascii="Formular" w:eastAsia="Times New Roman" w:hAnsi="Formular" w:cs="Times New Roman"/>
          <w:b/>
          <w:bCs/>
          <w:color w:val="212529"/>
          <w:sz w:val="29"/>
          <w:szCs w:val="29"/>
          <w:shd w:val="clear" w:color="auto" w:fill="FFFFFF"/>
        </w:rPr>
        <w:t>strength of the relationship</w:t>
      </w:r>
      <w:r w:rsidRPr="006D5D87">
        <w:rPr>
          <w:rFonts w:ascii="Formular" w:eastAsia="Times New Roman" w:hAnsi="Formular" w:cs="Times New Roman"/>
          <w:color w:val="212529"/>
          <w:sz w:val="29"/>
          <w:szCs w:val="29"/>
          <w:shd w:val="clear" w:color="auto" w:fill="FFFFFF"/>
        </w:rPr>
        <w:t>.</w:t>
      </w:r>
    </w:p>
    <w:p w14:paraId="0535E60D" w14:textId="39FE29A2" w:rsidR="006D5D87" w:rsidRDefault="006D5D87"/>
    <w:p w14:paraId="668FEC70" w14:textId="4B55077D" w:rsidR="006D5D87" w:rsidRDefault="006D5D87">
      <w:r>
        <w:rPr>
          <w:noProof/>
        </w:rPr>
        <w:lastRenderedPageBreak/>
        <w:drawing>
          <wp:inline distT="0" distB="0" distL="0" distR="0" wp14:anchorId="51960A85" wp14:editId="260F5208">
            <wp:extent cx="5943600" cy="41503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14:paraId="180D3681" w14:textId="16CD2852" w:rsidR="00DA2BAE" w:rsidRDefault="00DA2BAE">
      <w:r>
        <w:rPr>
          <w:noProof/>
        </w:rPr>
        <w:drawing>
          <wp:inline distT="0" distB="0" distL="0" distR="0" wp14:anchorId="6F556F77" wp14:editId="00FA20E9">
            <wp:extent cx="5943600" cy="595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14:paraId="3A20326B" w14:textId="77777777" w:rsidR="00A04274" w:rsidRPr="00A04274" w:rsidRDefault="00A04274" w:rsidP="00A04274">
      <w:pPr>
        <w:rPr>
          <w:rFonts w:ascii="Times New Roman" w:eastAsia="Times New Roman" w:hAnsi="Times New Roman" w:cs="Times New Roman"/>
        </w:rPr>
      </w:pPr>
      <w:r w:rsidRPr="00A04274">
        <w:rPr>
          <w:rFonts w:ascii="Formular" w:eastAsia="Times New Roman" w:hAnsi="Formular" w:cs="Times New Roman"/>
          <w:color w:val="212529"/>
          <w:sz w:val="29"/>
          <w:szCs w:val="29"/>
          <w:shd w:val="clear" w:color="auto" w:fill="FFFFFF"/>
        </w:rPr>
        <w:t>The covariance between the temperature and the number of people is 24. Since the covariance is positive, the temperature and number of people have a positive relationship. As temperature rises, so does the number of people.</w:t>
      </w:r>
    </w:p>
    <w:p w14:paraId="57908291" w14:textId="003B10FC" w:rsidR="00DA2BAE" w:rsidRDefault="00DA2BAE"/>
    <w:p w14:paraId="06B77FED" w14:textId="77777777" w:rsidR="00512E2C" w:rsidRPr="00512E2C" w:rsidRDefault="00512E2C" w:rsidP="00512E2C">
      <w:pPr>
        <w:rPr>
          <w:rFonts w:ascii="Times New Roman" w:eastAsia="Times New Roman" w:hAnsi="Times New Roman" w:cs="Times New Roman"/>
        </w:rPr>
      </w:pPr>
      <w:r w:rsidRPr="00512E2C">
        <w:rPr>
          <w:rFonts w:ascii="Formular" w:eastAsia="Times New Roman" w:hAnsi="Formular" w:cs="Times New Roman"/>
          <w:color w:val="212529"/>
          <w:sz w:val="29"/>
          <w:szCs w:val="29"/>
          <w:shd w:val="clear" w:color="auto" w:fill="FFFFFF"/>
        </w:rPr>
        <w:t>However there is no information about how strong the relationship is, and the answer to this problem is the correlation:</w:t>
      </w:r>
    </w:p>
    <w:p w14:paraId="75074C6A" w14:textId="48B36357" w:rsidR="00A04274" w:rsidRDefault="00A04274"/>
    <w:p w14:paraId="24F6DBF2" w14:textId="1C8129F3" w:rsidR="00512E2C" w:rsidRDefault="00512E2C">
      <w:r>
        <w:rPr>
          <w:noProof/>
        </w:rPr>
        <w:drawing>
          <wp:inline distT="0" distB="0" distL="0" distR="0" wp14:anchorId="71C922AB" wp14:editId="67D2C94B">
            <wp:extent cx="4965700" cy="6477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65700" cy="647700"/>
                    </a:xfrm>
                    <a:prstGeom prst="rect">
                      <a:avLst/>
                    </a:prstGeom>
                  </pic:spPr>
                </pic:pic>
              </a:graphicData>
            </a:graphic>
          </wp:inline>
        </w:drawing>
      </w:r>
    </w:p>
    <w:p w14:paraId="44B26DE3" w14:textId="33B7037A" w:rsidR="00512E2C" w:rsidRDefault="00512E2C" w:rsidP="00512E2C">
      <w:pPr>
        <w:rPr>
          <w:rFonts w:ascii="Formular" w:eastAsia="Times New Roman" w:hAnsi="Formular" w:cs="Times New Roman"/>
          <w:color w:val="212529"/>
          <w:sz w:val="29"/>
          <w:szCs w:val="29"/>
          <w:shd w:val="clear" w:color="auto" w:fill="FFFFFF"/>
        </w:rPr>
      </w:pPr>
      <w:r w:rsidRPr="00512E2C">
        <w:rPr>
          <w:rFonts w:ascii="Formular" w:eastAsia="Times New Roman" w:hAnsi="Formular" w:cs="Times New Roman"/>
          <w:color w:val="212529"/>
          <w:sz w:val="29"/>
          <w:szCs w:val="29"/>
          <w:shd w:val="clear" w:color="auto" w:fill="FFFFFF"/>
        </w:rPr>
        <w:t xml:space="preserve">The 0.909 which is called the </w:t>
      </w:r>
      <w:r w:rsidRPr="00512E2C">
        <w:rPr>
          <w:rFonts w:ascii="Formular" w:eastAsia="Times New Roman" w:hAnsi="Formular" w:cs="Times New Roman"/>
          <w:b/>
          <w:bCs/>
          <w:color w:val="212529"/>
          <w:sz w:val="29"/>
          <w:szCs w:val="29"/>
          <w:shd w:val="clear" w:color="auto" w:fill="FFFFFF"/>
        </w:rPr>
        <w:t>correlation coefficient shows that there is a very strong correlation between temperature and number of people</w:t>
      </w:r>
      <w:r w:rsidRPr="00512E2C">
        <w:rPr>
          <w:rFonts w:ascii="Formular" w:eastAsia="Times New Roman" w:hAnsi="Formular" w:cs="Times New Roman"/>
          <w:color w:val="212529"/>
          <w:sz w:val="29"/>
          <w:szCs w:val="29"/>
          <w:shd w:val="clear" w:color="auto" w:fill="FFFFFF"/>
        </w:rPr>
        <w:t>.</w:t>
      </w:r>
    </w:p>
    <w:p w14:paraId="6DCEDB11" w14:textId="7709512D" w:rsidR="00512E2C" w:rsidRDefault="00512E2C">
      <w:pPr>
        <w:rPr>
          <w:rFonts w:ascii="Formular" w:eastAsia="Times New Roman" w:hAnsi="Formular" w:cs="Times New Roman"/>
          <w:color w:val="212529"/>
          <w:sz w:val="29"/>
          <w:szCs w:val="29"/>
          <w:shd w:val="clear" w:color="auto" w:fill="FFFFFF"/>
        </w:rPr>
      </w:pPr>
    </w:p>
    <w:p w14:paraId="2B8FDC86" w14:textId="77777777" w:rsidR="00512E2C" w:rsidRPr="00512E2C" w:rsidRDefault="00512E2C" w:rsidP="00512E2C">
      <w:pPr>
        <w:shd w:val="clear" w:color="auto" w:fill="FFFFFF"/>
        <w:spacing w:after="100" w:afterAutospacing="1"/>
        <w:jc w:val="center"/>
        <w:outlineLvl w:val="2"/>
        <w:rPr>
          <w:rFonts w:ascii="Formular" w:eastAsia="Times New Roman" w:hAnsi="Formular" w:cs="Times New Roman"/>
          <w:color w:val="0070C0"/>
          <w:sz w:val="44"/>
          <w:szCs w:val="44"/>
        </w:rPr>
      </w:pPr>
      <w:r w:rsidRPr="00512E2C">
        <w:rPr>
          <w:rFonts w:ascii="Formular" w:eastAsia="Times New Roman" w:hAnsi="Formular" w:cs="Times New Roman"/>
          <w:color w:val="0070C0"/>
          <w:sz w:val="44"/>
          <w:szCs w:val="44"/>
        </w:rPr>
        <w:t>Pearson Correlation Coefficient</w:t>
      </w:r>
    </w:p>
    <w:p w14:paraId="58E2F891" w14:textId="77777777" w:rsidR="00512E2C" w:rsidRDefault="00512E2C" w:rsidP="00512E2C">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lastRenderedPageBreak/>
        <w:t>It is a number between -1 and 1 that indicates the strength of the relationship.</w:t>
      </w:r>
    </w:p>
    <w:p w14:paraId="1666C7A4" w14:textId="77777777" w:rsidR="00512E2C" w:rsidRDefault="00512E2C" w:rsidP="00512E2C">
      <w:pPr>
        <w:pStyle w:val="NormalWeb"/>
        <w:shd w:val="clear" w:color="auto" w:fill="FFFFFF"/>
        <w:spacing w:before="0" w:beforeAutospacing="0"/>
        <w:rPr>
          <w:rFonts w:ascii="Formular" w:hAnsi="Formular"/>
          <w:color w:val="212529"/>
          <w:sz w:val="29"/>
          <w:szCs w:val="29"/>
        </w:rPr>
      </w:pPr>
      <w:r>
        <w:rPr>
          <w:rFonts w:ascii="Formular" w:hAnsi="Formular"/>
          <w:i/>
          <w:iCs/>
          <w:color w:val="212529"/>
          <w:sz w:val="29"/>
          <w:szCs w:val="29"/>
        </w:rPr>
        <w:t>-1 : Indicates complete negative correlation</w:t>
      </w:r>
    </w:p>
    <w:p w14:paraId="0005A6D0" w14:textId="77777777" w:rsidR="00512E2C" w:rsidRDefault="00512E2C" w:rsidP="00512E2C">
      <w:pPr>
        <w:pStyle w:val="NormalWeb"/>
        <w:shd w:val="clear" w:color="auto" w:fill="FFFFFF"/>
        <w:spacing w:before="0" w:beforeAutospacing="0"/>
        <w:rPr>
          <w:rFonts w:ascii="Formular" w:hAnsi="Formular"/>
          <w:color w:val="212529"/>
          <w:sz w:val="29"/>
          <w:szCs w:val="29"/>
        </w:rPr>
      </w:pPr>
      <w:r>
        <w:rPr>
          <w:rFonts w:ascii="Formular" w:hAnsi="Formular"/>
          <w:i/>
          <w:iCs/>
          <w:color w:val="212529"/>
          <w:sz w:val="29"/>
          <w:szCs w:val="29"/>
        </w:rPr>
        <w:t>+1 : Indicates complete correlation</w:t>
      </w:r>
    </w:p>
    <w:p w14:paraId="73DD30EF" w14:textId="77777777" w:rsidR="00512E2C" w:rsidRDefault="00512E2C" w:rsidP="00512E2C">
      <w:pPr>
        <w:pStyle w:val="NormalWeb"/>
        <w:shd w:val="clear" w:color="auto" w:fill="FFFFFF"/>
        <w:spacing w:before="0" w:beforeAutospacing="0"/>
        <w:rPr>
          <w:rFonts w:ascii="Formular" w:hAnsi="Formular"/>
          <w:color w:val="212529"/>
          <w:sz w:val="29"/>
          <w:szCs w:val="29"/>
        </w:rPr>
      </w:pPr>
      <w:r>
        <w:rPr>
          <w:rFonts w:ascii="Formular" w:hAnsi="Formular"/>
          <w:i/>
          <w:iCs/>
          <w:color w:val="212529"/>
          <w:sz w:val="29"/>
          <w:szCs w:val="29"/>
        </w:rPr>
        <w:t>0 : Indicates no correlation</w:t>
      </w:r>
    </w:p>
    <w:p w14:paraId="61F84CA7" w14:textId="77777777" w:rsidR="009056D1" w:rsidRPr="009056D1" w:rsidRDefault="009056D1" w:rsidP="009056D1">
      <w:pPr>
        <w:rPr>
          <w:rFonts w:ascii="Times New Roman" w:eastAsia="Times New Roman" w:hAnsi="Times New Roman" w:cs="Times New Roman"/>
        </w:rPr>
      </w:pPr>
      <w:r w:rsidRPr="009056D1">
        <w:rPr>
          <w:rFonts w:ascii="Formular" w:eastAsia="Times New Roman" w:hAnsi="Formular" w:cs="Times New Roman"/>
          <w:color w:val="212529"/>
          <w:sz w:val="29"/>
          <w:szCs w:val="29"/>
          <w:shd w:val="clear" w:color="auto" w:fill="FFFFFF"/>
        </w:rPr>
        <w:t>The Pearson correlation coefficient is calculated as follows:</w:t>
      </w:r>
    </w:p>
    <w:p w14:paraId="3B7C2AA7" w14:textId="0DA188B9" w:rsidR="00512E2C" w:rsidRDefault="00512E2C"/>
    <w:p w14:paraId="0906E3D2" w14:textId="3D3AD1D9" w:rsidR="009056D1" w:rsidRDefault="009056D1">
      <w:r>
        <w:rPr>
          <w:noProof/>
        </w:rPr>
        <w:drawing>
          <wp:inline distT="0" distB="0" distL="0" distR="0" wp14:anchorId="5B822A31" wp14:editId="3A467D1F">
            <wp:extent cx="2273300" cy="863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3300" cy="863600"/>
                    </a:xfrm>
                    <a:prstGeom prst="rect">
                      <a:avLst/>
                    </a:prstGeom>
                  </pic:spPr>
                </pic:pic>
              </a:graphicData>
            </a:graphic>
          </wp:inline>
        </w:drawing>
      </w:r>
    </w:p>
    <w:p w14:paraId="4EFAE8AD" w14:textId="77777777" w:rsidR="009056D1" w:rsidRPr="009056D1" w:rsidRDefault="009056D1" w:rsidP="009056D1">
      <w:pPr>
        <w:rPr>
          <w:rFonts w:ascii="Times New Roman" w:eastAsia="Times New Roman" w:hAnsi="Times New Roman" w:cs="Times New Roman"/>
        </w:rPr>
      </w:pPr>
      <w:r w:rsidRPr="009056D1">
        <w:rPr>
          <w:rFonts w:ascii="Formular" w:eastAsia="Times New Roman" w:hAnsi="Formular" w:cs="Times New Roman"/>
          <w:color w:val="212529"/>
          <w:sz w:val="29"/>
          <w:szCs w:val="29"/>
          <w:shd w:val="clear" w:color="auto" w:fill="FFFFFF"/>
        </w:rPr>
        <w:t xml:space="preserve">It captures not only the strength but also the direction of the linear association between two continuous variables. And </w:t>
      </w:r>
      <w:r w:rsidRPr="009056D1">
        <w:rPr>
          <w:rFonts w:ascii="Formular" w:eastAsia="Times New Roman" w:hAnsi="Formular" w:cs="Times New Roman"/>
          <w:b/>
          <w:bCs/>
          <w:color w:val="212529"/>
          <w:sz w:val="29"/>
          <w:szCs w:val="29"/>
          <w:shd w:val="clear" w:color="auto" w:fill="FFFFFF"/>
        </w:rPr>
        <w:t>it tries to draw a line of best fit through the data points of two variables</w:t>
      </w:r>
      <w:r w:rsidRPr="009056D1">
        <w:rPr>
          <w:rFonts w:ascii="Formular" w:eastAsia="Times New Roman" w:hAnsi="Formular" w:cs="Times New Roman"/>
          <w:color w:val="212529"/>
          <w:sz w:val="29"/>
          <w:szCs w:val="29"/>
          <w:shd w:val="clear" w:color="auto" w:fill="FFFFFF"/>
        </w:rPr>
        <w:t>. The picture below, in which the correlation coefficient is denoted by “r” illustrates this point very well. Blue arrows are the lines of best fit through the data points of two variables.</w:t>
      </w:r>
    </w:p>
    <w:p w14:paraId="14914588" w14:textId="0ABD15E2" w:rsidR="009056D1" w:rsidRDefault="009056D1"/>
    <w:p w14:paraId="12FD3B32" w14:textId="3722B44B" w:rsidR="009056D1" w:rsidRDefault="009056D1">
      <w:r>
        <w:rPr>
          <w:noProof/>
        </w:rPr>
        <w:drawing>
          <wp:inline distT="0" distB="0" distL="0" distR="0" wp14:anchorId="5D708642" wp14:editId="009A3653">
            <wp:extent cx="3597952" cy="29464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444" cy="2982016"/>
                    </a:xfrm>
                    <a:prstGeom prst="rect">
                      <a:avLst/>
                    </a:prstGeom>
                  </pic:spPr>
                </pic:pic>
              </a:graphicData>
            </a:graphic>
          </wp:inline>
        </w:drawing>
      </w:r>
    </w:p>
    <w:p w14:paraId="6E432499" w14:textId="77777777" w:rsidR="00CF63A6" w:rsidRPr="00CF63A6" w:rsidRDefault="00CF63A6" w:rsidP="00CF63A6">
      <w:pPr>
        <w:pStyle w:val="Heading3"/>
        <w:shd w:val="clear" w:color="auto" w:fill="FFFFFF"/>
        <w:spacing w:before="0"/>
        <w:jc w:val="center"/>
        <w:rPr>
          <w:rFonts w:ascii="Formular" w:hAnsi="Formular"/>
          <w:color w:val="212529"/>
          <w:sz w:val="44"/>
          <w:szCs w:val="44"/>
        </w:rPr>
      </w:pPr>
      <w:r w:rsidRPr="00CF63A6">
        <w:rPr>
          <w:rFonts w:ascii="Formular" w:hAnsi="Formular"/>
          <w:b/>
          <w:bCs/>
          <w:color w:val="212529"/>
          <w:sz w:val="44"/>
          <w:szCs w:val="44"/>
        </w:rPr>
        <w:lastRenderedPageBreak/>
        <w:t>Calculate Correlation and Covariance with Python</w:t>
      </w:r>
    </w:p>
    <w:p w14:paraId="3D202953" w14:textId="77777777" w:rsidR="005C2107" w:rsidRPr="005C2107" w:rsidRDefault="005C2107" w:rsidP="005C2107">
      <w:pPr>
        <w:rPr>
          <w:rFonts w:ascii="Times New Roman" w:eastAsia="Times New Roman" w:hAnsi="Times New Roman" w:cs="Times New Roman"/>
        </w:rPr>
      </w:pPr>
      <w:r w:rsidRPr="005C2107">
        <w:rPr>
          <w:rFonts w:ascii="Formular" w:eastAsia="Times New Roman" w:hAnsi="Formular" w:cs="Times New Roman"/>
          <w:color w:val="212529"/>
          <w:sz w:val="29"/>
          <w:szCs w:val="29"/>
          <w:shd w:val="clear" w:color="auto" w:fill="FFFFFF"/>
        </w:rPr>
        <w:t>We can easily calculate covariance and correlation with numpy. The results of </w:t>
      </w:r>
      <w:r w:rsidRPr="005C2107">
        <w:rPr>
          <w:rFonts w:ascii="Formular" w:eastAsia="Times New Roman" w:hAnsi="Formular" w:cs="Times New Roman"/>
          <w:b/>
          <w:bCs/>
          <w:color w:val="212529"/>
          <w:sz w:val="29"/>
          <w:szCs w:val="29"/>
          <w:shd w:val="clear" w:color="auto" w:fill="FFFFFF"/>
        </w:rPr>
        <w:t>np.cov()</w:t>
      </w:r>
      <w:r w:rsidRPr="005C2107">
        <w:rPr>
          <w:rFonts w:ascii="Formular" w:eastAsia="Times New Roman" w:hAnsi="Formular" w:cs="Times New Roman"/>
          <w:color w:val="212529"/>
          <w:sz w:val="29"/>
          <w:szCs w:val="29"/>
          <w:shd w:val="clear" w:color="auto" w:fill="FFFFFF"/>
        </w:rPr>
        <w:t> and </w:t>
      </w:r>
      <w:r w:rsidRPr="005C2107">
        <w:rPr>
          <w:rFonts w:ascii="Formular" w:eastAsia="Times New Roman" w:hAnsi="Formular" w:cs="Times New Roman"/>
          <w:b/>
          <w:bCs/>
          <w:color w:val="212529"/>
          <w:sz w:val="29"/>
          <w:szCs w:val="29"/>
          <w:shd w:val="clear" w:color="auto" w:fill="FFFFFF"/>
        </w:rPr>
        <w:t>np.corrcoef()</w:t>
      </w:r>
      <w:r w:rsidRPr="005C2107">
        <w:rPr>
          <w:rFonts w:ascii="Formular" w:eastAsia="Times New Roman" w:hAnsi="Formular" w:cs="Times New Roman"/>
          <w:color w:val="212529"/>
          <w:sz w:val="29"/>
          <w:szCs w:val="29"/>
          <w:shd w:val="clear" w:color="auto" w:fill="FFFFFF"/>
        </w:rPr>
        <w:t> commands are displayed in matrix form. You remember the covariance between temperature and number of people was 24, and the correlation was 0,9. Try to find these values in the result matrices and ignore the other values. You can compare the values we get by numpy with the values we calculated manually.</w:t>
      </w:r>
    </w:p>
    <w:p w14:paraId="496B662E" w14:textId="15DE3570" w:rsidR="009056D1" w:rsidRDefault="009056D1"/>
    <w:p w14:paraId="5DB7CE3F" w14:textId="77777777" w:rsidR="005C2107" w:rsidRDefault="005C2107" w:rsidP="005C2107">
      <w:r>
        <w:t>import numpy as np</w:t>
      </w:r>
    </w:p>
    <w:p w14:paraId="6F70412B" w14:textId="77777777" w:rsidR="005C2107" w:rsidRDefault="005C2107" w:rsidP="005C2107"/>
    <w:p w14:paraId="4080F93F" w14:textId="77777777" w:rsidR="005C2107" w:rsidRDefault="005C2107" w:rsidP="005C2107">
      <w:r>
        <w:t>temp=[93,84,82,78,98,70]</w:t>
      </w:r>
    </w:p>
    <w:p w14:paraId="2EE6ABA5" w14:textId="77777777" w:rsidR="005C2107" w:rsidRDefault="005C2107" w:rsidP="005C2107"/>
    <w:p w14:paraId="6253B6E6" w14:textId="77777777" w:rsidR="005C2107" w:rsidRDefault="005C2107" w:rsidP="005C2107">
      <w:r>
        <w:t>number_of_people=[13,10, 11, 8, 15, 9]</w:t>
      </w:r>
    </w:p>
    <w:p w14:paraId="409C8D37" w14:textId="77777777" w:rsidR="005C2107" w:rsidRDefault="005C2107" w:rsidP="005C2107"/>
    <w:p w14:paraId="50E253E4" w14:textId="77777777" w:rsidR="005C2107" w:rsidRDefault="005C2107" w:rsidP="005C2107">
      <w:r>
        <w:t>print("covariance: ", np.cov(temp, number_of_people))</w:t>
      </w:r>
    </w:p>
    <w:p w14:paraId="15B934A9" w14:textId="77777777" w:rsidR="005C2107" w:rsidRDefault="005C2107" w:rsidP="005C2107"/>
    <w:p w14:paraId="08B4CCD4" w14:textId="360BB804" w:rsidR="005C2107" w:rsidRDefault="005C2107" w:rsidP="005C2107">
      <w:r>
        <w:t>print("correlation: ", np.corrcoef(temp, number_of_people))</w:t>
      </w:r>
    </w:p>
    <w:p w14:paraId="7A9F4658" w14:textId="4B5A9674" w:rsidR="005C2107" w:rsidRDefault="005C2107" w:rsidP="005C2107"/>
    <w:p w14:paraId="784C7586" w14:textId="77777777" w:rsidR="005C2107" w:rsidRDefault="005C2107" w:rsidP="005C2107"/>
    <w:p w14:paraId="4A7BD8A0" w14:textId="7959778E" w:rsidR="005C2107" w:rsidRDefault="005C2107" w:rsidP="005C2107">
      <w:r>
        <w:t>covariance:  [[102.56666667  24.        ]</w:t>
      </w:r>
    </w:p>
    <w:p w14:paraId="0C323BC8" w14:textId="225C1A20" w:rsidR="005C2107" w:rsidRDefault="005C2107" w:rsidP="005C2107">
      <w:r>
        <w:t xml:space="preserve">                  </w:t>
      </w:r>
      <w:r>
        <w:rPr>
          <w:lang w:val="en-US"/>
        </w:rPr>
        <w:t xml:space="preserve">      </w:t>
      </w:r>
      <w:r>
        <w:t>[ 24.           6.8       ]]</w:t>
      </w:r>
    </w:p>
    <w:p w14:paraId="7E2C3055" w14:textId="77777777" w:rsidR="005C2107" w:rsidRDefault="005C2107" w:rsidP="005C2107">
      <w:r>
        <w:t xml:space="preserve"> </w:t>
      </w:r>
    </w:p>
    <w:p w14:paraId="0047346E" w14:textId="77777777" w:rsidR="005C2107" w:rsidRDefault="005C2107" w:rsidP="005C2107">
      <w:r>
        <w:t>correlation:  [[1.         0.90876934]</w:t>
      </w:r>
    </w:p>
    <w:p w14:paraId="6D4ABCF9" w14:textId="530EC99D" w:rsidR="005C2107" w:rsidRDefault="005C2107" w:rsidP="005C2107">
      <w:r>
        <w:t xml:space="preserve">                  </w:t>
      </w:r>
      <w:r>
        <w:rPr>
          <w:lang w:val="en-US"/>
        </w:rPr>
        <w:t xml:space="preserve">      </w:t>
      </w:r>
      <w:r>
        <w:t>[0.90876934 1.        ]]</w:t>
      </w:r>
    </w:p>
    <w:sectPr w:rsidR="005C2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F7"/>
    <w:rsid w:val="000470E5"/>
    <w:rsid w:val="00512E2C"/>
    <w:rsid w:val="005C2107"/>
    <w:rsid w:val="006717F7"/>
    <w:rsid w:val="006D5D87"/>
    <w:rsid w:val="009056D1"/>
    <w:rsid w:val="00A04274"/>
    <w:rsid w:val="00CF63A6"/>
    <w:rsid w:val="00DA2BAE"/>
    <w:rsid w:val="00F554A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86C9D9E"/>
  <w15:chartTrackingRefBased/>
  <w15:docId w15:val="{0A4DB34C-4864-A345-BD60-F97005F0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17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2E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7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12E2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12E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2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280">
      <w:bodyDiv w:val="1"/>
      <w:marLeft w:val="0"/>
      <w:marRight w:val="0"/>
      <w:marTop w:val="0"/>
      <w:marBottom w:val="0"/>
      <w:divBdr>
        <w:top w:val="none" w:sz="0" w:space="0" w:color="auto"/>
        <w:left w:val="none" w:sz="0" w:space="0" w:color="auto"/>
        <w:bottom w:val="none" w:sz="0" w:space="0" w:color="auto"/>
        <w:right w:val="none" w:sz="0" w:space="0" w:color="auto"/>
      </w:divBdr>
    </w:div>
    <w:div w:id="365565455">
      <w:bodyDiv w:val="1"/>
      <w:marLeft w:val="0"/>
      <w:marRight w:val="0"/>
      <w:marTop w:val="0"/>
      <w:marBottom w:val="0"/>
      <w:divBdr>
        <w:top w:val="none" w:sz="0" w:space="0" w:color="auto"/>
        <w:left w:val="none" w:sz="0" w:space="0" w:color="auto"/>
        <w:bottom w:val="none" w:sz="0" w:space="0" w:color="auto"/>
        <w:right w:val="none" w:sz="0" w:space="0" w:color="auto"/>
      </w:divBdr>
    </w:div>
    <w:div w:id="653140301">
      <w:bodyDiv w:val="1"/>
      <w:marLeft w:val="0"/>
      <w:marRight w:val="0"/>
      <w:marTop w:val="0"/>
      <w:marBottom w:val="0"/>
      <w:divBdr>
        <w:top w:val="none" w:sz="0" w:space="0" w:color="auto"/>
        <w:left w:val="none" w:sz="0" w:space="0" w:color="auto"/>
        <w:bottom w:val="none" w:sz="0" w:space="0" w:color="auto"/>
        <w:right w:val="none" w:sz="0" w:space="0" w:color="auto"/>
      </w:divBdr>
    </w:div>
    <w:div w:id="792016688">
      <w:bodyDiv w:val="1"/>
      <w:marLeft w:val="0"/>
      <w:marRight w:val="0"/>
      <w:marTop w:val="0"/>
      <w:marBottom w:val="0"/>
      <w:divBdr>
        <w:top w:val="none" w:sz="0" w:space="0" w:color="auto"/>
        <w:left w:val="none" w:sz="0" w:space="0" w:color="auto"/>
        <w:bottom w:val="none" w:sz="0" w:space="0" w:color="auto"/>
        <w:right w:val="none" w:sz="0" w:space="0" w:color="auto"/>
      </w:divBdr>
    </w:div>
    <w:div w:id="793987027">
      <w:bodyDiv w:val="1"/>
      <w:marLeft w:val="0"/>
      <w:marRight w:val="0"/>
      <w:marTop w:val="0"/>
      <w:marBottom w:val="0"/>
      <w:divBdr>
        <w:top w:val="none" w:sz="0" w:space="0" w:color="auto"/>
        <w:left w:val="none" w:sz="0" w:space="0" w:color="auto"/>
        <w:bottom w:val="none" w:sz="0" w:space="0" w:color="auto"/>
        <w:right w:val="none" w:sz="0" w:space="0" w:color="auto"/>
      </w:divBdr>
    </w:div>
    <w:div w:id="796686007">
      <w:bodyDiv w:val="1"/>
      <w:marLeft w:val="0"/>
      <w:marRight w:val="0"/>
      <w:marTop w:val="0"/>
      <w:marBottom w:val="0"/>
      <w:divBdr>
        <w:top w:val="none" w:sz="0" w:space="0" w:color="auto"/>
        <w:left w:val="none" w:sz="0" w:space="0" w:color="auto"/>
        <w:bottom w:val="none" w:sz="0" w:space="0" w:color="auto"/>
        <w:right w:val="none" w:sz="0" w:space="0" w:color="auto"/>
      </w:divBdr>
    </w:div>
    <w:div w:id="994601211">
      <w:bodyDiv w:val="1"/>
      <w:marLeft w:val="0"/>
      <w:marRight w:val="0"/>
      <w:marTop w:val="0"/>
      <w:marBottom w:val="0"/>
      <w:divBdr>
        <w:top w:val="none" w:sz="0" w:space="0" w:color="auto"/>
        <w:left w:val="none" w:sz="0" w:space="0" w:color="auto"/>
        <w:bottom w:val="none" w:sz="0" w:space="0" w:color="auto"/>
        <w:right w:val="none" w:sz="0" w:space="0" w:color="auto"/>
      </w:divBdr>
    </w:div>
    <w:div w:id="1233734172">
      <w:bodyDiv w:val="1"/>
      <w:marLeft w:val="0"/>
      <w:marRight w:val="0"/>
      <w:marTop w:val="0"/>
      <w:marBottom w:val="0"/>
      <w:divBdr>
        <w:top w:val="none" w:sz="0" w:space="0" w:color="auto"/>
        <w:left w:val="none" w:sz="0" w:space="0" w:color="auto"/>
        <w:bottom w:val="none" w:sz="0" w:space="0" w:color="auto"/>
        <w:right w:val="none" w:sz="0" w:space="0" w:color="auto"/>
      </w:divBdr>
    </w:div>
    <w:div w:id="1328898122">
      <w:bodyDiv w:val="1"/>
      <w:marLeft w:val="0"/>
      <w:marRight w:val="0"/>
      <w:marTop w:val="0"/>
      <w:marBottom w:val="0"/>
      <w:divBdr>
        <w:top w:val="none" w:sz="0" w:space="0" w:color="auto"/>
        <w:left w:val="none" w:sz="0" w:space="0" w:color="auto"/>
        <w:bottom w:val="none" w:sz="0" w:space="0" w:color="auto"/>
        <w:right w:val="none" w:sz="0" w:space="0" w:color="auto"/>
      </w:divBdr>
    </w:div>
    <w:div w:id="1468355512">
      <w:bodyDiv w:val="1"/>
      <w:marLeft w:val="0"/>
      <w:marRight w:val="0"/>
      <w:marTop w:val="0"/>
      <w:marBottom w:val="0"/>
      <w:divBdr>
        <w:top w:val="none" w:sz="0" w:space="0" w:color="auto"/>
        <w:left w:val="none" w:sz="0" w:space="0" w:color="auto"/>
        <w:bottom w:val="none" w:sz="0" w:space="0" w:color="auto"/>
        <w:right w:val="none" w:sz="0" w:space="0" w:color="auto"/>
      </w:divBdr>
    </w:div>
    <w:div w:id="1518154733">
      <w:bodyDiv w:val="1"/>
      <w:marLeft w:val="0"/>
      <w:marRight w:val="0"/>
      <w:marTop w:val="0"/>
      <w:marBottom w:val="0"/>
      <w:divBdr>
        <w:top w:val="none" w:sz="0" w:space="0" w:color="auto"/>
        <w:left w:val="none" w:sz="0" w:space="0" w:color="auto"/>
        <w:bottom w:val="none" w:sz="0" w:space="0" w:color="auto"/>
        <w:right w:val="none" w:sz="0" w:space="0" w:color="auto"/>
      </w:divBdr>
    </w:div>
    <w:div w:id="1530921683">
      <w:bodyDiv w:val="1"/>
      <w:marLeft w:val="0"/>
      <w:marRight w:val="0"/>
      <w:marTop w:val="0"/>
      <w:marBottom w:val="0"/>
      <w:divBdr>
        <w:top w:val="none" w:sz="0" w:space="0" w:color="auto"/>
        <w:left w:val="none" w:sz="0" w:space="0" w:color="auto"/>
        <w:bottom w:val="none" w:sz="0" w:space="0" w:color="auto"/>
        <w:right w:val="none" w:sz="0" w:space="0" w:color="auto"/>
      </w:divBdr>
    </w:div>
    <w:div w:id="1638031778">
      <w:bodyDiv w:val="1"/>
      <w:marLeft w:val="0"/>
      <w:marRight w:val="0"/>
      <w:marTop w:val="0"/>
      <w:marBottom w:val="0"/>
      <w:divBdr>
        <w:top w:val="none" w:sz="0" w:space="0" w:color="auto"/>
        <w:left w:val="none" w:sz="0" w:space="0" w:color="auto"/>
        <w:bottom w:val="none" w:sz="0" w:space="0" w:color="auto"/>
        <w:right w:val="none" w:sz="0" w:space="0" w:color="auto"/>
      </w:divBdr>
    </w:div>
    <w:div w:id="1682661102">
      <w:bodyDiv w:val="1"/>
      <w:marLeft w:val="0"/>
      <w:marRight w:val="0"/>
      <w:marTop w:val="0"/>
      <w:marBottom w:val="0"/>
      <w:divBdr>
        <w:top w:val="none" w:sz="0" w:space="0" w:color="auto"/>
        <w:left w:val="none" w:sz="0" w:space="0" w:color="auto"/>
        <w:bottom w:val="none" w:sz="0" w:space="0" w:color="auto"/>
        <w:right w:val="none" w:sz="0" w:space="0" w:color="auto"/>
      </w:divBdr>
    </w:div>
    <w:div w:id="1723597537">
      <w:bodyDiv w:val="1"/>
      <w:marLeft w:val="0"/>
      <w:marRight w:val="0"/>
      <w:marTop w:val="0"/>
      <w:marBottom w:val="0"/>
      <w:divBdr>
        <w:top w:val="none" w:sz="0" w:space="0" w:color="auto"/>
        <w:left w:val="none" w:sz="0" w:space="0" w:color="auto"/>
        <w:bottom w:val="none" w:sz="0" w:space="0" w:color="auto"/>
        <w:right w:val="none" w:sz="0" w:space="0" w:color="auto"/>
      </w:divBdr>
    </w:div>
    <w:div w:id="20498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4991</dc:creator>
  <cp:keywords/>
  <dc:description/>
  <cp:lastModifiedBy>4991</cp:lastModifiedBy>
  <cp:revision>4</cp:revision>
  <dcterms:created xsi:type="dcterms:W3CDTF">2022-01-16T05:59:00Z</dcterms:created>
  <dcterms:modified xsi:type="dcterms:W3CDTF">2022-01-17T20:04:00Z</dcterms:modified>
</cp:coreProperties>
</file>