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35E3" w14:textId="556B42F2" w:rsidR="00454446" w:rsidRPr="00A10EC1" w:rsidRDefault="00A10EC1" w:rsidP="00A10EC1">
      <w:pPr>
        <w:jc w:val="center"/>
        <w:rPr>
          <w:sz w:val="28"/>
          <w:szCs w:val="28"/>
          <w:lang w:val="en-US"/>
        </w:rPr>
      </w:pPr>
      <w:r w:rsidRPr="00A10EC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EAD930" wp14:editId="4E54208A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998855" cy="655320"/>
            <wp:effectExtent l="0" t="0" r="0" b="0"/>
            <wp:wrapNone/>
            <wp:docPr id="1" name="Afbeelding 1" descr="Résultat d’images pour altissia henall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’images pour altissia henallux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EC1">
        <w:rPr>
          <w:sz w:val="28"/>
          <w:szCs w:val="28"/>
          <w:lang w:val="en-US"/>
        </w:rPr>
        <w:t>1 TI IR IG</w:t>
      </w:r>
    </w:p>
    <w:p w14:paraId="61D9ECFD" w14:textId="0C8E9809" w:rsidR="00A10EC1" w:rsidRPr="00A10EC1" w:rsidRDefault="00A10EC1">
      <w:pPr>
        <w:rPr>
          <w:lang w:val="en-US"/>
        </w:rPr>
      </w:pPr>
    </w:p>
    <w:p w14:paraId="2EB30FAC" w14:textId="07252E27" w:rsidR="00A10EC1" w:rsidRDefault="00A10EC1" w:rsidP="00A10EC1">
      <w:pPr>
        <w:spacing w:after="0"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Present Simple vs Present continuous</w:t>
      </w:r>
    </w:p>
    <w:p w14:paraId="3F3B0377" w14:textId="3EAA100D" w:rsidR="00A10EC1" w:rsidRDefault="00000000" w:rsidP="00A10EC1">
      <w:pPr>
        <w:spacing w:after="0" w:line="360" w:lineRule="auto"/>
        <w:rPr>
          <w:rFonts w:ascii="Calibri" w:hAnsi="Calibri" w:cs="Calibri"/>
          <w:lang w:val="en-US"/>
        </w:rPr>
      </w:pPr>
      <w:hyperlink r:id="rId5" w:anchor="/discover/GRAMMAR/PRESENT/lesson/EN_GB_A1_GRAMMAR_PRESENT_CONTINUOUS" w:history="1">
        <w:r w:rsidR="00A10EC1" w:rsidRPr="00572E6C">
          <w:rPr>
            <w:rStyle w:val="Lienhypertexte"/>
            <w:rFonts w:ascii="Calibri" w:hAnsi="Calibri" w:cs="Calibri"/>
            <w:lang w:val="en-US"/>
          </w:rPr>
          <w:t>https://learn.altissia.org/platform/#/discover/GRAMMAR/PRESENT/lesson/EN_GB_A1_GRAMMAR_PRESENT_CONTINUOUS</w:t>
        </w:r>
      </w:hyperlink>
    </w:p>
    <w:p w14:paraId="2602A3F3" w14:textId="134DF276" w:rsidR="00A10EC1" w:rsidRDefault="00000000" w:rsidP="00A10EC1">
      <w:pPr>
        <w:spacing w:after="0" w:line="360" w:lineRule="auto"/>
        <w:rPr>
          <w:rFonts w:ascii="Calibri" w:hAnsi="Calibri" w:cs="Calibri"/>
          <w:lang w:val="en-US"/>
        </w:rPr>
      </w:pPr>
      <w:hyperlink r:id="rId6" w:anchor="/discover/GRAMMAR/PRESENT/lesson/EN_GB_A1_GRAMMAR_PRESENT_SIMPLE_TO_BE" w:history="1">
        <w:r w:rsidR="00A10EC1" w:rsidRPr="00572E6C">
          <w:rPr>
            <w:rStyle w:val="Lienhypertexte"/>
            <w:rFonts w:ascii="Calibri" w:hAnsi="Calibri" w:cs="Calibri"/>
            <w:lang w:val="en-US"/>
          </w:rPr>
          <w:t>https://learn.altissia.org/platform/#/discover/GRAMMAR/PRESENT/lesson/EN_GB_A1_GRAMMAR_PRESENT_SIMPLE_TO_BE</w:t>
        </w:r>
      </w:hyperlink>
    </w:p>
    <w:p w14:paraId="5216433F" w14:textId="22D637F2" w:rsidR="00A10EC1" w:rsidRDefault="00000000" w:rsidP="00A10EC1">
      <w:pPr>
        <w:spacing w:after="0" w:line="360" w:lineRule="auto"/>
        <w:rPr>
          <w:rFonts w:ascii="Calibri" w:hAnsi="Calibri" w:cs="Calibri"/>
          <w:lang w:val="en-US"/>
        </w:rPr>
      </w:pPr>
      <w:hyperlink r:id="rId7" w:anchor="/discover/GRAMMAR/PRESENT/lesson/EN_GB_A1_GRAMMAR_PRESENT_SIMPLE_TO_HAVE_OTHER_VERBS" w:history="1">
        <w:r w:rsidR="00A10EC1" w:rsidRPr="00572E6C">
          <w:rPr>
            <w:rStyle w:val="Lienhypertexte"/>
            <w:rFonts w:ascii="Calibri" w:hAnsi="Calibri" w:cs="Calibri"/>
            <w:lang w:val="en-US"/>
          </w:rPr>
          <w:t>https://learn.altissia.org/platform/#/discover/GRAMMAR/PRESENT/lesson/EN_GB_A1_GRAMMAR_PRESENT_SIMPLE_TO_HAVE_OTHER_VERBS</w:t>
        </w:r>
      </w:hyperlink>
    </w:p>
    <w:p w14:paraId="6C4334FA" w14:textId="77777777" w:rsidR="00A10EC1" w:rsidRDefault="00A10EC1" w:rsidP="00A10EC1">
      <w:pPr>
        <w:spacing w:after="0" w:line="360" w:lineRule="auto"/>
        <w:rPr>
          <w:rFonts w:ascii="Calibri" w:hAnsi="Calibri" w:cs="Calibri"/>
          <w:lang w:val="en-US"/>
        </w:rPr>
      </w:pPr>
    </w:p>
    <w:p w14:paraId="7767EA73" w14:textId="77777777" w:rsidR="00A10EC1" w:rsidRDefault="00A10EC1" w:rsidP="00A10EC1">
      <w:pPr>
        <w:spacing w:after="0" w:line="360" w:lineRule="auto"/>
        <w:rPr>
          <w:rFonts w:ascii="Calibri" w:hAnsi="Calibri" w:cs="Calibri"/>
          <w:lang w:val="en-US"/>
        </w:rPr>
      </w:pPr>
    </w:p>
    <w:p w14:paraId="18ADF82E" w14:textId="0ADF6494" w:rsidR="00A10EC1" w:rsidRDefault="00A10EC1" w:rsidP="00A10EC1">
      <w:pPr>
        <w:spacing w:after="0"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Simple Past vs Past Continuous</w:t>
      </w:r>
    </w:p>
    <w:p w14:paraId="6F567057" w14:textId="3908DA55" w:rsidR="00A10EC1" w:rsidRDefault="00000000">
      <w:pPr>
        <w:rPr>
          <w:lang w:val="en-US"/>
        </w:rPr>
      </w:pPr>
      <w:hyperlink r:id="rId8" w:anchor="/discover/GRAMMAR/PAST/lesson/EN_GB_A1_GRAMMAR_SIMPLE_PAST_TO_BE" w:history="1">
        <w:r w:rsidR="00A10EC1" w:rsidRPr="00572E6C">
          <w:rPr>
            <w:rStyle w:val="Lienhypertexte"/>
            <w:lang w:val="en-US"/>
          </w:rPr>
          <w:t>https://learn.altissia.org/platform/#/discover/GRAMMAR/PAST/lesson/EN_GB_A1_GRAMMAR_SIMPLE_PAST_TO_BE</w:t>
        </w:r>
      </w:hyperlink>
    </w:p>
    <w:p w14:paraId="2575860B" w14:textId="0753593D" w:rsidR="00A10EC1" w:rsidRDefault="00000000">
      <w:pPr>
        <w:rPr>
          <w:lang w:val="en-US"/>
        </w:rPr>
      </w:pPr>
      <w:hyperlink r:id="rId9" w:anchor="/discover/GRAMMAR/PAST/lesson/EN_GB_A1_GRAMMAR_SIMPLE_PAST_REGULAR_AND_IRREGULAR_VERBS" w:history="1">
        <w:r w:rsidR="00A10EC1" w:rsidRPr="00572E6C">
          <w:rPr>
            <w:rStyle w:val="Lienhypertexte"/>
            <w:lang w:val="en-US"/>
          </w:rPr>
          <w:t>https://learn.altissia.org/platform/#/discover/GRAMMAR/PAST/lesson/EN_GB_A1_GRAMMAR_SIMPLE_PAST_REGULAR_AND_IRREGULAR_VERBS</w:t>
        </w:r>
      </w:hyperlink>
    </w:p>
    <w:p w14:paraId="5F8DFF73" w14:textId="315B0F63" w:rsidR="00A10EC1" w:rsidRDefault="00000000">
      <w:pPr>
        <w:rPr>
          <w:lang w:val="en-US"/>
        </w:rPr>
      </w:pPr>
      <w:hyperlink r:id="rId10" w:anchor="/discover/GRAMMAR/PAST/lesson/EN_GB_A2_GRAMMAR_PAST_CONTINUOUS" w:history="1">
        <w:r w:rsidR="00A10EC1" w:rsidRPr="00572E6C">
          <w:rPr>
            <w:rStyle w:val="Lienhypertexte"/>
            <w:lang w:val="en-US"/>
          </w:rPr>
          <w:t>https://learn.altissia.org/platform/#/discover/GRAMMAR/PAST/lesson/EN_GB_A2_GRAMMAR_PAST_CONTINUOUS</w:t>
        </w:r>
      </w:hyperlink>
    </w:p>
    <w:p w14:paraId="552EFB29" w14:textId="77777777" w:rsidR="00A10EC1" w:rsidRPr="00A10EC1" w:rsidRDefault="00A10EC1">
      <w:pPr>
        <w:rPr>
          <w:lang w:val="en-US"/>
        </w:rPr>
      </w:pPr>
    </w:p>
    <w:sectPr w:rsidR="00A10EC1" w:rsidRPr="00A10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C1"/>
    <w:rsid w:val="001D60A8"/>
    <w:rsid w:val="0042482C"/>
    <w:rsid w:val="00454446"/>
    <w:rsid w:val="00761A30"/>
    <w:rsid w:val="00A07CE3"/>
    <w:rsid w:val="00A10EC1"/>
    <w:rsid w:val="00E3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6395"/>
  <w15:chartTrackingRefBased/>
  <w15:docId w15:val="{3AFC5C77-C281-45E1-BC80-C06F5047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10E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0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ltissia.org/platfor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altissia.org/platfor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altissia.org/platfor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altissia.org/platform/" TargetMode="External"/><Relationship Id="rId10" Type="http://schemas.openxmlformats.org/officeDocument/2006/relationships/hyperlink" Target="https://learn.altissia.org/platform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learn.altissia.org/platfor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KRUYTS Ophélie</dc:creator>
  <cp:keywords/>
  <dc:description/>
  <cp:lastModifiedBy>BRIOT Benjamin</cp:lastModifiedBy>
  <cp:revision>2</cp:revision>
  <dcterms:created xsi:type="dcterms:W3CDTF">2023-11-22T14:19:00Z</dcterms:created>
  <dcterms:modified xsi:type="dcterms:W3CDTF">2023-11-22T14:19:00Z</dcterms:modified>
</cp:coreProperties>
</file>