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lastRenderedPageBreak/>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lastRenderedPageBreak/>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w:t>
      </w:r>
      <w:r w:rsidRPr="00A25C3F">
        <w:rPr>
          <w:sz w:val="28"/>
          <w:szCs w:val="28"/>
        </w:rPr>
        <w:lastRenderedPageBreak/>
        <w:t>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2F7B62A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w:t>
      </w:r>
      <w:r w:rsidRPr="00E9791D">
        <w:rPr>
          <w:sz w:val="28"/>
          <w:szCs w:val="28"/>
        </w:rPr>
        <w:lastRenderedPageBreak/>
        <w:t>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3D58CD48"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lastRenderedPageBreak/>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lastRenderedPageBreak/>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w:t>
      </w:r>
      <w:r w:rsidR="00813972">
        <w:rPr>
          <w:sz w:val="28"/>
          <w:szCs w:val="28"/>
        </w:rPr>
        <w:lastRenderedPageBreak/>
        <w:t xml:space="preserve">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lastRenderedPageBreak/>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w:t>
      </w:r>
      <w:r w:rsidR="00234C39">
        <w:rPr>
          <w:sz w:val="28"/>
          <w:szCs w:val="28"/>
        </w:rPr>
        <w:lastRenderedPageBreak/>
        <w:t xml:space="preserve">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lastRenderedPageBreak/>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as long as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t>
      </w:r>
      <w:r w:rsidRPr="00C50C74">
        <w:rPr>
          <w:sz w:val="28"/>
          <w:szCs w:val="28"/>
        </w:rPr>
        <w:lastRenderedPageBreak/>
        <w:t>withers. One creature of your choice in that area takes no damage, instead healing for half the damage dealt to other creatures by this spell, plus an additional 2 hit points for every 5-foot-cube of nonmagical vegetation 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r>
        <w:rPr>
          <w:b/>
          <w:bCs/>
          <w:sz w:val="28"/>
          <w:szCs w:val="28"/>
        </w:rPr>
        <w:t>Wristpocket</w:t>
      </w:r>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 xml:space="preserve">If damage reduces the creature to 0 hit points, it makes a straight d20 roll, surviving with 1 hit point on a 16-20. If the </w:t>
      </w:r>
      <w:r>
        <w:rPr>
          <w:sz w:val="28"/>
          <w:szCs w:val="28"/>
        </w:rPr>
        <w:lastRenderedPageBreak/>
        <w:t>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w:t>
      </w:r>
      <w:r>
        <w:rPr>
          <w:sz w:val="28"/>
          <w:szCs w:val="28"/>
        </w:rPr>
        <w:lastRenderedPageBreak/>
        <w:t xml:space="preserve">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type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641A9846"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w:t>
      </w:r>
      <w:r w:rsidRPr="00D313A4">
        <w:rPr>
          <w:sz w:val="28"/>
          <w:szCs w:val="28"/>
        </w:rPr>
        <w:t xml:space="preserve">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w:t>
      </w:r>
      <w:r w:rsidRPr="00D313A4">
        <w:rPr>
          <w:sz w:val="28"/>
          <w:szCs w:val="28"/>
        </w:rPr>
        <w:t xml:space="preserve">If cast at 4th level or higher, you can </w:t>
      </w:r>
      <w:r>
        <w:rPr>
          <w:sz w:val="28"/>
          <w:szCs w:val="28"/>
        </w:rPr>
        <w:t xml:space="preserve">dispel </w:t>
      </w:r>
      <w:r w:rsidRPr="00D313A4">
        <w:rPr>
          <w:sz w:val="28"/>
          <w:szCs w:val="28"/>
        </w:rPr>
        <w:t xml:space="preserve">higher level </w:t>
      </w:r>
      <w:r>
        <w:rPr>
          <w:sz w:val="28"/>
          <w:szCs w:val="28"/>
        </w:rPr>
        <w:t xml:space="preserve">spells </w:t>
      </w:r>
      <w:r>
        <w:rPr>
          <w:sz w:val="28"/>
          <w:szCs w:val="28"/>
        </w:rPr>
        <w:t>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w:t>
      </w:r>
      <w:r>
        <w:rPr>
          <w:sz w:val="28"/>
          <w:szCs w:val="24"/>
        </w:rPr>
        <w:t>4</w:t>
      </w:r>
      <w:r>
        <w:rPr>
          <w:sz w:val="28"/>
          <w:szCs w:val="24"/>
        </w:rPr>
        <w:t xml:space="preserve">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w:t>
      </w:r>
      <w:r>
        <w:rPr>
          <w:sz w:val="28"/>
          <w:szCs w:val="28"/>
        </w:rPr>
        <w:lastRenderedPageBreak/>
        <w:t xml:space="preserve">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69293579" w:rsidR="00961254" w:rsidRPr="00BF1E3E" w:rsidRDefault="00961254" w:rsidP="00D313A4">
      <w:pPr>
        <w:pStyle w:val="ListParagraph"/>
        <w:numPr>
          <w:ilvl w:val="0"/>
          <w:numId w:val="1"/>
        </w:numPr>
        <w:rPr>
          <w:sz w:val="28"/>
          <w:szCs w:val="28"/>
        </w:rPr>
      </w:pPr>
      <w:r>
        <w:rPr>
          <w:b/>
          <w:bCs/>
          <w:sz w:val="28"/>
          <w:szCs w:val="28"/>
        </w:rPr>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w:t>
      </w:r>
      <w:r w:rsidR="00B032DA">
        <w:rPr>
          <w:sz w:val="28"/>
          <w:szCs w:val="24"/>
        </w:rPr>
        <w:t>12</w:t>
      </w:r>
      <w:r w:rsidR="00B032DA">
        <w:rPr>
          <w:sz w:val="28"/>
          <w:szCs w:val="24"/>
        </w:rPr>
        <w:t xml:space="preserve"> for </w:t>
      </w:r>
      <w:r w:rsidR="00B032DA">
        <w:rPr>
          <w:sz w:val="28"/>
          <w:szCs w:val="24"/>
        </w:rPr>
        <w:t>every 2</w:t>
      </w:r>
      <w:r w:rsidR="00B032DA">
        <w:rPr>
          <w:sz w:val="28"/>
          <w:szCs w:val="24"/>
        </w:rPr>
        <w:t xml:space="preserve"> level</w:t>
      </w:r>
      <w:r w:rsidR="00B032DA">
        <w:rPr>
          <w:sz w:val="28"/>
          <w:szCs w:val="24"/>
        </w:rPr>
        <w:t>s</w:t>
      </w:r>
      <w:r w:rsidR="00B032DA">
        <w:rPr>
          <w:sz w:val="28"/>
          <w:szCs w:val="24"/>
        </w:rPr>
        <w:t xml:space="preserve">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w:t>
      </w:r>
      <w:r>
        <w:rPr>
          <w:sz w:val="28"/>
          <w:szCs w:val="28"/>
        </w:rPr>
        <w:t>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 xml:space="preserve">the </w:t>
      </w:r>
      <w:r>
        <w:rPr>
          <w:sz w:val="28"/>
          <w:szCs w:val="28"/>
        </w:rPr>
        <w:t>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w:t>
      </w:r>
      <w:r w:rsidRPr="00930186">
        <w:rPr>
          <w:sz w:val="28"/>
          <w:szCs w:val="28"/>
        </w:rPr>
        <w:t xml:space="preserve">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w:t>
      </w:r>
      <w:r w:rsidR="004C481A">
        <w:rPr>
          <w:sz w:val="28"/>
          <w:szCs w:val="28"/>
        </w:rPr>
        <w:t>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sidRPr="002C3E70">
        <w:rPr>
          <w:sz w:val="28"/>
          <w:szCs w:val="28"/>
        </w:rPr>
        <w:t>radius</w:t>
      </w:r>
      <w:r w:rsidRPr="002C3E70">
        <w:rPr>
          <w:sz w:val="28"/>
          <w:szCs w:val="28"/>
        </w:rPr>
        <w:t xml:space="preserve">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 xml:space="preserve">gains a flying speed of 60 feet for the duration. When the spell </w:t>
      </w:r>
      <w:r w:rsidRPr="00994618">
        <w:rPr>
          <w:sz w:val="28"/>
          <w:szCs w:val="28"/>
        </w:rPr>
        <w:lastRenderedPageBreak/>
        <w:t>ends, the target falls if it is still aloft.</w:t>
      </w:r>
      <w:r>
        <w:rPr>
          <w:sz w:val="28"/>
          <w:szCs w:val="28"/>
        </w:rPr>
        <w:t xml:space="preserve"> </w:t>
      </w:r>
      <w:r>
        <w:rPr>
          <w:sz w:val="28"/>
          <w:szCs w:val="28"/>
        </w:rPr>
        <w:t>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w:t>
      </w:r>
      <w:r w:rsidR="00AC04FE" w:rsidRPr="00AC04FE">
        <w:rPr>
          <w:sz w:val="28"/>
          <w:szCs w:val="28"/>
        </w:rPr>
        <w:t>the cylinder grows 5 feet in height and radius</w:t>
      </w:r>
      <w:r w:rsidR="00AC04FE" w:rsidRPr="00AC04FE">
        <w:rPr>
          <w:sz w:val="28"/>
          <w:szCs w:val="28"/>
        </w:rPr>
        <w:t xml:space="preserve"> for each level above 3</w:t>
      </w:r>
      <w:r w:rsidR="00AC04FE" w:rsidRPr="00AC04FE">
        <w:rPr>
          <w:sz w:val="28"/>
          <w:szCs w:val="28"/>
          <w:vertAlign w:val="superscript"/>
        </w:rPr>
        <w:t>rd</w:t>
      </w:r>
      <w:r w:rsidR="00AC04FE" w:rsidRPr="00AC04FE">
        <w:rPr>
          <w:sz w:val="28"/>
          <w:szCs w:val="28"/>
        </w:rPr>
        <w:t>.</w:t>
      </w:r>
    </w:p>
    <w:p w14:paraId="66A4CDF2" w14:textId="00AB6599" w:rsidR="00C926CE" w:rsidRPr="002968F3"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416F1771"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5DE31BCC" w14:textId="59CCB45E" w:rsidR="007A7DDB" w:rsidRPr="007A7DD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xml:space="preserve">: </w:t>
      </w:r>
      <w:r w:rsidRPr="007A7DDB">
        <w:rPr>
          <w:sz w:val="28"/>
          <w:szCs w:val="28"/>
        </w:rPr>
        <w:t>3</w:t>
      </w:r>
      <w:r w:rsidRPr="007A7DDB">
        <w:rPr>
          <w:sz w:val="28"/>
          <w:szCs w:val="28"/>
          <w:vertAlign w:val="superscript"/>
        </w:rPr>
        <w:t>rd</w:t>
      </w:r>
      <w:r w:rsidRPr="007A7DDB">
        <w:rPr>
          <w:sz w:val="28"/>
          <w:szCs w:val="28"/>
        </w:rPr>
        <w:t xml:space="preserve"> level, 24-hour duration, requires a 1-hour ritual. </w:t>
      </w:r>
      <w:r w:rsidRPr="007A7DDB">
        <w:rPr>
          <w:sz w:val="28"/>
          <w:szCs w:val="28"/>
        </w:rPr>
        <w:t>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w:t>
      </w:r>
      <w:r w:rsidRPr="007A7DDB">
        <w:rPr>
          <w:sz w:val="28"/>
          <w:szCs w:val="28"/>
        </w:rPr>
        <w:t>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w:t>
      </w:r>
      <w:r w:rsidR="00F5560F">
        <w:rPr>
          <w:sz w:val="28"/>
          <w:szCs w:val="24"/>
        </w:rPr>
        <w:t xml:space="preserve"> for each level above 3</w:t>
      </w:r>
      <w:r w:rsidR="00F5560F" w:rsidRPr="005B49ED">
        <w:rPr>
          <w:sz w:val="28"/>
          <w:szCs w:val="24"/>
          <w:vertAlign w:val="superscript"/>
        </w:rPr>
        <w:t>rd</w:t>
      </w:r>
      <w:r w:rsidR="00F5560F"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xml:space="preserve">. The target wakes up if they take damage or </w:t>
      </w:r>
      <w:r w:rsidRPr="00DF184E">
        <w:rPr>
          <w:sz w:val="28"/>
          <w:szCs w:val="28"/>
        </w:rPr>
        <w:lastRenderedPageBreak/>
        <w:t>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lastRenderedPageBreak/>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Nurgle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44CB6AED"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42FFE"/>
    <w:rsid w:val="0007092B"/>
    <w:rsid w:val="00083DDC"/>
    <w:rsid w:val="00092669"/>
    <w:rsid w:val="000A07CD"/>
    <w:rsid w:val="000A3E63"/>
    <w:rsid w:val="000A74EA"/>
    <w:rsid w:val="000B0D35"/>
    <w:rsid w:val="000B4A3F"/>
    <w:rsid w:val="000D4F83"/>
    <w:rsid w:val="000E3496"/>
    <w:rsid w:val="0010078F"/>
    <w:rsid w:val="00105FEC"/>
    <w:rsid w:val="00111FB1"/>
    <w:rsid w:val="00120DD6"/>
    <w:rsid w:val="00132163"/>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204277"/>
    <w:rsid w:val="002064E1"/>
    <w:rsid w:val="00215B76"/>
    <w:rsid w:val="00216E03"/>
    <w:rsid w:val="00231887"/>
    <w:rsid w:val="00234C39"/>
    <w:rsid w:val="0024122B"/>
    <w:rsid w:val="0024613D"/>
    <w:rsid w:val="00253127"/>
    <w:rsid w:val="002565A7"/>
    <w:rsid w:val="00264DCE"/>
    <w:rsid w:val="002756D4"/>
    <w:rsid w:val="00295389"/>
    <w:rsid w:val="002968F3"/>
    <w:rsid w:val="002A34D8"/>
    <w:rsid w:val="002A79DE"/>
    <w:rsid w:val="002B0D43"/>
    <w:rsid w:val="002B14EE"/>
    <w:rsid w:val="002B1FD4"/>
    <w:rsid w:val="002B5DB3"/>
    <w:rsid w:val="002C2ADB"/>
    <w:rsid w:val="002C3E70"/>
    <w:rsid w:val="002D7CAC"/>
    <w:rsid w:val="002F645D"/>
    <w:rsid w:val="00301F7F"/>
    <w:rsid w:val="003023CE"/>
    <w:rsid w:val="003248B6"/>
    <w:rsid w:val="003438A6"/>
    <w:rsid w:val="00347AF6"/>
    <w:rsid w:val="00350303"/>
    <w:rsid w:val="003503A7"/>
    <w:rsid w:val="00356AA2"/>
    <w:rsid w:val="003939D6"/>
    <w:rsid w:val="003C7B3F"/>
    <w:rsid w:val="00404E25"/>
    <w:rsid w:val="00426A71"/>
    <w:rsid w:val="00441766"/>
    <w:rsid w:val="00451113"/>
    <w:rsid w:val="00470F96"/>
    <w:rsid w:val="004756F9"/>
    <w:rsid w:val="004812C3"/>
    <w:rsid w:val="00481A22"/>
    <w:rsid w:val="004838E1"/>
    <w:rsid w:val="0048733C"/>
    <w:rsid w:val="0049614F"/>
    <w:rsid w:val="004979F5"/>
    <w:rsid w:val="004B0E11"/>
    <w:rsid w:val="004C3357"/>
    <w:rsid w:val="004C481A"/>
    <w:rsid w:val="004C6238"/>
    <w:rsid w:val="004F685F"/>
    <w:rsid w:val="0050218B"/>
    <w:rsid w:val="00506A2B"/>
    <w:rsid w:val="00507581"/>
    <w:rsid w:val="00514213"/>
    <w:rsid w:val="005172FD"/>
    <w:rsid w:val="00525C14"/>
    <w:rsid w:val="00527F5A"/>
    <w:rsid w:val="00532231"/>
    <w:rsid w:val="00532991"/>
    <w:rsid w:val="0054138B"/>
    <w:rsid w:val="005465C6"/>
    <w:rsid w:val="0056690E"/>
    <w:rsid w:val="00572F37"/>
    <w:rsid w:val="00574A71"/>
    <w:rsid w:val="005764C2"/>
    <w:rsid w:val="00590061"/>
    <w:rsid w:val="005B42AE"/>
    <w:rsid w:val="005B47BE"/>
    <w:rsid w:val="005B49ED"/>
    <w:rsid w:val="005C2C02"/>
    <w:rsid w:val="005C46A6"/>
    <w:rsid w:val="005C73DC"/>
    <w:rsid w:val="005F6AAB"/>
    <w:rsid w:val="00603044"/>
    <w:rsid w:val="00603BA3"/>
    <w:rsid w:val="00605BC6"/>
    <w:rsid w:val="00623269"/>
    <w:rsid w:val="006255AF"/>
    <w:rsid w:val="00630B71"/>
    <w:rsid w:val="0064555E"/>
    <w:rsid w:val="006521E4"/>
    <w:rsid w:val="006659D1"/>
    <w:rsid w:val="006728AB"/>
    <w:rsid w:val="006B08BC"/>
    <w:rsid w:val="006B281A"/>
    <w:rsid w:val="006C3499"/>
    <w:rsid w:val="006E07BC"/>
    <w:rsid w:val="006F1D2C"/>
    <w:rsid w:val="006F2365"/>
    <w:rsid w:val="006F29F3"/>
    <w:rsid w:val="00700A63"/>
    <w:rsid w:val="00703656"/>
    <w:rsid w:val="00703EBA"/>
    <w:rsid w:val="0070422A"/>
    <w:rsid w:val="007171DE"/>
    <w:rsid w:val="00717420"/>
    <w:rsid w:val="00721F3C"/>
    <w:rsid w:val="00724640"/>
    <w:rsid w:val="00744368"/>
    <w:rsid w:val="00756317"/>
    <w:rsid w:val="007565E7"/>
    <w:rsid w:val="00760DBB"/>
    <w:rsid w:val="0076170E"/>
    <w:rsid w:val="00772A7C"/>
    <w:rsid w:val="0078705B"/>
    <w:rsid w:val="0079567A"/>
    <w:rsid w:val="00795F91"/>
    <w:rsid w:val="007A365D"/>
    <w:rsid w:val="007A51D5"/>
    <w:rsid w:val="007A7DDB"/>
    <w:rsid w:val="007B17B7"/>
    <w:rsid w:val="007B2157"/>
    <w:rsid w:val="007C5016"/>
    <w:rsid w:val="007D4838"/>
    <w:rsid w:val="007E1B50"/>
    <w:rsid w:val="007E2F56"/>
    <w:rsid w:val="007E54AA"/>
    <w:rsid w:val="00813972"/>
    <w:rsid w:val="008266A4"/>
    <w:rsid w:val="00834234"/>
    <w:rsid w:val="0084562B"/>
    <w:rsid w:val="00876467"/>
    <w:rsid w:val="0087679A"/>
    <w:rsid w:val="00882B4D"/>
    <w:rsid w:val="008853AE"/>
    <w:rsid w:val="0089656E"/>
    <w:rsid w:val="008A71A5"/>
    <w:rsid w:val="008B22E0"/>
    <w:rsid w:val="008D1ABD"/>
    <w:rsid w:val="008D2877"/>
    <w:rsid w:val="008D721B"/>
    <w:rsid w:val="008E3077"/>
    <w:rsid w:val="008E45BB"/>
    <w:rsid w:val="009126FE"/>
    <w:rsid w:val="00930186"/>
    <w:rsid w:val="00947F7B"/>
    <w:rsid w:val="00960B25"/>
    <w:rsid w:val="00961254"/>
    <w:rsid w:val="009665E0"/>
    <w:rsid w:val="00972236"/>
    <w:rsid w:val="009746CE"/>
    <w:rsid w:val="0098213F"/>
    <w:rsid w:val="009845CF"/>
    <w:rsid w:val="00994618"/>
    <w:rsid w:val="00997628"/>
    <w:rsid w:val="009B0398"/>
    <w:rsid w:val="009B188C"/>
    <w:rsid w:val="009E439C"/>
    <w:rsid w:val="009F464A"/>
    <w:rsid w:val="009F54E8"/>
    <w:rsid w:val="00A1532D"/>
    <w:rsid w:val="00A157DA"/>
    <w:rsid w:val="00A25C3F"/>
    <w:rsid w:val="00A311EE"/>
    <w:rsid w:val="00A34101"/>
    <w:rsid w:val="00A417A7"/>
    <w:rsid w:val="00A52E64"/>
    <w:rsid w:val="00A55F21"/>
    <w:rsid w:val="00A92E79"/>
    <w:rsid w:val="00AC04FE"/>
    <w:rsid w:val="00AC3B24"/>
    <w:rsid w:val="00AE2024"/>
    <w:rsid w:val="00AF4EDF"/>
    <w:rsid w:val="00B032DA"/>
    <w:rsid w:val="00B1641B"/>
    <w:rsid w:val="00B2176F"/>
    <w:rsid w:val="00B31F5E"/>
    <w:rsid w:val="00B4079B"/>
    <w:rsid w:val="00B41773"/>
    <w:rsid w:val="00B64209"/>
    <w:rsid w:val="00B70644"/>
    <w:rsid w:val="00B707AA"/>
    <w:rsid w:val="00B86DC6"/>
    <w:rsid w:val="00B903D5"/>
    <w:rsid w:val="00B9480E"/>
    <w:rsid w:val="00BA017D"/>
    <w:rsid w:val="00BA280D"/>
    <w:rsid w:val="00BA5951"/>
    <w:rsid w:val="00BB0850"/>
    <w:rsid w:val="00BC1152"/>
    <w:rsid w:val="00BC3772"/>
    <w:rsid w:val="00BD1D40"/>
    <w:rsid w:val="00BE0256"/>
    <w:rsid w:val="00BF0CAA"/>
    <w:rsid w:val="00BF1E3E"/>
    <w:rsid w:val="00BF258E"/>
    <w:rsid w:val="00BF6E1A"/>
    <w:rsid w:val="00C01197"/>
    <w:rsid w:val="00C16F2F"/>
    <w:rsid w:val="00C50C74"/>
    <w:rsid w:val="00C521FC"/>
    <w:rsid w:val="00C64F11"/>
    <w:rsid w:val="00C75AD3"/>
    <w:rsid w:val="00C9026E"/>
    <w:rsid w:val="00C926CE"/>
    <w:rsid w:val="00CB0B08"/>
    <w:rsid w:val="00CB30CF"/>
    <w:rsid w:val="00CC2551"/>
    <w:rsid w:val="00CD7643"/>
    <w:rsid w:val="00CE7F87"/>
    <w:rsid w:val="00D04449"/>
    <w:rsid w:val="00D1340E"/>
    <w:rsid w:val="00D313A4"/>
    <w:rsid w:val="00D336E1"/>
    <w:rsid w:val="00D35AC3"/>
    <w:rsid w:val="00D3603C"/>
    <w:rsid w:val="00D518BE"/>
    <w:rsid w:val="00D65D2E"/>
    <w:rsid w:val="00D743A0"/>
    <w:rsid w:val="00D77A9E"/>
    <w:rsid w:val="00D8076D"/>
    <w:rsid w:val="00D94BBE"/>
    <w:rsid w:val="00DB671A"/>
    <w:rsid w:val="00DD30A0"/>
    <w:rsid w:val="00DE0B48"/>
    <w:rsid w:val="00DE4C69"/>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5560F"/>
    <w:rsid w:val="00F60AB6"/>
    <w:rsid w:val="00F70947"/>
    <w:rsid w:val="00F7149F"/>
    <w:rsid w:val="00F742AC"/>
    <w:rsid w:val="00F845DF"/>
    <w:rsid w:val="00F85834"/>
    <w:rsid w:val="00F90A61"/>
    <w:rsid w:val="00F91A38"/>
    <w:rsid w:val="00F934E0"/>
    <w:rsid w:val="00F934E2"/>
    <w:rsid w:val="00F95DF3"/>
    <w:rsid w:val="00FA2334"/>
    <w:rsid w:val="00FA512E"/>
    <w:rsid w:val="00FA5EE2"/>
    <w:rsid w:val="00FB4158"/>
    <w:rsid w:val="00FB6C64"/>
    <w:rsid w:val="00FB7E08"/>
    <w:rsid w:val="00FC40BC"/>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35</Pages>
  <Words>12155</Words>
  <Characters>69289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260</cp:revision>
  <dcterms:created xsi:type="dcterms:W3CDTF">2023-01-19T03:38:00Z</dcterms:created>
  <dcterms:modified xsi:type="dcterms:W3CDTF">2023-02-25T06:21:00Z</dcterms:modified>
</cp:coreProperties>
</file>