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964A793" w:rsidR="00185160" w:rsidRDefault="00432120" w:rsidP="00AE7687">
            <w:pPr>
              <w:jc w:val="center"/>
            </w:pPr>
            <w:r>
              <w:t>Warlord</w:t>
            </w:r>
          </w:p>
        </w:tc>
        <w:tc>
          <w:tcPr>
            <w:tcW w:w="1619" w:type="dxa"/>
            <w:vAlign w:val="center"/>
          </w:tcPr>
          <w:p w14:paraId="58692366" w14:textId="5FF3AF91" w:rsidR="00185160" w:rsidRDefault="00AB5288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6E60335" w:rsidR="00185160" w:rsidRDefault="00AB5288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205D9CD5" w:rsidR="00185160" w:rsidRDefault="00734B67" w:rsidP="00AE7687">
            <w:pPr>
              <w:jc w:val="center"/>
            </w:pPr>
            <w:r>
              <w:t>1</w:t>
            </w:r>
            <w:r w:rsidR="00EA630C">
              <w:t>4</w:t>
            </w:r>
            <w:r w:rsidR="004E6D7E">
              <w:t xml:space="preserve"> (</w:t>
            </w:r>
            <w:r w:rsidR="00EA630C">
              <w:t>230</w:t>
            </w:r>
            <w:r w:rsidR="004E6D7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546"/>
        <w:gridCol w:w="1442"/>
        <w:gridCol w:w="1528"/>
      </w:tblGrid>
      <w:tr w:rsidR="00582DDB" w14:paraId="691187A5" w14:textId="77777777" w:rsidTr="0043212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F77212A" w:rsidR="00582DDB" w:rsidRDefault="00550AFE" w:rsidP="003759C0">
            <w:pPr>
              <w:jc w:val="center"/>
            </w:pPr>
            <w:r>
              <w:t>1</w:t>
            </w:r>
            <w:r w:rsidR="00B632A5">
              <w:t>1</w:t>
            </w:r>
            <w:r w:rsidR="00AB5288">
              <w:t xml:space="preserve"> (+</w:t>
            </w:r>
            <w:r w:rsidR="00B632A5">
              <w:t>6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44" w:type="dxa"/>
            <w:gridSpan w:val="2"/>
            <w:vAlign w:val="center"/>
          </w:tcPr>
          <w:p w14:paraId="0B3B548A" w14:textId="3A40A1F3" w:rsidR="00582DDB" w:rsidRDefault="00212F67" w:rsidP="00C527CE">
            <w:pPr>
              <w:jc w:val="center"/>
            </w:pPr>
            <w:r>
              <w:t>1</w:t>
            </w:r>
            <w:r w:rsidR="00432120">
              <w:t>5</w:t>
            </w:r>
            <w:r>
              <w:t xml:space="preserve"> (</w:t>
            </w:r>
            <w:r w:rsidR="00432120">
              <w:t>Robot</w:t>
            </w:r>
            <w:r>
              <w:t>, H)</w:t>
            </w:r>
            <w:r w:rsidR="006B0848">
              <w:t xml:space="preserve"> 17 with </w:t>
            </w:r>
            <w:r w:rsidR="009879DE">
              <w:t xml:space="preserve">car door </w:t>
            </w:r>
            <w:r w:rsidR="006B0848">
              <w:t>shield</w:t>
            </w:r>
          </w:p>
        </w:tc>
        <w:tc>
          <w:tcPr>
            <w:tcW w:w="144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E0A8987" w:rsidR="00582DDB" w:rsidRDefault="00734B67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43212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062EA98" w:rsidR="00582DDB" w:rsidRDefault="00834EDF" w:rsidP="003759C0">
            <w:pPr>
              <w:jc w:val="center"/>
            </w:pPr>
            <w:r>
              <w:t>7</w:t>
            </w:r>
            <w:r w:rsidR="00AB5288">
              <w:t xml:space="preserve"> (</w:t>
            </w:r>
            <w:r w:rsidR="00550AFE">
              <w:t>+</w:t>
            </w:r>
            <w:r>
              <w:t>2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4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0100159" w:rsidR="00582DDB" w:rsidRDefault="00EA667B" w:rsidP="00C527CE">
            <w:pPr>
              <w:jc w:val="center"/>
            </w:pPr>
            <w:r>
              <w:t>1</w:t>
            </w:r>
            <w:r w:rsidR="00EA630C">
              <w:t>43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5869A86" w:rsidR="00582DDB" w:rsidRDefault="00EA667B" w:rsidP="00C527CE">
            <w:pPr>
              <w:jc w:val="center"/>
            </w:pPr>
            <w:r>
              <w:t>1</w:t>
            </w:r>
            <w:r w:rsidR="00EA630C">
              <w:t>3</w:t>
            </w:r>
            <w:r w:rsidR="00F276CD">
              <w:t>d10</w:t>
            </w:r>
            <w:r w:rsidR="004E6D7E">
              <w:t xml:space="preserve"> + </w:t>
            </w:r>
            <w:r w:rsidR="00EA630C">
              <w:t>78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208D4F2" w:rsidR="00A40BF4" w:rsidRDefault="00550AFE" w:rsidP="00A40BF4">
            <w:pPr>
              <w:jc w:val="center"/>
            </w:pPr>
            <w:r>
              <w:t>1</w:t>
            </w:r>
            <w:r w:rsidR="00B632A5">
              <w:t>1</w:t>
            </w:r>
            <w:r w:rsidR="00AB5288">
              <w:t xml:space="preserve"> (+</w:t>
            </w:r>
            <w:r w:rsidR="00B632A5">
              <w:t>6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924F113" w:rsidR="00A40BF4" w:rsidRDefault="00432120" w:rsidP="00A40BF4">
            <w:pPr>
              <w:jc w:val="center"/>
            </w:pPr>
            <w:r>
              <w:t>5</w:t>
            </w:r>
            <w:r w:rsidR="00AB5288">
              <w:t xml:space="preserve"> (</w:t>
            </w:r>
            <w:r>
              <w:t>+0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56D2547" w:rsidR="00A40BF4" w:rsidRDefault="00432120" w:rsidP="00A40BF4">
            <w:pPr>
              <w:jc w:val="center"/>
            </w:pPr>
            <w:r>
              <w:t>5</w:t>
            </w:r>
            <w:r w:rsidR="00AB5288">
              <w:t xml:space="preserve"> (</w:t>
            </w:r>
            <w:r>
              <w:t>+0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990D5B1" w:rsidR="00A40BF4" w:rsidRDefault="00734B67" w:rsidP="00A40BF4">
            <w:pPr>
              <w:jc w:val="center"/>
            </w:pPr>
            <w:r>
              <w:t>10</w:t>
            </w:r>
            <w:r w:rsidR="00AB5288">
              <w:t xml:space="preserve"> (+</w:t>
            </w:r>
            <w:r>
              <w:t>5</w:t>
            </w:r>
            <w:r w:rsidR="00AB5288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3B066859" w:rsidR="00A40BF4" w:rsidRDefault="00AB5288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BA8E489" w:rsidR="00A40BF4" w:rsidRDefault="00AB5288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0E4A1D1" w:rsidR="00A40BF4" w:rsidRDefault="00301303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671E44F" w14:textId="5B7EDAEA" w:rsidR="008D5F21" w:rsidRDefault="008D5F21" w:rsidP="008D5F21">
            <w:r w:rsidRPr="008D5F21">
              <w:rPr>
                <w:b/>
                <w:bCs/>
              </w:rPr>
              <w:t>Brute (</w:t>
            </w:r>
            <w:r w:rsidR="00AC4FA0">
              <w:rPr>
                <w:b/>
                <w:bCs/>
              </w:rPr>
              <w:t>3</w:t>
            </w:r>
            <w:r w:rsidRPr="008D5F21">
              <w:rPr>
                <w:b/>
                <w:bCs/>
              </w:rPr>
              <w:t>).</w:t>
            </w:r>
            <w:r>
              <w:t xml:space="preserve"> A melee</w:t>
            </w:r>
            <w:r w:rsidR="005B1106">
              <w:t xml:space="preserve"> or unarmed</w:t>
            </w:r>
            <w:r>
              <w:t xml:space="preserve"> weapon deals </w:t>
            </w:r>
            <w:r w:rsidR="00AC4FA0">
              <w:t>three</w:t>
            </w:r>
            <w:r>
              <w:t xml:space="preserve"> extra di</w:t>
            </w:r>
            <w:r w:rsidR="00FF5514">
              <w:t>c</w:t>
            </w:r>
            <w:r>
              <w:t>e of its damage when the super mutant hits with it.</w:t>
            </w:r>
          </w:p>
          <w:p w14:paraId="2A5409BD" w14:textId="77777777" w:rsidR="008D5F21" w:rsidRDefault="008D5F21" w:rsidP="008D5F21"/>
          <w:p w14:paraId="342B7056" w14:textId="77777777" w:rsidR="00185160" w:rsidRDefault="008D5F21" w:rsidP="008D5F21">
            <w:r w:rsidRPr="008D5F21">
              <w:rPr>
                <w:b/>
                <w:bCs/>
              </w:rPr>
              <w:t>Natural Weapons.</w:t>
            </w:r>
            <w:r>
              <w:t xml:space="preserve"> The super mutant</w:t>
            </w:r>
            <w:r w:rsidRPr="00142BD1">
              <w:t xml:space="preserve"> </w:t>
            </w:r>
            <w:r>
              <w:t>uses a d6 as its damage die for bare handed unarmed strikes.</w:t>
            </w:r>
          </w:p>
          <w:p w14:paraId="59E716F8" w14:textId="77777777" w:rsidR="00D10EC8" w:rsidRDefault="00D10EC8" w:rsidP="008D5F21"/>
          <w:p w14:paraId="0479676A" w14:textId="77777777" w:rsidR="00D10EC8" w:rsidRDefault="00D10EC8" w:rsidP="008D5F21">
            <w:r>
              <w:rPr>
                <w:b/>
                <w:bCs/>
              </w:rPr>
              <w:t xml:space="preserve">Nightkin (Variant). </w:t>
            </w:r>
            <w:r>
              <w:t xml:space="preserve">The super mutant can take the Hide action regardless of light or obscurity. When it does, it becomes </w:t>
            </w:r>
            <w:r>
              <w:rPr>
                <w:i/>
                <w:iCs/>
              </w:rPr>
              <w:t>invisible</w:t>
            </w:r>
            <w:r>
              <w:t xml:space="preserve">. The super mutant’s XP rating is raised by 1, </w:t>
            </w:r>
            <w:r w:rsidR="00D25277">
              <w:t>rewarding</w:t>
            </w:r>
            <w:r>
              <w:t xml:space="preserve"> 15</w:t>
            </w:r>
            <w:r w:rsidR="00D25277">
              <w:t xml:space="preserve"> more XP on defeat</w:t>
            </w:r>
            <w:r>
              <w:t>.</w:t>
            </w:r>
          </w:p>
          <w:p w14:paraId="2F911AE9" w14:textId="77777777" w:rsidR="0044340D" w:rsidRDefault="0044340D" w:rsidP="008D5F21"/>
          <w:p w14:paraId="1F0543EA" w14:textId="6B462CBC" w:rsidR="0044340D" w:rsidRPr="00D10EC8" w:rsidRDefault="0044340D" w:rsidP="008D5F21">
            <w:r w:rsidRPr="00F15CD7">
              <w:rPr>
                <w:b/>
                <w:bCs/>
              </w:rPr>
              <w:t>Ve</w:t>
            </w:r>
            <w:r>
              <w:rPr>
                <w:b/>
                <w:bCs/>
              </w:rPr>
              <w:t>terancy (</w:t>
            </w:r>
            <w:r w:rsidR="00AC4FA0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). </w:t>
            </w:r>
            <w:r>
              <w:t xml:space="preserve">The </w:t>
            </w:r>
            <w:r w:rsidR="00637CBA">
              <w:t>super mutant</w:t>
            </w:r>
            <w:r w:rsidR="00AC4FA0">
              <w:t xml:space="preserve"> </w:t>
            </w:r>
            <w:r>
              <w:t>has a bonus +</w:t>
            </w:r>
            <w:r w:rsidR="00AC4FA0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2889DEB1" w14:textId="208895B1" w:rsidR="00661189" w:rsidRDefault="00661189" w:rsidP="00661189">
            <w:r w:rsidRPr="0074179B">
              <w:rPr>
                <w:b/>
                <w:bCs/>
              </w:rPr>
              <w:t>Command (2 AP).</w:t>
            </w:r>
            <w:r>
              <w:t xml:space="preserve"> The </w:t>
            </w:r>
            <w:r w:rsidR="00D01C8E">
              <w:t>warlord</w:t>
            </w:r>
            <w:r>
              <w:t xml:space="preserve"> </w:t>
            </w:r>
            <w:r w:rsidR="00CC5254">
              <w:t>orders</w:t>
            </w:r>
            <w:r>
              <w:t xml:space="preserve"> an ally that can hear or see it</w:t>
            </w:r>
            <w:r w:rsidR="00CC5254">
              <w:t xml:space="preserve"> </w:t>
            </w:r>
            <w:r>
              <w:t>to immediately make an attack without spending any AP.</w:t>
            </w:r>
          </w:p>
          <w:p w14:paraId="4C30E3AC" w14:textId="77777777" w:rsidR="00661189" w:rsidRDefault="00661189" w:rsidP="00661189"/>
          <w:p w14:paraId="280B2AB2" w14:textId="302C4C9B" w:rsidR="00185160" w:rsidRDefault="00661189" w:rsidP="00661189">
            <w:r>
              <w:rPr>
                <w:b/>
                <w:bCs/>
              </w:rPr>
              <w:t xml:space="preserve">Maneuver (2 AP). </w:t>
            </w:r>
            <w:r>
              <w:t xml:space="preserve">The </w:t>
            </w:r>
            <w:r w:rsidR="00D01C8E">
              <w:t>warlord</w:t>
            </w:r>
            <w:r>
              <w:t xml:space="preserve"> grants 2 AP to an ally. That ally can spend one or both AP on taking the Move action out of turn.</w:t>
            </w:r>
          </w:p>
        </w:tc>
      </w:tr>
      <w:tr w:rsidR="00734B67" w14:paraId="5ECDBD07" w14:textId="77777777" w:rsidTr="004E2E5F">
        <w:trPr>
          <w:trHeight w:val="432"/>
        </w:trPr>
        <w:tc>
          <w:tcPr>
            <w:tcW w:w="9350" w:type="dxa"/>
            <w:gridSpan w:val="2"/>
            <w:vAlign w:val="center"/>
          </w:tcPr>
          <w:p w14:paraId="619651D2" w14:textId="2D520131" w:rsidR="00734B67" w:rsidRPr="0074179B" w:rsidRDefault="00734B67" w:rsidP="00734B6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Legendary Actions</w:t>
            </w:r>
          </w:p>
        </w:tc>
      </w:tr>
      <w:tr w:rsidR="00734B67" w14:paraId="546D4659" w14:textId="77777777" w:rsidTr="008A6ADC">
        <w:trPr>
          <w:trHeight w:val="432"/>
        </w:trPr>
        <w:tc>
          <w:tcPr>
            <w:tcW w:w="9350" w:type="dxa"/>
            <w:gridSpan w:val="2"/>
          </w:tcPr>
          <w:p w14:paraId="3511B5F2" w14:textId="2B81BC66" w:rsidR="00734B67" w:rsidRDefault="00734B67" w:rsidP="00734B67">
            <w:r>
              <w:t xml:space="preserve">The </w:t>
            </w:r>
            <w:r w:rsidR="00CD2B12">
              <w:t>warlord</w:t>
            </w:r>
            <w:r w:rsidRPr="00C62FC9">
              <w:t xml:space="preserve"> can take 3 legendary actions, choosing from the options below. Only one legendary action option can be used at a time and only at the end of another creature’s turn. </w:t>
            </w:r>
            <w:r>
              <w:t xml:space="preserve">The </w:t>
            </w:r>
            <w:r w:rsidR="00CD2B12">
              <w:t>warlord</w:t>
            </w:r>
            <w:r w:rsidRPr="00C62FC9">
              <w:t xml:space="preserve"> regains spent legendary actions at the start of </w:t>
            </w:r>
            <w:r>
              <w:t>its</w:t>
            </w:r>
            <w:r w:rsidRPr="00C62FC9">
              <w:t xml:space="preserve"> turn.</w:t>
            </w:r>
            <w:r w:rsidR="00A152DB">
              <w:t xml:space="preserve"> </w:t>
            </w:r>
            <w:r w:rsidR="00A152DB">
              <w:t>Legendary actions do not consume AP unless otherwise stated.</w:t>
            </w:r>
          </w:p>
          <w:p w14:paraId="037DDBE9" w14:textId="77777777" w:rsidR="00734B67" w:rsidRDefault="00734B67" w:rsidP="00734B67"/>
          <w:p w14:paraId="0E6A28B4" w14:textId="16FE23A0" w:rsidR="00734B67" w:rsidRDefault="00734B67" w:rsidP="00734B67">
            <w:r w:rsidRPr="00C62FC9">
              <w:rPr>
                <w:b/>
                <w:bCs/>
              </w:rPr>
              <w:t>Attack.</w:t>
            </w:r>
            <w:r>
              <w:t xml:space="preserve"> The </w:t>
            </w:r>
            <w:r w:rsidR="00EA630C">
              <w:t>warlord</w:t>
            </w:r>
            <w:r>
              <w:t xml:space="preserve"> makes one attack of its choosing.</w:t>
            </w:r>
          </w:p>
          <w:p w14:paraId="19A83791" w14:textId="758C6DCD" w:rsidR="00734B67" w:rsidRDefault="00734B67" w:rsidP="00734B67">
            <w:r w:rsidRPr="00CF2D2A">
              <w:rPr>
                <w:b/>
                <w:bCs/>
              </w:rPr>
              <w:t>Command.</w:t>
            </w:r>
            <w:r>
              <w:t xml:space="preserve"> The </w:t>
            </w:r>
            <w:r w:rsidR="00EA630C">
              <w:t>warlord</w:t>
            </w:r>
            <w:r>
              <w:t xml:space="preserve"> uses its Command action.</w:t>
            </w:r>
          </w:p>
          <w:p w14:paraId="1E30E27B" w14:textId="5B22C339" w:rsidR="00734B67" w:rsidRPr="0074179B" w:rsidRDefault="00527E33" w:rsidP="00734B6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Rage</w:t>
            </w:r>
            <w:r w:rsidR="00734B67" w:rsidRPr="00CF2D2A">
              <w:rPr>
                <w:b/>
                <w:bCs/>
              </w:rPr>
              <w:t xml:space="preserve"> (Costs 2 Actions).</w:t>
            </w:r>
            <w:r w:rsidR="00734B67">
              <w:t xml:space="preserve"> </w:t>
            </w:r>
            <w:r>
              <w:t>Until the start of the warlord’s next turn, its movement speed cannot be reduced and it has advantage on all Strength ability checks and saving throws.</w:t>
            </w:r>
          </w:p>
        </w:tc>
      </w:tr>
      <w:tr w:rsidR="00734B67" w14:paraId="4B6E69E0" w14:textId="77777777" w:rsidTr="00734B67">
        <w:trPr>
          <w:trHeight w:val="432"/>
        </w:trPr>
        <w:tc>
          <w:tcPr>
            <w:tcW w:w="9350" w:type="dxa"/>
            <w:gridSpan w:val="2"/>
            <w:vAlign w:val="center"/>
          </w:tcPr>
          <w:p w14:paraId="121F0779" w14:textId="0675977D" w:rsidR="00734B67" w:rsidRPr="0074179B" w:rsidRDefault="00734B67" w:rsidP="00734B6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lastRenderedPageBreak/>
              <w:t>Lair Actions</w:t>
            </w:r>
          </w:p>
        </w:tc>
      </w:tr>
      <w:tr w:rsidR="00734B67" w14:paraId="36630A54" w14:textId="77777777" w:rsidTr="009525D7">
        <w:trPr>
          <w:trHeight w:val="432"/>
        </w:trPr>
        <w:tc>
          <w:tcPr>
            <w:tcW w:w="9350" w:type="dxa"/>
            <w:gridSpan w:val="2"/>
          </w:tcPr>
          <w:p w14:paraId="72ED80EE" w14:textId="121C4844" w:rsidR="00734B67" w:rsidRDefault="00734B67" w:rsidP="00734B67">
            <w:r>
              <w:t xml:space="preserve">If fought in its Lair, the </w:t>
            </w:r>
            <w:r w:rsidR="00744C36">
              <w:t>warlord’s</w:t>
            </w:r>
            <w:r>
              <w:t xml:space="preserve"> XP rating increases to </w:t>
            </w:r>
            <w:r w:rsidR="00CD2B12">
              <w:t>1</w:t>
            </w:r>
            <w:r w:rsidR="00A152DB">
              <w:t>7</w:t>
            </w:r>
            <w:r w:rsidR="00744C36">
              <w:t xml:space="preserve"> (</w:t>
            </w:r>
            <w:r w:rsidR="00CD2B12">
              <w:t>2</w:t>
            </w:r>
            <w:r w:rsidR="00A152DB">
              <w:t>45</w:t>
            </w:r>
            <w:r>
              <w:t xml:space="preserve"> XP).</w:t>
            </w:r>
          </w:p>
          <w:p w14:paraId="1C7826D8" w14:textId="77777777" w:rsidR="00734B67" w:rsidRDefault="00734B67" w:rsidP="00734B67"/>
          <w:p w14:paraId="4876F406" w14:textId="6AB46009" w:rsidR="00734B67" w:rsidRDefault="00734B67" w:rsidP="00734B67">
            <w:r>
              <w:t>At the start of each combat round,</w:t>
            </w:r>
            <w:r w:rsidRPr="00C30104">
              <w:t xml:space="preserve"> the </w:t>
            </w:r>
            <w:r w:rsidR="00EA630C">
              <w:t>warlord</w:t>
            </w:r>
            <w:r w:rsidRPr="00C30104">
              <w:t xml:space="preserve"> takes a lair action to cause one of the following effects; the </w:t>
            </w:r>
            <w:r w:rsidR="00EA630C">
              <w:t>warlord</w:t>
            </w:r>
            <w:r w:rsidRPr="00C30104">
              <w:t xml:space="preserve"> can’t use the same effect two rounds in a row:</w:t>
            </w:r>
          </w:p>
          <w:p w14:paraId="167C75EE" w14:textId="77777777" w:rsidR="00734B67" w:rsidRDefault="00734B67" w:rsidP="00734B67"/>
          <w:p w14:paraId="3FC4E694" w14:textId="24DE36E5" w:rsidR="00734B67" w:rsidRDefault="00734B67" w:rsidP="00734B67">
            <w:r>
              <w:rPr>
                <w:b/>
                <w:bCs/>
              </w:rPr>
              <w:t xml:space="preserve">Activate Trap. </w:t>
            </w:r>
            <w:r>
              <w:t xml:space="preserve">The </w:t>
            </w:r>
            <w:r w:rsidR="00744C36">
              <w:t>warlord</w:t>
            </w:r>
            <w:r>
              <w:t xml:space="preserve"> activates a trap of the Overseer’s choosing, such as a spike trap, remote-detonated baseball grenade, or even releasing a creature from a pen or cage.</w:t>
            </w:r>
          </w:p>
          <w:p w14:paraId="7FCEA1AA" w14:textId="77777777" w:rsidR="00734B67" w:rsidRPr="00C30104" w:rsidRDefault="00734B67" w:rsidP="00734B67"/>
          <w:p w14:paraId="351CF829" w14:textId="6F0C6FC0" w:rsidR="00734B67" w:rsidRDefault="00CD2B12" w:rsidP="00734B67">
            <w:r>
              <w:rPr>
                <w:b/>
                <w:bCs/>
              </w:rPr>
              <w:t>Use These</w:t>
            </w:r>
            <w:r w:rsidR="00734B67" w:rsidRPr="00657F7E">
              <w:rPr>
                <w:b/>
                <w:bCs/>
              </w:rPr>
              <w:t>!</w:t>
            </w:r>
            <w:r w:rsidR="00734B67">
              <w:t xml:space="preserve"> The </w:t>
            </w:r>
            <w:r w:rsidR="00EA630C">
              <w:t xml:space="preserve">warlord </w:t>
            </w:r>
            <w:r>
              <w:t>tosses weapons from its personal stash to up to two friendly super mutants within 30 feet. These weapons can include explosives, such as frag grenades.</w:t>
            </w:r>
          </w:p>
          <w:p w14:paraId="33690B0C" w14:textId="77777777" w:rsidR="00734B67" w:rsidRDefault="00734B67" w:rsidP="00734B67"/>
          <w:p w14:paraId="1E296DB9" w14:textId="5C11C83E" w:rsidR="00734B67" w:rsidRPr="0074179B" w:rsidRDefault="00734B67" w:rsidP="00734B6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Stimpak. </w:t>
            </w:r>
            <w:r>
              <w:t xml:space="preserve">The </w:t>
            </w:r>
            <w:r w:rsidR="00EA630C">
              <w:t>warlord</w:t>
            </w:r>
            <w:r>
              <w:t xml:space="preserve"> applies a stimpak to itself, regaining 7 (2d6) hit points.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25C44DCF" w14:textId="727898F2" w:rsidR="00212F67" w:rsidRDefault="00A6448E" w:rsidP="00C527CE">
            <w:r>
              <w:t>Warlords are the top of the scrap heap, ruling dozens, even hundreds of other super mutants through cunning brutality and brutal cunning. A straightforward breed, the only wisdom to share is one should avoid them.</w:t>
            </w:r>
            <w:r w:rsidR="00212F67">
              <w:t xml:space="preserve">  Their typical weapons include, but are not limited to:</w:t>
            </w:r>
          </w:p>
          <w:p w14:paraId="4994A6D6" w14:textId="77777777" w:rsidR="000634F4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Assaultron Stealth Blade</w:t>
            </w:r>
          </w:p>
          <w:p w14:paraId="2CECED2B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Shishkebab</w:t>
            </w:r>
          </w:p>
          <w:p w14:paraId="05E76F11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Bumper Sword</w:t>
            </w:r>
          </w:p>
          <w:p w14:paraId="4C709C7D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Chainsaw</w:t>
            </w:r>
          </w:p>
          <w:p w14:paraId="66968FFA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Proton Axe</w:t>
            </w:r>
          </w:p>
          <w:p w14:paraId="335921B9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Super Sledge</w:t>
            </w:r>
          </w:p>
          <w:p w14:paraId="64C4AF4B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Rebar Club</w:t>
            </w:r>
          </w:p>
          <w:p w14:paraId="6D24779E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Industrial Hand</w:t>
            </w:r>
          </w:p>
          <w:p w14:paraId="1CE1EE39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Deathclaw Gauntlet</w:t>
            </w:r>
          </w:p>
          <w:p w14:paraId="6D61BBA4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Sniper Rifle</w:t>
            </w:r>
          </w:p>
          <w:p w14:paraId="25510675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Light Machine Gun</w:t>
            </w:r>
          </w:p>
          <w:p w14:paraId="78B76F21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Automatic Laser Rifle</w:t>
            </w:r>
          </w:p>
          <w:p w14:paraId="276DE4D5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Plasma Rifle</w:t>
            </w:r>
          </w:p>
          <w:p w14:paraId="40BC1E19" w14:textId="77777777" w:rsidR="00A6448E" w:rsidRDefault="00A6448E" w:rsidP="00212F67">
            <w:pPr>
              <w:pStyle w:val="ListParagraph"/>
              <w:numPr>
                <w:ilvl w:val="0"/>
                <w:numId w:val="1"/>
              </w:numPr>
            </w:pPr>
            <w:r>
              <w:t>Combat Rifle</w:t>
            </w:r>
          </w:p>
          <w:p w14:paraId="7659B477" w14:textId="4A2816E2" w:rsidR="00D034A6" w:rsidRDefault="00A6448E" w:rsidP="00D034A6">
            <w:pPr>
              <w:pStyle w:val="ListParagraph"/>
              <w:numPr>
                <w:ilvl w:val="0"/>
                <w:numId w:val="1"/>
              </w:numPr>
            </w:pPr>
            <w:r>
              <w:t xml:space="preserve">Heavy </w:t>
            </w:r>
            <w:r w:rsidR="007E3A11">
              <w:t>Ranged W</w:t>
            </w:r>
            <w:r>
              <w:t>eapons</w:t>
            </w:r>
          </w:p>
          <w:p w14:paraId="3A9B374F" w14:textId="77777777" w:rsidR="00A6448E" w:rsidRDefault="00A6448E" w:rsidP="00A6448E"/>
          <w:p w14:paraId="5C860CE1" w14:textId="0EEEB6A4" w:rsidR="00A6448E" w:rsidRDefault="00A6448E" w:rsidP="00A6448E">
            <w:r>
              <w:t>If a warlord can wield their weapon in one hand</w:t>
            </w:r>
            <w:r w:rsidR="00B86B7B">
              <w:t>,</w:t>
            </w:r>
            <w:r>
              <w:t xml:space="preserve"> they may possess a car door shield in the other, increasing their AC by 2.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42CE"/>
    <w:multiLevelType w:val="hybridMultilevel"/>
    <w:tmpl w:val="30B8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34F4"/>
    <w:rsid w:val="00131E34"/>
    <w:rsid w:val="0016736F"/>
    <w:rsid w:val="001742FE"/>
    <w:rsid w:val="001754CB"/>
    <w:rsid w:val="00185160"/>
    <w:rsid w:val="00203322"/>
    <w:rsid w:val="00212F67"/>
    <w:rsid w:val="00271948"/>
    <w:rsid w:val="002A34D8"/>
    <w:rsid w:val="002D2A4C"/>
    <w:rsid w:val="00301303"/>
    <w:rsid w:val="00314521"/>
    <w:rsid w:val="003313D3"/>
    <w:rsid w:val="003701DF"/>
    <w:rsid w:val="003759C0"/>
    <w:rsid w:val="003A772B"/>
    <w:rsid w:val="003E3CDD"/>
    <w:rsid w:val="003E5860"/>
    <w:rsid w:val="00432120"/>
    <w:rsid w:val="00434793"/>
    <w:rsid w:val="0044340D"/>
    <w:rsid w:val="004A7A8F"/>
    <w:rsid w:val="004C76AF"/>
    <w:rsid w:val="004E6D7E"/>
    <w:rsid w:val="00527E33"/>
    <w:rsid w:val="00532991"/>
    <w:rsid w:val="00541ED9"/>
    <w:rsid w:val="00550AFE"/>
    <w:rsid w:val="00582DDB"/>
    <w:rsid w:val="005B1106"/>
    <w:rsid w:val="00623B55"/>
    <w:rsid w:val="00637CBA"/>
    <w:rsid w:val="00661189"/>
    <w:rsid w:val="00675DCE"/>
    <w:rsid w:val="006B0848"/>
    <w:rsid w:val="006F1B16"/>
    <w:rsid w:val="00734B67"/>
    <w:rsid w:val="00744C36"/>
    <w:rsid w:val="00774BEF"/>
    <w:rsid w:val="007A6293"/>
    <w:rsid w:val="007B5EC2"/>
    <w:rsid w:val="007E3A11"/>
    <w:rsid w:val="008027AB"/>
    <w:rsid w:val="00831675"/>
    <w:rsid w:val="0083422D"/>
    <w:rsid w:val="00834EDF"/>
    <w:rsid w:val="0084562B"/>
    <w:rsid w:val="00852C1A"/>
    <w:rsid w:val="008568EC"/>
    <w:rsid w:val="008D5F21"/>
    <w:rsid w:val="009464A0"/>
    <w:rsid w:val="009643C8"/>
    <w:rsid w:val="009879DE"/>
    <w:rsid w:val="00A152DB"/>
    <w:rsid w:val="00A17D27"/>
    <w:rsid w:val="00A40BF4"/>
    <w:rsid w:val="00A4420E"/>
    <w:rsid w:val="00A6448E"/>
    <w:rsid w:val="00AB5288"/>
    <w:rsid w:val="00AC1D72"/>
    <w:rsid w:val="00AC4FA0"/>
    <w:rsid w:val="00AE7687"/>
    <w:rsid w:val="00AF0F4F"/>
    <w:rsid w:val="00B232BD"/>
    <w:rsid w:val="00B632A5"/>
    <w:rsid w:val="00B65D74"/>
    <w:rsid w:val="00B86B7B"/>
    <w:rsid w:val="00BB4071"/>
    <w:rsid w:val="00CC5254"/>
    <w:rsid w:val="00CC5309"/>
    <w:rsid w:val="00CD2B12"/>
    <w:rsid w:val="00CF7D32"/>
    <w:rsid w:val="00D01C8E"/>
    <w:rsid w:val="00D034A6"/>
    <w:rsid w:val="00D10EC8"/>
    <w:rsid w:val="00D25277"/>
    <w:rsid w:val="00D87A73"/>
    <w:rsid w:val="00DB378F"/>
    <w:rsid w:val="00DE1211"/>
    <w:rsid w:val="00EA630C"/>
    <w:rsid w:val="00EA667B"/>
    <w:rsid w:val="00EB0BAE"/>
    <w:rsid w:val="00EF146E"/>
    <w:rsid w:val="00F2241F"/>
    <w:rsid w:val="00F257EA"/>
    <w:rsid w:val="00F276CD"/>
    <w:rsid w:val="00F3338A"/>
    <w:rsid w:val="00F33BCD"/>
    <w:rsid w:val="00F46E19"/>
    <w:rsid w:val="00F67993"/>
    <w:rsid w:val="00FB4158"/>
    <w:rsid w:val="00FB6A10"/>
    <w:rsid w:val="00FE1912"/>
    <w:rsid w:val="00F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93</cp:revision>
  <dcterms:created xsi:type="dcterms:W3CDTF">2022-03-06T04:58:00Z</dcterms:created>
  <dcterms:modified xsi:type="dcterms:W3CDTF">2022-03-22T05:03:00Z</dcterms:modified>
</cp:coreProperties>
</file>