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AC09" w14:textId="77777777" w:rsidR="00E3379F" w:rsidRDefault="008D56B2">
      <w:pPr>
        <w:pStyle w:val="Title"/>
        <w:spacing w:after="300"/>
        <w:jc w:val="center"/>
      </w:pPr>
      <w:proofErr w:type="spellStart"/>
      <w:r>
        <w:rPr>
          <w:sz w:val="32"/>
          <w:szCs w:val="32"/>
        </w:rPr>
        <w:t>LegalFirmBasic</w:t>
      </w:r>
      <w:proofErr w:type="spellEnd"/>
      <w:r>
        <w:rPr>
          <w:sz w:val="32"/>
          <w:szCs w:val="32"/>
        </w:rPr>
        <w:t xml:space="preserve"> Direct Lake Semantic Model Instructions</w:t>
      </w:r>
    </w:p>
    <w:p w14:paraId="5DC5AC0A" w14:textId="77777777" w:rsidR="00E3379F" w:rsidRDefault="008D56B2">
      <w:pPr>
        <w:pStyle w:val="Heading1"/>
      </w:pPr>
      <w:r>
        <w:t>Purpose</w:t>
      </w:r>
    </w:p>
    <w:p w14:paraId="5DC5AC0B" w14:textId="77777777" w:rsidR="00E3379F" w:rsidRDefault="008D56B2">
      <w:pPr>
        <w:spacing w:after="160"/>
      </w:pPr>
      <w:r>
        <w:t xml:space="preserve">Demonstrate poor semantic-model practices and low Q&amp;A / Copilot accuracy, targeting approximately 57% accuracy, using a Direct Lake semantic model over the </w:t>
      </w:r>
      <w:proofErr w:type="spellStart"/>
      <w:r>
        <w:t>LegalFirmDemo</w:t>
      </w:r>
      <w:proofErr w:type="spellEnd"/>
      <w:r>
        <w:t xml:space="preserve"> Lakehouse.</w:t>
      </w:r>
    </w:p>
    <w:p w14:paraId="5DC5AC0C" w14:textId="77777777" w:rsidR="00E3379F" w:rsidRDefault="008D56B2">
      <w:pPr>
        <w:pStyle w:val="Heading1"/>
      </w:pPr>
      <w:r>
        <w:t>Fabric Web UI - Direct Lake Semantic Model</w:t>
      </w:r>
    </w:p>
    <w:p w14:paraId="5DC5AC0D" w14:textId="77777777" w:rsidR="00E3379F" w:rsidRDefault="008D56B2">
      <w:pPr>
        <w:pStyle w:val="ListParagraph"/>
        <w:numPr>
          <w:ilvl w:val="0"/>
          <w:numId w:val="2"/>
        </w:numPr>
        <w:spacing w:after="160"/>
      </w:pPr>
      <w:r>
        <w:t>Open Microsoft Fabric in the browser.</w:t>
      </w:r>
    </w:p>
    <w:p w14:paraId="5DC5AC0E" w14:textId="77777777" w:rsidR="00E3379F" w:rsidRDefault="008D56B2">
      <w:pPr>
        <w:pStyle w:val="ListParagraph"/>
        <w:numPr>
          <w:ilvl w:val="0"/>
          <w:numId w:val="2"/>
        </w:numPr>
        <w:spacing w:after="160"/>
      </w:pPr>
      <w:r>
        <w:t xml:space="preserve">Go to the workspace containing the </w:t>
      </w:r>
      <w:proofErr w:type="spellStart"/>
      <w:r>
        <w:t>LegalFirmDemo</w:t>
      </w:r>
      <w:proofErr w:type="spellEnd"/>
      <w:r>
        <w:t xml:space="preserve"> Lakehouse.</w:t>
      </w:r>
    </w:p>
    <w:p w14:paraId="5DC5AC0F" w14:textId="77777777" w:rsidR="00E3379F" w:rsidRDefault="008D56B2">
      <w:pPr>
        <w:pStyle w:val="ListParagraph"/>
        <w:numPr>
          <w:ilvl w:val="0"/>
          <w:numId w:val="2"/>
        </w:numPr>
        <w:spacing w:after="160"/>
      </w:pPr>
      <w:r>
        <w:t xml:space="preserve">Open the </w:t>
      </w:r>
      <w:proofErr w:type="spellStart"/>
      <w:r>
        <w:t>LegalFirmDemo</w:t>
      </w:r>
      <w:proofErr w:type="spellEnd"/>
      <w:r>
        <w:t xml:space="preserve"> Lakehouse.</w:t>
      </w:r>
    </w:p>
    <w:p w14:paraId="5DC5AC10" w14:textId="77777777" w:rsidR="00E3379F" w:rsidRDefault="008D56B2">
      <w:pPr>
        <w:pStyle w:val="ListParagraph"/>
        <w:numPr>
          <w:ilvl w:val="0"/>
          <w:numId w:val="2"/>
        </w:numPr>
        <w:spacing w:after="160"/>
      </w:pPr>
      <w:r>
        <w:t>Select New semantic model.</w:t>
      </w:r>
    </w:p>
    <w:p w14:paraId="5DC5AC11" w14:textId="77777777" w:rsidR="00E3379F" w:rsidRDefault="008D56B2">
      <w:pPr>
        <w:pStyle w:val="ListParagraph"/>
        <w:numPr>
          <w:ilvl w:val="0"/>
          <w:numId w:val="2"/>
        </w:numPr>
        <w:spacing w:after="160"/>
      </w:pPr>
      <w:r>
        <w:t xml:space="preserve">Choose only the Step 1 cleaned tables to demonstrate baseline </w:t>
      </w:r>
      <w:proofErr w:type="spellStart"/>
      <w:r>
        <w:t>behavior</w:t>
      </w:r>
      <w:proofErr w:type="spellEnd"/>
      <w:r>
        <w:t xml:space="preserve"> before semantic model optimization.</w:t>
      </w:r>
    </w:p>
    <w:p w14:paraId="5DC5AC12" w14:textId="1C894320" w:rsidR="00E3379F" w:rsidRDefault="008D56B2">
      <w:pPr>
        <w:pStyle w:val="ListParagraph"/>
        <w:numPr>
          <w:ilvl w:val="0"/>
          <w:numId w:val="2"/>
        </w:numPr>
        <w:spacing w:after="160"/>
      </w:pPr>
      <w:r>
        <w:t>Select all 5 Step 1 cleaned tables: step1_cleaned_cases, step1_cleaned_customers, step1_cleaned_transactions, step1_cleaned_</w:t>
      </w:r>
      <w:r w:rsidR="00640F70">
        <w:t>solicitors</w:t>
      </w:r>
      <w:r>
        <w:t>, and step1_cleaned_</w:t>
      </w:r>
      <w:r w:rsidR="00D56030">
        <w:t>interactions</w:t>
      </w:r>
      <w:r>
        <w:t>.</w:t>
      </w:r>
    </w:p>
    <w:p w14:paraId="5DC5AC13" w14:textId="77777777" w:rsidR="00E3379F" w:rsidRDefault="008D56B2">
      <w:pPr>
        <w:pStyle w:val="ListParagraph"/>
        <w:numPr>
          <w:ilvl w:val="0"/>
          <w:numId w:val="2"/>
        </w:numPr>
        <w:spacing w:after="160"/>
      </w:pPr>
      <w:r>
        <w:t>Create the semantic model in Direct Lake mode.</w:t>
      </w:r>
    </w:p>
    <w:p w14:paraId="5DC5AC14" w14:textId="77777777" w:rsidR="00E3379F" w:rsidRDefault="008D56B2">
      <w:pPr>
        <w:pStyle w:val="ListParagraph"/>
        <w:numPr>
          <w:ilvl w:val="0"/>
          <w:numId w:val="2"/>
        </w:numPr>
        <w:spacing w:after="160"/>
      </w:pPr>
      <w:r>
        <w:t xml:space="preserve">Name it </w:t>
      </w:r>
      <w:proofErr w:type="spellStart"/>
      <w:r>
        <w:t>LegalFirmBasic</w:t>
      </w:r>
      <w:proofErr w:type="spellEnd"/>
      <w:r>
        <w:t>.</w:t>
      </w:r>
    </w:p>
    <w:p w14:paraId="5DC5AC15" w14:textId="77777777" w:rsidR="00E3379F" w:rsidRDefault="008D56B2">
      <w:pPr>
        <w:pStyle w:val="ListParagraph"/>
        <w:numPr>
          <w:ilvl w:val="0"/>
          <w:numId w:val="2"/>
        </w:numPr>
        <w:spacing w:after="160"/>
      </w:pPr>
      <w:r>
        <w:t>Open the semantic model.</w:t>
      </w:r>
    </w:p>
    <w:p w14:paraId="5DC5AC16" w14:textId="77777777" w:rsidR="00E3379F" w:rsidRDefault="008D56B2">
      <w:pPr>
        <w:pStyle w:val="ListParagraph"/>
        <w:numPr>
          <w:ilvl w:val="0"/>
          <w:numId w:val="2"/>
        </w:numPr>
        <w:spacing w:after="160"/>
      </w:pPr>
      <w:r>
        <w:t>Create a flat model anti-pattern: do not create relationships between tables, keep all tables independent, and do not define star-schema relationships.</w:t>
      </w:r>
    </w:p>
    <w:p w14:paraId="5DC5AC17" w14:textId="77777777" w:rsidR="00E3379F" w:rsidRDefault="008D56B2">
      <w:pPr>
        <w:pStyle w:val="ListParagraph"/>
        <w:numPr>
          <w:ilvl w:val="0"/>
          <w:numId w:val="2"/>
        </w:numPr>
        <w:spacing w:after="160"/>
      </w:pPr>
      <w:r>
        <w:t>Create the duplicate and ambiguous measures listed below.</w:t>
      </w:r>
    </w:p>
    <w:p w14:paraId="5DC5AC18" w14:textId="77777777" w:rsidR="00E3379F" w:rsidRDefault="008D56B2">
      <w:pPr>
        <w:pStyle w:val="ListParagraph"/>
        <w:numPr>
          <w:ilvl w:val="0"/>
          <w:numId w:val="2"/>
        </w:numPr>
        <w:spacing w:after="160"/>
      </w:pPr>
      <w:r>
        <w:t>Do not configure Prep data for AI, Q&amp;A synonyms, or descriptions.</w:t>
      </w:r>
    </w:p>
    <w:p w14:paraId="5DC5AC19" w14:textId="77777777" w:rsidR="00E3379F" w:rsidRDefault="008D56B2">
      <w:pPr>
        <w:pStyle w:val="ListParagraph"/>
        <w:numPr>
          <w:ilvl w:val="0"/>
          <w:numId w:val="2"/>
        </w:numPr>
        <w:spacing w:after="160"/>
      </w:pPr>
      <w:r>
        <w:t>Save the semantic model.</w:t>
      </w:r>
    </w:p>
    <w:p w14:paraId="5DC5AC1A" w14:textId="77777777" w:rsidR="00E3379F" w:rsidRDefault="008D56B2">
      <w:pPr>
        <w:pStyle w:val="Heading1"/>
      </w:pPr>
      <w:r>
        <w:t>Measures to Create</w:t>
      </w:r>
    </w:p>
    <w:p w14:paraId="5DC5AC1B" w14:textId="77777777" w:rsidR="00E3379F" w:rsidRDefault="008D56B2">
      <w:pPr>
        <w:pStyle w:val="Heading2"/>
        <w:spacing w:after="160"/>
      </w:pPr>
      <w:r>
        <w:t>Duplicate measures</w:t>
      </w:r>
    </w:p>
    <w:p w14:paraId="5DC5AC1C" w14:textId="77777777" w:rsidR="00E3379F" w:rsidRDefault="008D56B2">
      <w:pPr>
        <w:pBdr>
          <w:left w:val="single" w:sz="8" w:space="8" w:color="4472C4"/>
        </w:pBd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Total Cases =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COUNTROWS(</w:t>
      </w:r>
      <w:proofErr w:type="gramEnd"/>
      <w:r>
        <w:rPr>
          <w:rFonts w:ascii="Consolas" w:eastAsia="Consolas" w:hAnsi="Consolas" w:cs="Consolas"/>
          <w:sz w:val="20"/>
          <w:szCs w:val="20"/>
        </w:rPr>
        <w:t>step1_cleaned_cases)</w:t>
      </w:r>
    </w:p>
    <w:p w14:paraId="5DC5AC1D" w14:textId="77777777" w:rsidR="00E3379F" w:rsidRDefault="008D56B2">
      <w:pPr>
        <w:pBdr>
          <w:left w:val="single" w:sz="8" w:space="8" w:color="4472C4"/>
        </w:pBdr>
        <w:spacing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TotalCases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COUNTROWS(</w:t>
      </w:r>
      <w:proofErr w:type="gramEnd"/>
      <w:r>
        <w:rPr>
          <w:rFonts w:ascii="Consolas" w:eastAsia="Consolas" w:hAnsi="Consolas" w:cs="Consolas"/>
          <w:sz w:val="20"/>
          <w:szCs w:val="20"/>
        </w:rPr>
        <w:t>step1_cleaned_cases)</w:t>
      </w:r>
    </w:p>
    <w:p w14:paraId="5DC5AC1E" w14:textId="77777777" w:rsidR="00E3379F" w:rsidRDefault="008D56B2">
      <w:pPr>
        <w:pBdr>
          <w:left w:val="single" w:sz="8" w:space="8" w:color="4472C4"/>
        </w:pBdr>
        <w:spacing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total_cases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COUNTROWS(</w:t>
      </w:r>
      <w:proofErr w:type="gramEnd"/>
      <w:r>
        <w:rPr>
          <w:rFonts w:ascii="Consolas" w:eastAsia="Consolas" w:hAnsi="Consolas" w:cs="Consolas"/>
          <w:sz w:val="20"/>
          <w:szCs w:val="20"/>
        </w:rPr>
        <w:t>step1_cleaned_cases)</w:t>
      </w:r>
    </w:p>
    <w:p w14:paraId="5DC5AC1F" w14:textId="77777777" w:rsidR="00E3379F" w:rsidRDefault="008D56B2">
      <w:pPr>
        <w:pBdr>
          <w:left w:val="single" w:sz="8" w:space="8" w:color="4472C4"/>
        </w:pBd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Case Count =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COUNTROWS(</w:t>
      </w:r>
      <w:proofErr w:type="gramEnd"/>
      <w:r>
        <w:rPr>
          <w:rFonts w:ascii="Consolas" w:eastAsia="Consolas" w:hAnsi="Consolas" w:cs="Consolas"/>
          <w:sz w:val="20"/>
          <w:szCs w:val="20"/>
        </w:rPr>
        <w:t>step1_cleaned_cases)</w:t>
      </w:r>
    </w:p>
    <w:p w14:paraId="5DC5AC20" w14:textId="77777777" w:rsidR="00E3379F" w:rsidRDefault="008D56B2">
      <w:pPr>
        <w:pStyle w:val="Heading2"/>
        <w:spacing w:after="160"/>
      </w:pPr>
      <w:r>
        <w:t>Ambiguous measures</w:t>
      </w:r>
    </w:p>
    <w:p w14:paraId="5DC5AC21" w14:textId="77777777" w:rsidR="00E3379F" w:rsidRDefault="008D56B2">
      <w:pPr>
        <w:pBdr>
          <w:left w:val="single" w:sz="8" w:space="8" w:color="4472C4"/>
        </w:pBd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Total = </w:t>
      </w:r>
      <w:proofErr w:type="gramStart"/>
      <w:r>
        <w:rPr>
          <w:rFonts w:ascii="Consolas" w:eastAsia="Consolas" w:hAnsi="Consolas" w:cs="Consolas"/>
          <w:sz w:val="20"/>
          <w:szCs w:val="20"/>
        </w:rPr>
        <w:t>SUM(</w:t>
      </w:r>
      <w:proofErr w:type="gramEnd"/>
      <w:r>
        <w:rPr>
          <w:rFonts w:ascii="Consolas" w:eastAsia="Consolas" w:hAnsi="Consolas" w:cs="Consolas"/>
          <w:sz w:val="20"/>
          <w:szCs w:val="20"/>
        </w:rPr>
        <w:t>step1_cleaned_cases[</w:t>
      </w:r>
      <w:proofErr w:type="spellStart"/>
      <w:r>
        <w:rPr>
          <w:rFonts w:ascii="Consolas" w:eastAsia="Consolas" w:hAnsi="Consolas" w:cs="Consolas"/>
          <w:sz w:val="20"/>
          <w:szCs w:val="20"/>
        </w:rPr>
        <w:t>case_value_gbp</w:t>
      </w:r>
      <w:proofErr w:type="spellEnd"/>
      <w:r>
        <w:rPr>
          <w:rFonts w:ascii="Consolas" w:eastAsia="Consolas" w:hAnsi="Consolas" w:cs="Consolas"/>
          <w:sz w:val="20"/>
          <w:szCs w:val="20"/>
        </w:rPr>
        <w:t>])</w:t>
      </w:r>
    </w:p>
    <w:p w14:paraId="5DC5AC22" w14:textId="77777777" w:rsidR="00E3379F" w:rsidRDefault="008D56B2">
      <w:pPr>
        <w:pBdr>
          <w:left w:val="single" w:sz="8" w:space="8" w:color="4472C4"/>
        </w:pBd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Count = </w:t>
      </w:r>
      <w:proofErr w:type="gramStart"/>
      <w:r>
        <w:rPr>
          <w:rFonts w:ascii="Consolas" w:eastAsia="Consolas" w:hAnsi="Consolas" w:cs="Consolas"/>
          <w:sz w:val="20"/>
          <w:szCs w:val="20"/>
        </w:rPr>
        <w:t>COUNTROWS(</w:t>
      </w:r>
      <w:proofErr w:type="gramEnd"/>
      <w:r>
        <w:rPr>
          <w:rFonts w:ascii="Consolas" w:eastAsia="Consolas" w:hAnsi="Consolas" w:cs="Consolas"/>
          <w:sz w:val="20"/>
          <w:szCs w:val="20"/>
        </w:rPr>
        <w:t>step1_cleaned_customers)</w:t>
      </w:r>
    </w:p>
    <w:p w14:paraId="5DC5AC23" w14:textId="77777777" w:rsidR="00E3379F" w:rsidRDefault="008D56B2">
      <w:pPr>
        <w:pBdr>
          <w:left w:val="single" w:sz="8" w:space="8" w:color="4472C4"/>
        </w:pBd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Value = </w:t>
      </w:r>
      <w:proofErr w:type="gramStart"/>
      <w:r>
        <w:rPr>
          <w:rFonts w:ascii="Consolas" w:eastAsia="Consolas" w:hAnsi="Consolas" w:cs="Consolas"/>
          <w:sz w:val="20"/>
          <w:szCs w:val="20"/>
        </w:rPr>
        <w:t>SUM(</w:t>
      </w:r>
      <w:proofErr w:type="gramEnd"/>
      <w:r>
        <w:rPr>
          <w:rFonts w:ascii="Consolas" w:eastAsia="Consolas" w:hAnsi="Consolas" w:cs="Consolas"/>
          <w:sz w:val="20"/>
          <w:szCs w:val="20"/>
        </w:rPr>
        <w:t>step1_cleaned_transactions[</w:t>
      </w:r>
      <w:proofErr w:type="spellStart"/>
      <w:r>
        <w:rPr>
          <w:rFonts w:ascii="Consolas" w:eastAsia="Consolas" w:hAnsi="Consolas" w:cs="Consolas"/>
          <w:sz w:val="20"/>
          <w:szCs w:val="20"/>
        </w:rPr>
        <w:t>amount_gbp</w:t>
      </w:r>
      <w:proofErr w:type="spellEnd"/>
      <w:r>
        <w:rPr>
          <w:rFonts w:ascii="Consolas" w:eastAsia="Consolas" w:hAnsi="Consolas" w:cs="Consolas"/>
          <w:sz w:val="20"/>
          <w:szCs w:val="20"/>
        </w:rPr>
        <w:t>])</w:t>
      </w:r>
    </w:p>
    <w:p w14:paraId="5DC5AC24" w14:textId="77777777" w:rsidR="00E3379F" w:rsidRDefault="008D56B2">
      <w:pPr>
        <w:pStyle w:val="Heading1"/>
      </w:pPr>
      <w:r>
        <w:lastRenderedPageBreak/>
        <w:t>Result</w:t>
      </w:r>
    </w:p>
    <w:p w14:paraId="5DC5AC25" w14:textId="77777777" w:rsidR="00E3379F" w:rsidRDefault="008D56B2">
      <w:pPr>
        <w:spacing w:after="160"/>
      </w:pPr>
      <w:r>
        <w:t>You now have a deliberately low-quality Direct Lake semantic model over the Lakehouse for Step 3 comparison.</w:t>
      </w:r>
    </w:p>
    <w:sectPr w:rsidR="00E337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08D"/>
    <w:multiLevelType w:val="hybridMultilevel"/>
    <w:tmpl w:val="26B0938C"/>
    <w:lvl w:ilvl="0" w:tplc="028AACA2">
      <w:start w:val="1"/>
      <w:numFmt w:val="bullet"/>
      <w:lvlText w:val="●"/>
      <w:lvlJc w:val="left"/>
      <w:pPr>
        <w:ind w:left="720" w:hanging="360"/>
      </w:pPr>
    </w:lvl>
    <w:lvl w:ilvl="1" w:tplc="76703F08">
      <w:start w:val="1"/>
      <w:numFmt w:val="bullet"/>
      <w:lvlText w:val="○"/>
      <w:lvlJc w:val="left"/>
      <w:pPr>
        <w:ind w:left="1440" w:hanging="360"/>
      </w:pPr>
    </w:lvl>
    <w:lvl w:ilvl="2" w:tplc="7CC89A9C">
      <w:start w:val="1"/>
      <w:numFmt w:val="bullet"/>
      <w:lvlText w:val="■"/>
      <w:lvlJc w:val="left"/>
      <w:pPr>
        <w:ind w:left="2160" w:hanging="360"/>
      </w:pPr>
    </w:lvl>
    <w:lvl w:ilvl="3" w:tplc="EDDEDEB4">
      <w:start w:val="1"/>
      <w:numFmt w:val="bullet"/>
      <w:lvlText w:val="●"/>
      <w:lvlJc w:val="left"/>
      <w:pPr>
        <w:ind w:left="2880" w:hanging="360"/>
      </w:pPr>
    </w:lvl>
    <w:lvl w:ilvl="4" w:tplc="4C326C94">
      <w:start w:val="1"/>
      <w:numFmt w:val="bullet"/>
      <w:lvlText w:val="○"/>
      <w:lvlJc w:val="left"/>
      <w:pPr>
        <w:ind w:left="3600" w:hanging="360"/>
      </w:pPr>
    </w:lvl>
    <w:lvl w:ilvl="5" w:tplc="D5D27A2E">
      <w:start w:val="1"/>
      <w:numFmt w:val="bullet"/>
      <w:lvlText w:val="■"/>
      <w:lvlJc w:val="left"/>
      <w:pPr>
        <w:ind w:left="4320" w:hanging="360"/>
      </w:pPr>
    </w:lvl>
    <w:lvl w:ilvl="6" w:tplc="C21C20BE">
      <w:start w:val="1"/>
      <w:numFmt w:val="bullet"/>
      <w:lvlText w:val="●"/>
      <w:lvlJc w:val="left"/>
      <w:pPr>
        <w:ind w:left="5040" w:hanging="360"/>
      </w:pPr>
    </w:lvl>
    <w:lvl w:ilvl="7" w:tplc="9EF6AA0C">
      <w:start w:val="1"/>
      <w:numFmt w:val="bullet"/>
      <w:lvlText w:val="●"/>
      <w:lvlJc w:val="left"/>
      <w:pPr>
        <w:ind w:left="5760" w:hanging="360"/>
      </w:pPr>
    </w:lvl>
    <w:lvl w:ilvl="8" w:tplc="3D343F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3F23F0"/>
    <w:multiLevelType w:val="hybridMultilevel"/>
    <w:tmpl w:val="BE7C3552"/>
    <w:lvl w:ilvl="0" w:tplc="0066869E">
      <w:start w:val="1"/>
      <w:numFmt w:val="decimal"/>
      <w:lvlText w:val="%1."/>
      <w:lvlJc w:val="left"/>
      <w:pPr>
        <w:ind w:left="720" w:hanging="360"/>
      </w:pPr>
    </w:lvl>
    <w:lvl w:ilvl="1" w:tplc="BDEA6FB2">
      <w:numFmt w:val="decimal"/>
      <w:lvlText w:val=""/>
      <w:lvlJc w:val="left"/>
    </w:lvl>
    <w:lvl w:ilvl="2" w:tplc="83ACCD90">
      <w:numFmt w:val="decimal"/>
      <w:lvlText w:val=""/>
      <w:lvlJc w:val="left"/>
    </w:lvl>
    <w:lvl w:ilvl="3" w:tplc="8B0262F4">
      <w:numFmt w:val="decimal"/>
      <w:lvlText w:val=""/>
      <w:lvlJc w:val="left"/>
    </w:lvl>
    <w:lvl w:ilvl="4" w:tplc="7FF4338A">
      <w:numFmt w:val="decimal"/>
      <w:lvlText w:val=""/>
      <w:lvlJc w:val="left"/>
    </w:lvl>
    <w:lvl w:ilvl="5" w:tplc="86329290">
      <w:numFmt w:val="decimal"/>
      <w:lvlText w:val=""/>
      <w:lvlJc w:val="left"/>
    </w:lvl>
    <w:lvl w:ilvl="6" w:tplc="03B6BF00">
      <w:numFmt w:val="decimal"/>
      <w:lvlText w:val=""/>
      <w:lvlJc w:val="left"/>
    </w:lvl>
    <w:lvl w:ilvl="7" w:tplc="1BB0B750">
      <w:numFmt w:val="decimal"/>
      <w:lvlText w:val=""/>
      <w:lvlJc w:val="left"/>
    </w:lvl>
    <w:lvl w:ilvl="8" w:tplc="EE9EA2DA">
      <w:numFmt w:val="decimal"/>
      <w:lvlText w:val=""/>
      <w:lvlJc w:val="left"/>
    </w:lvl>
  </w:abstractNum>
  <w:num w:numId="1" w16cid:durableId="1990090210">
    <w:abstractNumId w:val="0"/>
    <w:lvlOverride w:ilvl="0">
      <w:startOverride w:val="1"/>
    </w:lvlOverride>
  </w:num>
  <w:num w:numId="2" w16cid:durableId="1711606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79F"/>
    <w:rsid w:val="000525D7"/>
    <w:rsid w:val="004A2AEA"/>
    <w:rsid w:val="00640F70"/>
    <w:rsid w:val="00720250"/>
    <w:rsid w:val="008D56B2"/>
    <w:rsid w:val="00D56030"/>
    <w:rsid w:val="00E3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AC09"/>
  <w15:docId w15:val="{F4B7C169-03FF-4E48-A610-D904746A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Sushmitha Shetty Heroor</cp:lastModifiedBy>
  <cp:revision>4</cp:revision>
  <dcterms:created xsi:type="dcterms:W3CDTF">2026-08-06T13:52:00Z</dcterms:created>
  <dcterms:modified xsi:type="dcterms:W3CDTF">2026-08-10T13:54:00Z</dcterms:modified>
</cp:coreProperties>
</file>