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1 - HTTP HTTPS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их параметры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работы: познакомиться с протоколом HTTP и протоколом HTTPS, а так же особенностями установления соединения между источником и получателем.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Curl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набор библиотеки, в которых реализуются базовые возможности работы с URL-страницами.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-I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получить заголовок без тела документа.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--verrbose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выдаёт доп. Информацию во время работы.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ый GET запрос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yandex.ru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веб-сервера: 5.255.255.80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Порт: 80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Истинное значение хоста ресурса: yandex.ru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ответа и его значение:301 Moved Permanently - показывает, что запрошенный ресурс был окончательно перемещён в URL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апроса: HTTP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10" w:dyaOrig="9290">
          <v:rect xmlns:o="urn:schemas-microsoft-com:office:office" xmlns:v="urn:schemas-microsoft-com:vml" id="rectole0000000000" style="width:375.500000pt;height:46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запрос на yandex.ru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ый GET запрос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www.yandex.ru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веб-сервера: 77.88.55.55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Порт: 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Истинное значение хоста ресурса: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www.yandex.ru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ответа и его значение:301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18181A" w:val="clear"/>
        </w:rPr>
        <w:t xml:space="preserve">Moved Permanently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18181A" w:val="clear"/>
        </w:rPr>
        <w:t xml:space="preserve">показывает, что запрошенный ресурс был окончательно перемещён в URL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апроса: HTTP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325" w:dyaOrig="4367">
          <v:rect xmlns:o="urn:schemas-microsoft-com:office:office" xmlns:v="urn:schemas-microsoft-com:vml" id="rectole0000000001" style="width:516.250000pt;height:21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2 - запрос на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www.yandex.ru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ий GET запрос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http://yandex.ru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веб-сервера: 5.255.255.88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Порт: 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Истинное значение хоста ресурса: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www.yandex.ru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ответа и его значение:301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18181A" w:val="clear"/>
        </w:rPr>
        <w:t xml:space="preserve">Moved Permanently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18181A" w:val="clear"/>
        </w:rPr>
        <w:t xml:space="preserve">показывает, что запрошенный ресурс был окончательно перемещён в URL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апроса: HTTP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336" w:dyaOrig="6123">
          <v:rect xmlns:o="urn:schemas-microsoft-com:office:office" xmlns:v="urn:schemas-microsoft-com:vml" id="rectole0000000002" style="width:516.800000pt;height:306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3 - запрос на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http://yandex.ru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ый GET-запрос -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https://www.python.org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20" w:dyaOrig="6630">
          <v:rect xmlns:o="urn:schemas-microsoft-com:office:office" xmlns:v="urn:schemas-microsoft-com:vml" id="rectole0000000003" style="width:326.000000pt;height:331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3 - запрос на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www.python.org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333" w:dyaOrig="6360">
          <v:rect xmlns:o="urn:schemas-microsoft-com:office:office" xmlns:v="urn:schemas-microsoft-com:vml" id="rectole0000000004" style="width:516.650000pt;height:318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4 - запрос на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www.python.org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4.wmf" Id="docRId17" Type="http://schemas.openxmlformats.org/officeDocument/2006/relationships/image" /><Relationship TargetMode="External" Target="http://yandex.ru/" Id="docRId7" Type="http://schemas.openxmlformats.org/officeDocument/2006/relationships/hyperlink" /><Relationship Target="media/image3.wmf" Id="docRId14" Type="http://schemas.openxmlformats.org/officeDocument/2006/relationships/image" /><Relationship TargetMode="External" Target="http://www.yandex.ru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://yandex.ru/" Id="docRId11" Type="http://schemas.openxmlformats.org/officeDocument/2006/relationships/hyperlink" /><Relationship TargetMode="External" Target="http://www.python.org/" Id="docRId15" Type="http://schemas.openxmlformats.org/officeDocument/2006/relationships/hyperlink" /><Relationship Target="numbering.xml" Id="docRId19" Type="http://schemas.openxmlformats.org/officeDocument/2006/relationships/numbering" /><Relationship Target="media/image1.wmf" Id="docRId5" Type="http://schemas.openxmlformats.org/officeDocument/2006/relationships/image" /><Relationship Target="embeddings/oleObject2.bin" Id="docRId9" Type="http://schemas.openxmlformats.org/officeDocument/2006/relationships/oleObject" /><Relationship Target="embeddings/oleObject0.bin" Id="docRId0" Type="http://schemas.openxmlformats.org/officeDocument/2006/relationships/oleObject" /><Relationship TargetMode="External" Target="https://www.python.org/" Id="docRId12" Type="http://schemas.openxmlformats.org/officeDocument/2006/relationships/hyperlink" /><Relationship Target="embeddings/oleObject4.bin" Id="docRId16" Type="http://schemas.openxmlformats.org/officeDocument/2006/relationships/oleObject" /><Relationship Target="embeddings/oleObject1.bin" Id="docRId4" Type="http://schemas.openxmlformats.org/officeDocument/2006/relationships/oleObject" /><Relationship TargetMode="External" Target="http://www.yandex.ru/" Id="docRId8" Type="http://schemas.openxmlformats.org/officeDocument/2006/relationships/hyperlink" /><Relationship Target="embeddings/oleObject3.bin" Id="docRId13" Type="http://schemas.openxmlformats.org/officeDocument/2006/relationships/oleObject" /><Relationship Target="styles.xml" Id="docRId20" Type="http://schemas.openxmlformats.org/officeDocument/2006/relationships/styles" /><Relationship TargetMode="External" Target="http://www.yandex.ru/" Id="docRId3" Type="http://schemas.openxmlformats.org/officeDocument/2006/relationships/hyperlink" /><Relationship Target="media/image2.wmf" Id="docRId10" Type="http://schemas.openxmlformats.org/officeDocument/2006/relationships/image" /><Relationship TargetMode="External" Target="http://www.python.org/" Id="docRId18" Type="http://schemas.openxmlformats.org/officeDocument/2006/relationships/hyperlink" /><Relationship TargetMode="External" Target="http://www.yandex.ru/" Id="docRId2" Type="http://schemas.openxmlformats.org/officeDocument/2006/relationships/hyperlink" /></Relationships>
</file>