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Optimization of Delivery Routes Using Clustering and Routing Algorithms</w:t>
      </w:r>
    </w:p>
    <w:p>
      <w:r/>
      <w:r>
        <w:rPr>
          <w:b/>
        </w:rPr>
        <w:t>Student:</w:t>
      </w:r>
      <w:r>
        <w:t xml:space="preserve"> Bakai Ergeshev | </w:t>
      </w:r>
      <w:r>
        <w:rPr>
          <w:b/>
        </w:rPr>
        <w:t>P-Number:</w:t>
      </w:r>
      <w:r>
        <w:t xml:space="preserve"> 2804570</w:t>
      </w:r>
    </w:p>
    <w:p>
      <w:r/>
      <w:r>
        <w:rPr>
          <w:b/>
        </w:rPr>
        <w:t>Course:</w:t>
      </w:r>
      <w:r>
        <w:t xml:space="preserve"> Computer Science | </w:t>
      </w:r>
      <w:r>
        <w:rPr>
          <w:b/>
        </w:rPr>
        <w:t>Supervisor:</w:t>
      </w:r>
      <w:r>
        <w:t xml:space="preserve"> Fahim Nasir</w:t>
      </w:r>
    </w:p>
    <w:p>
      <w:r/>
      <w:r>
        <w:rPr>
          <w:b/>
        </w:rPr>
        <w:t>Institution:</w:t>
      </w:r>
      <w:r>
        <w:t xml:space="preserve"> [University Name]</w:t>
      </w:r>
    </w:p>
    <w:p>
      <w:r/>
      <w:r>
        <w:rPr>
          <w:b/>
        </w:rPr>
        <w:t>Academic Year:</w:t>
      </w:r>
      <w:r>
        <w:t xml:space="preserve"> 2025–2026</w:t>
      </w:r>
    </w:p>
    <w:p/>
    <w:p>
      <w:pPr>
        <w:pStyle w:val="Heading2"/>
      </w:pPr>
      <w:r>
        <w:t>Abstract</w:t>
      </w:r>
    </w:p>
    <w:p>
      <w:r>
        <w:t>This project designs and implements an end-to-end logistics route optimisation system modelled on a real DPD parcel depot in Hinckley, Leicestershire (postcode LE10 3BQ). The system addresses the Capacitated Vehicle Routing Problem (CVRP) using a two-stage algorithmic pipeline: geographic clustering followed by intra-cluster route optimisation. One hundred and twenty delivery stops across four UK regions — Leicestershire, Nottinghamshire, Coventry, and Birmingham — are generated using the publicly available postcodes.io REST API and partitioned into vehicle zones via a from-scratch K-Means implementation. Three Travelling Salesman Problem (TSP) heuristics are then applied within each cluster and compared: Nearest Neighbour (NN), 2-opt local search, and Random Restart 2-opt. Experimental results show that Random Restart 2-opt achieves a 4.6% reduction in total fleet distance compared to the NN baseline (873.70 km reduced to 833.47 km), at a computation time of 2.2 seconds for all twelve vehicles. The entire system is implemented in pure Python using only the standard library, requiring no third-party installations. Interactive HTML maps are generated for both the clustered zones and the optimised routes using Leaflet.js and OpenStreetMap.</w:t>
      </w:r>
    </w:p>
    <w:p/>
    <w:p>
      <w:pPr>
        <w:pStyle w:val="Heading2"/>
      </w:pPr>
      <w:r>
        <w:t>Table of Contents</w:t>
      </w:r>
    </w:p>
    <w:p>
      <w:r>
        <w:t>1. [Introduction](#chapter-1--introduction)</w:t>
      </w:r>
    </w:p>
    <w:p>
      <w:r>
        <w:t>2. [Literature Review](#chapter-2--literature-review)</w:t>
      </w:r>
    </w:p>
    <w:p>
      <w:r>
        <w:t>3. [System Design and Requirements](#chapter-3--system-design-and-requirements)</w:t>
      </w:r>
    </w:p>
    <w:p>
      <w:r>
        <w:t>4. [Implementation](#chapter-4--implementation)</w:t>
      </w:r>
    </w:p>
    <w:p>
      <w:r>
        <w:t>5. [Testing and Evaluation](#chapter-5--testing-and-evaluation)</w:t>
      </w:r>
    </w:p>
    <w:p>
      <w:r>
        <w:t>6. [Conclusion](#chapter-6--conclusion)</w:t>
      </w:r>
    </w:p>
    <w:p>
      <w:r>
        <w:t>7. [References](#chapter-7--references)</w:t>
      </w:r>
    </w:p>
    <w:p>
      <w:r>
        <w:t>8. [Appendices](#appendices)</w:t>
      </w:r>
    </w:p>
    <w:p/>
    <w:p>
      <w:pPr>
        <w:pStyle w:val="Heading2"/>
      </w:pPr>
      <w:r>
        <w:t>Chapter 1 — Introduction</w:t>
      </w:r>
    </w:p>
    <w:p>
      <w:pPr>
        <w:pStyle w:val="Heading3"/>
      </w:pPr>
      <w:r>
        <w:t>1.1 Background and Motivation</w:t>
      </w:r>
    </w:p>
    <w:p>
      <w:r>
        <w:t>The rapid growth of e-commerce has fundamentally changed the scale and complexity of last-mile logistics. In the United Kingdom alone, parcel delivery volumes exceeded five billion items in 2023, a figure driven primarily by online retail and same-day or next-day delivery expectations (Ofcom, 2023). Courier companies such as DPD, Royal Mail, and Amazon Logistics must dispatch dozens of vehicles from a single depot each morning, each serving tens or hundreds of individual delivery addresses. The decisions made in assigning stops to vehicles and sequencing those stops within each route directly determine fuel consumption, driver hours, and ultimately the operational cost of the business.</w:t>
      </w:r>
    </w:p>
    <w:p>
      <w:r>
        <w:t>At the heart of this challenge lies a well-known and notoriously difficult problem in computer science: the Vehicle Routing Problem (VRP). VRP asks how a fleet of vehicles, each starting and ending at a central depot, can collectively serve a set of geographically distributed customers at minimum total cost. Despite decades of research, VRP remains NP-hard in its general form, meaning that no known polynomial-time algorithm can guarantee an optimal solution for large instances (Toth &amp; Vigo, 2002). In practice, logistics companies rely on heuristic algorithms — methods that trade the guarantee of optimality for speed and practical quality.</w:t>
      </w:r>
    </w:p>
    <w:p>
      <w:r>
        <w:t>This project is motivated by the technical and scientific interest in understanding how algorithmic methods from combinatorial optimisation can be applied to a real, geographically grounded logistics problem. Rather than deploying an off-the-shelf solver, the system is built from first principles in Python, using only the language's standard library. This approach ensures a deep understanding of every algorithmic component and makes the system transparent, portable, and instructive.</w:t>
      </w:r>
    </w:p>
    <w:p>
      <w:pPr>
        <w:pStyle w:val="Heading3"/>
      </w:pPr>
      <w:r>
        <w:t>1.2 Problem Statement</w:t>
      </w:r>
    </w:p>
    <w:p>
      <w:r>
        <w:t>The specific problem addressed in this project is the Capacitated Vehicle Routing Problem (CVRP) as applied to a simulated DPD depot at LE10 3BQ, Hinckley. A fleet of twelve vehicles must collectively serve 120 customer delivery addresses distributed across Leicestershire, Nottinghamshire, Coventry, and Birmingham, subject to the constraint that each vehicle carries at most 25 parcels. All routes begin and end at the Hinckley depot. The objective is to minimise the total distance travelled across the entire fleet.</w:t>
      </w:r>
    </w:p>
    <w:p>
      <w:r>
        <w:t>Because CVRP is NP-hard, this project adopts a classic decomposition approach: cluster-first, route-second. Delivery stops are first grouped into geographic clusters, each cluster representing one vehicle's delivery zone. Route optimisation is then performed independently within each cluster, reducing the problem to a set of Travelling Salesman Problems (TSPs) of manageable size.</w:t>
      </w:r>
    </w:p>
    <w:p>
      <w:pPr>
        <w:pStyle w:val="Heading3"/>
      </w:pPr>
      <w:r>
        <w:t>1.3 Project Contributions</w:t>
      </w:r>
    </w:p>
    <w:p>
      <w:r>
        <w:t>This project makes the following concrete contributions:</w:t>
      </w:r>
    </w:p>
    <w:p>
      <w:r>
        <w:t xml:space="preserve">1. </w:t>
      </w:r>
      <w:r>
        <w:rPr>
          <w:b/>
        </w:rPr>
        <w:t>Realistic dataset generation</w:t>
      </w:r>
      <w:r>
        <w:t xml:space="preserve"> — A Python script queries the postcodes.io REST API to generate 120 unique, real UK delivery addresses with verified latitude/longitude coordinates, weighted to reflect actual urban delivery density patterns.</w:t>
      </w:r>
    </w:p>
    <w:p>
      <w:r>
        <w:t xml:space="preserve">2. </w:t>
      </w:r>
      <w:r>
        <w:rPr>
          <w:b/>
        </w:rPr>
        <w:t>K-Means geographic clustering</w:t>
      </w:r>
      <w:r>
        <w:t xml:space="preserve"> — A from-scratch implementation of the K-Means algorithm using the Haversine distance metric partitions stops into twelve vehicle zones without any external library dependency.</w:t>
      </w:r>
    </w:p>
    <w:p>
      <w:r>
        <w:t xml:space="preserve">3. </w:t>
      </w:r>
      <w:r>
        <w:rPr>
          <w:b/>
        </w:rPr>
        <w:t>Three-algorithm TSP comparison</w:t>
      </w:r>
      <w:r>
        <w:t xml:space="preserve"> — Nearest Neighbour, 2-opt, and Random Restart 2-opt are implemented from scratch and systematically compared on identical data, producing a quantitative performance evaluation with distance and timing metrics.</w:t>
      </w:r>
    </w:p>
    <w:p>
      <w:r>
        <w:t xml:space="preserve">4. </w:t>
      </w:r>
      <w:r>
        <w:rPr>
          <w:b/>
        </w:rPr>
        <w:t>Interactive route visualisation</w:t>
      </w:r>
      <w:r>
        <w:t xml:space="preserve"> — Two self-contained HTML maps (delivery overview and clustered route view) are generated programmatically using Leaflet.js and OpenStreetMap, requiring no web server.</w:t>
      </w:r>
    </w:p>
    <w:p>
      <w:pPr>
        <w:pStyle w:val="Heading3"/>
      </w:pPr>
      <w:r>
        <w:t>1.4 Report Structure</w:t>
      </w:r>
    </w:p>
    <w:p>
      <w:r>
        <w:t>The remainder of this report is organised as follows. Chapter 2 reviews the literature on VRP, clustering algorithms, and TSP heuristics that inform the design choices made in this project. Chapter 3 specifies the system requirements and describes the overall architecture. Chapter 4 details the implementation of each pipeline component. Chapter 5 presents the experimental evaluation, including algorithm comparison results and complexity analysis. Chapter 6 concludes with a discussion of findings, limitations, and directions for future work. References and appendices follow.</w:t>
      </w:r>
    </w:p>
    <w:p/>
    <w:p>
      <w:pPr>
        <w:pStyle w:val="Heading2"/>
      </w:pPr>
      <w:r>
        <w:t>Chapter 2 — Literature Review</w:t>
      </w:r>
    </w:p>
    <w:p>
      <w:pPr>
        <w:pStyle w:val="Heading3"/>
      </w:pPr>
      <w:r>
        <w:t>2.1 The Vehicle Routing Problem</w:t>
      </w:r>
    </w:p>
    <w:p>
      <w:pPr>
        <w:pStyle w:val="Heading4"/>
      </w:pPr>
      <w:r>
        <w:t>2.1.1 Origins</w:t>
      </w:r>
    </w:p>
    <w:p>
      <w:r>
        <w:t>The Vehicle Routing Problem was first formally defined by Dantzig and Ramser (1959) in their paper "The Truck Dispatching Problem," which considered the optimal routing of petrol tankers from a central terminal to service stations. The paper introduced the concept of minimising total route length subject to vehicle capacity constraints and recognising that the problem was computationally difficult to solve exactly.</w:t>
      </w:r>
    </w:p>
    <w:p>
      <w:r>
        <w:t>The generalisation of VRP to include multiple vehicles, arbitrary delivery demands, and depot-centred round trips was formalised through the 1960s and 1970s. Clarke and Wright (1964) introduced the Savings Algorithm, one of the first practically usable heuristics, which constructs vehicle routes by iteratively merging stops that yield the greatest saving in combined travel distance. This algorithm remains widely cited as a foundational heuristic because it is intuitive, fast, and gives reasonable solutions in practice.</w:t>
      </w:r>
    </w:p>
    <w:p>
      <w:pPr>
        <w:pStyle w:val="Heading4"/>
      </w:pPr>
      <w:r>
        <w:t>2.1.2 Computational Complexity</w:t>
      </w:r>
    </w:p>
    <w:p>
      <w:r>
        <w:t>VRP is classified as NP-hard, a property that can be understood by reduction from the Travelling Salesman Problem (TSP), which is itself NP-complete (Garey &amp; Johnson, 1979). For a single vehicle and a single route, VRP reduces exactly to TSP. Since TSP is NP-complete and VRP generalises it to multiple vehicles with additional capacity constraints, VRP is at least as hard. In practical terms, this means the number of possible route combinations grows factorially with the number of stops: for n stops, there are (n-1)!/2 possible TSP tours. With 120 stops, this figure is astronomically large — approximately 10^200 — making exhaustive search completely infeasible. This is the fundamental justification for the use of heuristic methods.</w:t>
      </w:r>
    </w:p>
    <w:p>
      <w:pPr>
        <w:pStyle w:val="Heading4"/>
      </w:pPr>
      <w:r>
        <w:t>2.1.3 Problem Variants</w:t>
      </w:r>
    </w:p>
    <w:p>
      <w:r>
        <w:t>The VRP family encompasses numerous variants that reflect different operational constraints:</w:t>
      </w:r>
    </w:p>
    <w:p>
      <w:pPr>
        <w:pStyle w:val="ListBullet"/>
      </w:pPr>
      <w:r/>
      <w:r>
        <w:rPr>
          <w:b/>
        </w:rPr>
        <w:t>Capacitated VRP (CVRP):</w:t>
      </w:r>
      <w:r>
        <w:t xml:space="preserve"> Each vehicle has a maximum load capacity. This is the variant implemented in this project (capacity = 25 parcels per van).</w:t>
      </w:r>
    </w:p>
    <w:p>
      <w:pPr>
        <w:pStyle w:val="ListBullet"/>
      </w:pPr>
      <w:r/>
      <w:r>
        <w:rPr>
          <w:b/>
        </w:rPr>
        <w:t>VRP with Time Windows (VRPTW):</w:t>
      </w:r>
      <w:r>
        <w:t xml:space="preserve"> Each customer must be served within a specified time interval. Widely studied in the context of same-day delivery (Solomon, 1987).</w:t>
      </w:r>
    </w:p>
    <w:p>
      <w:pPr>
        <w:pStyle w:val="ListBullet"/>
      </w:pPr>
      <w:r/>
      <w:r>
        <w:rPr>
          <w:b/>
        </w:rPr>
        <w:t>Multi-Depot VRP (MDVRP):</w:t>
      </w:r>
      <w:r>
        <w:t xml:space="preserve"> Vehicles may originate from multiple depots. Relevant for national courier networks.</w:t>
      </w:r>
    </w:p>
    <w:p>
      <w:pPr>
        <w:pStyle w:val="ListBullet"/>
      </w:pPr>
      <w:r/>
      <w:r>
        <w:rPr>
          <w:b/>
        </w:rPr>
        <w:t>Split Delivery VRP (SDVRP):</w:t>
      </w:r>
      <w:r>
        <w:t xml:space="preserve"> A single customer's demand may be split across multiple vehicles (Dror &amp; Trudeau, 1989).</w:t>
      </w:r>
    </w:p>
    <w:p>
      <w:pPr>
        <w:pStyle w:val="ListBullet"/>
      </w:pPr>
      <w:r/>
      <w:r>
        <w:rPr>
          <w:b/>
        </w:rPr>
        <w:t>Stochastic VRP:</w:t>
      </w:r>
      <w:r>
        <w:t xml:space="preserve"> Customer demands or locations are not known in advance. Models scenarios such as on-demand delivery.</w:t>
      </w:r>
    </w:p>
    <w:p>
      <w:r>
        <w:t>This project focuses on CVRP as the most foundational and practically relevant variant for a single-depot, fixed-fleet scenario like the DPD Hinckley operation.</w:t>
      </w:r>
    </w:p>
    <w:p>
      <w:pPr>
        <w:pStyle w:val="Heading4"/>
      </w:pPr>
      <w:r>
        <w:t>2.1.4 Real-World Impact</w:t>
      </w:r>
    </w:p>
    <w:p>
      <w:r>
        <w:t>Route optimisation carries significant economic importance. The United States Department of Transportation estimates that vehicle routing inefficiency adds approximately 10–30% to fleet operating costs (Christofides et al., 1979). For a company like DPD, which operates over 66,000 vehicles globally, even a 1% reduction in total distance translates to substantial fuel, emissions, and labour savings. Academic research by Prins (2004) demonstrated that modern meta-heuristics can achieve solutions within 1–5% of the known optimum for large CVRP instances, making algorithmic route optimisation a high-value application domain.</w:t>
      </w:r>
    </w:p>
    <w:p>
      <w:pPr>
        <w:pStyle w:val="Heading3"/>
      </w:pPr>
      <w:r>
        <w:t>2.2 Clustering Algorithms for Route Partitioning</w:t>
      </w:r>
    </w:p>
    <w:p>
      <w:pPr>
        <w:pStyle w:val="Heading4"/>
      </w:pPr>
      <w:r>
        <w:t>2.2.1 The Cluster-First, Route-Second Strategy</w:t>
      </w:r>
    </w:p>
    <w:p>
      <w:r>
        <w:t>A classical decomposition strategy for solving large VRP instances is to first partition customers into groups — one per vehicle — and then solve the TSP independently within each group (Fisher &amp; Jaikumar, 1981). This reduces a single hard problem (full fleet CVRP) into K easier sub-problems (per-vehicle TSPs). The quality of this approach depends heavily on how well the clustering reflects geographic reality: stops that are close together should be in the same cluster so that each vehicle's zone is compact.</w:t>
      </w:r>
    </w:p>
    <w:p>
      <w:r>
        <w:t>The cluster-first, route-second strategy is not globally optimal — the clustering stage does not consider route order, and an independently optimal cluster assignment does not guarantee an overall optimal routing. However, it is computationally efficient, easy to implement, and produces solutions that are good enough for practical use. It is widely used in industry-level logistics planning (Bodin et al., 1983).</w:t>
      </w:r>
    </w:p>
    <w:p>
      <w:pPr>
        <w:pStyle w:val="Heading4"/>
      </w:pPr>
      <w:r>
        <w:t>2.2.2 K-Means Clustering</w:t>
      </w:r>
    </w:p>
    <w:p>
      <w:r>
        <w:t>K-Means is an iterative partitioning algorithm introduced by Lloyd (1982) that assigns n data points to K clusters by minimising the sum of squared distances from each point to its cluster centroid. The algorithm operates as follows:</w:t>
      </w:r>
    </w:p>
    <w:p>
      <w:r>
        <w:t>1. Select K initial centroids (typically at random from the data points).</w:t>
      </w:r>
    </w:p>
    <w:p>
      <w:r>
        <w:t>2. Assign each point to the nearest centroid.</w:t>
      </w:r>
    </w:p>
    <w:p>
      <w:r>
        <w:t>3. Recompute each centroid as the mean position of all points assigned to it.</w:t>
      </w:r>
    </w:p>
    <w:p>
      <w:r>
        <w:t>4. Repeat steps 2–3 until assignments no longer change (convergence).</w:t>
      </w:r>
    </w:p>
    <w:p>
      <w:r>
        <w:t>K-Means has time complexity O(n · K · I) per iteration, where I is the number of iterations. In practice, convergence typically occurs in 10–30 iterations for well-separated geographic datasets.</w:t>
      </w:r>
    </w:p>
    <w:p>
      <w:r>
        <w:t>For geographic data, Euclidean distance is not appropriate for centroid computation because latitude and longitude are angular coordinates on a sphere, not Cartesian coordinates on a flat plane. At the latitudes relevant to this project (approximately 52°N), 1° of longitude corresponds to approximately 69 km, while 1° of latitude corresponds to approximately 111 km — a ratio that would distort Euclidean distances. This project therefore uses the Haversine formula for all distance computations (see Section 2.4).</w:t>
      </w:r>
    </w:p>
    <w:p>
      <w:r/>
      <w:r>
        <w:rPr>
          <w:b/>
        </w:rPr>
        <w:t>Limitations of K-Means:</w:t>
      </w:r>
      <w:r/>
    </w:p>
    <w:p>
      <w:r>
        <w:t>K-Means is sensitive to initial centroid placement; different random initialisations can lead to different final clusterings, some of which may be geographically poor. K-Means++ (Arthur &amp; Vassilvitskii, 2007) mitigates this by selecting initial centroids probabilistically to maximise separation, but this project uses random initialisation with a fixed seed (42) for reproducibility. Additionally, K-Means does not natively enforce vehicle capacity constraints: a cluster may contain more total demand than a single vehicle can carry, requiring post-hoc adjustment.</w:t>
      </w:r>
    </w:p>
    <w:p>
      <w:pPr>
        <w:pStyle w:val="Heading4"/>
      </w:pPr>
      <w:r>
        <w:t>2.2.3 Alternative Clustering Approaches</w:t>
      </w:r>
    </w:p>
    <w:p>
      <w:r>
        <w:t>Several alternative clustering methods are applicable to VRP decomposition:</w:t>
      </w:r>
    </w:p>
    <w:p>
      <w:pPr>
        <w:pStyle w:val="ListBullet"/>
      </w:pPr>
      <w:r/>
      <w:r>
        <w:rPr>
          <w:b/>
        </w:rPr>
        <w:t>DBSCAN (Density-Based Spatial Clustering of Applications with Noise):</w:t>
      </w:r>
      <w:r>
        <w:t xml:space="preserve"> Groups points by local density without requiring a pre-specified K. Suitable for datasets with natural geographic clusters of varying size and density, and robust to outlier stops. However, the number of resulting clusters is not directly controllable, which makes it harder to match the fleet size (Ester et al., 1996).</w:t>
      </w:r>
    </w:p>
    <w:p>
      <w:pPr>
        <w:pStyle w:val="ListBullet"/>
      </w:pPr>
      <w:r/>
      <w:r>
        <w:rPr>
          <w:b/>
        </w:rPr>
        <w:t>Hierarchical Clustering (Ward's method):</w:t>
      </w:r>
      <w:r>
        <w:t xml:space="preserve"> Builds a dendrogram by iteratively merging the nearest pair of clusters. Allows the analyst to cut the tree at any level to obtain any desired K. More expensive than K-Means at O(n² log n), but less sensitive to initial conditions.</w:t>
      </w:r>
    </w:p>
    <w:p>
      <w:pPr>
        <w:pStyle w:val="ListBullet"/>
      </w:pPr>
      <w:r/>
      <w:r>
        <w:rPr>
          <w:b/>
        </w:rPr>
        <w:t>Capacitated Clustering:</w:t>
      </w:r>
      <w:r>
        <w:t xml:space="preserve"> Extends K-Means with a capacity constraint that limits total demand per cluster. Produces directly feasible CVRP sub-problems but is considerably more complex to implement (Mulvey &amp; Beck, 1984).</w:t>
      </w:r>
    </w:p>
    <w:p>
      <w:r>
        <w:t>K-Means was chosen for this project because it requires no external libraries (only Python built-in `math` and `random`), its K parameter directly matches the target fleet size, and its convergence behaviour is well-understood for geographic data.</w:t>
      </w:r>
    </w:p>
    <w:p>
      <w:pPr>
        <w:pStyle w:val="Heading3"/>
      </w:pPr>
      <w:r>
        <w:t>2.3 TSP Heuristics for Route Optimisation</w:t>
      </w:r>
    </w:p>
    <w:p>
      <w:pPr>
        <w:pStyle w:val="Heading4"/>
      </w:pPr>
      <w:r>
        <w:t>2.3.1 The Travelling Salesman Problem</w:t>
      </w:r>
    </w:p>
    <w:p>
      <w:r>
        <w:t>Having partitioned stops into vehicle clusters, the route optimisation stage must solve a TSP for each cluster: given a set of stops and a depot, find the shortest round trip that visits every stop exactly once and returns to the depot. TSP is NP-complete (Karp, 1972), but for the small cluster sizes in this project (typically 3–19 stops per van), even moderately powerful heuristics find near-optimal solutions very quickly.</w:t>
      </w:r>
    </w:p>
    <w:p>
      <w:pPr>
        <w:pStyle w:val="Heading4"/>
      </w:pPr>
      <w:r>
        <w:t>2.3.2 Nearest Neighbour Heuristic</w:t>
      </w:r>
    </w:p>
    <w:p>
      <w:r>
        <w:t>The Nearest Neighbour (NN) heuristic is the simplest construction method for TSP. Starting from the depot, it greedily selects the closest unvisited stop as the next destination, continuing until all stops are visited before returning to the depot. The algorithm has time complexity O(n²) and requires no preprocessing.</w:t>
      </w:r>
    </w:p>
    <w:p>
      <w:r>
        <w:t>NN is widely used as a baseline in TSP research because it is fast, easy to understand, and produces reasonable routes in practice. However, it is known to produce tours that are typically 20–25% longer than the optimal solution (Rosenkrantz et al., 1977), because the greedy choice at each step does not account for future consequences. A particularly well-known failure mode is the "long tail" effect: the algorithm visits nearby stops early, leaving a sparse set of geographically scattered stops for the end of the route, forcing a long detour to return to the depot.</w:t>
      </w:r>
    </w:p>
    <w:p>
      <w:pPr>
        <w:pStyle w:val="Heading4"/>
      </w:pPr>
      <w:r>
        <w:t>2.3.3 2-opt Local Search</w:t>
      </w:r>
    </w:p>
    <w:p>
      <w:r>
        <w:t>The 2-opt algorithm, introduced by Croes (1958) and popularised by Lin (1965), is a local search improvement heuristic that begins with an existing tour (such as the NN output) and attempts to reduce its length by repeatedly reversing segments of the route.</w:t>
      </w:r>
    </w:p>
    <w:p>
      <w:r>
        <w:t>The key idea is that if two edges in the tour cross each other — a common consequence of greedy construction — the tour can always be improved by removing them and reconnecting the route segments in a non-crossing arrangement. More formally, given a route R = [d, s₁, s₂, ..., sₙ, d], a 2-opt move removes edges (sᵢ, sᵢ₊₁) and (sⱼ, sⱼ₊₁) and replaces them with (sᵢ, sⱼ) and (sᵢ₊₁, sⱼ₊₁), reversing the sub-tour between sᵢ₊₁ and sⱼ. If this new tour is shorter, the improvement is accepted.</w:t>
      </w:r>
    </w:p>
    <w:p>
      <w:r>
        <w:t>2-opt iterates over all pairs (i, j) in a double loop until no improving swap can be found. At this point the solution is called 2-opt locally optimal: no single 2-edge swap can improve it. The time complexity per pass is O(n²), and multiple passes are typically required, though convergence is fast in practice.</w:t>
      </w:r>
    </w:p>
    <w:p>
      <w:r>
        <w:t>An important theoretical property is that 2-opt does not guarantee global optimality. The local optimum reached depends on the starting route, and different starting routes can lead to different local optima of differing quality. This motivates the use of random restarts, described below.</w:t>
      </w:r>
    </w:p>
    <w:p>
      <w:pPr>
        <w:pStyle w:val="Heading4"/>
      </w:pPr>
      <w:r>
        <w:t>2.3.4 Random Restart 2-opt</w:t>
      </w:r>
    </w:p>
    <w:p>
      <w:r>
        <w:t>Random Restart 2-opt (RR-2opt) is a meta-heuristic that addresses the local optima problem of plain 2-opt by running the 2-opt algorithm multiple times from different random starting tours and keeping the best result found across all runs.</w:t>
      </w:r>
    </w:p>
    <w:p>
      <w:r>
        <w:t>For each restart, the stops are randomly shuffled to produce a new initial tour, which is then improved by 2-opt to a local optimum. After R restarts, the globally best local optimum is returned. The time complexity is O(R · n² · passes), where passes is the average number of 2-opt passes per restart.</w:t>
      </w:r>
    </w:p>
    <w:p>
      <w:r>
        <w:t>This approach embodies the exploration-exploitation trade-off that is central to meta-heuristic optimisation: the outer random restarts explore different regions of the solution space, while the inner 2-opt exploits each starting point to find the best local solution in its neighbourhood. With R = 50 restarts, RR-2opt consistently outperforms single-run 2-opt, particularly for larger clusters where the landscape of local optima is more complex (Johnson &amp; McGeoch, 1997).</w:t>
      </w:r>
    </w:p>
    <w:p>
      <w:r/>
      <w:r>
        <w:rPr>
          <w:b/>
        </w:rPr>
        <w:t>Comparison with other meta-heuristics:</w:t>
      </w:r>
      <w:r>
        <w:t xml:space="preserve"> More powerful techniques exist for large-scale TSP, including Lin-Kernighan (LK) moves (Lin &amp; Kernighan, 1973), Simulated Annealing (Kirkpatrick et al., 1983), Genetic Algorithms (Holland, 1975), and the Large Neighbourhood Search paradigm. These methods can achieve solutions within 0.5–2% of the known optimum for instances with thousands of stops. However, for the cluster sizes in this project (≤19 stops per van), RR-2opt with 50 restarts already approaches near-optimal quality, and the added complexity of LK or SA would not be justified.</w:t>
      </w:r>
    </w:p>
    <w:p>
      <w:pPr>
        <w:pStyle w:val="Heading3"/>
      </w:pPr>
      <w:r>
        <w:t>2.4 Distance Metrics</w:t>
      </w:r>
    </w:p>
    <w:p>
      <w:pPr>
        <w:pStyle w:val="Heading4"/>
      </w:pPr>
      <w:r>
        <w:t>2.4.1 The Haversine Formula</w:t>
      </w:r>
    </w:p>
    <w:p>
      <w:r>
        <w:t>For geographic routing problems, the choice of distance metric significantly affects the quality of clustering and routing results. The two most common options for coordinate-based distance are:</w:t>
      </w:r>
    </w:p>
    <w:p>
      <w:r/>
      <w:r>
        <w:rPr>
          <w:b/>
        </w:rPr>
        <w:t>Euclidean distance:</w:t>
      </w:r>
      <w:r>
        <w:t xml:space="preserve"> Treats latitude and longitude as flat Cartesian coordinates and computes the straight-line distance between them. This is computationally simple but geographically inaccurate for large separations. At 52°N latitude, a 1° difference in longitude corresponds to approximately 40.9 km (cos(52°) × 111.3 km), but Euclidean distance would treat it the same as a 1° difference in latitude (approximately 111.3 km). This anisotropy introduces systematic distortions.</w:t>
      </w:r>
    </w:p>
    <w:p>
      <w:r/>
      <w:r>
        <w:rPr>
          <w:b/>
        </w:rPr>
        <w:t>Haversine formula:</w:t>
      </w:r>
      <w:r>
        <w:t xml:space="preserve"> Computes the great-circle distance between two points on a sphere given their latitudes and longitudes. The formula is:</w:t>
      </w:r>
    </w:p>
    <w:p>
      <w:r>
        <w:t>$$a = \sin^2\!\left(\frac{\Delta\phi}{2}\right) + \cos\phi_1 \cdot \cos\phi_2 \cdot \sin^2\!\left(\frac{\Delta\lambda}{2}\right)$$</w:t>
      </w:r>
    </w:p>
    <w:p>
      <w:r>
        <w:t>$$d = 2R \cdot \arcsin\!\left(\sqrt{a}\right)$$</w:t>
      </w:r>
    </w:p>
    <w:p>
      <w:r>
        <w:t>where φ is latitude, λ is longitude, R = 6371 km is Earth's mean radius, and Δφ, Δλ are the differences in latitude and longitude between the two points. The result d is the shortest surface distance between the two points in kilometres.</w:t>
      </w:r>
    </w:p>
    <w:p>
      <w:r>
        <w:t>This project uses Haversine throughout — in the clustering stage for centroid assignment and in the routing stage for route distance calculation. This gives accurate distance measurements regardless of the angular separation between stops.</w:t>
      </w:r>
    </w:p>
    <w:p>
      <w:pPr>
        <w:pStyle w:val="Heading4"/>
      </w:pPr>
      <w:r>
        <w:t>2.4.2 Haversine vs. Road Distance</w:t>
      </w:r>
    </w:p>
    <w:p>
      <w:r>
        <w:t>A key limitation of the Haversine metric is that it measures straight-line (as-the-crow-flies) distance, not actual road distance. Real courier routes are constrained by the road network: a pair of stops that are 2 km apart as the crow flies may require a 5 km drive due to a river, motorway, or one-way system between them. For the geographic scale of this project (routes up to ~140 km per van), the Haversine distance is a reasonable approximation of relative travel cost and is sufficient for algorithm comparison purposes. Obtaining true road distances would require integration with a mapping API such as OSRM (Open Source Routing Machine) or the Google Maps Distance Matrix API, which either carry usage costs or require server infrastructure beyond the scope of this project.</w:t>
      </w:r>
    </w:p>
    <w:p>
      <w:pPr>
        <w:pStyle w:val="Heading3"/>
      </w:pPr>
      <w:r>
        <w:t>2.5 Related Tools and Systems</w:t>
      </w:r>
    </w:p>
    <w:p>
      <w:pPr>
        <w:pStyle w:val="Heading4"/>
      </w:pPr>
      <w:r>
        <w:t>2.5.1 Google OR-Tools</w:t>
      </w:r>
    </w:p>
    <w:p>
      <w:r>
        <w:t>Google OR-Tools is an open-source combinatorial optimisation library that includes state-of-the-art VRP solvers (Perron &amp; Furnon, 2023). It uses a combination of constraint programming, local search, and meta-heuristics to solve CVRP and VRPTW instances with thousands of stops in seconds. OR-Tools is widely used in industry and academic research as the reference solver for VRP benchmarks.</w:t>
      </w:r>
    </w:p>
    <w:p>
      <w:r>
        <w:t>OR-Tools was deliberately not used in this project. The educational goal of the project is to understand the algorithmic mechanisms of clustering and routing heuristics from first principles. Using OR-Tools would produce better numerical results but would provide no insight into how those results are achieved. Implementing every component from scratch ensures that the algorithms are fully understood and can be explained, modified, and extended.</w:t>
      </w:r>
    </w:p>
    <w:p>
      <w:pPr>
        <w:pStyle w:val="Heading4"/>
      </w:pPr>
      <w:r>
        <w:t>2.5.2 OpenStreetMap and Leaflet.js</w:t>
      </w:r>
    </w:p>
    <w:p>
      <w:r>
        <w:t>OpenStreetMap (OSM) is a free, open, collaboratively built geographic database that provides map tiles — the rendered images of roads, buildings, and terrain used as map backgrounds. Leaflet.js is a lightweight open-source JavaScript library for interactive browser-based maps that uses OSM (or other tile providers) as its base layer. Together, they form a zero-cost, zero-installation mapping stack that is widely used in web applications.</w:t>
      </w:r>
    </w:p>
    <w:p>
      <w:r>
        <w:t>In this project, Leaflet.js is embedded in Python-generated HTML files and loaded from a CDN at runtime. This allows the system to produce interactive, zoomable delivery maps without requiring a web server, a database, or any browser plugin. Users can view and explore routes simply by opening the output HTML file in any modern web browser.</w:t>
      </w:r>
    </w:p>
    <w:p/>
    <w:p>
      <w:pPr>
        <w:pStyle w:val="Heading2"/>
      </w:pPr>
      <w:r>
        <w:t>Chapter 3 — System Design and Requirements</w:t>
      </w:r>
    </w:p>
    <w:p>
      <w:pPr>
        <w:pStyle w:val="Heading3"/>
      </w:pPr>
      <w:r>
        <w:t>3.1 Requirements Specification</w:t>
      </w:r>
    </w:p>
    <w:p>
      <w:pPr>
        <w:pStyle w:val="Heading4"/>
      </w:pPr>
      <w:r>
        <w:t>3.1.1 Functional Requirements</w:t>
      </w:r>
    </w:p>
    <w:p>
      <w:r>
        <w:t>Drawing directly from the project contract objectives, the following functional requirements were identified:</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w:t>
            </w:r>
          </w:p>
        </w:tc>
      </w:tr>
      <w:tr>
        <w:tc>
          <w:tcPr>
            <w:tcW w:type="dxa" w:w="4320"/>
          </w:tcPr>
          <w:p>
            <w:r>
              <w:t>FR1</w:t>
            </w:r>
          </w:p>
        </w:tc>
        <w:tc>
          <w:tcPr>
            <w:tcW w:type="dxa" w:w="4320"/>
          </w:tcPr>
          <w:p>
            <w:r>
              <w:t>The system shall generate a dataset of at least 100 unique real UK delivery addresses with verified coordinates.</w:t>
            </w:r>
          </w:p>
        </w:tc>
      </w:tr>
      <w:tr>
        <w:tc>
          <w:tcPr>
            <w:tcW w:type="dxa" w:w="4320"/>
          </w:tcPr>
          <w:p>
            <w:r>
              <w:t>FR2</w:t>
            </w:r>
          </w:p>
        </w:tc>
        <w:tc>
          <w:tcPr>
            <w:tcW w:type="dxa" w:w="4320"/>
          </w:tcPr>
          <w:p>
            <w:r>
              <w:t>The system shall assign each delivery address a customer name, demand (number of parcels), and priority (standard or express).</w:t>
            </w:r>
          </w:p>
        </w:tc>
      </w:tr>
      <w:tr>
        <w:tc>
          <w:tcPr>
            <w:tcW w:type="dxa" w:w="4320"/>
          </w:tcPr>
          <w:p>
            <w:r>
              <w:t>FR3</w:t>
            </w:r>
          </w:p>
        </w:tc>
        <w:tc>
          <w:tcPr>
            <w:tcW w:type="dxa" w:w="4320"/>
          </w:tcPr>
          <w:p>
            <w:r>
              <w:t>The system shall cluster delivery stops into K geographic groups, one per vehicle, using a distance-based algorithm.</w:t>
            </w:r>
          </w:p>
        </w:tc>
      </w:tr>
      <w:tr>
        <w:tc>
          <w:tcPr>
            <w:tcW w:type="dxa" w:w="4320"/>
          </w:tcPr>
          <w:p>
            <w:r>
              <w:t>FR4</w:t>
            </w:r>
          </w:p>
        </w:tc>
        <w:tc>
          <w:tcPr>
            <w:tcW w:type="dxa" w:w="4320"/>
          </w:tcPr>
          <w:p>
            <w:r>
              <w:t>The system shall compute an optimised delivery route for each cluster using at least one TSP heuristic.</w:t>
            </w:r>
          </w:p>
        </w:tc>
      </w:tr>
      <w:tr>
        <w:tc>
          <w:tcPr>
            <w:tcW w:type="dxa" w:w="4320"/>
          </w:tcPr>
          <w:p>
            <w:r>
              <w:t>FR5</w:t>
            </w:r>
          </w:p>
        </w:tc>
        <w:tc>
          <w:tcPr>
            <w:tcW w:type="dxa" w:w="4320"/>
          </w:tcPr>
          <w:p>
            <w:r>
              <w:t>The system shall compare the performance of at least two different routing algorithms.</w:t>
            </w:r>
          </w:p>
        </w:tc>
      </w:tr>
      <w:tr>
        <w:tc>
          <w:tcPr>
            <w:tcW w:type="dxa" w:w="4320"/>
          </w:tcPr>
          <w:p>
            <w:r>
              <w:t>FR6</w:t>
            </w:r>
          </w:p>
        </w:tc>
        <w:tc>
          <w:tcPr>
            <w:tcW w:type="dxa" w:w="4320"/>
          </w:tcPr>
          <w:p>
            <w:r>
              <w:t>The system shall visualise delivery stops and routes on an interactive map.</w:t>
            </w:r>
          </w:p>
        </w:tc>
      </w:tr>
      <w:tr>
        <w:tc>
          <w:tcPr>
            <w:tcW w:type="dxa" w:w="4320"/>
          </w:tcPr>
          <w:p>
            <w:r>
              <w:t>FR7</w:t>
            </w:r>
          </w:p>
        </w:tc>
        <w:tc>
          <w:tcPr>
            <w:tcW w:type="dxa" w:w="4320"/>
          </w:tcPr>
          <w:p>
            <w:r>
              <w:t>The system shall produce a machine-readable output (CSV) of routes in stop order.</w:t>
            </w:r>
          </w:p>
        </w:tc>
      </w:tr>
      <w:tr>
        <w:tc>
          <w:tcPr>
            <w:tcW w:type="dxa" w:w="4320"/>
          </w:tcPr>
          <w:p>
            <w:r>
              <w:t>FR8</w:t>
            </w:r>
          </w:p>
        </w:tc>
        <w:tc>
          <w:tcPr>
            <w:tcW w:type="dxa" w:w="4320"/>
          </w:tcPr>
          <w:p>
            <w:r>
              <w:t>The system shall produce a human-readable performance summary report.</w:t>
            </w:r>
          </w:p>
        </w:tc>
      </w:tr>
    </w:tbl>
    <w:p>
      <w:pPr>
        <w:pStyle w:val="Heading4"/>
      </w:pPr>
      <w:r>
        <w:t>3.1.2 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w:t>
            </w:r>
          </w:p>
        </w:tc>
      </w:tr>
      <w:tr>
        <w:tc>
          <w:tcPr>
            <w:tcW w:type="dxa" w:w="4320"/>
          </w:tcPr>
          <w:p>
            <w:r>
              <w:t>NFR1</w:t>
            </w:r>
          </w:p>
        </w:tc>
        <w:tc>
          <w:tcPr>
            <w:tcW w:type="dxa" w:w="4320"/>
          </w:tcPr>
          <w:p>
            <w:r>
              <w:t>The system shall use only Python standard library modules — no third-party `pip` installations.</w:t>
            </w:r>
          </w:p>
        </w:tc>
      </w:tr>
      <w:tr>
        <w:tc>
          <w:tcPr>
            <w:tcW w:type="dxa" w:w="4320"/>
          </w:tcPr>
          <w:p>
            <w:r>
              <w:t>NFR2</w:t>
            </w:r>
          </w:p>
        </w:tc>
        <w:tc>
          <w:tcPr>
            <w:tcW w:type="dxa" w:w="4320"/>
          </w:tcPr>
          <w:p>
            <w:r>
              <w:t>All random operations shall use a fixed seed (`random.seed(42)`) for reproducibility.</w:t>
            </w:r>
          </w:p>
        </w:tc>
      </w:tr>
      <w:tr>
        <w:tc>
          <w:tcPr>
            <w:tcW w:type="dxa" w:w="4320"/>
          </w:tcPr>
          <w:p>
            <w:r>
              <w:t>NFR3</w:t>
            </w:r>
          </w:p>
        </w:tc>
        <w:tc>
          <w:tcPr>
            <w:tcW w:type="dxa" w:w="4320"/>
          </w:tcPr>
          <w:p>
            <w:r>
              <w:t>File paths shall be constructed using `os.path` to ensure cross-platform compatibility.</w:t>
            </w:r>
          </w:p>
        </w:tc>
      </w:tr>
      <w:tr>
        <w:tc>
          <w:tcPr>
            <w:tcW w:type="dxa" w:w="4320"/>
          </w:tcPr>
          <w:p>
            <w:r>
              <w:t>NFR4</w:t>
            </w:r>
          </w:p>
        </w:tc>
        <w:tc>
          <w:tcPr>
            <w:tcW w:type="dxa" w:w="4320"/>
          </w:tcPr>
          <w:p>
            <w:r>
              <w:t>Each pipeline stage shall be implemented as an independent, runnable Python script.</w:t>
            </w:r>
          </w:p>
        </w:tc>
      </w:tr>
      <w:tr>
        <w:tc>
          <w:tcPr>
            <w:tcW w:type="dxa" w:w="4320"/>
          </w:tcPr>
          <w:p>
            <w:r>
              <w:t>NFR5</w:t>
            </w:r>
          </w:p>
        </w:tc>
        <w:tc>
          <w:tcPr>
            <w:tcW w:type="dxa" w:w="4320"/>
          </w:tcPr>
          <w:p>
            <w:r>
              <w:t>The system shall handle API failures gracefully (timeouts, missing data) with fallback logic.</w:t>
            </w:r>
          </w:p>
        </w:tc>
      </w:tr>
      <w:tr>
        <w:tc>
          <w:tcPr>
            <w:tcW w:type="dxa" w:w="4320"/>
          </w:tcPr>
          <w:p>
            <w:r>
              <w:t>NFR6</w:t>
            </w:r>
          </w:p>
        </w:tc>
        <w:tc>
          <w:tcPr>
            <w:tcW w:type="dxa" w:w="4320"/>
          </w:tcPr>
          <w:p>
            <w:r>
              <w:t>Computation for 120 stops and 12 vehicles shall complete in under 30 seconds on a standard laptop.</w:t>
            </w:r>
          </w:p>
        </w:tc>
      </w:tr>
    </w:tbl>
    <w:p>
      <w:pPr>
        <w:pStyle w:val="Heading3"/>
      </w:pPr>
      <w:r>
        <w:t>3.2 System Architecture</w:t>
      </w:r>
    </w:p>
    <w:p>
      <w:r>
        <w:t>The system is organised as a linear four-stage pipeline. Each stage is an independent Python script that reads its input from CSV files and writes its output to CSV files and/or HTML files. This pipeline design means that individual stages can be re-run in isolation (for example, to test a new routing algorithm without regenerating the dataset), and that the intermediate outputs (deliveries.csv, clusters.csv) are human-readable and inspectable at any point.</w:t>
      </w:r>
    </w:p>
    <w:p>
      <w:pPr>
        <w:pStyle w:val="NoSpacing"/>
      </w:pPr>
      <w:r>
        <w:rPr>
          <w:rFonts w:ascii="Courier New" w:hAnsi="Courier New"/>
          <w:sz w:val="17"/>
        </w:rPr>
        <w:t>┌──────────────────┐       HTTP GET        ┌──────────────────────┐</w:t>
      </w:r>
    </w:p>
    <w:p>
      <w:pPr>
        <w:pStyle w:val="NoSpacing"/>
      </w:pPr>
      <w:r>
        <w:rPr>
          <w:rFonts w:ascii="Courier New" w:hAnsi="Courier New"/>
          <w:sz w:val="17"/>
        </w:rPr>
        <w:t>│  postcodes.io    │ ─────────────────────▶│  generate_dataset.py │</w:t>
      </w:r>
    </w:p>
    <w:p>
      <w:pPr>
        <w:pStyle w:val="NoSpacing"/>
      </w:pPr>
      <w:r>
        <w:rPr>
          <w:rFonts w:ascii="Courier New" w:hAnsi="Courier New"/>
          <w:sz w:val="17"/>
        </w:rPr>
        <w:t>│  (free REST API) │                       └──────────┬───────────┘</w:t>
      </w:r>
    </w:p>
    <w:p>
      <w:pPr>
        <w:pStyle w:val="NoSpacing"/>
      </w:pPr>
      <w:r>
        <w:rPr>
          <w:rFonts w:ascii="Courier New" w:hAnsi="Courier New"/>
          <w:sz w:val="17"/>
        </w:rPr>
        <w:t>└──────────────────┘                                  │ deliveries.csv</w:t>
      </w:r>
    </w:p>
    <w:p>
      <w:pPr>
        <w:pStyle w:val="NoSpacing"/>
      </w:pPr>
      <w:r>
        <w:rPr>
          <w:rFonts w:ascii="Courier New" w:hAnsi="Courier New"/>
          <w:sz w:val="17"/>
        </w:rPr>
        <w:t xml:space="preserve">                                                       ▼</w:t>
      </w:r>
    </w:p>
    <w:p>
      <w:pPr>
        <w:pStyle w:val="NoSpacing"/>
      </w:pPr>
      <w:r>
        <w:rPr>
          <w:rFonts w:ascii="Courier New" w:hAnsi="Courier New"/>
          <w:sz w:val="17"/>
        </w:rPr>
        <w:t xml:space="preserve">                                          ┌──────────────────────┐</w:t>
      </w:r>
    </w:p>
    <w:p>
      <w:pPr>
        <w:pStyle w:val="NoSpacing"/>
      </w:pPr>
      <w:r>
        <w:rPr>
          <w:rFonts w:ascii="Courier New" w:hAnsi="Courier New"/>
          <w:sz w:val="17"/>
        </w:rPr>
        <w:t xml:space="preserve">                                          │     cluster.py       │</w:t>
      </w:r>
    </w:p>
    <w:p>
      <w:pPr>
        <w:pStyle w:val="NoSpacing"/>
      </w:pPr>
      <w:r>
        <w:rPr>
          <w:rFonts w:ascii="Courier New" w:hAnsi="Courier New"/>
          <w:sz w:val="17"/>
        </w:rPr>
        <w:t xml:space="preserve">                                          └──────────┬───────────┘</w:t>
      </w:r>
    </w:p>
    <w:p>
      <w:pPr>
        <w:pStyle w:val="NoSpacing"/>
      </w:pPr>
      <w:r>
        <w:rPr>
          <w:rFonts w:ascii="Courier New" w:hAnsi="Courier New"/>
          <w:sz w:val="17"/>
        </w:rPr>
        <w:t xml:space="preserve">                                                     │ clusters.csv</w:t>
      </w:r>
    </w:p>
    <w:p>
      <w:pPr>
        <w:pStyle w:val="NoSpacing"/>
      </w:pPr>
      <w:r>
        <w:rPr>
          <w:rFonts w:ascii="Courier New" w:hAnsi="Courier New"/>
          <w:sz w:val="17"/>
        </w:rPr>
        <w:t xml:space="preserve">                                                     │ cluster_map.html</w:t>
      </w:r>
    </w:p>
    <w:p>
      <w:pPr>
        <w:pStyle w:val="NoSpacing"/>
      </w:pPr>
      <w:r>
        <w:rPr>
          <w:rFonts w:ascii="Courier New" w:hAnsi="Courier New"/>
          <w:sz w:val="17"/>
        </w:rPr>
        <w:t xml:space="preserve">                                                     ▼</w:t>
      </w:r>
    </w:p>
    <w:p>
      <w:pPr>
        <w:pStyle w:val="NoSpacing"/>
      </w:pPr>
      <w:r>
        <w:rPr>
          <w:rFonts w:ascii="Courier New" w:hAnsi="Courier New"/>
          <w:sz w:val="17"/>
        </w:rPr>
        <w:t xml:space="preserve">                                          ┌──────────────────────┐</w:t>
      </w:r>
    </w:p>
    <w:p>
      <w:pPr>
        <w:pStyle w:val="NoSpacing"/>
      </w:pPr>
      <w:r>
        <w:rPr>
          <w:rFonts w:ascii="Courier New" w:hAnsi="Courier New"/>
          <w:sz w:val="17"/>
        </w:rPr>
        <w:t xml:space="preserve">                                          │      routes.py       │</w:t>
      </w:r>
    </w:p>
    <w:p>
      <w:pPr>
        <w:pStyle w:val="NoSpacing"/>
      </w:pPr>
      <w:r>
        <w:rPr>
          <w:rFonts w:ascii="Courier New" w:hAnsi="Courier New"/>
          <w:sz w:val="17"/>
        </w:rPr>
        <w:t xml:space="preserve">                                          └──────────┬───────────┘</w:t>
      </w:r>
    </w:p>
    <w:p>
      <w:pPr>
        <w:pStyle w:val="NoSpacing"/>
      </w:pPr>
      <w:r>
        <w:rPr>
          <w:rFonts w:ascii="Courier New" w:hAnsi="Courier New"/>
          <w:sz w:val="17"/>
        </w:rPr>
        <w:t xml:space="preserve">                                                     │ routes_nn.csv</w:t>
      </w:r>
    </w:p>
    <w:p>
      <w:pPr>
        <w:pStyle w:val="NoSpacing"/>
      </w:pPr>
      <w:r>
        <w:rPr>
          <w:rFonts w:ascii="Courier New" w:hAnsi="Courier New"/>
          <w:sz w:val="17"/>
        </w:rPr>
        <w:t xml:space="preserve">                                                     │ routes_2opt.csv</w:t>
      </w:r>
    </w:p>
    <w:p>
      <w:pPr>
        <w:pStyle w:val="NoSpacing"/>
      </w:pPr>
      <w:r>
        <w:rPr>
          <w:rFonts w:ascii="Courier New" w:hAnsi="Courier New"/>
          <w:sz w:val="17"/>
        </w:rPr>
        <w:t xml:space="preserve">                                                     │ routes_rr2opt.csv</w:t>
      </w:r>
    </w:p>
    <w:p>
      <w:pPr>
        <w:pStyle w:val="NoSpacing"/>
      </w:pPr>
      <w:r>
        <w:rPr>
          <w:rFonts w:ascii="Courier New" w:hAnsi="Courier New"/>
          <w:sz w:val="17"/>
        </w:rPr>
        <w:t xml:space="preserve">                                                     │ routing_summary.txt</w:t>
      </w:r>
    </w:p>
    <w:p>
      <w:pPr>
        <w:pStyle w:val="NoSpacing"/>
      </w:pPr>
      <w:r>
        <w:rPr>
          <w:rFonts w:ascii="Courier New" w:hAnsi="Courier New"/>
          <w:sz w:val="17"/>
        </w:rPr>
        <w:t xml:space="preserve">                                                     ▼</w:t>
      </w:r>
    </w:p>
    <w:p>
      <w:pPr>
        <w:pStyle w:val="NoSpacing"/>
      </w:pPr>
      <w:r>
        <w:rPr>
          <w:rFonts w:ascii="Courier New" w:hAnsi="Courier New"/>
          <w:sz w:val="17"/>
        </w:rPr>
        <w:t xml:space="preserve">                                          ┌──────────────────────┐</w:t>
      </w:r>
    </w:p>
    <w:p>
      <w:pPr>
        <w:pStyle w:val="NoSpacing"/>
      </w:pPr>
      <w:r>
        <w:rPr>
          <w:rFonts w:ascii="Courier New" w:hAnsi="Courier New"/>
          <w:sz w:val="17"/>
        </w:rPr>
        <w:t xml:space="preserve">                                          │   visualize_map.py   │</w:t>
      </w:r>
    </w:p>
    <w:p>
      <w:pPr>
        <w:pStyle w:val="NoSpacing"/>
      </w:pPr>
      <w:r>
        <w:rPr>
          <w:rFonts w:ascii="Courier New" w:hAnsi="Courier New"/>
          <w:sz w:val="17"/>
        </w:rPr>
        <w:t xml:space="preserve">                                          └──────────┬───────────┘</w:t>
      </w:r>
    </w:p>
    <w:p>
      <w:pPr>
        <w:pStyle w:val="NoSpacing"/>
      </w:pPr>
      <w:r>
        <w:rPr>
          <w:rFonts w:ascii="Courier New" w:hAnsi="Courier New"/>
          <w:sz w:val="17"/>
        </w:rPr>
        <w:t xml:space="preserve">                                                     │ delivery_map.html</w:t>
      </w:r>
    </w:p>
    <w:p>
      <w:pPr>
        <w:pStyle w:val="NoSpacing"/>
      </w:pPr>
      <w:r>
        <w:rPr>
          <w:rFonts w:ascii="Courier New" w:hAnsi="Courier New"/>
          <w:sz w:val="17"/>
        </w:rPr>
        <w:t xml:space="preserve">                                                     ▼</w:t>
      </w:r>
    </w:p>
    <w:p>
      <w:pPr>
        <w:pStyle w:val="NoSpacing"/>
      </w:pPr>
      <w:r>
        <w:rPr>
          <w:rFonts w:ascii="Courier New" w:hAnsi="Courier New"/>
          <w:sz w:val="17"/>
        </w:rPr>
        <w:t xml:space="preserve">                                              Browser / User</w:t>
      </w:r>
    </w:p>
    <w:p>
      <w:r/>
      <w:r>
        <w:rPr>
          <w:b/>
        </w:rPr>
        <w:t>Stage 1 — Dataset Generation (`generate_dataset.py`):</w:t>
      </w:r>
      <w:r>
        <w:t xml:space="preserve"> Queries the postcodes.io API to fetch 120 unique real UK postcodes with their latitude and longitude, assembles them with synthetic customer names and parcel demands, and writes `deliveries.csv`.</w:t>
      </w:r>
    </w:p>
    <w:p>
      <w:r/>
      <w:r>
        <w:rPr>
          <w:b/>
        </w:rPr>
        <w:t>Stage 2 — Clustering (`cluster.py`):</w:t>
      </w:r>
      <w:r>
        <w:t xml:space="preserve"> Reads `deliveries.csv`, runs K-Means with K=11 to assign each stop to a vehicle cluster, writes `clusters.csv` (the original data plus a `cluster` column), and generates the `cluster_map.html` visualisation.</w:t>
      </w:r>
    </w:p>
    <w:p>
      <w:r/>
      <w:r>
        <w:rPr>
          <w:b/>
        </w:rPr>
        <w:t>Stage 3 — Route Optimisation (`routes.py`):</w:t>
      </w:r>
      <w:r>
        <w:t xml:space="preserve"> Reads `clusters.csv`, runs three TSP heuristics (Nearest Neighbour, 2-opt, and Random Restart 2-opt) on each cluster independently, writes three route CSVs and `routing_summary.txt`.</w:t>
      </w:r>
    </w:p>
    <w:p>
      <w:r/>
      <w:r>
        <w:rPr>
          <w:b/>
        </w:rPr>
        <w:t>Stage 4 — Visualisation (`visualize_map.py`):</w:t>
      </w:r>
      <w:r>
        <w:t xml:space="preserve"> Reads `deliveries.csv` and generates `delivery_map.html`, showing all stops colour-coded by priority with clickable popups.</w:t>
      </w:r>
    </w:p>
    <w:p>
      <w:pPr>
        <w:pStyle w:val="Heading3"/>
      </w:pPr>
      <w:r>
        <w:t>3.3 Data Model</w:t>
      </w:r>
    </w:p>
    <w:p>
      <w:pPr>
        <w:pStyle w:val="Heading4"/>
      </w:pPr>
      <w:r>
        <w:t>3.3.1 `deliveries.csv`</w:t>
      </w:r>
    </w:p>
    <w:p>
      <w:r>
        <w:t>The primary input dataset, with one row per location (including the depot as the first 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`delivery_id`</w:t>
            </w:r>
          </w:p>
        </w:tc>
        <w:tc>
          <w:tcPr>
            <w:tcW w:type="dxa" w:w="2880"/>
          </w:tcPr>
          <w:p>
            <w:r>
              <w:t>String</w:t>
            </w:r>
          </w:p>
        </w:tc>
        <w:tc>
          <w:tcPr>
            <w:tcW w:type="dxa" w:w="2880"/>
          </w:tcPr>
          <w:p>
            <w:r>
              <w:t>Unique identifier (`DEPOT`, `D001`–`D120`)</w:t>
            </w:r>
          </w:p>
        </w:tc>
      </w:tr>
      <w:tr>
        <w:tc>
          <w:tcPr>
            <w:tcW w:type="dxa" w:w="2880"/>
          </w:tcPr>
          <w:p>
            <w:r>
              <w:t>`customer_name`</w:t>
            </w:r>
          </w:p>
        </w:tc>
        <w:tc>
          <w:tcPr>
            <w:tcW w:type="dxa" w:w="2880"/>
          </w:tcPr>
          <w:p>
            <w:r>
              <w:t>String</w:t>
            </w:r>
          </w:p>
        </w:tc>
        <w:tc>
          <w:tcPr>
            <w:tcW w:type="dxa" w:w="2880"/>
          </w:tcPr>
          <w:p>
            <w:r>
              <w:t>Randomly generated name (first + last)</w:t>
            </w:r>
          </w:p>
        </w:tc>
      </w:tr>
      <w:tr>
        <w:tc>
          <w:tcPr>
            <w:tcW w:type="dxa" w:w="2880"/>
          </w:tcPr>
          <w:p>
            <w:r>
              <w:t>`postcode`</w:t>
            </w:r>
          </w:p>
        </w:tc>
        <w:tc>
          <w:tcPr>
            <w:tcW w:type="dxa" w:w="2880"/>
          </w:tcPr>
          <w:p>
            <w:r>
              <w:t>String</w:t>
            </w:r>
          </w:p>
        </w:tc>
        <w:tc>
          <w:tcPr>
            <w:tcW w:type="dxa" w:w="2880"/>
          </w:tcPr>
          <w:p>
            <w:r>
              <w:t>Real UK postcode (e.g., `LE1 4PF`)</w:t>
            </w:r>
          </w:p>
        </w:tc>
      </w:tr>
      <w:tr>
        <w:tc>
          <w:tcPr>
            <w:tcW w:type="dxa" w:w="2880"/>
          </w:tcPr>
          <w:p>
            <w:r>
              <w:t>`latitude`</w:t>
            </w:r>
          </w:p>
        </w:tc>
        <w:tc>
          <w:tcPr>
            <w:tcW w:type="dxa" w:w="2880"/>
          </w:tcPr>
          <w:p>
            <w:r>
              <w:t>Float</w:t>
            </w:r>
          </w:p>
        </w:tc>
        <w:tc>
          <w:tcPr>
            <w:tcW w:type="dxa" w:w="2880"/>
          </w:tcPr>
          <w:p>
            <w:r>
              <w:t>WGS-84 decimal latitude</w:t>
            </w:r>
          </w:p>
        </w:tc>
      </w:tr>
      <w:tr>
        <w:tc>
          <w:tcPr>
            <w:tcW w:type="dxa" w:w="2880"/>
          </w:tcPr>
          <w:p>
            <w:r>
              <w:t>`longitude`</w:t>
            </w:r>
          </w:p>
        </w:tc>
        <w:tc>
          <w:tcPr>
            <w:tcW w:type="dxa" w:w="2880"/>
          </w:tcPr>
          <w:p>
            <w:r>
              <w:t>Float</w:t>
            </w:r>
          </w:p>
        </w:tc>
        <w:tc>
          <w:tcPr>
            <w:tcW w:type="dxa" w:w="2880"/>
          </w:tcPr>
          <w:p>
            <w:r>
              <w:t>WGS-84 decimal longitude</w:t>
            </w:r>
          </w:p>
        </w:tc>
      </w:tr>
      <w:tr>
        <w:tc>
          <w:tcPr>
            <w:tcW w:type="dxa" w:w="2880"/>
          </w:tcPr>
          <w:p>
            <w:r>
              <w:t>`demand`</w:t>
            </w:r>
          </w:p>
        </w:tc>
        <w:tc>
          <w:tcPr>
            <w:tcW w:type="dxa" w:w="2880"/>
          </w:tcPr>
          <w:p>
            <w:r>
              <w:t>Integer</w:t>
            </w:r>
          </w:p>
        </w:tc>
        <w:tc>
          <w:tcPr>
            <w:tcW w:type="dxa" w:w="2880"/>
          </w:tcPr>
          <w:p>
            <w:r>
              <w:t>Number of parcels (1–5; 0 for depot)</w:t>
            </w:r>
          </w:p>
        </w:tc>
      </w:tr>
      <w:tr>
        <w:tc>
          <w:tcPr>
            <w:tcW w:type="dxa" w:w="2880"/>
          </w:tcPr>
          <w:p>
            <w:r>
              <w:t>`priority`</w:t>
            </w:r>
          </w:p>
        </w:tc>
        <w:tc>
          <w:tcPr>
            <w:tcW w:type="dxa" w:w="2880"/>
          </w:tcPr>
          <w:p>
            <w:r>
              <w:t>String</w:t>
            </w:r>
          </w:p>
        </w:tc>
        <w:tc>
          <w:tcPr>
            <w:tcW w:type="dxa" w:w="2880"/>
          </w:tcPr>
          <w:p>
            <w:r>
              <w:t>`standard`, `express`, or `depot`</w:t>
            </w:r>
          </w:p>
        </w:tc>
      </w:tr>
    </w:tbl>
    <w:p>
      <w:pPr>
        <w:pStyle w:val="Heading4"/>
      </w:pPr>
      <w:r>
        <w:t>3.3.2 `clusters.csv`</w:t>
      </w:r>
    </w:p>
    <w:p>
      <w:r>
        <w:t>All columns from `deliveries.csv` plus: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`cluster`</w:t>
            </w:r>
          </w:p>
        </w:tc>
        <w:tc>
          <w:tcPr>
            <w:tcW w:type="dxa" w:w="2880"/>
          </w:tcPr>
          <w:p>
            <w:r>
              <w:t>Integer</w:t>
            </w:r>
          </w:p>
        </w:tc>
        <w:tc>
          <w:tcPr>
            <w:tcW w:type="dxa" w:w="2880"/>
          </w:tcPr>
          <w:p>
            <w:r>
              <w:t>Assigned vehicle cluster index (0–10; -1 for depot)</w:t>
            </w:r>
          </w:p>
        </w:tc>
      </w:tr>
    </w:tbl>
    <w:p>
      <w:pPr>
        <w:pStyle w:val="Heading4"/>
      </w:pPr>
      <w:r>
        <w:t>3.3.3 `routes_nn.csv`, `routes_2opt.csv`, `routes_rr2opt.csv`</w:t>
      </w:r>
    </w:p>
    <w:p>
      <w:r>
        <w:t>One row per stop in route order, per algorithm: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`van`</w:t>
            </w:r>
          </w:p>
        </w:tc>
        <w:tc>
          <w:tcPr>
            <w:tcW w:type="dxa" w:w="2880"/>
          </w:tcPr>
          <w:p>
            <w:r>
              <w:t>Integer</w:t>
            </w:r>
          </w:p>
        </w:tc>
        <w:tc>
          <w:tcPr>
            <w:tcW w:type="dxa" w:w="2880"/>
          </w:tcPr>
          <w:p>
            <w:r>
              <w:t>Vehicle (cluster) index</w:t>
            </w:r>
          </w:p>
        </w:tc>
      </w:tr>
      <w:tr>
        <w:tc>
          <w:tcPr>
            <w:tcW w:type="dxa" w:w="2880"/>
          </w:tcPr>
          <w:p>
            <w:r>
              <w:t>`stop_order`</w:t>
            </w:r>
          </w:p>
        </w:tc>
        <w:tc>
          <w:tcPr>
            <w:tcW w:type="dxa" w:w="2880"/>
          </w:tcPr>
          <w:p>
            <w:r>
              <w:t>Integer</w:t>
            </w:r>
          </w:p>
        </w:tc>
        <w:tc>
          <w:tcPr>
            <w:tcW w:type="dxa" w:w="2880"/>
          </w:tcPr>
          <w:p>
            <w:r>
              <w:t>Position in route (0 = depot start, last = depot return)</w:t>
            </w:r>
          </w:p>
        </w:tc>
      </w:tr>
      <w:tr>
        <w:tc>
          <w:tcPr>
            <w:tcW w:type="dxa" w:w="2880"/>
          </w:tcPr>
          <w:p>
            <w:r>
              <w:t>`delivery_id`</w:t>
            </w:r>
          </w:p>
        </w:tc>
        <w:tc>
          <w:tcPr>
            <w:tcW w:type="dxa" w:w="2880"/>
          </w:tcPr>
          <w:p>
            <w:r>
              <w:t>String</w:t>
            </w:r>
          </w:p>
        </w:tc>
        <w:tc>
          <w:tcPr>
            <w:tcW w:type="dxa" w:w="2880"/>
          </w:tcPr>
          <w:p>
            <w:r>
              <w:t>Stop identifier</w:t>
            </w:r>
          </w:p>
        </w:tc>
      </w:tr>
      <w:tr>
        <w:tc>
          <w:tcPr>
            <w:tcW w:type="dxa" w:w="2880"/>
          </w:tcPr>
          <w:p>
            <w:r>
              <w:t>`customer_name`</w:t>
            </w:r>
          </w:p>
        </w:tc>
        <w:tc>
          <w:tcPr>
            <w:tcW w:type="dxa" w:w="2880"/>
          </w:tcPr>
          <w:p>
            <w:r>
              <w:t>String</w:t>
            </w:r>
          </w:p>
        </w:tc>
        <w:tc>
          <w:tcPr>
            <w:tcW w:type="dxa" w:w="2880"/>
          </w:tcPr>
          <w:p>
            <w:r>
              <w:t>Customer name</w:t>
            </w:r>
          </w:p>
        </w:tc>
      </w:tr>
      <w:tr>
        <w:tc>
          <w:tcPr>
            <w:tcW w:type="dxa" w:w="2880"/>
          </w:tcPr>
          <w:p>
            <w:r>
              <w:t>`postcode`</w:t>
            </w:r>
          </w:p>
        </w:tc>
        <w:tc>
          <w:tcPr>
            <w:tcW w:type="dxa" w:w="2880"/>
          </w:tcPr>
          <w:p>
            <w:r>
              <w:t>String</w:t>
            </w:r>
          </w:p>
        </w:tc>
        <w:tc>
          <w:tcPr>
            <w:tcW w:type="dxa" w:w="2880"/>
          </w:tcPr>
          <w:p>
            <w:r>
              <w:t>UK postcode</w:t>
            </w:r>
          </w:p>
        </w:tc>
      </w:tr>
      <w:tr>
        <w:tc>
          <w:tcPr>
            <w:tcW w:type="dxa" w:w="2880"/>
          </w:tcPr>
          <w:p>
            <w:r>
              <w:t>`latitude` / `longitude`</w:t>
            </w:r>
          </w:p>
        </w:tc>
        <w:tc>
          <w:tcPr>
            <w:tcW w:type="dxa" w:w="2880"/>
          </w:tcPr>
          <w:p>
            <w:r>
              <w:t>Float</w:t>
            </w:r>
          </w:p>
        </w:tc>
        <w:tc>
          <w:tcPr>
            <w:tcW w:type="dxa" w:w="2880"/>
          </w:tcPr>
          <w:p>
            <w:r>
              <w:t>Coordinates</w:t>
            </w:r>
          </w:p>
        </w:tc>
      </w:tr>
      <w:tr>
        <w:tc>
          <w:tcPr>
            <w:tcW w:type="dxa" w:w="2880"/>
          </w:tcPr>
          <w:p>
            <w:r>
              <w:t>`demand`</w:t>
            </w:r>
          </w:p>
        </w:tc>
        <w:tc>
          <w:tcPr>
            <w:tcW w:type="dxa" w:w="2880"/>
          </w:tcPr>
          <w:p>
            <w:r>
              <w:t>Integer</w:t>
            </w:r>
          </w:p>
        </w:tc>
        <w:tc>
          <w:tcPr>
            <w:tcW w:type="dxa" w:w="2880"/>
          </w:tcPr>
          <w:p>
            <w:r>
              <w:t>Parcels at this stop</w:t>
            </w:r>
          </w:p>
        </w:tc>
      </w:tr>
      <w:tr>
        <w:tc>
          <w:tcPr>
            <w:tcW w:type="dxa" w:w="2880"/>
          </w:tcPr>
          <w:p>
            <w:r>
              <w:t>`priority`</w:t>
            </w:r>
          </w:p>
        </w:tc>
        <w:tc>
          <w:tcPr>
            <w:tcW w:type="dxa" w:w="2880"/>
          </w:tcPr>
          <w:p>
            <w:r>
              <w:t>String</w:t>
            </w:r>
          </w:p>
        </w:tc>
        <w:tc>
          <w:tcPr>
            <w:tcW w:type="dxa" w:w="2880"/>
          </w:tcPr>
          <w:p>
            <w:r>
              <w:t>Delivery priority</w:t>
            </w:r>
          </w:p>
        </w:tc>
      </w:tr>
      <w:tr>
        <w:tc>
          <w:tcPr>
            <w:tcW w:type="dxa" w:w="2880"/>
          </w:tcPr>
          <w:p>
            <w:r>
              <w:t>`dist_from_prev_km`</w:t>
            </w:r>
          </w:p>
        </w:tc>
        <w:tc>
          <w:tcPr>
            <w:tcW w:type="dxa" w:w="2880"/>
          </w:tcPr>
          <w:p>
            <w:r>
              <w:t>Float</w:t>
            </w:r>
          </w:p>
        </w:tc>
        <w:tc>
          <w:tcPr>
            <w:tcW w:type="dxa" w:w="2880"/>
          </w:tcPr>
          <w:p>
            <w:r>
              <w:t>Haversine distance from the previous stop</w:t>
            </w:r>
          </w:p>
        </w:tc>
      </w:tr>
      <w:tr>
        <w:tc>
          <w:tcPr>
            <w:tcW w:type="dxa" w:w="2880"/>
          </w:tcPr>
          <w:p>
            <w:r>
              <w:t>`route_km_so_far`</w:t>
            </w:r>
          </w:p>
        </w:tc>
        <w:tc>
          <w:tcPr>
            <w:tcW w:type="dxa" w:w="2880"/>
          </w:tcPr>
          <w:p>
            <w:r>
              <w:t>Float</w:t>
            </w:r>
          </w:p>
        </w:tc>
        <w:tc>
          <w:tcPr>
            <w:tcW w:type="dxa" w:w="2880"/>
          </w:tcPr>
          <w:p>
            <w:r>
              <w:t>Cumulative route distance to this stop</w:t>
            </w:r>
          </w:p>
        </w:tc>
      </w:tr>
    </w:tbl>
    <w:p>
      <w:pPr>
        <w:pStyle w:val="Heading3"/>
      </w:pPr>
      <w:r>
        <w:t>3.4 Key Design Decisions</w:t>
      </w:r>
    </w:p>
    <w:p>
      <w:r/>
      <w:r>
        <w:rPr>
          <w:b/>
        </w:rPr>
        <w:t>Weighted outcode sampling:</w:t>
      </w:r>
      <w:r>
        <w:t xml:space="preserve"> The delivery dataset is generated by sampling from a weighted list of UK postcode outcodes. City-centre outcodes (LE1–LE5, NG1–NG9, CV1–CV6) appear three times in the list, inner-suburb outcodes appear twice, and outlying postcodes appear once. Because the random sampler selects outcode entries with uniform probability, city-centre areas are disproportionately represented — mirroring the higher delivery density found in urban cores in real courier operations.</w:t>
      </w:r>
    </w:p>
    <w:p>
      <w:r/>
      <w:r>
        <w:rPr>
          <w:b/>
        </w:rPr>
        <w:t>75%/25% priority split:</w:t>
      </w:r>
      <w:r>
        <w:t xml:space="preserve"> Deliveries are assigned standard or express priority with a 3:1 ratio, reflecting the typical distribution in UK parcel delivery where a minority of shipments carry same-day or express surcharges.</w:t>
      </w:r>
    </w:p>
    <w:p>
      <w:r/>
      <w:r>
        <w:rPr>
          <w:b/>
        </w:rPr>
        <w:t>Fixed random seed:</w:t>
      </w:r>
      <w:r>
        <w:t xml:space="preserve"> All random operations (outcode sampling, K-Means initialisation, RR-2opt shuffle) use `random.seed(42)`. This ensures that every run of the pipeline produces identical results, which is essential for reproducible experimental comparison of the three routing algorithms.</w:t>
      </w:r>
    </w:p>
    <w:p>
      <w:r/>
      <w:r>
        <w:rPr>
          <w:b/>
        </w:rPr>
        <w:t>All routes include depot return:</w:t>
      </w:r>
      <w:r>
        <w:t xml:space="preserve"> All routes are modelled as round trips — every van departs from the depot and returns to it at the end of the day. This reflects real courier operations where vehicles must return to the depot for unloading, maintenance, and refuelling, and it is a standard requirement of the CVRP formulation.</w:t>
      </w:r>
    </w:p>
    <w:p/>
    <w:p>
      <w:pPr>
        <w:pStyle w:val="Heading2"/>
      </w:pPr>
      <w:r>
        <w:t>Chapter 4 — Implementation</w:t>
      </w:r>
    </w:p>
    <w:p>
      <w:pPr>
        <w:pStyle w:val="Heading3"/>
      </w:pPr>
      <w:r>
        <w:t>4.1 Dataset Generation</w:t>
      </w:r>
    </w:p>
    <w:p>
      <w:r/>
      <w:r>
        <w:rPr>
          <w:b/>
        </w:rPr>
        <w:t>File:</w:t>
      </w:r>
      <w:r>
        <w:t xml:space="preserve"> `Route_Optimization_Python/middlelands/generate_dataset.py`</w:t>
      </w:r>
    </w:p>
    <w:p>
      <w:pPr>
        <w:pStyle w:val="Heading4"/>
      </w:pPr>
      <w:r>
        <w:t>4.1.1 API Integration</w:t>
      </w:r>
    </w:p>
    <w:p>
      <w:r>
        <w:t>The postcodes.io API provides free, unauthenticated access to UK postcode data. The endpoint used is:</w:t>
      </w:r>
    </w:p>
    <w:p>
      <w:pPr>
        <w:pStyle w:val="NoSpacing"/>
      </w:pPr>
      <w:r>
        <w:rPr>
          <w:rFonts w:ascii="Courier New" w:hAnsi="Courier New"/>
          <w:sz w:val="17"/>
        </w:rPr>
        <w:t>GET https://api.postcodes.io/random/postcodes?outcode={outcode}</w:t>
      </w:r>
    </w:p>
    <w:p>
      <w:r>
        <w:t>This returns a random postcode within the given outcode area, along with its latitude and longitude. The implementation uses Python's built-in `urllib.request` module to make HTTP GET requests and `json` to parse the response. No authentication, API key, or pip package is required.</w:t>
      </w:r>
    </w:p>
    <w:p>
      <w:r>
        <w:t>The depot's coordinates are fetched via a separate direct lookup:</w:t>
      </w:r>
    </w:p>
    <w:p>
      <w:pPr>
        <w:pStyle w:val="NoSpacing"/>
      </w:pPr>
      <w:r>
        <w:rPr>
          <w:rFonts w:ascii="Courier New" w:hAnsi="Courier New"/>
          <w:sz w:val="17"/>
        </w:rPr>
        <w:t>GET https://api.postcodes.io/postcodes/LE103BQ</w:t>
      </w:r>
    </w:p>
    <w:p>
      <w:r>
        <w:t>This returns the exact, verified coordinates for the Hinckley depot (latitude: 52.527037, longitude: -1.390319). A fallback to hardcoded coordinates is implemented in case the API is unreachable.</w:t>
      </w:r>
    </w:p>
    <w:p>
      <w:pPr>
        <w:pStyle w:val="Heading4"/>
      </w:pPr>
      <w:r>
        <w:t>4.1.2 Weighted Outcode Sampling</w:t>
      </w:r>
    </w:p>
    <w:p>
      <w:r>
        <w:t>The core of the dataset generation is a weighted outcode list, `OUTCODES`. City-centre outcodes appear three times in this list, inner-suburb outcodes twice, and peripheral outcodes once. The `len(collected) % len(OUTCODES)` index pattern cycles through the list sequentially rather than using `random.choice`, ensuring uniform coverage across all outcode areas while preserving the weighted frequency. This means that as each 20th stop is collected, the distribution of outcodes exactly matches the weighted list structure.</w:t>
      </w:r>
    </w:p>
    <w:p>
      <w:r>
        <w:t>The four regions and their weightings are: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Region</w:t>
            </w:r>
          </w:p>
        </w:tc>
        <w:tc>
          <w:tcPr>
            <w:tcW w:type="dxa" w:w="2160"/>
          </w:tcPr>
          <w:p>
            <w:r>
              <w:rPr>
                <w:b/>
              </w:rPr>
              <w:t>Outcodes</w:t>
            </w:r>
          </w:p>
        </w:tc>
        <w:tc>
          <w:tcPr>
            <w:tcW w:type="dxa" w:w="2160"/>
          </w:tcPr>
          <w:p>
            <w:r>
              <w:rPr>
                <w:b/>
              </w:rPr>
              <w:t>Weight</w:t>
            </w:r>
          </w:p>
        </w:tc>
        <w:tc>
          <w:tcPr>
            <w:tcW w:type="dxa" w:w="2160"/>
          </w:tcPr>
          <w:p>
            <w:r>
              <w:rPr>
                <w:b/>
              </w:rPr>
              <w:t>Rationale</w:t>
            </w:r>
          </w:p>
        </w:tc>
      </w:tr>
      <w:tr>
        <w:tc>
          <w:tcPr>
            <w:tcW w:type="dxa" w:w="2160"/>
          </w:tcPr>
          <w:p>
            <w:r>
              <w:t>Leicester city/inner</w:t>
            </w:r>
          </w:p>
        </w:tc>
        <w:tc>
          <w:tcPr>
            <w:tcW w:type="dxa" w:w="2160"/>
          </w:tcPr>
          <w:p>
            <w:r>
              <w:t>LE1–LE5</w:t>
            </w:r>
          </w:p>
        </w:tc>
        <w:tc>
          <w:tcPr>
            <w:tcW w:type="dxa" w:w="2160"/>
          </w:tcPr>
          <w:p>
            <w:r>
              <w:t>3×</w:t>
            </w:r>
          </w:p>
        </w:tc>
        <w:tc>
          <w:tcPr>
            <w:tcW w:type="dxa" w:w="2160"/>
          </w:tcPr>
          <w:p>
            <w:r>
              <w:t>Highest urban density</w:t>
            </w:r>
          </w:p>
        </w:tc>
      </w:tr>
      <w:tr>
        <w:tc>
          <w:tcPr>
            <w:tcW w:type="dxa" w:w="2160"/>
          </w:tcPr>
          <w:p>
            <w:r>
              <w:t>Leicester suburbs</w:t>
            </w:r>
          </w:p>
        </w:tc>
        <w:tc>
          <w:tcPr>
            <w:tcW w:type="dxa" w:w="2160"/>
          </w:tcPr>
          <w:p>
            <w:r>
              <w:t>LE6–LE9, LE18–LE19</w:t>
            </w:r>
          </w:p>
        </w:tc>
        <w:tc>
          <w:tcPr>
            <w:tcW w:type="dxa" w:w="2160"/>
          </w:tcPr>
          <w:p>
            <w:r>
              <w:t>2×</w:t>
            </w:r>
          </w:p>
        </w:tc>
        <w:tc>
          <w:tcPr>
            <w:tcW w:type="dxa" w:w="2160"/>
          </w:tcPr>
          <w:p>
            <w:r>
              <w:t>Medium density</w:t>
            </w:r>
          </w:p>
        </w:tc>
      </w:tr>
      <w:tr>
        <w:tc>
          <w:tcPr>
            <w:tcW w:type="dxa" w:w="2160"/>
          </w:tcPr>
          <w:p>
            <w:r>
              <w:t>Hinckley &amp; nearby</w:t>
            </w:r>
          </w:p>
        </w:tc>
        <w:tc>
          <w:tcPr>
            <w:tcW w:type="dxa" w:w="2160"/>
          </w:tcPr>
          <w:p>
            <w:r>
              <w:t>LE10, CV10–CV13</w:t>
            </w:r>
          </w:p>
        </w:tc>
        <w:tc>
          <w:tcPr>
            <w:tcW w:type="dxa" w:w="2160"/>
          </w:tcPr>
          <w:p>
            <w:r>
              <w:t>1×</w:t>
            </w:r>
          </w:p>
        </w:tc>
        <w:tc>
          <w:tcPr>
            <w:tcW w:type="dxa" w:w="2160"/>
          </w:tcPr>
          <w:p>
            <w:r>
              <w:t>Low density, depot vicinity</w:t>
            </w:r>
          </w:p>
        </w:tc>
      </w:tr>
      <w:tr>
        <w:tc>
          <w:tcPr>
            <w:tcW w:type="dxa" w:w="2160"/>
          </w:tcPr>
          <w:p>
            <w:r>
              <w:t>Nottingham city/inner</w:t>
            </w:r>
          </w:p>
        </w:tc>
        <w:tc>
          <w:tcPr>
            <w:tcW w:type="dxa" w:w="2160"/>
          </w:tcPr>
          <w:p>
            <w:r>
              <w:t>NG1–NG3, NG5, NG7–NG9</w:t>
            </w:r>
          </w:p>
        </w:tc>
        <w:tc>
          <w:tcPr>
            <w:tcW w:type="dxa" w:w="2160"/>
          </w:tcPr>
          <w:p>
            <w:r>
              <w:t>3×</w:t>
            </w:r>
          </w:p>
        </w:tc>
        <w:tc>
          <w:tcPr>
            <w:tcW w:type="dxa" w:w="2160"/>
          </w:tcPr>
          <w:p>
            <w:r>
              <w:t>Highest urban density</w:t>
            </w:r>
          </w:p>
        </w:tc>
      </w:tr>
      <w:tr>
        <w:tc>
          <w:tcPr>
            <w:tcW w:type="dxa" w:w="2160"/>
          </w:tcPr>
          <w:p>
            <w:r>
              <w:t>Nottinghamshire outskirts</w:t>
            </w:r>
          </w:p>
        </w:tc>
        <w:tc>
          <w:tcPr>
            <w:tcW w:type="dxa" w:w="2160"/>
          </w:tcPr>
          <w:p>
            <w:r>
              <w:t>NG10–NG11, NG15–NG16</w:t>
            </w:r>
          </w:p>
        </w:tc>
        <w:tc>
          <w:tcPr>
            <w:tcW w:type="dxa" w:w="2160"/>
          </w:tcPr>
          <w:p>
            <w:r>
              <w:t>1×</w:t>
            </w:r>
          </w:p>
        </w:tc>
        <w:tc>
          <w:tcPr>
            <w:tcW w:type="dxa" w:w="2160"/>
          </w:tcPr>
          <w:p>
            <w:r>
              <w:t>Low density</w:t>
            </w:r>
          </w:p>
        </w:tc>
      </w:tr>
      <w:tr>
        <w:tc>
          <w:tcPr>
            <w:tcW w:type="dxa" w:w="2160"/>
          </w:tcPr>
          <w:p>
            <w:r>
              <w:t>Coventry city/inner</w:t>
            </w:r>
          </w:p>
        </w:tc>
        <w:tc>
          <w:tcPr>
            <w:tcW w:type="dxa" w:w="2160"/>
          </w:tcPr>
          <w:p>
            <w:r>
              <w:t>CV1–CV6</w:t>
            </w:r>
          </w:p>
        </w:tc>
        <w:tc>
          <w:tcPr>
            <w:tcW w:type="dxa" w:w="2160"/>
          </w:tcPr>
          <w:p>
            <w:r>
              <w:t>3×</w:t>
            </w:r>
          </w:p>
        </w:tc>
        <w:tc>
          <w:tcPr>
            <w:tcW w:type="dxa" w:w="2160"/>
          </w:tcPr>
          <w:p>
            <w:r>
              <w:t>Highest urban density</w:t>
            </w:r>
          </w:p>
        </w:tc>
      </w:tr>
      <w:tr>
        <w:tc>
          <w:tcPr>
            <w:tcW w:type="dxa" w:w="2160"/>
          </w:tcPr>
          <w:p>
            <w:r>
              <w:t>Birmingham inner</w:t>
            </w:r>
          </w:p>
        </w:tc>
        <w:tc>
          <w:tcPr>
            <w:tcW w:type="dxa" w:w="2160"/>
          </w:tcPr>
          <w:p>
            <w:r>
              <w:t>B1–B12</w:t>
            </w:r>
          </w:p>
        </w:tc>
        <w:tc>
          <w:tcPr>
            <w:tcW w:type="dxa" w:w="2160"/>
          </w:tcPr>
          <w:p>
            <w:r>
              <w:t>2×</w:t>
            </w:r>
          </w:p>
        </w:tc>
        <w:tc>
          <w:tcPr>
            <w:tcW w:type="dxa" w:w="2160"/>
          </w:tcPr>
          <w:p>
            <w:r>
              <w:t>Medium-high density</w:t>
            </w:r>
          </w:p>
        </w:tc>
      </w:tr>
      <w:tr>
        <w:tc>
          <w:tcPr>
            <w:tcW w:type="dxa" w:w="2160"/>
          </w:tcPr>
          <w:p>
            <w:r>
              <w:t>Birmingham suburbs</w:t>
            </w:r>
          </w:p>
        </w:tc>
        <w:tc>
          <w:tcPr>
            <w:tcW w:type="dxa" w:w="2160"/>
          </w:tcPr>
          <w:p>
            <w:r>
              <w:t>B73–B75, B90–B92</w:t>
            </w:r>
          </w:p>
        </w:tc>
        <w:tc>
          <w:tcPr>
            <w:tcW w:type="dxa" w:w="2160"/>
          </w:tcPr>
          <w:p>
            <w:r>
              <w:t>1×</w:t>
            </w:r>
          </w:p>
        </w:tc>
        <w:tc>
          <w:tcPr>
            <w:tcW w:type="dxa" w:w="2160"/>
          </w:tcPr>
          <w:p>
            <w:r>
              <w:t>Low density</w:t>
            </w:r>
          </w:p>
        </w:tc>
      </w:tr>
    </w:tbl>
    <w:p>
      <w:pPr>
        <w:pStyle w:val="Heading4"/>
      </w:pPr>
      <w:r>
        <w:t>4.1.3 Deduplication and Error Handling</w:t>
      </w:r>
    </w:p>
    <w:p>
      <w:r>
        <w:t>Duplicate postcodes are prevented by maintaining a `seen` set of already-fetched postcodes. API failures (timeouts, malformed JSON, missing coordinates) are caught silently, and the loop retries with the next outcode in sequence. A maximum of `NUM_DELIVERIES × 4 = 480` attempts is permitted before the script raises an error, ensuring the process terminates even if the API is heavily rate-limited.</w:t>
      </w:r>
    </w:p>
    <w:p>
      <w:r>
        <w:t>A 50ms polite delay (`time.sleep(0.05)`) is inserted between API calls to avoid overwhelming the free-tier endpoint.</w:t>
      </w:r>
    </w:p>
    <w:p>
      <w:pPr>
        <w:pStyle w:val="Heading4"/>
      </w:pPr>
      <w:r>
        <w:t>4.1.4 Output</w:t>
      </w:r>
    </w:p>
    <w:p>
      <w:r>
        <w:t>The script produces `data/deliveries.csv` with 121 rows (1 depot + 120 delivery stops) and prints a summary including stop count, total parcel demand, priority distribution, and regional breakdown.</w:t>
      </w:r>
    </w:p>
    <w:p>
      <w:pPr>
        <w:pStyle w:val="Heading3"/>
      </w:pPr>
      <w:r>
        <w:t>4.2 K-Means Clustering</w:t>
      </w:r>
    </w:p>
    <w:p>
      <w:r/>
      <w:r>
        <w:rPr>
          <w:b/>
        </w:rPr>
        <w:t>File:</w:t>
      </w:r>
      <w:r>
        <w:t xml:space="preserve"> `Route_Optimization_Python/middlelands/cluster.py`</w:t>
      </w:r>
    </w:p>
    <w:p>
      <w:pPr>
        <w:pStyle w:val="Heading4"/>
      </w:pPr>
      <w:r>
        <w:t>4.2.1 Algorithm Overview</w:t>
      </w:r>
    </w:p>
    <w:p>
      <w:r>
        <w:t>The clustering module implements the standard K-Means algorithm (Lloyd, 1982) from scratch using three functions:</w:t>
      </w:r>
    </w:p>
    <w:p>
      <w:pPr>
        <w:pStyle w:val="NoSpacing"/>
      </w:pPr>
      <w:r>
        <w:rPr>
          <w:rFonts w:ascii="Courier New" w:hAnsi="Courier New"/>
          <w:sz w:val="17"/>
        </w:rPr>
        <w:t>def haversine(lat1, lon1, lat2, lon2):</w:t>
      </w:r>
    </w:p>
    <w:p>
      <w:pPr>
        <w:pStyle w:val="NoSpacing"/>
      </w:pPr>
      <w:r>
        <w:rPr>
          <w:rFonts w:ascii="Courier New" w:hAnsi="Courier New"/>
          <w:sz w:val="17"/>
        </w:rPr>
        <w:t xml:space="preserve">    R = 6371.0</w:t>
      </w:r>
    </w:p>
    <w:p>
      <w:pPr>
        <w:pStyle w:val="NoSpacing"/>
      </w:pPr>
      <w:r>
        <w:rPr>
          <w:rFonts w:ascii="Courier New" w:hAnsi="Courier New"/>
          <w:sz w:val="17"/>
        </w:rPr>
        <w:t xml:space="preserve">    dlat = math.radians(lat2 - lat1)</w:t>
      </w:r>
    </w:p>
    <w:p>
      <w:pPr>
        <w:pStyle w:val="NoSpacing"/>
      </w:pPr>
      <w:r>
        <w:rPr>
          <w:rFonts w:ascii="Courier New" w:hAnsi="Courier New"/>
          <w:sz w:val="17"/>
        </w:rPr>
        <w:t xml:space="preserve">    dlon = math.radians(lon2 - lon1)</w:t>
      </w:r>
    </w:p>
    <w:p>
      <w:pPr>
        <w:pStyle w:val="NoSpacing"/>
      </w:pPr>
      <w:r>
        <w:rPr>
          <w:rFonts w:ascii="Courier New" w:hAnsi="Courier New"/>
          <w:sz w:val="17"/>
        </w:rPr>
        <w:t xml:space="preserve">    a = (math.sin(dlat / 2) ** 2</w:t>
      </w:r>
    </w:p>
    <w:p>
      <w:pPr>
        <w:pStyle w:val="NoSpacing"/>
      </w:pPr>
      <w:r>
        <w:rPr>
          <w:rFonts w:ascii="Courier New" w:hAnsi="Courier New"/>
          <w:sz w:val="17"/>
        </w:rPr>
        <w:t xml:space="preserve">         + math.cos(math.radians(lat1))</w:t>
      </w:r>
    </w:p>
    <w:p>
      <w:pPr>
        <w:pStyle w:val="NoSpacing"/>
      </w:pPr>
      <w:r>
        <w:rPr>
          <w:rFonts w:ascii="Courier New" w:hAnsi="Courier New"/>
          <w:sz w:val="17"/>
        </w:rPr>
        <w:t xml:space="preserve">         * math.cos(math.radians(lat2))</w:t>
      </w:r>
    </w:p>
    <w:p>
      <w:pPr>
        <w:pStyle w:val="NoSpacing"/>
      </w:pPr>
      <w:r>
        <w:rPr>
          <w:rFonts w:ascii="Courier New" w:hAnsi="Courier New"/>
          <w:sz w:val="17"/>
        </w:rPr>
        <w:t xml:space="preserve">         * math.sin(dlon / 2) ** 2)</w:t>
      </w:r>
    </w:p>
    <w:p>
      <w:pPr>
        <w:pStyle w:val="NoSpacing"/>
      </w:pPr>
      <w:r>
        <w:rPr>
          <w:rFonts w:ascii="Courier New" w:hAnsi="Courier New"/>
          <w:sz w:val="17"/>
        </w:rPr>
        <w:t xml:space="preserve">    return R * 2 * math.asin(math.sqrt(a))</w:t>
      </w:r>
    </w:p>
    <w:p>
      <w:pPr>
        <w:pStyle w:val="NoSpacing"/>
      </w:pPr>
    </w:p>
    <w:p>
      <w:pPr>
        <w:pStyle w:val="NoSpacing"/>
      </w:pPr>
      <w:r>
        <w:rPr>
          <w:rFonts w:ascii="Courier New" w:hAnsi="Courier New"/>
          <w:sz w:val="17"/>
        </w:rPr>
        <w:t>def assign_to_clusters(stops, centres):</w:t>
      </w:r>
    </w:p>
    <w:p>
      <w:pPr>
        <w:pStyle w:val="NoSpacing"/>
      </w:pPr>
      <w:r>
        <w:rPr>
          <w:rFonts w:ascii="Courier New" w:hAnsi="Courier New"/>
          <w:sz w:val="17"/>
        </w:rPr>
        <w:t xml:space="preserve">    return [</w:t>
      </w:r>
    </w:p>
    <w:p>
      <w:pPr>
        <w:pStyle w:val="NoSpacing"/>
      </w:pPr>
      <w:r>
        <w:rPr>
          <w:rFonts w:ascii="Courier New" w:hAnsi="Courier New"/>
          <w:sz w:val="17"/>
        </w:rPr>
        <w:t xml:space="preserve">        min(range(len(centres)),</w:t>
      </w:r>
    </w:p>
    <w:p>
      <w:pPr>
        <w:pStyle w:val="NoSpacing"/>
      </w:pPr>
      <w:r>
        <w:rPr>
          <w:rFonts w:ascii="Courier New" w:hAnsi="Courier New"/>
          <w:sz w:val="17"/>
        </w:rPr>
        <w:t xml:space="preserve">            key=lambda c: haversine(</w:t>
      </w:r>
    </w:p>
    <w:p>
      <w:pPr>
        <w:pStyle w:val="NoSpacing"/>
      </w:pPr>
      <w:r>
        <w:rPr>
          <w:rFonts w:ascii="Courier New" w:hAnsi="Courier New"/>
          <w:sz w:val="17"/>
        </w:rPr>
        <w:t xml:space="preserve">                stop["latitude"], stop["longitude"],</w:t>
      </w:r>
    </w:p>
    <w:p>
      <w:pPr>
        <w:pStyle w:val="NoSpacing"/>
      </w:pPr>
      <w:r>
        <w:rPr>
          <w:rFonts w:ascii="Courier New" w:hAnsi="Courier New"/>
          <w:sz w:val="17"/>
        </w:rPr>
        <w:t xml:space="preserve">                centres[c][0], centres[c][1]))</w:t>
      </w:r>
    </w:p>
    <w:p>
      <w:pPr>
        <w:pStyle w:val="NoSpacing"/>
      </w:pPr>
      <w:r>
        <w:rPr>
          <w:rFonts w:ascii="Courier New" w:hAnsi="Courier New"/>
          <w:sz w:val="17"/>
        </w:rPr>
        <w:t xml:space="preserve">        for stop in stops</w:t>
      </w:r>
    </w:p>
    <w:p>
      <w:pPr>
        <w:pStyle w:val="NoSpacing"/>
      </w:pPr>
      <w:r>
        <w:rPr>
          <w:rFonts w:ascii="Courier New" w:hAnsi="Courier New"/>
          <w:sz w:val="17"/>
        </w:rPr>
        <w:t xml:space="preserve">    ]</w:t>
      </w:r>
    </w:p>
    <w:p>
      <w:pPr>
        <w:pStyle w:val="NoSpacing"/>
      </w:pPr>
    </w:p>
    <w:p>
      <w:pPr>
        <w:pStyle w:val="NoSpacing"/>
      </w:pPr>
      <w:r>
        <w:rPr>
          <w:rFonts w:ascii="Courier New" w:hAnsi="Courier New"/>
          <w:sz w:val="17"/>
        </w:rPr>
        <w:t>def recalculate_centres(stops, assignments, k):</w:t>
      </w:r>
    </w:p>
    <w:p>
      <w:pPr>
        <w:pStyle w:val="NoSpacing"/>
      </w:pPr>
      <w:r>
        <w:rPr>
          <w:rFonts w:ascii="Courier New" w:hAnsi="Courier New"/>
          <w:sz w:val="17"/>
        </w:rPr>
        <w:t xml:space="preserve">    new_centres = []</w:t>
      </w:r>
    </w:p>
    <w:p>
      <w:pPr>
        <w:pStyle w:val="NoSpacing"/>
      </w:pPr>
      <w:r>
        <w:rPr>
          <w:rFonts w:ascii="Courier New" w:hAnsi="Courier New"/>
          <w:sz w:val="17"/>
        </w:rPr>
        <w:t xml:space="preserve">    for cluster_id in range(k):</w:t>
      </w:r>
    </w:p>
    <w:p>
      <w:pPr>
        <w:pStyle w:val="NoSpacing"/>
      </w:pPr>
      <w:r>
        <w:rPr>
          <w:rFonts w:ascii="Courier New" w:hAnsi="Courier New"/>
          <w:sz w:val="17"/>
        </w:rPr>
        <w:t xml:space="preserve">        members = [stops[i] for i, a in enumerate(assignments)</w:t>
      </w:r>
    </w:p>
    <w:p>
      <w:pPr>
        <w:pStyle w:val="NoSpacing"/>
      </w:pPr>
      <w:r>
        <w:rPr>
          <w:rFonts w:ascii="Courier New" w:hAnsi="Courier New"/>
          <w:sz w:val="17"/>
        </w:rPr>
        <w:t xml:space="preserve">                   if a == cluster_id]</w:t>
      </w:r>
    </w:p>
    <w:p>
      <w:pPr>
        <w:pStyle w:val="NoSpacing"/>
      </w:pPr>
      <w:r>
        <w:rPr>
          <w:rFonts w:ascii="Courier New" w:hAnsi="Courier New"/>
          <w:sz w:val="17"/>
        </w:rPr>
        <w:t xml:space="preserve">        if members:</w:t>
      </w:r>
    </w:p>
    <w:p>
      <w:pPr>
        <w:pStyle w:val="NoSpacing"/>
      </w:pPr>
      <w:r>
        <w:rPr>
          <w:rFonts w:ascii="Courier New" w:hAnsi="Courier New"/>
          <w:sz w:val="17"/>
        </w:rPr>
        <w:t xml:space="preserve">            avg_lat = sum(s["latitude"]  for s in members) / len(members)</w:t>
      </w:r>
    </w:p>
    <w:p>
      <w:pPr>
        <w:pStyle w:val="NoSpacing"/>
      </w:pPr>
      <w:r>
        <w:rPr>
          <w:rFonts w:ascii="Courier New" w:hAnsi="Courier New"/>
          <w:sz w:val="17"/>
        </w:rPr>
        <w:t xml:space="preserve">            avg_lon = sum(s["longitude"] for s in members) / len(members)</w:t>
      </w:r>
    </w:p>
    <w:p>
      <w:pPr>
        <w:pStyle w:val="NoSpacing"/>
      </w:pPr>
      <w:r>
        <w:rPr>
          <w:rFonts w:ascii="Courier New" w:hAnsi="Courier New"/>
          <w:sz w:val="17"/>
        </w:rPr>
        <w:t xml:space="preserve">            new_centres.append((avg_lat, avg_lon))</w:t>
      </w:r>
    </w:p>
    <w:p>
      <w:pPr>
        <w:pStyle w:val="NoSpacing"/>
      </w:pPr>
      <w:r>
        <w:rPr>
          <w:rFonts w:ascii="Courier New" w:hAnsi="Courier New"/>
          <w:sz w:val="17"/>
        </w:rPr>
        <w:t xml:space="preserve">        else:</w:t>
      </w:r>
    </w:p>
    <w:p>
      <w:pPr>
        <w:pStyle w:val="NoSpacing"/>
      </w:pPr>
      <w:r>
        <w:rPr>
          <w:rFonts w:ascii="Courier New" w:hAnsi="Courier New"/>
          <w:sz w:val="17"/>
        </w:rPr>
        <w:t xml:space="preserve">            fallback = random.choice(stops)</w:t>
      </w:r>
    </w:p>
    <w:p>
      <w:pPr>
        <w:pStyle w:val="NoSpacing"/>
      </w:pPr>
      <w:r>
        <w:rPr>
          <w:rFonts w:ascii="Courier New" w:hAnsi="Courier New"/>
          <w:sz w:val="17"/>
        </w:rPr>
        <w:t xml:space="preserve">            new_centres.append((fallback["latitude"], fallback["longitude"]))</w:t>
      </w:r>
    </w:p>
    <w:p>
      <w:pPr>
        <w:pStyle w:val="NoSpacing"/>
      </w:pPr>
      <w:r>
        <w:rPr>
          <w:rFonts w:ascii="Courier New" w:hAnsi="Courier New"/>
          <w:sz w:val="17"/>
        </w:rPr>
        <w:t xml:space="preserve">    return new_centres</w:t>
      </w:r>
    </w:p>
    <w:p>
      <w:r>
        <w:t>The main `kmeans()` function initialises K centres by selecting K random stops, then alternates between `assign_to_clusters` and `recalculate_centres` until the assignments are identical between successive iterations (convergence) or the maximum iteration count (300) is reached.</w:t>
      </w:r>
    </w:p>
    <w:p>
      <w:pPr>
        <w:pStyle w:val="Heading4"/>
      </w:pPr>
      <w:r>
        <w:t>4.2.2 Use of Haversine for Clustering</w:t>
      </w:r>
    </w:p>
    <w:p>
      <w:r>
        <w:t>A notable implementation choice is the use of Haversine distance rather than Euclidean distance in the cluster assignment step. This means that cluster centres are defined in geographic space (latitude/longitude) and distances are computed as true surface distances in kilometres. However, centroid recalculation still uses arithmetic mean of latitude and longitude coordinates, which is an approximation but is sufficiently accurate at the scale of this project (the maximum distance between any two stops is approximately 90 km, well within the region where lat/lon mean approximates the geographic centroid).</w:t>
      </w:r>
    </w:p>
    <w:p>
      <w:pPr>
        <w:pStyle w:val="Heading4"/>
      </w:pPr>
      <w:r>
        <w:t>4.2.3 Empty Cluster Handling</w:t>
      </w:r>
    </w:p>
    <w:p>
      <w:r>
        <w:t>K-Means can occasionally produce empty clusters if all stops end up closer to other centres than to a particular centre. To prevent this degenerate state, the `recalculate_centres` function detects empty clusters and reinitialises them to the position of a randomly chosen stop. This ensures all K clusters remain active throughout the algorithm.</w:t>
      </w:r>
    </w:p>
    <w:p>
      <w:pPr>
        <w:pStyle w:val="Heading4"/>
      </w:pPr>
      <w:r>
        <w:t>4.2.4 Cluster Map Generation</w:t>
      </w:r>
    </w:p>
    <w:p>
      <w:r>
        <w:t>After clustering, the script generates `html/cluster_map.html`, a self-contained Leaflet.js map embedded in a single HTML file. Each van's stops are shown in a distinct colour (10 colours cycling for 11 vans). The depot is shown as a dark square marker. Cluster zone-centre markers are shown as slightly larger circles. Each marker has an interactive popup displaying the stop ID, customer name, postcode, demand, and priority. A layer control panel allows the user to toggle individual van zones on and off.</w:t>
      </w:r>
    </w:p>
    <w:p>
      <w:pPr>
        <w:pStyle w:val="Heading3"/>
      </w:pPr>
      <w:r>
        <w:t>4.3 Route Optimisation</w:t>
      </w:r>
    </w:p>
    <w:p>
      <w:r/>
      <w:r>
        <w:rPr>
          <w:b/>
        </w:rPr>
        <w:t>File:</w:t>
      </w:r>
      <w:r>
        <w:t xml:space="preserve"> `Route_Optimization_Python/middlelands/routes.py`</w:t>
      </w:r>
    </w:p>
    <w:p>
      <w:pPr>
        <w:pStyle w:val="Heading4"/>
      </w:pPr>
      <w:r>
        <w:t>4.3.1 Shared Infrastructure</w:t>
      </w:r>
    </w:p>
    <w:p>
      <w:r>
        <w:t>All three algorithms share two utility functions:</w:t>
      </w:r>
    </w:p>
    <w:p>
      <w:pPr>
        <w:pStyle w:val="ListBullet"/>
      </w:pPr>
      <w:r>
        <w:t>`haversine(lat1, lon1, lat2, lon2)` — as described in Section 4.2.1.</w:t>
      </w:r>
    </w:p>
    <w:p>
      <w:pPr>
        <w:pStyle w:val="ListBullet"/>
      </w:pPr>
      <w:r>
        <w:t>`route_distance(stops)` — sums Haversine distances between consecutive stops in an ordered list, where `stops[0]` and `stops[-1]` are both the depot, yielding the total round-trip distance.</w:t>
      </w:r>
    </w:p>
    <w:p>
      <w:r>
        <w:t>The input is `data/clusters.csv`, grouped into per-van dictionaries using `collections.defaultdict`. All three algorithms are run on each van independently, and the results are stored in a `results` dictionary keyed by cluster ID.</w:t>
      </w:r>
    </w:p>
    <w:p>
      <w:pPr>
        <w:pStyle w:val="Heading4"/>
      </w:pPr>
      <w:r>
        <w:t>4.3.2 Algorithm 1 — Nearest Neighbour</w:t>
      </w:r>
    </w:p>
    <w:p>
      <w:pPr>
        <w:pStyle w:val="NoSpacing"/>
      </w:pPr>
      <w:r>
        <w:rPr>
          <w:rFonts w:ascii="Courier New" w:hAnsi="Courier New"/>
          <w:sz w:val="17"/>
        </w:rPr>
        <w:t>def nearest_neighbour(depot, stops):</w:t>
      </w:r>
    </w:p>
    <w:p>
      <w:pPr>
        <w:pStyle w:val="NoSpacing"/>
      </w:pPr>
      <w:r>
        <w:rPr>
          <w:rFonts w:ascii="Courier New" w:hAnsi="Courier New"/>
          <w:sz w:val="17"/>
        </w:rPr>
        <w:t xml:space="preserve">    unvisited = list(stops)</w:t>
      </w:r>
    </w:p>
    <w:p>
      <w:pPr>
        <w:pStyle w:val="NoSpacing"/>
      </w:pPr>
      <w:r>
        <w:rPr>
          <w:rFonts w:ascii="Courier New" w:hAnsi="Courier New"/>
          <w:sz w:val="17"/>
        </w:rPr>
        <w:t xml:space="preserve">    route     = [depot]</w:t>
      </w:r>
    </w:p>
    <w:p>
      <w:pPr>
        <w:pStyle w:val="NoSpacing"/>
      </w:pPr>
      <w:r>
        <w:rPr>
          <w:rFonts w:ascii="Courier New" w:hAnsi="Courier New"/>
          <w:sz w:val="17"/>
        </w:rPr>
        <w:t xml:space="preserve">    current   = depot</w:t>
      </w:r>
    </w:p>
    <w:p>
      <w:pPr>
        <w:pStyle w:val="NoSpacing"/>
      </w:pPr>
      <w:r>
        <w:rPr>
          <w:rFonts w:ascii="Courier New" w:hAnsi="Courier New"/>
          <w:sz w:val="17"/>
        </w:rPr>
        <w:t xml:space="preserve">    while unvisited:</w:t>
      </w:r>
    </w:p>
    <w:p>
      <w:pPr>
        <w:pStyle w:val="NoSpacing"/>
      </w:pPr>
      <w:r>
        <w:rPr>
          <w:rFonts w:ascii="Courier New" w:hAnsi="Courier New"/>
          <w:sz w:val="17"/>
        </w:rPr>
        <w:t xml:space="preserve">        nearest = min(</w:t>
      </w:r>
    </w:p>
    <w:p>
      <w:pPr>
        <w:pStyle w:val="NoSpacing"/>
      </w:pPr>
      <w:r>
        <w:rPr>
          <w:rFonts w:ascii="Courier New" w:hAnsi="Courier New"/>
          <w:sz w:val="17"/>
        </w:rPr>
        <w:t xml:space="preserve">            unvisited,</w:t>
      </w:r>
    </w:p>
    <w:p>
      <w:pPr>
        <w:pStyle w:val="NoSpacing"/>
      </w:pPr>
      <w:r>
        <w:rPr>
          <w:rFonts w:ascii="Courier New" w:hAnsi="Courier New"/>
          <w:sz w:val="17"/>
        </w:rPr>
        <w:t xml:space="preserve">            key=lambda s: haversine(</w:t>
      </w:r>
    </w:p>
    <w:p>
      <w:pPr>
        <w:pStyle w:val="NoSpacing"/>
      </w:pPr>
      <w:r>
        <w:rPr>
          <w:rFonts w:ascii="Courier New" w:hAnsi="Courier New"/>
          <w:sz w:val="17"/>
        </w:rPr>
        <w:t xml:space="preserve">                current["latitude"], current["longitude"],</w:t>
      </w:r>
    </w:p>
    <w:p>
      <w:pPr>
        <w:pStyle w:val="NoSpacing"/>
      </w:pPr>
      <w:r>
        <w:rPr>
          <w:rFonts w:ascii="Courier New" w:hAnsi="Courier New"/>
          <w:sz w:val="17"/>
        </w:rPr>
        <w:t xml:space="preserve">                s["latitude"],       s["longitude"]))</w:t>
      </w:r>
    </w:p>
    <w:p>
      <w:pPr>
        <w:pStyle w:val="NoSpacing"/>
      </w:pPr>
      <w:r>
        <w:rPr>
          <w:rFonts w:ascii="Courier New" w:hAnsi="Courier New"/>
          <w:sz w:val="17"/>
        </w:rPr>
        <w:t xml:space="preserve">        route.append(nearest)</w:t>
      </w:r>
    </w:p>
    <w:p>
      <w:pPr>
        <w:pStyle w:val="NoSpacing"/>
      </w:pPr>
      <w:r>
        <w:rPr>
          <w:rFonts w:ascii="Courier New" w:hAnsi="Courier New"/>
          <w:sz w:val="17"/>
        </w:rPr>
        <w:t xml:space="preserve">        unvisited.remove(nearest)</w:t>
      </w:r>
    </w:p>
    <w:p>
      <w:pPr>
        <w:pStyle w:val="NoSpacing"/>
      </w:pPr>
      <w:r>
        <w:rPr>
          <w:rFonts w:ascii="Courier New" w:hAnsi="Courier New"/>
          <w:sz w:val="17"/>
        </w:rPr>
        <w:t xml:space="preserve">        current = nearest</w:t>
      </w:r>
    </w:p>
    <w:p>
      <w:pPr>
        <w:pStyle w:val="NoSpacing"/>
      </w:pPr>
      <w:r>
        <w:rPr>
          <w:rFonts w:ascii="Courier New" w:hAnsi="Courier New"/>
          <w:sz w:val="17"/>
        </w:rPr>
        <w:t xml:space="preserve">    route.append(depot)</w:t>
      </w:r>
    </w:p>
    <w:p>
      <w:pPr>
        <w:pStyle w:val="NoSpacing"/>
      </w:pPr>
      <w:r>
        <w:rPr>
          <w:rFonts w:ascii="Courier New" w:hAnsi="Courier New"/>
          <w:sz w:val="17"/>
        </w:rPr>
        <w:t xml:space="preserve">    return route</w:t>
      </w:r>
    </w:p>
    <w:p>
      <w:r>
        <w:t>The algorithm starts at the depot and greedily appends the nearest unvisited stop at each step. `min()` with a Haversine key function finds the nearest stop in O(n) time; the outer loop runs n times, giving O(n²) total. For Van 7 with 18 stops, this requires at most 18 × 17 / 2 = 153 distance computations — trivially fast.</w:t>
      </w:r>
    </w:p>
    <w:p>
      <w:r>
        <w:t>NN serves two roles in this project: as a standalone baseline for comparison, and as the starting route for the 2-opt algorithm (Algorithm 2).</w:t>
      </w:r>
    </w:p>
    <w:p>
      <w:pPr>
        <w:pStyle w:val="Heading4"/>
      </w:pPr>
      <w:r>
        <w:t>4.3.3 Algorithm 2 — 2-opt</w:t>
      </w:r>
    </w:p>
    <w:p>
      <w:pPr>
        <w:pStyle w:val="NoSpacing"/>
      </w:pPr>
      <w:r>
        <w:rPr>
          <w:rFonts w:ascii="Courier New" w:hAnsi="Courier New"/>
          <w:sz w:val="17"/>
        </w:rPr>
        <w:t>def two_opt(route):</w:t>
      </w:r>
    </w:p>
    <w:p>
      <w:pPr>
        <w:pStyle w:val="NoSpacing"/>
      </w:pPr>
      <w:r>
        <w:rPr>
          <w:rFonts w:ascii="Courier New" w:hAnsi="Courier New"/>
          <w:sz w:val="17"/>
        </w:rPr>
        <w:t xml:space="preserve">    best      = list(route)</w:t>
      </w:r>
    </w:p>
    <w:p>
      <w:pPr>
        <w:pStyle w:val="NoSpacing"/>
      </w:pPr>
      <w:r>
        <w:rPr>
          <w:rFonts w:ascii="Courier New" w:hAnsi="Courier New"/>
          <w:sz w:val="17"/>
        </w:rPr>
        <w:t xml:space="preserve">    best_dist = route_distance(best)</w:t>
      </w:r>
    </w:p>
    <w:p>
      <w:pPr>
        <w:pStyle w:val="NoSpacing"/>
      </w:pPr>
      <w:r>
        <w:rPr>
          <w:rFonts w:ascii="Courier New" w:hAnsi="Courier New"/>
          <w:sz w:val="17"/>
        </w:rPr>
        <w:t xml:space="preserve">    improved  = True</w:t>
      </w:r>
    </w:p>
    <w:p>
      <w:pPr>
        <w:pStyle w:val="NoSpacing"/>
      </w:pPr>
      <w:r>
        <w:rPr>
          <w:rFonts w:ascii="Courier New" w:hAnsi="Courier New"/>
          <w:sz w:val="17"/>
        </w:rPr>
        <w:t xml:space="preserve">    n = len(best)</w:t>
      </w:r>
    </w:p>
    <w:p>
      <w:pPr>
        <w:pStyle w:val="NoSpacing"/>
      </w:pPr>
      <w:r>
        <w:rPr>
          <w:rFonts w:ascii="Courier New" w:hAnsi="Courier New"/>
          <w:sz w:val="17"/>
        </w:rPr>
        <w:t xml:space="preserve">    while improved:</w:t>
      </w:r>
    </w:p>
    <w:p>
      <w:pPr>
        <w:pStyle w:val="NoSpacing"/>
      </w:pPr>
      <w:r>
        <w:rPr>
          <w:rFonts w:ascii="Courier New" w:hAnsi="Courier New"/>
          <w:sz w:val="17"/>
        </w:rPr>
        <w:t xml:space="preserve">        improved = False</w:t>
      </w:r>
    </w:p>
    <w:p>
      <w:pPr>
        <w:pStyle w:val="NoSpacing"/>
      </w:pPr>
      <w:r>
        <w:rPr>
          <w:rFonts w:ascii="Courier New" w:hAnsi="Courier New"/>
          <w:sz w:val="17"/>
        </w:rPr>
        <w:t xml:space="preserve">        for i in range(1, n - 2):</w:t>
      </w:r>
    </w:p>
    <w:p>
      <w:pPr>
        <w:pStyle w:val="NoSpacing"/>
      </w:pPr>
      <w:r>
        <w:rPr>
          <w:rFonts w:ascii="Courier New" w:hAnsi="Courier New"/>
          <w:sz w:val="17"/>
        </w:rPr>
        <w:t xml:space="preserve">            for j in range(i + 1, n - 1):</w:t>
      </w:r>
    </w:p>
    <w:p>
      <w:pPr>
        <w:pStyle w:val="NoSpacing"/>
      </w:pPr>
      <w:r>
        <w:rPr>
          <w:rFonts w:ascii="Courier New" w:hAnsi="Courier New"/>
          <w:sz w:val="17"/>
        </w:rPr>
        <w:t xml:space="preserve">                new_route = best[:i] + best[i:j+1][::-1] + best[j+1:]</w:t>
      </w:r>
    </w:p>
    <w:p>
      <w:pPr>
        <w:pStyle w:val="NoSpacing"/>
      </w:pPr>
      <w:r>
        <w:rPr>
          <w:rFonts w:ascii="Courier New" w:hAnsi="Courier New"/>
          <w:sz w:val="17"/>
        </w:rPr>
        <w:t xml:space="preserve">                new_dist  = route_distance(new_route)</w:t>
      </w:r>
    </w:p>
    <w:p>
      <w:pPr>
        <w:pStyle w:val="NoSpacing"/>
      </w:pPr>
      <w:r>
        <w:rPr>
          <w:rFonts w:ascii="Courier New" w:hAnsi="Courier New"/>
          <w:sz w:val="17"/>
        </w:rPr>
        <w:t xml:space="preserve">                if new_dist &lt; best_dist - 1e-10:</w:t>
      </w:r>
    </w:p>
    <w:p>
      <w:pPr>
        <w:pStyle w:val="NoSpacing"/>
      </w:pPr>
      <w:r>
        <w:rPr>
          <w:rFonts w:ascii="Courier New" w:hAnsi="Courier New"/>
          <w:sz w:val="17"/>
        </w:rPr>
        <w:t xml:space="preserve">                    best      = new_route</w:t>
      </w:r>
    </w:p>
    <w:p>
      <w:pPr>
        <w:pStyle w:val="NoSpacing"/>
      </w:pPr>
      <w:r>
        <w:rPr>
          <w:rFonts w:ascii="Courier New" w:hAnsi="Courier New"/>
          <w:sz w:val="17"/>
        </w:rPr>
        <w:t xml:space="preserve">                    best_dist = new_dist</w:t>
      </w:r>
    </w:p>
    <w:p>
      <w:pPr>
        <w:pStyle w:val="NoSpacing"/>
      </w:pPr>
      <w:r>
        <w:rPr>
          <w:rFonts w:ascii="Courier New" w:hAnsi="Courier New"/>
          <w:sz w:val="17"/>
        </w:rPr>
        <w:t xml:space="preserve">                    improved  = True</w:t>
      </w:r>
    </w:p>
    <w:p>
      <w:pPr>
        <w:pStyle w:val="NoSpacing"/>
      </w:pPr>
      <w:r>
        <w:rPr>
          <w:rFonts w:ascii="Courier New" w:hAnsi="Courier New"/>
          <w:sz w:val="17"/>
        </w:rPr>
        <w:t xml:space="preserve">    return best</w:t>
      </w:r>
    </w:p>
    <w:p>
      <w:r>
        <w:t>The double loop at lines 5–8 iterates over all pairs of interior positions (i, j), where i is the start and j is the end of the reversed segment. Reversing `best[i:j+1]` produces the new route for the 2-opt swap. The small epsilon `1e-10` ensures that floating-point rounding errors do not cause spurious "improvements" that loop indefinitely.</w:t>
      </w:r>
    </w:p>
    <w:p>
      <w:r>
        <w:t>When an improvement is found (`improved = True`), the outer `while` loop restarts from the beginning. This means the algorithm runs multiple complete O(n²) passes until a full pass finds no improvement. In practice, for the cluster sizes in this project (3–19 stops), convergence occurs in 2–5 passes.</w:t>
      </w:r>
    </w:p>
    <w:p>
      <w:r>
        <w:t>The 2-opt function in this project takes the NN route as its starting point (Algorithm 2 builds on Algorithm 1), which is a common practical choice since NN routes are already reasonably compact.</w:t>
      </w:r>
    </w:p>
    <w:p>
      <w:pPr>
        <w:pStyle w:val="Heading4"/>
      </w:pPr>
      <w:r>
        <w:t>4.3.4 Algorithm 3 — Random Restart 2-opt</w:t>
      </w:r>
    </w:p>
    <w:p>
      <w:pPr>
        <w:pStyle w:val="NoSpacing"/>
      </w:pPr>
      <w:r>
        <w:rPr>
          <w:rFonts w:ascii="Courier New" w:hAnsi="Courier New"/>
          <w:sz w:val="17"/>
        </w:rPr>
        <w:t>def random_restart_2opt(depot, stops, restarts=50):</w:t>
      </w:r>
    </w:p>
    <w:p>
      <w:pPr>
        <w:pStyle w:val="NoSpacing"/>
      </w:pPr>
      <w:r>
        <w:rPr>
          <w:rFonts w:ascii="Courier New" w:hAnsi="Courier New"/>
          <w:sz w:val="17"/>
        </w:rPr>
        <w:t xml:space="preserve">    best_route = None</w:t>
      </w:r>
    </w:p>
    <w:p>
      <w:pPr>
        <w:pStyle w:val="NoSpacing"/>
      </w:pPr>
      <w:r>
        <w:rPr>
          <w:rFonts w:ascii="Courier New" w:hAnsi="Courier New"/>
          <w:sz w:val="17"/>
        </w:rPr>
        <w:t xml:space="preserve">    best_dist  = float("inf")</w:t>
      </w:r>
    </w:p>
    <w:p>
      <w:pPr>
        <w:pStyle w:val="NoSpacing"/>
      </w:pPr>
      <w:r>
        <w:rPr>
          <w:rFonts w:ascii="Courier New" w:hAnsi="Courier New"/>
          <w:sz w:val="17"/>
        </w:rPr>
        <w:t xml:space="preserve">    for _ in range(restarts):</w:t>
      </w:r>
    </w:p>
    <w:p>
      <w:pPr>
        <w:pStyle w:val="NoSpacing"/>
      </w:pPr>
      <w:r>
        <w:rPr>
          <w:rFonts w:ascii="Courier New" w:hAnsi="Courier New"/>
          <w:sz w:val="17"/>
        </w:rPr>
        <w:t xml:space="preserve">        shuffled = list(stops)</w:t>
      </w:r>
    </w:p>
    <w:p>
      <w:pPr>
        <w:pStyle w:val="NoSpacing"/>
      </w:pPr>
      <w:r>
        <w:rPr>
          <w:rFonts w:ascii="Courier New" w:hAnsi="Courier New"/>
          <w:sz w:val="17"/>
        </w:rPr>
        <w:t xml:space="preserve">        random.shuffle(shuffled)</w:t>
      </w:r>
    </w:p>
    <w:p>
      <w:pPr>
        <w:pStyle w:val="NoSpacing"/>
      </w:pPr>
      <w:r>
        <w:rPr>
          <w:rFonts w:ascii="Courier New" w:hAnsi="Courier New"/>
          <w:sz w:val="17"/>
        </w:rPr>
        <w:t xml:space="preserve">        initial  = [depot] + shuffled + [depot]</w:t>
      </w:r>
    </w:p>
    <w:p>
      <w:pPr>
        <w:pStyle w:val="NoSpacing"/>
      </w:pPr>
      <w:r>
        <w:rPr>
          <w:rFonts w:ascii="Courier New" w:hAnsi="Courier New"/>
          <w:sz w:val="17"/>
        </w:rPr>
        <w:t xml:space="preserve">        improved = two_opt(initial)</w:t>
      </w:r>
    </w:p>
    <w:p>
      <w:pPr>
        <w:pStyle w:val="NoSpacing"/>
      </w:pPr>
      <w:r>
        <w:rPr>
          <w:rFonts w:ascii="Courier New" w:hAnsi="Courier New"/>
          <w:sz w:val="17"/>
        </w:rPr>
        <w:t xml:space="preserve">        dist     = route_distance(improved)</w:t>
      </w:r>
    </w:p>
    <w:p>
      <w:pPr>
        <w:pStyle w:val="NoSpacing"/>
      </w:pPr>
      <w:r>
        <w:rPr>
          <w:rFonts w:ascii="Courier New" w:hAnsi="Courier New"/>
          <w:sz w:val="17"/>
        </w:rPr>
        <w:t xml:space="preserve">        if dist &lt; best_dist:</w:t>
      </w:r>
    </w:p>
    <w:p>
      <w:pPr>
        <w:pStyle w:val="NoSpacing"/>
      </w:pPr>
      <w:r>
        <w:rPr>
          <w:rFonts w:ascii="Courier New" w:hAnsi="Courier New"/>
          <w:sz w:val="17"/>
        </w:rPr>
        <w:t xml:space="preserve">            best_dist  = dist</w:t>
      </w:r>
    </w:p>
    <w:p>
      <w:pPr>
        <w:pStyle w:val="NoSpacing"/>
      </w:pPr>
      <w:r>
        <w:rPr>
          <w:rFonts w:ascii="Courier New" w:hAnsi="Courier New"/>
          <w:sz w:val="17"/>
        </w:rPr>
        <w:t xml:space="preserve">            best_route = improved</w:t>
      </w:r>
    </w:p>
    <w:p>
      <w:pPr>
        <w:pStyle w:val="NoSpacing"/>
      </w:pPr>
      <w:r>
        <w:rPr>
          <w:rFonts w:ascii="Courier New" w:hAnsi="Courier New"/>
          <w:sz w:val="17"/>
        </w:rPr>
        <w:t xml:space="preserve">    return best_route</w:t>
      </w:r>
    </w:p>
    <w:p>
      <w:r>
        <w:t>The outer loop runs 50 times. Each iteration:</w:t>
      </w:r>
    </w:p>
    <w:p>
      <w:r>
        <w:t>1. Randomly shuffles the stops into a new ordering.</w:t>
      </w:r>
    </w:p>
    <w:p>
      <w:r>
        <w:t>2. Constructs an initial route: `[depot] + shuffled_stops + [depot]`.</w:t>
      </w:r>
    </w:p>
    <w:p>
      <w:r>
        <w:t>3. Applies `two_opt()` to find the local optimum from that starting point.</w:t>
      </w:r>
    </w:p>
    <w:p>
      <w:r>
        <w:t>4. Updates the global best if this local optimum is better.</w:t>
      </w:r>
    </w:p>
    <w:p>
      <w:r>
        <w:t>With 50 restarts per van and 12 vans, this performs up to 600 independent 2-opt runs. Despite this, the total computation time is only 2.2 seconds, because each 2-opt run converges in a few passes over a small number of stops.</w:t>
      </w:r>
    </w:p>
    <w:p>
      <w:pPr>
        <w:pStyle w:val="Heading4"/>
      </w:pPr>
      <w:r>
        <w:t>4.3.5 Output</w:t>
      </w:r>
    </w:p>
    <w:p>
      <w:r>
        <w:t>For each algorithm, `save_routes_csv()` writes a CSV file with one row per stop in route order, including cumulative distance. The per-van results are compiled into `routing_summary.txt`, which includes the algorithm comparison table, per-van breakdown, and the full route order for RR-2opt (the best algorithm).</w:t>
      </w:r>
    </w:p>
    <w:p>
      <w:pPr>
        <w:pStyle w:val="Heading3"/>
      </w:pPr>
      <w:r>
        <w:t>4.4 Visualisation</w:t>
      </w:r>
    </w:p>
    <w:p>
      <w:r/>
      <w:r>
        <w:rPr>
          <w:b/>
        </w:rPr>
        <w:t>File:</w:t>
      </w:r>
      <w:r>
        <w:t xml:space="preserve"> `Route_Optimization_Python/middlelands/visualize_map.py`</w:t>
      </w:r>
    </w:p>
    <w:p>
      <w:r>
        <w:t>The visualisation module generates `html/delivery_map.html`, a self-contained HTML file that embeds all map data as a JSON object and loads Leaflet.js from the `unpkg.com` CDN. The file requires no web server — opening it directly in a browser renders a fully interactive map.</w:t>
      </w:r>
    </w:p>
    <w:p>
      <w:r>
        <w:t>Key features:</w:t>
      </w:r>
    </w:p>
    <w:p>
      <w:pPr>
        <w:pStyle w:val="ListBullet"/>
      </w:pPr>
      <w:r/>
      <w:r>
        <w:rPr>
          <w:b/>
        </w:rPr>
        <w:t>Depot marker:</w:t>
      </w:r>
      <w:r>
        <w:t xml:space="preserve"> A red square (22×22px div icon) with a warehouse emoji, with a popup showing the depot address.</w:t>
      </w:r>
    </w:p>
    <w:p>
      <w:pPr>
        <w:pStyle w:val="ListBullet"/>
      </w:pPr>
      <w:r/>
      <w:r>
        <w:rPr>
          <w:b/>
        </w:rPr>
        <w:t>Delivery markers:</w:t>
      </w:r>
      <w:r>
        <w:t xml:space="preserve"> Circular div icons, blue for standard deliveries and orange for express deliveries (14×14px).</w:t>
      </w:r>
    </w:p>
    <w:p>
      <w:pPr>
        <w:pStyle w:val="ListBullet"/>
      </w:pPr>
      <w:r/>
      <w:r>
        <w:rPr>
          <w:b/>
        </w:rPr>
        <w:t>Interactive popups:</w:t>
      </w:r>
      <w:r>
        <w:t xml:space="preserve"> Clicking any marker opens a popup with the delivery ID, customer name, postcode, demand, and priority.</w:t>
      </w:r>
    </w:p>
    <w:p>
      <w:pPr>
        <w:pStyle w:val="ListBullet"/>
      </w:pPr>
      <w:r/>
      <w:r>
        <w:rPr>
          <w:b/>
        </w:rPr>
        <w:t>Layer toggles:</w:t>
      </w:r>
      <w:r>
        <w:t xml:space="preserve"> A Leaflet control panel allows the user to independently show or hide the depot layer, standard delivery layer, and express delivery layer.</w:t>
      </w:r>
    </w:p>
    <w:p>
      <w:pPr>
        <w:pStyle w:val="ListBullet"/>
      </w:pPr>
      <w:r/>
      <w:r>
        <w:rPr>
          <w:b/>
        </w:rPr>
        <w:t>Legend:</w:t>
      </w:r>
      <w:r>
        <w:t xml:space="preserve"> A bottom-left panel explains the colour coding.</w:t>
      </w:r>
    </w:p>
    <w:p>
      <w:pPr>
        <w:pStyle w:val="ListBullet"/>
      </w:pPr>
      <w:r/>
      <w:r>
        <w:rPr>
          <w:b/>
        </w:rPr>
        <w:t>Automatic browser launch:</w:t>
      </w:r>
      <w:r>
        <w:t xml:space="preserve"> `webbrowser.open()` attempts to open the map immediately after generation on the user's default browser.</w:t>
      </w:r>
    </w:p>
    <w:p>
      <w:r>
        <w:t>The cluster map (`cluster_map.html`, generated by `cluster.py`) provides complementary visualisation at the van-zone level, with each van's stops shown in a distinct colour and larger circle markers indicating the computed zone centroid.</w:t>
      </w:r>
    </w:p>
    <w:p/>
    <w:p>
      <w:pPr>
        <w:pStyle w:val="Heading2"/>
      </w:pPr>
      <w:r>
        <w:t>Chapter 5 — Testing and Evaluation</w:t>
      </w:r>
    </w:p>
    <w:p>
      <w:pPr>
        <w:pStyle w:val="Heading3"/>
      </w:pPr>
      <w:r>
        <w:t>5.1 Dataset Validation</w:t>
      </w:r>
    </w:p>
    <w:p>
      <w:r>
        <w:t>Before any algorithmic testing, the generated dataset was verified against several quality criteria:</w:t>
      </w:r>
    </w:p>
    <w:p>
      <w:r/>
      <w:r>
        <w:rPr>
          <w:b/>
        </w:rPr>
        <w:t>Uniqueness:</w:t>
      </w:r>
      <w:r>
        <w:t xml:space="preserve"> The `seen` set in `generate_dataset.py` guarantees that all 120 delivery postcodes are distinct. No two stops share a postcode in the output dataset.</w:t>
      </w:r>
    </w:p>
    <w:p>
      <w:r/>
      <w:r>
        <w:rPr>
          <w:b/>
        </w:rPr>
        <w:t>Coordinate accuracy:</w:t>
      </w:r>
      <w:r>
        <w:t xml:space="preserve"> Every stop's latitude and longitude was fetched directly from the postcodes.io API, which cross-references the National Statistics Postcode Lookup (NSPL). The depot coordinates (52.527037, -1.390319) were verified via a direct postcode lookup for LE10 3BQ and visually confirmed against the map output.</w:t>
      </w:r>
    </w:p>
    <w:p>
      <w:r/>
      <w:r>
        <w:rPr>
          <w:b/>
        </w:rPr>
        <w:t>Regional distribution:</w:t>
      </w:r>
      <w:r>
        <w:t xml:space="preserve"> The weighted sampling produces a dataset where the four regions are represented approximately as follows: Leicestershire and Nottinghamshire together account for the majority of stops, reflecting the city-centre weighting for LE and NG outcodes. Birmingham and Coventry each contribute substantially. The Hinckley/CV10-CV13 area has the fewest stops, consistent with its 1× weight.</w:t>
      </w:r>
    </w:p>
    <w:p>
      <w:r/>
      <w:r>
        <w:rPr>
          <w:b/>
        </w:rPr>
        <w:t>Priority distribution:</w:t>
      </w:r>
      <w:r>
        <w:t xml:space="preserve"> Of the 120 stops, approximately 90 (75%) are assigned standard priority and 30 (25%) express, matching the `PRIORITIES = ["standard", "standard", "standard", "express"]` list from which priority values are drawn uniformly at random.</w:t>
      </w:r>
    </w:p>
    <w:p>
      <w:r/>
      <w:r>
        <w:rPr>
          <w:b/>
        </w:rPr>
        <w:t>Demand totals:</w:t>
      </w:r>
      <w:r>
        <w:t xml:space="preserve"> Each stop has a demand of 1–5 parcels drawn uniformly at random. With 120 stops and an average demand of 3 parcels, total fleet demand is approximately 360 parcels. With 12 vans each carrying up to 25 parcels (maximum fleet capacity 300 parcels), the capacity constraint is binding — in practice, the clusters produced by K-Means must be checked to ensure no single cluster's total demand exceeds 25 parcels.</w:t>
      </w:r>
    </w:p>
    <w:p>
      <w:pPr>
        <w:pStyle w:val="Heading3"/>
      </w:pPr>
      <w:r>
        <w:t>5.2 Clustering Evaluation</w:t>
      </w:r>
    </w:p>
    <w:p>
      <w:pPr>
        <w:pStyle w:val="Heading4"/>
      </w:pPr>
      <w:r>
        <w:t>5.2.1 Convergence</w:t>
      </w:r>
    </w:p>
    <w:p>
      <w:r>
        <w:t>The K-Means algorithm (K=11, random seed 42) converges within 20 iterations, well below the safety cap of 300. This confirms that the geographic delivery stops form well-separated natural clusters and that the algorithm is not oscillating or diverging.</w:t>
      </w:r>
    </w:p>
    <w:p>
      <w:pPr>
        <w:pStyle w:val="Heading4"/>
      </w:pPr>
      <w:r>
        <w:t>5.2.2 Cluster Quality</w:t>
      </w:r>
    </w:p>
    <w:p>
      <w:r>
        <w:t>The per-van stop counts from the clustering output are: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Van</w:t>
            </w:r>
          </w:p>
        </w:tc>
        <w:tc>
          <w:tcPr>
            <w:tcW w:type="dxa" w:w="2160"/>
          </w:tcPr>
          <w:p>
            <w:r>
              <w:rPr>
                <w:b/>
              </w:rPr>
              <w:t>Stops</w:t>
            </w:r>
          </w:p>
        </w:tc>
        <w:tc>
          <w:tcPr>
            <w:tcW w:type="dxa" w:w="2160"/>
          </w:tcPr>
          <w:p>
            <w:r>
              <w:rPr>
                <w:b/>
              </w:rPr>
              <w:t>Total Demand</w:t>
            </w:r>
          </w:p>
        </w:tc>
        <w:tc>
          <w:tcPr>
            <w:tcW w:type="dxa" w:w="2160"/>
          </w:tcPr>
          <w:p>
            <w:r>
              <w:rPr>
                <w:b/>
              </w:rPr>
              <w:t>Dist from Depot (km)</w:t>
            </w:r>
          </w:p>
        </w:tc>
      </w:tr>
      <w:tr>
        <w:tc>
          <w:tcPr>
            <w:tcW w:type="dxa" w:w="2160"/>
          </w:tcPr>
          <w:p>
            <w:r>
              <w:t>0</w:t>
            </w:r>
          </w:p>
        </w:tc>
        <w:tc>
          <w:tcPr>
            <w:tcW w:type="dxa" w:w="2160"/>
          </w:tcPr>
          <w:p>
            <w:r>
              <w:t>16</w:t>
            </w:r>
          </w:p>
        </w:tc>
        <w:tc>
          <w:tcPr>
            <w:tcW w:type="dxa" w:w="2160"/>
          </w:tcPr>
          <w:p>
            <w:r>
              <w:t>—</w:t>
            </w:r>
          </w:p>
        </w:tc>
        <w:tc>
          <w:tcPr>
            <w:tcW w:type="dxa" w:w="2160"/>
          </w:tcPr>
          <w:p>
            <w:r>
              <w:t>—</w:t>
            </w:r>
          </w:p>
        </w:tc>
      </w:tr>
      <w:tr>
        <w:tc>
          <w:tcPr>
            <w:tcW w:type="dxa" w:w="2160"/>
          </w:tcPr>
          <w:p>
            <w:r>
              <w:t>1</w:t>
            </w:r>
          </w:p>
        </w:tc>
        <w:tc>
          <w:tcPr>
            <w:tcW w:type="dxa" w:w="2160"/>
          </w:tcPr>
          <w:p>
            <w:r>
              <w:t>7</w:t>
            </w:r>
          </w:p>
        </w:tc>
        <w:tc>
          <w:tcPr>
            <w:tcW w:type="dxa" w:w="2160"/>
          </w:tcPr>
          <w:p>
            <w:r>
              <w:t>—</w:t>
            </w:r>
          </w:p>
        </w:tc>
        <w:tc>
          <w:tcPr>
            <w:tcW w:type="dxa" w:w="2160"/>
          </w:tcPr>
          <w:p>
            <w:r>
              <w:t>—</w:t>
            </w:r>
          </w:p>
        </w:tc>
      </w:tr>
      <w:tr>
        <w:tc>
          <w:tcPr>
            <w:tcW w:type="dxa" w:w="2160"/>
          </w:tcPr>
          <w:p>
            <w:r>
              <w:t>2</w:t>
            </w:r>
          </w:p>
        </w:tc>
        <w:tc>
          <w:tcPr>
            <w:tcW w:type="dxa" w:w="2160"/>
          </w:tcPr>
          <w:p>
            <w:r>
              <w:t>13</w:t>
            </w:r>
          </w:p>
        </w:tc>
        <w:tc>
          <w:tcPr>
            <w:tcW w:type="dxa" w:w="2160"/>
          </w:tcPr>
          <w:p>
            <w:r>
              <w:t>—</w:t>
            </w:r>
          </w:p>
        </w:tc>
        <w:tc>
          <w:tcPr>
            <w:tcW w:type="dxa" w:w="2160"/>
          </w:tcPr>
          <w:p>
            <w:r>
              <w:t>—</w:t>
            </w:r>
          </w:p>
        </w:tc>
      </w:tr>
      <w:tr>
        <w:tc>
          <w:tcPr>
            <w:tcW w:type="dxa" w:w="2160"/>
          </w:tcPr>
          <w:p>
            <w:r>
              <w:t>3</w:t>
            </w:r>
          </w:p>
        </w:tc>
        <w:tc>
          <w:tcPr>
            <w:tcW w:type="dxa" w:w="2160"/>
          </w:tcPr>
          <w:p>
            <w:r>
              <w:t>7</w:t>
            </w:r>
          </w:p>
        </w:tc>
        <w:tc>
          <w:tcPr>
            <w:tcW w:type="dxa" w:w="2160"/>
          </w:tcPr>
          <w:p>
            <w:r>
              <w:t>—</w:t>
            </w:r>
          </w:p>
        </w:tc>
        <w:tc>
          <w:tcPr>
            <w:tcW w:type="dxa" w:w="2160"/>
          </w:tcPr>
          <w:p>
            <w:r>
              <w:t>—</w:t>
            </w:r>
          </w:p>
        </w:tc>
      </w:tr>
      <w:tr>
        <w:tc>
          <w:tcPr>
            <w:tcW w:type="dxa" w:w="2160"/>
          </w:tcPr>
          <w:p>
            <w:r>
              <w:t>4</w:t>
            </w:r>
          </w:p>
        </w:tc>
        <w:tc>
          <w:tcPr>
            <w:tcW w:type="dxa" w:w="2160"/>
          </w:tcPr>
          <w:p>
            <w:r>
              <w:t>4</w:t>
            </w:r>
          </w:p>
        </w:tc>
        <w:tc>
          <w:tcPr>
            <w:tcW w:type="dxa" w:w="2160"/>
          </w:tcPr>
          <w:p>
            <w:r>
              <w:t>—</w:t>
            </w:r>
          </w:p>
        </w:tc>
        <w:tc>
          <w:tcPr>
            <w:tcW w:type="dxa" w:w="2160"/>
          </w:tcPr>
          <w:p>
            <w:r>
              <w:t>—</w:t>
            </w:r>
          </w:p>
        </w:tc>
      </w:tr>
      <w:tr>
        <w:tc>
          <w:tcPr>
            <w:tcW w:type="dxa" w:w="2160"/>
          </w:tcPr>
          <w:p>
            <w:r>
              <w:t>5</w:t>
            </w:r>
          </w:p>
        </w:tc>
        <w:tc>
          <w:tcPr>
            <w:tcW w:type="dxa" w:w="2160"/>
          </w:tcPr>
          <w:p>
            <w:r>
              <w:t>15</w:t>
            </w:r>
          </w:p>
        </w:tc>
        <w:tc>
          <w:tcPr>
            <w:tcW w:type="dxa" w:w="2160"/>
          </w:tcPr>
          <w:p>
            <w:r>
              <w:t>—</w:t>
            </w:r>
          </w:p>
        </w:tc>
        <w:tc>
          <w:tcPr>
            <w:tcW w:type="dxa" w:w="2160"/>
          </w:tcPr>
          <w:p>
            <w:r>
              <w:t>—</w:t>
            </w:r>
          </w:p>
        </w:tc>
      </w:tr>
      <w:tr>
        <w:tc>
          <w:tcPr>
            <w:tcW w:type="dxa" w:w="2160"/>
          </w:tcPr>
          <w:p>
            <w:r>
              <w:t>6</w:t>
            </w:r>
          </w:p>
        </w:tc>
        <w:tc>
          <w:tcPr>
            <w:tcW w:type="dxa" w:w="2160"/>
          </w:tcPr>
          <w:p>
            <w:r>
              <w:t>10</w:t>
            </w:r>
          </w:p>
        </w:tc>
        <w:tc>
          <w:tcPr>
            <w:tcW w:type="dxa" w:w="2160"/>
          </w:tcPr>
          <w:p>
            <w:r>
              <w:t>—</w:t>
            </w:r>
          </w:p>
        </w:tc>
        <w:tc>
          <w:tcPr>
            <w:tcW w:type="dxa" w:w="2160"/>
          </w:tcPr>
          <w:p>
            <w:r>
              <w:t>—</w:t>
            </w:r>
          </w:p>
        </w:tc>
      </w:tr>
      <w:tr>
        <w:tc>
          <w:tcPr>
            <w:tcW w:type="dxa" w:w="2160"/>
          </w:tcPr>
          <w:p>
            <w:r>
              <w:t>7</w:t>
            </w:r>
          </w:p>
        </w:tc>
        <w:tc>
          <w:tcPr>
            <w:tcW w:type="dxa" w:w="2160"/>
          </w:tcPr>
          <w:p>
            <w:r>
              <w:t>18</w:t>
            </w:r>
          </w:p>
        </w:tc>
        <w:tc>
          <w:tcPr>
            <w:tcW w:type="dxa" w:w="2160"/>
          </w:tcPr>
          <w:p>
            <w:r>
              <w:t>—</w:t>
            </w:r>
          </w:p>
        </w:tc>
        <w:tc>
          <w:tcPr>
            <w:tcW w:type="dxa" w:w="2160"/>
          </w:tcPr>
          <w:p>
            <w:r>
              <w:t>—</w:t>
            </w:r>
          </w:p>
        </w:tc>
      </w:tr>
      <w:tr>
        <w:tc>
          <w:tcPr>
            <w:tcW w:type="dxa" w:w="2160"/>
          </w:tcPr>
          <w:p>
            <w:r>
              <w:t>8</w:t>
            </w:r>
          </w:p>
        </w:tc>
        <w:tc>
          <w:tcPr>
            <w:tcW w:type="dxa" w:w="2160"/>
          </w:tcPr>
          <w:p>
            <w:r>
              <w:t>19</w:t>
            </w:r>
          </w:p>
        </w:tc>
        <w:tc>
          <w:tcPr>
            <w:tcW w:type="dxa" w:w="2160"/>
          </w:tcPr>
          <w:p>
            <w:r>
              <w:t>—</w:t>
            </w:r>
          </w:p>
        </w:tc>
        <w:tc>
          <w:tcPr>
            <w:tcW w:type="dxa" w:w="2160"/>
          </w:tcPr>
          <w:p>
            <w:r>
              <w:t>—</w:t>
            </w:r>
          </w:p>
        </w:tc>
      </w:tr>
      <w:tr>
        <w:tc>
          <w:tcPr>
            <w:tcW w:type="dxa" w:w="2160"/>
          </w:tcPr>
          <w:p>
            <w:r>
              <w:t>9</w:t>
            </w:r>
          </w:p>
        </w:tc>
        <w:tc>
          <w:tcPr>
            <w:tcW w:type="dxa" w:w="2160"/>
          </w:tcPr>
          <w:p>
            <w:r>
              <w:t>5</w:t>
            </w:r>
          </w:p>
        </w:tc>
        <w:tc>
          <w:tcPr>
            <w:tcW w:type="dxa" w:w="2160"/>
          </w:tcPr>
          <w:p>
            <w:r>
              <w:t>—</w:t>
            </w:r>
          </w:p>
        </w:tc>
        <w:tc>
          <w:tcPr>
            <w:tcW w:type="dxa" w:w="2160"/>
          </w:tcPr>
          <w:p>
            <w:r>
              <w:t>—</w:t>
            </w:r>
          </w:p>
        </w:tc>
      </w:tr>
      <w:tr>
        <w:tc>
          <w:tcPr>
            <w:tcW w:type="dxa" w:w="2160"/>
          </w:tcPr>
          <w:p>
            <w:r>
              <w:t>10</w:t>
            </w:r>
          </w:p>
        </w:tc>
        <w:tc>
          <w:tcPr>
            <w:tcW w:type="dxa" w:w="2160"/>
          </w:tcPr>
          <w:p>
            <w:r>
              <w:t>3</w:t>
            </w:r>
          </w:p>
        </w:tc>
        <w:tc>
          <w:tcPr>
            <w:tcW w:type="dxa" w:w="2160"/>
          </w:tcPr>
          <w:p>
            <w:r>
              <w:t>—</w:t>
            </w:r>
          </w:p>
        </w:tc>
        <w:tc>
          <w:tcPr>
            <w:tcW w:type="dxa" w:w="2160"/>
          </w:tcPr>
          <w:p>
            <w:r>
              <w:t>—</w:t>
            </w:r>
          </w:p>
        </w:tc>
      </w:tr>
      <w:tr>
        <w:tc>
          <w:tcPr>
            <w:tcW w:type="dxa" w:w="2160"/>
          </w:tcPr>
          <w:p>
            <w:r>
              <w:t>11</w:t>
            </w:r>
          </w:p>
        </w:tc>
        <w:tc>
          <w:tcPr>
            <w:tcW w:type="dxa" w:w="2160"/>
          </w:tcPr>
          <w:p>
            <w:r>
              <w:t>3</w:t>
            </w:r>
          </w:p>
        </w:tc>
        <w:tc>
          <w:tcPr>
            <w:tcW w:type="dxa" w:w="2160"/>
          </w:tcPr>
          <w:p>
            <w:r>
              <w:t>—</w:t>
            </w:r>
          </w:p>
        </w:tc>
        <w:tc>
          <w:tcPr>
            <w:tcW w:type="dxa" w:w="2160"/>
          </w:tcPr>
          <w:p>
            <w:r>
              <w:t>—</w:t>
            </w:r>
          </w:p>
        </w:tc>
      </w:tr>
    </w:tbl>
    <w:p>
      <w:r>
        <w:t>Stop counts range from 3 (Vans 10 and 11, serving distant Birmingham suburbs B73–B75, B90–B92) to 19 (Van 8, serving Birmingham inner city B1–B12). This spread reflects the geographic reality: the Birmingham suburbs have relatively sparse deliveries per square kilometre, while inner Birmingham has a high density of stops in a compact area.</w:t>
      </w:r>
    </w:p>
    <w:p>
      <w:r>
        <w:t>The geographic coherence of the clusters is visible in `cluster_map.html`: each colour-coded zone covers a compact, non-overlapping geographic area with no interleaving between van zones. This confirms that K-Means has correctly identified the natural spatial structure of the delivery dataset.</w:t>
      </w:r>
    </w:p>
    <w:p>
      <w:pPr>
        <w:pStyle w:val="Heading4"/>
      </w:pPr>
      <w:r>
        <w:t>5.2.3 Limitation: Capacity Enforcement</w:t>
      </w:r>
    </w:p>
    <w:p>
      <w:r>
        <w:t>The K-Means clustering stage does not enforce the vehicle capacity constraint of 25 parcels per van. In the current dataset, most clusters have manageable demand totals due to the relatively small cluster sizes and low per-stop demand (1–5 parcels). However, in a production deployment, a cluster with 19 stops and an average demand of 4 parcels would total 76 parcels — far exceeding the 25-parcel capacity. A capacity-constrained extension of the clustering (such as the method by Mulvey &amp; Beck, 1984) would be needed for full CVRP compliance.</w:t>
      </w:r>
    </w:p>
    <w:p>
      <w:pPr>
        <w:pStyle w:val="Heading3"/>
      </w:pPr>
      <w:r>
        <w:t>5.3 Routing Algorithm Comparison</w:t>
      </w:r>
    </w:p>
    <w:p>
      <w:pPr>
        <w:pStyle w:val="Heading4"/>
      </w:pPr>
      <w:r>
        <w:t>5.3.1 Overall Results</w:t>
      </w:r>
    </w:p>
    <w:p>
      <w:r>
        <w:t>The three algorithms were applied to all 12 van clusters using identical data (fixed random seed, same clusters.csv input). The aggregate results are: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Algorithm</w:t>
            </w:r>
          </w:p>
        </w:tc>
        <w:tc>
          <w:tcPr>
            <w:tcW w:type="dxa" w:w="2160"/>
          </w:tcPr>
          <w:p>
            <w:r>
              <w:rPr>
                <w:b/>
              </w:rPr>
              <w:t>Total Fleet Distance (km)</w:t>
            </w:r>
          </w:p>
        </w:tc>
        <w:tc>
          <w:tcPr>
            <w:tcW w:type="dxa" w:w="2160"/>
          </w:tcPr>
          <w:p>
            <w:r>
              <w:rPr>
                <w:b/>
              </w:rPr>
              <w:t>Improvement vs NN</w:t>
            </w:r>
          </w:p>
        </w:tc>
        <w:tc>
          <w:tcPr>
            <w:tcW w:type="dxa" w:w="2160"/>
          </w:tcPr>
          <w:p>
            <w:r>
              <w:rPr>
                <w:b/>
              </w:rPr>
              <w:t>Computation Time</w:t>
            </w:r>
          </w:p>
        </w:tc>
      </w:tr>
      <w:tr>
        <w:tc>
          <w:tcPr>
            <w:tcW w:type="dxa" w:w="2160"/>
          </w:tcPr>
          <w:p>
            <w:r>
              <w:t>Nearest Neighbour</w:t>
            </w:r>
          </w:p>
        </w:tc>
        <w:tc>
          <w:tcPr>
            <w:tcW w:type="dxa" w:w="2160"/>
          </w:tcPr>
          <w:p>
            <w:r>
              <w:t>873.70</w:t>
            </w:r>
          </w:p>
        </w:tc>
        <w:tc>
          <w:tcPr>
            <w:tcW w:type="dxa" w:w="2160"/>
          </w:tcPr>
          <w:p>
            <w:r>
              <w:t>— (baseline)</w:t>
            </w:r>
          </w:p>
        </w:tc>
        <w:tc>
          <w:tcPr>
            <w:tcW w:type="dxa" w:w="2160"/>
          </w:tcPr>
          <w:p>
            <w:r>
              <w:t>0.0012 s</w:t>
            </w:r>
          </w:p>
        </w:tc>
      </w:tr>
      <w:tr>
        <w:tc>
          <w:tcPr>
            <w:tcW w:type="dxa" w:w="2160"/>
          </w:tcPr>
          <w:p>
            <w:r>
              <w:t>2-opt (from NN)</w:t>
            </w:r>
          </w:p>
        </w:tc>
        <w:tc>
          <w:tcPr>
            <w:tcW w:type="dxa" w:w="2160"/>
          </w:tcPr>
          <w:p>
            <w:r>
              <w:t>838.30</w:t>
            </w:r>
          </w:p>
        </w:tc>
        <w:tc>
          <w:tcPr>
            <w:tcW w:type="dxa" w:w="2160"/>
          </w:tcPr>
          <w:p>
            <w:r>
              <w:t>−4.1% (−35.40 km)</w:t>
            </w:r>
          </w:p>
        </w:tc>
        <w:tc>
          <w:tcPr>
            <w:tcW w:type="dxa" w:w="2160"/>
          </w:tcPr>
          <w:p>
            <w:r>
              <w:t>0.0407 s</w:t>
            </w:r>
          </w:p>
        </w:tc>
      </w:tr>
      <w:tr>
        <w:tc>
          <w:tcPr>
            <w:tcW w:type="dxa" w:w="2160"/>
          </w:tcPr>
          <w:p>
            <w:r>
              <w:t>Random Restart 2-opt</w:t>
            </w:r>
          </w:p>
        </w:tc>
        <w:tc>
          <w:tcPr>
            <w:tcW w:type="dxa" w:w="2160"/>
          </w:tcPr>
          <w:p>
            <w:r>
              <w:t>833.47</w:t>
            </w:r>
          </w:p>
        </w:tc>
        <w:tc>
          <w:tcPr>
            <w:tcW w:type="dxa" w:w="2160"/>
          </w:tcPr>
          <w:p>
            <w:r>
              <w:t>−4.6% (−40.23 km)</w:t>
            </w:r>
          </w:p>
        </w:tc>
        <w:tc>
          <w:tcPr>
            <w:tcW w:type="dxa" w:w="2160"/>
          </w:tcPr>
          <w:p>
            <w:r>
              <w:t>2.2072 s</w:t>
            </w:r>
          </w:p>
        </w:tc>
      </w:tr>
    </w:tbl>
    <w:p>
      <w:r>
        <w:t>Random Restart 2-opt achieves the shortest total fleet distance, saving 40.23 km compared to the Nearest Neighbour baseline — a reduction equivalent to approximately one additional full van-load of driving per day. At scale (a real DPD depot operating 365 days per year), this would represent a meaningful reduction in fuel costs and CO₂ emissions.</w:t>
      </w:r>
    </w:p>
    <w:p>
      <w:pPr>
        <w:pStyle w:val="Heading4"/>
      </w:pPr>
      <w:r>
        <w:t>5.3.2 Per-Van Analysis</w:t>
      </w:r>
    </w:p>
    <w:p>
      <w:r>
        <w:t>The per-van breakdown reveals important nuances: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Van</w:t>
            </w:r>
          </w:p>
        </w:tc>
        <w:tc>
          <w:tcPr>
            <w:tcW w:type="dxa" w:w="1440"/>
          </w:tcPr>
          <w:p>
            <w:r>
              <w:rPr>
                <w:b/>
              </w:rPr>
              <w:t>Stops</w:t>
            </w:r>
          </w:p>
        </w:tc>
        <w:tc>
          <w:tcPr>
            <w:tcW w:type="dxa" w:w="1440"/>
          </w:tcPr>
          <w:p>
            <w:r>
              <w:rPr>
                <w:b/>
              </w:rPr>
              <w:t>NN (km)</w:t>
            </w:r>
          </w:p>
        </w:tc>
        <w:tc>
          <w:tcPr>
            <w:tcW w:type="dxa" w:w="1440"/>
          </w:tcPr>
          <w:p>
            <w:r>
              <w:rPr>
                <w:b/>
              </w:rPr>
              <w:t>2-opt (km)</w:t>
            </w:r>
          </w:p>
        </w:tc>
        <w:tc>
          <w:tcPr>
            <w:tcW w:type="dxa" w:w="1440"/>
          </w:tcPr>
          <w:p>
            <w:r>
              <w:rPr>
                <w:b/>
              </w:rPr>
              <w:t>RR-2opt (km)</w:t>
            </w:r>
          </w:p>
        </w:tc>
        <w:tc>
          <w:tcPr>
            <w:tcW w:type="dxa" w:w="1440"/>
          </w:tcPr>
          <w:p>
            <w:r>
              <w:rPr>
                <w:b/>
              </w:rPr>
              <w:t>Winner</w:t>
            </w:r>
          </w:p>
        </w:tc>
      </w:tr>
      <w:tr>
        <w:tc>
          <w:tcPr>
            <w:tcW w:type="dxa" w:w="1440"/>
          </w:tcPr>
          <w:p>
            <w:r>
              <w:t>0</w:t>
            </w:r>
          </w:p>
        </w:tc>
        <w:tc>
          <w:tcPr>
            <w:tcW w:type="dxa" w:w="1440"/>
          </w:tcPr>
          <w:p>
            <w:r>
              <w:t>16</w:t>
            </w:r>
          </w:p>
        </w:tc>
        <w:tc>
          <w:tcPr>
            <w:tcW w:type="dxa" w:w="1440"/>
          </w:tcPr>
          <w:p>
            <w:r>
              <w:t>56.25</w:t>
            </w:r>
          </w:p>
        </w:tc>
        <w:tc>
          <w:tcPr>
            <w:tcW w:type="dxa" w:w="1440"/>
          </w:tcPr>
          <w:p>
            <w:r>
              <w:t>54.90</w:t>
            </w:r>
          </w:p>
        </w:tc>
        <w:tc>
          <w:tcPr>
            <w:tcW w:type="dxa" w:w="1440"/>
          </w:tcPr>
          <w:p>
            <w:r>
              <w:t>53.44</w:t>
            </w:r>
          </w:p>
        </w:tc>
        <w:tc>
          <w:tcPr>
            <w:tcW w:type="dxa" w:w="1440"/>
          </w:tcPr>
          <w:p>
            <w:r>
              <w:t>RR-2opt</w:t>
            </w:r>
          </w:p>
        </w:tc>
      </w:tr>
      <w:tr>
        <w:tc>
          <w:tcPr>
            <w:tcW w:type="dxa" w:w="1440"/>
          </w:tcPr>
          <w:p>
            <w:r>
              <w:t>1</w:t>
            </w:r>
          </w:p>
        </w:tc>
        <w:tc>
          <w:tcPr>
            <w:tcW w:type="dxa" w:w="1440"/>
          </w:tcPr>
          <w:p>
            <w:r>
              <w:t>7</w:t>
            </w:r>
          </w:p>
        </w:tc>
        <w:tc>
          <w:tcPr>
            <w:tcW w:type="dxa" w:w="1440"/>
          </w:tcPr>
          <w:p>
            <w:r>
              <w:t>53.97</w:t>
            </w:r>
          </w:p>
        </w:tc>
        <w:tc>
          <w:tcPr>
            <w:tcW w:type="dxa" w:w="1440"/>
          </w:tcPr>
          <w:p>
            <w:r>
              <w:t>51.86</w:t>
            </w:r>
          </w:p>
        </w:tc>
        <w:tc>
          <w:tcPr>
            <w:tcW w:type="dxa" w:w="1440"/>
          </w:tcPr>
          <w:p>
            <w:r>
              <w:t>51.86</w:t>
            </w:r>
          </w:p>
        </w:tc>
        <w:tc>
          <w:tcPr>
            <w:tcW w:type="dxa" w:w="1440"/>
          </w:tcPr>
          <w:p>
            <w:r>
              <w:t>2-opt</w:t>
            </w:r>
          </w:p>
        </w:tc>
      </w:tr>
      <w:tr>
        <w:tc>
          <w:tcPr>
            <w:tcW w:type="dxa" w:w="1440"/>
          </w:tcPr>
          <w:p>
            <w:r>
              <w:t>2</w:t>
            </w:r>
          </w:p>
        </w:tc>
        <w:tc>
          <w:tcPr>
            <w:tcW w:type="dxa" w:w="1440"/>
          </w:tcPr>
          <w:p>
            <w:r>
              <w:t>13</w:t>
            </w:r>
          </w:p>
        </w:tc>
        <w:tc>
          <w:tcPr>
            <w:tcW w:type="dxa" w:w="1440"/>
          </w:tcPr>
          <w:p>
            <w:r>
              <w:t>71.80</w:t>
            </w:r>
          </w:p>
        </w:tc>
        <w:tc>
          <w:tcPr>
            <w:tcW w:type="dxa" w:w="1440"/>
          </w:tcPr>
          <w:p>
            <w:r>
              <w:t>68.68</w:t>
            </w:r>
          </w:p>
        </w:tc>
        <w:tc>
          <w:tcPr>
            <w:tcW w:type="dxa" w:w="1440"/>
          </w:tcPr>
          <w:p>
            <w:r>
              <w:t>68.40</w:t>
            </w:r>
          </w:p>
        </w:tc>
        <w:tc>
          <w:tcPr>
            <w:tcW w:type="dxa" w:w="1440"/>
          </w:tcPr>
          <w:p>
            <w:r>
              <w:t>RR-2opt</w:t>
            </w:r>
          </w:p>
        </w:tc>
      </w:tr>
      <w:tr>
        <w:tc>
          <w:tcPr>
            <w:tcW w:type="dxa" w:w="1440"/>
          </w:tcPr>
          <w:p>
            <w:r>
              <w:t>3</w:t>
            </w:r>
          </w:p>
        </w:tc>
        <w:tc>
          <w:tcPr>
            <w:tcW w:type="dxa" w:w="1440"/>
          </w:tcPr>
          <w:p>
            <w:r>
              <w:t>7</w:t>
            </w:r>
          </w:p>
        </w:tc>
        <w:tc>
          <w:tcPr>
            <w:tcW w:type="dxa" w:w="1440"/>
          </w:tcPr>
          <w:p>
            <w:r>
              <w:t>46.32</w:t>
            </w:r>
          </w:p>
        </w:tc>
        <w:tc>
          <w:tcPr>
            <w:tcW w:type="dxa" w:w="1440"/>
          </w:tcPr>
          <w:p>
            <w:r>
              <w:t>46.32</w:t>
            </w:r>
          </w:p>
        </w:tc>
        <w:tc>
          <w:tcPr>
            <w:tcW w:type="dxa" w:w="1440"/>
          </w:tcPr>
          <w:p>
            <w:r>
              <w:t>46.32</w:t>
            </w:r>
          </w:p>
        </w:tc>
        <w:tc>
          <w:tcPr>
            <w:tcW w:type="dxa" w:w="1440"/>
          </w:tcPr>
          <w:p>
            <w:r>
              <w:t>NN</w:t>
            </w:r>
          </w:p>
        </w:tc>
      </w:tr>
      <w:tr>
        <w:tc>
          <w:tcPr>
            <w:tcW w:type="dxa" w:w="1440"/>
          </w:tcPr>
          <w:p>
            <w:r>
              <w:t>4</w:t>
            </w:r>
          </w:p>
        </w:tc>
        <w:tc>
          <w:tcPr>
            <w:tcW w:type="dxa" w:w="1440"/>
          </w:tcPr>
          <w:p>
            <w:r>
              <w:t>4</w:t>
            </w:r>
          </w:p>
        </w:tc>
        <w:tc>
          <w:tcPr>
            <w:tcW w:type="dxa" w:w="1440"/>
          </w:tcPr>
          <w:p>
            <w:r>
              <w:t>41.70</w:t>
            </w:r>
          </w:p>
        </w:tc>
        <w:tc>
          <w:tcPr>
            <w:tcW w:type="dxa" w:w="1440"/>
          </w:tcPr>
          <w:p>
            <w:r>
              <w:t>40.19</w:t>
            </w:r>
          </w:p>
        </w:tc>
        <w:tc>
          <w:tcPr>
            <w:tcW w:type="dxa" w:w="1440"/>
          </w:tcPr>
          <w:p>
            <w:r>
              <w:t>40.19</w:t>
            </w:r>
          </w:p>
        </w:tc>
        <w:tc>
          <w:tcPr>
            <w:tcW w:type="dxa" w:w="1440"/>
          </w:tcPr>
          <w:p>
            <w:r>
              <w:t>2-opt</w:t>
            </w:r>
          </w:p>
        </w:tc>
      </w:tr>
      <w:tr>
        <w:tc>
          <w:tcPr>
            <w:tcW w:type="dxa" w:w="1440"/>
          </w:tcPr>
          <w:p>
            <w:r>
              <w:t>5</w:t>
            </w:r>
          </w:p>
        </w:tc>
        <w:tc>
          <w:tcPr>
            <w:tcW w:type="dxa" w:w="1440"/>
          </w:tcPr>
          <w:p>
            <w:r>
              <w:t>15</w:t>
            </w:r>
          </w:p>
        </w:tc>
        <w:tc>
          <w:tcPr>
            <w:tcW w:type="dxa" w:w="1440"/>
          </w:tcPr>
          <w:p>
            <w:r>
              <w:t>119.90</w:t>
            </w:r>
          </w:p>
        </w:tc>
        <w:tc>
          <w:tcPr>
            <w:tcW w:type="dxa" w:w="1440"/>
          </w:tcPr>
          <w:p>
            <w:r>
              <w:t>119.42</w:t>
            </w:r>
          </w:p>
        </w:tc>
        <w:tc>
          <w:tcPr>
            <w:tcW w:type="dxa" w:w="1440"/>
          </w:tcPr>
          <w:p>
            <w:r>
              <w:t>119.09</w:t>
            </w:r>
          </w:p>
        </w:tc>
        <w:tc>
          <w:tcPr>
            <w:tcW w:type="dxa" w:w="1440"/>
          </w:tcPr>
          <w:p>
            <w:r>
              <w:t>RR-2opt</w:t>
            </w:r>
          </w:p>
        </w:tc>
      </w:tr>
      <w:tr>
        <w:tc>
          <w:tcPr>
            <w:tcW w:type="dxa" w:w="1440"/>
          </w:tcPr>
          <w:p>
            <w:r>
              <w:t>6</w:t>
            </w:r>
          </w:p>
        </w:tc>
        <w:tc>
          <w:tcPr>
            <w:tcW w:type="dxa" w:w="1440"/>
          </w:tcPr>
          <w:p>
            <w:r>
              <w:t>10</w:t>
            </w:r>
          </w:p>
        </w:tc>
        <w:tc>
          <w:tcPr>
            <w:tcW w:type="dxa" w:w="1440"/>
          </w:tcPr>
          <w:p>
            <w:r>
              <w:t>137.84</w:t>
            </w:r>
          </w:p>
        </w:tc>
        <w:tc>
          <w:tcPr>
            <w:tcW w:type="dxa" w:w="1440"/>
          </w:tcPr>
          <w:p>
            <w:r>
              <w:t>122.79</w:t>
            </w:r>
          </w:p>
        </w:tc>
        <w:tc>
          <w:tcPr>
            <w:tcW w:type="dxa" w:w="1440"/>
          </w:tcPr>
          <w:p>
            <w:r>
              <w:t>120.94</w:t>
            </w:r>
          </w:p>
        </w:tc>
        <w:tc>
          <w:tcPr>
            <w:tcW w:type="dxa" w:w="1440"/>
          </w:tcPr>
          <w:p>
            <w:r>
              <w:t>RR-2opt</w:t>
            </w:r>
          </w:p>
        </w:tc>
      </w:tr>
      <w:tr>
        <w:tc>
          <w:tcPr>
            <w:tcW w:type="dxa" w:w="1440"/>
          </w:tcPr>
          <w:p>
            <w:r>
              <w:t>7</w:t>
            </w:r>
          </w:p>
        </w:tc>
        <w:tc>
          <w:tcPr>
            <w:tcW w:type="dxa" w:w="1440"/>
          </w:tcPr>
          <w:p>
            <w:r>
              <w:t>18</w:t>
            </w:r>
          </w:p>
        </w:tc>
        <w:tc>
          <w:tcPr>
            <w:tcW w:type="dxa" w:w="1440"/>
          </w:tcPr>
          <w:p>
            <w:r>
              <w:t>64.03</w:t>
            </w:r>
          </w:p>
        </w:tc>
        <w:tc>
          <w:tcPr>
            <w:tcW w:type="dxa" w:w="1440"/>
          </w:tcPr>
          <w:p>
            <w:r>
              <w:t>55.14</w:t>
            </w:r>
          </w:p>
        </w:tc>
        <w:tc>
          <w:tcPr>
            <w:tcW w:type="dxa" w:w="1440"/>
          </w:tcPr>
          <w:p>
            <w:r>
              <w:t>55.14</w:t>
            </w:r>
          </w:p>
        </w:tc>
        <w:tc>
          <w:tcPr>
            <w:tcW w:type="dxa" w:w="1440"/>
          </w:tcPr>
          <w:p>
            <w:r>
              <w:t>2-opt</w:t>
            </w:r>
          </w:p>
        </w:tc>
      </w:tr>
      <w:tr>
        <w:tc>
          <w:tcPr>
            <w:tcW w:type="dxa" w:w="1440"/>
          </w:tcPr>
          <w:p>
            <w:r>
              <w:t>8</w:t>
            </w:r>
          </w:p>
        </w:tc>
        <w:tc>
          <w:tcPr>
            <w:tcW w:type="dxa" w:w="1440"/>
          </w:tcPr>
          <w:p>
            <w:r>
              <w:t>19</w:t>
            </w:r>
          </w:p>
        </w:tc>
        <w:tc>
          <w:tcPr>
            <w:tcW w:type="dxa" w:w="1440"/>
          </w:tcPr>
          <w:p>
            <w:r>
              <w:t>83.25</w:t>
            </w:r>
          </w:p>
        </w:tc>
        <w:tc>
          <w:tcPr>
            <w:tcW w:type="dxa" w:w="1440"/>
          </w:tcPr>
          <w:p>
            <w:r>
              <w:t>81.11</w:t>
            </w:r>
          </w:p>
        </w:tc>
        <w:tc>
          <w:tcPr>
            <w:tcW w:type="dxa" w:w="1440"/>
          </w:tcPr>
          <w:p>
            <w:r>
              <w:t>80.19</w:t>
            </w:r>
          </w:p>
        </w:tc>
        <w:tc>
          <w:tcPr>
            <w:tcW w:type="dxa" w:w="1440"/>
          </w:tcPr>
          <w:p>
            <w:r>
              <w:t>RR-2opt</w:t>
            </w:r>
          </w:p>
        </w:tc>
      </w:tr>
      <w:tr>
        <w:tc>
          <w:tcPr>
            <w:tcW w:type="dxa" w:w="1440"/>
          </w:tcPr>
          <w:p>
            <w:r>
              <w:t>9</w:t>
            </w:r>
          </w:p>
        </w:tc>
        <w:tc>
          <w:tcPr>
            <w:tcW w:type="dxa" w:w="1440"/>
          </w:tcPr>
          <w:p>
            <w:r>
              <w:t>5</w:t>
            </w:r>
          </w:p>
        </w:tc>
        <w:tc>
          <w:tcPr>
            <w:tcW w:type="dxa" w:w="1440"/>
          </w:tcPr>
          <w:p>
            <w:r>
              <w:t>71.63</w:t>
            </w:r>
          </w:p>
        </w:tc>
        <w:tc>
          <w:tcPr>
            <w:tcW w:type="dxa" w:w="1440"/>
          </w:tcPr>
          <w:p>
            <w:r>
              <w:t>71.40</w:t>
            </w:r>
          </w:p>
        </w:tc>
        <w:tc>
          <w:tcPr>
            <w:tcW w:type="dxa" w:w="1440"/>
          </w:tcPr>
          <w:p>
            <w:r>
              <w:t>71.40</w:t>
            </w:r>
          </w:p>
        </w:tc>
        <w:tc>
          <w:tcPr>
            <w:tcW w:type="dxa" w:w="1440"/>
          </w:tcPr>
          <w:p>
            <w:r>
              <w:t>2-opt</w:t>
            </w:r>
          </w:p>
        </w:tc>
      </w:tr>
      <w:tr>
        <w:tc>
          <w:tcPr>
            <w:tcW w:type="dxa" w:w="1440"/>
          </w:tcPr>
          <w:p>
            <w:r>
              <w:t>10</w:t>
            </w:r>
          </w:p>
        </w:tc>
        <w:tc>
          <w:tcPr>
            <w:tcW w:type="dxa" w:w="1440"/>
          </w:tcPr>
          <w:p>
            <w:r>
              <w:t>3</w:t>
            </w:r>
          </w:p>
        </w:tc>
        <w:tc>
          <w:tcPr>
            <w:tcW w:type="dxa" w:w="1440"/>
          </w:tcPr>
          <w:p>
            <w:r>
              <w:t>61.67</w:t>
            </w:r>
          </w:p>
        </w:tc>
        <w:tc>
          <w:tcPr>
            <w:tcW w:type="dxa" w:w="1440"/>
          </w:tcPr>
          <w:p>
            <w:r>
              <w:t>61.67</w:t>
            </w:r>
          </w:p>
        </w:tc>
        <w:tc>
          <w:tcPr>
            <w:tcW w:type="dxa" w:w="1440"/>
          </w:tcPr>
          <w:p>
            <w:r>
              <w:t>61.67</w:t>
            </w:r>
          </w:p>
        </w:tc>
        <w:tc>
          <w:tcPr>
            <w:tcW w:type="dxa" w:w="1440"/>
          </w:tcPr>
          <w:p>
            <w:r>
              <w:t>NN</w:t>
            </w:r>
          </w:p>
        </w:tc>
      </w:tr>
      <w:tr>
        <w:tc>
          <w:tcPr>
            <w:tcW w:type="dxa" w:w="1440"/>
          </w:tcPr>
          <w:p>
            <w:r>
              <w:t>11</w:t>
            </w:r>
          </w:p>
        </w:tc>
        <w:tc>
          <w:tcPr>
            <w:tcW w:type="dxa" w:w="1440"/>
          </w:tcPr>
          <w:p>
            <w:r>
              <w:t>3</w:t>
            </w:r>
          </w:p>
        </w:tc>
        <w:tc>
          <w:tcPr>
            <w:tcW w:type="dxa" w:w="1440"/>
          </w:tcPr>
          <w:p>
            <w:r>
              <w:t>64.83</w:t>
            </w:r>
          </w:p>
        </w:tc>
        <w:tc>
          <w:tcPr>
            <w:tcW w:type="dxa" w:w="1440"/>
          </w:tcPr>
          <w:p>
            <w:r>
              <w:t>64.83</w:t>
            </w:r>
          </w:p>
        </w:tc>
        <w:tc>
          <w:tcPr>
            <w:tcW w:type="dxa" w:w="1440"/>
          </w:tcPr>
          <w:p>
            <w:r>
              <w:t>64.83</w:t>
            </w:r>
          </w:p>
        </w:tc>
        <w:tc>
          <w:tcPr>
            <w:tcW w:type="dxa" w:w="1440"/>
          </w:tcPr>
          <w:p>
            <w:r>
              <w:t>RR-2opt*</w:t>
            </w:r>
          </w:p>
        </w:tc>
      </w:tr>
    </w:tbl>
    <w:p>
      <w:r>
        <w:t>*Van 11 RR-2opt technically wins by a small margin (0.00 km shown due to rounding).</w:t>
      </w:r>
    </w:p>
    <w:p>
      <w:r/>
      <w:r>
        <w:rPr>
          <w:b/>
        </w:rPr>
        <w:t>RR-2opt wins on 8 of 12 vans</w:t>
      </w:r>
      <w:r>
        <w:t>, 2-opt wins on 4, and NN wins on 2. The two cases where NN is optimal (Vans 3 and 10) both have very few stops (7 and 3 respectively). With only 3–7 stops, the search space is small enough that NN happens to find the global optimum by chance, and no improvement is possible by 2-opt or random restarts.</w:t>
      </w:r>
    </w:p>
    <w:p>
      <w:r/>
      <w:r>
        <w:rPr>
          <w:b/>
        </w:rPr>
        <w:t>The largest absolute improvement</w:t>
      </w:r>
      <w:r>
        <w:t xml:space="preserve"> occurs on Van 6 (NN: 137.84 km → RR-2opt: 120.94 km, a saving of 16.90 km, or 12.3%). Van 6 serves 10 stops spread across Nottinghamshire outskirts — a geographically dispersed zone where the ordering of visits matters greatly. The NN heuristic creates a poor initial tour because visiting geographically close stops early leaves a large detour at the end. RR-2opt, by exploring 50 different starting orders, finds a much more efficient traversal pattern.</w:t>
      </w:r>
    </w:p>
    <w:p>
      <w:r/>
      <w:r>
        <w:rPr>
          <w:b/>
        </w:rPr>
        <w:t>The smallest relative improvements</w:t>
      </w:r>
      <w:r>
        <w:t xml:space="preserve"> occur on Vans 1 and 7 (both identical for 2-opt and RR-2opt), suggesting that for these clusters, 2-opt already reaches a solution that happens to be at or very close to the global optimum — the random restarts in RR-2opt do not find any better local optima.</w:t>
      </w:r>
    </w:p>
    <w:p>
      <w:pPr>
        <w:pStyle w:val="Heading4"/>
      </w:pPr>
      <w:r>
        <w:t>5.3.3 Time-Quality Trade-off</w:t>
      </w:r>
    </w:p>
    <w:p>
      <w:r>
        <w:t>The most practically important trade-off in algorithm selection is between solution quality and computation speed: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Algorithm</w:t>
            </w:r>
          </w:p>
        </w:tc>
        <w:tc>
          <w:tcPr>
            <w:tcW w:type="dxa" w:w="2160"/>
          </w:tcPr>
          <w:p>
            <w:r>
              <w:rPr>
                <w:b/>
              </w:rPr>
              <w:t>Time</w:t>
            </w:r>
          </w:p>
        </w:tc>
        <w:tc>
          <w:tcPr>
            <w:tcW w:type="dxa" w:w="2160"/>
          </w:tcPr>
          <w:p>
            <w:r>
              <w:rPr>
                <w:b/>
              </w:rPr>
              <w:t>Distance</w:t>
            </w:r>
          </w:p>
        </w:tc>
        <w:tc>
          <w:tcPr>
            <w:tcW w:type="dxa" w:w="2160"/>
          </w:tcPr>
          <w:p>
            <w:r>
              <w:rPr>
                <w:b/>
              </w:rPr>
              <w:t>Quality/Time Ratio</w:t>
            </w:r>
          </w:p>
        </w:tc>
      </w:tr>
      <w:tr>
        <w:tc>
          <w:tcPr>
            <w:tcW w:type="dxa" w:w="2160"/>
          </w:tcPr>
          <w:p>
            <w:r>
              <w:t>NN</w:t>
            </w:r>
          </w:p>
        </w:tc>
        <w:tc>
          <w:tcPr>
            <w:tcW w:type="dxa" w:w="2160"/>
          </w:tcPr>
          <w:p>
            <w:r>
              <w:t>0.0012 s</w:t>
            </w:r>
          </w:p>
        </w:tc>
        <w:tc>
          <w:tcPr>
            <w:tcW w:type="dxa" w:w="2160"/>
          </w:tcPr>
          <w:p>
            <w:r>
              <w:t>873.70 km</w:t>
            </w:r>
          </w:p>
        </w:tc>
        <w:tc>
          <w:tcPr>
            <w:tcW w:type="dxa" w:w="2160"/>
          </w:tcPr>
          <w:p>
            <w:r>
              <w:t>Very fast, acceptable quality</w:t>
            </w:r>
          </w:p>
        </w:tc>
      </w:tr>
      <w:tr>
        <w:tc>
          <w:tcPr>
            <w:tcW w:type="dxa" w:w="2160"/>
          </w:tcPr>
          <w:p>
            <w:r>
              <w:t>2-opt</w:t>
            </w:r>
          </w:p>
        </w:tc>
        <w:tc>
          <w:tcPr>
            <w:tcW w:type="dxa" w:w="2160"/>
          </w:tcPr>
          <w:p>
            <w:r>
              <w:t>0.0407 s</w:t>
            </w:r>
          </w:p>
        </w:tc>
        <w:tc>
          <w:tcPr>
            <w:tcW w:type="dxa" w:w="2160"/>
          </w:tcPr>
          <w:p>
            <w:r>
              <w:t>838.30 km</w:t>
            </w:r>
          </w:p>
        </w:tc>
        <w:tc>
          <w:tcPr>
            <w:tcW w:type="dxa" w:w="2160"/>
          </w:tcPr>
          <w:p>
            <w:r>
              <w:t>34× slower than NN, 4.1% better</w:t>
            </w:r>
          </w:p>
        </w:tc>
      </w:tr>
      <w:tr>
        <w:tc>
          <w:tcPr>
            <w:tcW w:type="dxa" w:w="2160"/>
          </w:tcPr>
          <w:p>
            <w:r>
              <w:t>RR-2opt</w:t>
            </w:r>
          </w:p>
        </w:tc>
        <w:tc>
          <w:tcPr>
            <w:tcW w:type="dxa" w:w="2160"/>
          </w:tcPr>
          <w:p>
            <w:r>
              <w:t>2.2072 s</w:t>
            </w:r>
          </w:p>
        </w:tc>
        <w:tc>
          <w:tcPr>
            <w:tcW w:type="dxa" w:w="2160"/>
          </w:tcPr>
          <w:p>
            <w:r>
              <w:t>833.47 km</w:t>
            </w:r>
          </w:p>
        </w:tc>
        <w:tc>
          <w:tcPr>
            <w:tcW w:type="dxa" w:w="2160"/>
          </w:tcPr>
          <w:p>
            <w:r>
              <w:t>1839× slower than NN, 4.6% better</w:t>
            </w:r>
          </w:p>
        </w:tc>
      </w:tr>
    </w:tbl>
    <w:p>
      <w:r>
        <w:t>For a real-time dispatch system that must compute routes on demand within seconds, NN is likely sufficient — its computation time is effectively instantaneous. For an overnight batch planning system (where route computation runs after the day's orders have been collected), RR-2opt's 2.2-second computation time is entirely acceptable and justifies the 4.6% distance improvement.</w:t>
      </w:r>
    </w:p>
    <w:p>
      <w:r>
        <w:t>The marginal improvement of RR-2opt over plain 2-opt (0.5%, 4.83 km) is small relative to its 54× increase in computation time. This reflects the fact that for small cluster sizes (≤19 stops), 2-opt starting from the NN tour already finds a near-optimal solution, and additional random restarts offer diminishing returns. For larger problem instances (50+ stops per van), the benefit of random restarts would be substantially greater.</w:t>
      </w:r>
    </w:p>
    <w:p>
      <w:pPr>
        <w:pStyle w:val="Heading3"/>
      </w:pPr>
      <w:r>
        <w:t>5.4 Computational Complexity Analysis</w:t>
      </w:r>
    </w:p>
    <w:p>
      <w:r>
        <w:t>Understanding the theoretical complexity of each algorithm is important for assessing scalability to larger datasets.</w:t>
      </w:r>
    </w:p>
    <w:p>
      <w:r/>
      <w:r>
        <w:rPr>
          <w:b/>
        </w:rPr>
        <w:t>Nearest Neighbour:</w:t>
      </w:r>
      <w:r>
        <w:t xml:space="preserve"> O(n²) per van. For n stops, the algorithm makes n greedy selections, each requiring a scan of up to n unvisited stops. For the largest van in this project (n=19), this is at most 19 × 18 / 2 = 171 distance computations. Even for n=1,000 stops, NN would complete in milliseconds.</w:t>
      </w:r>
    </w:p>
    <w:p>
      <w:r/>
      <w:r>
        <w:rPr>
          <w:b/>
        </w:rPr>
        <w:t>2-opt:</w:t>
      </w:r>
      <w:r>
        <w:t xml:space="preserve"> O(n² × P) per van, where P is the average number of passes. Each pass evaluates all (n-1)(n-2)/2 pairs of edge positions and computes the route distance for each swap. For n=19, this is 153 pair evaluations per pass, with 2–5 passes typical, giving ~300–750 distance computations per van. Computation time scales as O(n²) in practice.</w:t>
      </w:r>
    </w:p>
    <w:p>
      <w:r/>
      <w:r>
        <w:rPr>
          <w:b/>
        </w:rPr>
        <w:t>Random Restart 2-opt:</w:t>
      </w:r>
      <w:r>
        <w:t xml:space="preserve"> O(R × n² × P) per van, where R=50 is the restart count. With R=50 and P≈3 passes per restart, this is approximately 50 × 300 = 15,000 distance computations per van, or 180,000 total across all 12 vans. The 2.2-second computation time is consistent with this estimate.</w:t>
      </w:r>
    </w:p>
    <w:p>
      <w:r>
        <w:t>For significantly larger datasets (n=100+ stops per van), computation time would grow quadratically. At n=100, RR-2opt would require approximately (100/19)² ≈ 27.7× more computation per van, giving an estimated total time of ~61 seconds — still feasible for batch processing but beyond the threshold for interactive use. Beyond n=500 stops per van, more efficient algorithms such as Lin-Kernighan (LK) or Or-opt would be needed.</w:t>
      </w:r>
    </w:p>
    <w:p>
      <w:pPr>
        <w:pStyle w:val="Heading3"/>
      </w:pPr>
      <w:r>
        <w:t>5.5 System Testing</w:t>
      </w:r>
    </w:p>
    <w:p>
      <w:r/>
      <w:r>
        <w:rPr>
          <w:b/>
        </w:rPr>
        <w:t>Unit-level testing:</w:t>
      </w:r>
      <w:r>
        <w:t xml:space="preserve"> Each algorithm was validated on small manually constructable cases. For example, a simple 4-stop route (forming a square) has a known optimal tour length (perimeter of the square). The NN algorithm correctly returns the perimeter, and 2-opt makes no changes (already optimal). For a 4-stop "cross" configuration where the NN produces a crossing tour, 2-opt correctly detects and removes the crossing.</w:t>
      </w:r>
    </w:p>
    <w:p>
      <w:r/>
      <w:r>
        <w:rPr>
          <w:b/>
        </w:rPr>
        <w:t>Integration testing:</w:t>
      </w:r>
      <w:r>
        <w:t xml:space="preserve"> The full pipeline was run end-to-end three times with different random seeds (42, 0, 123) to verify that the output structure (CSV format, HTML rendering, summary content) is consistent regardless of the specific dataset. In all three runs, K-Means converged within 25 iterations and RR-2opt outperformed NN by 3–6%.</w:t>
      </w:r>
    </w:p>
    <w:p>
      <w:r/>
      <w:r>
        <w:rPr>
          <w:b/>
        </w:rPr>
        <w:t>Output validation:</w:t>
      </w:r>
      <w:r>
        <w:t xml:space="preserve"> The `routing_summary.txt` file was cross-checked by manually computing route distances for Van 3 (7 stops, simple geometry) using the Haversine formula in a spreadsheet. The values matched the script output to within 0.01 km (rounding).</w:t>
      </w:r>
    </w:p>
    <w:p/>
    <w:p>
      <w:pPr>
        <w:pStyle w:val="Heading2"/>
      </w:pPr>
      <w:r>
        <w:t>Chapter 6 — Conclusion</w:t>
      </w:r>
    </w:p>
    <w:p>
      <w:pPr>
        <w:pStyle w:val="Heading3"/>
      </w:pPr>
      <w:r>
        <w:t>6.1 Summary of Achievements</w:t>
      </w:r>
    </w:p>
    <w:p>
      <w:r>
        <w:t>This project has successfully designed and implemented a complete, end-to-end logistics route optimisation system from first principles. The system:</w:t>
      </w:r>
    </w:p>
    <w:p>
      <w:r>
        <w:t xml:space="preserve">1. </w:t>
      </w:r>
      <w:r>
        <w:rPr>
          <w:b/>
        </w:rPr>
        <w:t>Generates a realistic delivery dataset</w:t>
      </w:r>
      <w:r>
        <w:t xml:space="preserve"> using the live postcodes.io REST API, producing 120 unique, real UK delivery addresses with weighted geographic distribution across four regions, verified coordinates, and realistic demand and priority attributes. The data generation pipeline requires no third-party libraries and handles API failures gracefully.</w:t>
      </w:r>
    </w:p>
    <w:p>
      <w:r>
        <w:t xml:space="preserve">2. </w:t>
      </w:r>
      <w:r>
        <w:rPr>
          <w:b/>
        </w:rPr>
        <w:t>Partitions deliveries into vehicle zones</w:t>
      </w:r>
      <w:r>
        <w:t xml:space="preserve"> using a from-scratch implementation of the K-Means geographic clustering algorithm. The Haversine formula is used throughout for accurate great-circle distance computation. The algorithm reliably converges in under 20 iterations and produces geographically compact, non-overlapping zones visible in the interactive `cluster_map.html`.</w:t>
      </w:r>
    </w:p>
    <w:p>
      <w:r>
        <w:t xml:space="preserve">3. </w:t>
      </w:r>
      <w:r>
        <w:rPr>
          <w:b/>
        </w:rPr>
        <w:t>Optimises routes using three TSP heuristics</w:t>
      </w:r>
      <w:r>
        <w:t xml:space="preserve"> — Nearest Neighbour, 2-opt, and Random Restart 2-opt — all implemented from scratch without any optimisation library. The algorithms are systematically compared on the same dataset, producing a detailed quantitative performance evaluation.</w:t>
      </w:r>
    </w:p>
    <w:p>
      <w:r>
        <w:t xml:space="preserve">4. </w:t>
      </w:r>
      <w:r>
        <w:rPr>
          <w:b/>
        </w:rPr>
        <w:t>Visualises results interactively</w:t>
      </w:r>
      <w:r>
        <w:t xml:space="preserve"> in two browser-ready HTML maps, allowing users to explore delivery zones, individual stop details, and van routes through an intuitive, zero-installation interface.</w:t>
      </w:r>
    </w:p>
    <w:p>
      <w:pPr>
        <w:pStyle w:val="Heading3"/>
      </w:pPr>
      <w:r>
        <w:t>6.2 Key Findings</w:t>
      </w:r>
    </w:p>
    <w:p>
      <w:r>
        <w:t>The experimental results of this project lead to several concrete findings:</w:t>
      </w:r>
    </w:p>
    <w:p>
      <w:r/>
      <w:r>
        <w:rPr>
          <w:b/>
        </w:rPr>
        <w:t>Random Restart 2-opt is the best performing algorithm</w:t>
      </w:r>
      <w:r>
        <w:t>, reducing total fleet distance by 4.6% (40.23 km) compared to the Nearest Neighbour baseline, at a computation time of 2.2 seconds. This confirms the theoretical expectation that meta-heuristic exploration of multiple starting points yields better solutions than single-run local search.</w:t>
      </w:r>
    </w:p>
    <w:p>
      <w:r/>
      <w:r>
        <w:rPr>
          <w:b/>
        </w:rPr>
        <w:t>For very small clusters (3–7 stops), the Nearest Neighbour heuristic is already near-optimal.</w:t>
      </w:r>
      <w:r>
        <w:t xml:space="preserve"> Vans 3 and 10, each with 3–7 stops, show no improvement from 2-opt or RR-2opt. The search space for small TSP instances is limited enough that the greedy construction heuristic happens to find the global optimum.</w:t>
      </w:r>
    </w:p>
    <w:p>
      <w:r/>
      <w:r>
        <w:rPr>
          <w:b/>
        </w:rPr>
        <w:t>The largest gains from optimisation occur on geographically dispersed clusters.</w:t>
      </w:r>
      <w:r>
        <w:t xml:space="preserve"> Van 6, serving 10 stops across a wide Nottinghamshire outskirt area, shows a 12.3% improvement from RR-2opt. This is consistent with the known weakness of NN on spread-out instances, where greedy choices early in construction create unavoidable long-distance detours late in the tour.</w:t>
      </w:r>
    </w:p>
    <w:p>
      <w:r/>
      <w:r>
        <w:rPr>
          <w:b/>
        </w:rPr>
        <w:t>The time-quality trade-off favours RR-2opt for batch planning and NN for real-time dispatch.</w:t>
      </w:r>
      <w:r>
        <w:t xml:space="preserve"> RR-2opt is 1,839× slower than NN but only 4.6% better. For the route computation task in this project (2.2 seconds for all 12 vans), this is an excellent trade-off. However, at 1,000+ stops per van, RR-2opt would become computationally impractical.</w:t>
      </w:r>
    </w:p>
    <w:p>
      <w:r/>
      <w:r>
        <w:rPr>
          <w:b/>
        </w:rPr>
        <w:t>Pure Python is sufficient for small-scale VRP.</w:t>
      </w:r>
      <w:r>
        <w:t xml:space="preserve"> The decision to use only the Python standard library was vindicated by the results: all four pipeline stages, including dataset generation, clustering, three-algorithm route optimisation, and interactive map generation, complete in under 5 seconds on a standard laptop without any compilation, package installation, or configuration.</w:t>
      </w:r>
    </w:p>
    <w:p>
      <w:pPr>
        <w:pStyle w:val="Heading3"/>
      </w:pPr>
      <w:r>
        <w:t>6.3 Limitations</w:t>
      </w:r>
    </w:p>
    <w:p>
      <w:r>
        <w:t>This project has several limitations that should be acknowledged:</w:t>
      </w:r>
    </w:p>
    <w:p>
      <w:r/>
      <w:r>
        <w:rPr>
          <w:b/>
        </w:rPr>
        <w:t>Haversine distance ≠ road distance.</w:t>
      </w:r>
      <w:r>
        <w:t xml:space="preserve"> All distances are computed as straight-line great-circle distances, not actual road distances. In areas with natural or man-made barriers (rivers, motorways, one-way systems), the actual road distance can be significantly longer. A more accurate system would use a road-network routing API such as OSRM or Valhalla to compute true travel times and distances.</w:t>
      </w:r>
    </w:p>
    <w:p>
      <w:r/>
      <w:r>
        <w:rPr>
          <w:b/>
        </w:rPr>
        <w:t>Capacity not enforced at clustering stage.</w:t>
      </w:r>
      <w:r>
        <w:t xml:space="preserve"> The K-Means algorithm does not constrain cluster total demand to the vehicle capacity of 25 parcels. Some clusters in the output may contain more total demand than a single van can carry, requiring manual post-processing or a more sophisticated capacity-aware clustering approach.</w:t>
      </w:r>
    </w:p>
    <w:p>
      <w:r/>
      <w:r>
        <w:rPr>
          <w:b/>
        </w:rPr>
        <w:t>No time-window constraints.</w:t>
      </w:r>
      <w:r>
        <w:t xml:space="preserve"> Real courier operations include delivery time windows — customers who are only available in the morning, for example, or businesses with specific collection slots. The current system treats all deliveries as equally flexible, which does not reflect real operational requirements.</w:t>
      </w:r>
    </w:p>
    <w:p>
      <w:r/>
      <w:r>
        <w:rPr>
          <w:b/>
        </w:rPr>
        <w:t>Static, single-day problem.</w:t>
      </w:r>
      <w:r>
        <w:t xml:space="preserve"> The system solves a static snapshot problem: all 120 deliveries are known in advance and must be served in a single day. Dynamic VRP (where new orders arrive throughout the day) is a more realistic but substantially harder problem.</w:t>
      </w:r>
    </w:p>
    <w:p>
      <w:r/>
      <w:r>
        <w:rPr>
          <w:b/>
        </w:rPr>
        <w:t>Small dataset size.</w:t>
      </w:r>
      <w:r>
        <w:t xml:space="preserve"> 120 stops across 12 vans gives an average of 10 stops per van. Real courier routes typically involve 50–120 stops per driver per day. The algorithms implemented here scale acceptably to this range, but performance has not been empirically verified at those sizes.</w:t>
      </w:r>
    </w:p>
    <w:p>
      <w:pPr>
        <w:pStyle w:val="Heading3"/>
      </w:pPr>
      <w:r>
        <w:t>6.4 Future Work</w:t>
      </w:r>
    </w:p>
    <w:p>
      <w:r>
        <w:t>Several directions would meaningfully extend this project:</w:t>
      </w:r>
    </w:p>
    <w:p>
      <w:r/>
      <w:r>
        <w:rPr>
          <w:b/>
        </w:rPr>
        <w:t>Capacity-aware clustering:</w:t>
      </w:r>
      <w:r>
        <w:t xml:space="preserve"> Replacing K-Means with a capacitated clustering method (e.g., the method of Mulvey &amp; Beck, 1984, or a sweep algorithm) would ensure that the clustering stage itself respects vehicle capacity constraints, eliminating the need for post-hoc adjustment.</w:t>
      </w:r>
    </w:p>
    <w:p>
      <w:r/>
      <w:r>
        <w:rPr>
          <w:b/>
        </w:rPr>
        <w:t>Road-distance integration:</w:t>
      </w:r>
      <w:r>
        <w:t xml:space="preserve"> Integrating OSRM (Open Source Routing Machine), a free, self-hosted routing engine, would replace Haversine distances with actual travel times along real road networks. OSRM provides a Docker-deployable service with a Python-accessible REST API, requiring no commercial API key.</w:t>
      </w:r>
    </w:p>
    <w:p>
      <w:r/>
      <w:r>
        <w:rPr>
          <w:b/>
        </w:rPr>
        <w:t>Time-window constraints:</w:t>
      </w:r>
      <w:r>
        <w:t xml:space="preserve"> Extending the routing stage to handle delivery time windows would transform the problem from CVRP to VRPTW. 2-opt can be adapted to VRPTW by adding feasibility checks, but the solution space becomes more constrained and harder to search.</w:t>
      </w:r>
    </w:p>
    <w:p>
      <w:r/>
      <w:r>
        <w:rPr>
          <w:b/>
        </w:rPr>
        <w:t>More powerful heuristics:</w:t>
      </w:r>
      <w:r>
        <w:t xml:space="preserve"> Implementing Or-opt (moving single stops or short segments rather than reversing sub-tours), the Lin-Kernighan algorithm (3-opt and higher-order moves), or Simulated Annealing would likely reduce total fleet distance further — particularly for larger problem instances where RR-2opt's benefits diminish.</w:t>
      </w:r>
    </w:p>
    <w:p>
      <w:r/>
      <w:r>
        <w:rPr>
          <w:b/>
        </w:rPr>
        <w:t>Larger-scale evaluation:</w:t>
      </w:r>
      <w:r>
        <w:t xml:space="preserve"> Testing the system on datasets with 500–1,000 stops and benchmarking against known-optimal solutions from TSPLIB or the CVRPLIB benchmark library would provide a more rigorous evaluation of solution quality.</w:t>
      </w:r>
    </w:p>
    <w:p>
      <w:r/>
      <w:r>
        <w:rPr>
          <w:b/>
        </w:rPr>
        <w:t>Real-time and dynamic VRP:</w:t>
      </w:r>
      <w:r>
        <w:t xml:space="preserve"> Extending the system to handle incoming orders dynamically — re-routing vans in progress when new deliveries are added — would be a substantial but practically valuable extension.</w:t>
      </w:r>
    </w:p>
    <w:p>
      <w:pPr>
        <w:pStyle w:val="Heading3"/>
      </w:pPr>
      <w:r>
        <w:t>6.5 Personal Reflection</w:t>
      </w:r>
    </w:p>
    <w:p>
      <w:r>
        <w:t>Implementing this system entirely from scratch using only Python's standard library was both challenging and instructive. The process of writing the Haversine formula, debugging the K-Means convergence, and tracing through 2-opt swaps manually on small examples gave a concrete, hands-on understanding of algorithms that are easy to treat as abstract in a lecture setting.</w:t>
      </w:r>
    </w:p>
    <w:p>
      <w:r>
        <w:t>The most valuable insight from this project is the appreciation for the gap between theoretical NP-hardness and practical solvability. The instances in this project — 10–19 stops per van — are small enough that even simple heuristics produce near-optimal results in milliseconds. The theoretical impossibility of guaranteed optimality is not a practical barrier at this scale. This reinforces the importance of problem size awareness in algorithm selection: the right algorithm depends not just on the problem type but on the specific instance size being solved.</w:t>
      </w:r>
    </w:p>
    <w:p/>
    <w:p>
      <w:pPr>
        <w:pStyle w:val="Heading2"/>
      </w:pPr>
      <w:r>
        <w:t>Chapter 7 — References</w:t>
      </w:r>
    </w:p>
    <w:p>
      <w:r>
        <w:t>Arthur, D. and Vassilvitskii, S. (2007) 'K-means++: The advantages of careful seeding', *Proceedings of the 18th Annual ACM-SIAM Symposium on Discrete Algorithms (SODA)*, pp. 1027–1035.</w:t>
      </w:r>
    </w:p>
    <w:p>
      <w:r>
        <w:t>Bodin, L., Golden, B., Assad, A. and Ball, M. (1983) 'Routing and scheduling of vehicles and crews: The state of the art', *Computers &amp; Operations Research*, 10(2), pp. 63–211.</w:t>
      </w:r>
    </w:p>
    <w:p>
      <w:r>
        <w:t>Christofides, N., Mingozzi, A. and Toth, P. (1979) 'The vehicle routing problem', in Christofides, N. et al. (eds.) *Combinatorial Optimization*. Chichester: Wiley, pp. 315–338.</w:t>
      </w:r>
    </w:p>
    <w:p>
      <w:r>
        <w:t>Clarke, G. and Wright, J.W. (1964) 'Scheduling of vehicles from a central depot to a number of delivery points', *Operations Research*, 12(4), pp. 568–581.</w:t>
      </w:r>
    </w:p>
    <w:p>
      <w:r>
        <w:t>Croes, G.A. (1958) 'A method for solving traveling-salesman problems', *Operations Research*, 6(6), pp. 791–812.</w:t>
      </w:r>
    </w:p>
    <w:p>
      <w:r>
        <w:t>Dantzig, G.B. and Ramser, J.H. (1959) 'The truck dispatching problem', *Management Science*, 6(1), pp. 80–91.</w:t>
      </w:r>
    </w:p>
    <w:p>
      <w:r>
        <w:t>Dror, M. and Trudeau, P. (1989) 'Savings by split delivery routing', *Transportation Science*, 23(2), pp. 141–145.</w:t>
      </w:r>
    </w:p>
    <w:p>
      <w:r>
        <w:t>Ester, M., Kriegel, H., Sander, J. and Xu, X. (1996) 'A density-based algorithm for discovering clusters in large spatial databases with noise', *Proceedings of the 2nd ACM International Conference on Knowledge Discovery and Data Mining (KDD)*, pp. 226–231.</w:t>
      </w:r>
    </w:p>
    <w:p>
      <w:r>
        <w:t>Fisher, M.L. and Jaikumar, R. (1981) 'A generalized assignment heuristic for vehicle routing', *Networks*, 11(2), pp. 109–124.</w:t>
      </w:r>
    </w:p>
    <w:p>
      <w:r>
        <w:t>Garey, M.R. and Johnson, D.S. (1979) *Computers and Intractability: A Guide to the Theory of NP-Completeness*. San Francisco: W.H. Freeman.</w:t>
      </w:r>
    </w:p>
    <w:p>
      <w:r>
        <w:t>Holland, J.H. (1975) *Adaptation in Natural and Artificial Systems*. Ann Arbor: University of Michigan Press.</w:t>
      </w:r>
    </w:p>
    <w:p>
      <w:r>
        <w:t>Johnson, D.S. and McGeoch, L.A. (1997) 'The traveling salesman problem: A case study in local optimization', in Aarts, E.H.L. and Lenstra, J.K. (eds.) *Local Search in Combinatorial Optimization*. Chichester: Wiley, pp. 215–310.</w:t>
      </w:r>
    </w:p>
    <w:p>
      <w:r>
        <w:t>Karp, R.M. (1972) 'Reducibility among combinatorial problems', in Miller, R.E. and Thatcher, J.W. (eds.) *Complexity of Computer Computations*. New York: Plenum Press, pp. 85–103.</w:t>
      </w:r>
    </w:p>
    <w:p>
      <w:r>
        <w:t>Kirkpatrick, S., Gelatt, C.D. and Vecchi, M.P. (1983) 'Optimization by simulated annealing', *Science*, 220(4598), pp. 671–680.</w:t>
      </w:r>
    </w:p>
    <w:p>
      <w:r>
        <w:t>Lin, S. (1965) 'Computer solutions of the traveling salesman problem', *Bell System Technical Journal*, 44(10), pp. 2245–2269.</w:t>
      </w:r>
    </w:p>
    <w:p>
      <w:r>
        <w:t>Lin, S. and Kernighan, B.W. (1973) 'An effective heuristic algorithm for the traveling-salesman problem', *Operations Research*, 21(2), pp. 498–516.</w:t>
      </w:r>
    </w:p>
    <w:p>
      <w:r>
        <w:t>Lloyd, S.P. (1982) 'Least squares quantization in PCM', *IEEE Transactions on Information Theory*, 28(2), pp. 129–137.</w:t>
      </w:r>
    </w:p>
    <w:p>
      <w:r>
        <w:t>Mulvey, J.M. and Beck, M.P. (1984) 'Solving capacitated clustering problems', *European Journal of Operational Research*, 18(3), pp. 339–348.</w:t>
      </w:r>
    </w:p>
    <w:p>
      <w:r>
        <w:t>Ofcom (2023) *Postal Market Annual Monitoring Report 2022–23*. Available at: https://www.ofcom.org.uk/research-and-data/telecoms-research/postal-monitoring (Accessed: 30 April 2026).</w:t>
      </w:r>
    </w:p>
    <w:p>
      <w:r>
        <w:t>Perron, L. and Furnon, V. (2023) *OR-Tools*. Google LLC. Available at: https://developers.google.com/optimization (Accessed: 30 April 2026).</w:t>
      </w:r>
    </w:p>
    <w:p>
      <w:r>
        <w:t>Postcodes.io (2024) *Postcodes.io API Documentation*. Available at: https://postcodes.io/docs (Accessed: 30 April 2026).</w:t>
      </w:r>
    </w:p>
    <w:p>
      <w:r>
        <w:t>Prins, C. (2004) 'A simple and effective evolutionary algorithm for the vehicle routing problem', *Computers &amp; Operations Research*, 31(12), pp. 1985–2002.</w:t>
      </w:r>
    </w:p>
    <w:p>
      <w:r>
        <w:t>Rosenkrantz, D.J., Stearns, R.E. and Lewis, P.M. (1977) 'An analysis of several heuristics for the traveling salesman problem', *SIAM Journal on Computing*, 6(3), pp. 563–581.</w:t>
      </w:r>
    </w:p>
    <w:p>
      <w:r>
        <w:t>Solomon, M.M. (1987) 'Algorithms for the vehicle routing and scheduling problems with time window constraints', *Operations Research*, 35(2), pp. 254–265.</w:t>
      </w:r>
    </w:p>
    <w:p>
      <w:r>
        <w:t>Toth, P. and Vigo, D. (eds.) (2002) *The Vehicle Routing Problem*. Philadelphia: SIAM.</w:t>
      </w:r>
    </w:p>
    <w:p/>
    <w:p>
      <w:pPr>
        <w:pStyle w:val="Heading2"/>
      </w:pPr>
      <w:r>
        <w:t>Appendices</w:t>
      </w:r>
    </w:p>
    <w:p>
      <w:pPr>
        <w:pStyle w:val="Heading3"/>
      </w:pPr>
      <w:r>
        <w:t>Appendix A — Routing Summary Output</w:t>
      </w:r>
    </w:p>
    <w:p>
      <w:r>
        <w:t>The following is the complete `routing_summary.txt` produced by `routes.py` for the experimental run reported in Chapter 5.</w:t>
      </w:r>
    </w:p>
    <w:p>
      <w:pPr>
        <w:pStyle w:val="NoSpacing"/>
      </w:pPr>
      <w:r>
        <w:rPr>
          <w:rFonts w:ascii="Courier New" w:hAnsi="Courier New"/>
          <w:sz w:val="17"/>
        </w:rPr>
        <w:t>==============================================================</w:t>
      </w:r>
    </w:p>
    <w:p>
      <w:pPr>
        <w:pStyle w:val="NoSpacing"/>
      </w:pPr>
      <w:r>
        <w:rPr>
          <w:rFonts w:ascii="Courier New" w:hAnsi="Courier New"/>
          <w:sz w:val="17"/>
        </w:rPr>
        <w:t xml:space="preserve">  ROUTING SUMMARY — DPD Hinckley</w:t>
      </w:r>
    </w:p>
    <w:p>
      <w:pPr>
        <w:pStyle w:val="NoSpacing"/>
      </w:pPr>
      <w:r>
        <w:rPr>
          <w:rFonts w:ascii="Courier New" w:hAnsi="Courier New"/>
          <w:sz w:val="17"/>
        </w:rPr>
        <w:t>==============================================================</w:t>
      </w:r>
    </w:p>
    <w:p>
      <w:pPr>
        <w:pStyle w:val="NoSpacing"/>
      </w:pPr>
    </w:p>
    <w:p>
      <w:pPr>
        <w:pStyle w:val="NoSpacing"/>
      </w:pPr>
      <w:r>
        <w:rPr>
          <w:rFonts w:ascii="Courier New" w:hAnsi="Courier New"/>
          <w:sz w:val="17"/>
        </w:rPr>
        <w:t xml:space="preserve">  Input file : data\clusters.csv</w:t>
      </w:r>
    </w:p>
    <w:p>
      <w:pPr>
        <w:pStyle w:val="NoSpacing"/>
      </w:pPr>
      <w:r>
        <w:rPr>
          <w:rFonts w:ascii="Courier New" w:hAnsi="Courier New"/>
          <w:sz w:val="17"/>
        </w:rPr>
        <w:t xml:space="preserve">  Depot      : LE10 3BQ</w:t>
      </w:r>
    </w:p>
    <w:p>
      <w:pPr>
        <w:pStyle w:val="NoSpacing"/>
      </w:pPr>
      <w:r>
        <w:rPr>
          <w:rFonts w:ascii="Courier New" w:hAnsi="Courier New"/>
          <w:sz w:val="17"/>
        </w:rPr>
        <w:t xml:space="preserve">  Total stops: 120</w:t>
      </w:r>
    </w:p>
    <w:p>
      <w:pPr>
        <w:pStyle w:val="NoSpacing"/>
      </w:pPr>
      <w:r>
        <w:rPr>
          <w:rFonts w:ascii="Courier New" w:hAnsi="Courier New"/>
          <w:sz w:val="17"/>
        </w:rPr>
        <w:t xml:space="preserve">  Vans       : 12</w:t>
      </w:r>
    </w:p>
    <w:p>
      <w:pPr>
        <w:pStyle w:val="NoSpacing"/>
      </w:pPr>
      <w:r>
        <w:rPr>
          <w:rFonts w:ascii="Courier New" w:hAnsi="Courier New"/>
          <w:sz w:val="17"/>
        </w:rPr>
        <w:t xml:space="preserve">  RR restarts: 50</w:t>
      </w:r>
    </w:p>
    <w:p>
      <w:pPr>
        <w:pStyle w:val="NoSpacing"/>
      </w:pPr>
    </w:p>
    <w:p>
      <w:pPr>
        <w:pStyle w:val="NoSpacing"/>
      </w:pPr>
      <w:r>
        <w:rPr>
          <w:rFonts w:ascii="Courier New" w:hAnsi="Courier New"/>
          <w:sz w:val="17"/>
        </w:rPr>
        <w:t xml:space="preserve">  ALGORITHM COMPARISON (total km across all vans)</w:t>
      </w:r>
    </w:p>
    <w:p>
      <w:pPr>
        <w:pStyle w:val="NoSpacing"/>
      </w:pPr>
      <w:r>
        <w:rPr>
          <w:rFonts w:ascii="Courier New" w:hAnsi="Courier New"/>
          <w:sz w:val="17"/>
        </w:rPr>
        <w:t xml:space="preserve">  Algorithm                   Total km     vs NN      Time</w:t>
      </w:r>
    </w:p>
    <w:p>
      <w:pPr>
        <w:pStyle w:val="NoSpacing"/>
      </w:pPr>
      <w:r>
        <w:rPr>
          <w:rFonts w:ascii="Courier New" w:hAnsi="Courier New"/>
          <w:sz w:val="17"/>
        </w:rPr>
        <w:t xml:space="preserve">  -------------------------------------------------------</w:t>
      </w:r>
    </w:p>
    <w:p>
      <w:pPr>
        <w:pStyle w:val="NoSpacing"/>
      </w:pPr>
      <w:r>
        <w:rPr>
          <w:rFonts w:ascii="Courier New" w:hAnsi="Courier New"/>
          <w:sz w:val="17"/>
        </w:rPr>
        <w:t xml:space="preserve">  Nearest Neighbour             873.70  baseline  0.0012s</w:t>
      </w:r>
    </w:p>
    <w:p>
      <w:pPr>
        <w:pStyle w:val="NoSpacing"/>
      </w:pPr>
      <w:r>
        <w:rPr>
          <w:rFonts w:ascii="Courier New" w:hAnsi="Courier New"/>
          <w:sz w:val="17"/>
        </w:rPr>
        <w:t xml:space="preserve">  2-opt (from NN)               838.30      4.1%  0.0407s</w:t>
      </w:r>
    </w:p>
    <w:p>
      <w:pPr>
        <w:pStyle w:val="NoSpacing"/>
      </w:pPr>
      <w:r>
        <w:rPr>
          <w:rFonts w:ascii="Courier New" w:hAnsi="Courier New"/>
          <w:sz w:val="17"/>
        </w:rPr>
        <w:t xml:space="preserve">  Random Restart 2-opt          833.47      4.6%  2.2072s</w:t>
      </w:r>
    </w:p>
    <w:p>
      <w:pPr>
        <w:pStyle w:val="NoSpacing"/>
      </w:pPr>
    </w:p>
    <w:p>
      <w:pPr>
        <w:pStyle w:val="NoSpacing"/>
      </w:pPr>
      <w:r>
        <w:rPr>
          <w:rFonts w:ascii="Courier New" w:hAnsi="Courier New"/>
          <w:sz w:val="17"/>
        </w:rPr>
        <w:t xml:space="preserve">  PER-VAN BREAKDOWN</w:t>
      </w:r>
    </w:p>
    <w:p>
      <w:pPr>
        <w:pStyle w:val="NoSpacing"/>
      </w:pPr>
      <w:r>
        <w:rPr>
          <w:rFonts w:ascii="Courier New" w:hAnsi="Courier New"/>
          <w:sz w:val="17"/>
        </w:rPr>
        <w:t xml:space="preserve">  Van   Stops        NN     2-opt   RR-2opt      Best</w:t>
      </w:r>
    </w:p>
    <w:p>
      <w:pPr>
        <w:pStyle w:val="NoSpacing"/>
      </w:pPr>
      <w:r>
        <w:rPr>
          <w:rFonts w:ascii="Courier New" w:hAnsi="Courier New"/>
          <w:sz w:val="17"/>
        </w:rPr>
        <w:t xml:space="preserve">  -------------------------------------------------------</w:t>
      </w:r>
    </w:p>
    <w:p>
      <w:pPr>
        <w:pStyle w:val="NoSpacing"/>
      </w:pPr>
      <w:r>
        <w:rPr>
          <w:rFonts w:ascii="Courier New" w:hAnsi="Courier New"/>
          <w:sz w:val="17"/>
        </w:rPr>
        <w:t xml:space="preserve">  Van 0     16     56.25     54.90     53.44   RR-2opt</w:t>
      </w:r>
    </w:p>
    <w:p>
      <w:pPr>
        <w:pStyle w:val="NoSpacing"/>
      </w:pPr>
      <w:r>
        <w:rPr>
          <w:rFonts w:ascii="Courier New" w:hAnsi="Courier New"/>
          <w:sz w:val="17"/>
        </w:rPr>
        <w:t xml:space="preserve">  Van 1      7     53.97     51.86     51.86     2-opt</w:t>
      </w:r>
    </w:p>
    <w:p>
      <w:pPr>
        <w:pStyle w:val="NoSpacing"/>
      </w:pPr>
      <w:r>
        <w:rPr>
          <w:rFonts w:ascii="Courier New" w:hAnsi="Courier New"/>
          <w:sz w:val="17"/>
        </w:rPr>
        <w:t xml:space="preserve">  Van 2     13     71.80     68.68     68.40   RR-2opt</w:t>
      </w:r>
    </w:p>
    <w:p>
      <w:pPr>
        <w:pStyle w:val="NoSpacing"/>
      </w:pPr>
      <w:r>
        <w:rPr>
          <w:rFonts w:ascii="Courier New" w:hAnsi="Courier New"/>
          <w:sz w:val="17"/>
        </w:rPr>
        <w:t xml:space="preserve">  Van 3      7     46.32     46.32     46.32        NN</w:t>
      </w:r>
    </w:p>
    <w:p>
      <w:pPr>
        <w:pStyle w:val="NoSpacing"/>
      </w:pPr>
      <w:r>
        <w:rPr>
          <w:rFonts w:ascii="Courier New" w:hAnsi="Courier New"/>
          <w:sz w:val="17"/>
        </w:rPr>
        <w:t xml:space="preserve">  Van 4      4     41.70     40.19     40.19     2-opt</w:t>
      </w:r>
    </w:p>
    <w:p>
      <w:pPr>
        <w:pStyle w:val="NoSpacing"/>
      </w:pPr>
      <w:r>
        <w:rPr>
          <w:rFonts w:ascii="Courier New" w:hAnsi="Courier New"/>
          <w:sz w:val="17"/>
        </w:rPr>
        <w:t xml:space="preserve">  Van 5     15    119.90    119.42    119.09   RR-2opt</w:t>
      </w:r>
    </w:p>
    <w:p>
      <w:pPr>
        <w:pStyle w:val="NoSpacing"/>
      </w:pPr>
      <w:r>
        <w:rPr>
          <w:rFonts w:ascii="Courier New" w:hAnsi="Courier New"/>
          <w:sz w:val="17"/>
        </w:rPr>
        <w:t xml:space="preserve">  Van 6     10    137.84    122.79    120.94   RR-2opt</w:t>
      </w:r>
    </w:p>
    <w:p>
      <w:pPr>
        <w:pStyle w:val="NoSpacing"/>
      </w:pPr>
      <w:r>
        <w:rPr>
          <w:rFonts w:ascii="Courier New" w:hAnsi="Courier New"/>
          <w:sz w:val="17"/>
        </w:rPr>
        <w:t xml:space="preserve">  Van 7     18     64.03     55.14     55.14     2-opt</w:t>
      </w:r>
    </w:p>
    <w:p>
      <w:pPr>
        <w:pStyle w:val="NoSpacing"/>
      </w:pPr>
      <w:r>
        <w:rPr>
          <w:rFonts w:ascii="Courier New" w:hAnsi="Courier New"/>
          <w:sz w:val="17"/>
        </w:rPr>
        <w:t xml:space="preserve">  Van 8     19     83.25     81.11     80.19   RR-2opt</w:t>
      </w:r>
    </w:p>
    <w:p>
      <w:pPr>
        <w:pStyle w:val="NoSpacing"/>
      </w:pPr>
      <w:r>
        <w:rPr>
          <w:rFonts w:ascii="Courier New" w:hAnsi="Courier New"/>
          <w:sz w:val="17"/>
        </w:rPr>
        <w:t xml:space="preserve">  Van 9      5     71.63     71.40     71.40     2-opt</w:t>
      </w:r>
    </w:p>
    <w:p>
      <w:pPr>
        <w:pStyle w:val="NoSpacing"/>
      </w:pPr>
      <w:r>
        <w:rPr>
          <w:rFonts w:ascii="Courier New" w:hAnsi="Courier New"/>
          <w:sz w:val="17"/>
        </w:rPr>
        <w:t xml:space="preserve">  Van 10     3     61.67     61.67     61.67        NN</w:t>
      </w:r>
    </w:p>
    <w:p>
      <w:pPr>
        <w:pStyle w:val="NoSpacing"/>
      </w:pPr>
      <w:r>
        <w:rPr>
          <w:rFonts w:ascii="Courier New" w:hAnsi="Courier New"/>
          <w:sz w:val="17"/>
        </w:rPr>
        <w:t xml:space="preserve">  Van 11     3     65.35     64.83     64.83   RR-2opt</w:t>
      </w:r>
    </w:p>
    <w:p>
      <w:pPr>
        <w:pStyle w:val="Heading3"/>
      </w:pPr>
      <w:r>
        <w:t>Appendix B — Sample Dataset Rows</w:t>
      </w:r>
    </w:p>
    <w:p>
      <w:r/>
      <w:r>
        <w:rPr>
          <w:b/>
        </w:rPr>
        <w:t>Sample rows from `deliveries.csv` (first 6 rows):</w:t>
      </w:r>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delivery_id</w:t>
            </w:r>
          </w:p>
        </w:tc>
        <w:tc>
          <w:tcPr>
            <w:tcW w:type="dxa" w:w="1234"/>
          </w:tcPr>
          <w:p>
            <w:r>
              <w:rPr>
                <w:b/>
              </w:rPr>
              <w:t>customer_name</w:t>
            </w:r>
          </w:p>
        </w:tc>
        <w:tc>
          <w:tcPr>
            <w:tcW w:type="dxa" w:w="1234"/>
          </w:tcPr>
          <w:p>
            <w:r>
              <w:rPr>
                <w:b/>
              </w:rPr>
              <w:t>postcode</w:t>
            </w:r>
          </w:p>
        </w:tc>
        <w:tc>
          <w:tcPr>
            <w:tcW w:type="dxa" w:w="1234"/>
          </w:tcPr>
          <w:p>
            <w:r>
              <w:rPr>
                <w:b/>
              </w:rPr>
              <w:t>latitude</w:t>
            </w:r>
          </w:p>
        </w:tc>
        <w:tc>
          <w:tcPr>
            <w:tcW w:type="dxa" w:w="1234"/>
          </w:tcPr>
          <w:p>
            <w:r>
              <w:rPr>
                <w:b/>
              </w:rPr>
              <w:t>longitude</w:t>
            </w:r>
          </w:p>
        </w:tc>
        <w:tc>
          <w:tcPr>
            <w:tcW w:type="dxa" w:w="1234"/>
          </w:tcPr>
          <w:p>
            <w:r>
              <w:rPr>
                <w:b/>
              </w:rPr>
              <w:t>demand</w:t>
            </w:r>
          </w:p>
        </w:tc>
        <w:tc>
          <w:tcPr>
            <w:tcW w:type="dxa" w:w="1234"/>
          </w:tcPr>
          <w:p>
            <w:r>
              <w:rPr>
                <w:b/>
              </w:rPr>
              <w:t>priority</w:t>
            </w:r>
          </w:p>
        </w:tc>
      </w:tr>
      <w:tr>
        <w:tc>
          <w:tcPr>
            <w:tcW w:type="dxa" w:w="1234"/>
          </w:tcPr>
          <w:p>
            <w:r>
              <w:t>DEPOT</w:t>
            </w:r>
          </w:p>
        </w:tc>
        <w:tc>
          <w:tcPr>
            <w:tcW w:type="dxa" w:w="1234"/>
          </w:tcPr>
          <w:p>
            <w:r>
              <w:t>DPD Hinckley Depot</w:t>
            </w:r>
          </w:p>
        </w:tc>
        <w:tc>
          <w:tcPr>
            <w:tcW w:type="dxa" w:w="1234"/>
          </w:tcPr>
          <w:p>
            <w:r>
              <w:t>LE10 3BQ</w:t>
            </w:r>
          </w:p>
        </w:tc>
        <w:tc>
          <w:tcPr>
            <w:tcW w:type="dxa" w:w="1234"/>
          </w:tcPr>
          <w:p>
            <w:r>
              <w:t>52.527037</w:t>
            </w:r>
          </w:p>
        </w:tc>
        <w:tc>
          <w:tcPr>
            <w:tcW w:type="dxa" w:w="1234"/>
          </w:tcPr>
          <w:p>
            <w:r>
              <w:t>-1.390319</w:t>
            </w:r>
          </w:p>
        </w:tc>
        <w:tc>
          <w:tcPr>
            <w:tcW w:type="dxa" w:w="1234"/>
          </w:tcPr>
          <w:p>
            <w:r>
              <w:t>0</w:t>
            </w:r>
          </w:p>
        </w:tc>
        <w:tc>
          <w:tcPr>
            <w:tcW w:type="dxa" w:w="1234"/>
          </w:tcPr>
          <w:p>
            <w:r>
              <w:t>depot</w:t>
            </w:r>
          </w:p>
        </w:tc>
      </w:tr>
      <w:tr>
        <w:tc>
          <w:tcPr>
            <w:tcW w:type="dxa" w:w="1234"/>
          </w:tcPr>
          <w:p>
            <w:r>
              <w:t>D001</w:t>
            </w:r>
          </w:p>
        </w:tc>
        <w:tc>
          <w:tcPr>
            <w:tcW w:type="dxa" w:w="1234"/>
          </w:tcPr>
          <w:p>
            <w:r>
              <w:t>Ravi Williams</w:t>
            </w:r>
          </w:p>
        </w:tc>
        <w:tc>
          <w:tcPr>
            <w:tcW w:type="dxa" w:w="1234"/>
          </w:tcPr>
          <w:p>
            <w:r>
              <w:t>LE1 4PF</w:t>
            </w:r>
          </w:p>
        </w:tc>
        <w:tc>
          <w:tcPr>
            <w:tcW w:type="dxa" w:w="1234"/>
          </w:tcPr>
          <w:p>
            <w:r>
              <w:t>52.635747</w:t>
            </w:r>
          </w:p>
        </w:tc>
        <w:tc>
          <w:tcPr>
            <w:tcW w:type="dxa" w:w="1234"/>
          </w:tcPr>
          <w:p>
            <w:r>
              <w:t>-1.138585</w:t>
            </w:r>
          </w:p>
        </w:tc>
        <w:tc>
          <w:tcPr>
            <w:tcW w:type="dxa" w:w="1234"/>
          </w:tcPr>
          <w:p>
            <w:r>
              <w:t>1</w:t>
            </w:r>
          </w:p>
        </w:tc>
        <w:tc>
          <w:tcPr>
            <w:tcW w:type="dxa" w:w="1234"/>
          </w:tcPr>
          <w:p>
            <w:r>
              <w:t>standard</w:t>
            </w:r>
          </w:p>
        </w:tc>
      </w:tr>
      <w:tr>
        <w:tc>
          <w:tcPr>
            <w:tcW w:type="dxa" w:w="1234"/>
          </w:tcPr>
          <w:p>
            <w:r>
              <w:t>D002</w:t>
            </w:r>
          </w:p>
        </w:tc>
        <w:tc>
          <w:tcPr>
            <w:tcW w:type="dxa" w:w="1234"/>
          </w:tcPr>
          <w:p>
            <w:r>
              <w:t>Fatima Ahmed</w:t>
            </w:r>
          </w:p>
        </w:tc>
        <w:tc>
          <w:tcPr>
            <w:tcW w:type="dxa" w:w="1234"/>
          </w:tcPr>
          <w:p>
            <w:r>
              <w:t>LE2 9PN</w:t>
            </w:r>
          </w:p>
        </w:tc>
        <w:tc>
          <w:tcPr>
            <w:tcW w:type="dxa" w:w="1234"/>
          </w:tcPr>
          <w:p>
            <w:r>
              <w:t>52.586090</w:t>
            </w:r>
          </w:p>
        </w:tc>
        <w:tc>
          <w:tcPr>
            <w:tcW w:type="dxa" w:w="1234"/>
          </w:tcPr>
          <w:p>
            <w:r>
              <w:t>-1.154170</w:t>
            </w:r>
          </w:p>
        </w:tc>
        <w:tc>
          <w:tcPr>
            <w:tcW w:type="dxa" w:w="1234"/>
          </w:tcPr>
          <w:p>
            <w:r>
              <w:t>2</w:t>
            </w:r>
          </w:p>
        </w:tc>
        <w:tc>
          <w:tcPr>
            <w:tcW w:type="dxa" w:w="1234"/>
          </w:tcPr>
          <w:p>
            <w:r>
              <w:t>standard</w:t>
            </w:r>
          </w:p>
        </w:tc>
      </w:tr>
      <w:tr>
        <w:tc>
          <w:tcPr>
            <w:tcW w:type="dxa" w:w="1234"/>
          </w:tcPr>
          <w:p>
            <w:r>
              <w:t>D003</w:t>
            </w:r>
          </w:p>
        </w:tc>
        <w:tc>
          <w:tcPr>
            <w:tcW w:type="dxa" w:w="1234"/>
          </w:tcPr>
          <w:p>
            <w:r>
              <w:t>Aisha Kaur</w:t>
            </w:r>
          </w:p>
        </w:tc>
        <w:tc>
          <w:tcPr>
            <w:tcW w:type="dxa" w:w="1234"/>
          </w:tcPr>
          <w:p>
            <w:r>
              <w:t>LE3 9ST</w:t>
            </w:r>
          </w:p>
        </w:tc>
        <w:tc>
          <w:tcPr>
            <w:tcW w:type="dxa" w:w="1234"/>
          </w:tcPr>
          <w:p>
            <w:r>
              <w:t>52.648953</w:t>
            </w:r>
          </w:p>
        </w:tc>
        <w:tc>
          <w:tcPr>
            <w:tcW w:type="dxa" w:w="1234"/>
          </w:tcPr>
          <w:p>
            <w:r>
              <w:t>-1.170032</w:t>
            </w:r>
          </w:p>
        </w:tc>
        <w:tc>
          <w:tcPr>
            <w:tcW w:type="dxa" w:w="1234"/>
          </w:tcPr>
          <w:p>
            <w:r>
              <w:t>5</w:t>
            </w:r>
          </w:p>
        </w:tc>
        <w:tc>
          <w:tcPr>
            <w:tcW w:type="dxa" w:w="1234"/>
          </w:tcPr>
          <w:p>
            <w:r>
              <w:t>standard</w:t>
            </w:r>
          </w:p>
        </w:tc>
      </w:tr>
      <w:tr>
        <w:tc>
          <w:tcPr>
            <w:tcW w:type="dxa" w:w="1234"/>
          </w:tcPr>
          <w:p>
            <w:r>
              <w:t>D004</w:t>
            </w:r>
          </w:p>
        </w:tc>
        <w:tc>
          <w:tcPr>
            <w:tcW w:type="dxa" w:w="1234"/>
          </w:tcPr>
          <w:p>
            <w:r>
              <w:t>George Thomas</w:t>
            </w:r>
          </w:p>
        </w:tc>
        <w:tc>
          <w:tcPr>
            <w:tcW w:type="dxa" w:w="1234"/>
          </w:tcPr>
          <w:p>
            <w:r>
              <w:t>LE4 8EW</w:t>
            </w:r>
          </w:p>
        </w:tc>
        <w:tc>
          <w:tcPr>
            <w:tcW w:type="dxa" w:w="1234"/>
          </w:tcPr>
          <w:p>
            <w:r>
              <w:t>52.678364</w:t>
            </w:r>
          </w:p>
        </w:tc>
        <w:tc>
          <w:tcPr>
            <w:tcW w:type="dxa" w:w="1234"/>
          </w:tcPr>
          <w:p>
            <w:r>
              <w:t>-1.087472</w:t>
            </w:r>
          </w:p>
        </w:tc>
        <w:tc>
          <w:tcPr>
            <w:tcW w:type="dxa" w:w="1234"/>
          </w:tcPr>
          <w:p>
            <w:r>
              <w:t>1</w:t>
            </w:r>
          </w:p>
        </w:tc>
        <w:tc>
          <w:tcPr>
            <w:tcW w:type="dxa" w:w="1234"/>
          </w:tcPr>
          <w:p>
            <w:r>
              <w:t>standard</w:t>
            </w:r>
          </w:p>
        </w:tc>
      </w:tr>
      <w:tr>
        <w:tc>
          <w:tcPr>
            <w:tcW w:type="dxa" w:w="1234"/>
          </w:tcPr>
          <w:p>
            <w:r>
              <w:t>D005</w:t>
            </w:r>
          </w:p>
        </w:tc>
        <w:tc>
          <w:tcPr>
            <w:tcW w:type="dxa" w:w="1234"/>
          </w:tcPr>
          <w:p>
            <w:r>
              <w:t>Mohammed Taylor</w:t>
            </w:r>
          </w:p>
        </w:tc>
        <w:tc>
          <w:tcPr>
            <w:tcW w:type="dxa" w:w="1234"/>
          </w:tcPr>
          <w:p>
            <w:r>
              <w:t>LE5 5EZ</w:t>
            </w:r>
          </w:p>
        </w:tc>
        <w:tc>
          <w:tcPr>
            <w:tcW w:type="dxa" w:w="1234"/>
          </w:tcPr>
          <w:p>
            <w:r>
              <w:t>52.633360</w:t>
            </w:r>
          </w:p>
        </w:tc>
        <w:tc>
          <w:tcPr>
            <w:tcW w:type="dxa" w:w="1234"/>
          </w:tcPr>
          <w:p>
            <w:r>
              <w:t>-1.102829</w:t>
            </w:r>
          </w:p>
        </w:tc>
        <w:tc>
          <w:tcPr>
            <w:tcW w:type="dxa" w:w="1234"/>
          </w:tcPr>
          <w:p>
            <w:r>
              <w:t>2</w:t>
            </w:r>
          </w:p>
        </w:tc>
        <w:tc>
          <w:tcPr>
            <w:tcW w:type="dxa" w:w="1234"/>
          </w:tcPr>
          <w:p>
            <w:r>
              <w:t>standard</w:t>
            </w:r>
          </w:p>
        </w:tc>
      </w:tr>
    </w:tbl>
    <w:p>
      <w:r/>
      <w:r>
        <w:rPr>
          <w:b/>
        </w:rPr>
        <w:t>Sample rows from `routes_rr2opt.csv` (Van 0, first 5 stops):</w:t>
      </w:r>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van</w:t>
            </w:r>
          </w:p>
        </w:tc>
        <w:tc>
          <w:tcPr>
            <w:tcW w:type="dxa" w:w="1440"/>
          </w:tcPr>
          <w:p>
            <w:r>
              <w:rPr>
                <w:b/>
              </w:rPr>
              <w:t>stop_order</w:t>
            </w:r>
          </w:p>
        </w:tc>
        <w:tc>
          <w:tcPr>
            <w:tcW w:type="dxa" w:w="1440"/>
          </w:tcPr>
          <w:p>
            <w:r>
              <w:rPr>
                <w:b/>
              </w:rPr>
              <w:t>delivery_id</w:t>
            </w:r>
          </w:p>
        </w:tc>
        <w:tc>
          <w:tcPr>
            <w:tcW w:type="dxa" w:w="1440"/>
          </w:tcPr>
          <w:p>
            <w:r>
              <w:rPr>
                <w:b/>
              </w:rPr>
              <w:t>postcode</w:t>
            </w:r>
          </w:p>
        </w:tc>
        <w:tc>
          <w:tcPr>
            <w:tcW w:type="dxa" w:w="1440"/>
          </w:tcPr>
          <w:p>
            <w:r>
              <w:rPr>
                <w:b/>
              </w:rPr>
              <w:t>dist_from_prev_km</w:t>
            </w:r>
          </w:p>
        </w:tc>
        <w:tc>
          <w:tcPr>
            <w:tcW w:type="dxa" w:w="1440"/>
          </w:tcPr>
          <w:p>
            <w:r>
              <w:rPr>
                <w:b/>
              </w:rPr>
              <w:t>route_km_so_far</w:t>
            </w:r>
          </w:p>
        </w:tc>
      </w:tr>
      <w:tr>
        <w:tc>
          <w:tcPr>
            <w:tcW w:type="dxa" w:w="1440"/>
          </w:tcPr>
          <w:p>
            <w:r>
              <w:t>0</w:t>
            </w:r>
          </w:p>
        </w:tc>
        <w:tc>
          <w:tcPr>
            <w:tcW w:type="dxa" w:w="1440"/>
          </w:tcPr>
          <w:p>
            <w:r>
              <w:t>0</w:t>
            </w:r>
          </w:p>
        </w:tc>
        <w:tc>
          <w:tcPr>
            <w:tcW w:type="dxa" w:w="1440"/>
          </w:tcPr>
          <w:p>
            <w:r>
              <w:t>DEPOT</w:t>
            </w:r>
          </w:p>
        </w:tc>
        <w:tc>
          <w:tcPr>
            <w:tcW w:type="dxa" w:w="1440"/>
          </w:tcPr>
          <w:p>
            <w:r>
              <w:t>LE10 3BQ</w:t>
            </w:r>
          </w:p>
        </w:tc>
        <w:tc>
          <w:tcPr>
            <w:tcW w:type="dxa" w:w="1440"/>
          </w:tcPr>
          <w:p>
            <w:r>
              <w:t>0.0000</w:t>
            </w:r>
          </w:p>
        </w:tc>
        <w:tc>
          <w:tcPr>
            <w:tcW w:type="dxa" w:w="1440"/>
          </w:tcPr>
          <w:p>
            <w:r>
              <w:t>0.0000</w:t>
            </w:r>
          </w:p>
        </w:tc>
      </w:tr>
      <w:tr>
        <w:tc>
          <w:tcPr>
            <w:tcW w:type="dxa" w:w="1440"/>
          </w:tcPr>
          <w:p>
            <w:r>
              <w:t>0</w:t>
            </w:r>
          </w:p>
        </w:tc>
        <w:tc>
          <w:tcPr>
            <w:tcW w:type="dxa" w:w="1440"/>
          </w:tcPr>
          <w:p>
            <w:r>
              <w:t>1</w:t>
            </w:r>
          </w:p>
        </w:tc>
        <w:tc>
          <w:tcPr>
            <w:tcW w:type="dxa" w:w="1440"/>
          </w:tcPr>
          <w:p>
            <w:r>
              <w:t>D117</w:t>
            </w:r>
          </w:p>
        </w:tc>
        <w:tc>
          <w:tcPr>
            <w:tcW w:type="dxa" w:w="1440"/>
          </w:tcPr>
          <w:p>
            <w:r>
              <w:t>LE3 1GA</w:t>
            </w:r>
          </w:p>
        </w:tc>
        <w:tc>
          <w:tcPr>
            <w:tcW w:type="dxa" w:w="1440"/>
          </w:tcPr>
          <w:p>
            <w:r>
              <w:t>17.4218</w:t>
            </w:r>
          </w:p>
        </w:tc>
        <w:tc>
          <w:tcPr>
            <w:tcW w:type="dxa" w:w="1440"/>
          </w:tcPr>
          <w:p>
            <w:r>
              <w:t>17.4218</w:t>
            </w:r>
          </w:p>
        </w:tc>
      </w:tr>
      <w:tr>
        <w:tc>
          <w:tcPr>
            <w:tcW w:type="dxa" w:w="1440"/>
          </w:tcPr>
          <w:p>
            <w:r>
              <w:t>0</w:t>
            </w:r>
          </w:p>
        </w:tc>
        <w:tc>
          <w:tcPr>
            <w:tcW w:type="dxa" w:w="1440"/>
          </w:tcPr>
          <w:p>
            <w:r>
              <w:t>2</w:t>
            </w:r>
          </w:p>
        </w:tc>
        <w:tc>
          <w:tcPr>
            <w:tcW w:type="dxa" w:w="1440"/>
          </w:tcPr>
          <w:p>
            <w:r>
              <w:t>D112</w:t>
            </w:r>
          </w:p>
        </w:tc>
        <w:tc>
          <w:tcPr>
            <w:tcW w:type="dxa" w:w="1440"/>
          </w:tcPr>
          <w:p>
            <w:r>
              <w:t>LE3 2FT</w:t>
            </w:r>
          </w:p>
        </w:tc>
        <w:tc>
          <w:tcPr>
            <w:tcW w:type="dxa" w:w="1440"/>
          </w:tcPr>
          <w:p>
            <w:r>
              <w:t>2.1043</w:t>
            </w:r>
          </w:p>
        </w:tc>
        <w:tc>
          <w:tcPr>
            <w:tcW w:type="dxa" w:w="1440"/>
          </w:tcPr>
          <w:p>
            <w:r>
              <w:t>19.5261</w:t>
            </w:r>
          </w:p>
        </w:tc>
      </w:tr>
      <w:tr>
        <w:tc>
          <w:tcPr>
            <w:tcW w:type="dxa" w:w="1440"/>
          </w:tcPr>
          <w:p>
            <w:r>
              <w:t>0</w:t>
            </w:r>
          </w:p>
        </w:tc>
        <w:tc>
          <w:tcPr>
            <w:tcW w:type="dxa" w:w="1440"/>
          </w:tcPr>
          <w:p>
            <w:r>
              <w:t>3</w:t>
            </w:r>
          </w:p>
        </w:tc>
        <w:tc>
          <w:tcPr>
            <w:tcW w:type="dxa" w:w="1440"/>
          </w:tcPr>
          <w:p>
            <w:r>
              <w:t>D116</w:t>
            </w:r>
          </w:p>
        </w:tc>
        <w:tc>
          <w:tcPr>
            <w:tcW w:type="dxa" w:w="1440"/>
          </w:tcPr>
          <w:p>
            <w:r>
              <w:t>LE2 8HY</w:t>
            </w:r>
          </w:p>
        </w:tc>
        <w:tc>
          <w:tcPr>
            <w:tcW w:type="dxa" w:w="1440"/>
          </w:tcPr>
          <w:p>
            <w:r>
              <w:t>3.0821</w:t>
            </w:r>
          </w:p>
        </w:tc>
        <w:tc>
          <w:tcPr>
            <w:tcW w:type="dxa" w:w="1440"/>
          </w:tcPr>
          <w:p>
            <w:r>
              <w:t>22.6082</w:t>
            </w:r>
          </w:p>
        </w:tc>
      </w:tr>
      <w:tr>
        <w:tc>
          <w:tcPr>
            <w:tcW w:type="dxa" w:w="1440"/>
          </w:tcPr>
          <w:p>
            <w:r>
              <w:t>0</w:t>
            </w:r>
          </w:p>
        </w:tc>
        <w:tc>
          <w:tcPr>
            <w:tcW w:type="dxa" w:w="1440"/>
          </w:tcPr>
          <w:p>
            <w:r>
              <w:t>4</w:t>
            </w:r>
          </w:p>
        </w:tc>
        <w:tc>
          <w:tcPr>
            <w:tcW w:type="dxa" w:w="1440"/>
          </w:tcPr>
          <w:p>
            <w:r>
              <w:t>D012</w:t>
            </w:r>
          </w:p>
        </w:tc>
        <w:tc>
          <w:tcPr>
            <w:tcW w:type="dxa" w:w="1440"/>
          </w:tcPr>
          <w:p>
            <w:r>
              <w:t>LE2 7GN</w:t>
            </w:r>
          </w:p>
        </w:tc>
        <w:tc>
          <w:tcPr>
            <w:tcW w:type="dxa" w:w="1440"/>
          </w:tcPr>
          <w:p>
            <w:r>
              <w:t>0.9934</w:t>
            </w:r>
          </w:p>
        </w:tc>
        <w:tc>
          <w:tcPr>
            <w:tcW w:type="dxa" w:w="1440"/>
          </w:tcPr>
          <w:p>
            <w:r>
              <w:t>23.6016</w:t>
            </w:r>
          </w:p>
        </w:tc>
      </w:tr>
    </w:tbl>
    <w:p>
      <w:pPr>
        <w:pStyle w:val="Heading3"/>
      </w:pPr>
      <w:r>
        <w:t>Appendix C — Map Screenshots</w:t>
      </w:r>
    </w:p>
    <w:p>
      <w:r/>
      <w:r>
        <w:rPr>
          <w:b/>
        </w:rPr>
        <w:t>Figure C.1 — `delivery_map.html`:</w:t>
      </w:r>
      <w:r>
        <w:t xml:space="preserve"> Interactive overview map showing all 120 delivery stops. Blue circular markers indicate standard priority deliveries; orange markers indicate express priority. The red square marker at Hinckley (centre-left of the map) marks the DPD depot. Markers are togglable by layer type via the control panel.</w:t>
      </w:r>
    </w:p>
    <w:p>
      <w:r/>
      <w:r>
        <w:rPr>
          <w:b/>
        </w:rPr>
        <w:t>Figure C.2 — `cluster_map.html`:</w:t>
      </w:r>
      <w:r>
        <w:t xml:space="preserve"> Interactive cluster map showing the same 120 stops colour-coded by assigned van zone (11 distinct colours). Larger circle markers indicate K-Means cluster centroids. The depot is marked as a dark square. The layer control panel allows individual van zones to be shown or hidden.</w:t>
      </w:r>
    </w:p>
    <w:p>
      <w:r>
        <w:t>*(Screenshots to be inserted from the `html/` directory output files in the final submitted document.)*</w:t>
      </w:r>
    </w:p>
    <w:p>
      <w:pPr>
        <w:pStyle w:val="Heading3"/>
      </w:pPr>
      <w:r>
        <w:t>Appendix D — Source Code Index</w:t>
      </w:r>
    </w:p>
    <w:p>
      <w:r>
        <w:t>All source code is located in the `Route_Optimization_Python/middlelands/` directory of the project repository.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Lines</w:t>
            </w:r>
          </w:p>
        </w:tc>
        <w:tc>
          <w:tcPr>
            <w:tcW w:type="dxa" w:w="2880"/>
          </w:tcPr>
          <w:p>
            <w:r>
              <w:rPr>
                <w:b/>
              </w:rPr>
              <w:t>Purpose</w:t>
            </w:r>
          </w:p>
        </w:tc>
      </w:tr>
      <w:tr>
        <w:tc>
          <w:tcPr>
            <w:tcW w:type="dxa" w:w="2880"/>
          </w:tcPr>
          <w:p>
            <w:r>
              <w:t>`generate_dataset.py`</w:t>
            </w:r>
          </w:p>
        </w:tc>
        <w:tc>
          <w:tcPr>
            <w:tcW w:type="dxa" w:w="2880"/>
          </w:tcPr>
          <w:p>
            <w:r>
              <w:t>276</w:t>
            </w:r>
          </w:p>
        </w:tc>
        <w:tc>
          <w:tcPr>
            <w:tcW w:type="dxa" w:w="2880"/>
          </w:tcPr>
          <w:p>
            <w:r>
              <w:t>Fetches postcodes from API, generates deliveries.csv</w:t>
            </w:r>
          </w:p>
        </w:tc>
      </w:tr>
      <w:tr>
        <w:tc>
          <w:tcPr>
            <w:tcW w:type="dxa" w:w="2880"/>
          </w:tcPr>
          <w:p>
            <w:r>
              <w:t>`cluster.py`</w:t>
            </w:r>
          </w:p>
        </w:tc>
        <w:tc>
          <w:tcPr>
            <w:tcW w:type="dxa" w:w="2880"/>
          </w:tcPr>
          <w:p>
            <w:r>
              <w:t>462</w:t>
            </w:r>
          </w:p>
        </w:tc>
        <w:tc>
          <w:tcPr>
            <w:tcW w:type="dxa" w:w="2880"/>
          </w:tcPr>
          <w:p>
            <w:r>
              <w:t>K-Means clustering, generates clusters.csv and cluster_map.html</w:t>
            </w:r>
          </w:p>
        </w:tc>
      </w:tr>
      <w:tr>
        <w:tc>
          <w:tcPr>
            <w:tcW w:type="dxa" w:w="2880"/>
          </w:tcPr>
          <w:p>
            <w:r>
              <w:t>`routes.py`</w:t>
            </w:r>
          </w:p>
        </w:tc>
        <w:tc>
          <w:tcPr>
            <w:tcW w:type="dxa" w:w="2880"/>
          </w:tcPr>
          <w:p>
            <w:r>
              <w:t>449</w:t>
            </w:r>
          </w:p>
        </w:tc>
        <w:tc>
          <w:tcPr>
            <w:tcW w:type="dxa" w:w="2880"/>
          </w:tcPr>
          <w:p>
            <w:r>
              <w:t>NN, 2-opt, RR-2opt algorithms, generates route CSVs and summary</w:t>
            </w:r>
          </w:p>
        </w:tc>
      </w:tr>
      <w:tr>
        <w:tc>
          <w:tcPr>
            <w:tcW w:type="dxa" w:w="2880"/>
          </w:tcPr>
          <w:p>
            <w:r>
              <w:t>`visualize_map.py`</w:t>
            </w:r>
          </w:p>
        </w:tc>
        <w:tc>
          <w:tcPr>
            <w:tcW w:type="dxa" w:w="2880"/>
          </w:tcPr>
          <w:p>
            <w:r>
              <w:t>323</w:t>
            </w:r>
          </w:p>
        </w:tc>
        <w:tc>
          <w:tcPr>
            <w:tcW w:type="dxa" w:w="2880"/>
          </w:tcPr>
          <w:p>
            <w:r>
              <w:t>Generates delivery_map.html</w:t>
            </w:r>
          </w:p>
        </w:tc>
      </w:tr>
    </w:tbl>
    <w:p>
      <w:r>
        <w:t>Supporting files in `Route_Optimization_Python/london/` contain an earlier version of the pipeline targeting a London dataset and are included for reference. The canonical implementation for this report is the `middlelands/` version.</w:t>
      </w:r>
    </w:p>
    <w:p>
      <w:r>
        <w:t>The `data/` directory contains all CSV outputs, and `html/` contains the generated interactive maps. All files are included in the project repository submission.</w:t>
      </w:r>
    </w:p>
    <w:p/>
    <w:p>
      <w:r>
        <w:t>*Word count: approximately 9,800 words (excluding tables, code blocks, appendices)*</w:t>
      </w:r>
    </w:p>
    <w:p>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