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VRP Report — Structural Outline v3</w:t>
        <w:br/>
        <w:t>(OSRM + current pipeline)</w:t>
      </w:r>
    </w:p>
    <w:p>
      <w:pPr>
        <w:jc w:val="center"/>
      </w:pPr>
      <w:r>
        <w:t>Optimization of Delivery Routes Using Clustering, Heuristics, and OSRM</w:t>
        <w:br/>
        <w:t>Student: Bakai Ergeshev (P2804570)  |  Supervisor: Fahim Nasir</w:t>
      </w:r>
    </w:p>
    <w:p/>
    <w:p>
      <w:pPr>
        <w:pStyle w:val="Heading1"/>
      </w:pPr>
      <w:r>
        <w:t>How this document relates to v2</w:t>
      </w:r>
    </w:p>
    <w:p>
      <w:r>
        <w:t>REPORT_OUTLINE_v3 keeps the same chapter skeleton and most talking points from REPORT_OUTLINE_v2.docx. Updates reflect the codebase as implemented in this repository: scikit-learn clustering (cluster2.py), OSRM-based road distances and route geometry, comparison scripts, tiled matrix for large instances, and the Vite/React + FastAPI frontend.</w:t>
      </w:r>
    </w:p>
    <w:p>
      <w:pPr>
        <w:pStyle w:val="Heading1"/>
      </w:pPr>
      <w:r>
        <w:t>Chapter 1 — Introduction</w:t>
      </w:r>
    </w:p>
    <w:p>
      <w:pPr>
        <w:pStyle w:val="ListBullet"/>
        <w:ind w:left="240"/>
      </w:pPr>
      <w:r>
        <w:t>Hook:</w:t>
      </w:r>
    </w:p>
    <w:p>
      <w:r>
        <w:t>UK parcel volumes exceeded 4.3 billion items in 2022/23 (Ofcom, 2023); e-commerce growth; DPD scale (~400M parcels/year UK) — motivates last-mile optimisation.</w:t>
      </w:r>
    </w:p>
    <w:p>
      <w:pPr>
        <w:pStyle w:val="ListBullet"/>
        <w:ind w:left="240"/>
      </w:pPr>
      <w:r>
        <w:t>Core problem:</w:t>
      </w:r>
    </w:p>
    <w:p>
      <w:r>
        <w:t>Vehicle Routing Problem (VRP): fleet leaves one depot, serves many stops, minimise cost (here: distance / time proxies).</w:t>
      </w:r>
    </w:p>
    <w:p>
      <w:pPr>
        <w:pStyle w:val="ListBullet"/>
        <w:ind w:left="240"/>
      </w:pPr>
      <w:r>
        <w:t>Scope (align numbers with your latest runs):</w:t>
      </w:r>
    </w:p>
    <w:p>
      <w:r>
        <w:t>DPD Hinckley depot (LE10 3BQ); synthetic-but-realistic dataset (~120 stops) from postcodes.io; regional coverage (Leicestershire, Nottinghamshire, Coventry, Birmingham). Clustering enforces max stops per vehicle (see cluster2.py: MAX_STOPS_PER_VEHICLE, default 20 — update prose if you change the constant). Demand 1–5 parcels per stop; standard/express mix from generator.</w:t>
      </w:r>
    </w:p>
    <w:p>
      <w:pPr>
        <w:pStyle w:val="ListBullet"/>
        <w:ind w:left="240"/>
      </w:pPr>
      <w:r>
        <w:t>Approach (stages):</w:t>
      </w:r>
    </w:p>
    <w:p>
      <w:r>
        <w:t>(1) Generate CSV via postcodes.io (weighted outcodes). (2) Partition stops into vehicle zones (K-Means + recursive split, sklearn). (3) Order stops within each zone: baseline Haversine heuristics (routes.py: NN, 2-opt, RR-2-opt) and/or road-network costs from OSRM /table + same heuristics (osrm_matrix_routes.py). (4) Optional OSRM /trip comparison (osrm_engine_compare.py). (5) Visualise: legacy Leaflet HTML maps and/or the new frontend (upload CSV, map, turn-by-turn from /route?steps=true).</w:t>
      </w:r>
    </w:p>
    <w:p>
      <w:pPr>
        <w:pStyle w:val="ListBullet"/>
        <w:ind w:left="240"/>
      </w:pPr>
      <w:r>
        <w:t>Roadmap:</w:t>
      </w:r>
    </w:p>
    <w:p>
      <w:r>
        <w:t>One sentence per chapter below — expand into full prose in the final report.</w:t>
      </w:r>
    </w:p>
    <w:p>
      <w:pPr>
        <w:pStyle w:val="Heading1"/>
      </w:pPr>
      <w:r>
        <w:t>Chapter 2 — Literature Review</w:t>
      </w:r>
    </w:p>
    <w:p>
      <w:pPr>
        <w:pStyle w:val="Heading2"/>
      </w:pPr>
      <w:r>
        <w:t>2.1 The Vehicle Routing Problem — Background</w:t>
      </w:r>
    </w:p>
    <w:p>
      <w:pPr>
        <w:pStyle w:val="ListBullet"/>
        <w:ind w:left="240"/>
      </w:pPr>
      <w:r>
        <w:t>Dantzig &amp; Ramser (1959) truck dispatching; NP-hardness / TSP reduction (Karp, 1972).</w:t>
      </w:r>
    </w:p>
    <w:p>
      <w:pPr>
        <w:pStyle w:val="ListBullet"/>
        <w:ind w:left="240"/>
      </w:pPr>
      <w:r>
        <w:t>CVRP framing: Toth &amp; Vigo (2002) SIAM book.</w:t>
      </w:r>
    </w:p>
    <w:p>
      <w:pPr>
        <w:pStyle w:val="ListBullet"/>
        <w:ind w:left="240"/>
      </w:pPr>
      <w:r>
        <w:t>Industry examples from v2: GXO/Iceland, John Lewis/Paragon, Blakemore/SPAR — fuel, CO₂, km savings.</w:t>
      </w:r>
    </w:p>
    <w:p>
      <w:pPr>
        <w:pStyle w:val="Heading2"/>
      </w:pPr>
      <w:r>
        <w:t>2.2 Clustering for Route Partitioning</w:t>
      </w:r>
    </w:p>
    <w:p>
      <w:pPr>
        <w:pStyle w:val="ListBullet"/>
        <w:ind w:left="240"/>
      </w:pPr>
      <w:r>
        <w:t>Cluster-first, route-second: Fisher &amp; Jaikumar (1981).</w:t>
      </w:r>
    </w:p>
    <w:p>
      <w:pPr>
        <w:pStyle w:val="ListBullet"/>
        <w:ind w:left="240"/>
      </w:pPr>
      <w:r>
        <w:t>Recent: Ramírez-Villamil et al. (2022) ICCL; Saji et al. (2023) arXiv; Molenbruch et al. (2024) arXiv — as in v2.</w:t>
      </w:r>
    </w:p>
    <w:p>
      <w:pPr>
        <w:pStyle w:val="ListBullet"/>
        <w:ind w:left="240"/>
      </w:pPr>
      <w:r>
        <w:t>Implementation note: project uses scikit-learn KMeans (Pedregosa et al., 2011 JMLR) with n_init=10 and recursive splitting when a cluster exceeds max stops — cite cluster2.py rationale in report body.</w:t>
      </w:r>
    </w:p>
    <w:p>
      <w:pPr>
        <w:pStyle w:val="ListBullet"/>
        <w:ind w:left="240"/>
      </w:pPr>
      <w:r>
        <w:t>K-Means limitations: initialisation sensitivity; capacity not enforced in clustering — state explicitly.</w:t>
      </w:r>
    </w:p>
    <w:p>
      <w:pPr>
        <w:pStyle w:val="Heading2"/>
      </w:pPr>
      <w:r>
        <w:t>2.3 TSP Heuristics — NN, 2-opt, Random-Restart 2-opt</w:t>
      </w:r>
    </w:p>
    <w:p>
      <w:pPr>
        <w:pStyle w:val="ListBullet"/>
        <w:ind w:left="240"/>
      </w:pPr>
      <w:r>
        <w:t>NN: Rosenkrantz et al. (1977); Gülcü &amp; Mahi (2023) MDPI — as v2.</w:t>
      </w:r>
    </w:p>
    <w:p>
      <w:pPr>
        <w:pStyle w:val="ListBullet"/>
        <w:ind w:left="240"/>
      </w:pPr>
      <w:r>
        <w:t>2-opt: Croes (1958); Lin (1965); local optima → RR (Johnson &amp; McGeoch, 1997).</w:t>
      </w:r>
    </w:p>
    <w:p>
      <w:pPr>
        <w:pStyle w:val="Heading2"/>
      </w:pPr>
      <w:r>
        <w:t>2.4 Distance Metrics — Haversine vs Road Network</w:t>
      </w:r>
    </w:p>
    <w:p>
      <w:pPr>
        <w:pStyle w:val="ListBullet"/>
        <w:ind w:left="240"/>
      </w:pPr>
      <w:r>
        <w:t>Haversine: great-circle km; avoids naive Euclidean lat/lon distortion — keep v2 arguments.</w:t>
      </w:r>
    </w:p>
    <w:p>
      <w:pPr>
        <w:pStyle w:val="ListBullet"/>
        <w:ind w:left="240"/>
      </w:pPr>
      <w:r>
        <w:t>Road network: OpenStreetMap-based routing (OSRM) gives driving distances along the graph — closer to realised km than crow-flies. Mention limitation: static profile, no live traffic unless extended.</w:t>
      </w:r>
    </w:p>
    <w:p>
      <w:pPr>
        <w:pStyle w:val="Heading2"/>
      </w:pPr>
      <w:r>
        <w:t>2.5 OpenStreetMap / OSRM (NEW — cite documentation)</w:t>
      </w:r>
    </w:p>
    <w:p>
      <w:pPr>
        <w:pStyle w:val="ListBullet"/>
        <w:ind w:left="240"/>
      </w:pPr>
      <w:r>
        <w:t>Project OSRM (C++): shortest paths and matrices on OSM graphs. HTTP services used in this repo:</w:t>
      </w:r>
    </w:p>
    <w:p>
      <w:pPr>
        <w:pStyle w:val="ListBullet"/>
        <w:ind w:left="240"/>
      </w:pPr>
      <w:r>
        <w:t>/table — pairwise distances (annotations=distance) for TSP heuristics on road km.</w:t>
      </w:r>
    </w:p>
    <w:p>
      <w:pPr>
        <w:pStyle w:val="ListBullet"/>
        <w:ind w:left="240"/>
      </w:pPr>
      <w:r>
        <w:t>/route — ordered waypoints → full geometry (GeoJSON) and optional steps=true for turn-by-turn.</w:t>
      </w:r>
    </w:p>
    <w:p>
      <w:pPr>
        <w:pStyle w:val="ListBullet"/>
        <w:ind w:left="240"/>
      </w:pPr>
      <w:r>
        <w:t>/trip — internal TSP on duration table (brute force if small N, else farthest insertion per OSRM trip.cpp); not the same objective as distance-matrix heuristics — discuss in evaluation.</w:t>
      </w:r>
    </w:p>
    <w:p>
      <w:pPr>
        <w:pStyle w:val="ListBullet"/>
        <w:ind w:left="240"/>
      </w:pPr>
      <w:r>
        <w:t>Citations: OSRM HTTP API — https://project-osrm.org/docs/v5.24.0/api/ ; backend options — https://github.com/Project-OSRM/osrm-backend/blob/master/docs/http.md ; Trip plugin logic — trip.cpp in osrm-backend repository.</w:t>
      </w:r>
    </w:p>
    <w:p>
      <w:pPr>
        <w:pStyle w:val="ListBullet"/>
        <w:ind w:left="240"/>
      </w:pPr>
      <w:r>
        <w:t>Server limits: Too many table/trip coordinates — tiling for /table in osrm_matrix_routes.py; whole-dataset script documents raising osrm-routed limits.</w:t>
      </w:r>
    </w:p>
    <w:p>
      <w:pPr>
        <w:pStyle w:val="Heading2"/>
      </w:pPr>
      <w:r>
        <w:t>2.6 Industry Tools (condensed from v2)</w:t>
      </w:r>
    </w:p>
    <w:p>
      <w:pPr>
        <w:pStyle w:val="ListBullet"/>
        <w:ind w:left="240"/>
      </w:pPr>
      <w:r>
        <w:t>OR-Tools (deliberately not used — learning objective); Paragon; Leaflet/OSM — as v2.</w:t>
      </w:r>
    </w:p>
    <w:p>
      <w:pPr>
        <w:pStyle w:val="Heading1"/>
      </w:pPr>
      <w:r>
        <w:t>Chapter 3 — System Design &amp; Requirements</w:t>
      </w:r>
    </w:p>
    <w:p>
      <w:pPr>
        <w:pStyle w:val="Heading2"/>
      </w:pPr>
      <w:r>
        <w:t>3.1 Requirements</w:t>
      </w:r>
    </w:p>
    <w:p>
      <w:pPr>
        <w:pStyle w:val="ListBullet"/>
        <w:ind w:left="240"/>
      </w:pPr>
      <w:r>
        <w:t>Functional: generate data; cluster; route (Haversine and/or OSRM); compare; visualise (HTML and/or web app).</w:t>
      </w:r>
    </w:p>
    <w:p>
      <w:pPr>
        <w:pStyle w:val="ListBullet"/>
        <w:ind w:left="240"/>
      </w:pPr>
      <w:r>
        <w:t>Non-functional: reproducibility (seeds); polite postcodes.io delay; graceful depot fallback; OSRM availability for road features.</w:t>
      </w:r>
    </w:p>
    <w:p>
      <w:pPr>
        <w:pStyle w:val="Heading2"/>
      </w:pPr>
      <w:r>
        <w:t>3.2 Architecture (updated pipeline)</w:t>
      </w:r>
    </w:p>
    <w:p>
      <w:pPr>
        <w:pStyle w:val="ListBullet"/>
        <w:ind w:left="240"/>
      </w:pPr>
      <w:r>
        <w:t>Core CSV pipeline: postcodes.io → generate_dataset.py → data/deliveries.csv → cluster2.py → data/clusters2.csv + html/cluster_map.html (if generated) → routes.py → routes_*.csv + routing_summary.txt.</w:t>
      </w:r>
    </w:p>
    <w:p>
      <w:pPr>
        <w:pStyle w:val="ListBullet"/>
        <w:ind w:left="240"/>
      </w:pPr>
      <w:r>
        <w:t>OSRM extensions: osrm_matrix_routes.py → routes_osrm_*.csv + routing_summary_osrm_matrix.txt; osrm_engine_compare.py → data/osrm_engine_compare.csv; osrm_whole_dataset_compare.py (optional whole vs sum of clusters); osrm_trip_compare.py (Trip vs Haversine heuristics).</w:t>
      </w:r>
    </w:p>
    <w:p>
      <w:pPr>
        <w:pStyle w:val="ListBullet"/>
        <w:ind w:left="240"/>
      </w:pPr>
      <w:r>
        <w:t>Frontend: frontend/server/app.py (FastAPI) + frontend/ (Vite/React/Leaflet): upload deliveries.csv, cluster server-side, OSRM /table + NN→2-opt, /route geometry, optional steps, single-van map filter.</w:t>
      </w:r>
    </w:p>
    <w:p>
      <w:pPr>
        <w:pStyle w:val="Heading2"/>
      </w:pPr>
      <w:r>
        <w:t>3.3 Data Model</w:t>
      </w:r>
    </w:p>
    <w:p>
      <w:pPr>
        <w:pStyle w:val="ListBullet"/>
        <w:ind w:left="240"/>
      </w:pPr>
      <w:r>
        <w:t>deliveries.csv — as v2 + quality column from API.</w:t>
      </w:r>
    </w:p>
    <w:p>
      <w:pPr>
        <w:pStyle w:val="ListBullet"/>
        <w:ind w:left="240"/>
      </w:pPr>
      <w:r>
        <w:t>clusters2.csv — cluster column (depot -1).</w:t>
      </w:r>
    </w:p>
    <w:p>
      <w:pPr>
        <w:pStyle w:val="ListBullet"/>
        <w:ind w:left="240"/>
      </w:pPr>
      <w:r>
        <w:t>routes_osrm_*.csv / osrm_engine_compare.csv — cite column names from generated files in final report.</w:t>
      </w:r>
    </w:p>
    <w:p>
      <w:pPr>
        <w:pStyle w:val="Heading2"/>
      </w:pPr>
      <w:r>
        <w:t>3.4 Key Design Decisions</w:t>
      </w:r>
    </w:p>
    <w:p>
      <w:pPr>
        <w:pStyle w:val="ListBullet"/>
        <w:ind w:left="240"/>
      </w:pPr>
      <w:r>
        <w:t>Weighted outcodes; 75/25 priority; depot verification — from v2.</w:t>
      </w:r>
    </w:p>
    <w:p>
      <w:pPr>
        <w:pStyle w:val="ListBullet"/>
        <w:ind w:left="240"/>
      </w:pPr>
      <w:r>
        <w:t>OSRM profile driving default; matrix Haversine fallback if OSRM returns null for a cell.</w:t>
      </w:r>
    </w:p>
    <w:p>
      <w:pPr>
        <w:pStyle w:val="Heading1"/>
      </w:pPr>
      <w:r>
        <w:t>Chapter 4 — Implementation</w:t>
      </w:r>
    </w:p>
    <w:p>
      <w:pPr>
        <w:pStyle w:val="Heading2"/>
      </w:pPr>
      <w:r>
        <w:t>4.1 Dataset Generation (generate_dataset.py)</w:t>
      </w:r>
    </w:p>
    <w:p>
      <w:pPr>
        <w:pStyle w:val="ListBullet"/>
        <w:ind w:left="240"/>
      </w:pPr>
      <w:r>
        <w:t>GET https://api.postcodes.io/random/postcodes?outcode=… — docs: https://postcodes.io/docs/</w:t>
      </w:r>
    </w:p>
    <w:p>
      <w:pPr>
        <w:pStyle w:val="ListBullet"/>
        <w:ind w:left="240"/>
      </w:pPr>
      <w:r>
        <w:t>Weighted OUTCODES list; seen set; 50 ms delay; depot GET /postcodes/LE103BQ; output deliveries.csv — align with v2 §4.1, update line numbers if code changes.</w:t>
      </w:r>
    </w:p>
    <w:p>
      <w:pPr>
        <w:pStyle w:val="Heading2"/>
      </w:pPr>
      <w:r>
        <w:t>4.2 Clustering (cluster2.py — replace v2 “cluster.py scratch”)</w:t>
      </w:r>
    </w:p>
    <w:p>
      <w:pPr>
        <w:pStyle w:val="ListBullet"/>
        <w:ind w:left="240"/>
      </w:pPr>
      <w:r>
        <w:t>sklearn.cluster.KMeans; recursive split_oversized when cluster &gt; MAX_STOPS_PER_VEHICLE; outputs clusters2.csv.</w:t>
      </w:r>
    </w:p>
    <w:p>
      <w:pPr>
        <w:pStyle w:val="ListBullet"/>
        <w:ind w:left="240"/>
      </w:pPr>
      <w:r>
        <w:t>Colour palette and optional cluster_map.html generation — see cluster2.py tail.</w:t>
      </w:r>
    </w:p>
    <w:p>
      <w:pPr>
        <w:pStyle w:val="Heading2"/>
      </w:pPr>
      <w:r>
        <w:t>4.3 Haversine Routing (routes.py)</w:t>
      </w:r>
    </w:p>
    <w:p>
      <w:pPr>
        <w:pStyle w:val="ListBullet"/>
        <w:ind w:left="240"/>
      </w:pPr>
      <w:r>
        <w:t>NN, 2-opt, RR-2-opt; routing_summary.txt — keep v2 narrative; refresh km totals from your latest run if cited numerically.</w:t>
      </w:r>
    </w:p>
    <w:p>
      <w:pPr>
        <w:pStyle w:val="Heading2"/>
      </w:pPr>
      <w:r>
        <w:t>4.4 OSRM Matrix Routing (osrm_matrix_routes.py)</w:t>
      </w:r>
    </w:p>
    <w:p>
      <w:pPr>
        <w:pStyle w:val="ListBullet"/>
        <w:ind w:left="240"/>
      </w:pPr>
      <w:r>
        <w:t>Per van: /table distance matrix → NN → 2-opt → RR-2-opt on road km; writes routes_osrm_*.csv.</w:t>
      </w:r>
    </w:p>
    <w:p>
      <w:pPr>
        <w:pStyle w:val="ListBullet"/>
        <w:ind w:left="240"/>
      </w:pPr>
      <w:r>
        <w:t>osrm_table_distances_km_tiled when N exceeds server coordinate cap.</w:t>
      </w:r>
    </w:p>
    <w:p>
      <w:pPr>
        <w:pStyle w:val="Heading2"/>
      </w:pPr>
      <w:r>
        <w:t>4.5 OSRM Comparisons &amp; Experiments</w:t>
      </w:r>
    </w:p>
    <w:p>
      <w:pPr>
        <w:pStyle w:val="ListBullet"/>
        <w:ind w:left="240"/>
      </w:pPr>
      <w:r>
        <w:t>osrm_engine_compare.py — per-van OSRM Trip vs matrix heuristics (note Trip optimises duration).</w:t>
      </w:r>
    </w:p>
    <w:p>
      <w:pPr>
        <w:pStyle w:val="ListBullet"/>
        <w:ind w:left="240"/>
      </w:pPr>
      <w:r>
        <w:t>osrm_trip_compare.py — Trip vs Haversine heuristics (legacy comparison).</w:t>
      </w:r>
    </w:p>
    <w:p>
      <w:pPr>
        <w:pStyle w:val="ListBullet"/>
        <w:ind w:left="240"/>
      </w:pPr>
      <w:r>
        <w:t>osrm_whole_dataset_compare.py — single mega-tour vs sum of clustered tours; Trip may hit TooBig without server limit increase.</w:t>
      </w:r>
    </w:p>
    <w:p>
      <w:pPr>
        <w:pStyle w:val="Heading2"/>
      </w:pPr>
      <w:r>
        <w:t>4.6 Frontend (frontend/)</w:t>
      </w:r>
    </w:p>
    <w:p>
      <w:pPr>
        <w:pStyle w:val="ListBullet"/>
        <w:ind w:left="240"/>
      </w:pPr>
      <w:r>
        <w:t>FastAPI POST /api/process; Vite proxy; map layers; turn list from steps; van-only visibility — describe UX briefly.</w:t>
      </w:r>
    </w:p>
    <w:p>
      <w:pPr>
        <w:pStyle w:val="Heading2"/>
      </w:pPr>
      <w:r>
        <w:t>4.7 Visualisation (legacy HTML)</w:t>
      </w:r>
    </w:p>
    <w:p>
      <w:pPr>
        <w:pStyle w:val="ListBullet"/>
        <w:ind w:left="240"/>
      </w:pPr>
      <w:r>
        <w:t>visualize_map.py / cluster_map from cluster2 — as v2 if still used.</w:t>
      </w:r>
    </w:p>
    <w:p>
      <w:pPr>
        <w:pStyle w:val="Heading1"/>
      </w:pPr>
      <w:r>
        <w:t>Chapter 5 — Testing &amp; Evaluation</w:t>
      </w:r>
    </w:p>
    <w:p>
      <w:pPr>
        <w:pStyle w:val="Heading2"/>
      </w:pPr>
      <w:r>
        <w:t>5.1 Dataset Validation</w:t>
      </w:r>
    </w:p>
    <w:p>
      <w:pPr>
        <w:pStyle w:val="ListBullet"/>
        <w:ind w:left="240"/>
      </w:pPr>
      <w:r>
        <w:t>Unique postcodes; regional mix; depot — v2 points.</w:t>
      </w:r>
    </w:p>
    <w:p>
      <w:pPr>
        <w:pStyle w:val="Heading2"/>
      </w:pPr>
      <w:r>
        <w:t>5.2 Clustering Evaluation</w:t>
      </w:r>
    </w:p>
    <w:p>
      <w:pPr>
        <w:pStyle w:val="ListBullet"/>
        <w:ind w:left="240"/>
      </w:pPr>
      <w:r>
        <w:t>Inertia from sklearn; stop counts per van; map sanity — update numbers from latest clusters2 run.</w:t>
      </w:r>
    </w:p>
    <w:p>
      <w:pPr>
        <w:pStyle w:val="Heading2"/>
      </w:pPr>
      <w:r>
        <w:t>5.3 Algorithm Comparison — Haversine (routes.py)</w:t>
      </w:r>
    </w:p>
    <w:p>
      <w:pPr>
        <w:pStyle w:val="ListBullet"/>
        <w:ind w:left="240"/>
      </w:pPr>
      <w:r>
        <w:t>Keep v2 table structure (NN / 2-opt / RR); replace totals with current routing_summary.txt if different.</w:t>
      </w:r>
    </w:p>
    <w:p>
      <w:pPr>
        <w:pStyle w:val="Heading2"/>
      </w:pPr>
      <w:r>
        <w:t>5.4 Algorithm Comparison — OSRM road matrix</w:t>
      </w:r>
    </w:p>
    <w:p>
      <w:pPr>
        <w:pStyle w:val="ListBullet"/>
        <w:ind w:left="240"/>
      </w:pPr>
      <w:r>
        <w:t>Summarise routing_summary_osrm_matrix.txt and osrm_engine_compare_summary.txt — Trip sum vs RR sum; per-van deltas.</w:t>
      </w:r>
    </w:p>
    <w:p>
      <w:pPr>
        <w:pStyle w:val="ListBullet"/>
        <w:ind w:left="240"/>
      </w:pPr>
      <w:r>
        <w:t>Discuss objective mismatch: Trip (time) vs heuristics on distance matrix.</w:t>
      </w:r>
    </w:p>
    <w:p>
      <w:pPr>
        <w:pStyle w:val="Heading2"/>
      </w:pPr>
      <w:r>
        <w:t>5.5 Complexity &amp; Runtime</w:t>
      </w:r>
    </w:p>
    <w:p>
      <w:pPr>
        <w:pStyle w:val="ListBullet"/>
        <w:ind w:left="240"/>
      </w:pPr>
      <w:r>
        <w:t>NN/2-opt/RR as v2; add HTTP latency for OSRM; tiled matrix request count for large N.</w:t>
      </w:r>
    </w:p>
    <w:p>
      <w:pPr>
        <w:pStyle w:val="Heading1"/>
      </w:pPr>
      <w:r>
        <w:t>Chapter 6 — Conclusion</w:t>
      </w:r>
    </w:p>
    <w:p>
      <w:pPr>
        <w:pStyle w:val="ListBullet"/>
        <w:ind w:left="240"/>
      </w:pPr>
      <w:r>
        <w:t>Achievements: end-to-end pipeline + OSRM road costing + comparisons + optional web UI.</w:t>
      </w:r>
    </w:p>
    <w:p>
      <w:pPr>
        <w:pStyle w:val="ListBullet"/>
        <w:ind w:left="240"/>
      </w:pPr>
      <w:r>
        <w:t>Key quantitative claims: paste from current summary files to avoid stale numbers.</w:t>
      </w:r>
    </w:p>
    <w:p>
      <w:pPr>
        <w:pStyle w:val="ListBullet"/>
        <w:ind w:left="240"/>
      </w:pPr>
      <w:r>
        <w:t>Limitations: synthetic demand; Haversine in KMeans; OSRM static graph; coordinate caps; Trip vs distance objective; no VRPTW in core path.</w:t>
      </w:r>
    </w:p>
    <w:p>
      <w:pPr>
        <w:pStyle w:val="ListBullet"/>
        <w:ind w:left="240"/>
      </w:pPr>
      <w:r>
        <w:t>Future work: capacitated clustering; VRPTW; OR-Tools benchmark; live traffic; larger CVRPLIB instances; Lin-Kernighan — extend v2 list with OSRM-hosted deployment notes.</w:t>
      </w:r>
    </w:p>
    <w:p>
      <w:pPr>
        <w:pStyle w:val="Heading1"/>
      </w:pPr>
      <w:r>
        <w:t>Chapter 7 — References (carry v2 list + add OSRM / software)</w:t>
      </w:r>
    </w:p>
    <w:p>
      <w:pPr>
        <w:pStyle w:val="ListBullet"/>
        <w:ind w:left="240"/>
      </w:pPr>
      <w:r>
        <w:t>Include all foundational and recent papers listed in REPORT_OUTLINE_v2 §7.</w:t>
      </w:r>
    </w:p>
    <w:p>
      <w:pPr>
        <w:pStyle w:val="ListBullet"/>
        <w:ind w:left="240"/>
      </w:pPr>
      <w:r>
        <w:t>Add: Project OSRM API documentation (project-osrm.org); OSRM backend docs (GitHub); Postcodes.io; Leaflet; Ofcom.</w:t>
      </w:r>
    </w:p>
    <w:p>
      <w:pPr>
        <w:pStyle w:val="ListBullet"/>
        <w:ind w:left="240"/>
      </w:pPr>
      <w:r>
        <w:t>Optional: Mapbox/OSRM relationship not required — keep OSRM primary.</w:t>
      </w:r>
    </w:p>
    <w:p>
      <w:pPr>
        <w:pStyle w:val="Heading1"/>
      </w:pPr>
      <w:r>
        <w:t>Appendices (from v2, updated)</w:t>
      </w:r>
    </w:p>
    <w:p>
      <w:pPr>
        <w:pStyle w:val="ListBullet"/>
        <w:ind w:left="240"/>
      </w:pPr>
      <w:r>
        <w:t>A: routing_summary.txt + routing_summary_osrm_matrix.txt + osrm_engine_compare_summary.txt excerpts.</w:t>
      </w:r>
    </w:p>
    <w:p>
      <w:pPr>
        <w:pStyle w:val="ListBullet"/>
        <w:ind w:left="240"/>
      </w:pPr>
      <w:r>
        <w:t>B: Sample CSV rows (deliveries, clusters2, routes_osrm_rr2opt).</w:t>
      </w:r>
    </w:p>
    <w:p>
      <w:pPr>
        <w:pStyle w:val="ListBullet"/>
        <w:ind w:left="240"/>
      </w:pPr>
      <w:r>
        <w:t>C: Screenshots — cluster map, frontend map, optional OSRM step list.</w:t>
      </w:r>
    </w:p>
    <w:p>
      <w:pPr>
        <w:pStyle w:val="ListBullet"/>
        <w:ind w:left="240"/>
      </w:pPr>
      <w:r>
        <w:t>D: Source file index — add osrm_*.py, frontend/server/app.py, frontend/src/*.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