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b/>
          <w:bCs/>
          <w:color w:val="1F3864"/>
          <w:sz w:val="48"/>
          <w:szCs w:val="48"/>
        </w:rPr>
        <w:t xml:space="preserve">AKS Post-Production Incident Handbook</w:t>
      </w:r>
    </w:p>
    <w:p>
      <w:pPr>
        <w:spacing w:after="400"/>
        <w:jc w:val="center"/>
      </w:pPr>
      <w:r>
        <w:rPr>
          <w:i/>
          <w:iCs/>
          <w:color w:val="444444"/>
          <w:sz w:val="24"/>
          <w:szCs w:val="24"/>
        </w:rPr>
        <w:t xml:space="preserve">Every failure class you will meet running the platform — and how a senior resolves it</w:t>
      </w:r>
    </w:p>
    <w:p>
      <w:pPr>
        <w:spacing w:after="60"/>
        <w:jc w:val="center"/>
      </w:pPr>
      <w:r>
        <w:rPr>
          <w:sz w:val="22"/>
          <w:szCs w:val="22"/>
        </w:rPr>
        <w:t xml:space="preserve">Companion reference to the senior-platform-blueprint</w:t>
      </w:r>
    </w:p>
    <w:p>
      <w:pPr>
        <w:spacing w:after="60"/>
        <w:jc w:val="center"/>
      </w:pPr>
      <w:r>
        <w:rPr>
          <w:sz w:val="22"/>
          <w:szCs w:val="22"/>
        </w:rPr>
        <w:t xml:space="preserve">Owner: Sean John Silverio</w:t>
      </w:r>
    </w:p>
    <w:p>
      <w:pPr>
        <w:jc w:val="center"/>
      </w:pPr>
      <w:r>
        <w:rPr>
          <w:color w:val="888888"/>
          <w:sz w:val="20"/>
          <w:szCs w:val="20"/>
        </w:rPr>
        <w:t xml:space="preserve">Classification: INTERNAL / SENSITIVE</w:t>
      </w:r>
    </w:p>
    <w:p>
      <w:pPr>
        <w:pStyle w:val="Heading1"/>
        <w:pageBreakBefore/>
      </w:pPr>
      <w:r>
        <w:t xml:space="preserve">How to use this handbook</w:t>
      </w:r>
    </w:p>
    <w:p>
      <w:pPr>
        <w:spacing w:after="120" w:line="276"/>
      </w:pPr>
      <w:r>
        <w:rPr>
          <w:sz w:val="22"/>
          <w:szCs w:val="22"/>
        </w:rPr>
        <w:t xml:space="preserve">This is a reference catalogue of the failure classes you will encounter operating an AKS platform of the shape described in the senior-platform-blueprint. It is not meant to be read cover to cover in one sitting. During an incident, use the triage cheat sheet below to jump to the right domain; while learning, read one domain at a time and reproduce the diagnosis commands against a real dev cluster.</w:t>
      </w:r>
    </w:p>
    <w:p>
      <w:pPr>
        <w:spacing w:after="120" w:line="276"/>
      </w:pPr>
      <w:r>
        <w:rPr>
          <w:sz w:val="22"/>
          <w:szCs w:val="22"/>
        </w:rPr>
        <w:t xml:space="preserve">Every problem is expounded with the same eight-part structure so you build one repeatable reflex rather than memorising a hundred separate fixes:</w:t>
      </w:r>
    </w:p>
    <w:p>
      <w:pPr>
        <w:pStyle w:val="ListParagraph"/>
        <w:numPr>
          <w:ilvl w:val="0"/>
          <w:numId w:val="1"/>
        </w:numPr>
        <w:spacing w:after="60" w:line="276"/>
      </w:pPr>
      <w:r>
        <w:rPr>
          <w:sz w:val="22"/>
          <w:szCs w:val="22"/>
        </w:rPr>
        <w:t xml:space="preserve">What it is - a plain-language definition, so you recognise it.</w:t>
      </w:r>
    </w:p>
    <w:p>
      <w:pPr>
        <w:pStyle w:val="ListParagraph"/>
        <w:numPr>
          <w:ilvl w:val="0"/>
          <w:numId w:val="1"/>
        </w:numPr>
        <w:spacing w:after="60" w:line="276"/>
      </w:pPr>
      <w:r>
        <w:rPr>
          <w:sz w:val="22"/>
          <w:szCs w:val="22"/>
        </w:rPr>
        <w:t xml:space="preserve">How it shows up - the exact symptoms and signals you will observe.</w:t>
      </w:r>
    </w:p>
    <w:p>
      <w:pPr>
        <w:pStyle w:val="ListParagraph"/>
        <w:numPr>
          <w:ilvl w:val="0"/>
          <w:numId w:val="1"/>
        </w:numPr>
        <w:spacing w:after="60" w:line="276"/>
      </w:pPr>
      <w:r>
        <w:rPr>
          <w:sz w:val="22"/>
          <w:szCs w:val="22"/>
        </w:rPr>
        <w:t xml:space="preserve">Why it happens - the underlying mechanics, not just 'a misconfiguration'.</w:t>
      </w:r>
    </w:p>
    <w:p>
      <w:pPr>
        <w:pStyle w:val="ListParagraph"/>
        <w:numPr>
          <w:ilvl w:val="0"/>
          <w:numId w:val="1"/>
        </w:numPr>
        <w:spacing w:after="60" w:line="276"/>
      </w:pPr>
      <w:r>
        <w:rPr>
          <w:sz w:val="22"/>
          <w:szCs w:val="22"/>
        </w:rPr>
        <w:t xml:space="preserve">How to diagnose - the precise commands, in the order a senior runs them.</w:t>
      </w:r>
    </w:p>
    <w:p>
      <w:pPr>
        <w:pStyle w:val="ListParagraph"/>
        <w:numPr>
          <w:ilvl w:val="0"/>
          <w:numId w:val="1"/>
        </w:numPr>
        <w:spacing w:after="60" w:line="276"/>
      </w:pPr>
      <w:r>
        <w:rPr>
          <w:sz w:val="22"/>
          <w:szCs w:val="22"/>
        </w:rPr>
        <w:t xml:space="preserve">Immediate remediation - how to stop the bleeding and restore service.</w:t>
      </w:r>
    </w:p>
    <w:p>
      <w:pPr>
        <w:pStyle w:val="ListParagraph"/>
        <w:numPr>
          <w:ilvl w:val="0"/>
          <w:numId w:val="1"/>
        </w:numPr>
        <w:spacing w:after="60" w:line="276"/>
      </w:pPr>
      <w:r>
        <w:rPr>
          <w:sz w:val="22"/>
          <w:szCs w:val="22"/>
        </w:rPr>
        <w:t xml:space="preserve">Permanent fix - the root-cause fix, made in the system that generates the config.</w:t>
      </w:r>
    </w:p>
    <w:p>
      <w:pPr>
        <w:pStyle w:val="ListParagraph"/>
        <w:numPr>
          <w:ilvl w:val="0"/>
          <w:numId w:val="1"/>
        </w:numPr>
        <w:spacing w:after="60" w:line="276"/>
      </w:pPr>
      <w:r>
        <w:rPr>
          <w:sz w:val="22"/>
          <w:szCs w:val="22"/>
        </w:rPr>
        <w:t xml:space="preserve">Prevention &amp; guardrail - the policy, alert, or IaC change that stops recurrence.</w:t>
      </w:r>
    </w:p>
    <w:p>
      <w:pPr>
        <w:pStyle w:val="ListParagraph"/>
        <w:numPr>
          <w:ilvl w:val="0"/>
          <w:numId w:val="1"/>
        </w:numPr>
        <w:spacing w:after="60" w:line="276"/>
      </w:pPr>
      <w:r>
        <w:rPr>
          <w:sz w:val="22"/>
          <w:szCs w:val="22"/>
        </w:rPr>
        <w:t xml:space="preserve">Blueprint tie-in - where this connects to your actual Terraform code.</w:t>
      </w:r>
    </w:p>
    <w:p>
      <w:pPr>
        <w:spacing w:after="120" w:line="276"/>
      </w:pPr>
      <w:r>
        <w:rPr>
          <w:sz w:val="22"/>
          <w:szCs w:val="22"/>
        </w:rPr>
        <w:t xml:space="preserve">The recurring senior reflex across all eighteen domains is the same three moves: (1) read the actual signal - never guess; (2) fix the root, not the symptom, in the system that generates the config; (3) add the guardrail and alert so that class of failure cannot recur silently. Internalise that reflex and you can handle even the novel problems this handbook does not cover - which is the real job.</w:t>
      </w:r>
    </w:p>
    <w:p>
      <w:pPr>
        <w:pStyle w:val="Heading2"/>
        <w:spacing w:after="120" w:before="240"/>
      </w:pPr>
      <w:r>
        <w:t xml:space="preserve">First-five-minutes triage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rPr>
          <w:tblHeader/>
        </w:trPr>
        <w:tc>
          <w:tcPr>
            <w:tcW w:type="dxa" w:w="3000"/>
            <w:shd w:fill="1F3864" w:color="auto" w:val="clear"/>
            <w:tcMar>
              <w:top w:type="dxa" w:w="60"/>
              <w:left w:type="dxa" w:w="100"/>
              <w:bottom w:type="dxa" w:w="60"/>
              <w:right w:type="dxa" w:w="100"/>
            </w:tcMar>
          </w:tcPr>
          <w:p>
            <w:r>
              <w:rPr>
                <w:b/>
                <w:bCs/>
                <w:color w:val="FFFFFF"/>
                <w:sz w:val="20"/>
                <w:szCs w:val="20"/>
              </w:rPr>
              <w:t xml:space="preserve">Symptom</w:t>
            </w:r>
          </w:p>
        </w:tc>
        <w:tc>
          <w:tcPr>
            <w:tcW w:type="dxa" w:w="3800"/>
            <w:shd w:fill="1F3864" w:color="auto" w:val="clear"/>
            <w:tcMar>
              <w:top w:type="dxa" w:w="60"/>
              <w:left w:type="dxa" w:w="100"/>
              <w:bottom w:type="dxa" w:w="60"/>
              <w:right w:type="dxa" w:w="100"/>
            </w:tcMar>
          </w:tcPr>
          <w:p>
            <w:r>
              <w:rPr>
                <w:b/>
                <w:bCs/>
                <w:color w:val="FFFFFF"/>
                <w:sz w:val="20"/>
                <w:szCs w:val="20"/>
              </w:rPr>
              <w:t xml:space="preserve">First move</w:t>
            </w:r>
          </w:p>
        </w:tc>
        <w:tc>
          <w:tcPr>
            <w:tcW w:type="dxa" w:w="2560"/>
            <w:shd w:fill="1F3864" w:color="auto" w:val="clear"/>
            <w:tcMar>
              <w:top w:type="dxa" w:w="60"/>
              <w:left w:type="dxa" w:w="100"/>
              <w:bottom w:type="dxa" w:w="60"/>
              <w:right w:type="dxa" w:w="100"/>
            </w:tcMar>
          </w:tcPr>
          <w:p>
            <w:r>
              <w:rPr>
                <w:b/>
                <w:bCs/>
                <w:color w:val="FFFFFF"/>
                <w:sz w:val="20"/>
                <w:szCs w:val="20"/>
              </w:rPr>
              <w:t xml:space="preserve">Go to domain</w:t>
            </w:r>
          </w:p>
        </w:tc>
      </w:tr>
      <w:tr>
        <w:tc>
          <w:tcPr>
            <w:tcW w:type="dxa" w:w="3000"/>
            <w:tcMar>
              <w:top w:type="dxa" w:w="60"/>
              <w:left w:type="dxa" w:w="100"/>
              <w:bottom w:type="dxa" w:w="60"/>
              <w:right w:type="dxa" w:w="100"/>
            </w:tcMar>
          </w:tcPr>
          <w:p>
            <w:r>
              <w:rPr>
                <w:b w:val="false"/>
                <w:bCs w:val="false"/>
                <w:color w:val="000000"/>
                <w:sz w:val="20"/>
                <w:szCs w:val="20"/>
              </w:rPr>
              <w:t xml:space="preserve">Pod keeps restarting</w:t>
            </w:r>
          </w:p>
        </w:tc>
        <w:tc>
          <w:tcPr>
            <w:tcW w:type="dxa" w:w="3800"/>
            <w:tcMar>
              <w:top w:type="dxa" w:w="60"/>
              <w:left w:type="dxa" w:w="100"/>
              <w:bottom w:type="dxa" w:w="60"/>
              <w:right w:type="dxa" w:w="100"/>
            </w:tcMar>
          </w:tcPr>
          <w:p>
            <w:r>
              <w:rPr>
                <w:rFonts w:ascii="Consolas" w:cs="Consolas" w:eastAsia="Consolas" w:hAnsi="Consolas"/>
                <w:b w:val="false"/>
                <w:bCs w:val="false"/>
                <w:color w:val="000000"/>
                <w:sz w:val="17"/>
                <w:szCs w:val="17"/>
              </w:rPr>
              <w:t xml:space="preserve">kubectl logs &lt;pod&gt; --previous</w:t>
            </w:r>
          </w:p>
        </w:tc>
        <w:tc>
          <w:tcPr>
            <w:tcW w:type="dxa" w:w="2560"/>
            <w:tcMar>
              <w:top w:type="dxa" w:w="60"/>
              <w:left w:type="dxa" w:w="100"/>
              <w:bottom w:type="dxa" w:w="60"/>
              <w:right w:type="dxa" w:w="100"/>
            </w:tcMar>
          </w:tcPr>
          <w:p>
            <w:r>
              <w:rPr>
                <w:b w:val="false"/>
                <w:bCs w:val="false"/>
                <w:color w:val="000000"/>
                <w:sz w:val="20"/>
                <w:szCs w:val="20"/>
              </w:rPr>
              <w:t xml:space="preserve">2. Workloads</w:t>
            </w:r>
          </w:p>
        </w:tc>
      </w:tr>
      <w:tr>
        <w:tc>
          <w:tcPr>
            <w:tcW w:type="dxa" w:w="3000"/>
            <w:shd w:fill="EEF2F8" w:color="auto" w:val="clear"/>
            <w:tcMar>
              <w:top w:type="dxa" w:w="60"/>
              <w:left w:type="dxa" w:w="100"/>
              <w:bottom w:type="dxa" w:w="60"/>
              <w:right w:type="dxa" w:w="100"/>
            </w:tcMar>
          </w:tcPr>
          <w:p>
            <w:r>
              <w:rPr>
                <w:b w:val="false"/>
                <w:bCs w:val="false"/>
                <w:color w:val="000000"/>
                <w:sz w:val="20"/>
                <w:szCs w:val="20"/>
              </w:rPr>
              <w:t xml:space="preserve">Pod dies silently mid-request</w:t>
            </w:r>
          </w:p>
        </w:tc>
        <w:tc>
          <w:tcPr>
            <w:tcW w:type="dxa" w:w="3800"/>
            <w:shd w:fill="EEF2F8" w:color="auto" w:val="clear"/>
            <w:tcMar>
              <w:top w:type="dxa" w:w="60"/>
              <w:left w:type="dxa" w:w="100"/>
              <w:bottom w:type="dxa" w:w="60"/>
              <w:right w:type="dxa" w:w="100"/>
            </w:tcMar>
          </w:tcPr>
          <w:p>
            <w:r>
              <w:rPr>
                <w:rFonts w:ascii="Consolas" w:cs="Consolas" w:eastAsia="Consolas" w:hAnsi="Consolas"/>
                <w:b w:val="false"/>
                <w:bCs w:val="false"/>
                <w:color w:val="000000"/>
                <w:sz w:val="17"/>
                <w:szCs w:val="17"/>
              </w:rPr>
              <w:t xml:space="preserve">check lastState.terminated.reason -&gt; OOMKilled</w:t>
            </w:r>
          </w:p>
        </w:tc>
        <w:tc>
          <w:tcPr>
            <w:tcW w:type="dxa" w:w="2560"/>
            <w:shd w:fill="EEF2F8" w:color="auto" w:val="clear"/>
            <w:tcMar>
              <w:top w:type="dxa" w:w="60"/>
              <w:left w:type="dxa" w:w="100"/>
              <w:bottom w:type="dxa" w:w="60"/>
              <w:right w:type="dxa" w:w="100"/>
            </w:tcMar>
          </w:tcPr>
          <w:p>
            <w:r>
              <w:rPr>
                <w:b w:val="false"/>
                <w:bCs w:val="false"/>
                <w:color w:val="000000"/>
                <w:sz w:val="20"/>
                <w:szCs w:val="20"/>
              </w:rPr>
              <w:t xml:space="preserve">2. Workloads</w:t>
            </w:r>
          </w:p>
        </w:tc>
      </w:tr>
      <w:tr>
        <w:tc>
          <w:tcPr>
            <w:tcW w:type="dxa" w:w="3000"/>
            <w:tcMar>
              <w:top w:type="dxa" w:w="60"/>
              <w:left w:type="dxa" w:w="100"/>
              <w:bottom w:type="dxa" w:w="60"/>
              <w:right w:type="dxa" w:w="100"/>
            </w:tcMar>
          </w:tcPr>
          <w:p>
            <w:r>
              <w:rPr>
                <w:b w:val="false"/>
                <w:bCs w:val="false"/>
                <w:color w:val="000000"/>
                <w:sz w:val="20"/>
                <w:szCs w:val="20"/>
              </w:rPr>
              <w:t xml:space="preserve">Image won't pull</w:t>
            </w:r>
          </w:p>
        </w:tc>
        <w:tc>
          <w:tcPr>
            <w:tcW w:type="dxa" w:w="3800"/>
            <w:tcMar>
              <w:top w:type="dxa" w:w="60"/>
              <w:left w:type="dxa" w:w="100"/>
              <w:bottom w:type="dxa" w:w="60"/>
              <w:right w:type="dxa" w:w="100"/>
            </w:tcMar>
          </w:tcPr>
          <w:p>
            <w:r>
              <w:rPr>
                <w:rFonts w:ascii="Consolas" w:cs="Consolas" w:eastAsia="Consolas" w:hAnsi="Consolas"/>
                <w:b w:val="false"/>
                <w:bCs w:val="false"/>
                <w:color w:val="000000"/>
                <w:sz w:val="17"/>
                <w:szCs w:val="17"/>
              </w:rPr>
              <w:t xml:space="preserve">kubectl describe pod (read Events)</w:t>
            </w:r>
          </w:p>
        </w:tc>
        <w:tc>
          <w:tcPr>
            <w:tcW w:type="dxa" w:w="2560"/>
            <w:tcMar>
              <w:top w:type="dxa" w:w="60"/>
              <w:left w:type="dxa" w:w="100"/>
              <w:bottom w:type="dxa" w:w="60"/>
              <w:right w:type="dxa" w:w="100"/>
            </w:tcMar>
          </w:tcPr>
          <w:p>
            <w:r>
              <w:rPr>
                <w:b w:val="false"/>
                <w:bCs w:val="false"/>
                <w:color w:val="000000"/>
                <w:sz w:val="20"/>
                <w:szCs w:val="20"/>
              </w:rPr>
              <w:t xml:space="preserve">2 / 7. Registry</w:t>
            </w:r>
          </w:p>
        </w:tc>
      </w:tr>
      <w:tr>
        <w:tc>
          <w:tcPr>
            <w:tcW w:type="dxa" w:w="3000"/>
            <w:shd w:fill="EEF2F8" w:color="auto" w:val="clear"/>
            <w:tcMar>
              <w:top w:type="dxa" w:w="60"/>
              <w:left w:type="dxa" w:w="100"/>
              <w:bottom w:type="dxa" w:w="60"/>
              <w:right w:type="dxa" w:w="100"/>
            </w:tcMar>
          </w:tcPr>
          <w:p>
            <w:r>
              <w:rPr>
                <w:b w:val="false"/>
                <w:bCs w:val="false"/>
                <w:color w:val="000000"/>
                <w:sz w:val="20"/>
                <w:szCs w:val="20"/>
              </w:rPr>
              <w:t xml:space="preserve">Pod stuck Pending</w:t>
            </w:r>
          </w:p>
        </w:tc>
        <w:tc>
          <w:tcPr>
            <w:tcW w:type="dxa" w:w="3800"/>
            <w:shd w:fill="EEF2F8" w:color="auto" w:val="clear"/>
            <w:tcMar>
              <w:top w:type="dxa" w:w="60"/>
              <w:left w:type="dxa" w:w="100"/>
              <w:bottom w:type="dxa" w:w="60"/>
              <w:right w:type="dxa" w:w="100"/>
            </w:tcMar>
          </w:tcPr>
          <w:p>
            <w:r>
              <w:rPr>
                <w:rFonts w:ascii="Consolas" w:cs="Consolas" w:eastAsia="Consolas" w:hAnsi="Consolas"/>
                <w:b w:val="false"/>
                <w:bCs w:val="false"/>
                <w:color w:val="000000"/>
                <w:sz w:val="17"/>
                <w:szCs w:val="17"/>
              </w:rPr>
              <w:t xml:space="preserve">kubectl describe pod (read Events)</w:t>
            </w:r>
          </w:p>
        </w:tc>
        <w:tc>
          <w:tcPr>
            <w:tcW w:type="dxa" w:w="2560"/>
            <w:shd w:fill="EEF2F8" w:color="auto" w:val="clear"/>
            <w:tcMar>
              <w:top w:type="dxa" w:w="60"/>
              <w:left w:type="dxa" w:w="100"/>
              <w:bottom w:type="dxa" w:w="60"/>
              <w:right w:type="dxa" w:w="100"/>
            </w:tcMar>
          </w:tcPr>
          <w:p>
            <w:r>
              <w:rPr>
                <w:b w:val="false"/>
                <w:bCs w:val="false"/>
                <w:color w:val="000000"/>
                <w:sz w:val="20"/>
                <w:szCs w:val="20"/>
              </w:rPr>
              <w:t xml:space="preserve">2 / 4. Storage</w:t>
            </w:r>
          </w:p>
        </w:tc>
      </w:tr>
      <w:tr>
        <w:tc>
          <w:tcPr>
            <w:tcW w:type="dxa" w:w="3000"/>
            <w:tcMar>
              <w:top w:type="dxa" w:w="60"/>
              <w:left w:type="dxa" w:w="100"/>
              <w:bottom w:type="dxa" w:w="60"/>
              <w:right w:type="dxa" w:w="100"/>
            </w:tcMar>
          </w:tcPr>
          <w:p>
            <w:r>
              <w:rPr>
                <w:b w:val="false"/>
                <w:bCs w:val="false"/>
                <w:color w:val="000000"/>
                <w:sz w:val="20"/>
                <w:szCs w:val="20"/>
              </w:rPr>
              <w:t xml:space="preserve">Node NotReady</w:t>
            </w:r>
          </w:p>
        </w:tc>
        <w:tc>
          <w:tcPr>
            <w:tcW w:type="dxa" w:w="3800"/>
            <w:tcMar>
              <w:top w:type="dxa" w:w="60"/>
              <w:left w:type="dxa" w:w="100"/>
              <w:bottom w:type="dxa" w:w="60"/>
              <w:right w:type="dxa" w:w="100"/>
            </w:tcMar>
          </w:tcPr>
          <w:p>
            <w:r>
              <w:rPr>
                <w:rFonts w:ascii="Consolas" w:cs="Consolas" w:eastAsia="Consolas" w:hAnsi="Consolas"/>
                <w:b w:val="false"/>
                <w:bCs w:val="false"/>
                <w:color w:val="000000"/>
                <w:sz w:val="17"/>
                <w:szCs w:val="17"/>
              </w:rPr>
              <w:t xml:space="preserve">kubectl describe node (read Conditions)</w:t>
            </w:r>
          </w:p>
        </w:tc>
        <w:tc>
          <w:tcPr>
            <w:tcW w:type="dxa" w:w="2560"/>
            <w:tcMar>
              <w:top w:type="dxa" w:w="60"/>
              <w:left w:type="dxa" w:w="100"/>
              <w:bottom w:type="dxa" w:w="60"/>
              <w:right w:type="dxa" w:w="100"/>
            </w:tcMar>
          </w:tcPr>
          <w:p>
            <w:r>
              <w:rPr>
                <w:b w:val="false"/>
                <w:bCs w:val="false"/>
                <w:color w:val="000000"/>
                <w:sz w:val="20"/>
                <w:szCs w:val="20"/>
              </w:rPr>
              <w:t xml:space="preserve">1. Nodes</w:t>
            </w:r>
          </w:p>
        </w:tc>
      </w:tr>
      <w:tr>
        <w:tc>
          <w:tcPr>
            <w:tcW w:type="dxa" w:w="3000"/>
            <w:shd w:fill="EEF2F8" w:color="auto" w:val="clear"/>
            <w:tcMar>
              <w:top w:type="dxa" w:w="60"/>
              <w:left w:type="dxa" w:w="100"/>
              <w:bottom w:type="dxa" w:w="60"/>
              <w:right w:type="dxa" w:w="100"/>
            </w:tcMar>
          </w:tcPr>
          <w:p>
            <w:r>
              <w:rPr>
                <w:b w:val="false"/>
                <w:bCs w:val="false"/>
                <w:color w:val="000000"/>
                <w:sz w:val="20"/>
                <w:szCs w:val="20"/>
              </w:rPr>
              <w:t xml:space="preserve">Autoscaler not adding nodes</w:t>
            </w:r>
          </w:p>
        </w:tc>
        <w:tc>
          <w:tcPr>
            <w:tcW w:type="dxa" w:w="3800"/>
            <w:shd w:fill="EEF2F8" w:color="auto" w:val="clear"/>
            <w:tcMar>
              <w:top w:type="dxa" w:w="60"/>
              <w:left w:type="dxa" w:w="100"/>
              <w:bottom w:type="dxa" w:w="60"/>
              <w:right w:type="dxa" w:w="100"/>
            </w:tcMar>
          </w:tcPr>
          <w:p>
            <w:r>
              <w:rPr>
                <w:rFonts w:ascii="Consolas" w:cs="Consolas" w:eastAsia="Consolas" w:hAnsi="Consolas"/>
                <w:b w:val="false"/>
                <w:bCs w:val="false"/>
                <w:color w:val="000000"/>
                <w:sz w:val="17"/>
                <w:szCs w:val="17"/>
              </w:rPr>
              <w:t xml:space="preserve">kubectl -n kube-system logs -l app=cluster-autoscaler</w:t>
            </w:r>
          </w:p>
        </w:tc>
        <w:tc>
          <w:tcPr>
            <w:tcW w:type="dxa" w:w="2560"/>
            <w:shd w:fill="EEF2F8" w:color="auto" w:val="clear"/>
            <w:tcMar>
              <w:top w:type="dxa" w:w="60"/>
              <w:left w:type="dxa" w:w="100"/>
              <w:bottom w:type="dxa" w:w="60"/>
              <w:right w:type="dxa" w:w="100"/>
            </w:tcMar>
          </w:tcPr>
          <w:p>
            <w:r>
              <w:rPr>
                <w:b w:val="false"/>
                <w:bCs w:val="false"/>
                <w:color w:val="000000"/>
                <w:sz w:val="20"/>
                <w:szCs w:val="20"/>
              </w:rPr>
              <w:t xml:space="preserve">9 / 1. Nodes</w:t>
            </w:r>
          </w:p>
        </w:tc>
      </w:tr>
      <w:tr>
        <w:tc>
          <w:tcPr>
            <w:tcW w:type="dxa" w:w="3000"/>
            <w:tcMar>
              <w:top w:type="dxa" w:w="60"/>
              <w:left w:type="dxa" w:w="100"/>
              <w:bottom w:type="dxa" w:w="60"/>
              <w:right w:type="dxa" w:w="100"/>
            </w:tcMar>
          </w:tcPr>
          <w:p>
            <w:r>
              <w:rPr>
                <w:b w:val="false"/>
                <w:bCs w:val="false"/>
                <w:color w:val="000000"/>
                <w:sz w:val="20"/>
                <w:szCs w:val="20"/>
              </w:rPr>
              <w:t xml:space="preserve">Can't resolve DNS in pod</w:t>
            </w:r>
          </w:p>
        </w:tc>
        <w:tc>
          <w:tcPr>
            <w:tcW w:type="dxa" w:w="3800"/>
            <w:tcMar>
              <w:top w:type="dxa" w:w="60"/>
              <w:left w:type="dxa" w:w="100"/>
              <w:bottom w:type="dxa" w:w="60"/>
              <w:right w:type="dxa" w:w="100"/>
            </w:tcMar>
          </w:tcPr>
          <w:p>
            <w:r>
              <w:rPr>
                <w:rFonts w:ascii="Consolas" w:cs="Consolas" w:eastAsia="Consolas" w:hAnsi="Consolas"/>
                <w:b w:val="false"/>
                <w:bCs w:val="false"/>
                <w:color w:val="000000"/>
                <w:sz w:val="17"/>
                <w:szCs w:val="17"/>
              </w:rPr>
              <w:t xml:space="preserve">kubectl exec -it &lt;pod&gt; -- nslookup &lt;host&gt;</w:t>
            </w:r>
          </w:p>
        </w:tc>
        <w:tc>
          <w:tcPr>
            <w:tcW w:type="dxa" w:w="2560"/>
            <w:tcMar>
              <w:top w:type="dxa" w:w="60"/>
              <w:left w:type="dxa" w:w="100"/>
              <w:bottom w:type="dxa" w:w="60"/>
              <w:right w:type="dxa" w:w="100"/>
            </w:tcMar>
          </w:tcPr>
          <w:p>
            <w:r>
              <w:rPr>
                <w:b w:val="false"/>
                <w:bCs w:val="false"/>
                <w:color w:val="000000"/>
                <w:sz w:val="20"/>
                <w:szCs w:val="20"/>
              </w:rPr>
              <w:t xml:space="preserve">3. Networking</w:t>
            </w:r>
          </w:p>
        </w:tc>
      </w:tr>
      <w:tr>
        <w:tc>
          <w:tcPr>
            <w:tcW w:type="dxa" w:w="3000"/>
            <w:shd w:fill="EEF2F8" w:color="auto" w:val="clear"/>
            <w:tcMar>
              <w:top w:type="dxa" w:w="60"/>
              <w:left w:type="dxa" w:w="100"/>
              <w:bottom w:type="dxa" w:w="60"/>
              <w:right w:type="dxa" w:w="100"/>
            </w:tcMar>
          </w:tcPr>
          <w:p>
            <w:r>
              <w:rPr>
                <w:b w:val="false"/>
                <w:bCs w:val="false"/>
                <w:color w:val="000000"/>
                <w:sz w:val="20"/>
                <w:szCs w:val="20"/>
              </w:rPr>
              <w:t xml:space="preserve">403 reaching Key Vault</w:t>
            </w:r>
          </w:p>
        </w:tc>
        <w:tc>
          <w:tcPr>
            <w:tcW w:type="dxa" w:w="3800"/>
            <w:shd w:fill="EEF2F8" w:color="auto" w:val="clear"/>
            <w:tcMar>
              <w:top w:type="dxa" w:w="60"/>
              <w:left w:type="dxa" w:w="100"/>
              <w:bottom w:type="dxa" w:w="60"/>
              <w:right w:type="dxa" w:w="100"/>
            </w:tcMar>
          </w:tcPr>
          <w:p>
            <w:r>
              <w:rPr>
                <w:rFonts w:ascii="Consolas" w:cs="Consolas" w:eastAsia="Consolas" w:hAnsi="Consolas"/>
                <w:b w:val="false"/>
                <w:bCs w:val="false"/>
                <w:color w:val="000000"/>
                <w:sz w:val="17"/>
                <w:szCs w:val="17"/>
              </w:rPr>
              <w:t xml:space="preserve">verify federated-credential subject + RBAC</w:t>
            </w:r>
          </w:p>
        </w:tc>
        <w:tc>
          <w:tcPr>
            <w:tcW w:type="dxa" w:w="2560"/>
            <w:shd w:fill="EEF2F8" w:color="auto" w:val="clear"/>
            <w:tcMar>
              <w:top w:type="dxa" w:w="60"/>
              <w:left w:type="dxa" w:w="100"/>
              <w:bottom w:type="dxa" w:w="60"/>
              <w:right w:type="dxa" w:w="100"/>
            </w:tcMar>
          </w:tcPr>
          <w:p>
            <w:r>
              <w:rPr>
                <w:b w:val="false"/>
                <w:bCs w:val="false"/>
                <w:color w:val="000000"/>
                <w:sz w:val="20"/>
                <w:szCs w:val="20"/>
              </w:rPr>
              <w:t xml:space="preserve">5 / 6. Secrets</w:t>
            </w:r>
          </w:p>
        </w:tc>
      </w:tr>
      <w:tr>
        <w:tc>
          <w:tcPr>
            <w:tcW w:type="dxa" w:w="3000"/>
            <w:tcMar>
              <w:top w:type="dxa" w:w="60"/>
              <w:left w:type="dxa" w:w="100"/>
              <w:bottom w:type="dxa" w:w="60"/>
              <w:right w:type="dxa" w:w="100"/>
            </w:tcMar>
          </w:tcPr>
          <w:p>
            <w:r>
              <w:rPr>
                <w:b w:val="false"/>
                <w:bCs w:val="false"/>
                <w:color w:val="000000"/>
                <w:sz w:val="20"/>
                <w:szCs w:val="20"/>
              </w:rPr>
              <w:t xml:space="preserve">kubectl Forbidden</w:t>
            </w:r>
          </w:p>
        </w:tc>
        <w:tc>
          <w:tcPr>
            <w:tcW w:type="dxa" w:w="3800"/>
            <w:tcMar>
              <w:top w:type="dxa" w:w="60"/>
              <w:left w:type="dxa" w:w="100"/>
              <w:bottom w:type="dxa" w:w="60"/>
              <w:right w:type="dxa" w:w="100"/>
            </w:tcMar>
          </w:tcPr>
          <w:p>
            <w:r>
              <w:rPr>
                <w:rFonts w:ascii="Consolas" w:cs="Consolas" w:eastAsia="Consolas" w:hAnsi="Consolas"/>
                <w:b w:val="false"/>
                <w:bCs w:val="false"/>
                <w:color w:val="000000"/>
                <w:sz w:val="17"/>
                <w:szCs w:val="17"/>
              </w:rPr>
              <w:t xml:space="preserve">check Entra group -&gt; RoleBinding mapping</w:t>
            </w:r>
          </w:p>
        </w:tc>
        <w:tc>
          <w:tcPr>
            <w:tcW w:type="dxa" w:w="2560"/>
            <w:tcMar>
              <w:top w:type="dxa" w:w="60"/>
              <w:left w:type="dxa" w:w="100"/>
              <w:bottom w:type="dxa" w:w="60"/>
              <w:right w:type="dxa" w:w="100"/>
            </w:tcMar>
          </w:tcPr>
          <w:p>
            <w:r>
              <w:rPr>
                <w:b w:val="false"/>
                <w:bCs w:val="false"/>
                <w:color w:val="000000"/>
                <w:sz w:val="20"/>
                <w:szCs w:val="20"/>
              </w:rPr>
              <w:t xml:space="preserve">5. Identity</w:t>
            </w:r>
          </w:p>
        </w:tc>
      </w:tr>
      <w:tr>
        <w:tc>
          <w:tcPr>
            <w:tcW w:type="dxa" w:w="3000"/>
            <w:shd w:fill="EEF2F8" w:color="auto" w:val="clear"/>
            <w:tcMar>
              <w:top w:type="dxa" w:w="60"/>
              <w:left w:type="dxa" w:w="100"/>
              <w:bottom w:type="dxa" w:w="60"/>
              <w:right w:type="dxa" w:w="100"/>
            </w:tcMar>
          </w:tcPr>
          <w:p>
            <w:r>
              <w:rPr>
                <w:b w:val="false"/>
                <w:bCs w:val="false"/>
                <w:color w:val="000000"/>
                <w:sz w:val="20"/>
                <w:szCs w:val="20"/>
              </w:rPr>
              <w:t xml:space="preserve">Upgrade / drain hangs</w:t>
            </w:r>
          </w:p>
        </w:tc>
        <w:tc>
          <w:tcPr>
            <w:tcW w:type="dxa" w:w="3800"/>
            <w:shd w:fill="EEF2F8" w:color="auto" w:val="clear"/>
            <w:tcMar>
              <w:top w:type="dxa" w:w="60"/>
              <w:left w:type="dxa" w:w="100"/>
              <w:bottom w:type="dxa" w:w="60"/>
              <w:right w:type="dxa" w:w="100"/>
            </w:tcMar>
          </w:tcPr>
          <w:p>
            <w:r>
              <w:rPr>
                <w:rFonts w:ascii="Consolas" w:cs="Consolas" w:eastAsia="Consolas" w:hAnsi="Consolas"/>
                <w:b w:val="false"/>
                <w:bCs w:val="false"/>
                <w:color w:val="000000"/>
                <w:sz w:val="17"/>
                <w:szCs w:val="17"/>
              </w:rPr>
              <w:t xml:space="preserve">kubectl get pdb -A</w:t>
            </w:r>
          </w:p>
        </w:tc>
        <w:tc>
          <w:tcPr>
            <w:tcW w:type="dxa" w:w="2560"/>
            <w:shd w:fill="EEF2F8" w:color="auto" w:val="clear"/>
            <w:tcMar>
              <w:top w:type="dxa" w:w="60"/>
              <w:left w:type="dxa" w:w="100"/>
              <w:bottom w:type="dxa" w:w="60"/>
              <w:right w:type="dxa" w:w="100"/>
            </w:tcMar>
          </w:tcPr>
          <w:p>
            <w:r>
              <w:rPr>
                <w:b w:val="false"/>
                <w:bCs w:val="false"/>
                <w:color w:val="000000"/>
                <w:sz w:val="20"/>
                <w:szCs w:val="20"/>
              </w:rPr>
              <w:t xml:space="preserve">8. Upgrades</w:t>
            </w:r>
          </w:p>
        </w:tc>
      </w:tr>
      <w:tr>
        <w:tc>
          <w:tcPr>
            <w:tcW w:type="dxa" w:w="3000"/>
            <w:tcMar>
              <w:top w:type="dxa" w:w="60"/>
              <w:left w:type="dxa" w:w="100"/>
              <w:bottom w:type="dxa" w:w="60"/>
              <w:right w:type="dxa" w:w="100"/>
            </w:tcMar>
          </w:tcPr>
          <w:p>
            <w:r>
              <w:rPr>
                <w:b w:val="false"/>
                <w:bCs w:val="false"/>
                <w:color w:val="000000"/>
                <w:sz w:val="20"/>
                <w:szCs w:val="20"/>
              </w:rPr>
              <w:t xml:space="preserve">Terraform state locked</w:t>
            </w:r>
          </w:p>
        </w:tc>
        <w:tc>
          <w:tcPr>
            <w:tcW w:type="dxa" w:w="3800"/>
            <w:tcMar>
              <w:top w:type="dxa" w:w="60"/>
              <w:left w:type="dxa" w:w="100"/>
              <w:bottom w:type="dxa" w:w="60"/>
              <w:right w:type="dxa" w:w="100"/>
            </w:tcMar>
          </w:tcPr>
          <w:p>
            <w:r>
              <w:rPr>
                <w:rFonts w:ascii="Consolas" w:cs="Consolas" w:eastAsia="Consolas" w:hAnsi="Consolas"/>
                <w:b w:val="false"/>
                <w:bCs w:val="false"/>
                <w:color w:val="000000"/>
                <w:sz w:val="17"/>
                <w:szCs w:val="17"/>
              </w:rPr>
              <w:t xml:space="preserve">investigate lease holder before force-unlock</w:t>
            </w:r>
          </w:p>
        </w:tc>
        <w:tc>
          <w:tcPr>
            <w:tcW w:type="dxa" w:w="2560"/>
            <w:tcMar>
              <w:top w:type="dxa" w:w="60"/>
              <w:left w:type="dxa" w:w="100"/>
              <w:bottom w:type="dxa" w:w="60"/>
              <w:right w:type="dxa" w:w="100"/>
            </w:tcMar>
          </w:tcPr>
          <w:p>
            <w:r>
              <w:rPr>
                <w:b w:val="false"/>
                <w:bCs w:val="false"/>
                <w:color w:val="000000"/>
                <w:sz w:val="20"/>
                <w:szCs w:val="20"/>
              </w:rPr>
              <w:t xml:space="preserve">12. IaC</w:t>
            </w:r>
          </w:p>
        </w:tc>
      </w:tr>
      <w:tr>
        <w:tc>
          <w:tcPr>
            <w:tcW w:type="dxa" w:w="3000"/>
            <w:shd w:fill="EEF2F8" w:color="auto" w:val="clear"/>
            <w:tcMar>
              <w:top w:type="dxa" w:w="60"/>
              <w:left w:type="dxa" w:w="100"/>
              <w:bottom w:type="dxa" w:w="60"/>
              <w:right w:type="dxa" w:w="100"/>
            </w:tcMar>
          </w:tcPr>
          <w:p>
            <w:r>
              <w:rPr>
                <w:b w:val="false"/>
                <w:bCs w:val="false"/>
                <w:color w:val="000000"/>
                <w:sz w:val="20"/>
                <w:szCs w:val="20"/>
              </w:rPr>
              <w:t xml:space="preserve">App OutOfSync in ArgoCD</w:t>
            </w:r>
          </w:p>
        </w:tc>
        <w:tc>
          <w:tcPr>
            <w:tcW w:type="dxa" w:w="3800"/>
            <w:shd w:fill="EEF2F8" w:color="auto" w:val="clear"/>
            <w:tcMar>
              <w:top w:type="dxa" w:w="60"/>
              <w:left w:type="dxa" w:w="100"/>
              <w:bottom w:type="dxa" w:w="60"/>
              <w:right w:type="dxa" w:w="100"/>
            </w:tcMar>
          </w:tcPr>
          <w:p>
            <w:r>
              <w:rPr>
                <w:rFonts w:ascii="Consolas" w:cs="Consolas" w:eastAsia="Consolas" w:hAnsi="Consolas"/>
                <w:b w:val="false"/>
                <w:bCs w:val="false"/>
                <w:color w:val="000000"/>
                <w:sz w:val="17"/>
                <w:szCs w:val="17"/>
              </w:rPr>
              <w:t xml:space="preserve">argocd app diff &lt;app&gt;</w:t>
            </w:r>
          </w:p>
        </w:tc>
        <w:tc>
          <w:tcPr>
            <w:tcW w:type="dxa" w:w="2560"/>
            <w:shd w:fill="EEF2F8" w:color="auto" w:val="clear"/>
            <w:tcMar>
              <w:top w:type="dxa" w:w="60"/>
              <w:left w:type="dxa" w:w="100"/>
              <w:bottom w:type="dxa" w:w="60"/>
              <w:right w:type="dxa" w:w="100"/>
            </w:tcMar>
          </w:tcPr>
          <w:p>
            <w:r>
              <w:rPr>
                <w:b w:val="false"/>
                <w:bCs w:val="false"/>
                <w:color w:val="000000"/>
                <w:sz w:val="20"/>
                <w:szCs w:val="20"/>
              </w:rPr>
              <w:t xml:space="preserve">14. GitOps</w:t>
            </w:r>
          </w:p>
        </w:tc>
      </w:tr>
      <w:tr>
        <w:tc>
          <w:tcPr>
            <w:tcW w:type="dxa" w:w="3000"/>
            <w:tcMar>
              <w:top w:type="dxa" w:w="60"/>
              <w:left w:type="dxa" w:w="100"/>
              <w:bottom w:type="dxa" w:w="60"/>
              <w:right w:type="dxa" w:w="100"/>
            </w:tcMar>
          </w:tcPr>
          <w:p>
            <w:r>
              <w:rPr>
                <w:b w:val="false"/>
                <w:bCs w:val="false"/>
                <w:color w:val="000000"/>
                <w:sz w:val="20"/>
                <w:szCs w:val="20"/>
              </w:rPr>
              <w:t xml:space="preserve">Ingress 502/504</w:t>
            </w:r>
          </w:p>
        </w:tc>
        <w:tc>
          <w:tcPr>
            <w:tcW w:type="dxa" w:w="3800"/>
            <w:tcMar>
              <w:top w:type="dxa" w:w="60"/>
              <w:left w:type="dxa" w:w="100"/>
              <w:bottom w:type="dxa" w:w="60"/>
              <w:right w:type="dxa" w:w="100"/>
            </w:tcMar>
          </w:tcPr>
          <w:p>
            <w:r>
              <w:rPr>
                <w:rFonts w:ascii="Consolas" w:cs="Consolas" w:eastAsia="Consolas" w:hAnsi="Consolas"/>
                <w:b w:val="false"/>
                <w:bCs w:val="false"/>
                <w:color w:val="000000"/>
                <w:sz w:val="17"/>
                <w:szCs w:val="17"/>
              </w:rPr>
              <w:t xml:space="preserve">kubectl get endpoints &lt;svc&gt;</w:t>
            </w:r>
          </w:p>
        </w:tc>
        <w:tc>
          <w:tcPr>
            <w:tcW w:type="dxa" w:w="2560"/>
            <w:tcMar>
              <w:top w:type="dxa" w:w="60"/>
              <w:left w:type="dxa" w:w="100"/>
              <w:bottom w:type="dxa" w:w="60"/>
              <w:right w:type="dxa" w:w="100"/>
            </w:tcMar>
          </w:tcPr>
          <w:p>
            <w:r>
              <w:rPr>
                <w:b w:val="false"/>
                <w:bCs w:val="false"/>
                <w:color w:val="000000"/>
                <w:sz w:val="20"/>
                <w:szCs w:val="20"/>
              </w:rPr>
              <w:t xml:space="preserve">16. Ingress</w:t>
            </w:r>
          </w:p>
        </w:tc>
      </w:tr>
      <w:tr>
        <w:tc>
          <w:tcPr>
            <w:tcW w:type="dxa" w:w="3000"/>
            <w:shd w:fill="EEF2F8" w:color="auto" w:val="clear"/>
            <w:tcMar>
              <w:top w:type="dxa" w:w="60"/>
              <w:left w:type="dxa" w:w="100"/>
              <w:bottom w:type="dxa" w:w="60"/>
              <w:right w:type="dxa" w:w="100"/>
            </w:tcMar>
          </w:tcPr>
          <w:p>
            <w:r>
              <w:rPr>
                <w:b w:val="false"/>
                <w:bCs w:val="false"/>
                <w:color w:val="000000"/>
                <w:sz w:val="20"/>
                <w:szCs w:val="20"/>
              </w:rPr>
              <w:t xml:space="preserve">Bill spiked</w:t>
            </w:r>
          </w:p>
        </w:tc>
        <w:tc>
          <w:tcPr>
            <w:tcW w:type="dxa" w:w="3800"/>
            <w:shd w:fill="EEF2F8" w:color="auto" w:val="clear"/>
            <w:tcMar>
              <w:top w:type="dxa" w:w="60"/>
              <w:left w:type="dxa" w:w="100"/>
              <w:bottom w:type="dxa" w:w="60"/>
              <w:right w:type="dxa" w:w="100"/>
            </w:tcMar>
          </w:tcPr>
          <w:p>
            <w:r>
              <w:rPr>
                <w:rFonts w:ascii="Consolas" w:cs="Consolas" w:eastAsia="Consolas" w:hAnsi="Consolas"/>
                <w:b w:val="false"/>
                <w:bCs w:val="false"/>
                <w:color w:val="000000"/>
                <w:sz w:val="17"/>
                <w:szCs w:val="17"/>
              </w:rPr>
              <w:t xml:space="preserve">kubectl get nodes; check idle nodes + requests</w:t>
            </w:r>
          </w:p>
        </w:tc>
        <w:tc>
          <w:tcPr>
            <w:tcW w:type="dxa" w:w="2560"/>
            <w:shd w:fill="EEF2F8" w:color="auto" w:val="clear"/>
            <w:tcMar>
              <w:top w:type="dxa" w:w="60"/>
              <w:left w:type="dxa" w:w="100"/>
              <w:bottom w:type="dxa" w:w="60"/>
              <w:right w:type="dxa" w:w="100"/>
            </w:tcMar>
          </w:tcPr>
          <w:p>
            <w:r>
              <w:rPr>
                <w:b w:val="false"/>
                <w:bCs w:val="false"/>
                <w:color w:val="000000"/>
                <w:sz w:val="20"/>
                <w:szCs w:val="20"/>
              </w:rPr>
              <w:t xml:space="preserve">11. Cost</w:t>
            </w:r>
          </w:p>
        </w:tc>
      </w:tr>
    </w:tbl>
    <w:p>
      <w:pPr>
        <w:spacing w:before="120"/>
      </w:pPr>
      <w:r>
        <w:rPr>
          <w:i/>
          <w:iCs/>
          <w:color w:val="555555"/>
          <w:sz w:val="20"/>
          <w:szCs w:val="20"/>
        </w:rPr>
        <w:t xml:space="preserve">Caveat on completeness: this covers the known, common failure classes comprehensively - roughly the 90% you can prepare for in advance. Production always surfaces novel, environment-specific issues. Treat this as a floor, not a ceiling.</w:t>
      </w:r>
    </w:p>
    <w:p>
      <w:pPr>
        <w:pStyle w:val="Heading1"/>
        <w:pageBreakBefore/>
      </w:pPr>
      <w:r>
        <w:t xml:space="preserve">Contents</w:t>
      </w:r>
    </w:p>
    <w:p>
      <w:pPr>
        <w:spacing w:after="120"/>
      </w:pPr>
      <w:r>
        <w:rPr>
          <w:i/>
          <w:iCs/>
          <w:color w:val="888888"/>
          <w:sz w:val="18"/>
          <w:szCs w:val="18"/>
        </w:rPr>
        <w:t xml:space="preserve">Right-click the field below and choose 'Update Field' in Word to populate page numbers.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spacing w:after="120"/>
      </w:pPr>
      <w:r>
        <w:t xml:space="preserve">1. Nodes &amp; Cluster</w:t>
      </w:r>
    </w:p>
    <w:p>
      <w:pPr>
        <w:spacing w:after="120" w:line="276"/>
      </w:pPr>
      <w:r>
        <w:rPr>
          <w:sz w:val="22"/>
          <w:szCs w:val="22"/>
        </w:rPr>
        <w:t xml:space="preserve">The node is the unit of capacity. When a node is unhealthy every pod on it is at risk, so node problems have the widest blast radius of anything in this handbook. Read node conditions first, always.</w:t>
      </w:r>
    </w:p>
    <w:p>
      <w:pPr>
        <w:pStyle w:val="Heading2"/>
        <w:spacing w:after="80" w:before="240"/>
      </w:pPr>
      <w:r>
        <w:t xml:space="preserve">1.1  Node NotReady</w:t>
      </w:r>
    </w:p>
    <w:p>
      <w:pPr>
        <w:spacing w:after="40" w:before="120"/>
      </w:pPr>
      <w:r>
        <w:rPr>
          <w:b/>
          <w:bCs/>
          <w:color w:val="1F3864"/>
          <w:sz w:val="21"/>
          <w:szCs w:val="21"/>
        </w:rPr>
        <w:t xml:space="preserve">1. What it is</w:t>
      </w:r>
    </w:p>
    <w:p>
      <w:pPr>
        <w:spacing w:after="120" w:line="276"/>
      </w:pPr>
      <w:r>
        <w:rPr>
          <w:sz w:val="22"/>
          <w:szCs w:val="22"/>
        </w:rPr>
        <w:t xml:space="preserve">A node stops reporting healthy to the control plane. The kubelet on that node is no longer sending heartbeats the API server trusts, so Kubernetes marks it NotReady and stops scheduling new pods onto it.</w:t>
      </w:r>
    </w:p>
    <w:p>
      <w:pPr>
        <w:spacing w:after="40" w:before="120"/>
      </w:pPr>
      <w:r>
        <w:rPr>
          <w:b/>
          <w:bCs/>
          <w:color w:val="1F3864"/>
          <w:sz w:val="21"/>
          <w:szCs w:val="21"/>
        </w:rPr>
        <w:t xml:space="preserve">2. How it shows up</w:t>
      </w:r>
    </w:p>
    <w:p>
      <w:pPr>
        <w:spacing w:after="120" w:line="276"/>
      </w:pPr>
      <w:r>
        <w:rPr>
          <w:sz w:val="22"/>
          <w:szCs w:val="22"/>
        </w:rPr>
        <w:t xml:space="preserve">'kubectl get nodes' shows one or more nodes as NotReady. Pods already running on the node move to status Unknown or Terminating, and after the eviction timeout (default 5 minutes) they are rescheduled elsewhere - causing a brief capacity dip.</w:t>
      </w:r>
    </w:p>
    <w:p>
      <w:pPr>
        <w:spacing w:after="40" w:before="120"/>
      </w:pPr>
      <w:r>
        <w:rPr>
          <w:b/>
          <w:bCs/>
          <w:color w:val="1F3864"/>
          <w:sz w:val="21"/>
          <w:szCs w:val="21"/>
        </w:rPr>
        <w:t xml:space="preserve">3. Why it happens</w:t>
      </w:r>
    </w:p>
    <w:p>
      <w:pPr>
        <w:spacing w:after="120" w:line="276"/>
      </w:pPr>
      <w:r>
        <w:rPr>
          <w:sz w:val="22"/>
          <w:szCs w:val="22"/>
        </w:rPr>
        <w:t xml:space="preserve">The kubelet crashed or hung; the OS disk filled so the kubelet cannot write; the node is under memory or PID pressure; the container runtime (containerd) died; or the CNI/network plugin failed so the node lost its route to the control plane.</w:t>
      </w:r>
    </w:p>
    <w:p>
      <w:pPr>
        <w:spacing w:after="40" w:before="120"/>
      </w:pPr>
      <w:r>
        <w:rPr>
          <w:b/>
          <w:bCs/>
          <w:color w:val="1F3864"/>
          <w:sz w:val="21"/>
          <w:szCs w:val="21"/>
        </w:rPr>
        <w:t xml:space="preserve">4. How to diagnose</w:t>
      </w:r>
    </w:p>
    <w:p>
      <w:pPr>
        <w:spacing w:after="120" w:line="276"/>
      </w:pPr>
      <w:r>
        <w:rPr>
          <w:sz w:val="22"/>
          <w:szCs w:val="22"/>
        </w:rPr>
        <w:t xml:space="preserve">Read the node conditions - they name the exact pressure:</w:t>
      </w:r>
    </w:p>
    <w:p>
      <w:pPr>
        <w:pBdr>
          <w:left w:val="single" w:color="9DB2D0" w:sz="12"/>
        </w:pBdr>
        <w:shd w:fill="F2F2F2" w:color="auto" w:val="clear"/>
        <w:spacing w:after="120" w:before="80"/>
      </w:pPr>
      <w:r>
        <w:rPr>
          <w:rFonts w:ascii="Consolas" w:cs="Consolas" w:eastAsia="Consolas" w:hAnsi="Consolas"/>
          <w:sz w:val="18"/>
          <w:szCs w:val="18"/>
        </w:rPr>
        <w:t xml:space="preserve">kubectl get nodes</w:t>
      </w:r>
      <w:r>
        <w:rPr>
          <w:rFonts w:ascii="Consolas" w:cs="Consolas" w:eastAsia="Consolas" w:hAnsi="Consolas"/>
          <w:sz w:val="18"/>
          <w:szCs w:val="18"/>
        </w:rPr>
        <w:br/>
        <w:t xml:space="preserve">kubectl describe node &lt;node&gt;   # read the Conditions block</w:t>
      </w:r>
      <w:r>
        <w:rPr>
          <w:rFonts w:ascii="Consolas" w:cs="Consolas" w:eastAsia="Consolas" w:hAnsi="Consolas"/>
          <w:sz w:val="18"/>
          <w:szCs w:val="18"/>
        </w:rPr>
        <w:br/>
        <w:t xml:space="preserve"># MemoryPressure / DiskPressure / PIDPressure = True is the smoking gun</w:t>
      </w:r>
    </w:p>
    <w:p>
      <w:pPr>
        <w:spacing w:after="120" w:line="276"/>
      </w:pPr>
      <w:r>
        <w:rPr>
          <w:sz w:val="22"/>
          <w:szCs w:val="22"/>
        </w:rPr>
        <w:t xml:space="preserve">If conditions look fine but the node is still NotReady, the kubelet or runtime is the suspect. Check node-level diagnostics in Azure:</w:t>
      </w:r>
    </w:p>
    <w:p>
      <w:pPr>
        <w:pBdr>
          <w:left w:val="single" w:color="9DB2D0" w:sz="12"/>
        </w:pBdr>
        <w:shd w:fill="F2F2F2" w:color="auto" w:val="clear"/>
        <w:spacing w:after="120" w:before="80"/>
      </w:pPr>
      <w:r>
        <w:rPr>
          <w:rFonts w:ascii="Consolas" w:cs="Consolas" w:eastAsia="Consolas" w:hAnsi="Consolas"/>
          <w:sz w:val="18"/>
          <w:szCs w:val="18"/>
        </w:rPr>
        <w:t xml:space="preserve">az aks nodepool show -g &lt;rg&gt; --cluster-name &lt;aks&gt; -n &lt;pool&gt; -o table</w:t>
      </w:r>
      <w:r>
        <w:rPr>
          <w:rFonts w:ascii="Consolas" w:cs="Consolas" w:eastAsia="Consolas" w:hAnsi="Consolas"/>
          <w:sz w:val="18"/>
          <w:szCs w:val="18"/>
        </w:rPr>
        <w:br/>
        <w:t xml:space="preserve"># In Log Analytics / Container Insights, inspect KubeNodeInventory and the node's kubelet + containerd logs</w:t>
      </w:r>
    </w:p>
    <w:p>
      <w:pPr>
        <w:spacing w:after="40" w:before="120"/>
      </w:pPr>
      <w:r>
        <w:rPr>
          <w:b/>
          <w:bCs/>
          <w:color w:val="1F3864"/>
          <w:sz w:val="21"/>
          <w:szCs w:val="21"/>
        </w:rPr>
        <w:t xml:space="preserve">5. Immediate remediation</w:t>
      </w:r>
    </w:p>
    <w:p>
      <w:pPr>
        <w:spacing w:after="120" w:line="276"/>
      </w:pPr>
      <w:r>
        <w:rPr>
          <w:sz w:val="22"/>
          <w:szCs w:val="22"/>
        </w:rPr>
        <w:t xml:space="preserve">Cordon and drain the bad node so workloads reschedule cleanly, then let AKS reprovision it. Deleting the Kubernetes node object triggers the underlying VM to be reimaged/replaced by the node pool.</w:t>
      </w:r>
    </w:p>
    <w:p>
      <w:pPr>
        <w:pBdr>
          <w:left w:val="single" w:color="9DB2D0" w:sz="12"/>
        </w:pBdr>
        <w:shd w:fill="F2F2F2" w:color="auto" w:val="clear"/>
        <w:spacing w:after="120" w:before="80"/>
      </w:pPr>
      <w:r>
        <w:rPr>
          <w:rFonts w:ascii="Consolas" w:cs="Consolas" w:eastAsia="Consolas" w:hAnsi="Consolas"/>
          <w:sz w:val="18"/>
          <w:szCs w:val="18"/>
        </w:rPr>
        <w:t xml:space="preserve">kubectl cordon &lt;node&gt;</w:t>
      </w:r>
      <w:r>
        <w:rPr>
          <w:rFonts w:ascii="Consolas" w:cs="Consolas" w:eastAsia="Consolas" w:hAnsi="Consolas"/>
          <w:sz w:val="18"/>
          <w:szCs w:val="18"/>
        </w:rPr>
        <w:br/>
        <w:t xml:space="preserve">kubectl drain &lt;node&gt; --ignore-daemonsets --delete-emptydir-data</w:t>
      </w:r>
      <w:r>
        <w:rPr>
          <w:rFonts w:ascii="Consolas" w:cs="Consolas" w:eastAsia="Consolas" w:hAnsi="Consolas"/>
          <w:sz w:val="18"/>
          <w:szCs w:val="18"/>
        </w:rPr>
        <w:br/>
        <w:t xml:space="preserve">kubectl delete node &lt;node&gt;   # AKS replaces the backing VM</w:t>
      </w:r>
    </w:p>
    <w:p>
      <w:pPr>
        <w:spacing w:after="120" w:line="276"/>
      </w:pPr>
      <w:r>
        <w:rPr>
          <w:sz w:val="22"/>
          <w:szCs w:val="22"/>
        </w:rPr>
        <w:t xml:space="preserve">If it is a fleet-wide pressure event, scale the node pool out to add capacity immediately.</w:t>
      </w:r>
    </w:p>
    <w:p>
      <w:pPr>
        <w:spacing w:after="40" w:before="120"/>
      </w:pPr>
      <w:r>
        <w:rPr>
          <w:b/>
          <w:bCs/>
          <w:color w:val="1F3864"/>
          <w:sz w:val="21"/>
          <w:szCs w:val="21"/>
        </w:rPr>
        <w:t xml:space="preserve">6. Permanent fix</w:t>
      </w:r>
    </w:p>
    <w:p>
      <w:pPr>
        <w:spacing w:after="120" w:line="276"/>
      </w:pPr>
      <w:r>
        <w:rPr>
          <w:sz w:val="22"/>
          <w:szCs w:val="22"/>
        </w:rPr>
        <w:t xml:space="preserve">Fix the pressure source, not the node. Undersized VM SKUs and pods with no resource limits are the usual culprits - one runaway pod with no memory limit can OOM the whole node. Right-size the SKU or add nodes; enforce limits on every workload.</w:t>
      </w:r>
    </w:p>
    <w:p>
      <w:pPr>
        <w:spacing w:after="40" w:before="120"/>
      </w:pPr>
      <w:r>
        <w:rPr>
          <w:b/>
          <w:bCs/>
          <w:color w:val="1F3864"/>
          <w:sz w:val="21"/>
          <w:szCs w:val="21"/>
        </w:rPr>
        <w:t xml:space="preserve">7. Prevention &amp; guardrail</w:t>
      </w:r>
    </w:p>
    <w:p>
      <w:pPr>
        <w:spacing w:after="120" w:line="276"/>
      </w:pPr>
      <w:r>
        <w:rPr>
          <w:sz w:val="22"/>
          <w:szCs w:val="22"/>
        </w:rPr>
        <w:t xml:space="preserve">Alert on node conditions (MemoryPressure/DiskPressure) and on 'count of NotReady nodes &gt; 0' so you catch it before pods evict. Run at least three nodes across availability zones so a single node loss is a non-event.</w:t>
      </w:r>
    </w:p>
    <w:p>
      <w:pPr>
        <w:spacing w:after="40" w:before="120"/>
      </w:pPr>
      <w:r>
        <w:rPr>
          <w:b/>
          <w:bCs/>
          <w:color w:val="1F3864"/>
          <w:sz w:val="21"/>
          <w:szCs w:val="21"/>
        </w:rPr>
        <w:t xml:space="preserve">8. Blueprint tie-in</w:t>
      </w:r>
    </w:p>
    <w:p>
      <w:pPr>
        <w:spacing w:after="120" w:line="276"/>
      </w:pPr>
      <w:r>
        <w:rPr>
          <w:sz w:val="22"/>
          <w:szCs w:val="22"/>
        </w:rPr>
        <w:t xml:space="preserve">The aks-cluster module spreads the default node pool across availability zones (zones = var.availability_zones) precisely so one NotReady node does not take the service down. Node count is under lifecycle ignore_changes so the autoscaler owns it, not Terraform.</w:t>
      </w:r>
    </w:p>
    <w:p>
      <w:pPr>
        <w:pStyle w:val="Heading2"/>
        <w:spacing w:after="80" w:before="240"/>
      </w:pPr>
      <w:r>
        <w:t xml:space="preserve">1.2  OS disk exhaustion on nodes</w:t>
      </w:r>
    </w:p>
    <w:p>
      <w:pPr>
        <w:spacing w:after="40" w:before="120"/>
      </w:pPr>
      <w:r>
        <w:rPr>
          <w:b/>
          <w:bCs/>
          <w:color w:val="1F3864"/>
          <w:sz w:val="21"/>
          <w:szCs w:val="21"/>
        </w:rPr>
        <w:t xml:space="preserve">1. What it is</w:t>
      </w:r>
    </w:p>
    <w:p>
      <w:pPr>
        <w:spacing w:after="120" w:line="276"/>
      </w:pPr>
      <w:r>
        <w:rPr>
          <w:sz w:val="22"/>
          <w:szCs w:val="22"/>
        </w:rPr>
        <w:t xml:space="preserve">The node's operating-system disk fills up. Container images, container logs, and pod ephemeral storage all share that disk, and when it is full the kubelet can neither pull images nor write logs.</w:t>
      </w:r>
    </w:p>
    <w:p>
      <w:pPr>
        <w:spacing w:after="40" w:before="120"/>
      </w:pPr>
      <w:r>
        <w:rPr>
          <w:b/>
          <w:bCs/>
          <w:color w:val="1F3864"/>
          <w:sz w:val="21"/>
          <w:szCs w:val="21"/>
        </w:rPr>
        <w:t xml:space="preserve">2. How it shows up</w:t>
      </w:r>
    </w:p>
    <w:p>
      <w:pPr>
        <w:spacing w:after="120" w:line="276"/>
      </w:pPr>
      <w:r>
        <w:rPr>
          <w:sz w:val="22"/>
          <w:szCs w:val="22"/>
        </w:rPr>
        <w:t xml:space="preserve">DiskPressure=True on the node; new pods fail to start with image-pull errors; existing pods get evicted with 'The node was low on resource: ephemeral-storage'.</w:t>
      </w:r>
    </w:p>
    <w:p>
      <w:pPr>
        <w:spacing w:after="40" w:before="120"/>
      </w:pPr>
      <w:r>
        <w:rPr>
          <w:b/>
          <w:bCs/>
          <w:color w:val="1F3864"/>
          <w:sz w:val="21"/>
          <w:szCs w:val="21"/>
        </w:rPr>
        <w:t xml:space="preserve">3. Why it happens</w:t>
      </w:r>
    </w:p>
    <w:p>
      <w:pPr>
        <w:spacing w:after="120" w:line="276"/>
      </w:pPr>
      <w:r>
        <w:rPr>
          <w:sz w:val="22"/>
          <w:szCs w:val="22"/>
        </w:rPr>
        <w:t xml:space="preserve">Unrotated container logs growing without bound; many large image layers cached on the node; a pod writing large files to an emptyDir or the container writable layer; too-small OS disk for the workload density.</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kubectl describe node &lt;node&gt;   # Conditions: DiskPressure=True</w:t>
      </w:r>
      <w:r>
        <w:rPr>
          <w:rFonts w:ascii="Consolas" w:cs="Consolas" w:eastAsia="Consolas" w:hAnsi="Consolas"/>
          <w:sz w:val="18"/>
          <w:szCs w:val="18"/>
        </w:rPr>
        <w:br/>
        <w:t xml:space="preserve"># On the node (via kubectl debug node or SSH):</w:t>
      </w:r>
      <w:r>
        <w:rPr>
          <w:rFonts w:ascii="Consolas" w:cs="Consolas" w:eastAsia="Consolas" w:hAnsi="Consolas"/>
          <w:sz w:val="18"/>
          <w:szCs w:val="18"/>
        </w:rPr>
        <w:br/>
        <w:t xml:space="preserve">kubectl debug node/&lt;node&gt; -it --image=busybox</w:t>
      </w:r>
      <w:r>
        <w:rPr>
          <w:rFonts w:ascii="Consolas" w:cs="Consolas" w:eastAsia="Consolas" w:hAnsi="Consolas"/>
          <w:sz w:val="18"/>
          <w:szCs w:val="18"/>
        </w:rPr>
        <w:br/>
        <w:t xml:space="preserve">df -h        # which mount is full - /var/lib is the usual one</w:t>
      </w:r>
    </w:p>
    <w:p>
      <w:pPr>
        <w:spacing w:after="120" w:line="276"/>
      </w:pPr>
      <w:r>
        <w:rPr>
          <w:sz w:val="22"/>
          <w:szCs w:val="22"/>
        </w:rPr>
        <w:t xml:space="preserve">Find the pods consuming ephemeral storage: 'kubectl describe node' lists ephemeral-storage requests, and Container Insights shows per-pod disk usage.</w:t>
      </w:r>
    </w:p>
    <w:p>
      <w:pPr>
        <w:spacing w:after="40" w:before="120"/>
      </w:pPr>
      <w:r>
        <w:rPr>
          <w:b/>
          <w:bCs/>
          <w:color w:val="1F3864"/>
          <w:sz w:val="21"/>
          <w:szCs w:val="21"/>
        </w:rPr>
        <w:t xml:space="preserve">5. Immediate remediation</w:t>
      </w:r>
    </w:p>
    <w:p>
      <w:pPr>
        <w:spacing w:after="120" w:line="276"/>
      </w:pPr>
      <w:r>
        <w:rPr>
          <w:sz w:val="22"/>
          <w:szCs w:val="22"/>
        </w:rPr>
        <w:t xml:space="preserve">Free space: prune unused images on the node and evict the offending pod. Cordon/drain and let AKS reimage the node if it is wedged.</w:t>
      </w:r>
    </w:p>
    <w:p>
      <w:pPr>
        <w:pBdr>
          <w:left w:val="single" w:color="9DB2D0" w:sz="12"/>
        </w:pBdr>
        <w:shd w:fill="F2F2F2" w:color="auto" w:val="clear"/>
        <w:spacing w:after="120" w:before="80"/>
      </w:pPr>
      <w:r>
        <w:rPr>
          <w:rFonts w:ascii="Consolas" w:cs="Consolas" w:eastAsia="Consolas" w:hAnsi="Consolas"/>
          <w:sz w:val="18"/>
          <w:szCs w:val="18"/>
        </w:rPr>
        <w:t xml:space="preserve">kubectl cordon &lt;node&gt;</w:t>
      </w:r>
      <w:r>
        <w:rPr>
          <w:rFonts w:ascii="Consolas" w:cs="Consolas" w:eastAsia="Consolas" w:hAnsi="Consolas"/>
          <w:sz w:val="18"/>
          <w:szCs w:val="18"/>
        </w:rPr>
        <w:br/>
        <w:t xml:space="preserve">kubectl drain &lt;node&gt; --ignore-daemonsets --delete-emptydir-data</w:t>
      </w:r>
      <w:r>
        <w:rPr>
          <w:rFonts w:ascii="Consolas" w:cs="Consolas" w:eastAsia="Consolas" w:hAnsi="Consolas"/>
          <w:sz w:val="18"/>
          <w:szCs w:val="18"/>
        </w:rPr>
        <w:br/>
        <w:t xml:space="preserve">kubectl delete node &lt;node&gt;</w:t>
      </w:r>
    </w:p>
    <w:p>
      <w:pPr>
        <w:spacing w:after="40" w:before="120"/>
      </w:pPr>
      <w:r>
        <w:rPr>
          <w:b/>
          <w:bCs/>
          <w:color w:val="1F3864"/>
          <w:sz w:val="21"/>
          <w:szCs w:val="21"/>
        </w:rPr>
        <w:t xml:space="preserve">6. Permanent fix</w:t>
      </w:r>
    </w:p>
    <w:p>
      <w:pPr>
        <w:spacing w:after="120" w:line="276"/>
      </w:pPr>
      <w:r>
        <w:rPr>
          <w:sz w:val="22"/>
          <w:szCs w:val="22"/>
        </w:rPr>
        <w:t xml:space="preserve">Increase os_disk_size_gb on the node pool, or switch to ephemeral OS disks (faster and larger cache room on the temp disk). Enforce log rotation and cap pod ephemeral-storage with limits so no single pod can fill the disk.</w:t>
      </w:r>
    </w:p>
    <w:p>
      <w:pPr>
        <w:spacing w:after="40" w:before="120"/>
      </w:pPr>
      <w:r>
        <w:rPr>
          <w:b/>
          <w:bCs/>
          <w:color w:val="1F3864"/>
          <w:sz w:val="21"/>
          <w:szCs w:val="21"/>
        </w:rPr>
        <w:t xml:space="preserve">7. Prevention &amp; guardrail</w:t>
      </w:r>
    </w:p>
    <w:p>
      <w:pPr>
        <w:spacing w:after="120" w:line="276"/>
      </w:pPr>
      <w:r>
        <w:rPr>
          <w:sz w:val="22"/>
          <w:szCs w:val="22"/>
        </w:rPr>
        <w:t xml:space="preserve">Set ephemeral-storage requests/limits on workloads; alert on node disk usage &gt; 80%. Make 'no ephemeral-storage limit' a policy warning for storage-heavy workloads.</w:t>
      </w:r>
    </w:p>
    <w:p>
      <w:pPr>
        <w:spacing w:after="40" w:before="120"/>
      </w:pPr>
      <w:r>
        <w:rPr>
          <w:b/>
          <w:bCs/>
          <w:color w:val="1F3864"/>
          <w:sz w:val="21"/>
          <w:szCs w:val="21"/>
        </w:rPr>
        <w:t xml:space="preserve">8. Blueprint tie-in</w:t>
      </w:r>
    </w:p>
    <w:p>
      <w:pPr>
        <w:spacing w:after="120" w:line="276"/>
      </w:pPr>
      <w:r>
        <w:rPr>
          <w:sz w:val="22"/>
          <w:szCs w:val="22"/>
        </w:rPr>
        <w:t xml:space="preserve">os_disk_size_gb is a variable on the aks-cluster node pools - size it for your image and log volume rather than accepting the default. This is a per-environment tunable in terraform.tfvars.</w:t>
      </w:r>
    </w:p>
    <w:p>
      <w:pPr>
        <w:pStyle w:val="Heading2"/>
        <w:spacing w:after="80" w:before="240"/>
      </w:pPr>
      <w:r>
        <w:t xml:space="preserve">1.3  System node pool starved by user workloads</w:t>
      </w:r>
    </w:p>
    <w:p>
      <w:pPr>
        <w:spacing w:after="40" w:before="120"/>
      </w:pPr>
      <w:r>
        <w:rPr>
          <w:b/>
          <w:bCs/>
          <w:color w:val="1F3864"/>
          <w:sz w:val="21"/>
          <w:szCs w:val="21"/>
        </w:rPr>
        <w:t xml:space="preserve">1. What it is</w:t>
      </w:r>
    </w:p>
    <w:p>
      <w:pPr>
        <w:spacing w:after="120" w:line="276"/>
      </w:pPr>
      <w:r>
        <w:rPr>
          <w:sz w:val="22"/>
          <w:szCs w:val="22"/>
        </w:rPr>
        <w:t xml:space="preserve">The system node pool runs the cluster's own critical add-ons - CoreDNS, metrics-server, konnectivity, the CSI drivers. If application pods land there and consume its resources, the control-plane-adjacent components degrade and the whole cluster wobbles.</w:t>
      </w:r>
    </w:p>
    <w:p>
      <w:pPr>
        <w:spacing w:after="40" w:before="120"/>
      </w:pPr>
      <w:r>
        <w:rPr>
          <w:b/>
          <w:bCs/>
          <w:color w:val="1F3864"/>
          <w:sz w:val="21"/>
          <w:szCs w:val="21"/>
        </w:rPr>
        <w:t xml:space="preserve">2. How it shows up</w:t>
      </w:r>
    </w:p>
    <w:p>
      <w:pPr>
        <w:spacing w:after="120" w:line="276"/>
      </w:pPr>
      <w:r>
        <w:rPr>
          <w:sz w:val="22"/>
          <w:szCs w:val="22"/>
        </w:rPr>
        <w:t xml:space="preserve">CoreDNS or metrics-server pods restart or OOM; cluster-wide DNS latency; 'kubectl top' stops working; intermittent failures with no single app to blame.</w:t>
      </w:r>
    </w:p>
    <w:p>
      <w:pPr>
        <w:spacing w:after="40" w:before="120"/>
      </w:pPr>
      <w:r>
        <w:rPr>
          <w:b/>
          <w:bCs/>
          <w:color w:val="1F3864"/>
          <w:sz w:val="21"/>
          <w:szCs w:val="21"/>
        </w:rPr>
        <w:t xml:space="preserve">3. Why it happens</w:t>
      </w:r>
    </w:p>
    <w:p>
      <w:pPr>
        <w:spacing w:after="120" w:line="276"/>
      </w:pPr>
      <w:r>
        <w:rPr>
          <w:sz w:val="22"/>
          <w:szCs w:val="22"/>
        </w:rPr>
        <w:t xml:space="preserve">The system pool has no taint, so the scheduler treats it as general capacity and places user pods on it. Under load those pods starve the system add-ons.</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kubectl get pods -A -o wide | grep &lt;system-node-name&gt;   # user pods on system nodes?</w:t>
      </w:r>
      <w:r>
        <w:rPr>
          <w:rFonts w:ascii="Consolas" w:cs="Consolas" w:eastAsia="Consolas" w:hAnsi="Consolas"/>
          <w:sz w:val="18"/>
          <w:szCs w:val="18"/>
        </w:rPr>
        <w:br/>
        <w:t xml:space="preserve">kubectl get nodes --show-labels | grep 'mode=system'</w:t>
      </w:r>
      <w:r>
        <w:rPr>
          <w:rFonts w:ascii="Consolas" w:cs="Consolas" w:eastAsia="Consolas" w:hAnsi="Consolas"/>
          <w:sz w:val="18"/>
          <w:szCs w:val="18"/>
        </w:rPr>
        <w:br/>
        <w:t xml:space="preserve">kubectl -n kube-system top pods</w:t>
      </w:r>
    </w:p>
    <w:p>
      <w:pPr>
        <w:spacing w:after="40" w:before="120"/>
      </w:pPr>
      <w:r>
        <w:rPr>
          <w:b/>
          <w:bCs/>
          <w:color w:val="1F3864"/>
          <w:sz w:val="21"/>
          <w:szCs w:val="21"/>
        </w:rPr>
        <w:t xml:space="preserve">5. Immediate remediation</w:t>
      </w:r>
    </w:p>
    <w:p>
      <w:pPr>
        <w:spacing w:after="120" w:line="276"/>
      </w:pPr>
      <w:r>
        <w:rPr>
          <w:sz w:val="22"/>
          <w:szCs w:val="22"/>
        </w:rPr>
        <w:t xml:space="preserve">Reschedule the offending user pods off the system pool by adding a nodeSelector/affinity for the user pool, then delete the misplaced pods so they move.</w:t>
      </w:r>
    </w:p>
    <w:p>
      <w:pPr>
        <w:spacing w:after="40" w:before="120"/>
      </w:pPr>
      <w:r>
        <w:rPr>
          <w:b/>
          <w:bCs/>
          <w:color w:val="1F3864"/>
          <w:sz w:val="21"/>
          <w:szCs w:val="21"/>
        </w:rPr>
        <w:t xml:space="preserve">6. Permanent fix</w:t>
      </w:r>
    </w:p>
    <w:p>
      <w:pPr>
        <w:spacing w:after="120" w:line="276"/>
      </w:pPr>
      <w:r>
        <w:rPr>
          <w:sz w:val="22"/>
          <w:szCs w:val="22"/>
        </w:rPr>
        <w:t xml:space="preserve">Taint the system pool so only add-ons tolerate it, and label your user pool so workloads target it:</w:t>
      </w:r>
    </w:p>
    <w:p>
      <w:pPr>
        <w:pBdr>
          <w:left w:val="single" w:color="9DB2D0" w:sz="12"/>
        </w:pBdr>
        <w:shd w:fill="F2F2F2" w:color="auto" w:val="clear"/>
        <w:spacing w:after="120" w:before="80"/>
      </w:pPr>
      <w:r>
        <w:rPr>
          <w:rFonts w:ascii="Consolas" w:cs="Consolas" w:eastAsia="Consolas" w:hAnsi="Consolas"/>
          <w:sz w:val="18"/>
          <w:szCs w:val="18"/>
        </w:rPr>
        <w:t xml:space="preserve"># System pool taint (set at pool creation):</w:t>
      </w:r>
      <w:r>
        <w:rPr>
          <w:rFonts w:ascii="Consolas" w:cs="Consolas" w:eastAsia="Consolas" w:hAnsi="Consolas"/>
          <w:sz w:val="18"/>
          <w:szCs w:val="18"/>
        </w:rPr>
        <w:br/>
        <w:t xml:space="preserve">CriticalAddonsOnly=true:NoSchedule</w:t>
      </w:r>
      <w:r>
        <w:rPr>
          <w:rFonts w:ascii="Consolas" w:cs="Consolas" w:eastAsia="Consolas" w:hAnsi="Consolas"/>
          <w:sz w:val="18"/>
          <w:szCs w:val="18"/>
        </w:rPr>
        <w:br/>
        <w:t xml:space="preserve"># Workloads then need a matching nodeSelector for the user pool</w:t>
      </w:r>
    </w:p>
    <w:p>
      <w:pPr>
        <w:spacing w:after="40" w:before="120"/>
      </w:pPr>
      <w:r>
        <w:rPr>
          <w:b/>
          <w:bCs/>
          <w:color w:val="1F3864"/>
          <w:sz w:val="21"/>
          <w:szCs w:val="21"/>
        </w:rPr>
        <w:t xml:space="preserve">7. Prevention &amp; guardrail</w:t>
      </w:r>
    </w:p>
    <w:p>
      <w:pPr>
        <w:spacing w:after="120" w:line="276"/>
      </w:pPr>
      <w:r>
        <w:rPr>
          <w:sz w:val="22"/>
          <w:szCs w:val="22"/>
        </w:rPr>
        <w:t xml:space="preserve">Enforce with an OPA/Gatekeeper policy that rejects app deployments lacking a user-pool nodeSelector. Keep the system pool separate from user pools by design.</w:t>
      </w:r>
    </w:p>
    <w:p>
      <w:pPr>
        <w:spacing w:after="40" w:before="120"/>
      </w:pPr>
      <w:r>
        <w:rPr>
          <w:b/>
          <w:bCs/>
          <w:color w:val="1F3864"/>
          <w:sz w:val="21"/>
          <w:szCs w:val="21"/>
        </w:rPr>
        <w:t xml:space="preserve">8. Blueprint tie-in</w:t>
      </w:r>
    </w:p>
    <w:p>
      <w:pPr>
        <w:spacing w:after="120" w:line="276"/>
      </w:pPr>
      <w:r>
        <w:rPr>
          <w:sz w:val="22"/>
          <w:szCs w:val="22"/>
        </w:rPr>
        <w:t xml:space="preserve">The aks-cluster module provisions a dedicated system default_node_pool and separate user node pools. Apply the CriticalAddonsOnly taint on the system pool so application workloads can never crowd out CoreDNS.</w:t>
      </w:r>
    </w:p>
    <w:p>
      <w:pPr>
        <w:pStyle w:val="Heading2"/>
        <w:spacing w:after="80" w:before="240"/>
      </w:pPr>
      <w:r>
        <w:t xml:space="preserve">1.4  Node pool scale-out blocked</w:t>
      </w:r>
    </w:p>
    <w:p>
      <w:pPr>
        <w:spacing w:after="40" w:before="120"/>
      </w:pPr>
      <w:r>
        <w:rPr>
          <w:b/>
          <w:bCs/>
          <w:color w:val="1F3864"/>
          <w:sz w:val="21"/>
          <w:szCs w:val="21"/>
        </w:rPr>
        <w:t xml:space="preserve">1. What it is</w:t>
      </w:r>
    </w:p>
    <w:p>
      <w:pPr>
        <w:spacing w:after="120" w:line="276"/>
      </w:pPr>
      <w:r>
        <w:rPr>
          <w:sz w:val="22"/>
          <w:szCs w:val="22"/>
        </w:rPr>
        <w:t xml:space="preserve">The cluster autoscaler wants to add nodes to schedule pending pods, but the new nodes never appear, so the pods stay Pending indefinitely.</w:t>
      </w:r>
    </w:p>
    <w:p>
      <w:pPr>
        <w:spacing w:after="40" w:before="120"/>
      </w:pPr>
      <w:r>
        <w:rPr>
          <w:b/>
          <w:bCs/>
          <w:color w:val="1F3864"/>
          <w:sz w:val="21"/>
          <w:szCs w:val="21"/>
        </w:rPr>
        <w:t xml:space="preserve">2. How it shows up</w:t>
      </w:r>
    </w:p>
    <w:p>
      <w:pPr>
        <w:spacing w:after="120" w:line="276"/>
      </w:pPr>
      <w:r>
        <w:rPr>
          <w:sz w:val="22"/>
          <w:szCs w:val="22"/>
        </w:rPr>
        <w:t xml:space="preserve">Pods stuck Pending; 'kubectl describe pod' shows 'pod didn't trigger scale-up' or 'FailedScheduling'; the node count does not grow despite demand.</w:t>
      </w:r>
    </w:p>
    <w:p>
      <w:pPr>
        <w:spacing w:after="40" w:before="120"/>
      </w:pPr>
      <w:r>
        <w:rPr>
          <w:b/>
          <w:bCs/>
          <w:color w:val="1F3864"/>
          <w:sz w:val="21"/>
          <w:szCs w:val="21"/>
        </w:rPr>
        <w:t xml:space="preserve">3. Why it happens</w:t>
      </w:r>
    </w:p>
    <w:p>
      <w:pPr>
        <w:spacing w:after="120" w:line="276"/>
      </w:pPr>
      <w:r>
        <w:rPr>
          <w:sz w:val="22"/>
          <w:szCs w:val="22"/>
        </w:rPr>
        <w:t xml:space="preserve">Azure subscription regional vCPU quota is exhausted; the node subnet has run out of IP addresses (Azure CNI assigns a subnet IP per pod); the VM SKU has no capacity in the region; or no node pool matches the pending pod's nodeSelector/taints, so the autoscaler has nothing to grow.</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kubectl -n kube-system logs -l app=cluster-autoscaler | tail -50</w:t>
      </w:r>
      <w:r>
        <w:rPr>
          <w:rFonts w:ascii="Consolas" w:cs="Consolas" w:eastAsia="Consolas" w:hAnsi="Consolas"/>
          <w:sz w:val="18"/>
          <w:szCs w:val="18"/>
        </w:rPr>
        <w:br/>
        <w:t xml:space="preserve"># look for: quota exceeded / no available IPs / sku not available</w:t>
      </w:r>
      <w:r>
        <w:rPr>
          <w:rFonts w:ascii="Consolas" w:cs="Consolas" w:eastAsia="Consolas" w:hAnsi="Consolas"/>
          <w:sz w:val="18"/>
          <w:szCs w:val="18"/>
        </w:rPr>
        <w:br/>
        <w:t xml:space="preserve">az vm list-usage -l &lt;region&gt; -o table | grep -i vcpu   # quota headroom</w:t>
      </w:r>
      <w:r>
        <w:rPr>
          <w:rFonts w:ascii="Consolas" w:cs="Consolas" w:eastAsia="Consolas" w:hAnsi="Consolas"/>
          <w:sz w:val="18"/>
          <w:szCs w:val="18"/>
        </w:rPr>
        <w:br/>
        <w:t xml:space="preserve">az network vnet subnet show -g &lt;rg&gt; --vnet-name &lt;vnet&gt; -n &lt;subnet&gt; --query 'ipConfigurations | length(@)'</w:t>
      </w:r>
    </w:p>
    <w:p>
      <w:pPr>
        <w:spacing w:after="40" w:before="120"/>
      </w:pPr>
      <w:r>
        <w:rPr>
          <w:b/>
          <w:bCs/>
          <w:color w:val="1F3864"/>
          <w:sz w:val="21"/>
          <w:szCs w:val="21"/>
        </w:rPr>
        <w:t xml:space="preserve">5. Immediate remediation</w:t>
      </w:r>
    </w:p>
    <w:p>
      <w:pPr>
        <w:spacing w:after="120" w:line="276"/>
      </w:pPr>
      <w:r>
        <w:rPr>
          <w:sz w:val="22"/>
          <w:szCs w:val="22"/>
        </w:rPr>
        <w:t xml:space="preserve">If it is quota: request an increase (below). If it is a taint/selector mismatch: fix the pod spec or add a matching node pool. If IP exhaustion: add a larger subnet or a new node pool on a bigger subnet.</w:t>
      </w:r>
    </w:p>
    <w:p>
      <w:pPr>
        <w:spacing w:after="40" w:before="120"/>
      </w:pPr>
      <w:r>
        <w:rPr>
          <w:b/>
          <w:bCs/>
          <w:color w:val="1F3864"/>
          <w:sz w:val="21"/>
          <w:szCs w:val="21"/>
        </w:rPr>
        <w:t xml:space="preserve">6. Permanent fix</w:t>
      </w:r>
    </w:p>
    <w:p>
      <w:pPr>
        <w:spacing w:after="120" w:line="276"/>
      </w:pPr>
      <w:r>
        <w:rPr>
          <w:sz w:val="22"/>
          <w:szCs w:val="22"/>
        </w:rPr>
        <w:t xml:space="preserve">Size the node subnet CIDR up front for max pods x max nodes, or move to Azure CNI Overlay so pod IPs come from a separate overlay space and do not consume subnet IPs. Raise quotas proactively for known peaks.</w:t>
      </w:r>
    </w:p>
    <w:p>
      <w:pPr>
        <w:pBdr>
          <w:left w:val="single" w:color="9DB2D0" w:sz="12"/>
        </w:pBdr>
        <w:shd w:fill="F2F2F2" w:color="auto" w:val="clear"/>
        <w:spacing w:after="120" w:before="80"/>
      </w:pPr>
      <w:r>
        <w:rPr>
          <w:rFonts w:ascii="Consolas" w:cs="Consolas" w:eastAsia="Consolas" w:hAnsi="Consolas"/>
          <w:sz w:val="18"/>
          <w:szCs w:val="18"/>
        </w:rPr>
        <w:t xml:space="preserve">az quota update ...   # or request via the portal Quotas blade / support</w:t>
      </w:r>
    </w:p>
    <w:p>
      <w:pPr>
        <w:spacing w:after="40" w:before="120"/>
      </w:pPr>
      <w:r>
        <w:rPr>
          <w:b/>
          <w:bCs/>
          <w:color w:val="1F3864"/>
          <w:sz w:val="21"/>
          <w:szCs w:val="21"/>
        </w:rPr>
        <w:t xml:space="preserve">7. Prevention &amp; guardrail</w:t>
      </w:r>
    </w:p>
    <w:p>
      <w:pPr>
        <w:spacing w:after="120" w:line="276"/>
      </w:pPr>
      <w:r>
        <w:rPr>
          <w:sz w:val="22"/>
          <w:szCs w:val="22"/>
        </w:rPr>
        <w:t xml:space="preserve">Monitor subnet IP utilisation and subscription vCPU usage with alerts at 80%. Capacity-plan CIDRs before deploying - resizing a subnet after the fact is painful.</w:t>
      </w:r>
    </w:p>
    <w:p>
      <w:pPr>
        <w:spacing w:after="40" w:before="120"/>
      </w:pPr>
      <w:r>
        <w:rPr>
          <w:b/>
          <w:bCs/>
          <w:color w:val="1F3864"/>
          <w:sz w:val="21"/>
          <w:szCs w:val="21"/>
        </w:rPr>
        <w:t xml:space="preserve">8. Blueprint tie-in</w:t>
      </w:r>
    </w:p>
    <w:p>
      <w:pPr>
        <w:spacing w:after="120" w:line="276"/>
      </w:pPr>
      <w:r>
        <w:rPr>
          <w:sz w:val="22"/>
          <w:szCs w:val="22"/>
        </w:rPr>
        <w:t xml:space="preserve">The networking module owns the VNet and subnet CIDRs - plan them for your maximum scale. Node pool min/max counts are variables on the aks-cluster module; the autoscaler operates between them.</w:t>
      </w:r>
    </w:p>
    <w:p>
      <w:pPr>
        <w:pStyle w:val="Heading2"/>
        <w:spacing w:after="80" w:before="240"/>
      </w:pPr>
      <w:r>
        <w:t xml:space="preserve">1.5  Spot node evictions killing workloads</w:t>
      </w:r>
    </w:p>
    <w:p>
      <w:pPr>
        <w:spacing w:after="40" w:before="120"/>
      </w:pPr>
      <w:r>
        <w:rPr>
          <w:b/>
          <w:bCs/>
          <w:color w:val="1F3864"/>
          <w:sz w:val="21"/>
          <w:szCs w:val="21"/>
        </w:rPr>
        <w:t xml:space="preserve">1. What it is</w:t>
      </w:r>
    </w:p>
    <w:p>
      <w:pPr>
        <w:spacing w:after="120" w:line="276"/>
      </w:pPr>
      <w:r>
        <w:rPr>
          <w:sz w:val="22"/>
          <w:szCs w:val="22"/>
        </w:rPr>
        <w:t xml:space="preserve">Spot node pools run on Azure's spare capacity at a steep discount, but Azure can reclaim those VMs with 30 seconds' notice. Any pod on a reclaimed node is killed.</w:t>
      </w:r>
    </w:p>
    <w:p>
      <w:pPr>
        <w:spacing w:after="40" w:before="120"/>
      </w:pPr>
      <w:r>
        <w:rPr>
          <w:b/>
          <w:bCs/>
          <w:color w:val="1F3864"/>
          <w:sz w:val="21"/>
          <w:szCs w:val="21"/>
        </w:rPr>
        <w:t xml:space="preserve">2. How it shows up</w:t>
      </w:r>
    </w:p>
    <w:p>
      <w:pPr>
        <w:spacing w:after="120" w:line="276"/>
      </w:pPr>
      <w:r>
        <w:rPr>
          <w:sz w:val="22"/>
          <w:szCs w:val="22"/>
        </w:rPr>
        <w:t xml:space="preserve">Pods on the spot pool are abruptly Terminated; batch jobs restart; if latency-sensitive services were placed there, users see errors during reclamation.</w:t>
      </w:r>
    </w:p>
    <w:p>
      <w:pPr>
        <w:spacing w:after="40" w:before="120"/>
      </w:pPr>
      <w:r>
        <w:rPr>
          <w:b/>
          <w:bCs/>
          <w:color w:val="1F3864"/>
          <w:sz w:val="21"/>
          <w:szCs w:val="21"/>
        </w:rPr>
        <w:t xml:space="preserve">3. Why it happens</w:t>
      </w:r>
    </w:p>
    <w:p>
      <w:pPr>
        <w:spacing w:after="120" w:line="276"/>
      </w:pPr>
      <w:r>
        <w:rPr>
          <w:sz w:val="22"/>
          <w:szCs w:val="22"/>
        </w:rPr>
        <w:t xml:space="preserve">A spot VM is preemptible by contract. When Azure needs the capacity back, or the price exceeds your max, the node is evicted with almost no grace.</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kubectl get nodes -l kubernetes.azure.com/scalesetpriority=spot</w:t>
      </w:r>
      <w:r>
        <w:rPr>
          <w:rFonts w:ascii="Consolas" w:cs="Consolas" w:eastAsia="Consolas" w:hAnsi="Consolas"/>
          <w:sz w:val="18"/>
          <w:szCs w:val="18"/>
        </w:rPr>
        <w:br/>
        <w:t xml:space="preserve">kubectl get events -A | grep -i preempt</w:t>
      </w:r>
      <w:r>
        <w:rPr>
          <w:rFonts w:ascii="Consolas" w:cs="Consolas" w:eastAsia="Consolas" w:hAnsi="Consolas"/>
          <w:sz w:val="18"/>
          <w:szCs w:val="18"/>
        </w:rPr>
        <w:br/>
        <w:t xml:space="preserve"># Node has taint: kubernetes.azure.com/scalesetpriority=spot:NoSchedule</w:t>
      </w:r>
    </w:p>
    <w:p>
      <w:pPr>
        <w:spacing w:after="40" w:before="120"/>
      </w:pPr>
      <w:r>
        <w:rPr>
          <w:b/>
          <w:bCs/>
          <w:color w:val="1F3864"/>
          <w:sz w:val="21"/>
          <w:szCs w:val="21"/>
        </w:rPr>
        <w:t xml:space="preserve">5. Immediate remediation</w:t>
      </w:r>
    </w:p>
    <w:p>
      <w:pPr>
        <w:spacing w:after="120" w:line="276"/>
      </w:pPr>
      <w:r>
        <w:rPr>
          <w:sz w:val="22"/>
          <w:szCs w:val="22"/>
        </w:rPr>
        <w:t xml:space="preserve">Move any critical or stateful workload off the spot pool onto the regular pool immediately by adjusting tolerations/affinity.</w:t>
      </w:r>
    </w:p>
    <w:p>
      <w:pPr>
        <w:spacing w:after="40" w:before="120"/>
      </w:pPr>
      <w:r>
        <w:rPr>
          <w:b/>
          <w:bCs/>
          <w:color w:val="1F3864"/>
          <w:sz w:val="21"/>
          <w:szCs w:val="21"/>
        </w:rPr>
        <w:t xml:space="preserve">6. Permanent fix</w:t>
      </w:r>
    </w:p>
    <w:p>
      <w:pPr>
        <w:spacing w:after="120" w:line="276"/>
      </w:pPr>
      <w:r>
        <w:rPr>
          <w:sz w:val="22"/>
          <w:szCs w:val="22"/>
        </w:rPr>
        <w:t xml:space="preserve">Only schedule interruptible, stateless, replicated workloads on spot pools, and require an explicit toleration for the spot taint so nothing lands there by accident. Keep a regular pool for anything that must not be preempted.</w:t>
      </w:r>
    </w:p>
    <w:p>
      <w:pPr>
        <w:spacing w:after="40" w:before="120"/>
      </w:pPr>
      <w:r>
        <w:rPr>
          <w:b/>
          <w:bCs/>
          <w:color w:val="1F3864"/>
          <w:sz w:val="21"/>
          <w:szCs w:val="21"/>
        </w:rPr>
        <w:t xml:space="preserve">7. Prevention &amp; guardrail</w:t>
      </w:r>
    </w:p>
    <w:p>
      <w:pPr>
        <w:spacing w:after="120" w:line="276"/>
      </w:pPr>
      <w:r>
        <w:rPr>
          <w:sz w:val="22"/>
          <w:szCs w:val="22"/>
        </w:rPr>
        <w:t xml:space="preserve">Use PodDisruptionBudgets and multiple replicas so reclamation of one node never drops the service below capacity. Design spot workloads to checkpoint and resume.</w:t>
      </w:r>
    </w:p>
    <w:p>
      <w:pPr>
        <w:spacing w:after="40" w:before="120"/>
      </w:pPr>
      <w:r>
        <w:rPr>
          <w:b/>
          <w:bCs/>
          <w:color w:val="1F3864"/>
          <w:sz w:val="21"/>
          <w:szCs w:val="21"/>
        </w:rPr>
        <w:t xml:space="preserve">8. Blueprint tie-in</w:t>
      </w:r>
    </w:p>
    <w:p>
      <w:pPr>
        <w:spacing w:after="120" w:line="276"/>
      </w:pPr>
      <w:r>
        <w:rPr>
          <w:sz w:val="22"/>
          <w:szCs w:val="22"/>
        </w:rPr>
        <w:t xml:space="preserve">If you add a spot pool to the aks-cluster module, gate it behind a variable and default it off for prod. The spot taint plus a deliberate toleration is the contract that keeps critical pods on the regular pool.</w:t>
      </w:r>
    </w:p>
    <w:p>
      <w:pPr>
        <w:pStyle w:val="Heading1"/>
        <w:pageBreakBefore/>
        <w:spacing w:after="120"/>
      </w:pPr>
      <w:r>
        <w:t xml:space="preserve">2. Workloads &amp; Pods</w:t>
      </w:r>
    </w:p>
    <w:p>
      <w:pPr>
        <w:spacing w:after="120" w:line="276"/>
      </w:pPr>
      <w:r>
        <w:rPr>
          <w:sz w:val="22"/>
          <w:szCs w:val="22"/>
        </w:rPr>
        <w:t xml:space="preserve">This is where you will spend most of your on-call time. The four you will see most - CrashLoopBackOff, ImagePullBackOff, OOMKilled, and Pending - account for the majority of production incidents. The diagnosis reflex is always the same: describe the pod, read the events, read the previous logs.</w:t>
      </w:r>
    </w:p>
    <w:p>
      <w:pPr>
        <w:pStyle w:val="Heading2"/>
        <w:spacing w:after="80" w:before="240"/>
      </w:pPr>
      <w:r>
        <w:t xml:space="preserve">2.1  CrashLoopBackOff</w:t>
      </w:r>
    </w:p>
    <w:p>
      <w:pPr>
        <w:spacing w:after="40" w:before="120"/>
      </w:pPr>
      <w:r>
        <w:rPr>
          <w:b/>
          <w:bCs/>
          <w:color w:val="1F3864"/>
          <w:sz w:val="21"/>
          <w:szCs w:val="21"/>
        </w:rPr>
        <w:t xml:space="preserve">1. What it is</w:t>
      </w:r>
    </w:p>
    <w:p>
      <w:pPr>
        <w:spacing w:after="120" w:line="276"/>
      </w:pPr>
      <w:r>
        <w:rPr>
          <w:sz w:val="22"/>
          <w:szCs w:val="22"/>
        </w:rPr>
        <w:t xml:space="preserve">A container starts, exits or crashes, and Kubernetes restarts it - repeatedly, with an exponentially increasing back-off delay (10s, 20s, 40s ... up to 5 minutes). The pod is caught in a start-crash-wait loop.</w:t>
      </w:r>
    </w:p>
    <w:p>
      <w:pPr>
        <w:spacing w:after="40" w:before="120"/>
      </w:pPr>
      <w:r>
        <w:rPr>
          <w:b/>
          <w:bCs/>
          <w:color w:val="1F3864"/>
          <w:sz w:val="21"/>
          <w:szCs w:val="21"/>
        </w:rPr>
        <w:t xml:space="preserve">2. How it shows up</w:t>
      </w:r>
    </w:p>
    <w:p>
      <w:pPr>
        <w:spacing w:after="120" w:line="276"/>
      </w:pPr>
      <w:r>
        <w:rPr>
          <w:sz w:val="22"/>
          <w:szCs w:val="22"/>
        </w:rPr>
        <w:t xml:space="preserve">'kubectl get pods' shows CrashLoopBackOff with a climbing restart count. The app never becomes Ready.</w:t>
      </w:r>
    </w:p>
    <w:p>
      <w:pPr>
        <w:spacing w:after="40" w:before="120"/>
      </w:pPr>
      <w:r>
        <w:rPr>
          <w:b/>
          <w:bCs/>
          <w:color w:val="1F3864"/>
          <w:sz w:val="21"/>
          <w:szCs w:val="21"/>
        </w:rPr>
        <w:t xml:space="preserve">3. Why it happens</w:t>
      </w:r>
    </w:p>
    <w:p>
      <w:pPr>
        <w:spacing w:after="120" w:line="276"/>
      </w:pPr>
      <w:r>
        <w:rPr>
          <w:sz w:val="22"/>
          <w:szCs w:val="22"/>
        </w:rPr>
        <w:t xml:space="preserve">A bad or missing config value; an environment variable the app needs is absent; a dependency (DB, cache, secret) is unreachable at startup; the container command is wrong; a failed migration; or a liveness probe so aggressive it kills a slow-but-healthy start.</w:t>
      </w:r>
    </w:p>
    <w:p>
      <w:pPr>
        <w:spacing w:after="40" w:before="120"/>
      </w:pPr>
      <w:r>
        <w:rPr>
          <w:b/>
          <w:bCs/>
          <w:color w:val="1F3864"/>
          <w:sz w:val="21"/>
          <w:szCs w:val="21"/>
        </w:rPr>
        <w:t xml:space="preserve">4. How to diagnose</w:t>
      </w:r>
    </w:p>
    <w:p>
      <w:pPr>
        <w:spacing w:after="120" w:line="276"/>
      </w:pPr>
      <w:r>
        <w:rPr>
          <w:sz w:val="22"/>
          <w:szCs w:val="22"/>
        </w:rPr>
        <w:t xml:space="preserve">Read the previous container's logs - the current one may be too young to show the crash:</w:t>
      </w:r>
    </w:p>
    <w:p>
      <w:pPr>
        <w:pBdr>
          <w:left w:val="single" w:color="9DB2D0" w:sz="12"/>
        </w:pBdr>
        <w:shd w:fill="F2F2F2" w:color="auto" w:val="clear"/>
        <w:spacing w:after="120" w:before="80"/>
      </w:pPr>
      <w:r>
        <w:rPr>
          <w:rFonts w:ascii="Consolas" w:cs="Consolas" w:eastAsia="Consolas" w:hAnsi="Consolas"/>
          <w:sz w:val="18"/>
          <w:szCs w:val="18"/>
        </w:rPr>
        <w:t xml:space="preserve">kubectl logs &lt;pod&gt; -n &lt;ns&gt; --previous</w:t>
      </w:r>
      <w:r>
        <w:rPr>
          <w:rFonts w:ascii="Consolas" w:cs="Consolas" w:eastAsia="Consolas" w:hAnsi="Consolas"/>
          <w:sz w:val="18"/>
          <w:szCs w:val="18"/>
        </w:rPr>
        <w:br/>
        <w:t xml:space="preserve">kubectl describe pod &lt;pod&gt; -n &lt;ns&gt;   # Events + last state + exit code</w:t>
      </w:r>
      <w:r>
        <w:rPr>
          <w:rFonts w:ascii="Consolas" w:cs="Consolas" w:eastAsia="Consolas" w:hAnsi="Consolas"/>
          <w:sz w:val="18"/>
          <w:szCs w:val="18"/>
        </w:rPr>
        <w:br/>
        <w:t xml:space="preserve"># exit code 1 = app error; 137 = SIGKILL/OOM; 143 = SIGTERM</w:t>
      </w:r>
    </w:p>
    <w:p>
      <w:pPr>
        <w:spacing w:after="40" w:before="120"/>
      </w:pPr>
      <w:r>
        <w:rPr>
          <w:b/>
          <w:bCs/>
          <w:color w:val="1F3864"/>
          <w:sz w:val="21"/>
          <w:szCs w:val="21"/>
        </w:rPr>
        <w:t xml:space="preserve">5. Immediate remediation</w:t>
      </w:r>
    </w:p>
    <w:p>
      <w:pPr>
        <w:spacing w:after="120" w:line="276"/>
      </w:pPr>
      <w:r>
        <w:rPr>
          <w:sz w:val="22"/>
          <w:szCs w:val="22"/>
        </w:rPr>
        <w:t xml:space="preserve">Fix the immediate cause the logs reveal - restore the missing env var/secret, correct the config, or roll back to the last good image with 'kubectl rollout undo'. If a too-aggressive liveness probe is the cause, relax it or add a startupProbe.</w:t>
      </w:r>
    </w:p>
    <w:p>
      <w:pPr>
        <w:spacing w:after="40" w:before="120"/>
      </w:pPr>
      <w:r>
        <w:rPr>
          <w:b/>
          <w:bCs/>
          <w:color w:val="1F3864"/>
          <w:sz w:val="21"/>
          <w:szCs w:val="21"/>
        </w:rPr>
        <w:t xml:space="preserve">6. Permanent fix</w:t>
      </w:r>
    </w:p>
    <w:p>
      <w:pPr>
        <w:spacing w:after="120" w:line="276"/>
      </w:pPr>
      <w:r>
        <w:rPr>
          <w:sz w:val="22"/>
          <w:szCs w:val="22"/>
        </w:rPr>
        <w:t xml:space="preserve">Distinguish 'won't start' from 'slow to start'. Use a startupProbe for slow initialisers so the liveness probe does not fire during boot. Validate required config at deploy time (schema/validation) rather than discovering it at runtime.</w:t>
      </w:r>
    </w:p>
    <w:p>
      <w:pPr>
        <w:spacing w:after="40" w:before="120"/>
      </w:pPr>
      <w:r>
        <w:rPr>
          <w:b/>
          <w:bCs/>
          <w:color w:val="1F3864"/>
          <w:sz w:val="21"/>
          <w:szCs w:val="21"/>
        </w:rPr>
        <w:t xml:space="preserve">7. Prevention &amp; guardrail</w:t>
      </w:r>
    </w:p>
    <w:p>
      <w:pPr>
        <w:spacing w:after="120" w:line="276"/>
      </w:pPr>
      <w:r>
        <w:rPr>
          <w:sz w:val="22"/>
          <w:szCs w:val="22"/>
        </w:rPr>
        <w:t xml:space="preserve">A Datadog monitor on 'pod restart count increasing' or 'CrashLoopBackOff state' catches this within a minute. Fail fast and loud at startup with a clear log line naming the missing dependency.</w:t>
      </w:r>
    </w:p>
    <w:p>
      <w:pPr>
        <w:spacing w:after="40" w:before="120"/>
      </w:pPr>
      <w:r>
        <w:rPr>
          <w:b/>
          <w:bCs/>
          <w:color w:val="1F3864"/>
          <w:sz w:val="21"/>
          <w:szCs w:val="21"/>
        </w:rPr>
        <w:t xml:space="preserve">8. Blueprint tie-in</w:t>
      </w:r>
    </w:p>
    <w:p>
      <w:pPr>
        <w:spacing w:after="120" w:line="276"/>
      </w:pPr>
      <w:r>
        <w:rPr>
          <w:sz w:val="22"/>
          <w:szCs w:val="22"/>
        </w:rPr>
        <w:t xml:space="preserve">Secrets reach pods via the Key Vault CSI driver and Workload Identity in the blueprint - a CrashLoop at startup is often a secret-fetch failure, so cross-check domain 6 before assuming an app bug.</w:t>
      </w:r>
    </w:p>
    <w:p>
      <w:pPr>
        <w:pStyle w:val="Heading2"/>
        <w:spacing w:after="80" w:before="240"/>
      </w:pPr>
      <w:r>
        <w:t xml:space="preserve">2.2  OOMKilled</w:t>
      </w:r>
    </w:p>
    <w:p>
      <w:pPr>
        <w:spacing w:after="40" w:before="120"/>
      </w:pPr>
      <w:r>
        <w:rPr>
          <w:b/>
          <w:bCs/>
          <w:color w:val="1F3864"/>
          <w:sz w:val="21"/>
          <w:szCs w:val="21"/>
        </w:rPr>
        <w:t xml:space="preserve">1. What it is</w:t>
      </w:r>
    </w:p>
    <w:p>
      <w:pPr>
        <w:spacing w:after="120" w:line="276"/>
      </w:pPr>
      <w:r>
        <w:rPr>
          <w:sz w:val="22"/>
          <w:szCs w:val="22"/>
        </w:rPr>
        <w:t xml:space="preserve">A container exceeds its memory limit and the Linux kernel's OOM killer terminates it. Kubernetes records the termination reason as OOMKilled and restarts the container.</w:t>
      </w:r>
    </w:p>
    <w:p>
      <w:pPr>
        <w:spacing w:after="40" w:before="120"/>
      </w:pPr>
      <w:r>
        <w:rPr>
          <w:b/>
          <w:bCs/>
          <w:color w:val="1F3864"/>
          <w:sz w:val="21"/>
          <w:szCs w:val="21"/>
        </w:rPr>
        <w:t xml:space="preserve">2. How it shows up</w:t>
      </w:r>
    </w:p>
    <w:p>
      <w:pPr>
        <w:spacing w:after="120" w:line="276"/>
      </w:pPr>
      <w:r>
        <w:rPr>
          <w:sz w:val="22"/>
          <w:szCs w:val="22"/>
        </w:rPr>
        <w:t xml:space="preserve">The pod restarts intermittently, often under load, with no application error in the logs - it just dies mid-request. Users see random 502s. lastState.terminated.reason is OOMKilled; exit code 137.</w:t>
      </w:r>
    </w:p>
    <w:p>
      <w:pPr>
        <w:spacing w:after="40" w:before="120"/>
      </w:pPr>
      <w:r>
        <w:rPr>
          <w:b/>
          <w:bCs/>
          <w:color w:val="1F3864"/>
          <w:sz w:val="21"/>
          <w:szCs w:val="21"/>
        </w:rPr>
        <w:t xml:space="preserve">3. Why it happens</w:t>
      </w:r>
    </w:p>
    <w:p>
      <w:pPr>
        <w:spacing w:after="120" w:line="276"/>
      </w:pPr>
      <w:r>
        <w:rPr>
          <w:sz w:val="22"/>
          <w:szCs w:val="22"/>
        </w:rPr>
        <w:t xml:space="preserve">The memory limit is set too close to real peak usage. Under a load spike the container crosses the limit and is killed. Because the container (not the app) dies, it looks like a phantom.</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kubectl get pod &lt;pod&gt; -n &lt;ns&gt; -o jsonpath='{.status.containerStatuses[0].lastState.terminated.reason}'</w:t>
      </w:r>
      <w:r>
        <w:rPr>
          <w:rFonts w:ascii="Consolas" w:cs="Consolas" w:eastAsia="Consolas" w:hAnsi="Consolas"/>
          <w:sz w:val="18"/>
          <w:szCs w:val="18"/>
        </w:rPr>
        <w:br/>
        <w:t xml:space="preserve"># -&gt; OOMKilled</w:t>
      </w:r>
      <w:r>
        <w:rPr>
          <w:rFonts w:ascii="Consolas" w:cs="Consolas" w:eastAsia="Consolas" w:hAnsi="Consolas"/>
          <w:sz w:val="18"/>
          <w:szCs w:val="18"/>
        </w:rPr>
        <w:br/>
        <w:t xml:space="preserve">kubectl describe pod &lt;pod&gt; -n &lt;ns&gt;   # Limits: memory</w:t>
      </w:r>
      <w:r>
        <w:rPr>
          <w:rFonts w:ascii="Consolas" w:cs="Consolas" w:eastAsia="Consolas" w:hAnsi="Consolas"/>
          <w:sz w:val="18"/>
          <w:szCs w:val="18"/>
        </w:rPr>
        <w:br/>
        <w:t xml:space="preserve">kubectl top pod &lt;pod&gt; -n &lt;ns&gt;        # actual usage vs limit</w:t>
      </w:r>
    </w:p>
    <w:p>
      <w:pPr>
        <w:spacing w:after="40" w:before="120"/>
      </w:pPr>
      <w:r>
        <w:rPr>
          <w:b/>
          <w:bCs/>
          <w:color w:val="1F3864"/>
          <w:sz w:val="21"/>
          <w:szCs w:val="21"/>
        </w:rPr>
        <w:t xml:space="preserve">5. Immediate remediation</w:t>
      </w:r>
    </w:p>
    <w:p>
      <w:pPr>
        <w:spacing w:after="120" w:line="276"/>
      </w:pPr>
      <w:r>
        <w:rPr>
          <w:sz w:val="22"/>
          <w:szCs w:val="22"/>
        </w:rPr>
        <w:t xml:space="preserve">Raise the memory limit to give headroom above observed peak, and set the request so the scheduler places the pod on a node with room.</w:t>
      </w:r>
    </w:p>
    <w:p>
      <w:pPr>
        <w:pBdr>
          <w:left w:val="single" w:color="9DB2D0" w:sz="12"/>
        </w:pBdr>
        <w:shd w:fill="F2F2F2" w:color="auto" w:val="clear"/>
        <w:spacing w:after="120" w:before="80"/>
      </w:pPr>
      <w:r>
        <w:rPr>
          <w:rFonts w:ascii="Consolas" w:cs="Consolas" w:eastAsia="Consolas" w:hAnsi="Consolas"/>
          <w:sz w:val="18"/>
          <w:szCs w:val="18"/>
        </w:rPr>
        <w:t xml:space="preserve">resources:</w:t>
      </w:r>
      <w:r>
        <w:rPr>
          <w:rFonts w:ascii="Consolas" w:cs="Consolas" w:eastAsia="Consolas" w:hAnsi="Consolas"/>
          <w:sz w:val="18"/>
          <w:szCs w:val="18"/>
        </w:rPr>
        <w:br/>
        <w:t xml:space="preserve">  requests: { memory: 384Mi, cpu: 250m }</w:t>
      </w:r>
      <w:r>
        <w:rPr>
          <w:rFonts w:ascii="Consolas" w:cs="Consolas" w:eastAsia="Consolas" w:hAnsi="Consolas"/>
          <w:sz w:val="18"/>
          <w:szCs w:val="18"/>
        </w:rPr>
        <w:br/>
        <w:t xml:space="preserve">  limits:   { memory: 512Mi, cpu: 500m }</w:t>
      </w:r>
    </w:p>
    <w:p>
      <w:pPr>
        <w:spacing w:after="40" w:before="120"/>
      </w:pPr>
      <w:r>
        <w:rPr>
          <w:b/>
          <w:bCs/>
          <w:color w:val="1F3864"/>
          <w:sz w:val="21"/>
          <w:szCs w:val="21"/>
        </w:rPr>
        <w:t xml:space="preserve">6. Permanent fix</w:t>
      </w:r>
    </w:p>
    <w:p>
      <w:pPr>
        <w:spacing w:after="120" w:line="276"/>
      </w:pPr>
      <w:r>
        <w:rPr>
          <w:sz w:val="22"/>
          <w:szCs w:val="22"/>
        </w:rPr>
        <w:t xml:space="preserve">Right-size from data, not guesswork. Run the Vertical Pod Autoscaler in recommendation mode to derive requests/limits from real usage. For latency-critical pods, setting memory request equal to limit gives the Guaranteed QoS class so they are evicted last.</w:t>
      </w:r>
    </w:p>
    <w:p>
      <w:pPr>
        <w:spacing w:after="40" w:before="120"/>
      </w:pPr>
      <w:r>
        <w:rPr>
          <w:b/>
          <w:bCs/>
          <w:color w:val="1F3864"/>
          <w:sz w:val="21"/>
          <w:szCs w:val="21"/>
        </w:rPr>
        <w:t xml:space="preserve">7. Prevention &amp; guardrail</w:t>
      </w:r>
    </w:p>
    <w:p>
      <w:pPr>
        <w:spacing w:after="120" w:line="276"/>
      </w:pPr>
      <w:r>
        <w:rPr>
          <w:sz w:val="22"/>
          <w:szCs w:val="22"/>
        </w:rPr>
        <w:t xml:space="preserve">Alert on 'container memory usage / limit &gt; 0.85' so you are warned before the kill, and on 'OOMKilled events &gt; 0'. This is exactly the kind of monitor the observability module defines.</w:t>
      </w:r>
    </w:p>
    <w:p>
      <w:pPr>
        <w:spacing w:after="40" w:before="120"/>
      </w:pPr>
      <w:r>
        <w:rPr>
          <w:b/>
          <w:bCs/>
          <w:color w:val="1F3864"/>
          <w:sz w:val="21"/>
          <w:szCs w:val="21"/>
        </w:rPr>
        <w:t xml:space="preserve">8. Blueprint tie-in</w:t>
      </w:r>
    </w:p>
    <w:p>
      <w:pPr>
        <w:spacing w:after="120" w:line="276"/>
      </w:pPr>
      <w:r>
        <w:rPr>
          <w:sz w:val="22"/>
          <w:szCs w:val="22"/>
        </w:rPr>
        <w:t xml:space="preserve">The observability-datadog module is where you add the memory-saturation monitor. Right-sizing requests also feeds directly into cost control (domain 11) - correct requests let the autoscaler bin-pack nodes efficiently.</w:t>
      </w:r>
    </w:p>
    <w:p>
      <w:pPr>
        <w:pStyle w:val="Heading2"/>
        <w:spacing w:after="80" w:before="240"/>
      </w:pPr>
      <w:r>
        <w:t xml:space="preserve">2.3  CPU throttling (silent latency)</w:t>
      </w:r>
    </w:p>
    <w:p>
      <w:pPr>
        <w:spacing w:after="40" w:before="120"/>
      </w:pPr>
      <w:r>
        <w:rPr>
          <w:b/>
          <w:bCs/>
          <w:color w:val="1F3864"/>
          <w:sz w:val="21"/>
          <w:szCs w:val="21"/>
        </w:rPr>
        <w:t xml:space="preserve">1. What it is</w:t>
      </w:r>
    </w:p>
    <w:p>
      <w:pPr>
        <w:spacing w:after="120" w:line="276"/>
      </w:pPr>
      <w:r>
        <w:rPr>
          <w:sz w:val="22"/>
          <w:szCs w:val="22"/>
        </w:rPr>
        <w:t xml:space="preserve">A container hits its CPU limit and the Linux CFS scheduler throttles it - the process is paused until the next scheduling period. Nothing crashes; the app just runs slower under load.</w:t>
      </w:r>
    </w:p>
    <w:p>
      <w:pPr>
        <w:spacing w:after="40" w:before="120"/>
      </w:pPr>
      <w:r>
        <w:rPr>
          <w:b/>
          <w:bCs/>
          <w:color w:val="1F3864"/>
          <w:sz w:val="21"/>
          <w:szCs w:val="21"/>
        </w:rPr>
        <w:t xml:space="preserve">2. How it shows up</w:t>
      </w:r>
    </w:p>
    <w:p>
      <w:pPr>
        <w:spacing w:after="120" w:line="276"/>
      </w:pPr>
      <w:r>
        <w:rPr>
          <w:sz w:val="22"/>
          <w:szCs w:val="22"/>
        </w:rPr>
        <w:t xml:space="preserve">p99 latency spikes with no errors and no restarts. CPU usage sits pinned at the limit. The most deceptive workload problem because every health check passes.</w:t>
      </w:r>
    </w:p>
    <w:p>
      <w:pPr>
        <w:spacing w:after="40" w:before="120"/>
      </w:pPr>
      <w:r>
        <w:rPr>
          <w:b/>
          <w:bCs/>
          <w:color w:val="1F3864"/>
          <w:sz w:val="21"/>
          <w:szCs w:val="21"/>
        </w:rPr>
        <w:t xml:space="preserve">3. Why it happens</w:t>
      </w:r>
    </w:p>
    <w:p>
      <w:pPr>
        <w:spacing w:after="120" w:line="276"/>
      </w:pPr>
      <w:r>
        <w:rPr>
          <w:sz w:val="22"/>
          <w:szCs w:val="22"/>
        </w:rPr>
        <w:t xml:space="preserve">The CPU limit is set too low for the workload's bursts. CFS enforces the limit by throttling, adding tens to hundreds of milliseconds of latency.</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kubectl top pod &lt;pod&gt; -n &lt;ns&gt;   # usage pinned at the limit</w:t>
      </w:r>
      <w:r>
        <w:rPr>
          <w:rFonts w:ascii="Consolas" w:cs="Consolas" w:eastAsia="Consolas" w:hAnsi="Consolas"/>
          <w:sz w:val="18"/>
          <w:szCs w:val="18"/>
        </w:rPr>
        <w:br/>
        <w:t xml:space="preserve"># In Datadog / metrics: container.cpu.throttled.periods vs elapsed_periods</w:t>
      </w:r>
      <w:r>
        <w:rPr>
          <w:rFonts w:ascii="Consolas" w:cs="Consolas" w:eastAsia="Consolas" w:hAnsi="Consolas"/>
          <w:sz w:val="18"/>
          <w:szCs w:val="18"/>
        </w:rPr>
        <w:br/>
        <w:t xml:space="preserve"># A high throttled ratio confirms it</w:t>
      </w:r>
    </w:p>
    <w:p>
      <w:pPr>
        <w:spacing w:after="40" w:before="120"/>
      </w:pPr>
      <w:r>
        <w:rPr>
          <w:b/>
          <w:bCs/>
          <w:color w:val="1F3864"/>
          <w:sz w:val="21"/>
          <w:szCs w:val="21"/>
        </w:rPr>
        <w:t xml:space="preserve">5. Immediate remediation</w:t>
      </w:r>
    </w:p>
    <w:p>
      <w:pPr>
        <w:spacing w:after="120" w:line="276"/>
      </w:pPr>
      <w:r>
        <w:rPr>
          <w:sz w:val="22"/>
          <w:szCs w:val="22"/>
        </w:rPr>
        <w:t xml:space="preserve">Raise the CPU limit, or remove the CPU limit for latency-critical services (keep the request so scheduling still works). Removing the limit lets the pod burst into spare node capacity.</w:t>
      </w:r>
    </w:p>
    <w:p>
      <w:pPr>
        <w:spacing w:after="40" w:before="120"/>
      </w:pPr>
      <w:r>
        <w:rPr>
          <w:b/>
          <w:bCs/>
          <w:color w:val="1F3864"/>
          <w:sz w:val="21"/>
          <w:szCs w:val="21"/>
        </w:rPr>
        <w:t xml:space="preserve">6. Permanent fix</w:t>
      </w:r>
    </w:p>
    <w:p>
      <w:pPr>
        <w:spacing w:after="120" w:line="276"/>
      </w:pPr>
      <w:r>
        <w:rPr>
          <w:sz w:val="22"/>
          <w:szCs w:val="22"/>
        </w:rPr>
        <w:t xml:space="preserve">Set CPU requests accurately for scheduling and be deliberate about limits. Many teams set CPU requests but no CPU limit on latency-sensitive services to avoid throttling, relying on requests plus node headroom instead.</w:t>
      </w:r>
    </w:p>
    <w:p>
      <w:pPr>
        <w:spacing w:after="40" w:before="120"/>
      </w:pPr>
      <w:r>
        <w:rPr>
          <w:b/>
          <w:bCs/>
          <w:color w:val="1F3864"/>
          <w:sz w:val="21"/>
          <w:szCs w:val="21"/>
        </w:rPr>
        <w:t xml:space="preserve">7. Prevention &amp; guardrail</w:t>
      </w:r>
    </w:p>
    <w:p>
      <w:pPr>
        <w:spacing w:after="120" w:line="276"/>
      </w:pPr>
      <w:r>
        <w:rPr>
          <w:sz w:val="22"/>
          <w:szCs w:val="22"/>
        </w:rPr>
        <w:t xml:space="preserve">Monitor CPU throttled ratio, not just CPU usage - usage alone hides throttling. Alert when throttling exceeds a few percent on latency-critical services.</w:t>
      </w:r>
    </w:p>
    <w:p>
      <w:pPr>
        <w:spacing w:after="40" w:before="120"/>
      </w:pPr>
      <w:r>
        <w:rPr>
          <w:b/>
          <w:bCs/>
          <w:color w:val="1F3864"/>
          <w:sz w:val="21"/>
          <w:szCs w:val="21"/>
        </w:rPr>
        <w:t xml:space="preserve">8. Blueprint tie-in</w:t>
      </w:r>
    </w:p>
    <w:p>
      <w:pPr>
        <w:spacing w:after="120" w:line="276"/>
      </w:pPr>
      <w:r>
        <w:rPr>
          <w:sz w:val="22"/>
          <w:szCs w:val="22"/>
        </w:rPr>
        <w:t xml:space="preserve">Add the throttling monitor to the observability-datadog module alongside the CPU-usage one. The two together tell the real story; usage by itself does not.</w:t>
      </w:r>
    </w:p>
    <w:p>
      <w:pPr>
        <w:pStyle w:val="Heading2"/>
        <w:spacing w:after="80" w:before="240"/>
      </w:pPr>
      <w:r>
        <w:t xml:space="preserve">2.4  ImagePullBackOff / ErrImagePull</w:t>
      </w:r>
    </w:p>
    <w:p>
      <w:pPr>
        <w:spacing w:after="40" w:before="120"/>
      </w:pPr>
      <w:r>
        <w:rPr>
          <w:b/>
          <w:bCs/>
          <w:color w:val="1F3864"/>
          <w:sz w:val="21"/>
          <w:szCs w:val="21"/>
        </w:rPr>
        <w:t xml:space="preserve">1. What it is</w:t>
      </w:r>
    </w:p>
    <w:p>
      <w:pPr>
        <w:spacing w:after="120" w:line="276"/>
      </w:pPr>
      <w:r>
        <w:rPr>
          <w:sz w:val="22"/>
          <w:szCs w:val="22"/>
        </w:rPr>
        <w:t xml:space="preserve">The kubelet cannot pull the container image, so the pod never starts. It backs off and retries with increasing delay.</w:t>
      </w:r>
    </w:p>
    <w:p>
      <w:pPr>
        <w:spacing w:after="40" w:before="120"/>
      </w:pPr>
      <w:r>
        <w:rPr>
          <w:b/>
          <w:bCs/>
          <w:color w:val="1F3864"/>
          <w:sz w:val="21"/>
          <w:szCs w:val="21"/>
        </w:rPr>
        <w:t xml:space="preserve">2. How it shows up</w:t>
      </w:r>
    </w:p>
    <w:p>
      <w:pPr>
        <w:spacing w:after="120" w:line="276"/>
      </w:pPr>
      <w:r>
        <w:rPr>
          <w:sz w:val="22"/>
          <w:szCs w:val="22"/>
        </w:rPr>
        <w:t xml:space="preserve">Pod stuck at ImagePullBackOff or ErrImagePull. 'kubectl describe pod' Events name the exact failure - 401 (auth), 404 (tag not found), or a timeout (network/DNS).</w:t>
      </w:r>
    </w:p>
    <w:p>
      <w:pPr>
        <w:spacing w:after="40" w:before="120"/>
      </w:pPr>
      <w:r>
        <w:rPr>
          <w:b/>
          <w:bCs/>
          <w:color w:val="1F3864"/>
          <w:sz w:val="21"/>
          <w:szCs w:val="21"/>
        </w:rPr>
        <w:t xml:space="preserve">3. Why it happens</w:t>
      </w:r>
    </w:p>
    <w:p>
      <w:pPr>
        <w:spacing w:after="120" w:line="276"/>
      </w:pPr>
      <w:r>
        <w:rPr>
          <w:sz w:val="22"/>
          <w:szCs w:val="22"/>
        </w:rPr>
        <w:t xml:space="preserve">Wrong image name or tag; the kubelet managed identity lost its AcrPull role; the ACR private endpoint DNS is not resolving from inside the VNet; registry throttling (429); or the image was never pushed.</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kubectl describe pod &lt;pod&gt; -n &lt;ns&gt;   # read the exact Events message</w:t>
      </w:r>
      <w:r>
        <w:rPr>
          <w:rFonts w:ascii="Consolas" w:cs="Consolas" w:eastAsia="Consolas" w:hAnsi="Consolas"/>
          <w:sz w:val="18"/>
          <w:szCs w:val="18"/>
        </w:rPr>
        <w:br/>
        <w:t xml:space="preserve"># 401 Unauthorized -&gt; identity/role problem (see below)</w:t>
      </w:r>
      <w:r>
        <w:rPr>
          <w:rFonts w:ascii="Consolas" w:cs="Consolas" w:eastAsia="Consolas" w:hAnsi="Consolas"/>
          <w:sz w:val="18"/>
          <w:szCs w:val="18"/>
        </w:rPr>
        <w:br/>
        <w:t xml:space="preserve">az role assignment list --assignee &lt;kubelet-objectId&gt; --scope &lt;acr-id&gt; -o table</w:t>
      </w:r>
      <w:r>
        <w:rPr>
          <w:rFonts w:ascii="Consolas" w:cs="Consolas" w:eastAsia="Consolas" w:hAnsi="Consolas"/>
          <w:sz w:val="18"/>
          <w:szCs w:val="18"/>
        </w:rPr>
        <w:br/>
        <w:t xml:space="preserve"># empty -&gt; AcrPull missing</w:t>
      </w:r>
      <w:r>
        <w:rPr>
          <w:rFonts w:ascii="Consolas" w:cs="Consolas" w:eastAsia="Consolas" w:hAnsi="Consolas"/>
          <w:sz w:val="18"/>
          <w:szCs w:val="18"/>
        </w:rPr>
        <w:br/>
        <w:t xml:space="preserve"># from a debug pod, confirm private DNS resolves:</w:t>
      </w:r>
      <w:r>
        <w:rPr>
          <w:rFonts w:ascii="Consolas" w:cs="Consolas" w:eastAsia="Consolas" w:hAnsi="Consolas"/>
          <w:sz w:val="18"/>
          <w:szCs w:val="18"/>
        </w:rPr>
        <w:br/>
        <w:t xml:space="preserve">nslookup &lt;acr-name&gt;.azurecr.io</w:t>
      </w:r>
    </w:p>
    <w:p>
      <w:pPr>
        <w:spacing w:after="40" w:before="120"/>
      </w:pPr>
      <w:r>
        <w:rPr>
          <w:b/>
          <w:bCs/>
          <w:color w:val="1F3864"/>
          <w:sz w:val="21"/>
          <w:szCs w:val="21"/>
        </w:rPr>
        <w:t xml:space="preserve">5. Immediate remediation</w:t>
      </w:r>
    </w:p>
    <w:p>
      <w:pPr>
        <w:spacing w:after="120" w:line="276"/>
      </w:pPr>
      <w:r>
        <w:rPr>
          <w:sz w:val="22"/>
          <w:szCs w:val="22"/>
        </w:rPr>
        <w:t xml:space="preserve">For 401: re-grant AcrPull to the kubelet identity. For a wrong tag: fix the manifest. For DNS: fix the private DNS zone link (domain 3).</w:t>
      </w:r>
    </w:p>
    <w:p>
      <w:pPr>
        <w:pBdr>
          <w:left w:val="single" w:color="9DB2D0" w:sz="12"/>
        </w:pBdr>
        <w:shd w:fill="F2F2F2" w:color="auto" w:val="clear"/>
        <w:spacing w:after="120" w:before="80"/>
      </w:pPr>
      <w:r>
        <w:rPr>
          <w:rFonts w:ascii="Consolas" w:cs="Consolas" w:eastAsia="Consolas" w:hAnsi="Consolas"/>
          <w:sz w:val="18"/>
          <w:szCs w:val="18"/>
        </w:rPr>
        <w:t xml:space="preserve">az role assignment create --assignee &lt;kubelet-objectId&gt; --role AcrPull --scope &lt;acr-id&gt;</w:t>
      </w:r>
    </w:p>
    <w:p>
      <w:pPr>
        <w:spacing w:after="40" w:before="120"/>
      </w:pPr>
      <w:r>
        <w:rPr>
          <w:b/>
          <w:bCs/>
          <w:color w:val="1F3864"/>
          <w:sz w:val="21"/>
          <w:szCs w:val="21"/>
        </w:rPr>
        <w:t xml:space="preserve">6. Permanent fix</w:t>
      </w:r>
    </w:p>
    <w:p>
      <w:pPr>
        <w:spacing w:after="120" w:line="276"/>
      </w:pPr>
      <w:r>
        <w:rPr>
          <w:sz w:val="22"/>
          <w:szCs w:val="22"/>
        </w:rPr>
        <w:t xml:space="preserve">Own the AcrPull role assignment in Terraform, tied to the kubelet identity output, so node-pool recreation re-binds it automatically. Ban the ':latest' tag - pin immutable digests/versions so 'tag not found' cannot happen silently.</w:t>
      </w:r>
    </w:p>
    <w:p>
      <w:pPr>
        <w:spacing w:after="40" w:before="120"/>
      </w:pPr>
      <w:r>
        <w:rPr>
          <w:b/>
          <w:bCs/>
          <w:color w:val="1F3864"/>
          <w:sz w:val="21"/>
          <w:szCs w:val="21"/>
        </w:rPr>
        <w:t xml:space="preserve">7. Prevention &amp; guardrail</w:t>
      </w:r>
    </w:p>
    <w:p>
      <w:pPr>
        <w:spacing w:after="120" w:line="276"/>
      </w:pPr>
      <w:r>
        <w:rPr>
          <w:sz w:val="22"/>
          <w:szCs w:val="22"/>
        </w:rPr>
        <w:t xml:space="preserve">Alert on ImagePullBackOff events. Enforce image tag/digest pinning via policy. Keep ACR SKU sized so pull throttling does not bite (domain 7).</w:t>
      </w:r>
    </w:p>
    <w:p>
      <w:pPr>
        <w:spacing w:after="40" w:before="120"/>
      </w:pPr>
      <w:r>
        <w:rPr>
          <w:b/>
          <w:bCs/>
          <w:color w:val="1F3864"/>
          <w:sz w:val="21"/>
          <w:szCs w:val="21"/>
        </w:rPr>
        <w:t xml:space="preserve">8. Blueprint tie-in</w:t>
      </w:r>
    </w:p>
    <w:p>
      <w:pPr>
        <w:spacing w:after="120" w:line="276"/>
      </w:pPr>
      <w:r>
        <w:rPr>
          <w:sz w:val="22"/>
          <w:szCs w:val="22"/>
        </w:rPr>
        <w:t xml:space="preserve">This is exactly why the acr module wires AcrPull in Terraform (azurerm_role_assignment.aks_acr_pull) against module.aks.kubelet_identity_object_id - so a recreated node pool re-binds the role on the next apply instead of drifting into 401s.</w:t>
      </w:r>
    </w:p>
    <w:p>
      <w:pPr>
        <w:pStyle w:val="Heading2"/>
        <w:spacing w:after="80" w:before="240"/>
      </w:pPr>
      <w:r>
        <w:t xml:space="preserve">2.5  Pods Pending (unschedulable)</w:t>
      </w:r>
    </w:p>
    <w:p>
      <w:pPr>
        <w:spacing w:after="40" w:before="120"/>
      </w:pPr>
      <w:r>
        <w:rPr>
          <w:b/>
          <w:bCs/>
          <w:color w:val="1F3864"/>
          <w:sz w:val="21"/>
          <w:szCs w:val="21"/>
        </w:rPr>
        <w:t xml:space="preserve">1. What it is</w:t>
      </w:r>
    </w:p>
    <w:p>
      <w:pPr>
        <w:spacing w:after="120" w:line="276"/>
      </w:pPr>
      <w:r>
        <w:rPr>
          <w:sz w:val="22"/>
          <w:szCs w:val="22"/>
        </w:rPr>
        <w:t xml:space="preserve">The scheduler cannot find a node that satisfies the pod's requirements, so the pod stays Pending and never runs.</w:t>
      </w:r>
    </w:p>
    <w:p>
      <w:pPr>
        <w:spacing w:after="40" w:before="120"/>
      </w:pPr>
      <w:r>
        <w:rPr>
          <w:b/>
          <w:bCs/>
          <w:color w:val="1F3864"/>
          <w:sz w:val="21"/>
          <w:szCs w:val="21"/>
        </w:rPr>
        <w:t xml:space="preserve">2. How it shows up</w:t>
      </w:r>
    </w:p>
    <w:p>
      <w:pPr>
        <w:spacing w:after="120" w:line="276"/>
      </w:pPr>
      <w:r>
        <w:rPr>
          <w:sz w:val="22"/>
          <w:szCs w:val="22"/>
        </w:rPr>
        <w:t xml:space="preserve">'kubectl get pods' shows Pending; 'kubectl describe pod' Events say FailedScheduling with the precise reason.</w:t>
      </w:r>
    </w:p>
    <w:p>
      <w:pPr>
        <w:spacing w:after="40" w:before="120"/>
      </w:pPr>
      <w:r>
        <w:rPr>
          <w:b/>
          <w:bCs/>
          <w:color w:val="1F3864"/>
          <w:sz w:val="21"/>
          <w:szCs w:val="21"/>
        </w:rPr>
        <w:t xml:space="preserve">3. Why it happens</w:t>
      </w:r>
    </w:p>
    <w:p>
      <w:pPr>
        <w:spacing w:after="120" w:line="276"/>
      </w:pPr>
      <w:r>
        <w:rPr>
          <w:sz w:val="22"/>
          <w:szCs w:val="22"/>
        </w:rPr>
        <w:t xml:space="preserve">Insufficient CPU/memory on any node; a taint the pod does not tolerate; a nodeSelector/affinity no node satisfies; a PVC that cannot bind (wrong zone/storage class); or pod anti-affinity that cannot be met.</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kubectl describe pod &lt;pod&gt; -n &lt;ns&gt;</w:t>
      </w:r>
      <w:r>
        <w:rPr>
          <w:rFonts w:ascii="Consolas" w:cs="Consolas" w:eastAsia="Consolas" w:hAnsi="Consolas"/>
          <w:sz w:val="18"/>
          <w:szCs w:val="18"/>
        </w:rPr>
        <w:br/>
        <w:t xml:space="preserve"># Events say exactly why: 'Insufficient cpu', '0/5 nodes match node selector',</w:t>
      </w:r>
      <w:r>
        <w:rPr>
          <w:rFonts w:ascii="Consolas" w:cs="Consolas" w:eastAsia="Consolas" w:hAnsi="Consolas"/>
          <w:sz w:val="18"/>
          <w:szCs w:val="18"/>
        </w:rPr>
        <w:br/>
        <w:t xml:space="preserve"># 'node(s) had untolerated taint', 'pod has unbound PersistentVolumeClaims'</w:t>
      </w:r>
    </w:p>
    <w:p>
      <w:pPr>
        <w:spacing w:after="40" w:before="120"/>
      </w:pPr>
      <w:r>
        <w:rPr>
          <w:b/>
          <w:bCs/>
          <w:color w:val="1F3864"/>
          <w:sz w:val="21"/>
          <w:szCs w:val="21"/>
        </w:rPr>
        <w:t xml:space="preserve">5. Immediate remediation</w:t>
      </w:r>
    </w:p>
    <w:p>
      <w:pPr>
        <w:spacing w:after="120" w:line="276"/>
      </w:pPr>
      <w:r>
        <w:rPr>
          <w:sz w:val="22"/>
          <w:szCs w:val="22"/>
        </w:rPr>
        <w:t xml:space="preserve">Act on the stated reason: reduce the pod's requests, add a toleration, fix the nodeSelector, correct the storage class, or scale the node pool to add capacity.</w:t>
      </w:r>
    </w:p>
    <w:p>
      <w:pPr>
        <w:spacing w:after="40" w:before="120"/>
      </w:pPr>
      <w:r>
        <w:rPr>
          <w:b/>
          <w:bCs/>
          <w:color w:val="1F3864"/>
          <w:sz w:val="21"/>
          <w:szCs w:val="21"/>
        </w:rPr>
        <w:t xml:space="preserve">6. Permanent fix</w:t>
      </w:r>
    </w:p>
    <w:p>
      <w:pPr>
        <w:spacing w:after="120" w:line="276"/>
      </w:pPr>
      <w:r>
        <w:rPr>
          <w:sz w:val="22"/>
          <w:szCs w:val="22"/>
        </w:rPr>
        <w:t xml:space="preserve">If it is chronic capacity: raise autoscaler max or right-size requests. If it is a scheduling constraint: reconcile the pod's affinity/taints with the actual node topology. Do not paper over it by removing all constraints - they usually exist for a reason (zone spreading, dedicated pools).</w:t>
      </w:r>
    </w:p>
    <w:p>
      <w:pPr>
        <w:spacing w:after="40" w:before="120"/>
      </w:pPr>
      <w:r>
        <w:rPr>
          <w:b/>
          <w:bCs/>
          <w:color w:val="1F3864"/>
          <w:sz w:val="21"/>
          <w:szCs w:val="21"/>
        </w:rPr>
        <w:t xml:space="preserve">7. Prevention &amp; guardrail</w:t>
      </w:r>
    </w:p>
    <w:p>
      <w:pPr>
        <w:spacing w:after="120" w:line="276"/>
      </w:pPr>
      <w:r>
        <w:rPr>
          <w:sz w:val="22"/>
          <w:szCs w:val="22"/>
        </w:rPr>
        <w:t xml:space="preserve">Alert on 'pods Pending &gt; N for &gt; 5m'. Keep requests realistic so bin-packing works. Validate that node pools exist to satisfy every scheduling constraint you impose.</w:t>
      </w:r>
    </w:p>
    <w:p>
      <w:pPr>
        <w:spacing w:after="40" w:before="120"/>
      </w:pPr>
      <w:r>
        <w:rPr>
          <w:b/>
          <w:bCs/>
          <w:color w:val="1F3864"/>
          <w:sz w:val="21"/>
          <w:szCs w:val="21"/>
        </w:rPr>
        <w:t xml:space="preserve">8. Blueprint tie-in</w:t>
      </w:r>
    </w:p>
    <w:p>
      <w:pPr>
        <w:spacing w:after="120" w:line="276"/>
      </w:pPr>
      <w:r>
        <w:rPr>
          <w:sz w:val="22"/>
          <w:szCs w:val="22"/>
        </w:rPr>
        <w:t xml:space="preserve">Node pool taints/labels are set in the aks-cluster module; the scheduling constraints in your manifests must line up with them. Storage-related Pending pods point at domain 4.</w:t>
      </w:r>
    </w:p>
    <w:p>
      <w:pPr>
        <w:pStyle w:val="Heading2"/>
        <w:spacing w:after="80" w:before="240"/>
      </w:pPr>
      <w:r>
        <w:t xml:space="preserve">2.6  Evicted pods piling up</w:t>
      </w:r>
    </w:p>
    <w:p>
      <w:pPr>
        <w:spacing w:after="40" w:before="120"/>
      </w:pPr>
      <w:r>
        <w:rPr>
          <w:b/>
          <w:bCs/>
          <w:color w:val="1F3864"/>
          <w:sz w:val="21"/>
          <w:szCs w:val="21"/>
        </w:rPr>
        <w:t xml:space="preserve">1. What it is</w:t>
      </w:r>
    </w:p>
    <w:p>
      <w:pPr>
        <w:spacing w:after="120" w:line="276"/>
      </w:pPr>
      <w:r>
        <w:rPr>
          <w:sz w:val="22"/>
          <w:szCs w:val="22"/>
        </w:rPr>
        <w:t xml:space="preserve">Under node resource pressure the kubelet evicts pods to reclaim resources. The evicted pod objects are not deleted - they accumulate as dead 'Evicted' entries.</w:t>
      </w:r>
    </w:p>
    <w:p>
      <w:pPr>
        <w:spacing w:after="40" w:before="120"/>
      </w:pPr>
      <w:r>
        <w:rPr>
          <w:b/>
          <w:bCs/>
          <w:color w:val="1F3864"/>
          <w:sz w:val="21"/>
          <w:szCs w:val="21"/>
        </w:rPr>
        <w:t xml:space="preserve">2. How it shows up</w:t>
      </w:r>
    </w:p>
    <w:p>
      <w:pPr>
        <w:spacing w:after="120" w:line="276"/>
      </w:pPr>
      <w:r>
        <w:rPr>
          <w:sz w:val="22"/>
          <w:szCs w:val="22"/>
        </w:rPr>
        <w:t xml:space="preserve">Many pods in status Evicted; 'kubectl get pods -A' is cluttered with them; the node they came from had DiskPressure or MemoryPressure.</w:t>
      </w:r>
    </w:p>
    <w:p>
      <w:pPr>
        <w:spacing w:after="40" w:before="120"/>
      </w:pPr>
      <w:r>
        <w:rPr>
          <w:b/>
          <w:bCs/>
          <w:color w:val="1F3864"/>
          <w:sz w:val="21"/>
          <w:szCs w:val="21"/>
        </w:rPr>
        <w:t xml:space="preserve">3. Why it happens</w:t>
      </w:r>
    </w:p>
    <w:p>
      <w:pPr>
        <w:spacing w:after="120" w:line="276"/>
      </w:pPr>
      <w:r>
        <w:rPr>
          <w:sz w:val="22"/>
          <w:szCs w:val="22"/>
        </w:rPr>
        <w:t xml:space="preserve">The kubelet evicts lowest-priority / over-request pods first when a node crosses a hard eviction threshold. The eviction is a symptom of node pressure (domains 1.1/1.2).</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kubectl get pods -A --field-selector=status.phase=Failed</w:t>
      </w:r>
      <w:r>
        <w:rPr>
          <w:rFonts w:ascii="Consolas" w:cs="Consolas" w:eastAsia="Consolas" w:hAnsi="Consolas"/>
          <w:sz w:val="18"/>
          <w:szCs w:val="18"/>
        </w:rPr>
        <w:br/>
        <w:t xml:space="preserve">kubectl get pods -A | grep Evicted</w:t>
      </w:r>
      <w:r>
        <w:rPr>
          <w:rFonts w:ascii="Consolas" w:cs="Consolas" w:eastAsia="Consolas" w:hAnsi="Consolas"/>
          <w:sz w:val="18"/>
          <w:szCs w:val="18"/>
        </w:rPr>
        <w:br/>
        <w:t xml:space="preserve">kubectl describe node &lt;node&gt;   # which pressure triggered eviction</w:t>
      </w:r>
    </w:p>
    <w:p>
      <w:pPr>
        <w:spacing w:after="40" w:before="120"/>
      </w:pPr>
      <w:r>
        <w:rPr>
          <w:b/>
          <w:bCs/>
          <w:color w:val="1F3864"/>
          <w:sz w:val="21"/>
          <w:szCs w:val="21"/>
        </w:rPr>
        <w:t xml:space="preserve">5. Immediate remediation</w:t>
      </w:r>
    </w:p>
    <w:p>
      <w:pPr>
        <w:spacing w:after="120" w:line="276"/>
      </w:pPr>
      <w:r>
        <w:rPr>
          <w:sz w:val="22"/>
          <w:szCs w:val="22"/>
        </w:rPr>
        <w:t xml:space="preserve">Clean up the dead evicted pods and address the node pressure that caused them.</w:t>
      </w:r>
    </w:p>
    <w:p>
      <w:pPr>
        <w:pBdr>
          <w:left w:val="single" w:color="9DB2D0" w:sz="12"/>
        </w:pBdr>
        <w:shd w:fill="F2F2F2" w:color="auto" w:val="clear"/>
        <w:spacing w:after="120" w:before="80"/>
      </w:pPr>
      <w:r>
        <w:rPr>
          <w:rFonts w:ascii="Consolas" w:cs="Consolas" w:eastAsia="Consolas" w:hAnsi="Consolas"/>
          <w:sz w:val="18"/>
          <w:szCs w:val="18"/>
        </w:rPr>
        <w:t xml:space="preserve">kubectl get pods -A --field-selector=status.phase=Failed -o name | xargs -r kubectl delete</w:t>
      </w:r>
    </w:p>
    <w:p>
      <w:pPr>
        <w:spacing w:after="40" w:before="120"/>
      </w:pPr>
      <w:r>
        <w:rPr>
          <w:b/>
          <w:bCs/>
          <w:color w:val="1F3864"/>
          <w:sz w:val="21"/>
          <w:szCs w:val="21"/>
        </w:rPr>
        <w:t xml:space="preserve">6. Permanent fix</w:t>
      </w:r>
    </w:p>
    <w:p>
      <w:pPr>
        <w:spacing w:after="120" w:line="276"/>
      </w:pPr>
      <w:r>
        <w:rPr>
          <w:sz w:val="22"/>
          <w:szCs w:val="22"/>
        </w:rPr>
        <w:t xml:space="preserve">Set correct resource requests so the scheduler and kubelet can reason about capacity, and assign PriorityClasses so eviction sacrifices the right (low-priority) pods. Then fix the underlying node pressure.</w:t>
      </w:r>
    </w:p>
    <w:p>
      <w:pPr>
        <w:spacing w:after="40" w:before="120"/>
      </w:pPr>
      <w:r>
        <w:rPr>
          <w:b/>
          <w:bCs/>
          <w:color w:val="1F3864"/>
          <w:sz w:val="21"/>
          <w:szCs w:val="21"/>
        </w:rPr>
        <w:t xml:space="preserve">7. Prevention &amp; guardrail</w:t>
      </w:r>
    </w:p>
    <w:p>
      <w:pPr>
        <w:spacing w:after="120" w:line="276"/>
      </w:pPr>
      <w:r>
        <w:rPr>
          <w:sz w:val="22"/>
          <w:szCs w:val="22"/>
        </w:rPr>
        <w:t xml:space="preserve">Alert on eviction events and on node pressure conditions. A steady trickle of evictions is a signal that requests are wrong or nodes are undersized.</w:t>
      </w:r>
    </w:p>
    <w:p>
      <w:pPr>
        <w:spacing w:after="40" w:before="120"/>
      </w:pPr>
      <w:r>
        <w:rPr>
          <w:b/>
          <w:bCs/>
          <w:color w:val="1F3864"/>
          <w:sz w:val="21"/>
          <w:szCs w:val="21"/>
        </w:rPr>
        <w:t xml:space="preserve">8. Blueprint tie-in</w:t>
      </w:r>
    </w:p>
    <w:p>
      <w:pPr>
        <w:spacing w:after="120" w:line="276"/>
      </w:pPr>
      <w:r>
        <w:rPr>
          <w:sz w:val="22"/>
          <w:szCs w:val="22"/>
        </w:rPr>
        <w:t xml:space="preserve">Evictions are downstream of node sizing (aks-cluster VM SKU and os_disk_size_gb) and of workloads declaring proper requests. Fix those inputs rather than sweeping up evicted pods repeatedly.</w:t>
      </w:r>
    </w:p>
    <w:p>
      <w:pPr>
        <w:pStyle w:val="Heading2"/>
        <w:spacing w:after="80" w:before="240"/>
      </w:pPr>
      <w:r>
        <w:t xml:space="preserve">2.7  Rollout stuck / Progressing forever</w:t>
      </w:r>
    </w:p>
    <w:p>
      <w:pPr>
        <w:spacing w:after="40" w:before="120"/>
      </w:pPr>
      <w:r>
        <w:rPr>
          <w:b/>
          <w:bCs/>
          <w:color w:val="1F3864"/>
          <w:sz w:val="21"/>
          <w:szCs w:val="21"/>
        </w:rPr>
        <w:t xml:space="preserve">1. What it is</w:t>
      </w:r>
    </w:p>
    <w:p>
      <w:pPr>
        <w:spacing w:after="120" w:line="276"/>
      </w:pPr>
      <w:r>
        <w:rPr>
          <w:sz w:val="22"/>
          <w:szCs w:val="22"/>
        </w:rPr>
        <w:t xml:space="preserve">A Deployment update starts a new ReplicaSet, but the new pods never become Ready, so the rollout never completes and (with a proper strategy) never takes down the old pods.</w:t>
      </w:r>
    </w:p>
    <w:p>
      <w:pPr>
        <w:spacing w:after="40" w:before="120"/>
      </w:pPr>
      <w:r>
        <w:rPr>
          <w:b/>
          <w:bCs/>
          <w:color w:val="1F3864"/>
          <w:sz w:val="21"/>
          <w:szCs w:val="21"/>
        </w:rPr>
        <w:t xml:space="preserve">2. How it shows up</w:t>
      </w:r>
    </w:p>
    <w:p>
      <w:pPr>
        <w:spacing w:after="120" w:line="276"/>
      </w:pPr>
      <w:r>
        <w:rPr>
          <w:sz w:val="22"/>
          <w:szCs w:val="22"/>
        </w:rPr>
        <w:t xml:space="preserve">'kubectl rollout status' hangs; the new ReplicaSet's pods are not Ready; the Deployment shows Progressing with the new revision not fully available.</w:t>
      </w:r>
    </w:p>
    <w:p>
      <w:pPr>
        <w:spacing w:after="40" w:before="120"/>
      </w:pPr>
      <w:r>
        <w:rPr>
          <w:b/>
          <w:bCs/>
          <w:color w:val="1F3864"/>
          <w:sz w:val="21"/>
          <w:szCs w:val="21"/>
        </w:rPr>
        <w:t xml:space="preserve">3. Why it happens</w:t>
      </w:r>
    </w:p>
    <w:p>
      <w:pPr>
        <w:spacing w:after="120" w:line="276"/>
      </w:pPr>
      <w:r>
        <w:rPr>
          <w:sz w:val="22"/>
          <w:szCs w:val="22"/>
        </w:rPr>
        <w:t xml:space="preserve">The new image is broken; a readiness probe never passes; a required config/secret for the new version is missing; or maxUnavailable/maxSurge is too tight to make progress.</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kubectl rollout status deployment/&lt;name&gt; -n &lt;ns&gt;</w:t>
      </w:r>
      <w:r>
        <w:rPr>
          <w:rFonts w:ascii="Consolas" w:cs="Consolas" w:eastAsia="Consolas" w:hAnsi="Consolas"/>
          <w:sz w:val="18"/>
          <w:szCs w:val="18"/>
        </w:rPr>
        <w:br/>
        <w:t xml:space="preserve">kubectl get rs -n &lt;ns&gt;                  # new RS desired vs ready</w:t>
      </w:r>
      <w:r>
        <w:rPr>
          <w:rFonts w:ascii="Consolas" w:cs="Consolas" w:eastAsia="Consolas" w:hAnsi="Consolas"/>
          <w:sz w:val="18"/>
          <w:szCs w:val="18"/>
        </w:rPr>
        <w:br/>
        <w:t xml:space="preserve">kubectl describe pod &lt;new-pod&gt; -n &lt;ns&gt;  # why not Ready</w:t>
      </w:r>
      <w:r>
        <w:rPr>
          <w:rFonts w:ascii="Consolas" w:cs="Consolas" w:eastAsia="Consolas" w:hAnsi="Consolas"/>
          <w:sz w:val="18"/>
          <w:szCs w:val="18"/>
        </w:rPr>
        <w:br/>
        <w:t xml:space="preserve">kubectl logs &lt;new-pod&gt; -n &lt;ns&gt;</w:t>
      </w:r>
    </w:p>
    <w:p>
      <w:pPr>
        <w:spacing w:after="40" w:before="120"/>
      </w:pPr>
      <w:r>
        <w:rPr>
          <w:b/>
          <w:bCs/>
          <w:color w:val="1F3864"/>
          <w:sz w:val="21"/>
          <w:szCs w:val="21"/>
        </w:rPr>
        <w:t xml:space="preserve">5. Immediate remediation</w:t>
      </w:r>
    </w:p>
    <w:p>
      <w:pPr>
        <w:spacing w:after="120" w:line="276"/>
      </w:pPr>
      <w:r>
        <w:rPr>
          <w:sz w:val="22"/>
          <w:szCs w:val="22"/>
        </w:rPr>
        <w:t xml:space="preserve">Roll back to the last known-good revision while you investigate:</w:t>
      </w:r>
    </w:p>
    <w:p>
      <w:pPr>
        <w:pBdr>
          <w:left w:val="single" w:color="9DB2D0" w:sz="12"/>
        </w:pBdr>
        <w:shd w:fill="F2F2F2" w:color="auto" w:val="clear"/>
        <w:spacing w:after="120" w:before="80"/>
      </w:pPr>
      <w:r>
        <w:rPr>
          <w:rFonts w:ascii="Consolas" w:cs="Consolas" w:eastAsia="Consolas" w:hAnsi="Consolas"/>
          <w:sz w:val="18"/>
          <w:szCs w:val="18"/>
        </w:rPr>
        <w:t xml:space="preserve">kubectl rollout undo deployment/&lt;name&gt; -n &lt;ns&gt;</w:t>
      </w:r>
      <w:r>
        <w:rPr>
          <w:rFonts w:ascii="Consolas" w:cs="Consolas" w:eastAsia="Consolas" w:hAnsi="Consolas"/>
          <w:sz w:val="18"/>
          <w:szCs w:val="18"/>
        </w:rPr>
        <w:br/>
        <w:t xml:space="preserve">kubectl rollout history deployment/&lt;name&gt; -n &lt;ns&gt;</w:t>
      </w:r>
    </w:p>
    <w:p>
      <w:pPr>
        <w:spacing w:after="40" w:before="120"/>
      </w:pPr>
      <w:r>
        <w:rPr>
          <w:b/>
          <w:bCs/>
          <w:color w:val="1F3864"/>
          <w:sz w:val="21"/>
          <w:szCs w:val="21"/>
        </w:rPr>
        <w:t xml:space="preserve">6. Permanent fix</w:t>
      </w:r>
    </w:p>
    <w:p>
      <w:pPr>
        <w:spacing w:after="120" w:line="276"/>
      </w:pPr>
      <w:r>
        <w:rPr>
          <w:sz w:val="22"/>
          <w:szCs w:val="22"/>
        </w:rPr>
        <w:t xml:space="preserve">Fix the readiness probe or the new-version config so pods actually become Ready. Because a healthy rolling update keeps the old pods until the new ones are Ready, a correct probe turns a bad deploy into a safe no-op rather than an outage.</w:t>
      </w:r>
    </w:p>
    <w:p>
      <w:pPr>
        <w:spacing w:after="40" w:before="120"/>
      </w:pPr>
      <w:r>
        <w:rPr>
          <w:b/>
          <w:bCs/>
          <w:color w:val="1F3864"/>
          <w:sz w:val="21"/>
          <w:szCs w:val="21"/>
        </w:rPr>
        <w:t xml:space="preserve">7. Prevention &amp; guardrail</w:t>
      </w:r>
    </w:p>
    <w:p>
      <w:pPr>
        <w:spacing w:after="120" w:line="276"/>
      </w:pPr>
      <w:r>
        <w:rPr>
          <w:sz w:val="22"/>
          <w:szCs w:val="22"/>
        </w:rPr>
        <w:t xml:space="preserve">Set progressDeadlineSeconds so a stuck rollout is reported rather than hanging silently. Use readiness gates and, for risky changes, canary/blue-green via your GitOps layer (domain 14).</w:t>
      </w:r>
    </w:p>
    <w:p>
      <w:pPr>
        <w:spacing w:after="40" w:before="120"/>
      </w:pPr>
      <w:r>
        <w:rPr>
          <w:b/>
          <w:bCs/>
          <w:color w:val="1F3864"/>
          <w:sz w:val="21"/>
          <w:szCs w:val="21"/>
        </w:rPr>
        <w:t xml:space="preserve">8. Blueprint tie-in</w:t>
      </w:r>
    </w:p>
    <w:p>
      <w:pPr>
        <w:spacing w:after="120" w:line="276"/>
      </w:pPr>
      <w:r>
        <w:rPr>
          <w:sz w:val="22"/>
          <w:szCs w:val="22"/>
        </w:rPr>
        <w:t xml:space="preserve">In the blueprint, application rollouts are driven by ArgoCD (domain 14), not kubectl - a stuck sync surfaces there. Progressive delivery (canary) belongs in that GitOps layer.</w:t>
      </w:r>
    </w:p>
    <w:p>
      <w:pPr>
        <w:pStyle w:val="Heading2"/>
        <w:spacing w:after="80" w:before="240"/>
      </w:pPr>
      <w:r>
        <w:t xml:space="preserve">2.8  Stuck finalizers / namespace stuck Terminating</w:t>
      </w:r>
    </w:p>
    <w:p>
      <w:pPr>
        <w:spacing w:after="40" w:before="120"/>
      </w:pPr>
      <w:r>
        <w:rPr>
          <w:b/>
          <w:bCs/>
          <w:color w:val="1F3864"/>
          <w:sz w:val="21"/>
          <w:szCs w:val="21"/>
        </w:rPr>
        <w:t xml:space="preserve">1. What it is</w:t>
      </w:r>
    </w:p>
    <w:p>
      <w:pPr>
        <w:spacing w:after="120" w:line="276"/>
      </w:pPr>
      <w:r>
        <w:rPr>
          <w:sz w:val="22"/>
          <w:szCs w:val="22"/>
        </w:rPr>
        <w:t xml:space="preserve">A resource (or a whole namespace) will not delete. It sits in Terminating because a finalizer - a pre-delete hook - is registered but never completes, so Kubernetes refuses to remove the object.</w:t>
      </w:r>
    </w:p>
    <w:p>
      <w:pPr>
        <w:spacing w:after="40" w:before="120"/>
      </w:pPr>
      <w:r>
        <w:rPr>
          <w:b/>
          <w:bCs/>
          <w:color w:val="1F3864"/>
          <w:sz w:val="21"/>
          <w:szCs w:val="21"/>
        </w:rPr>
        <w:t xml:space="preserve">2. How it shows up</w:t>
      </w:r>
    </w:p>
    <w:p>
      <w:pPr>
        <w:spacing w:after="120" w:line="276"/>
      </w:pPr>
      <w:r>
        <w:rPr>
          <w:sz w:val="22"/>
          <w:szCs w:val="22"/>
        </w:rPr>
        <w:t xml:space="preserve">A namespace stuck in Terminating for a long time; a PVC/CR that will not delete; 'kubectl delete' hangs.</w:t>
      </w:r>
    </w:p>
    <w:p>
      <w:pPr>
        <w:spacing w:after="40" w:before="120"/>
      </w:pPr>
      <w:r>
        <w:rPr>
          <w:b/>
          <w:bCs/>
          <w:color w:val="1F3864"/>
          <w:sz w:val="21"/>
          <w:szCs w:val="21"/>
        </w:rPr>
        <w:t xml:space="preserve">3. Why it happens</w:t>
      </w:r>
    </w:p>
    <w:p>
      <w:pPr>
        <w:spacing w:after="120" w:line="276"/>
      </w:pPr>
      <w:r>
        <w:rPr>
          <w:sz w:val="22"/>
          <w:szCs w:val="22"/>
        </w:rPr>
        <w:t xml:space="preserve">A controller that owns the finalizer is gone or broken, so the finalizer's cleanup never runs and never clears. Common with CRDs whose operator was uninstalled before its resources.</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kubectl get ns &lt;ns&gt; -o json | jq '.spec.finalizers, .status'</w:t>
      </w:r>
      <w:r>
        <w:rPr>
          <w:rFonts w:ascii="Consolas" w:cs="Consolas" w:eastAsia="Consolas" w:hAnsi="Consolas"/>
          <w:sz w:val="18"/>
          <w:szCs w:val="18"/>
        </w:rPr>
        <w:br/>
        <w:t xml:space="preserve">kubectl get &lt;resource&gt; &lt;name&gt; -n &lt;ns&gt; -o json | jq '.metadata.finalizers'</w:t>
      </w:r>
      <w:r>
        <w:rPr>
          <w:rFonts w:ascii="Consolas" w:cs="Consolas" w:eastAsia="Consolas" w:hAnsi="Consolas"/>
          <w:sz w:val="18"/>
          <w:szCs w:val="18"/>
        </w:rPr>
        <w:br/>
        <w:t xml:space="preserve"># identify which finalizer and which controller should clear it</w:t>
      </w:r>
    </w:p>
    <w:p>
      <w:pPr>
        <w:spacing w:after="40" w:before="120"/>
      </w:pPr>
      <w:r>
        <w:rPr>
          <w:b/>
          <w:bCs/>
          <w:color w:val="1F3864"/>
          <w:sz w:val="21"/>
          <w:szCs w:val="21"/>
        </w:rPr>
        <w:t xml:space="preserve">5. Immediate remediation</w:t>
      </w:r>
    </w:p>
    <w:p>
      <w:pPr>
        <w:spacing w:after="120" w:line="276"/>
      </w:pPr>
      <w:r>
        <w:rPr>
          <w:sz w:val="22"/>
          <w:szCs w:val="22"/>
        </w:rPr>
        <w:t xml:space="preserve">First try to fix or reinstall the controller so the finalizer completes naturally. Only if you are certain the cleanup is unnecessary should you remove the finalizer by hand - it exists to prevent orphaned external resources.</w:t>
      </w:r>
    </w:p>
    <w:p>
      <w:pPr>
        <w:pBdr>
          <w:left w:val="single" w:color="9DB2D0" w:sz="12"/>
        </w:pBdr>
        <w:shd w:fill="F2F2F2" w:color="auto" w:val="clear"/>
        <w:spacing w:after="120" w:before="80"/>
      </w:pPr>
      <w:r>
        <w:rPr>
          <w:rFonts w:ascii="Consolas" w:cs="Consolas" w:eastAsia="Consolas" w:hAnsi="Consolas"/>
          <w:sz w:val="18"/>
          <w:szCs w:val="18"/>
        </w:rPr>
        <w:t xml:space="preserve"># deliberate, last-resort removal after confirming safety:</w:t>
      </w:r>
      <w:r>
        <w:rPr>
          <w:rFonts w:ascii="Consolas" w:cs="Consolas" w:eastAsia="Consolas" w:hAnsi="Consolas"/>
          <w:sz w:val="18"/>
          <w:szCs w:val="18"/>
        </w:rPr>
        <w:br/>
        <w:t xml:space="preserve">kubectl patch &lt;resource&gt; &lt;name&gt; -n &lt;ns&gt; -p '{"metadata":{"finalizers":[]}}' --type=merge</w:t>
      </w:r>
    </w:p>
    <w:p>
      <w:pPr>
        <w:spacing w:after="40" w:before="120"/>
      </w:pPr>
      <w:r>
        <w:rPr>
          <w:b/>
          <w:bCs/>
          <w:color w:val="1F3864"/>
          <w:sz w:val="21"/>
          <w:szCs w:val="21"/>
        </w:rPr>
        <w:t xml:space="preserve">6. Permanent fix</w:t>
      </w:r>
    </w:p>
    <w:p>
      <w:pPr>
        <w:spacing w:after="120" w:line="276"/>
      </w:pPr>
      <w:r>
        <w:rPr>
          <w:sz w:val="22"/>
          <w:szCs w:val="22"/>
        </w:rPr>
        <w:t xml:space="preserve">Uninstall CRs before their operators, and order teardown so finalizers can run. In GitOps, manage deletion through the tool so ordering is respected.</w:t>
      </w:r>
    </w:p>
    <w:p>
      <w:pPr>
        <w:spacing w:after="40" w:before="120"/>
      </w:pPr>
      <w:r>
        <w:rPr>
          <w:b/>
          <w:bCs/>
          <w:color w:val="1F3864"/>
          <w:sz w:val="21"/>
          <w:szCs w:val="21"/>
        </w:rPr>
        <w:t xml:space="preserve">7. Prevention &amp; guardrail</w:t>
      </w:r>
    </w:p>
    <w:p>
      <w:pPr>
        <w:spacing w:after="120" w:line="276"/>
      </w:pPr>
      <w:r>
        <w:rPr>
          <w:sz w:val="22"/>
          <w:szCs w:val="22"/>
        </w:rPr>
        <w:t xml:space="preserve">Avoid manual deletes of operator-managed resources. Document teardown order in runbooks. Treat 'namespace stuck Terminating' as a signal that a controller was removed out of order.</w:t>
      </w:r>
    </w:p>
    <w:p>
      <w:pPr>
        <w:spacing w:after="40" w:before="120"/>
      </w:pPr>
      <w:r>
        <w:rPr>
          <w:b/>
          <w:bCs/>
          <w:color w:val="1F3864"/>
          <w:sz w:val="21"/>
          <w:szCs w:val="21"/>
        </w:rPr>
        <w:t xml:space="preserve">8. Blueprint tie-in</w:t>
      </w:r>
    </w:p>
    <w:p>
      <w:pPr>
        <w:spacing w:after="120" w:line="276"/>
      </w:pPr>
      <w:r>
        <w:rPr>
          <w:sz w:val="22"/>
          <w:szCs w:val="22"/>
        </w:rPr>
        <w:t xml:space="preserve">With ArgoCD owning app lifecycle, deletion ordering (sync waves) is handled by the tool - manual finalizer surgery should be rare and deliberate.</w:t>
      </w:r>
    </w:p>
    <w:p>
      <w:pPr>
        <w:pStyle w:val="Heading1"/>
        <w:pageBreakBefore/>
        <w:spacing w:after="120"/>
      </w:pPr>
      <w:r>
        <w:t xml:space="preserve">3. Networking &amp; DNS</w:t>
      </w:r>
    </w:p>
    <w:p>
      <w:pPr>
        <w:spacing w:after="120" w:line="276"/>
      </w:pPr>
      <w:r>
        <w:rPr>
          <w:sz w:val="22"/>
          <w:szCs w:val="22"/>
        </w:rPr>
        <w:t xml:space="preserve">Networking failures are the hardest to diagnose because they present as someone else's problem - a timeout, a 503, a slow request. DNS is the single most common root cause in Kubernetes. When something 'randomly' fails to connect, suspect DNS and NetworkPolicy first.</w:t>
      </w:r>
    </w:p>
    <w:p>
      <w:pPr>
        <w:pStyle w:val="Heading2"/>
        <w:spacing w:after="80" w:before="240"/>
      </w:pPr>
      <w:r>
        <w:t xml:space="preserve">3.1  In-cluster DNS failures</w:t>
      </w:r>
    </w:p>
    <w:p>
      <w:pPr>
        <w:spacing w:after="40" w:before="120"/>
      </w:pPr>
      <w:r>
        <w:rPr>
          <w:b/>
          <w:bCs/>
          <w:color w:val="1F3864"/>
          <w:sz w:val="21"/>
          <w:szCs w:val="21"/>
        </w:rPr>
        <w:t xml:space="preserve">1. What it is</w:t>
      </w:r>
    </w:p>
    <w:p>
      <w:pPr>
        <w:spacing w:after="120" w:line="276"/>
      </w:pPr>
      <w:r>
        <w:rPr>
          <w:sz w:val="22"/>
          <w:szCs w:val="22"/>
        </w:rPr>
        <w:t xml:space="preserve">Pods intermittently cannot resolve service names or external hostnames. Because almost everything depends on DNS, this manifests as broad, flaky connectivity problems.</w:t>
      </w:r>
    </w:p>
    <w:p>
      <w:pPr>
        <w:spacing w:after="40" w:before="120"/>
      </w:pPr>
      <w:r>
        <w:rPr>
          <w:b/>
          <w:bCs/>
          <w:color w:val="1F3864"/>
          <w:sz w:val="21"/>
          <w:szCs w:val="21"/>
        </w:rPr>
        <w:t xml:space="preserve">2. How it shows up</w:t>
      </w:r>
    </w:p>
    <w:p>
      <w:pPr>
        <w:spacing w:after="120" w:line="276"/>
      </w:pPr>
      <w:r>
        <w:rPr>
          <w:sz w:val="22"/>
          <w:szCs w:val="22"/>
        </w:rPr>
        <w:t xml:space="preserve">Intermittent 'no such host' / 'name resolution' errors across many services; sporadic timeouts that come and go; higher error rates under load.</w:t>
      </w:r>
    </w:p>
    <w:p>
      <w:pPr>
        <w:spacing w:after="40" w:before="120"/>
      </w:pPr>
      <w:r>
        <w:rPr>
          <w:b/>
          <w:bCs/>
          <w:color w:val="1F3864"/>
          <w:sz w:val="21"/>
          <w:szCs w:val="21"/>
        </w:rPr>
        <w:t xml:space="preserve">3. Why it happens</w:t>
      </w:r>
    </w:p>
    <w:p>
      <w:pPr>
        <w:spacing w:after="120" w:line="276"/>
      </w:pPr>
      <w:r>
        <w:rPr>
          <w:sz w:val="22"/>
          <w:szCs w:val="22"/>
        </w:rPr>
        <w:t xml:space="preserve">CoreDNS is under-scaled or OOMing; there is no node-local DNS cache so every lookup crosses the network; the conntrack table is full; or a known race with UDP DNS under high query volume.</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kubectl -n kube-system get pods -l k8s-app=kube-dns</w:t>
      </w:r>
      <w:r>
        <w:rPr>
          <w:rFonts w:ascii="Consolas" w:cs="Consolas" w:eastAsia="Consolas" w:hAnsi="Consolas"/>
          <w:sz w:val="18"/>
          <w:szCs w:val="18"/>
        </w:rPr>
        <w:br/>
        <w:t xml:space="preserve">kubectl -n kube-system logs -l k8s-app=kube-dns | tail</w:t>
      </w:r>
      <w:r>
        <w:rPr>
          <w:rFonts w:ascii="Consolas" w:cs="Consolas" w:eastAsia="Consolas" w:hAnsi="Consolas"/>
          <w:sz w:val="18"/>
          <w:szCs w:val="18"/>
        </w:rPr>
        <w:br/>
        <w:t xml:space="preserve">kubectl -n kube-system top pods | grep coredns   # CPU/mem pressure</w:t>
      </w:r>
      <w:r>
        <w:rPr>
          <w:rFonts w:ascii="Consolas" w:cs="Consolas" w:eastAsia="Consolas" w:hAnsi="Consolas"/>
          <w:sz w:val="18"/>
          <w:szCs w:val="18"/>
        </w:rPr>
        <w:br/>
        <w:t xml:space="preserve"># from a pod:</w:t>
      </w:r>
      <w:r>
        <w:rPr>
          <w:rFonts w:ascii="Consolas" w:cs="Consolas" w:eastAsia="Consolas" w:hAnsi="Consolas"/>
          <w:sz w:val="18"/>
          <w:szCs w:val="18"/>
        </w:rPr>
        <w:br/>
        <w:t xml:space="preserve">kubectl run dnstest --rm -it --image=busybox -- nslookup kubernetes.default</w:t>
      </w:r>
    </w:p>
    <w:p>
      <w:pPr>
        <w:spacing w:after="40" w:before="120"/>
      </w:pPr>
      <w:r>
        <w:rPr>
          <w:b/>
          <w:bCs/>
          <w:color w:val="1F3864"/>
          <w:sz w:val="21"/>
          <w:szCs w:val="21"/>
        </w:rPr>
        <w:t xml:space="preserve">5. Immediate remediation</w:t>
      </w:r>
    </w:p>
    <w:p>
      <w:pPr>
        <w:spacing w:after="120" w:line="276"/>
      </w:pPr>
      <w:r>
        <w:rPr>
          <w:sz w:val="22"/>
          <w:szCs w:val="22"/>
        </w:rPr>
        <w:t xml:space="preserve">Scale CoreDNS up and restart it to clear a wedged state:</w:t>
      </w:r>
    </w:p>
    <w:p>
      <w:pPr>
        <w:pBdr>
          <w:left w:val="single" w:color="9DB2D0" w:sz="12"/>
        </w:pBdr>
        <w:shd w:fill="F2F2F2" w:color="auto" w:val="clear"/>
        <w:spacing w:after="120" w:before="80"/>
      </w:pPr>
      <w:r>
        <w:rPr>
          <w:rFonts w:ascii="Consolas" w:cs="Consolas" w:eastAsia="Consolas" w:hAnsi="Consolas"/>
          <w:sz w:val="18"/>
          <w:szCs w:val="18"/>
        </w:rPr>
        <w:t xml:space="preserve">kubectl -n kube-system scale deployment coredns --replicas=&lt;N&gt;</w:t>
      </w:r>
      <w:r>
        <w:rPr>
          <w:rFonts w:ascii="Consolas" w:cs="Consolas" w:eastAsia="Consolas" w:hAnsi="Consolas"/>
          <w:sz w:val="18"/>
          <w:szCs w:val="18"/>
        </w:rPr>
        <w:br/>
        <w:t xml:space="preserve">kubectl -n kube-system rollout restart deployment coredns</w:t>
      </w:r>
    </w:p>
    <w:p>
      <w:pPr>
        <w:spacing w:after="40" w:before="120"/>
      </w:pPr>
      <w:r>
        <w:rPr>
          <w:b/>
          <w:bCs/>
          <w:color w:val="1F3864"/>
          <w:sz w:val="21"/>
          <w:szCs w:val="21"/>
        </w:rPr>
        <w:t xml:space="preserve">6. Permanent fix</w:t>
      </w:r>
    </w:p>
    <w:p>
      <w:pPr>
        <w:spacing w:after="120" w:line="276"/>
      </w:pPr>
      <w:r>
        <w:rPr>
          <w:sz w:val="22"/>
          <w:szCs w:val="22"/>
        </w:rPr>
        <w:t xml:space="preserve">Enable the node-local DNS cache so most lookups are served on-node and never hit CoreDNS over the network. Give CoreDNS adequate resources and an HPA. Tune ndots/search domains to cut needless lookups.</w:t>
      </w:r>
    </w:p>
    <w:p>
      <w:pPr>
        <w:spacing w:after="40" w:before="120"/>
      </w:pPr>
      <w:r>
        <w:rPr>
          <w:b/>
          <w:bCs/>
          <w:color w:val="1F3864"/>
          <w:sz w:val="21"/>
          <w:szCs w:val="21"/>
        </w:rPr>
        <w:t xml:space="preserve">7. Prevention &amp; guardrail</w:t>
      </w:r>
    </w:p>
    <w:p>
      <w:pPr>
        <w:spacing w:after="120" w:line="276"/>
      </w:pPr>
      <w:r>
        <w:rPr>
          <w:sz w:val="22"/>
          <w:szCs w:val="22"/>
        </w:rPr>
        <w:t xml:space="preserve">Monitor CoreDNS query latency, error rate, and pod restarts. Alert before saturation. DNS health is a first-class SLI on a busy cluster.</w:t>
      </w:r>
    </w:p>
    <w:p>
      <w:pPr>
        <w:spacing w:after="40" w:before="120"/>
      </w:pPr>
      <w:r>
        <w:rPr>
          <w:b/>
          <w:bCs/>
          <w:color w:val="1F3864"/>
          <w:sz w:val="21"/>
          <w:szCs w:val="21"/>
        </w:rPr>
        <w:t xml:space="preserve">8. Blueprint tie-in</w:t>
      </w:r>
    </w:p>
    <w:p>
      <w:pPr>
        <w:spacing w:after="120" w:line="276"/>
      </w:pPr>
      <w:r>
        <w:rPr>
          <w:sz w:val="22"/>
          <w:szCs w:val="22"/>
        </w:rPr>
        <w:t xml:space="preserve">CoreDNS runs on the system node pool - keeping user workloads off that pool (domain 1.3) directly protects DNS. Add CoreDNS latency to the observability module's monitors.</w:t>
      </w:r>
    </w:p>
    <w:p>
      <w:pPr>
        <w:pStyle w:val="Heading2"/>
        <w:spacing w:after="80" w:before="240"/>
      </w:pPr>
      <w:r>
        <w:t xml:space="preserve">3.2  Service-to-service timeouts</w:t>
      </w:r>
    </w:p>
    <w:p>
      <w:pPr>
        <w:spacing w:after="40" w:before="120"/>
      </w:pPr>
      <w:r>
        <w:rPr>
          <w:b/>
          <w:bCs/>
          <w:color w:val="1F3864"/>
          <w:sz w:val="21"/>
          <w:szCs w:val="21"/>
        </w:rPr>
        <w:t xml:space="preserve">1. What it is</w:t>
      </w:r>
    </w:p>
    <w:p>
      <w:pPr>
        <w:spacing w:after="120" w:line="276"/>
      </w:pPr>
      <w:r>
        <w:rPr>
          <w:sz w:val="22"/>
          <w:szCs w:val="22"/>
        </w:rPr>
        <w:t xml:space="preserve">One service cannot reach another inside the cluster - connections hang or are refused - even though both pods are healthy.</w:t>
      </w:r>
    </w:p>
    <w:p>
      <w:pPr>
        <w:spacing w:after="40" w:before="120"/>
      </w:pPr>
      <w:r>
        <w:rPr>
          <w:b/>
          <w:bCs/>
          <w:color w:val="1F3864"/>
          <w:sz w:val="21"/>
          <w:szCs w:val="21"/>
        </w:rPr>
        <w:t xml:space="preserve">2. How it shows up</w:t>
      </w:r>
    </w:p>
    <w:p>
      <w:pPr>
        <w:spacing w:after="120" w:line="276"/>
      </w:pPr>
      <w:r>
        <w:rPr>
          <w:sz w:val="22"/>
          <w:szCs w:val="22"/>
        </w:rPr>
        <w:t xml:space="preserve">Caller logs show connection timeouts or refused connections to an internal service; the target's own health checks are green.</w:t>
      </w:r>
    </w:p>
    <w:p>
      <w:pPr>
        <w:spacing w:after="40" w:before="120"/>
      </w:pPr>
      <w:r>
        <w:rPr>
          <w:b/>
          <w:bCs/>
          <w:color w:val="1F3864"/>
          <w:sz w:val="21"/>
          <w:szCs w:val="21"/>
        </w:rPr>
        <w:t xml:space="preserve">3. Why it happens</w:t>
      </w:r>
    </w:p>
    <w:p>
      <w:pPr>
        <w:spacing w:after="120" w:line="276"/>
      </w:pPr>
      <w:r>
        <w:rPr>
          <w:sz w:val="22"/>
          <w:szCs w:val="22"/>
        </w:rPr>
        <w:t xml:space="preserve">A NetworkPolicy is blocking the traffic; the Service selector does not match the target pods (so it has no endpoints); wrong port mapping; or the target's readiness probe is failing so it is pulled from endpoints.</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kubectl get endpoints &lt;svc&gt; -n &lt;ns&gt;   # empty = selector mismatch or no ready pods</w:t>
      </w:r>
      <w:r>
        <w:rPr>
          <w:rFonts w:ascii="Consolas" w:cs="Consolas" w:eastAsia="Consolas" w:hAnsi="Consolas"/>
          <w:sz w:val="18"/>
          <w:szCs w:val="18"/>
        </w:rPr>
        <w:br/>
        <w:t xml:space="preserve">kubectl get networkpolicy -A</w:t>
      </w:r>
      <w:r>
        <w:rPr>
          <w:rFonts w:ascii="Consolas" w:cs="Consolas" w:eastAsia="Consolas" w:hAnsi="Consolas"/>
          <w:sz w:val="18"/>
          <w:szCs w:val="18"/>
        </w:rPr>
        <w:br/>
        <w:t xml:space="preserve">kubectl describe svc &lt;svc&gt; -n &lt;ns&gt;     # selector + ports</w:t>
      </w:r>
      <w:r>
        <w:rPr>
          <w:rFonts w:ascii="Consolas" w:cs="Consolas" w:eastAsia="Consolas" w:hAnsi="Consolas"/>
          <w:sz w:val="18"/>
          <w:szCs w:val="18"/>
        </w:rPr>
        <w:br/>
        <w:t xml:space="preserve"># test from the caller pod:</w:t>
      </w:r>
      <w:r>
        <w:rPr>
          <w:rFonts w:ascii="Consolas" w:cs="Consolas" w:eastAsia="Consolas" w:hAnsi="Consolas"/>
          <w:sz w:val="18"/>
          <w:szCs w:val="18"/>
        </w:rPr>
        <w:br/>
        <w:t xml:space="preserve">kubectl exec -it &lt;caller&gt; -n &lt;ns&gt; -- wget -qO- &lt;svc&gt;:&lt;port&gt;</w:t>
      </w:r>
    </w:p>
    <w:p>
      <w:pPr>
        <w:spacing w:after="40" w:before="120"/>
      </w:pPr>
      <w:r>
        <w:rPr>
          <w:b/>
          <w:bCs/>
          <w:color w:val="1F3864"/>
          <w:sz w:val="21"/>
          <w:szCs w:val="21"/>
        </w:rPr>
        <w:t xml:space="preserve">5. Immediate remediation</w:t>
      </w:r>
    </w:p>
    <w:p>
      <w:pPr>
        <w:spacing w:after="120" w:line="276"/>
      </w:pPr>
      <w:r>
        <w:rPr>
          <w:sz w:val="22"/>
          <w:szCs w:val="22"/>
        </w:rPr>
        <w:t xml:space="preserve">If endpoints are empty: fix the Service selector or the pods' readiness so they register. If a NetworkPolicy blocks it: add the required ingress/egress rule (or temporarily loosen it to confirm the cause).</w:t>
      </w:r>
    </w:p>
    <w:p>
      <w:pPr>
        <w:spacing w:after="40" w:before="120"/>
      </w:pPr>
      <w:r>
        <w:rPr>
          <w:b/>
          <w:bCs/>
          <w:color w:val="1F3864"/>
          <w:sz w:val="21"/>
          <w:szCs w:val="21"/>
        </w:rPr>
        <w:t xml:space="preserve">6. Permanent fix</w:t>
      </w:r>
    </w:p>
    <w:p>
      <w:pPr>
        <w:spacing w:after="120" w:line="276"/>
      </w:pPr>
      <w:r>
        <w:rPr>
          <w:sz w:val="22"/>
          <w:szCs w:val="22"/>
        </w:rPr>
        <w:t xml:space="preserve">Adopt default-deny NetworkPolicies and explicitly allow required flows, so connectivity is intentional and auditable. Keep Service selectors and pod labels in one source of truth to avoid drift.</w:t>
      </w:r>
    </w:p>
    <w:p>
      <w:pPr>
        <w:spacing w:after="40" w:before="120"/>
      </w:pPr>
      <w:r>
        <w:rPr>
          <w:b/>
          <w:bCs/>
          <w:color w:val="1F3864"/>
          <w:sz w:val="21"/>
          <w:szCs w:val="21"/>
        </w:rPr>
        <w:t xml:space="preserve">7. Prevention &amp; guardrail</w:t>
      </w:r>
    </w:p>
    <w:p>
      <w:pPr>
        <w:spacing w:after="120" w:line="276"/>
      </w:pPr>
      <w:r>
        <w:rPr>
          <w:sz w:val="22"/>
          <w:szCs w:val="22"/>
        </w:rPr>
        <w:t xml:space="preserve">Alert on 'Service has zero endpoints'. Test NetworkPolicies in staging. Document the allowed service graph so new policies do not silently break flows.</w:t>
      </w:r>
    </w:p>
    <w:p>
      <w:pPr>
        <w:spacing w:after="40" w:before="120"/>
      </w:pPr>
      <w:r>
        <w:rPr>
          <w:b/>
          <w:bCs/>
          <w:color w:val="1F3864"/>
          <w:sz w:val="21"/>
          <w:szCs w:val="21"/>
        </w:rPr>
        <w:t xml:space="preserve">8. Blueprint tie-in</w:t>
      </w:r>
    </w:p>
    <w:p>
      <w:pPr>
        <w:spacing w:after="120" w:line="276"/>
      </w:pPr>
      <w:r>
        <w:rPr>
          <w:sz w:val="22"/>
          <w:szCs w:val="22"/>
        </w:rPr>
        <w:t xml:space="preserve">NetworkPolicy support depends on the network plugin chosen in the networking/aks-cluster modules (e.g. Azure CNI with a policy engine). Decide default-deny posture as a platform default, not per-team.</w:t>
      </w:r>
    </w:p>
    <w:p>
      <w:pPr>
        <w:pStyle w:val="Heading2"/>
        <w:spacing w:after="80" w:before="240"/>
      </w:pPr>
      <w:r>
        <w:t xml:space="preserve">3.3  Private endpoint not resolving</w:t>
      </w:r>
    </w:p>
    <w:p>
      <w:pPr>
        <w:spacing w:after="40" w:before="120"/>
      </w:pPr>
      <w:r>
        <w:rPr>
          <w:b/>
          <w:bCs/>
          <w:color w:val="1F3864"/>
          <w:sz w:val="21"/>
          <w:szCs w:val="21"/>
        </w:rPr>
        <w:t xml:space="preserve">1. What it is</w:t>
      </w:r>
    </w:p>
    <w:p>
      <w:pPr>
        <w:spacing w:after="120" w:line="276"/>
      </w:pPr>
      <w:r>
        <w:rPr>
          <w:sz w:val="22"/>
          <w:szCs w:val="22"/>
        </w:rPr>
        <w:t xml:space="preserve">A pod cannot reach a PaaS resource (ACR, Key Vault, Storage) that is fronted by a private endpoint, because the private DNS name does not resolve to the private IP from inside the cluster.</w:t>
      </w:r>
    </w:p>
    <w:p>
      <w:pPr>
        <w:spacing w:after="40" w:before="120"/>
      </w:pPr>
      <w:r>
        <w:rPr>
          <w:b/>
          <w:bCs/>
          <w:color w:val="1F3864"/>
          <w:sz w:val="21"/>
          <w:szCs w:val="21"/>
        </w:rPr>
        <w:t xml:space="preserve">2. How it shows up</w:t>
      </w:r>
    </w:p>
    <w:p>
      <w:pPr>
        <w:spacing w:after="120" w:line="276"/>
      </w:pPr>
      <w:r>
        <w:rPr>
          <w:sz w:val="22"/>
          <w:szCs w:val="22"/>
        </w:rPr>
        <w:t xml:space="preserve">403s or timeouts reaching ACR/Key Vault even though the private endpoint exists; nslookup of the resource returns a public IP or NXDOMAIN instead of the private 10.x address.</w:t>
      </w:r>
    </w:p>
    <w:p>
      <w:pPr>
        <w:spacing w:after="40" w:before="120"/>
      </w:pPr>
      <w:r>
        <w:rPr>
          <w:b/>
          <w:bCs/>
          <w:color w:val="1F3864"/>
          <w:sz w:val="21"/>
          <w:szCs w:val="21"/>
        </w:rPr>
        <w:t xml:space="preserve">3. Why it happens</w:t>
      </w:r>
    </w:p>
    <w:p>
      <w:pPr>
        <w:spacing w:after="120" w:line="276"/>
      </w:pPr>
      <w:r>
        <w:rPr>
          <w:sz w:val="22"/>
          <w:szCs w:val="22"/>
        </w:rPr>
        <w:t xml:space="preserve">The privatelink DNS zone is not linked to the cluster's VNet; or in a hub-spoke/peered topology the zone is not linked to the spoke; or custom DNS on the VNet does not forward to Azure DNS (168.63.129.16).</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kubectl run dnstest --rm -it --image=busybox -- nslookup &lt;acr&gt;.azurecr.io</w:t>
      </w:r>
      <w:r>
        <w:rPr>
          <w:rFonts w:ascii="Consolas" w:cs="Consolas" w:eastAsia="Consolas" w:hAnsi="Consolas"/>
          <w:sz w:val="18"/>
          <w:szCs w:val="18"/>
        </w:rPr>
        <w:br/>
        <w:t xml:space="preserve"># should return a 10.x private IP; a public IP means the zone link is missing</w:t>
      </w:r>
      <w:r>
        <w:rPr>
          <w:rFonts w:ascii="Consolas" w:cs="Consolas" w:eastAsia="Consolas" w:hAnsi="Consolas"/>
          <w:sz w:val="18"/>
          <w:szCs w:val="18"/>
        </w:rPr>
        <w:br/>
        <w:t xml:space="preserve">az network private-dns link vnet list -g &lt;rg&gt; -z privatelink.azurecr.io -o table</w:t>
      </w:r>
    </w:p>
    <w:p>
      <w:pPr>
        <w:spacing w:after="40" w:before="120"/>
      </w:pPr>
      <w:r>
        <w:rPr>
          <w:b/>
          <w:bCs/>
          <w:color w:val="1F3864"/>
          <w:sz w:val="21"/>
          <w:szCs w:val="21"/>
        </w:rPr>
        <w:t xml:space="preserve">5. Immediate remediation</w:t>
      </w:r>
    </w:p>
    <w:p>
      <w:pPr>
        <w:spacing w:after="120" w:line="276"/>
      </w:pPr>
      <w:r>
        <w:rPr>
          <w:sz w:val="22"/>
          <w:szCs w:val="22"/>
        </w:rPr>
        <w:t xml:space="preserve">Create the missing virtual-network link between the privatelink DNS zone and the VNet that needs resolution.</w:t>
      </w:r>
    </w:p>
    <w:p>
      <w:pPr>
        <w:pBdr>
          <w:left w:val="single" w:color="9DB2D0" w:sz="12"/>
        </w:pBdr>
        <w:shd w:fill="F2F2F2" w:color="auto" w:val="clear"/>
        <w:spacing w:after="120" w:before="80"/>
      </w:pPr>
      <w:r>
        <w:rPr>
          <w:rFonts w:ascii="Consolas" w:cs="Consolas" w:eastAsia="Consolas" w:hAnsi="Consolas"/>
          <w:sz w:val="18"/>
          <w:szCs w:val="18"/>
        </w:rPr>
        <w:t xml:space="preserve">az network private-dns link vnet create -g &lt;rg&gt; -z privatelink.azurecr.io \</w:t>
      </w:r>
      <w:r>
        <w:rPr>
          <w:rFonts w:ascii="Consolas" w:cs="Consolas" w:eastAsia="Consolas" w:hAnsi="Consolas"/>
          <w:sz w:val="18"/>
          <w:szCs w:val="18"/>
        </w:rPr>
        <w:br/>
        <w:t xml:space="preserve">  -n &lt;link-name&gt; -v &lt;vnet-id&gt; --registration-enabled false</w:t>
      </w:r>
    </w:p>
    <w:p>
      <w:pPr>
        <w:spacing w:after="40" w:before="120"/>
      </w:pPr>
      <w:r>
        <w:rPr>
          <w:b/>
          <w:bCs/>
          <w:color w:val="1F3864"/>
          <w:sz w:val="21"/>
          <w:szCs w:val="21"/>
        </w:rPr>
        <w:t xml:space="preserve">6. Permanent fix</w:t>
      </w:r>
    </w:p>
    <w:p>
      <w:pPr>
        <w:spacing w:after="120" w:line="276"/>
      </w:pPr>
      <w:r>
        <w:rPr>
          <w:sz w:val="22"/>
          <w:szCs w:val="22"/>
        </w:rPr>
        <w:t xml:space="preserve">Manage every privatelink zone and its VNet links in Terraform, covering all VNets (hub, spokes, on-prem via DNS forwarders) that must resolve the resource. Do not create private endpoints without their DNS links in the same module.</w:t>
      </w:r>
    </w:p>
    <w:p>
      <w:pPr>
        <w:spacing w:after="40" w:before="120"/>
      </w:pPr>
      <w:r>
        <w:rPr>
          <w:b/>
          <w:bCs/>
          <w:color w:val="1F3864"/>
          <w:sz w:val="21"/>
          <w:szCs w:val="21"/>
        </w:rPr>
        <w:t xml:space="preserve">7. Prevention &amp; guardrail</w:t>
      </w:r>
    </w:p>
    <w:p>
      <w:pPr>
        <w:spacing w:after="120" w:line="276"/>
      </w:pPr>
      <w:r>
        <w:rPr>
          <w:sz w:val="22"/>
          <w:szCs w:val="22"/>
        </w:rPr>
        <w:t xml:space="preserve">A synthetic check that resolves each private endpoint name from inside the cluster catches a broken link immediately. Standardise DNS forwarding for custom-DNS VNets.</w:t>
      </w:r>
    </w:p>
    <w:p>
      <w:pPr>
        <w:spacing w:after="40" w:before="120"/>
      </w:pPr>
      <w:r>
        <w:rPr>
          <w:b/>
          <w:bCs/>
          <w:color w:val="1F3864"/>
          <w:sz w:val="21"/>
          <w:szCs w:val="21"/>
        </w:rPr>
        <w:t xml:space="preserve">8. Blueprint tie-in</w:t>
      </w:r>
    </w:p>
    <w:p>
      <w:pPr>
        <w:spacing w:after="120" w:line="276"/>
      </w:pPr>
      <w:r>
        <w:rPr>
          <w:sz w:val="22"/>
          <w:szCs w:val="22"/>
        </w:rPr>
        <w:t xml:space="preserve">The acr and keyvault modules create the privatelink zone, the VNet link, and the private endpoint together (private_dns_zone + virtual_network_link + private_endpoint), gated by private_endpoint_enabled - which prod sets true. That coupling is deliberate: a private endpoint without its DNS link is the classic broken state.</w:t>
      </w:r>
    </w:p>
    <w:p>
      <w:pPr>
        <w:pStyle w:val="Heading2"/>
        <w:spacing w:after="80" w:before="240"/>
      </w:pPr>
      <w:r>
        <w:t xml:space="preserve">3.4  SNAT port exhaustion</w:t>
      </w:r>
    </w:p>
    <w:p>
      <w:pPr>
        <w:spacing w:after="40" w:before="120"/>
      </w:pPr>
      <w:r>
        <w:rPr>
          <w:b/>
          <w:bCs/>
          <w:color w:val="1F3864"/>
          <w:sz w:val="21"/>
          <w:szCs w:val="21"/>
        </w:rPr>
        <w:t xml:space="preserve">1. What it is</w:t>
      </w:r>
    </w:p>
    <w:p>
      <w:pPr>
        <w:spacing w:after="120" w:line="276"/>
      </w:pPr>
      <w:r>
        <w:rPr>
          <w:sz w:val="22"/>
          <w:szCs w:val="22"/>
        </w:rPr>
        <w:t xml:space="preserve">Outbound connections from the cluster share a pool of Source NAT ports on the load balancer. Under high outbound concurrency the pool runs dry and new outbound connections fail.</w:t>
      </w:r>
    </w:p>
    <w:p>
      <w:pPr>
        <w:spacing w:after="40" w:before="120"/>
      </w:pPr>
      <w:r>
        <w:rPr>
          <w:b/>
          <w:bCs/>
          <w:color w:val="1F3864"/>
          <w:sz w:val="21"/>
          <w:szCs w:val="21"/>
        </w:rPr>
        <w:t xml:space="preserve">2. How it shows up</w:t>
      </w:r>
    </w:p>
    <w:p>
      <w:pPr>
        <w:spacing w:after="120" w:line="276"/>
      </w:pPr>
      <w:r>
        <w:rPr>
          <w:sz w:val="22"/>
          <w:szCs w:val="22"/>
        </w:rPr>
        <w:t xml:space="preserve">Intermittent outbound connection failures/timeouts to external services under load; symptoms scale with traffic; internal traffic is fine.</w:t>
      </w:r>
    </w:p>
    <w:p>
      <w:pPr>
        <w:spacing w:after="40" w:before="120"/>
      </w:pPr>
      <w:r>
        <w:rPr>
          <w:b/>
          <w:bCs/>
          <w:color w:val="1F3864"/>
          <w:sz w:val="21"/>
          <w:szCs w:val="21"/>
        </w:rPr>
        <w:t xml:space="preserve">3. Why it happens</w:t>
      </w:r>
    </w:p>
    <w:p>
      <w:pPr>
        <w:spacing w:after="120" w:line="276"/>
      </w:pPr>
      <w:r>
        <w:rPr>
          <w:sz w:val="22"/>
          <w:szCs w:val="22"/>
        </w:rPr>
        <w:t xml:space="preserve">Too many simultaneous outbound connections for the allocated SNAT ports (a function of outbound IP count and node count); or an app that opens a new connection per request instead of pooling, burning ports.</w:t>
      </w:r>
    </w:p>
    <w:p>
      <w:pPr>
        <w:spacing w:after="40" w:before="120"/>
      </w:pPr>
      <w:r>
        <w:rPr>
          <w:b/>
          <w:bCs/>
          <w:color w:val="1F3864"/>
          <w:sz w:val="21"/>
          <w:szCs w:val="21"/>
        </w:rPr>
        <w:t xml:space="preserve">4. How to diagnose</w:t>
      </w:r>
    </w:p>
    <w:p>
      <w:pPr>
        <w:spacing w:after="120" w:line="276"/>
      </w:pPr>
      <w:r>
        <w:rPr>
          <w:sz w:val="22"/>
          <w:szCs w:val="22"/>
        </w:rPr>
        <w:t xml:space="preserve">In the load balancer metrics, watch SNAT port utilisation and 'SNAT connection failed' counts. Correlate spikes with outbound-heavy workloads.</w:t>
      </w:r>
    </w:p>
    <w:p>
      <w:pPr>
        <w:pBdr>
          <w:left w:val="single" w:color="9DB2D0" w:sz="12"/>
        </w:pBdr>
        <w:shd w:fill="F2F2F2" w:color="auto" w:val="clear"/>
        <w:spacing w:after="120" w:before="80"/>
      </w:pPr>
      <w:r>
        <w:rPr>
          <w:rFonts w:ascii="Consolas" w:cs="Consolas" w:eastAsia="Consolas" w:hAnsi="Consolas"/>
          <w:sz w:val="18"/>
          <w:szCs w:val="18"/>
        </w:rPr>
        <w:t xml:space="preserve"># Azure Monitor metric: 'SNAT Connection Count' / 'Used SNAT Ports' on the LB</w:t>
      </w:r>
      <w:r>
        <w:rPr>
          <w:rFonts w:ascii="Consolas" w:cs="Consolas" w:eastAsia="Consolas" w:hAnsi="Consolas"/>
          <w:sz w:val="18"/>
          <w:szCs w:val="18"/>
        </w:rPr>
        <w:br/>
        <w:t xml:space="preserve"># App side: look for connection churn to external endpoints</w:t>
      </w:r>
    </w:p>
    <w:p>
      <w:pPr>
        <w:spacing w:after="40" w:before="120"/>
      </w:pPr>
      <w:r>
        <w:rPr>
          <w:b/>
          <w:bCs/>
          <w:color w:val="1F3864"/>
          <w:sz w:val="21"/>
          <w:szCs w:val="21"/>
        </w:rPr>
        <w:t xml:space="preserve">5. Immediate remediation</w:t>
      </w:r>
    </w:p>
    <w:p>
      <w:pPr>
        <w:spacing w:after="120" w:line="276"/>
      </w:pPr>
      <w:r>
        <w:rPr>
          <w:sz w:val="22"/>
          <w:szCs w:val="22"/>
        </w:rPr>
        <w:t xml:space="preserve">Add outbound frontend IPs (more IPs = more SNAT ports) or increase allocated ports per node as a stopgap.</w:t>
      </w:r>
    </w:p>
    <w:p>
      <w:pPr>
        <w:spacing w:after="40" w:before="120"/>
      </w:pPr>
      <w:r>
        <w:rPr>
          <w:b/>
          <w:bCs/>
          <w:color w:val="1F3864"/>
          <w:sz w:val="21"/>
          <w:szCs w:val="21"/>
        </w:rPr>
        <w:t xml:space="preserve">6. Permanent fix</w:t>
      </w:r>
    </w:p>
    <w:p>
      <w:pPr>
        <w:spacing w:after="120" w:line="276"/>
      </w:pPr>
      <w:r>
        <w:rPr>
          <w:sz w:val="22"/>
          <w:szCs w:val="22"/>
        </w:rPr>
        <w:t xml:space="preserve">Use a NAT Gateway for outbound, which provides a vastly larger and more stable SNAT port pool than load-balancer outbound rules. Fix apps to pool and reuse connections instead of opening one per request.</w:t>
      </w:r>
    </w:p>
    <w:p>
      <w:pPr>
        <w:spacing w:after="40" w:before="120"/>
      </w:pPr>
      <w:r>
        <w:rPr>
          <w:b/>
          <w:bCs/>
          <w:color w:val="1F3864"/>
          <w:sz w:val="21"/>
          <w:szCs w:val="21"/>
        </w:rPr>
        <w:t xml:space="preserve">7. Prevention &amp; guardrail</w:t>
      </w:r>
    </w:p>
    <w:p>
      <w:pPr>
        <w:spacing w:after="120" w:line="276"/>
      </w:pPr>
      <w:r>
        <w:rPr>
          <w:sz w:val="22"/>
          <w:szCs w:val="22"/>
        </w:rPr>
        <w:t xml:space="preserve">Alert on SNAT port utilisation. Route egress through NAT Gateway by design for any egress-heavy platform. Review app connection behaviour in load tests.</w:t>
      </w:r>
    </w:p>
    <w:p>
      <w:pPr>
        <w:spacing w:after="40" w:before="120"/>
      </w:pPr>
      <w:r>
        <w:rPr>
          <w:b/>
          <w:bCs/>
          <w:color w:val="1F3864"/>
          <w:sz w:val="21"/>
          <w:szCs w:val="21"/>
        </w:rPr>
        <w:t xml:space="preserve">8. Blueprint tie-in</w:t>
      </w:r>
    </w:p>
    <w:p>
      <w:pPr>
        <w:spacing w:after="120" w:line="276"/>
      </w:pPr>
      <w:r>
        <w:rPr>
          <w:sz w:val="22"/>
          <w:szCs w:val="22"/>
        </w:rPr>
        <w:t xml:space="preserve">Outbound type is a networking decision - if the platform is egress-heavy, provision a NAT Gateway in the networking module rather than relying on default load-balancer SNAT.</w:t>
      </w:r>
    </w:p>
    <w:p>
      <w:pPr>
        <w:pStyle w:val="Heading2"/>
        <w:spacing w:after="80" w:before="240"/>
      </w:pPr>
      <w:r>
        <w:t xml:space="preserve">3.5  Subnet IP exhaustion (Azure CNI)</w:t>
      </w:r>
    </w:p>
    <w:p>
      <w:pPr>
        <w:spacing w:after="40" w:before="120"/>
      </w:pPr>
      <w:r>
        <w:rPr>
          <w:b/>
          <w:bCs/>
          <w:color w:val="1F3864"/>
          <w:sz w:val="21"/>
          <w:szCs w:val="21"/>
        </w:rPr>
        <w:t xml:space="preserve">1. What it is</w:t>
      </w:r>
    </w:p>
    <w:p>
      <w:pPr>
        <w:spacing w:after="120" w:line="276"/>
      </w:pPr>
      <w:r>
        <w:rPr>
          <w:sz w:val="22"/>
          <w:szCs w:val="22"/>
        </w:rPr>
        <w:t xml:space="preserve">With Azure CNI, every pod gets a real IP from the node subnet. When the subnet's address space is used up, no new pods (and no new nodes) can be created.</w:t>
      </w:r>
    </w:p>
    <w:p>
      <w:pPr>
        <w:spacing w:after="40" w:before="120"/>
      </w:pPr>
      <w:r>
        <w:rPr>
          <w:b/>
          <w:bCs/>
          <w:color w:val="1F3864"/>
          <w:sz w:val="21"/>
          <w:szCs w:val="21"/>
        </w:rPr>
        <w:t xml:space="preserve">2. How it shows up</w:t>
      </w:r>
    </w:p>
    <w:p>
      <w:pPr>
        <w:spacing w:after="120" w:line="276"/>
      </w:pPr>
      <w:r>
        <w:rPr>
          <w:sz w:val="22"/>
          <w:szCs w:val="22"/>
        </w:rPr>
        <w:t xml:space="preserve">New pods stuck Pending or nodes failing to join with IP-allocation errors; scale-out blocked; the subnet's available IP count near zero.</w:t>
      </w:r>
    </w:p>
    <w:p>
      <w:pPr>
        <w:spacing w:after="40" w:before="120"/>
      </w:pPr>
      <w:r>
        <w:rPr>
          <w:b/>
          <w:bCs/>
          <w:color w:val="1F3864"/>
          <w:sz w:val="21"/>
          <w:szCs w:val="21"/>
        </w:rPr>
        <w:t xml:space="preserve">3. Why it happens</w:t>
      </w:r>
    </w:p>
    <w:p>
      <w:pPr>
        <w:spacing w:after="120" w:line="276"/>
      </w:pPr>
      <w:r>
        <w:rPr>
          <w:sz w:val="22"/>
          <w:szCs w:val="22"/>
        </w:rPr>
        <w:t xml:space="preserve">The subnet CIDR was sized too small for pods-per-node x node-count. Each node reserves a block of IPs for its max pods, so subnets fill faster than intuition suggests.</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az network vnet subnet show -g &lt;rg&gt; --vnet-name &lt;vnet&gt; -n &lt;subnet&gt; \</w:t>
      </w:r>
      <w:r>
        <w:rPr>
          <w:rFonts w:ascii="Consolas" w:cs="Consolas" w:eastAsia="Consolas" w:hAnsi="Consolas"/>
          <w:sz w:val="18"/>
          <w:szCs w:val="18"/>
        </w:rPr>
        <w:br/>
        <w:t xml:space="preserve">  --query '{prefix:addressPrefix, used:ipConfigurations[].id | length(@)}'</w:t>
      </w:r>
      <w:r>
        <w:rPr>
          <w:rFonts w:ascii="Consolas" w:cs="Consolas" w:eastAsia="Consolas" w:hAnsi="Consolas"/>
          <w:sz w:val="18"/>
          <w:szCs w:val="18"/>
        </w:rPr>
        <w:br/>
        <w:t xml:space="preserve"># compare used vs the CIDR's capacity</w:t>
      </w:r>
    </w:p>
    <w:p>
      <w:pPr>
        <w:spacing w:after="40" w:before="120"/>
      </w:pPr>
      <w:r>
        <w:rPr>
          <w:b/>
          <w:bCs/>
          <w:color w:val="1F3864"/>
          <w:sz w:val="21"/>
          <w:szCs w:val="21"/>
        </w:rPr>
        <w:t xml:space="preserve">5. Immediate remediation</w:t>
      </w:r>
    </w:p>
    <w:p>
      <w:pPr>
        <w:spacing w:after="120" w:line="276"/>
      </w:pPr>
      <w:r>
        <w:rPr>
          <w:sz w:val="22"/>
          <w:szCs w:val="22"/>
        </w:rPr>
        <w:t xml:space="preserve">Add a new, larger node subnet and create a node pool on it; or reduce max-pods-per-node to slow IP consumption. You cannot shrink existing usage after the fact easily.</w:t>
      </w:r>
    </w:p>
    <w:p>
      <w:pPr>
        <w:spacing w:after="40" w:before="120"/>
      </w:pPr>
      <w:r>
        <w:rPr>
          <w:b/>
          <w:bCs/>
          <w:color w:val="1F3864"/>
          <w:sz w:val="21"/>
          <w:szCs w:val="21"/>
        </w:rPr>
        <w:t xml:space="preserve">6. Permanent fix</w:t>
      </w:r>
    </w:p>
    <w:p>
      <w:pPr>
        <w:spacing w:after="120" w:line="276"/>
      </w:pPr>
      <w:r>
        <w:rPr>
          <w:sz w:val="22"/>
          <w:szCs w:val="22"/>
        </w:rPr>
        <w:t xml:space="preserve">Plan CIDRs for maximum scale up front, or adopt Azure CNI Overlay so pod IPs come from a separate overlay CIDR and never consume node-subnet IPs - decoupling pod density from subnet size.</w:t>
      </w:r>
    </w:p>
    <w:p>
      <w:pPr>
        <w:spacing w:after="40" w:before="120"/>
      </w:pPr>
      <w:r>
        <w:rPr>
          <w:b/>
          <w:bCs/>
          <w:color w:val="1F3864"/>
          <w:sz w:val="21"/>
          <w:szCs w:val="21"/>
        </w:rPr>
        <w:t xml:space="preserve">7. Prevention &amp; guardrail</w:t>
      </w:r>
    </w:p>
    <w:p>
      <w:pPr>
        <w:spacing w:after="120" w:line="276"/>
      </w:pPr>
      <w:r>
        <w:rPr>
          <w:sz w:val="22"/>
          <w:szCs w:val="22"/>
        </w:rPr>
        <w:t xml:space="preserve">Monitor subnet IP utilisation with an alert well before exhaustion. Treat CIDR sizing as an irreversible day-0 decision and document the math.</w:t>
      </w:r>
    </w:p>
    <w:p>
      <w:pPr>
        <w:spacing w:after="40" w:before="120"/>
      </w:pPr>
      <w:r>
        <w:rPr>
          <w:b/>
          <w:bCs/>
          <w:color w:val="1F3864"/>
          <w:sz w:val="21"/>
          <w:szCs w:val="21"/>
        </w:rPr>
        <w:t xml:space="preserve">8. Blueprint tie-in</w:t>
      </w:r>
    </w:p>
    <w:p>
      <w:pPr>
        <w:spacing w:after="120" w:line="276"/>
      </w:pPr>
      <w:r>
        <w:rPr>
          <w:sz w:val="22"/>
          <w:szCs w:val="22"/>
        </w:rPr>
        <w:t xml:space="preserve">Subnet CIDRs live in the networking module and are consumed by the aks-cluster node pools. If you expect high pod density, choose CNI Overlay in the cluster config to avoid ever hitting this wall.</w:t>
      </w:r>
    </w:p>
    <w:p>
      <w:pPr>
        <w:pStyle w:val="Heading2"/>
        <w:spacing w:after="80" w:before="240"/>
      </w:pPr>
      <w:r>
        <w:t xml:space="preserve">3.6  MTU mismatch / packet drops</w:t>
      </w:r>
    </w:p>
    <w:p>
      <w:pPr>
        <w:spacing w:after="40" w:before="120"/>
      </w:pPr>
      <w:r>
        <w:rPr>
          <w:b/>
          <w:bCs/>
          <w:color w:val="1F3864"/>
          <w:sz w:val="21"/>
          <w:szCs w:val="21"/>
        </w:rPr>
        <w:t xml:space="preserve">1. What it is</w:t>
      </w:r>
    </w:p>
    <w:p>
      <w:pPr>
        <w:spacing w:after="120" w:line="276"/>
      </w:pPr>
      <w:r>
        <w:rPr>
          <w:sz w:val="22"/>
          <w:szCs w:val="22"/>
        </w:rPr>
        <w:t xml:space="preserve">Maximum Transmission Unit mismatches along the network path cause large packets to be dropped or fragmented, producing hangs on larger payloads while small requests succeed.</w:t>
      </w:r>
    </w:p>
    <w:p>
      <w:pPr>
        <w:spacing w:after="40" w:before="120"/>
      </w:pPr>
      <w:r>
        <w:rPr>
          <w:b/>
          <w:bCs/>
          <w:color w:val="1F3864"/>
          <w:sz w:val="21"/>
          <w:szCs w:val="21"/>
        </w:rPr>
        <w:t xml:space="preserve">2. How it shows up</w:t>
      </w:r>
    </w:p>
    <w:p>
      <w:pPr>
        <w:spacing w:after="120" w:line="276"/>
      </w:pPr>
      <w:r>
        <w:rPr>
          <w:sz w:val="22"/>
          <w:szCs w:val="22"/>
        </w:rPr>
        <w:t xml:space="preserve">Small requests work; larger responses or uploads hang or fail; TLS handshakes to certain endpoints stall; problems appear only across VPN/ExpressRoute or peering.</w:t>
      </w:r>
    </w:p>
    <w:p>
      <w:pPr>
        <w:spacing w:after="40" w:before="120"/>
      </w:pPr>
      <w:r>
        <w:rPr>
          <w:b/>
          <w:bCs/>
          <w:color w:val="1F3864"/>
          <w:sz w:val="21"/>
          <w:szCs w:val="21"/>
        </w:rPr>
        <w:t xml:space="preserve">3. Why it happens</w:t>
      </w:r>
    </w:p>
    <w:p>
      <w:pPr>
        <w:spacing w:after="120" w:line="276"/>
      </w:pPr>
      <w:r>
        <w:rPr>
          <w:sz w:val="22"/>
          <w:szCs w:val="22"/>
        </w:rPr>
        <w:t xml:space="preserve">An encapsulation overlay or a VPN/ExpressRoute segment has a lower MTU than the pods assume, so full-size packets exceed the path MTU and are dropped when Don't-Fragment is set.</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kubectl exec -it &lt;pod&gt; -- ping -M do -s 1472 &lt;remote-host&gt;   # test DF at size</w:t>
      </w:r>
      <w:r>
        <w:rPr>
          <w:rFonts w:ascii="Consolas" w:cs="Consolas" w:eastAsia="Consolas" w:hAnsi="Consolas"/>
          <w:sz w:val="18"/>
          <w:szCs w:val="18"/>
        </w:rPr>
        <w:br/>
        <w:t xml:space="preserve"># reduce size until it succeeds to find the path MTU</w:t>
      </w:r>
      <w:r>
        <w:rPr>
          <w:rFonts w:ascii="Consolas" w:cs="Consolas" w:eastAsia="Consolas" w:hAnsi="Consolas"/>
          <w:sz w:val="18"/>
          <w:szCs w:val="18"/>
        </w:rPr>
        <w:br/>
        <w:t xml:space="preserve">kubectl exec -it &lt;pod&gt; -- ip link show   # observe interface MTU</w:t>
      </w:r>
    </w:p>
    <w:p>
      <w:pPr>
        <w:spacing w:after="40" w:before="120"/>
      </w:pPr>
      <w:r>
        <w:rPr>
          <w:b/>
          <w:bCs/>
          <w:color w:val="1F3864"/>
          <w:sz w:val="21"/>
          <w:szCs w:val="21"/>
        </w:rPr>
        <w:t xml:space="preserve">5. Immediate remediation</w:t>
      </w:r>
    </w:p>
    <w:p>
      <w:pPr>
        <w:spacing w:after="120" w:line="276"/>
      </w:pPr>
      <w:r>
        <w:rPr>
          <w:sz w:val="22"/>
          <w:szCs w:val="22"/>
        </w:rPr>
        <w:t xml:space="preserve">Lower the effective MTU (e.g. clamp TCP MSS) on the affected path so packets fit and stop being dropped.</w:t>
      </w:r>
    </w:p>
    <w:p>
      <w:pPr>
        <w:spacing w:after="40" w:before="120"/>
      </w:pPr>
      <w:r>
        <w:rPr>
          <w:b/>
          <w:bCs/>
          <w:color w:val="1F3864"/>
          <w:sz w:val="21"/>
          <w:szCs w:val="21"/>
        </w:rPr>
        <w:t xml:space="preserve">6. Permanent fix</w:t>
      </w:r>
    </w:p>
    <w:p>
      <w:pPr>
        <w:spacing w:after="120" w:line="276"/>
      </w:pPr>
      <w:r>
        <w:rPr>
          <w:sz w:val="22"/>
          <w:szCs w:val="22"/>
        </w:rPr>
        <w:t xml:space="preserve">Align MTU end-to-end across the overlay and any VPN/ExpressRoute hops; enable MSS clamping at the boundary so TCP negotiates a safe segment size automatically.</w:t>
      </w:r>
    </w:p>
    <w:p>
      <w:pPr>
        <w:spacing w:after="40" w:before="120"/>
      </w:pPr>
      <w:r>
        <w:rPr>
          <w:b/>
          <w:bCs/>
          <w:color w:val="1F3864"/>
          <w:sz w:val="21"/>
          <w:szCs w:val="21"/>
        </w:rPr>
        <w:t xml:space="preserve">7. Prevention &amp; guardrail</w:t>
      </w:r>
    </w:p>
    <w:p>
      <w:pPr>
        <w:spacing w:after="120" w:line="276"/>
      </w:pPr>
      <w:r>
        <w:rPr>
          <w:sz w:val="22"/>
          <w:szCs w:val="22"/>
        </w:rPr>
        <w:t xml:space="preserve">Include large-payload and cross-boundary tests in connectivity validation. Document the path MTU for hybrid links.</w:t>
      </w:r>
    </w:p>
    <w:p>
      <w:pPr>
        <w:spacing w:after="40" w:before="120"/>
      </w:pPr>
      <w:r>
        <w:rPr>
          <w:b/>
          <w:bCs/>
          <w:color w:val="1F3864"/>
          <w:sz w:val="21"/>
          <w:szCs w:val="21"/>
        </w:rPr>
        <w:t xml:space="preserve">8. Blueprint tie-in</w:t>
      </w:r>
    </w:p>
    <w:p>
      <w:pPr>
        <w:spacing w:after="120" w:line="276"/>
      </w:pPr>
      <w:r>
        <w:rPr>
          <w:sz w:val="22"/>
          <w:szCs w:val="22"/>
        </w:rPr>
        <w:t xml:space="preserve">This surfaces mainly in hybrid topologies (on-prem via ExpressRoute/VPN to the VNet). Capture MTU/MSS settings for those links in the networking module and its documentation.</w:t>
      </w:r>
    </w:p>
    <w:p>
      <w:pPr>
        <w:pStyle w:val="Heading1"/>
        <w:pageBreakBefore/>
        <w:spacing w:after="120"/>
      </w:pPr>
      <w:r>
        <w:t xml:space="preserve">4. Storage &amp; Persistent Volumes</w:t>
      </w:r>
    </w:p>
    <w:p>
      <w:pPr>
        <w:spacing w:after="120" w:line="276"/>
      </w:pPr>
      <w:r>
        <w:rPr>
          <w:sz w:val="22"/>
          <w:szCs w:val="22"/>
        </w:rPr>
        <w:t xml:space="preserve">Stateful workloads are where Kubernetes is least forgiving. Azure Disks are single-node (ReadWriteOnce) and zone-pinned; get either wrong and pods won't schedule or won't attach. The cardinal rule: never keep state you care about on emptyDir or the container writable layer.</w:t>
      </w:r>
    </w:p>
    <w:p>
      <w:pPr>
        <w:pStyle w:val="Heading2"/>
        <w:spacing w:after="80" w:before="240"/>
      </w:pPr>
      <w:r>
        <w:t xml:space="preserve">4.1  PVC stuck Pending</w:t>
      </w:r>
    </w:p>
    <w:p>
      <w:pPr>
        <w:spacing w:after="40" w:before="120"/>
      </w:pPr>
      <w:r>
        <w:rPr>
          <w:b/>
          <w:bCs/>
          <w:color w:val="1F3864"/>
          <w:sz w:val="21"/>
          <w:szCs w:val="21"/>
        </w:rPr>
        <w:t xml:space="preserve">1. What it is</w:t>
      </w:r>
    </w:p>
    <w:p>
      <w:pPr>
        <w:spacing w:after="120" w:line="276"/>
      </w:pPr>
      <w:r>
        <w:rPr>
          <w:sz w:val="22"/>
          <w:szCs w:val="22"/>
        </w:rPr>
        <w:t xml:space="preserve">A PersistentVolumeClaim cannot be satisfied, so the pod that needs it stays Pending. No volume, no pod.</w:t>
      </w:r>
    </w:p>
    <w:p>
      <w:pPr>
        <w:spacing w:after="40" w:before="120"/>
      </w:pPr>
      <w:r>
        <w:rPr>
          <w:b/>
          <w:bCs/>
          <w:color w:val="1F3864"/>
          <w:sz w:val="21"/>
          <w:szCs w:val="21"/>
        </w:rPr>
        <w:t xml:space="preserve">2. How it shows up</w:t>
      </w:r>
    </w:p>
    <w:p>
      <w:pPr>
        <w:spacing w:after="120" w:line="276"/>
      </w:pPr>
      <w:r>
        <w:rPr>
          <w:sz w:val="22"/>
          <w:szCs w:val="22"/>
        </w:rPr>
        <w:t xml:space="preserve">'kubectl get pvc' shows Pending; the pod is Pending with 'unbound PersistentVolumeClaims'.</w:t>
      </w:r>
    </w:p>
    <w:p>
      <w:pPr>
        <w:spacing w:after="40" w:before="120"/>
      </w:pPr>
      <w:r>
        <w:rPr>
          <w:b/>
          <w:bCs/>
          <w:color w:val="1F3864"/>
          <w:sz w:val="21"/>
          <w:szCs w:val="21"/>
        </w:rPr>
        <w:t xml:space="preserve">3. Why it happens</w:t>
      </w:r>
    </w:p>
    <w:p>
      <w:pPr>
        <w:spacing w:after="120" w:line="276"/>
      </w:pPr>
      <w:r>
        <w:rPr>
          <w:sz w:val="22"/>
          <w:szCs w:val="22"/>
        </w:rPr>
        <w:t xml:space="preserve">The referenced StorageClass does not exist or is misnamed; a zone mismatch (the disk provisions in one zone, the pod is scheduled in another); Azure disk quota is hit; or the access mode is unsatisfiable.</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kubectl get pvc -n &lt;ns&gt;</w:t>
      </w:r>
      <w:r>
        <w:rPr>
          <w:rFonts w:ascii="Consolas" w:cs="Consolas" w:eastAsia="Consolas" w:hAnsi="Consolas"/>
          <w:sz w:val="18"/>
          <w:szCs w:val="18"/>
        </w:rPr>
        <w:br/>
        <w:t xml:space="preserve">kubectl describe pvc &lt;pvc&gt; -n &lt;ns&gt;   # Events name the reason</w:t>
      </w:r>
      <w:r>
        <w:rPr>
          <w:rFonts w:ascii="Consolas" w:cs="Consolas" w:eastAsia="Consolas" w:hAnsi="Consolas"/>
          <w:sz w:val="18"/>
          <w:szCs w:val="18"/>
        </w:rPr>
        <w:br/>
        <w:t xml:space="preserve">kubectl get storageclass</w:t>
      </w:r>
    </w:p>
    <w:p>
      <w:pPr>
        <w:spacing w:after="40" w:before="120"/>
      </w:pPr>
      <w:r>
        <w:rPr>
          <w:b/>
          <w:bCs/>
          <w:color w:val="1F3864"/>
          <w:sz w:val="21"/>
          <w:szCs w:val="21"/>
        </w:rPr>
        <w:t xml:space="preserve">5. Immediate remediation</w:t>
      </w:r>
    </w:p>
    <w:p>
      <w:pPr>
        <w:spacing w:after="120" w:line="276"/>
      </w:pPr>
      <w:r>
        <w:rPr>
          <w:sz w:val="22"/>
          <w:szCs w:val="22"/>
        </w:rPr>
        <w:t xml:space="preserve">Point the PVC at a valid StorageClass, or fix the zone constraint. If quota: request more disk quota.</w:t>
      </w:r>
    </w:p>
    <w:p>
      <w:pPr>
        <w:spacing w:after="40" w:before="120"/>
      </w:pPr>
      <w:r>
        <w:rPr>
          <w:b/>
          <w:bCs/>
          <w:color w:val="1F3864"/>
          <w:sz w:val="21"/>
          <w:szCs w:val="21"/>
        </w:rPr>
        <w:t xml:space="preserve">6. Permanent fix</w:t>
      </w:r>
    </w:p>
    <w:p>
      <w:pPr>
        <w:spacing w:after="120" w:line="276"/>
      </w:pPr>
      <w:r>
        <w:rPr>
          <w:sz w:val="22"/>
          <w:szCs w:val="22"/>
        </w:rPr>
        <w:t xml:space="preserve">Use StorageClasses with volumeBindingMode: WaitForFirstConsumer so the disk is provisioned in the same zone the pod is scheduled to - this eliminates the most common zone-mismatch Pending. Standardise StorageClass names across environments.</w:t>
      </w:r>
    </w:p>
    <w:p>
      <w:pPr>
        <w:spacing w:after="40" w:before="120"/>
      </w:pPr>
      <w:r>
        <w:rPr>
          <w:b/>
          <w:bCs/>
          <w:color w:val="1F3864"/>
          <w:sz w:val="21"/>
          <w:szCs w:val="21"/>
        </w:rPr>
        <w:t xml:space="preserve">7. Prevention &amp; guardrail</w:t>
      </w:r>
    </w:p>
    <w:p>
      <w:pPr>
        <w:spacing w:after="120" w:line="276"/>
      </w:pPr>
      <w:r>
        <w:rPr>
          <w:sz w:val="22"/>
          <w:szCs w:val="22"/>
        </w:rPr>
        <w:t xml:space="preserve">Alert on 'PVC Pending &gt; 5m'. Validate that every StorageClass referenced by manifests actually exists in the cluster.</w:t>
      </w:r>
    </w:p>
    <w:p>
      <w:pPr>
        <w:spacing w:after="40" w:before="120"/>
      </w:pPr>
      <w:r>
        <w:rPr>
          <w:b/>
          <w:bCs/>
          <w:color w:val="1F3864"/>
          <w:sz w:val="21"/>
          <w:szCs w:val="21"/>
        </w:rPr>
        <w:t xml:space="preserve">8. Blueprint tie-in</w:t>
      </w:r>
    </w:p>
    <w:p>
      <w:pPr>
        <w:spacing w:after="120" w:line="276"/>
      </w:pPr>
      <w:r>
        <w:rPr>
          <w:sz w:val="22"/>
          <w:szCs w:val="22"/>
        </w:rPr>
        <w:t xml:space="preserve">Because the aks-cluster spans availability zones, WaitForFirstConsumer binding is essential - otherwise disks pin to a zone the pod may not land in. Make it the default StorageClass behaviour.</w:t>
      </w:r>
    </w:p>
    <w:p>
      <w:pPr>
        <w:pStyle w:val="Heading2"/>
        <w:spacing w:after="80" w:before="240"/>
      </w:pPr>
      <w:r>
        <w:t xml:space="preserve">4.2  Volume won't attach / multi-attach error</w:t>
      </w:r>
    </w:p>
    <w:p>
      <w:pPr>
        <w:spacing w:after="40" w:before="120"/>
      </w:pPr>
      <w:r>
        <w:rPr>
          <w:b/>
          <w:bCs/>
          <w:color w:val="1F3864"/>
          <w:sz w:val="21"/>
          <w:szCs w:val="21"/>
        </w:rPr>
        <w:t xml:space="preserve">1. What it is</w:t>
      </w:r>
    </w:p>
    <w:p>
      <w:pPr>
        <w:spacing w:after="120" w:line="276"/>
      </w:pPr>
      <w:r>
        <w:rPr>
          <w:sz w:val="22"/>
          <w:szCs w:val="22"/>
        </w:rPr>
        <w:t xml:space="preserve">An Azure Disk (ReadWriteOnce) can only attach to one node at a time. If a pod is rescheduled to a new node before the old attachment releases, the new pod cannot attach the disk.</w:t>
      </w:r>
    </w:p>
    <w:p>
      <w:pPr>
        <w:spacing w:after="40" w:before="120"/>
      </w:pPr>
      <w:r>
        <w:rPr>
          <w:b/>
          <w:bCs/>
          <w:color w:val="1F3864"/>
          <w:sz w:val="21"/>
          <w:szCs w:val="21"/>
        </w:rPr>
        <w:t xml:space="preserve">2. How it shows up</w:t>
      </w:r>
    </w:p>
    <w:p>
      <w:pPr>
        <w:spacing w:after="120" w:line="276"/>
      </w:pPr>
      <w:r>
        <w:rPr>
          <w:sz w:val="22"/>
          <w:szCs w:val="22"/>
        </w:rPr>
        <w:t xml:space="preserve">Pod stuck ContainerCreating with 'Multi-Attach error for volume' or 'volume is already attached to node X'; failover of a stateful pod hangs.</w:t>
      </w:r>
    </w:p>
    <w:p>
      <w:pPr>
        <w:spacing w:after="40" w:before="120"/>
      </w:pPr>
      <w:r>
        <w:rPr>
          <w:b/>
          <w:bCs/>
          <w:color w:val="1F3864"/>
          <w:sz w:val="21"/>
          <w:szCs w:val="21"/>
        </w:rPr>
        <w:t xml:space="preserve">3. Why it happens</w:t>
      </w:r>
    </w:p>
    <w:p>
      <w:pPr>
        <w:spacing w:after="120" w:line="276"/>
      </w:pPr>
      <w:r>
        <w:rPr>
          <w:sz w:val="22"/>
          <w:szCs w:val="22"/>
        </w:rPr>
        <w:t xml:space="preserve">The old node still holds the disk (ungraceful node failure, or the old pod terminating slowly), so Azure will not attach it to the new node until the previous attachment is detached.</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kubectl describe pod &lt;pod&gt; -n &lt;ns&gt;   # 'Multi-Attach error'</w:t>
      </w:r>
      <w:r>
        <w:rPr>
          <w:rFonts w:ascii="Consolas" w:cs="Consolas" w:eastAsia="Consolas" w:hAnsi="Consolas"/>
          <w:sz w:val="18"/>
          <w:szCs w:val="18"/>
        </w:rPr>
        <w:br/>
        <w:t xml:space="preserve">kubectl get volumeattachment | grep &lt;pv&gt;</w:t>
      </w:r>
      <w:r>
        <w:rPr>
          <w:rFonts w:ascii="Consolas" w:cs="Consolas" w:eastAsia="Consolas" w:hAnsi="Consolas"/>
          <w:sz w:val="18"/>
          <w:szCs w:val="18"/>
        </w:rPr>
        <w:br/>
        <w:t xml:space="preserve"># identify which node still holds the disk</w:t>
      </w:r>
    </w:p>
    <w:p>
      <w:pPr>
        <w:spacing w:after="40" w:before="120"/>
      </w:pPr>
      <w:r>
        <w:rPr>
          <w:b/>
          <w:bCs/>
          <w:color w:val="1F3864"/>
          <w:sz w:val="21"/>
          <w:szCs w:val="21"/>
        </w:rPr>
        <w:t xml:space="preserve">5. Immediate remediation</w:t>
      </w:r>
    </w:p>
    <w:p>
      <w:pPr>
        <w:spacing w:after="120" w:line="276"/>
      </w:pPr>
      <w:r>
        <w:rPr>
          <w:sz w:val="22"/>
          <w:szCs w:val="22"/>
        </w:rPr>
        <w:t xml:space="preserve">Ensure the old pod is fully terminated so the disk detaches; if the old node is dead, delete the node object to force detach. Then the new pod attaches.</w:t>
      </w:r>
    </w:p>
    <w:p>
      <w:pPr>
        <w:spacing w:after="40" w:before="120"/>
      </w:pPr>
      <w:r>
        <w:rPr>
          <w:b/>
          <w:bCs/>
          <w:color w:val="1F3864"/>
          <w:sz w:val="21"/>
          <w:szCs w:val="21"/>
        </w:rPr>
        <w:t xml:space="preserve">6. Permanent fix</w:t>
      </w:r>
    </w:p>
    <w:p>
      <w:pPr>
        <w:spacing w:after="120" w:line="276"/>
      </w:pPr>
      <w:r>
        <w:rPr>
          <w:sz w:val="22"/>
          <w:szCs w:val="22"/>
        </w:rPr>
        <w:t xml:space="preserve">For workloads needing shared/concurrent access, use Azure Files (ReadWriteMany) instead of Azure Disk. For single-writer stateful sets, ensure graceful drains and PodDisruptionBudgets so handoff is clean during node operations.</w:t>
      </w:r>
    </w:p>
    <w:p>
      <w:pPr>
        <w:spacing w:after="40" w:before="120"/>
      </w:pPr>
      <w:r>
        <w:rPr>
          <w:b/>
          <w:bCs/>
          <w:color w:val="1F3864"/>
          <w:sz w:val="21"/>
          <w:szCs w:val="21"/>
        </w:rPr>
        <w:t xml:space="preserve">7. Prevention &amp; guardrail</w:t>
      </w:r>
    </w:p>
    <w:p>
      <w:pPr>
        <w:spacing w:after="120" w:line="276"/>
      </w:pPr>
      <w:r>
        <w:rPr>
          <w:sz w:val="22"/>
          <w:szCs w:val="22"/>
        </w:rPr>
        <w:t xml:space="preserve">Design stateful failover explicitly; test node-failure scenarios. Use StatefulSets with proper termination handling. Do not assume a disk moves instantly between nodes.</w:t>
      </w:r>
    </w:p>
    <w:p>
      <w:pPr>
        <w:spacing w:after="40" w:before="120"/>
      </w:pPr>
      <w:r>
        <w:rPr>
          <w:b/>
          <w:bCs/>
          <w:color w:val="1F3864"/>
          <w:sz w:val="21"/>
          <w:szCs w:val="21"/>
        </w:rPr>
        <w:t xml:space="preserve">8. Blueprint tie-in</w:t>
      </w:r>
    </w:p>
    <w:p>
      <w:pPr>
        <w:spacing w:after="120" w:line="276"/>
      </w:pPr>
      <w:r>
        <w:rPr>
          <w:sz w:val="22"/>
          <w:szCs w:val="22"/>
        </w:rPr>
        <w:t xml:space="preserve">Storage access mode is an application-design choice layered on the cluster. Document RWO-vs-RWX guidance so teams pick Azure Files when they need shared access.</w:t>
      </w:r>
    </w:p>
    <w:p>
      <w:pPr>
        <w:pStyle w:val="Heading2"/>
        <w:spacing w:after="80" w:before="240"/>
      </w:pPr>
      <w:r>
        <w:t xml:space="preserve">4.3  Data loss on pod reschedule</w:t>
      </w:r>
    </w:p>
    <w:p>
      <w:pPr>
        <w:spacing w:after="40" w:before="120"/>
      </w:pPr>
      <w:r>
        <w:rPr>
          <w:b/>
          <w:bCs/>
          <w:color w:val="1F3864"/>
          <w:sz w:val="21"/>
          <w:szCs w:val="21"/>
        </w:rPr>
        <w:t xml:space="preserve">1. What it is</w:t>
      </w:r>
    </w:p>
    <w:p>
      <w:pPr>
        <w:spacing w:after="120" w:line="276"/>
      </w:pPr>
      <w:r>
        <w:rPr>
          <w:sz w:val="22"/>
          <w:szCs w:val="22"/>
        </w:rPr>
        <w:t xml:space="preserve">Data written to ephemeral storage (emptyDir or the container's writable layer) is destroyed when the pod is rescheduled or restarted. If that data mattered, it is gone.</w:t>
      </w:r>
    </w:p>
    <w:p>
      <w:pPr>
        <w:spacing w:after="40" w:before="120"/>
      </w:pPr>
      <w:r>
        <w:rPr>
          <w:b/>
          <w:bCs/>
          <w:color w:val="1F3864"/>
          <w:sz w:val="21"/>
          <w:szCs w:val="21"/>
        </w:rPr>
        <w:t xml:space="preserve">2. How it shows up</w:t>
      </w:r>
    </w:p>
    <w:p>
      <w:pPr>
        <w:spacing w:after="120" w:line="276"/>
      </w:pPr>
      <w:r>
        <w:rPr>
          <w:sz w:val="22"/>
          <w:szCs w:val="22"/>
        </w:rPr>
        <w:t xml:space="preserve">State disappears after a deploy, node drain, or crash; 'it worked until the pod moved'.</w:t>
      </w:r>
    </w:p>
    <w:p>
      <w:pPr>
        <w:spacing w:after="40" w:before="120"/>
      </w:pPr>
      <w:r>
        <w:rPr>
          <w:b/>
          <w:bCs/>
          <w:color w:val="1F3864"/>
          <w:sz w:val="21"/>
          <w:szCs w:val="21"/>
        </w:rPr>
        <w:t xml:space="preserve">3. Why it happens</w:t>
      </w:r>
    </w:p>
    <w:p>
      <w:pPr>
        <w:spacing w:after="120" w:line="276"/>
      </w:pPr>
      <w:r>
        <w:rPr>
          <w:sz w:val="22"/>
          <w:szCs w:val="22"/>
        </w:rPr>
        <w:t xml:space="preserve">The workload used non-persistent storage for data it needed to keep. Ephemeral storage is by definition tied to the pod lifecycle.</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kubectl get pod &lt;pod&gt; -o json | jq '.spec.volumes'</w:t>
      </w:r>
      <w:r>
        <w:rPr>
          <w:rFonts w:ascii="Consolas" w:cs="Consolas" w:eastAsia="Consolas" w:hAnsi="Consolas"/>
          <w:sz w:val="18"/>
          <w:szCs w:val="18"/>
        </w:rPr>
        <w:br/>
        <w:t xml:space="preserve"># emptyDir / no PVC for data that must survive = the bug</w:t>
      </w:r>
    </w:p>
    <w:p>
      <w:pPr>
        <w:spacing w:after="40" w:before="120"/>
      </w:pPr>
      <w:r>
        <w:rPr>
          <w:b/>
          <w:bCs/>
          <w:color w:val="1F3864"/>
          <w:sz w:val="21"/>
          <w:szCs w:val="21"/>
        </w:rPr>
        <w:t xml:space="preserve">5. Immediate remediation</w:t>
      </w:r>
    </w:p>
    <w:p>
      <w:pPr>
        <w:spacing w:after="120" w:line="276"/>
      </w:pPr>
      <w:r>
        <w:rPr>
          <w:sz w:val="22"/>
          <w:szCs w:val="22"/>
        </w:rPr>
        <w:t xml:space="preserve">Restore from backup if available. There is no in-cluster recovery for data that was only on ephemeral storage.</w:t>
      </w:r>
    </w:p>
    <w:p>
      <w:pPr>
        <w:spacing w:after="40" w:before="120"/>
      </w:pPr>
      <w:r>
        <w:rPr>
          <w:b/>
          <w:bCs/>
          <w:color w:val="1F3864"/>
          <w:sz w:val="21"/>
          <w:szCs w:val="21"/>
        </w:rPr>
        <w:t xml:space="preserve">6. Permanent fix</w:t>
      </w:r>
    </w:p>
    <w:p>
      <w:pPr>
        <w:spacing w:after="120" w:line="276"/>
      </w:pPr>
      <w:r>
        <w:rPr>
          <w:sz w:val="22"/>
          <w:szCs w:val="22"/>
        </w:rPr>
        <w:t xml:space="preserve">Move any state that must survive to a PersistentVolume (or better, an external managed store - database, blob). Treat pods as disposable; keep durable state off them.</w:t>
      </w:r>
    </w:p>
    <w:p>
      <w:pPr>
        <w:spacing w:after="40" w:before="120"/>
      </w:pPr>
      <w:r>
        <w:rPr>
          <w:b/>
          <w:bCs/>
          <w:color w:val="1F3864"/>
          <w:sz w:val="21"/>
          <w:szCs w:val="21"/>
        </w:rPr>
        <w:t xml:space="preserve">7. Prevention &amp; guardrail</w:t>
      </w:r>
    </w:p>
    <w:p>
      <w:pPr>
        <w:spacing w:after="120" w:line="276"/>
      </w:pPr>
      <w:r>
        <w:rPr>
          <w:sz w:val="22"/>
          <w:szCs w:val="22"/>
        </w:rPr>
        <w:t xml:space="preserve">Review workloads for ephemeral-vs-persistent correctness before production. Back up PVs (domain 18). Make 'stateful workload without a PVC' a review red flag.</w:t>
      </w:r>
    </w:p>
    <w:p>
      <w:pPr>
        <w:spacing w:after="40" w:before="120"/>
      </w:pPr>
      <w:r>
        <w:rPr>
          <w:b/>
          <w:bCs/>
          <w:color w:val="1F3864"/>
          <w:sz w:val="21"/>
          <w:szCs w:val="21"/>
        </w:rPr>
        <w:t xml:space="preserve">8. Blueprint tie-in</w:t>
      </w:r>
    </w:p>
    <w:p>
      <w:pPr>
        <w:spacing w:after="120" w:line="276"/>
      </w:pPr>
      <w:r>
        <w:rPr>
          <w:sz w:val="22"/>
          <w:szCs w:val="22"/>
        </w:rPr>
        <w:t xml:space="preserve">The blueprint keeps durable state in managed Azure services (Storage, Key Vault) rather than on the cluster - follow that pattern and reserve PVs for the genuinely stateful workloads that need them.</w:t>
      </w:r>
    </w:p>
    <w:p>
      <w:pPr>
        <w:pStyle w:val="Heading2"/>
        <w:spacing w:after="80" w:before="240"/>
      </w:pPr>
      <w:r>
        <w:t xml:space="preserve">4.4  Disk full on a PersistentVolume</w:t>
      </w:r>
    </w:p>
    <w:p>
      <w:pPr>
        <w:spacing w:after="40" w:before="120"/>
      </w:pPr>
      <w:r>
        <w:rPr>
          <w:b/>
          <w:bCs/>
          <w:color w:val="1F3864"/>
          <w:sz w:val="21"/>
          <w:szCs w:val="21"/>
        </w:rPr>
        <w:t xml:space="preserve">1. What it is</w:t>
      </w:r>
    </w:p>
    <w:p>
      <w:pPr>
        <w:spacing w:after="120" w:line="276"/>
      </w:pPr>
      <w:r>
        <w:rPr>
          <w:sz w:val="22"/>
          <w:szCs w:val="22"/>
        </w:rPr>
        <w:t xml:space="preserve">A PersistentVolume fills up. The application can no longer write, and depending on the app that may mean errors, corruption, or a crash.</w:t>
      </w:r>
    </w:p>
    <w:p>
      <w:pPr>
        <w:spacing w:after="40" w:before="120"/>
      </w:pPr>
      <w:r>
        <w:rPr>
          <w:b/>
          <w:bCs/>
          <w:color w:val="1F3864"/>
          <w:sz w:val="21"/>
          <w:szCs w:val="21"/>
        </w:rPr>
        <w:t xml:space="preserve">2. How it shows up</w:t>
      </w:r>
    </w:p>
    <w:p>
      <w:pPr>
        <w:spacing w:after="120" w:line="276"/>
      </w:pPr>
      <w:r>
        <w:rPr>
          <w:sz w:val="22"/>
          <w:szCs w:val="22"/>
        </w:rPr>
        <w:t xml:space="preserve">App write failures, 'no space left on device'; database or queue stalls; the PV usage metric at or near 100%.</w:t>
      </w:r>
    </w:p>
    <w:p>
      <w:pPr>
        <w:spacing w:after="40" w:before="120"/>
      </w:pPr>
      <w:r>
        <w:rPr>
          <w:b/>
          <w:bCs/>
          <w:color w:val="1F3864"/>
          <w:sz w:val="21"/>
          <w:szCs w:val="21"/>
        </w:rPr>
        <w:t xml:space="preserve">3. Why it happens</w:t>
      </w:r>
    </w:p>
    <w:p>
      <w:pPr>
        <w:spacing w:after="120" w:line="276"/>
      </w:pPr>
      <w:r>
        <w:rPr>
          <w:sz w:val="22"/>
          <w:szCs w:val="22"/>
        </w:rPr>
        <w:t xml:space="preserve">The volume was sized too small, or data grew faster than expected with no cleanup/retention.</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kubectl exec -it &lt;pod&gt; -n &lt;ns&gt; -- df -h /&lt;mount&gt;</w:t>
      </w:r>
      <w:r>
        <w:rPr>
          <w:rFonts w:ascii="Consolas" w:cs="Consolas" w:eastAsia="Consolas" w:hAnsi="Consolas"/>
          <w:sz w:val="18"/>
          <w:szCs w:val="18"/>
        </w:rPr>
        <w:br/>
        <w:t xml:space="preserve"># PV usage metrics in Container Insights / Datadog</w:t>
      </w:r>
    </w:p>
    <w:p>
      <w:pPr>
        <w:spacing w:after="40" w:before="120"/>
      </w:pPr>
      <w:r>
        <w:rPr>
          <w:b/>
          <w:bCs/>
          <w:color w:val="1F3864"/>
          <w:sz w:val="21"/>
          <w:szCs w:val="21"/>
        </w:rPr>
        <w:t xml:space="preserve">5. Immediate remediation</w:t>
      </w:r>
    </w:p>
    <w:p>
      <w:pPr>
        <w:spacing w:after="120" w:line="276"/>
      </w:pPr>
      <w:r>
        <w:rPr>
          <w:sz w:val="22"/>
          <w:szCs w:val="22"/>
        </w:rPr>
        <w:t xml:space="preserve">Expand the PVC if the StorageClass allows volume expansion; otherwise free space or migrate to a larger volume.</w:t>
      </w:r>
    </w:p>
    <w:p>
      <w:pPr>
        <w:pBdr>
          <w:left w:val="single" w:color="9DB2D0" w:sz="12"/>
        </w:pBdr>
        <w:shd w:fill="F2F2F2" w:color="auto" w:val="clear"/>
        <w:spacing w:after="120" w:before="80"/>
      </w:pPr>
      <w:r>
        <w:rPr>
          <w:rFonts w:ascii="Consolas" w:cs="Consolas" w:eastAsia="Consolas" w:hAnsi="Consolas"/>
          <w:sz w:val="18"/>
          <w:szCs w:val="18"/>
        </w:rPr>
        <w:t xml:space="preserve">kubectl edit pvc &lt;pvc&gt; -n &lt;ns&gt;   # increase spec.resources.requests.storage</w:t>
      </w:r>
      <w:r>
        <w:rPr>
          <w:rFonts w:ascii="Consolas" w:cs="Consolas" w:eastAsia="Consolas" w:hAnsi="Consolas"/>
          <w:sz w:val="18"/>
          <w:szCs w:val="18"/>
        </w:rPr>
        <w:br/>
        <w:t xml:space="preserve"># requires StorageClass allowVolumeExpansion: true</w:t>
      </w:r>
    </w:p>
    <w:p>
      <w:pPr>
        <w:spacing w:after="40" w:before="120"/>
      </w:pPr>
      <w:r>
        <w:rPr>
          <w:b/>
          <w:bCs/>
          <w:color w:val="1F3864"/>
          <w:sz w:val="21"/>
          <w:szCs w:val="21"/>
        </w:rPr>
        <w:t xml:space="preserve">6. Permanent fix</w:t>
      </w:r>
    </w:p>
    <w:p>
      <w:pPr>
        <w:spacing w:after="120" w:line="276"/>
      </w:pPr>
      <w:r>
        <w:rPr>
          <w:sz w:val="22"/>
          <w:szCs w:val="22"/>
        </w:rPr>
        <w:t xml:space="preserve">Enable allowVolumeExpansion on StorageClasses; implement data retention/cleanup; size volumes for realistic growth. For unbounded-growth data, use an external store with lifecycle management.</w:t>
      </w:r>
    </w:p>
    <w:p>
      <w:pPr>
        <w:spacing w:after="40" w:before="120"/>
      </w:pPr>
      <w:r>
        <w:rPr>
          <w:b/>
          <w:bCs/>
          <w:color w:val="1F3864"/>
          <w:sz w:val="21"/>
          <w:szCs w:val="21"/>
        </w:rPr>
        <w:t xml:space="preserve">7. Prevention &amp; guardrail</w:t>
      </w:r>
    </w:p>
    <w:p>
      <w:pPr>
        <w:spacing w:after="120" w:line="276"/>
      </w:pPr>
      <w:r>
        <w:rPr>
          <w:sz w:val="22"/>
          <w:szCs w:val="22"/>
        </w:rPr>
        <w:t xml:space="preserve">Alert on PV usage &gt; 80%. Track growth trends so you expand ahead of the wall, not at it.</w:t>
      </w:r>
    </w:p>
    <w:p>
      <w:pPr>
        <w:spacing w:after="40" w:before="120"/>
      </w:pPr>
      <w:r>
        <w:rPr>
          <w:b/>
          <w:bCs/>
          <w:color w:val="1F3864"/>
          <w:sz w:val="21"/>
          <w:szCs w:val="21"/>
        </w:rPr>
        <w:t xml:space="preserve">8. Blueprint tie-in</w:t>
      </w:r>
    </w:p>
    <w:p>
      <w:pPr>
        <w:spacing w:after="120" w:line="276"/>
      </w:pPr>
      <w:r>
        <w:rPr>
          <w:sz w:val="22"/>
          <w:szCs w:val="22"/>
        </w:rPr>
        <w:t xml:space="preserve">Add PV utilisation monitors to the observability-datadog module. Set allowVolumeExpansion on your StorageClasses so expansion is a live operation, not a migration.</w:t>
      </w:r>
    </w:p>
    <w:p>
      <w:pPr>
        <w:pStyle w:val="Heading1"/>
        <w:pageBreakBefore/>
        <w:spacing w:after="120"/>
      </w:pPr>
      <w:r>
        <w:t xml:space="preserve">5. Identity, RBAC &amp; Access</w:t>
      </w:r>
    </w:p>
    <w:p>
      <w:pPr>
        <w:spacing w:after="120" w:line="276"/>
      </w:pPr>
      <w:r>
        <w:rPr>
          <w:sz w:val="22"/>
          <w:szCs w:val="22"/>
        </w:rPr>
        <w:t xml:space="preserve">The blueprint disables local accounts and authenticates humans through Entra ID with Azure RBAC. That is the secure design, but it means access problems are Entra/RBAC problems, not kubeconfig problems. Least privilege is the goal; 'give everyone cluster-admin' is the anti-pattern you are paid to prevent.</w:t>
      </w:r>
    </w:p>
    <w:p>
      <w:pPr>
        <w:pStyle w:val="Heading2"/>
        <w:spacing w:after="80" w:before="240"/>
      </w:pPr>
      <w:r>
        <w:t xml:space="preserve">5.1  kubectl returns Forbidden</w:t>
      </w:r>
    </w:p>
    <w:p>
      <w:pPr>
        <w:spacing w:after="40" w:before="120"/>
      </w:pPr>
      <w:r>
        <w:rPr>
          <w:b/>
          <w:bCs/>
          <w:color w:val="1F3864"/>
          <w:sz w:val="21"/>
          <w:szCs w:val="21"/>
        </w:rPr>
        <w:t xml:space="preserve">1. What it is</w:t>
      </w:r>
    </w:p>
    <w:p>
      <w:pPr>
        <w:spacing w:after="120" w:line="276"/>
      </w:pPr>
      <w:r>
        <w:rPr>
          <w:sz w:val="22"/>
          <w:szCs w:val="22"/>
        </w:rPr>
        <w:t xml:space="preserve">A user is authenticated (Entra knows who they are) but not authorised - Kubernetes RBAC does not grant them the action they attempted.</w:t>
      </w:r>
    </w:p>
    <w:p>
      <w:pPr>
        <w:spacing w:after="40" w:before="120"/>
      </w:pPr>
      <w:r>
        <w:rPr>
          <w:b/>
          <w:bCs/>
          <w:color w:val="1F3864"/>
          <w:sz w:val="21"/>
          <w:szCs w:val="21"/>
        </w:rPr>
        <w:t xml:space="preserve">2. How it shows up</w:t>
      </w:r>
    </w:p>
    <w:p>
      <w:pPr>
        <w:spacing w:after="120" w:line="276"/>
      </w:pPr>
      <w:r>
        <w:rPr>
          <w:sz w:val="22"/>
          <w:szCs w:val="22"/>
        </w:rPr>
        <w:t xml:space="preserve">'Error from server (Forbidden): ... cannot list/get/create ... in namespace ...'. The user can reach the cluster but is denied the operation.</w:t>
      </w:r>
    </w:p>
    <w:p>
      <w:pPr>
        <w:spacing w:after="40" w:before="120"/>
      </w:pPr>
      <w:r>
        <w:rPr>
          <w:b/>
          <w:bCs/>
          <w:color w:val="1F3864"/>
          <w:sz w:val="21"/>
          <w:szCs w:val="21"/>
        </w:rPr>
        <w:t xml:space="preserve">3. Why it happens</w:t>
      </w:r>
    </w:p>
    <w:p>
      <w:pPr>
        <w:spacing w:after="120" w:line="276"/>
      </w:pPr>
      <w:r>
        <w:rPr>
          <w:sz w:val="22"/>
          <w:szCs w:val="22"/>
        </w:rPr>
        <w:t xml:space="preserve">The user's Entra group is not bound to a (Cluster)Role granting that verb/resource, or the user is not in the group that is bound, or they are not in admin_group_object_ids for admin actions.</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kubectl auth can-i &lt;verb&gt; &lt;resource&gt; -n &lt;ns&gt; --as=&lt;user&gt;</w:t>
      </w:r>
      <w:r>
        <w:rPr>
          <w:rFonts w:ascii="Consolas" w:cs="Consolas" w:eastAsia="Consolas" w:hAnsi="Consolas"/>
          <w:sz w:val="18"/>
          <w:szCs w:val="18"/>
        </w:rPr>
        <w:br/>
        <w:t xml:space="preserve">kubectl get clusterrolebindings,rolebindings -A -o wide | grep &lt;group-id&gt;</w:t>
      </w:r>
      <w:r>
        <w:rPr>
          <w:rFonts w:ascii="Consolas" w:cs="Consolas" w:eastAsia="Consolas" w:hAnsi="Consolas"/>
          <w:sz w:val="18"/>
          <w:szCs w:val="18"/>
        </w:rPr>
        <w:br/>
        <w:t xml:space="preserve"># confirm the user's Entra group membership in the portal</w:t>
      </w:r>
    </w:p>
    <w:p>
      <w:pPr>
        <w:spacing w:after="40" w:before="120"/>
      </w:pPr>
      <w:r>
        <w:rPr>
          <w:b/>
          <w:bCs/>
          <w:color w:val="1F3864"/>
          <w:sz w:val="21"/>
          <w:szCs w:val="21"/>
        </w:rPr>
        <w:t xml:space="preserve">5. Immediate remediation</w:t>
      </w:r>
    </w:p>
    <w:p>
      <w:pPr>
        <w:spacing w:after="120" w:line="276"/>
      </w:pPr>
      <w:r>
        <w:rPr>
          <w:sz w:val="22"/>
          <w:szCs w:val="22"/>
        </w:rPr>
        <w:t xml:space="preserve">Bind the user's Entra group to the appropriate Role/ClusterRole (namespace-scoped where possible), or add them to the correct group.</w:t>
      </w:r>
    </w:p>
    <w:p>
      <w:pPr>
        <w:spacing w:after="40" w:before="120"/>
      </w:pPr>
      <w:r>
        <w:rPr>
          <w:b/>
          <w:bCs/>
          <w:color w:val="1F3864"/>
          <w:sz w:val="21"/>
          <w:szCs w:val="21"/>
        </w:rPr>
        <w:t xml:space="preserve">6. Permanent fix</w:t>
      </w:r>
    </w:p>
    <w:p>
      <w:pPr>
        <w:spacing w:after="120" w:line="276"/>
      </w:pPr>
      <w:r>
        <w:rPr>
          <w:sz w:val="22"/>
          <w:szCs w:val="22"/>
        </w:rPr>
        <w:t xml:space="preserve">Model access as Entra groups mapped to least-privilege Roles, managed as code, so access is reviewable and consistent. Reserve cluster-admin for a small admin group.</w:t>
      </w:r>
    </w:p>
    <w:p>
      <w:pPr>
        <w:spacing w:after="40" w:before="120"/>
      </w:pPr>
      <w:r>
        <w:rPr>
          <w:b/>
          <w:bCs/>
          <w:color w:val="1F3864"/>
          <w:sz w:val="21"/>
          <w:szCs w:val="21"/>
        </w:rPr>
        <w:t xml:space="preserve">7. Prevention &amp; guardrail</w:t>
      </w:r>
    </w:p>
    <w:p>
      <w:pPr>
        <w:spacing w:after="120" w:line="276"/>
      </w:pPr>
      <w:r>
        <w:rPr>
          <w:sz w:val="22"/>
          <w:szCs w:val="22"/>
        </w:rPr>
        <w:t xml:space="preserve">Use Entra PIM for just-in-time elevation instead of standing admin. Review RoleBindings periodically. Keep the group-to-role mapping in version control.</w:t>
      </w:r>
    </w:p>
    <w:p>
      <w:pPr>
        <w:spacing w:after="40" w:before="120"/>
      </w:pPr>
      <w:r>
        <w:rPr>
          <w:b/>
          <w:bCs/>
          <w:color w:val="1F3864"/>
          <w:sz w:val="21"/>
          <w:szCs w:val="21"/>
        </w:rPr>
        <w:t xml:space="preserve">8. Blueprint tie-in</w:t>
      </w:r>
    </w:p>
    <w:p>
      <w:pPr>
        <w:spacing w:after="120" w:line="276"/>
      </w:pPr>
      <w:r>
        <w:rPr>
          <w:sz w:val="22"/>
          <w:szCs w:val="22"/>
        </w:rPr>
        <w:t xml:space="preserve">The aks-cluster module enables Azure RBAC for Kubernetes (azure_rbac_enabled) and sets admin_group_object_ids. Human authorisation is therefore Entra-group-driven - manage those group-to-role bindings as part of the platform, not ad hoc.</w:t>
      </w:r>
    </w:p>
    <w:p>
      <w:pPr>
        <w:pStyle w:val="Heading2"/>
        <w:spacing w:after="80" w:before="240"/>
      </w:pPr>
      <w:r>
        <w:t xml:space="preserve">5.2  kubelogin / token refresh failures</w:t>
      </w:r>
    </w:p>
    <w:p>
      <w:pPr>
        <w:spacing w:after="40" w:before="120"/>
      </w:pPr>
      <w:r>
        <w:rPr>
          <w:b/>
          <w:bCs/>
          <w:color w:val="1F3864"/>
          <w:sz w:val="21"/>
          <w:szCs w:val="21"/>
        </w:rPr>
        <w:t xml:space="preserve">1. What it is</w:t>
      </w:r>
    </w:p>
    <w:p>
      <w:pPr>
        <w:spacing w:after="120" w:line="276"/>
      </w:pPr>
      <w:r>
        <w:rPr>
          <w:sz w:val="22"/>
          <w:szCs w:val="22"/>
        </w:rPr>
        <w:t xml:space="preserve">Access to an Entra-integrated cluster requires exchanging an Entra token via kubelogin. When that plugin is missing or its cached token is stale, kubectl fails to authenticate.</w:t>
      </w:r>
    </w:p>
    <w:p>
      <w:pPr>
        <w:spacing w:after="40" w:before="120"/>
      </w:pPr>
      <w:r>
        <w:rPr>
          <w:b/>
          <w:bCs/>
          <w:color w:val="1F3864"/>
          <w:sz w:val="21"/>
          <w:szCs w:val="21"/>
        </w:rPr>
        <w:t xml:space="preserve">2. How it shows up</w:t>
      </w:r>
    </w:p>
    <w:p>
      <w:pPr>
        <w:spacing w:after="120" w:line="276"/>
      </w:pPr>
      <w:r>
        <w:rPr>
          <w:sz w:val="22"/>
          <w:szCs w:val="22"/>
        </w:rPr>
        <w:t xml:space="preserve">kubectl errors about executable 'kubelogin' not found, or an expired/invalid token; commands that worked yesterday now fail with auth errors.</w:t>
      </w:r>
    </w:p>
    <w:p>
      <w:pPr>
        <w:spacing w:after="40" w:before="120"/>
      </w:pPr>
      <w:r>
        <w:rPr>
          <w:b/>
          <w:bCs/>
          <w:color w:val="1F3864"/>
          <w:sz w:val="21"/>
          <w:szCs w:val="21"/>
        </w:rPr>
        <w:t xml:space="preserve">3. Why it happens</w:t>
      </w:r>
    </w:p>
    <w:p>
      <w:pPr>
        <w:spacing w:after="120" w:line="276"/>
      </w:pPr>
      <w:r>
        <w:rPr>
          <w:sz w:val="22"/>
          <w:szCs w:val="22"/>
        </w:rPr>
        <w:t xml:space="preserve">kubelogin is not installed or not on PATH; the cached Entra token expired and did not refresh; or the kubeconfig was fetched without the Entra/exec configuration.</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kubelogin --version</w:t>
      </w:r>
      <w:r>
        <w:rPr>
          <w:rFonts w:ascii="Consolas" w:cs="Consolas" w:eastAsia="Consolas" w:hAnsi="Consolas"/>
          <w:sz w:val="18"/>
          <w:szCs w:val="18"/>
        </w:rPr>
        <w:br/>
        <w:t xml:space="preserve">kubectl config view --minify   # is there an exec/kubelogin block?</w:t>
      </w:r>
      <w:r>
        <w:rPr>
          <w:rFonts w:ascii="Consolas" w:cs="Consolas" w:eastAsia="Consolas" w:hAnsi="Consolas"/>
          <w:sz w:val="18"/>
          <w:szCs w:val="18"/>
        </w:rPr>
        <w:br/>
        <w:t xml:space="preserve"># re-fetch credentials with the right auth mode:</w:t>
      </w:r>
    </w:p>
    <w:p>
      <w:pPr>
        <w:spacing w:after="40" w:before="120"/>
      </w:pPr>
      <w:r>
        <w:rPr>
          <w:b/>
          <w:bCs/>
          <w:color w:val="1F3864"/>
          <w:sz w:val="21"/>
          <w:szCs w:val="21"/>
        </w:rPr>
        <w:t xml:space="preserve">5. Immediate remediation</w:t>
      </w:r>
    </w:p>
    <w:p>
      <w:pPr>
        <w:spacing w:after="120" w:line="276"/>
      </w:pPr>
      <w:r>
        <w:rPr>
          <w:sz w:val="22"/>
          <w:szCs w:val="22"/>
        </w:rPr>
        <w:t xml:space="preserve">Reinstall/convert credentials and clear the token cache:</w:t>
      </w:r>
    </w:p>
    <w:p>
      <w:pPr>
        <w:pBdr>
          <w:left w:val="single" w:color="9DB2D0" w:sz="12"/>
        </w:pBdr>
        <w:shd w:fill="F2F2F2" w:color="auto" w:val="clear"/>
        <w:spacing w:after="120" w:before="80"/>
      </w:pPr>
      <w:r>
        <w:rPr>
          <w:rFonts w:ascii="Consolas" w:cs="Consolas" w:eastAsia="Consolas" w:hAnsi="Consolas"/>
          <w:sz w:val="18"/>
          <w:szCs w:val="18"/>
        </w:rPr>
        <w:t xml:space="preserve">az aks get-credentials -g &lt;rg&gt; -n &lt;aks&gt; --overwrite-existing</w:t>
      </w:r>
      <w:r>
        <w:rPr>
          <w:rFonts w:ascii="Consolas" w:cs="Consolas" w:eastAsia="Consolas" w:hAnsi="Consolas"/>
          <w:sz w:val="18"/>
          <w:szCs w:val="18"/>
        </w:rPr>
        <w:br/>
        <w:t xml:space="preserve">kubelogin convert-kubeconfig -l azurecli   # or the appropriate login mode</w:t>
      </w:r>
      <w:r>
        <w:rPr>
          <w:rFonts w:ascii="Consolas" w:cs="Consolas" w:eastAsia="Consolas" w:hAnsi="Consolas"/>
          <w:sz w:val="18"/>
          <w:szCs w:val="18"/>
        </w:rPr>
        <w:br/>
        <w:t xml:space="preserve">kubelogin remove-tokens   # clear stale cache</w:t>
      </w:r>
    </w:p>
    <w:p>
      <w:pPr>
        <w:spacing w:after="40" w:before="120"/>
      </w:pPr>
      <w:r>
        <w:rPr>
          <w:b/>
          <w:bCs/>
          <w:color w:val="1F3864"/>
          <w:sz w:val="21"/>
          <w:szCs w:val="21"/>
        </w:rPr>
        <w:t xml:space="preserve">6. Permanent fix</w:t>
      </w:r>
    </w:p>
    <w:p>
      <w:pPr>
        <w:spacing w:after="120" w:line="276"/>
      </w:pPr>
      <w:r>
        <w:rPr>
          <w:sz w:val="22"/>
          <w:szCs w:val="22"/>
        </w:rPr>
        <w:t xml:space="preserve">Standardise kubelogin installation and login mode across the team (and in CI). Document the exact 'az aks get-credentials' + kubelogin flow so onboarding is deterministic.</w:t>
      </w:r>
    </w:p>
    <w:p>
      <w:pPr>
        <w:spacing w:after="40" w:before="120"/>
      </w:pPr>
      <w:r>
        <w:rPr>
          <w:b/>
          <w:bCs/>
          <w:color w:val="1F3864"/>
          <w:sz w:val="21"/>
          <w:szCs w:val="21"/>
        </w:rPr>
        <w:t xml:space="preserve">7. Prevention &amp; guardrail</w:t>
      </w:r>
    </w:p>
    <w:p>
      <w:pPr>
        <w:spacing w:after="120" w:line="276"/>
      </w:pPr>
      <w:r>
        <w:rPr>
          <w:sz w:val="22"/>
          <w:szCs w:val="22"/>
        </w:rPr>
        <w:t xml:space="preserve">Bake kubelogin into developer tooling/images. Prefer short-lived tokens with automatic refresh. Put the access recipe in the runbook.</w:t>
      </w:r>
    </w:p>
    <w:p>
      <w:pPr>
        <w:spacing w:after="40" w:before="120"/>
      </w:pPr>
      <w:r>
        <w:rPr>
          <w:b/>
          <w:bCs/>
          <w:color w:val="1F3864"/>
          <w:sz w:val="21"/>
          <w:szCs w:val="21"/>
        </w:rPr>
        <w:t xml:space="preserve">8. Blueprint tie-in</w:t>
      </w:r>
    </w:p>
    <w:p>
      <w:pPr>
        <w:spacing w:after="120" w:line="276"/>
      </w:pPr>
      <w:r>
        <w:rPr>
          <w:sz w:val="22"/>
          <w:szCs w:val="22"/>
        </w:rPr>
        <w:t xml:space="preserve">Because local_account_disabled is true in the aks-cluster module, there is no static kubeconfig fallback - kubelogin + Entra is the only path. Document it as the standard access method in the docs.</w:t>
      </w:r>
    </w:p>
    <w:p>
      <w:pPr>
        <w:pStyle w:val="Heading2"/>
        <w:spacing w:after="80" w:before="240"/>
      </w:pPr>
      <w:r>
        <w:t xml:space="preserve">5.3  Workload Identity 403 to Azure resources</w:t>
      </w:r>
    </w:p>
    <w:p>
      <w:pPr>
        <w:spacing w:after="40" w:before="120"/>
      </w:pPr>
      <w:r>
        <w:rPr>
          <w:b/>
          <w:bCs/>
          <w:color w:val="1F3864"/>
          <w:sz w:val="21"/>
          <w:szCs w:val="21"/>
        </w:rPr>
        <w:t xml:space="preserve">1. What it is</w:t>
      </w:r>
    </w:p>
    <w:p>
      <w:pPr>
        <w:spacing w:after="120" w:line="276"/>
      </w:pPr>
      <w:r>
        <w:rPr>
          <w:sz w:val="22"/>
          <w:szCs w:val="22"/>
        </w:rPr>
        <w:t xml:space="preserve">A pod using Workload Identity fails to obtain or use an Azure token, so calls to Key Vault, Storage, or other Azure resources return 403/AuthorizationFailed.</w:t>
      </w:r>
    </w:p>
    <w:p>
      <w:pPr>
        <w:spacing w:after="40" w:before="120"/>
      </w:pPr>
      <w:r>
        <w:rPr>
          <w:b/>
          <w:bCs/>
          <w:color w:val="1F3864"/>
          <w:sz w:val="21"/>
          <w:szCs w:val="21"/>
        </w:rPr>
        <w:t xml:space="preserve">2. How it shows up</w:t>
      </w:r>
    </w:p>
    <w:p>
      <w:pPr>
        <w:spacing w:after="120" w:line="276"/>
      </w:pPr>
      <w:r>
        <w:rPr>
          <w:sz w:val="22"/>
          <w:szCs w:val="22"/>
        </w:rPr>
        <w:t xml:space="preserve">App logs 'DefaultAzureCredential failed', 'no client ID', or a token-exchange failure; then 403 from the target resource; often a CrashLoop at startup.</w:t>
      </w:r>
    </w:p>
    <w:p>
      <w:pPr>
        <w:spacing w:after="40" w:before="120"/>
      </w:pPr>
      <w:r>
        <w:rPr>
          <w:b/>
          <w:bCs/>
          <w:color w:val="1F3864"/>
          <w:sz w:val="21"/>
          <w:szCs w:val="21"/>
        </w:rPr>
        <w:t xml:space="preserve">3. Why it happens</w:t>
      </w:r>
    </w:p>
    <w:p>
      <w:pPr>
        <w:spacing w:after="120" w:line="276"/>
      </w:pPr>
      <w:r>
        <w:rPr>
          <w:sz w:val="22"/>
          <w:szCs w:val="22"/>
        </w:rPr>
        <w:t xml:space="preserve">The three-part chain is broken: (1) the federated credential subject does not match system:serviceaccount:&lt;ns&gt;:&lt;sa&gt;; (2) the ServiceAccount's azure.workload.identity/client-id annotation is wrong; or (3) the identity lacks the data-plane RBAC role on the target.</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kubectl describe sa &lt;sa&gt; -n &lt;ns&gt;   # check client-id annotation + workload-identity label</w:t>
      </w:r>
      <w:r>
        <w:rPr>
          <w:rFonts w:ascii="Consolas" w:cs="Consolas" w:eastAsia="Consolas" w:hAnsi="Consolas"/>
          <w:sz w:val="18"/>
          <w:szCs w:val="18"/>
        </w:rPr>
        <w:br/>
        <w:t xml:space="preserve">az identity federated-credential list --identity-name &lt;uami&gt; -g &lt;rg&gt; -o table</w:t>
      </w:r>
      <w:r>
        <w:rPr>
          <w:rFonts w:ascii="Consolas" w:cs="Consolas" w:eastAsia="Consolas" w:hAnsi="Consolas"/>
          <w:sz w:val="18"/>
          <w:szCs w:val="18"/>
        </w:rPr>
        <w:br/>
        <w:t xml:space="preserve"># subject MUST equal system:serviceaccount:&lt;ns&gt;:&lt;sa&gt;</w:t>
      </w:r>
      <w:r>
        <w:rPr>
          <w:rFonts w:ascii="Consolas" w:cs="Consolas" w:eastAsia="Consolas" w:hAnsi="Consolas"/>
          <w:sz w:val="18"/>
          <w:szCs w:val="18"/>
        </w:rPr>
        <w:br/>
        <w:t xml:space="preserve">az role assignment list --assignee &lt;identity-clientId-or-objectId&gt; --scope &lt;target-id&gt; -o table</w:t>
      </w:r>
    </w:p>
    <w:p>
      <w:pPr>
        <w:spacing w:after="40" w:before="120"/>
      </w:pPr>
      <w:r>
        <w:rPr>
          <w:b/>
          <w:bCs/>
          <w:color w:val="1F3864"/>
          <w:sz w:val="21"/>
          <w:szCs w:val="21"/>
        </w:rPr>
        <w:t xml:space="preserve">5. Immediate remediation</w:t>
      </w:r>
    </w:p>
    <w:p>
      <w:pPr>
        <w:spacing w:after="120" w:line="276"/>
      </w:pPr>
      <w:r>
        <w:rPr>
          <w:sz w:val="22"/>
          <w:szCs w:val="22"/>
        </w:rPr>
        <w:t xml:space="preserve">Fix whichever link is broken: correct the federated-credential subject, the SA annotation, or grant the missing role (e.g. Key Vault Secrets User).</w:t>
      </w:r>
    </w:p>
    <w:p>
      <w:pPr>
        <w:pBdr>
          <w:left w:val="single" w:color="9DB2D0" w:sz="12"/>
        </w:pBdr>
        <w:shd w:fill="F2F2F2" w:color="auto" w:val="clear"/>
        <w:spacing w:after="120" w:before="80"/>
      </w:pPr>
      <w:r>
        <w:rPr>
          <w:rFonts w:ascii="Consolas" w:cs="Consolas" w:eastAsia="Consolas" w:hAnsi="Consolas"/>
          <w:sz w:val="18"/>
          <w:szCs w:val="18"/>
        </w:rPr>
        <w:t xml:space="preserve">az identity federated-credential update --name &lt;fc&gt; --identity-name &lt;uami&gt; -g &lt;rg&gt; \</w:t>
      </w:r>
      <w:r>
        <w:rPr>
          <w:rFonts w:ascii="Consolas" w:cs="Consolas" w:eastAsia="Consolas" w:hAnsi="Consolas"/>
          <w:sz w:val="18"/>
          <w:szCs w:val="18"/>
        </w:rPr>
        <w:br/>
        <w:t xml:space="preserve">  --subject system:serviceaccount:&lt;ns&gt;:&lt;sa&gt;</w:t>
      </w:r>
    </w:p>
    <w:p>
      <w:pPr>
        <w:spacing w:after="40" w:before="120"/>
      </w:pPr>
      <w:r>
        <w:rPr>
          <w:b/>
          <w:bCs/>
          <w:color w:val="1F3864"/>
          <w:sz w:val="21"/>
          <w:szCs w:val="21"/>
        </w:rPr>
        <w:t xml:space="preserve">6. Permanent fix</w:t>
      </w:r>
    </w:p>
    <w:p>
      <w:pPr>
        <w:spacing w:after="120" w:line="276"/>
      </w:pPr>
      <w:r>
        <w:rPr>
          <w:sz w:val="22"/>
          <w:szCs w:val="22"/>
        </w:rPr>
        <w:t xml:space="preserve">Template the identity contract so the SA namespace/name and the federated subject come from one variable and cannot drift apart. Grant data-plane roles in Terraform alongside the identity.</w:t>
      </w:r>
    </w:p>
    <w:p>
      <w:pPr>
        <w:spacing w:after="40" w:before="120"/>
      </w:pPr>
      <w:r>
        <w:rPr>
          <w:b/>
          <w:bCs/>
          <w:color w:val="1F3864"/>
          <w:sz w:val="21"/>
          <w:szCs w:val="21"/>
        </w:rPr>
        <w:t xml:space="preserve">7. Prevention &amp; guardrail</w:t>
      </w:r>
    </w:p>
    <w:p>
      <w:pPr>
        <w:spacing w:after="120" w:line="276"/>
      </w:pPr>
      <w:r>
        <w:rPr>
          <w:sz w:val="22"/>
          <w:szCs w:val="22"/>
        </w:rPr>
        <w:t xml:space="preserve">Add a startup check that fails loudly on token/secret failure. Alert on Key Vault AuthorizationFailed. Treat the namespace as part of the identity - a redeploy to a new namespace breaks the subject.</w:t>
      </w:r>
    </w:p>
    <w:p>
      <w:pPr>
        <w:spacing w:after="40" w:before="120"/>
      </w:pPr>
      <w:r>
        <w:rPr>
          <w:b/>
          <w:bCs/>
          <w:color w:val="1F3864"/>
          <w:sz w:val="21"/>
          <w:szCs w:val="21"/>
        </w:rPr>
        <w:t xml:space="preserve">8. Blueprint tie-in</w:t>
      </w:r>
    </w:p>
    <w:p>
      <w:pPr>
        <w:spacing w:after="120" w:line="276"/>
      </w:pPr>
      <w:r>
        <w:rPr>
          <w:sz w:val="22"/>
          <w:szCs w:val="22"/>
        </w:rPr>
        <w:t xml:space="preserve">The aks-cluster module enables oidc_issuer_enabled and workload_identity_enabled - no static credentials anywhere. The keyvault module grants the data-plane role. Keep the federated-credential subject and the workload's namespace/SA in sync, ideally both driven from the same module inputs.</w:t>
      </w:r>
    </w:p>
    <w:p>
      <w:pPr>
        <w:pStyle w:val="Heading2"/>
        <w:spacing w:after="80" w:before="240"/>
      </w:pPr>
      <w:r>
        <w:t xml:space="preserve">5.4  Managed identity lost its role after recreation</w:t>
      </w:r>
    </w:p>
    <w:p>
      <w:pPr>
        <w:spacing w:after="40" w:before="120"/>
      </w:pPr>
      <w:r>
        <w:rPr>
          <w:b/>
          <w:bCs/>
          <w:color w:val="1F3864"/>
          <w:sz w:val="21"/>
          <w:szCs w:val="21"/>
        </w:rPr>
        <w:t xml:space="preserve">1. What it is</w:t>
      </w:r>
    </w:p>
    <w:p>
      <w:pPr>
        <w:spacing w:after="120" w:line="276"/>
      </w:pPr>
      <w:r>
        <w:rPr>
          <w:sz w:val="22"/>
          <w:szCs w:val="22"/>
        </w:rPr>
        <w:t xml:space="preserve">When a node pool or managed identity is recreated, it gets a new objectId. Any role assignment that pointed at the old objectId is now dangling, silently removing the access it granted.</w:t>
      </w:r>
    </w:p>
    <w:p>
      <w:pPr>
        <w:spacing w:after="40" w:before="120"/>
      </w:pPr>
      <w:r>
        <w:rPr>
          <w:b/>
          <w:bCs/>
          <w:color w:val="1F3864"/>
          <w:sz w:val="21"/>
          <w:szCs w:val="21"/>
        </w:rPr>
        <w:t xml:space="preserve">2. How it shows up</w:t>
      </w:r>
    </w:p>
    <w:p>
      <w:pPr>
        <w:spacing w:after="120" w:line="276"/>
      </w:pPr>
      <w:r>
        <w:rPr>
          <w:sz w:val="22"/>
          <w:szCs w:val="22"/>
        </w:rPr>
        <w:t xml:space="preserve">Previously working access breaks after infra changes - typically ImagePullBackOff (AcrPull lost) or Key Vault 403 - with no code change to explain it.</w:t>
      </w:r>
    </w:p>
    <w:p>
      <w:pPr>
        <w:spacing w:after="40" w:before="120"/>
      </w:pPr>
      <w:r>
        <w:rPr>
          <w:b/>
          <w:bCs/>
          <w:color w:val="1F3864"/>
          <w:sz w:val="21"/>
          <w:szCs w:val="21"/>
        </w:rPr>
        <w:t xml:space="preserve">3. Why it happens</w:t>
      </w:r>
    </w:p>
    <w:p>
      <w:pPr>
        <w:spacing w:after="120" w:line="276"/>
      </w:pPr>
      <w:r>
        <w:rPr>
          <w:sz w:val="22"/>
          <w:szCs w:val="22"/>
        </w:rPr>
        <w:t xml:space="preserve">Role assignments bind to a principal's objectId. Recreate the principal and the old assignment references a dead identity; the new identity has no role.</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az role assignment list --assignee &lt;new-objectId&gt; --all -o table   # missing roles</w:t>
      </w:r>
      <w:r>
        <w:rPr>
          <w:rFonts w:ascii="Consolas" w:cs="Consolas" w:eastAsia="Consolas" w:hAnsi="Consolas"/>
          <w:sz w:val="18"/>
          <w:szCs w:val="18"/>
        </w:rPr>
        <w:br/>
        <w:t xml:space="preserve"># compare against what the identity should have</w:t>
      </w:r>
    </w:p>
    <w:p>
      <w:pPr>
        <w:spacing w:after="40" w:before="120"/>
      </w:pPr>
      <w:r>
        <w:rPr>
          <w:b/>
          <w:bCs/>
          <w:color w:val="1F3864"/>
          <w:sz w:val="21"/>
          <w:szCs w:val="21"/>
        </w:rPr>
        <w:t xml:space="preserve">5. Immediate remediation</w:t>
      </w:r>
    </w:p>
    <w:p>
      <w:pPr>
        <w:spacing w:after="120" w:line="276"/>
      </w:pPr>
      <w:r>
        <w:rPr>
          <w:sz w:val="22"/>
          <w:szCs w:val="22"/>
        </w:rPr>
        <w:t xml:space="preserve">Re-create the role assignment against the new objectId.</w:t>
      </w:r>
    </w:p>
    <w:p>
      <w:pPr>
        <w:spacing w:after="40" w:before="120"/>
      </w:pPr>
      <w:r>
        <w:rPr>
          <w:b/>
          <w:bCs/>
          <w:color w:val="1F3864"/>
          <w:sz w:val="21"/>
          <w:szCs w:val="21"/>
        </w:rPr>
        <w:t xml:space="preserve">6. Permanent fix</w:t>
      </w:r>
    </w:p>
    <w:p>
      <w:pPr>
        <w:spacing w:after="120" w:line="276"/>
      </w:pPr>
      <w:r>
        <w:rPr>
          <w:sz w:val="22"/>
          <w:szCs w:val="22"/>
        </w:rPr>
        <w:t xml:space="preserve">Own every role assignment in Terraform, keyed off the resource's identity output, so 'terraform apply' re-binds it automatically whenever the identity is recreated. Never grant these by hand.</w:t>
      </w:r>
    </w:p>
    <w:p>
      <w:pPr>
        <w:spacing w:after="40" w:before="120"/>
      </w:pPr>
      <w:r>
        <w:rPr>
          <w:b/>
          <w:bCs/>
          <w:color w:val="1F3864"/>
          <w:sz w:val="21"/>
          <w:szCs w:val="21"/>
        </w:rPr>
        <w:t xml:space="preserve">7. Prevention &amp; guardrail</w:t>
      </w:r>
    </w:p>
    <w:p>
      <w:pPr>
        <w:spacing w:after="120" w:line="276"/>
      </w:pPr>
      <w:r>
        <w:rPr>
          <w:sz w:val="22"/>
          <w:szCs w:val="22"/>
        </w:rPr>
        <w:t xml:space="preserve">After any node-pool or identity change, run 'terraform plan' - it will show missing assignments. Alert on the downstream symptoms (AcrPull 401, Key Vault 403).</w:t>
      </w:r>
    </w:p>
    <w:p>
      <w:pPr>
        <w:spacing w:after="40" w:before="120"/>
      </w:pPr>
      <w:r>
        <w:rPr>
          <w:b/>
          <w:bCs/>
          <w:color w:val="1F3864"/>
          <w:sz w:val="21"/>
          <w:szCs w:val="21"/>
        </w:rPr>
        <w:t xml:space="preserve">8. Blueprint tie-in</w:t>
      </w:r>
    </w:p>
    <w:p>
      <w:pPr>
        <w:spacing w:after="120" w:line="276"/>
      </w:pPr>
      <w:r>
        <w:rPr>
          <w:sz w:val="22"/>
          <w:szCs w:val="22"/>
        </w:rPr>
        <w:t xml:space="preserve">This is the exact reasoning behind wiring AcrPull (acr module) and Key Vault roles (keyvault module) in Terraform against the cluster's identity outputs - recreation re-binds them on the next apply instead of drifting into silent 403/401s.</w:t>
      </w:r>
    </w:p>
    <w:p>
      <w:pPr>
        <w:pStyle w:val="Heading2"/>
        <w:spacing w:after="80" w:before="240"/>
      </w:pPr>
      <w:r>
        <w:t xml:space="preserve">5.5  Over-privileged access</w:t>
      </w:r>
    </w:p>
    <w:p>
      <w:pPr>
        <w:spacing w:after="40" w:before="120"/>
      </w:pPr>
      <w:r>
        <w:rPr>
          <w:b/>
          <w:bCs/>
          <w:color w:val="1F3864"/>
          <w:sz w:val="21"/>
          <w:szCs w:val="21"/>
        </w:rPr>
        <w:t xml:space="preserve">1. What it is</w:t>
      </w:r>
    </w:p>
    <w:p>
      <w:pPr>
        <w:spacing w:after="120" w:line="276"/>
      </w:pPr>
      <w:r>
        <w:rPr>
          <w:sz w:val="22"/>
          <w:szCs w:val="22"/>
        </w:rPr>
        <w:t xml:space="preserve">Users, service accounts, or pipelines hold far more permission than they need - typically standing cluster-admin or Owner - expanding the blast radius of any mistake or compromise.</w:t>
      </w:r>
    </w:p>
    <w:p>
      <w:pPr>
        <w:spacing w:after="40" w:before="120"/>
      </w:pPr>
      <w:r>
        <w:rPr>
          <w:b/>
          <w:bCs/>
          <w:color w:val="1F3864"/>
          <w:sz w:val="21"/>
          <w:szCs w:val="21"/>
        </w:rPr>
        <w:t xml:space="preserve">2. How it shows up</w:t>
      </w:r>
    </w:p>
    <w:p>
      <w:pPr>
        <w:spacing w:after="120" w:line="276"/>
      </w:pPr>
      <w:r>
        <w:rPr>
          <w:sz w:val="22"/>
          <w:szCs w:val="22"/>
        </w:rPr>
        <w:t xml:space="preserve">Everyone can do everything; audit findings flag broad role assignments; a single leaked credential would be catastrophic.</w:t>
      </w:r>
    </w:p>
    <w:p>
      <w:pPr>
        <w:spacing w:after="40" w:before="120"/>
      </w:pPr>
      <w:r>
        <w:rPr>
          <w:b/>
          <w:bCs/>
          <w:color w:val="1F3864"/>
          <w:sz w:val="21"/>
          <w:szCs w:val="21"/>
        </w:rPr>
        <w:t xml:space="preserve">3. Why it happens</w:t>
      </w:r>
    </w:p>
    <w:p>
      <w:pPr>
        <w:spacing w:after="120" w:line="276"/>
      </w:pPr>
      <w:r>
        <w:rPr>
          <w:sz w:val="22"/>
          <w:szCs w:val="22"/>
        </w:rPr>
        <w:t xml:space="preserve">Convenience during setup that was never tightened; roles granted at subscription scope instead of narrowly; no periodic access review.</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kubectl get clusterrolebindings -o wide | grep cluster-admin</w:t>
      </w:r>
      <w:r>
        <w:rPr>
          <w:rFonts w:ascii="Consolas" w:cs="Consolas" w:eastAsia="Consolas" w:hAnsi="Consolas"/>
          <w:sz w:val="18"/>
          <w:szCs w:val="18"/>
        </w:rPr>
        <w:br/>
        <w:t xml:space="preserve">az role assignment list --scope &lt;scope&gt; --query "[?roleDefinitionName=='Owner']" -o table</w:t>
      </w:r>
    </w:p>
    <w:p>
      <w:pPr>
        <w:spacing w:after="40" w:before="120"/>
      </w:pPr>
      <w:r>
        <w:rPr>
          <w:b/>
          <w:bCs/>
          <w:color w:val="1F3864"/>
          <w:sz w:val="21"/>
          <w:szCs w:val="21"/>
        </w:rPr>
        <w:t xml:space="preserve">5. Immediate remediation</w:t>
      </w:r>
    </w:p>
    <w:p>
      <w:pPr>
        <w:spacing w:after="120" w:line="276"/>
      </w:pPr>
      <w:r>
        <w:rPr>
          <w:sz w:val="22"/>
          <w:szCs w:val="22"/>
        </w:rPr>
        <w:t xml:space="preserve">Remove unnecessary broad bindings; replace with least-privilege, narrowly scoped roles for the specific tasks each principal performs.</w:t>
      </w:r>
    </w:p>
    <w:p>
      <w:pPr>
        <w:spacing w:after="40" w:before="120"/>
      </w:pPr>
      <w:r>
        <w:rPr>
          <w:b/>
          <w:bCs/>
          <w:color w:val="1F3864"/>
          <w:sz w:val="21"/>
          <w:szCs w:val="21"/>
        </w:rPr>
        <w:t xml:space="preserve">6. Permanent fix</w:t>
      </w:r>
    </w:p>
    <w:p>
      <w:pPr>
        <w:spacing w:after="120" w:line="276"/>
      </w:pPr>
      <w:r>
        <w:rPr>
          <w:sz w:val="22"/>
          <w:szCs w:val="22"/>
        </w:rPr>
        <w:t xml:space="preserve">Model least privilege as code: namespace-scoped Kubernetes Roles, narrowly scoped Azure role assignments, separate identities per environment and per pipeline. Adopt Entra PIM for just-in-time admin instead of standing access.</w:t>
      </w:r>
    </w:p>
    <w:p>
      <w:pPr>
        <w:spacing w:after="40" w:before="120"/>
      </w:pPr>
      <w:r>
        <w:rPr>
          <w:b/>
          <w:bCs/>
          <w:color w:val="1F3864"/>
          <w:sz w:val="21"/>
          <w:szCs w:val="21"/>
        </w:rPr>
        <w:t xml:space="preserve">7. Prevention &amp; guardrail</w:t>
      </w:r>
    </w:p>
    <w:p>
      <w:pPr>
        <w:spacing w:after="120" w:line="276"/>
      </w:pPr>
      <w:r>
        <w:rPr>
          <w:sz w:val="22"/>
          <w:szCs w:val="22"/>
        </w:rPr>
        <w:t xml:space="preserve">Periodic access reviews; policy that flags subscription-scope Owner/cluster-admin; separation of duties between who can deploy and who can approve.</w:t>
      </w:r>
    </w:p>
    <w:p>
      <w:pPr>
        <w:spacing w:after="40" w:before="120"/>
      </w:pPr>
      <w:r>
        <w:rPr>
          <w:b/>
          <w:bCs/>
          <w:color w:val="1F3864"/>
          <w:sz w:val="21"/>
          <w:szCs w:val="21"/>
        </w:rPr>
        <w:t xml:space="preserve">8. Blueprint tie-in</w:t>
      </w:r>
    </w:p>
    <w:p>
      <w:pPr>
        <w:spacing w:after="120" w:line="276"/>
      </w:pPr>
      <w:r>
        <w:rPr>
          <w:sz w:val="22"/>
          <w:szCs w:val="22"/>
        </w:rPr>
        <w:t xml:space="preserve">Pipeline identities in the blueprint should be scoped per environment (dev/staging/prod) with only the permissions that environment's deploy needs - not one all-powerful principal. Keep admin_group_object_ids small and use PIM for elevation.</w:t>
      </w:r>
    </w:p>
    <w:p>
      <w:pPr>
        <w:pStyle w:val="Heading1"/>
        <w:pageBreakBefore/>
        <w:spacing w:after="120"/>
      </w:pPr>
      <w:r>
        <w:t xml:space="preserve">6. Secrets &amp; Key Vault</w:t>
      </w:r>
    </w:p>
    <w:p>
      <w:pPr>
        <w:spacing w:after="120" w:line="276"/>
      </w:pPr>
      <w:r>
        <w:rPr>
          <w:sz w:val="22"/>
          <w:szCs w:val="22"/>
        </w:rPr>
        <w:t xml:space="preserve">Secrets reach pods through the Key Vault CSI driver plus Workload Identity - no secrets in manifests, no secrets in Git. The failure modes cluster around the identity chain (domain 5.3), rotation, and soft-delete/purge-protection semantics that are easy to trip over during recreation.</w:t>
      </w:r>
    </w:p>
    <w:p>
      <w:pPr>
        <w:pStyle w:val="Heading2"/>
        <w:spacing w:after="80" w:before="240"/>
      </w:pPr>
      <w:r>
        <w:t xml:space="preserve">6.1  Secret not injected into pod</w:t>
      </w:r>
    </w:p>
    <w:p>
      <w:pPr>
        <w:spacing w:after="40" w:before="120"/>
      </w:pPr>
      <w:r>
        <w:rPr>
          <w:b/>
          <w:bCs/>
          <w:color w:val="1F3864"/>
          <w:sz w:val="21"/>
          <w:szCs w:val="21"/>
        </w:rPr>
        <w:t xml:space="preserve">1. What it is</w:t>
      </w:r>
    </w:p>
    <w:p>
      <w:pPr>
        <w:spacing w:after="120" w:line="276"/>
      </w:pPr>
      <w:r>
        <w:rPr>
          <w:sz w:val="22"/>
          <w:szCs w:val="22"/>
        </w:rPr>
        <w:t xml:space="preserve">The pod expects a secret mounted from Key Vault via the Secrets Store CSI driver, but the mount is empty or the pod fails to start because the secret never arrives.</w:t>
      </w:r>
    </w:p>
    <w:p>
      <w:pPr>
        <w:spacing w:after="40" w:before="120"/>
      </w:pPr>
      <w:r>
        <w:rPr>
          <w:b/>
          <w:bCs/>
          <w:color w:val="1F3864"/>
          <w:sz w:val="21"/>
          <w:szCs w:val="21"/>
        </w:rPr>
        <w:t xml:space="preserve">2. How it shows up</w:t>
      </w:r>
    </w:p>
    <w:p>
      <w:pPr>
        <w:spacing w:after="120" w:line="276"/>
      </w:pPr>
      <w:r>
        <w:rPr>
          <w:sz w:val="22"/>
          <w:szCs w:val="22"/>
        </w:rPr>
        <w:t xml:space="preserve">Pod stuck ContainerCreating or CrashLooping; events reference the SecretProviderClass or a failed mount; app logs a missing config/secret.</w:t>
      </w:r>
    </w:p>
    <w:p>
      <w:pPr>
        <w:spacing w:after="40" w:before="120"/>
      </w:pPr>
      <w:r>
        <w:rPr>
          <w:b/>
          <w:bCs/>
          <w:color w:val="1F3864"/>
          <w:sz w:val="21"/>
          <w:szCs w:val="21"/>
        </w:rPr>
        <w:t xml:space="preserve">3. Why it happens</w:t>
      </w:r>
    </w:p>
    <w:p>
      <w:pPr>
        <w:spacing w:after="120" w:line="276"/>
      </w:pPr>
      <w:r>
        <w:rPr>
          <w:sz w:val="22"/>
          <w:szCs w:val="22"/>
        </w:rPr>
        <w:t xml:space="preserve">The SecretProviderClass is misconfigured (wrong vault name, wrong object names); the pod's identity lacks Key Vault Secrets User; the CSI driver/add-on is not enabled; or the ServiceAccount is not wired to the identity.</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kubectl describe pod &lt;pod&gt; -n &lt;ns&gt;   # mount/CSI events</w:t>
      </w:r>
      <w:r>
        <w:rPr>
          <w:rFonts w:ascii="Consolas" w:cs="Consolas" w:eastAsia="Consolas" w:hAnsi="Consolas"/>
          <w:sz w:val="18"/>
          <w:szCs w:val="18"/>
        </w:rPr>
        <w:br/>
        <w:t xml:space="preserve">kubectl get secretproviderclass -n &lt;ns&gt; -o yaml</w:t>
      </w:r>
      <w:r>
        <w:rPr>
          <w:rFonts w:ascii="Consolas" w:cs="Consolas" w:eastAsia="Consolas" w:hAnsi="Consolas"/>
          <w:sz w:val="18"/>
          <w:szCs w:val="18"/>
        </w:rPr>
        <w:br/>
        <w:t xml:space="preserve">kubectl -n kube-system get pods -l app=secrets-store-csi-driver</w:t>
      </w:r>
      <w:r>
        <w:rPr>
          <w:rFonts w:ascii="Consolas" w:cs="Consolas" w:eastAsia="Consolas" w:hAnsi="Consolas"/>
          <w:sz w:val="18"/>
          <w:szCs w:val="18"/>
        </w:rPr>
        <w:br/>
        <w:t xml:space="preserve">az role assignment list --assignee &lt;identity&gt; --scope &lt;kv-id&gt; -o table</w:t>
      </w:r>
    </w:p>
    <w:p>
      <w:pPr>
        <w:spacing w:after="40" w:before="120"/>
      </w:pPr>
      <w:r>
        <w:rPr>
          <w:b/>
          <w:bCs/>
          <w:color w:val="1F3864"/>
          <w:sz w:val="21"/>
          <w:szCs w:val="21"/>
        </w:rPr>
        <w:t xml:space="preserve">5. Immediate remediation</w:t>
      </w:r>
    </w:p>
    <w:p>
      <w:pPr>
        <w:spacing w:after="120" w:line="276"/>
      </w:pPr>
      <w:r>
        <w:rPr>
          <w:sz w:val="22"/>
          <w:szCs w:val="22"/>
        </w:rPr>
        <w:t xml:space="preserve">Correct the SecretProviderClass, grant the identity Key Vault Secrets User, or enable the CSI add-on - whichever the events point to.</w:t>
      </w:r>
    </w:p>
    <w:p>
      <w:pPr>
        <w:spacing w:after="40" w:before="120"/>
      </w:pPr>
      <w:r>
        <w:rPr>
          <w:b/>
          <w:bCs/>
          <w:color w:val="1F3864"/>
          <w:sz w:val="21"/>
          <w:szCs w:val="21"/>
        </w:rPr>
        <w:t xml:space="preserve">6. Permanent fix</w:t>
      </w:r>
    </w:p>
    <w:p>
      <w:pPr>
        <w:spacing w:after="120" w:line="276"/>
      </w:pPr>
      <w:r>
        <w:rPr>
          <w:sz w:val="22"/>
          <w:szCs w:val="22"/>
        </w:rPr>
        <w:t xml:space="preserve">Standardise the SecretProviderClass template and the identity-to-vault role grant so every workload follows the same wiring. Grant the data-plane role in Terraform.</w:t>
      </w:r>
    </w:p>
    <w:p>
      <w:pPr>
        <w:spacing w:after="40" w:before="120"/>
      </w:pPr>
      <w:r>
        <w:rPr>
          <w:b/>
          <w:bCs/>
          <w:color w:val="1F3864"/>
          <w:sz w:val="21"/>
          <w:szCs w:val="21"/>
        </w:rPr>
        <w:t xml:space="preserve">7. Prevention &amp; guardrail</w:t>
      </w:r>
    </w:p>
    <w:p>
      <w:pPr>
        <w:spacing w:after="120" w:line="276"/>
      </w:pPr>
      <w:r>
        <w:rPr>
          <w:sz w:val="22"/>
          <w:szCs w:val="22"/>
        </w:rPr>
        <w:t xml:space="preserve">Alert on Key Vault AuthorizationFailed and on CSI mount failures. Validate SecretProviderClass in CI. Reuse a known-good template rather than hand-writing each one.</w:t>
      </w:r>
    </w:p>
    <w:p>
      <w:pPr>
        <w:spacing w:after="40" w:before="120"/>
      </w:pPr>
      <w:r>
        <w:rPr>
          <w:b/>
          <w:bCs/>
          <w:color w:val="1F3864"/>
          <w:sz w:val="21"/>
          <w:szCs w:val="21"/>
        </w:rPr>
        <w:t xml:space="preserve">8. Blueprint tie-in</w:t>
      </w:r>
    </w:p>
    <w:p>
      <w:pPr>
        <w:spacing w:after="120" w:line="276"/>
      </w:pPr>
      <w:r>
        <w:rPr>
          <w:sz w:val="22"/>
          <w:szCs w:val="22"/>
        </w:rPr>
        <w:t xml:space="preserve">The aks-cluster module enables key_vault_secrets_provider with secret_rotation_enabled, and the keyvault module grants data-plane roles. The remaining per-workload piece is the SecretProviderClass and the identity binding - keep those templated.</w:t>
      </w:r>
    </w:p>
    <w:p>
      <w:pPr>
        <w:pStyle w:val="Heading2"/>
        <w:spacing w:after="80" w:before="240"/>
      </w:pPr>
      <w:r>
        <w:t xml:space="preserve">6.2  Secret rotation not picked up</w:t>
      </w:r>
    </w:p>
    <w:p>
      <w:pPr>
        <w:spacing w:after="40" w:before="120"/>
      </w:pPr>
      <w:r>
        <w:rPr>
          <w:b/>
          <w:bCs/>
          <w:color w:val="1F3864"/>
          <w:sz w:val="21"/>
          <w:szCs w:val="21"/>
        </w:rPr>
        <w:t xml:space="preserve">1. What it is</w:t>
      </w:r>
    </w:p>
    <w:p>
      <w:pPr>
        <w:spacing w:after="120" w:line="276"/>
      </w:pPr>
      <w:r>
        <w:rPr>
          <w:sz w:val="22"/>
          <w:szCs w:val="22"/>
        </w:rPr>
        <w:t xml:space="preserve">A secret is rotated in Key Vault, but running pods keep using the old value because they cached it at startup and nothing told them to re-read.</w:t>
      </w:r>
    </w:p>
    <w:p>
      <w:pPr>
        <w:spacing w:after="40" w:before="120"/>
      </w:pPr>
      <w:r>
        <w:rPr>
          <w:b/>
          <w:bCs/>
          <w:color w:val="1F3864"/>
          <w:sz w:val="21"/>
          <w:szCs w:val="21"/>
        </w:rPr>
        <w:t xml:space="preserve">2. How it shows up</w:t>
      </w:r>
    </w:p>
    <w:p>
      <w:pPr>
        <w:spacing w:after="120" w:line="276"/>
      </w:pPr>
      <w:r>
        <w:rPr>
          <w:sz w:val="22"/>
          <w:szCs w:val="22"/>
        </w:rPr>
        <w:t xml:space="preserve">After rotating a credential, some pods still authenticate with the old secret (or start failing if the old one was revoked); behaviour is inconsistent across pods.</w:t>
      </w:r>
    </w:p>
    <w:p>
      <w:pPr>
        <w:spacing w:after="40" w:before="120"/>
      </w:pPr>
      <w:r>
        <w:rPr>
          <w:b/>
          <w:bCs/>
          <w:color w:val="1F3864"/>
          <w:sz w:val="21"/>
          <w:szCs w:val="21"/>
        </w:rPr>
        <w:t xml:space="preserve">3. Why it happens</w:t>
      </w:r>
    </w:p>
    <w:p>
      <w:pPr>
        <w:spacing w:after="120" w:line="276"/>
      </w:pPr>
      <w:r>
        <w:rPr>
          <w:sz w:val="22"/>
          <w:szCs w:val="22"/>
        </w:rPr>
        <w:t xml:space="preserve">The app reads the secret once at boot and holds it in memory; the CSI mount may update the file, but the process does not re-read it; no rolling restart was triggered on rotation.</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 confirm the mounted file updated:</w:t>
      </w:r>
      <w:r>
        <w:rPr>
          <w:rFonts w:ascii="Consolas" w:cs="Consolas" w:eastAsia="Consolas" w:hAnsi="Consolas"/>
          <w:sz w:val="18"/>
          <w:szCs w:val="18"/>
        </w:rPr>
        <w:br/>
        <w:t xml:space="preserve">kubectl exec -it &lt;pod&gt; -n &lt;ns&gt; -- cat /mnt/secrets-store/&lt;key&gt;</w:t>
      </w:r>
      <w:r>
        <w:rPr>
          <w:rFonts w:ascii="Consolas" w:cs="Consolas" w:eastAsia="Consolas" w:hAnsi="Consolas"/>
          <w:sz w:val="18"/>
          <w:szCs w:val="18"/>
        </w:rPr>
        <w:br/>
        <w:t xml:space="preserve"># if the file is new but the app still uses old -&gt; app caches in memory</w:t>
      </w:r>
    </w:p>
    <w:p>
      <w:pPr>
        <w:spacing w:after="40" w:before="120"/>
      </w:pPr>
      <w:r>
        <w:rPr>
          <w:b/>
          <w:bCs/>
          <w:color w:val="1F3864"/>
          <w:sz w:val="21"/>
          <w:szCs w:val="21"/>
        </w:rPr>
        <w:t xml:space="preserve">5. Immediate remediation</w:t>
      </w:r>
    </w:p>
    <w:p>
      <w:pPr>
        <w:spacing w:after="120" w:line="276"/>
      </w:pPr>
      <w:r>
        <w:rPr>
          <w:sz w:val="22"/>
          <w:szCs w:val="22"/>
        </w:rPr>
        <w:t xml:space="preserve">Trigger a rolling restart so pods pick up the rotated secret:</w:t>
      </w:r>
    </w:p>
    <w:p>
      <w:pPr>
        <w:pBdr>
          <w:left w:val="single" w:color="9DB2D0" w:sz="12"/>
        </w:pBdr>
        <w:shd w:fill="F2F2F2" w:color="auto" w:val="clear"/>
        <w:spacing w:after="120" w:before="80"/>
      </w:pPr>
      <w:r>
        <w:rPr>
          <w:rFonts w:ascii="Consolas" w:cs="Consolas" w:eastAsia="Consolas" w:hAnsi="Consolas"/>
          <w:sz w:val="18"/>
          <w:szCs w:val="18"/>
        </w:rPr>
        <w:t xml:space="preserve">kubectl rollout restart deployment/&lt;name&gt; -n &lt;ns&gt;</w:t>
      </w:r>
    </w:p>
    <w:p>
      <w:pPr>
        <w:spacing w:after="40" w:before="120"/>
      </w:pPr>
      <w:r>
        <w:rPr>
          <w:b/>
          <w:bCs/>
          <w:color w:val="1F3864"/>
          <w:sz w:val="21"/>
          <w:szCs w:val="21"/>
        </w:rPr>
        <w:t xml:space="preserve">6. Permanent fix</w:t>
      </w:r>
    </w:p>
    <w:p>
      <w:pPr>
        <w:spacing w:after="120" w:line="276"/>
      </w:pPr>
      <w:r>
        <w:rPr>
          <w:sz w:val="22"/>
          <w:szCs w:val="22"/>
        </w:rPr>
        <w:t xml:space="preserve">Enable CSI auto-rotation and make apps re-read secrets (watch the file / periodic reload), or automate a rolling restart on rotation. Never assume in-memory secrets update themselves.</w:t>
      </w:r>
    </w:p>
    <w:p>
      <w:pPr>
        <w:spacing w:after="40" w:before="120"/>
      </w:pPr>
      <w:r>
        <w:rPr>
          <w:b/>
          <w:bCs/>
          <w:color w:val="1F3864"/>
          <w:sz w:val="21"/>
          <w:szCs w:val="21"/>
        </w:rPr>
        <w:t xml:space="preserve">7. Prevention &amp; guardrail</w:t>
      </w:r>
    </w:p>
    <w:p>
      <w:pPr>
        <w:spacing w:after="120" w:line="276"/>
      </w:pPr>
      <w:r>
        <w:rPr>
          <w:sz w:val="22"/>
          <w:szCs w:val="22"/>
        </w:rPr>
        <w:t xml:space="preserve">Coordinate rotation with restart automation. Test rotation in staging. Document which services cache secrets and need a restart.</w:t>
      </w:r>
    </w:p>
    <w:p>
      <w:pPr>
        <w:spacing w:after="40" w:before="120"/>
      </w:pPr>
      <w:r>
        <w:rPr>
          <w:b/>
          <w:bCs/>
          <w:color w:val="1F3864"/>
          <w:sz w:val="21"/>
          <w:szCs w:val="21"/>
        </w:rPr>
        <w:t xml:space="preserve">8. Blueprint tie-in</w:t>
      </w:r>
    </w:p>
    <w:p>
      <w:pPr>
        <w:spacing w:after="120" w:line="276"/>
      </w:pPr>
      <w:r>
        <w:rPr>
          <w:sz w:val="22"/>
          <w:szCs w:val="22"/>
        </w:rPr>
        <w:t xml:space="preserve">secret_rotation_enabled is on in the aks-cluster key_vault_secrets_provider block, so the mounted file rotates - but apps that cache in memory still need a restart. Bake that into your rotation runbook.</w:t>
      </w:r>
    </w:p>
    <w:p>
      <w:pPr>
        <w:pStyle w:val="Heading2"/>
        <w:spacing w:after="80" w:before="240"/>
      </w:pPr>
      <w:r>
        <w:t xml:space="preserve">6.3  Purge-protection / soft-delete blocks recreation</w:t>
      </w:r>
    </w:p>
    <w:p>
      <w:pPr>
        <w:spacing w:after="40" w:before="120"/>
      </w:pPr>
      <w:r>
        <w:rPr>
          <w:b/>
          <w:bCs/>
          <w:color w:val="1F3864"/>
          <w:sz w:val="21"/>
          <w:szCs w:val="21"/>
        </w:rPr>
        <w:t xml:space="preserve">1. What it is</w:t>
      </w:r>
    </w:p>
    <w:p>
      <w:pPr>
        <w:spacing w:after="120" w:line="276"/>
      </w:pPr>
      <w:r>
        <w:rPr>
          <w:sz w:val="22"/>
          <w:szCs w:val="22"/>
        </w:rPr>
        <w:t xml:space="preserve">Key Vault soft-delete retains deleted vaults/secrets for a retention window, and purge protection prevents permanent deletion during it. Recreating a vault (or secret) with the same name while a soft-deleted one exists fails.</w:t>
      </w:r>
    </w:p>
    <w:p>
      <w:pPr>
        <w:spacing w:after="40" w:before="120"/>
      </w:pPr>
      <w:r>
        <w:rPr>
          <w:b/>
          <w:bCs/>
          <w:color w:val="1F3864"/>
          <w:sz w:val="21"/>
          <w:szCs w:val="21"/>
        </w:rPr>
        <w:t xml:space="preserve">2. How it shows up</w:t>
      </w:r>
    </w:p>
    <w:p>
      <w:pPr>
        <w:spacing w:after="120" w:line="276"/>
      </w:pPr>
      <w:r>
        <w:rPr>
          <w:sz w:val="22"/>
          <w:szCs w:val="22"/>
        </w:rPr>
        <w:t xml:space="preserve">'terraform apply' fails creating a Key Vault: a vault of that name exists in a soft-deleted state and cannot be recreated/purged; or a secret name conflict.</w:t>
      </w:r>
    </w:p>
    <w:p>
      <w:pPr>
        <w:spacing w:after="40" w:before="120"/>
      </w:pPr>
      <w:r>
        <w:rPr>
          <w:b/>
          <w:bCs/>
          <w:color w:val="1F3864"/>
          <w:sz w:val="21"/>
          <w:szCs w:val="21"/>
        </w:rPr>
        <w:t xml:space="preserve">3. Why it happens</w:t>
      </w:r>
    </w:p>
    <w:p>
      <w:pPr>
        <w:spacing w:after="120" w:line="276"/>
      </w:pPr>
      <w:r>
        <w:rPr>
          <w:sz w:val="22"/>
          <w:szCs w:val="22"/>
        </w:rPr>
        <w:t xml:space="preserve">A prior vault/secret with the same name was deleted and is still within the soft-delete retention period; purge protection (correctly) forbids purging it early.</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az keyvault list-deleted -o table</w:t>
      </w:r>
      <w:r>
        <w:rPr>
          <w:rFonts w:ascii="Consolas" w:cs="Consolas" w:eastAsia="Consolas" w:hAnsi="Consolas"/>
          <w:sz w:val="18"/>
          <w:szCs w:val="18"/>
        </w:rPr>
        <w:br/>
        <w:t xml:space="preserve">az keyvault show-deleted -n &lt;vault-name&gt;   # retention + scheduled purge date</w:t>
      </w:r>
    </w:p>
    <w:p>
      <w:pPr>
        <w:spacing w:after="40" w:before="120"/>
      </w:pPr>
      <w:r>
        <w:rPr>
          <w:b/>
          <w:bCs/>
          <w:color w:val="1F3864"/>
          <w:sz w:val="21"/>
          <w:szCs w:val="21"/>
        </w:rPr>
        <w:t xml:space="preserve">5. Immediate remediation</w:t>
      </w:r>
    </w:p>
    <w:p>
      <w:pPr>
        <w:spacing w:after="120" w:line="276"/>
      </w:pPr>
      <w:r>
        <w:rPr>
          <w:sz w:val="22"/>
          <w:szCs w:val="22"/>
        </w:rPr>
        <w:t xml:space="preserve">Recover the soft-deleted vault instead of recreating it, or - only where purge protection is off and you are certain - purge it.</w:t>
      </w:r>
    </w:p>
    <w:p>
      <w:pPr>
        <w:pBdr>
          <w:left w:val="single" w:color="9DB2D0" w:sz="12"/>
        </w:pBdr>
        <w:shd w:fill="F2F2F2" w:color="auto" w:val="clear"/>
        <w:spacing w:after="120" w:before="80"/>
      </w:pPr>
      <w:r>
        <w:rPr>
          <w:rFonts w:ascii="Consolas" w:cs="Consolas" w:eastAsia="Consolas" w:hAnsi="Consolas"/>
          <w:sz w:val="18"/>
          <w:szCs w:val="18"/>
        </w:rPr>
        <w:t xml:space="preserve">az keyvault recover -n &lt;vault-name&gt;</w:t>
      </w:r>
      <w:r>
        <w:rPr>
          <w:rFonts w:ascii="Consolas" w:cs="Consolas" w:eastAsia="Consolas" w:hAnsi="Consolas"/>
          <w:sz w:val="18"/>
          <w:szCs w:val="18"/>
        </w:rPr>
        <w:br/>
        <w:t xml:space="preserve"># or, non-prod only, if purge protection is disabled:</w:t>
      </w:r>
      <w:r>
        <w:rPr>
          <w:rFonts w:ascii="Consolas" w:cs="Consolas" w:eastAsia="Consolas" w:hAnsi="Consolas"/>
          <w:sz w:val="18"/>
          <w:szCs w:val="18"/>
        </w:rPr>
        <w:br/>
        <w:t xml:space="preserve">az keyvault purge -n &lt;vault-name&gt;</w:t>
      </w:r>
    </w:p>
    <w:p>
      <w:pPr>
        <w:spacing w:after="40" w:before="120"/>
      </w:pPr>
      <w:r>
        <w:rPr>
          <w:b/>
          <w:bCs/>
          <w:color w:val="1F3864"/>
          <w:sz w:val="21"/>
          <w:szCs w:val="21"/>
        </w:rPr>
        <w:t xml:space="preserve">6. Permanent fix</w:t>
      </w:r>
    </w:p>
    <w:p>
      <w:pPr>
        <w:spacing w:after="120" w:line="276"/>
      </w:pPr>
      <w:r>
        <w:rPr>
          <w:sz w:val="22"/>
          <w:szCs w:val="22"/>
        </w:rPr>
        <w:t xml:space="preserve">In prod, keep purge protection on and plan vault names to be stable - treat vaults as long-lived. If you need disposability, use unique/suffixed names in non-prod so recreation never collides with a soft-deleted name.</w:t>
      </w:r>
    </w:p>
    <w:p>
      <w:pPr>
        <w:spacing w:after="40" w:before="120"/>
      </w:pPr>
      <w:r>
        <w:rPr>
          <w:b/>
          <w:bCs/>
          <w:color w:val="1F3864"/>
          <w:sz w:val="21"/>
          <w:szCs w:val="21"/>
        </w:rPr>
        <w:t xml:space="preserve">7. Prevention &amp; guardrail</w:t>
      </w:r>
    </w:p>
    <w:p>
      <w:pPr>
        <w:spacing w:after="120" w:line="276"/>
      </w:pPr>
      <w:r>
        <w:rPr>
          <w:sz w:val="22"/>
          <w:szCs w:val="22"/>
        </w:rPr>
        <w:t xml:space="preserve">Understand that purge protection is intentional durability, not a bug. Use prevent_destroy on prod vaults. Document naming so recreation does not fight soft-delete.</w:t>
      </w:r>
    </w:p>
    <w:p>
      <w:pPr>
        <w:spacing w:after="40" w:before="120"/>
      </w:pPr>
      <w:r>
        <w:rPr>
          <w:b/>
          <w:bCs/>
          <w:color w:val="1F3864"/>
          <w:sz w:val="21"/>
          <w:szCs w:val="21"/>
        </w:rPr>
        <w:t xml:space="preserve">8. Blueprint tie-in</w:t>
      </w:r>
    </w:p>
    <w:p>
      <w:pPr>
        <w:spacing w:after="120" w:line="276"/>
      </w:pPr>
      <w:r>
        <w:rPr>
          <w:sz w:val="22"/>
          <w:szCs w:val="22"/>
        </w:rPr>
        <w:t xml:space="preserve">The keyvault module sets purge_protection_enabled true and soft_delete_retention_days 90 for prod, 7 and no purge protection for dev - exactly so prod vaults are protected while dev stays disposable. Respect that split when naming and destroying vaults.</w:t>
      </w:r>
    </w:p>
    <w:p>
      <w:pPr>
        <w:pStyle w:val="Heading2"/>
        <w:spacing w:after="80" w:before="240"/>
      </w:pPr>
      <w:r>
        <w:t xml:space="preserve">6.4  Secrets committed to Git</w:t>
      </w:r>
    </w:p>
    <w:p>
      <w:pPr>
        <w:spacing w:after="40" w:before="120"/>
      </w:pPr>
      <w:r>
        <w:rPr>
          <w:b/>
          <w:bCs/>
          <w:color w:val="1F3864"/>
          <w:sz w:val="21"/>
          <w:szCs w:val="21"/>
        </w:rPr>
        <w:t xml:space="preserve">1. What it is</w:t>
      </w:r>
    </w:p>
    <w:p>
      <w:pPr>
        <w:spacing w:after="120" w:line="276"/>
      </w:pPr>
      <w:r>
        <w:rPr>
          <w:sz w:val="22"/>
          <w:szCs w:val="22"/>
        </w:rPr>
        <w:t xml:space="preserve">A secret - a .tfvars with credentials, a kubeconfig, a .env, a service-principal key - is committed to the repository, exposing it to anyone with repo access and to Git history forever.</w:t>
      </w:r>
    </w:p>
    <w:p>
      <w:pPr>
        <w:spacing w:after="40" w:before="120"/>
      </w:pPr>
      <w:r>
        <w:rPr>
          <w:b/>
          <w:bCs/>
          <w:color w:val="1F3864"/>
          <w:sz w:val="21"/>
          <w:szCs w:val="21"/>
        </w:rPr>
        <w:t xml:space="preserve">2. How it shows up</w:t>
      </w:r>
    </w:p>
    <w:p>
      <w:pPr>
        <w:spacing w:after="120" w:line="276"/>
      </w:pPr>
      <w:r>
        <w:rPr>
          <w:sz w:val="22"/>
          <w:szCs w:val="22"/>
        </w:rPr>
        <w:t xml:space="preserve">A secret-scanning tool flags it; or worse, it is discovered after a leak. Even after deletion it remains in history unless purged.</w:t>
      </w:r>
    </w:p>
    <w:p>
      <w:pPr>
        <w:spacing w:after="40" w:before="120"/>
      </w:pPr>
      <w:r>
        <w:rPr>
          <w:b/>
          <w:bCs/>
          <w:color w:val="1F3864"/>
          <w:sz w:val="21"/>
          <w:szCs w:val="21"/>
        </w:rPr>
        <w:t xml:space="preserve">3. Why it happens</w:t>
      </w:r>
    </w:p>
    <w:p>
      <w:pPr>
        <w:spacing w:after="120" w:line="276"/>
      </w:pPr>
      <w:r>
        <w:rPr>
          <w:sz w:val="22"/>
          <w:szCs w:val="22"/>
        </w:rPr>
        <w:t xml:space="preserve">Missing or incomplete .gitignore; a secret-bearing file staged by a broad 'git add .'; no pre-commit secret scanning.</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git log --all --full-history -- '*.tfvars' '*.env' 'kubeconfig'</w:t>
      </w:r>
      <w:r>
        <w:rPr>
          <w:rFonts w:ascii="Consolas" w:cs="Consolas" w:eastAsia="Consolas" w:hAnsi="Consolas"/>
          <w:sz w:val="18"/>
          <w:szCs w:val="18"/>
        </w:rPr>
        <w:br/>
        <w:t xml:space="preserve">gitleaks detect --source .   # or trufflehog</w:t>
      </w:r>
      <w:r>
        <w:rPr>
          <w:rFonts w:ascii="Consolas" w:cs="Consolas" w:eastAsia="Consolas" w:hAnsi="Consolas"/>
          <w:sz w:val="18"/>
          <w:szCs w:val="18"/>
        </w:rPr>
        <w:br/>
        <w:t xml:space="preserve">git status   # review what is staged BEFORE committing</w:t>
      </w:r>
    </w:p>
    <w:p>
      <w:pPr>
        <w:spacing w:after="40" w:before="120"/>
      </w:pPr>
      <w:r>
        <w:rPr>
          <w:b/>
          <w:bCs/>
          <w:color w:val="1F3864"/>
          <w:sz w:val="21"/>
          <w:szCs w:val="21"/>
        </w:rPr>
        <w:t xml:space="preserve">5. Immediate remediation</w:t>
      </w:r>
    </w:p>
    <w:p>
      <w:pPr>
        <w:spacing w:after="120" w:line="276"/>
      </w:pPr>
      <w:r>
        <w:rPr>
          <w:sz w:val="22"/>
          <w:szCs w:val="22"/>
        </w:rPr>
        <w:t xml:space="preserve">Rotate the exposed secret immediately - assume it is compromised. Remove the file, and purge it from history if it was pushed (filter-repo/BFG). Deletion alone does not un-leak it.</w:t>
      </w:r>
    </w:p>
    <w:p>
      <w:pPr>
        <w:spacing w:after="40" w:before="120"/>
      </w:pPr>
      <w:r>
        <w:rPr>
          <w:b/>
          <w:bCs/>
          <w:color w:val="1F3864"/>
          <w:sz w:val="21"/>
          <w:szCs w:val="21"/>
        </w:rPr>
        <w:t xml:space="preserve">6. Permanent fix</w:t>
      </w:r>
    </w:p>
    <w:p>
      <w:pPr>
        <w:spacing w:after="120" w:line="276"/>
      </w:pPr>
      <w:r>
        <w:rPr>
          <w:sz w:val="22"/>
          <w:szCs w:val="22"/>
        </w:rPr>
        <w:t xml:space="preserve">Comprehensive .gitignore for state, plans, tfvars-with-secrets, kubeconfig, .env; pre-commit secret scanning (gitleaks) that blocks the commit; keep secrets in Key Vault and reference them, never inline.</w:t>
      </w:r>
    </w:p>
    <w:p>
      <w:pPr>
        <w:spacing w:after="40" w:before="120"/>
      </w:pPr>
      <w:r>
        <w:rPr>
          <w:b/>
          <w:bCs/>
          <w:color w:val="1F3864"/>
          <w:sz w:val="21"/>
          <w:szCs w:val="21"/>
        </w:rPr>
        <w:t xml:space="preserve">7. Prevention &amp; guardrail</w:t>
      </w:r>
    </w:p>
    <w:p>
      <w:pPr>
        <w:spacing w:after="120" w:line="276"/>
      </w:pPr>
      <w:r>
        <w:rPr>
          <w:sz w:val="22"/>
          <w:szCs w:val="22"/>
        </w:rPr>
        <w:t xml:space="preserve">CI secret scanning as a required gate; review 'git status' before every commit; developer education. Treat any committed secret as burned - rotate first, clean up second.</w:t>
      </w:r>
    </w:p>
    <w:p>
      <w:pPr>
        <w:spacing w:after="40" w:before="120"/>
      </w:pPr>
      <w:r>
        <w:rPr>
          <w:b/>
          <w:bCs/>
          <w:color w:val="1F3864"/>
          <w:sz w:val="21"/>
          <w:szCs w:val="21"/>
        </w:rPr>
        <w:t xml:space="preserve">8. Blueprint tie-in</w:t>
      </w:r>
    </w:p>
    <w:p>
      <w:pPr>
        <w:spacing w:after="120" w:line="276"/>
      </w:pPr>
      <w:r>
        <w:rPr>
          <w:sz w:val="22"/>
          <w:szCs w:val="22"/>
        </w:rPr>
        <w:t xml:space="preserve">The blueprint's .gitignore already excludes state, plans, *.secret.tfvars, *.auto.tfvars.json and .env. Add gitleaks as a pipeline gate (domain 13) so a secret can never merge in the first place.</w:t>
      </w:r>
    </w:p>
    <w:p>
      <w:pPr>
        <w:pStyle w:val="Heading1"/>
        <w:pageBreakBefore/>
        <w:spacing w:after="120"/>
      </w:pPr>
      <w:r>
        <w:t xml:space="preserve">7. Container Registry (ACR)</w:t>
      </w:r>
    </w:p>
    <w:p>
      <w:pPr>
        <w:spacing w:after="120" w:line="276"/>
      </w:pPr>
      <w:r>
        <w:rPr>
          <w:sz w:val="22"/>
          <w:szCs w:val="22"/>
        </w:rPr>
        <w:t xml:space="preserve">The registry sits on the critical path of every deploy and every node scale-out - if pulls fail, nothing ships. The blueprint uses managed-identity auth (no admin credentials) and private endpoints in prod, which removes a whole class of credential problems but makes DNS and role-binding correctness essential.</w:t>
      </w:r>
    </w:p>
    <w:p>
      <w:pPr>
        <w:pStyle w:val="Heading2"/>
        <w:spacing w:after="80" w:before="240"/>
      </w:pPr>
      <w:r>
        <w:t xml:space="preserve">7.1  Pull throttled (HTTP 429)</w:t>
      </w:r>
    </w:p>
    <w:p>
      <w:pPr>
        <w:spacing w:after="40" w:before="120"/>
      </w:pPr>
      <w:r>
        <w:rPr>
          <w:b/>
          <w:bCs/>
          <w:color w:val="1F3864"/>
          <w:sz w:val="21"/>
          <w:szCs w:val="21"/>
        </w:rPr>
        <w:t xml:space="preserve">1. What it is</w:t>
      </w:r>
    </w:p>
    <w:p>
      <w:pPr>
        <w:spacing w:after="120" w:line="276"/>
      </w:pPr>
      <w:r>
        <w:rPr>
          <w:sz w:val="22"/>
          <w:szCs w:val="22"/>
        </w:rPr>
        <w:t xml:space="preserve">The registry rate-limits image pulls when request volume exceeds the SKU's throughput, so pulls slow down or fail with 429 during bursts.</w:t>
      </w:r>
    </w:p>
    <w:p>
      <w:pPr>
        <w:spacing w:after="40" w:before="120"/>
      </w:pPr>
      <w:r>
        <w:rPr>
          <w:b/>
          <w:bCs/>
          <w:color w:val="1F3864"/>
          <w:sz w:val="21"/>
          <w:szCs w:val="21"/>
        </w:rPr>
        <w:t xml:space="preserve">2. How it shows up</w:t>
      </w:r>
    </w:p>
    <w:p>
      <w:pPr>
        <w:spacing w:after="120" w:line="276"/>
      </w:pPr>
      <w:r>
        <w:rPr>
          <w:sz w:val="22"/>
          <w:szCs w:val="22"/>
        </w:rPr>
        <w:t xml:space="preserve">ImagePullBackOff with 429/too-many-requests in events during mass scheduling (big scale-out, node reboot, or many pods pulling at once).</w:t>
      </w:r>
    </w:p>
    <w:p>
      <w:pPr>
        <w:spacing w:after="40" w:before="120"/>
      </w:pPr>
      <w:r>
        <w:rPr>
          <w:b/>
          <w:bCs/>
          <w:color w:val="1F3864"/>
          <w:sz w:val="21"/>
          <w:szCs w:val="21"/>
        </w:rPr>
        <w:t xml:space="preserve">3. Why it happens</w:t>
      </w:r>
    </w:p>
    <w:p>
      <w:pPr>
        <w:spacing w:after="120" w:line="276"/>
      </w:pPr>
      <w:r>
        <w:rPr>
          <w:sz w:val="22"/>
          <w:szCs w:val="22"/>
        </w:rPr>
        <w:t xml:space="preserve">Basic/Standard SKUs have lower throughput limits; a burst of simultaneous pulls (autoscaler adding many nodes, or a DaemonSet rollout) exceeds them.</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kubectl describe pod &lt;pod&gt; -n &lt;ns&gt;   # 429 in events</w:t>
      </w:r>
      <w:r>
        <w:rPr>
          <w:rFonts w:ascii="Consolas" w:cs="Consolas" w:eastAsia="Consolas" w:hAnsi="Consolas"/>
          <w:sz w:val="18"/>
          <w:szCs w:val="18"/>
        </w:rPr>
        <w:br/>
        <w:t xml:space="preserve"># ACR metrics: pull count / throttled requests over time</w:t>
      </w:r>
    </w:p>
    <w:p>
      <w:pPr>
        <w:spacing w:after="40" w:before="120"/>
      </w:pPr>
      <w:r>
        <w:rPr>
          <w:b/>
          <w:bCs/>
          <w:color w:val="1F3864"/>
          <w:sz w:val="21"/>
          <w:szCs w:val="21"/>
        </w:rPr>
        <w:t xml:space="preserve">5. Immediate remediation</w:t>
      </w:r>
    </w:p>
    <w:p>
      <w:pPr>
        <w:spacing w:after="120" w:line="276"/>
      </w:pPr>
      <w:r>
        <w:rPr>
          <w:sz w:val="22"/>
          <w:szCs w:val="22"/>
        </w:rPr>
        <w:t xml:space="preserve">Upgrade the ACR SKU for more throughput; stagger large rollouts to reduce simultaneous pulls.</w:t>
      </w:r>
    </w:p>
    <w:p>
      <w:pPr>
        <w:spacing w:after="40" w:before="120"/>
      </w:pPr>
      <w:r>
        <w:rPr>
          <w:b/>
          <w:bCs/>
          <w:color w:val="1F3864"/>
          <w:sz w:val="21"/>
          <w:szCs w:val="21"/>
        </w:rPr>
        <w:t xml:space="preserve">6. Permanent fix</w:t>
      </w:r>
    </w:p>
    <w:p>
      <w:pPr>
        <w:spacing w:after="120" w:line="276"/>
      </w:pPr>
      <w:r>
        <w:rPr>
          <w:sz w:val="22"/>
          <w:szCs w:val="22"/>
        </w:rPr>
        <w:t xml:space="preserve">Right-size the ACR SKU (Premium for high throughput and geo-replication); cache frequently pulled base images; reduce image count/size so fewer/faster pulls are needed.</w:t>
      </w:r>
    </w:p>
    <w:p>
      <w:pPr>
        <w:spacing w:after="40" w:before="120"/>
      </w:pPr>
      <w:r>
        <w:rPr>
          <w:b/>
          <w:bCs/>
          <w:color w:val="1F3864"/>
          <w:sz w:val="21"/>
          <w:szCs w:val="21"/>
        </w:rPr>
        <w:t xml:space="preserve">7. Prevention &amp; guardrail</w:t>
      </w:r>
    </w:p>
    <w:p>
      <w:pPr>
        <w:spacing w:after="120" w:line="276"/>
      </w:pPr>
      <w:r>
        <w:rPr>
          <w:sz w:val="22"/>
          <w:szCs w:val="22"/>
        </w:rPr>
        <w:t xml:space="preserve">Monitor pull throttling. Size the SKU for peak scale-out, not average. Consider image pull policy tuning so unchanged images are not re-pulled needlessly.</w:t>
      </w:r>
    </w:p>
    <w:p>
      <w:pPr>
        <w:spacing w:after="40" w:before="120"/>
      </w:pPr>
      <w:r>
        <w:rPr>
          <w:b/>
          <w:bCs/>
          <w:color w:val="1F3864"/>
          <w:sz w:val="21"/>
          <w:szCs w:val="21"/>
        </w:rPr>
        <w:t xml:space="preserve">8. Blueprint tie-in</w:t>
      </w:r>
    </w:p>
    <w:p>
      <w:pPr>
        <w:spacing w:after="120" w:line="276"/>
      </w:pPr>
      <w:r>
        <w:rPr>
          <w:sz w:val="22"/>
          <w:szCs w:val="22"/>
        </w:rPr>
        <w:t xml:space="preserve">The acr module's sku is a variable - dev uses Standard, prod uses Premium (which also enables private endpoints and geo-replication). Choose the SKU for your real pull volume at scale.</w:t>
      </w:r>
    </w:p>
    <w:p>
      <w:pPr>
        <w:pStyle w:val="Heading2"/>
        <w:spacing w:after="80" w:before="240"/>
      </w:pPr>
      <w:r>
        <w:t xml:space="preserve">7.2  Geo-replication lag</w:t>
      </w:r>
    </w:p>
    <w:p>
      <w:pPr>
        <w:spacing w:after="40" w:before="120"/>
      </w:pPr>
      <w:r>
        <w:rPr>
          <w:b/>
          <w:bCs/>
          <w:color w:val="1F3864"/>
          <w:sz w:val="21"/>
          <w:szCs w:val="21"/>
        </w:rPr>
        <w:t xml:space="preserve">1. What it is</w:t>
      </w:r>
    </w:p>
    <w:p>
      <w:pPr>
        <w:spacing w:after="120" w:line="276"/>
      </w:pPr>
      <w:r>
        <w:rPr>
          <w:sz w:val="22"/>
          <w:szCs w:val="22"/>
        </w:rPr>
        <w:t xml:space="preserve">With a geo-replicated Premium registry, an image pushed in one region takes time to replicate to others. A cluster in another region that pulls before replication completes gets a stale or missing image.</w:t>
      </w:r>
    </w:p>
    <w:p>
      <w:pPr>
        <w:spacing w:after="40" w:before="120"/>
      </w:pPr>
      <w:r>
        <w:rPr>
          <w:b/>
          <w:bCs/>
          <w:color w:val="1F3864"/>
          <w:sz w:val="21"/>
          <w:szCs w:val="21"/>
        </w:rPr>
        <w:t xml:space="preserve">2. How it shows up</w:t>
      </w:r>
    </w:p>
    <w:p>
      <w:pPr>
        <w:spacing w:after="120" w:line="276"/>
      </w:pPr>
      <w:r>
        <w:rPr>
          <w:sz w:val="22"/>
          <w:szCs w:val="22"/>
        </w:rPr>
        <w:t xml:space="preserve">A deploy that just pushed succeeds in the push region but fails or pulls an old image in another region for a short window.</w:t>
      </w:r>
    </w:p>
    <w:p>
      <w:pPr>
        <w:spacing w:after="40" w:before="120"/>
      </w:pPr>
      <w:r>
        <w:rPr>
          <w:b/>
          <w:bCs/>
          <w:color w:val="1F3864"/>
          <w:sz w:val="21"/>
          <w:szCs w:val="21"/>
        </w:rPr>
        <w:t xml:space="preserve">3. Why it happens</w:t>
      </w:r>
    </w:p>
    <w:p>
      <w:pPr>
        <w:spacing w:after="120" w:line="276"/>
      </w:pPr>
      <w:r>
        <w:rPr>
          <w:sz w:val="22"/>
          <w:szCs w:val="22"/>
        </w:rPr>
        <w:t xml:space="preserve">Replication is asynchronous. There is a propagation delay between push completion and the image being available in every replica.</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az acr replication list -r &lt;registry&gt; -o table   # replica status</w:t>
      </w:r>
      <w:r>
        <w:rPr>
          <w:rFonts w:ascii="Consolas" w:cs="Consolas" w:eastAsia="Consolas" w:hAnsi="Consolas"/>
          <w:sz w:val="18"/>
          <w:szCs w:val="18"/>
        </w:rPr>
        <w:br/>
        <w:t xml:space="preserve"># correlate deploy time with replication completion</w:t>
      </w:r>
    </w:p>
    <w:p>
      <w:pPr>
        <w:spacing w:after="40" w:before="120"/>
      </w:pPr>
      <w:r>
        <w:rPr>
          <w:b/>
          <w:bCs/>
          <w:color w:val="1F3864"/>
          <w:sz w:val="21"/>
          <w:szCs w:val="21"/>
        </w:rPr>
        <w:t xml:space="preserve">5. Immediate remediation</w:t>
      </w:r>
    </w:p>
    <w:p>
      <w:pPr>
        <w:spacing w:after="120" w:line="276"/>
      </w:pPr>
      <w:r>
        <w:rPr>
          <w:sz w:val="22"/>
          <w:szCs w:val="22"/>
        </w:rPr>
        <w:t xml:space="preserve">Wait for replication to complete before rolling out cross-region, or pull from the push region's replica temporarily.</w:t>
      </w:r>
    </w:p>
    <w:p>
      <w:pPr>
        <w:spacing w:after="40" w:before="120"/>
      </w:pPr>
      <w:r>
        <w:rPr>
          <w:b/>
          <w:bCs/>
          <w:color w:val="1F3864"/>
          <w:sz w:val="21"/>
          <w:szCs w:val="21"/>
        </w:rPr>
        <w:t xml:space="preserve">6. Permanent fix</w:t>
      </w:r>
    </w:p>
    <w:p>
      <w:pPr>
        <w:spacing w:after="120" w:line="276"/>
      </w:pPr>
      <w:r>
        <w:rPr>
          <w:sz w:val="22"/>
          <w:szCs w:val="22"/>
        </w:rPr>
        <w:t xml:space="preserve">Gate cross-region rollouts on replication completion in the pipeline; or push and verify availability in the target region before deploying there.</w:t>
      </w:r>
    </w:p>
    <w:p>
      <w:pPr>
        <w:spacing w:after="40" w:before="120"/>
      </w:pPr>
      <w:r>
        <w:rPr>
          <w:b/>
          <w:bCs/>
          <w:color w:val="1F3864"/>
          <w:sz w:val="21"/>
          <w:szCs w:val="21"/>
        </w:rPr>
        <w:t xml:space="preserve">7. Prevention &amp; guardrail</w:t>
      </w:r>
    </w:p>
    <w:p>
      <w:pPr>
        <w:spacing w:after="120" w:line="276"/>
      </w:pPr>
      <w:r>
        <w:rPr>
          <w:sz w:val="22"/>
          <w:szCs w:val="22"/>
        </w:rPr>
        <w:t xml:space="preserve">Build a replication-aware deploy step for multi-region. Monitor replication health.</w:t>
      </w:r>
    </w:p>
    <w:p>
      <w:pPr>
        <w:spacing w:after="40" w:before="120"/>
      </w:pPr>
      <w:r>
        <w:rPr>
          <w:b/>
          <w:bCs/>
          <w:color w:val="1F3864"/>
          <w:sz w:val="21"/>
          <w:szCs w:val="21"/>
        </w:rPr>
        <w:t xml:space="preserve">8. Blueprint tie-in</w:t>
      </w:r>
    </w:p>
    <w:p>
      <w:pPr>
        <w:spacing w:after="120" w:line="276"/>
      </w:pPr>
      <w:r>
        <w:rPr>
          <w:sz w:val="22"/>
          <w:szCs w:val="22"/>
        </w:rPr>
        <w:t xml:space="preserve">Geo-replication is a Premium-SKU capability configured in the acr module. If you run multi-region, add a replication-completion check to the deploy pipeline (domain 13) before rolling out in a replica region.</w:t>
      </w:r>
    </w:p>
    <w:p>
      <w:pPr>
        <w:pStyle w:val="Heading2"/>
        <w:spacing w:after="80" w:before="240"/>
      </w:pPr>
      <w:r>
        <w:t xml:space="preserve">7.3  Image bloat / slow pulls</w:t>
      </w:r>
    </w:p>
    <w:p>
      <w:pPr>
        <w:spacing w:after="40" w:before="120"/>
      </w:pPr>
      <w:r>
        <w:rPr>
          <w:b/>
          <w:bCs/>
          <w:color w:val="1F3864"/>
          <w:sz w:val="21"/>
          <w:szCs w:val="21"/>
        </w:rPr>
        <w:t xml:space="preserve">1. What it is</w:t>
      </w:r>
    </w:p>
    <w:p>
      <w:pPr>
        <w:spacing w:after="120" w:line="276"/>
      </w:pPr>
      <w:r>
        <w:rPr>
          <w:sz w:val="22"/>
          <w:szCs w:val="22"/>
        </w:rPr>
        <w:t xml:space="preserve">Large container images take long to pull, slowing scale-out and deploys and increasing the chance of pull timeouts and throttling.</w:t>
      </w:r>
    </w:p>
    <w:p>
      <w:pPr>
        <w:spacing w:after="40" w:before="120"/>
      </w:pPr>
      <w:r>
        <w:rPr>
          <w:b/>
          <w:bCs/>
          <w:color w:val="1F3864"/>
          <w:sz w:val="21"/>
          <w:szCs w:val="21"/>
        </w:rPr>
        <w:t xml:space="preserve">2. How it shows up</w:t>
      </w:r>
    </w:p>
    <w:p>
      <w:pPr>
        <w:spacing w:after="120" w:line="276"/>
      </w:pPr>
      <w:r>
        <w:rPr>
          <w:sz w:val="22"/>
          <w:szCs w:val="22"/>
        </w:rPr>
        <w:t xml:space="preserve">Nodes take a long time before pods become Ready after scale-out; deploys are slow; pull timeouts under load.</w:t>
      </w:r>
    </w:p>
    <w:p>
      <w:pPr>
        <w:spacing w:after="40" w:before="120"/>
      </w:pPr>
      <w:r>
        <w:rPr>
          <w:b/>
          <w:bCs/>
          <w:color w:val="1F3864"/>
          <w:sz w:val="21"/>
          <w:szCs w:val="21"/>
        </w:rPr>
        <w:t xml:space="preserve">3. Why it happens</w:t>
      </w:r>
    </w:p>
    <w:p>
      <w:pPr>
        <w:spacing w:after="120" w:line="276"/>
      </w:pPr>
      <w:r>
        <w:rPr>
          <w:sz w:val="22"/>
          <w:szCs w:val="22"/>
        </w:rPr>
        <w:t xml:space="preserve">Fat base images, build artifacts and toolchains left in the final image, no layer caching, single-stage builds.</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az acr repository show-manifests -n &lt;registry&gt; --repository &lt;repo&gt; \</w:t>
      </w:r>
      <w:r>
        <w:rPr>
          <w:rFonts w:ascii="Consolas" w:cs="Consolas" w:eastAsia="Consolas" w:hAnsi="Consolas"/>
          <w:sz w:val="18"/>
          <w:szCs w:val="18"/>
        </w:rPr>
        <w:br/>
        <w:t xml:space="preserve">  --query '[].imageSize' -o table</w:t>
      </w:r>
      <w:r>
        <w:rPr>
          <w:rFonts w:ascii="Consolas" w:cs="Consolas" w:eastAsia="Consolas" w:hAnsi="Consolas"/>
          <w:sz w:val="18"/>
          <w:szCs w:val="18"/>
        </w:rPr>
        <w:br/>
        <w:t xml:space="preserve">docker history &lt;image&gt;   # find the fat layers</w:t>
      </w:r>
    </w:p>
    <w:p>
      <w:pPr>
        <w:spacing w:after="40" w:before="120"/>
      </w:pPr>
      <w:r>
        <w:rPr>
          <w:b/>
          <w:bCs/>
          <w:color w:val="1F3864"/>
          <w:sz w:val="21"/>
          <w:szCs w:val="21"/>
        </w:rPr>
        <w:t xml:space="preserve">5. Immediate remediation</w:t>
      </w:r>
    </w:p>
    <w:p>
      <w:pPr>
        <w:spacing w:after="120" w:line="276"/>
      </w:pPr>
      <w:r>
        <w:rPr>
          <w:sz w:val="22"/>
          <w:szCs w:val="22"/>
        </w:rPr>
        <w:t xml:space="preserve">Ship a slimmer image (remove build tooling, use a minimal runtime base) for the hot path.</w:t>
      </w:r>
    </w:p>
    <w:p>
      <w:pPr>
        <w:spacing w:after="40" w:before="120"/>
      </w:pPr>
      <w:r>
        <w:rPr>
          <w:b/>
          <w:bCs/>
          <w:color w:val="1F3864"/>
          <w:sz w:val="21"/>
          <w:szCs w:val="21"/>
        </w:rPr>
        <w:t xml:space="preserve">6. Permanent fix</w:t>
      </w:r>
    </w:p>
    <w:p>
      <w:pPr>
        <w:spacing w:after="120" w:line="276"/>
      </w:pPr>
      <w:r>
        <w:rPr>
          <w:sz w:val="22"/>
          <w:szCs w:val="22"/>
        </w:rPr>
        <w:t xml:space="preserve">Multi-stage builds that copy only the runtime artifact into a minimal base; shared, cacheable base layers; remove package caches. Smaller images pull faster and throttle less.</w:t>
      </w:r>
    </w:p>
    <w:p>
      <w:pPr>
        <w:spacing w:after="40" w:before="120"/>
      </w:pPr>
      <w:r>
        <w:rPr>
          <w:b/>
          <w:bCs/>
          <w:color w:val="1F3864"/>
          <w:sz w:val="21"/>
          <w:szCs w:val="21"/>
        </w:rPr>
        <w:t xml:space="preserve">7. Prevention &amp; guardrail</w:t>
      </w:r>
    </w:p>
    <w:p>
      <w:pPr>
        <w:spacing w:after="120" w:line="276"/>
      </w:pPr>
      <w:r>
        <w:rPr>
          <w:sz w:val="22"/>
          <w:szCs w:val="22"/>
        </w:rPr>
        <w:t xml:space="preserve">Track image size in CI and flag regressions. Standardise on minimal base images across the org.</w:t>
      </w:r>
    </w:p>
    <w:p>
      <w:pPr>
        <w:spacing w:after="40" w:before="120"/>
      </w:pPr>
      <w:r>
        <w:rPr>
          <w:b/>
          <w:bCs/>
          <w:color w:val="1F3864"/>
          <w:sz w:val="21"/>
          <w:szCs w:val="21"/>
        </w:rPr>
        <w:t xml:space="preserve">8. Blueprint tie-in</w:t>
      </w:r>
    </w:p>
    <w:p>
      <w:pPr>
        <w:spacing w:after="120" w:line="276"/>
      </w:pPr>
      <w:r>
        <w:rPr>
          <w:sz w:val="22"/>
          <w:szCs w:val="22"/>
        </w:rPr>
        <w:t xml:space="preserve">Image hygiene is an application-CI concern feeding the platform. Encourage minimal images so ACR pulls (and node scale-out readiness) stay fast - it compounds with throttling (7.1) and node readiness (domain 1).</w:t>
      </w:r>
    </w:p>
    <w:p>
      <w:pPr>
        <w:pStyle w:val="Heading2"/>
        <w:spacing w:after="80" w:before="240"/>
      </w:pPr>
      <w:r>
        <w:t xml:space="preserve">7.4  Untrusted / vulnerable images</w:t>
      </w:r>
    </w:p>
    <w:p>
      <w:pPr>
        <w:spacing w:after="40" w:before="120"/>
      </w:pPr>
      <w:r>
        <w:rPr>
          <w:b/>
          <w:bCs/>
          <w:color w:val="1F3864"/>
          <w:sz w:val="21"/>
          <w:szCs w:val="21"/>
        </w:rPr>
        <w:t xml:space="preserve">1. What it is</w:t>
      </w:r>
    </w:p>
    <w:p>
      <w:pPr>
        <w:spacing w:after="120" w:line="276"/>
      </w:pPr>
      <w:r>
        <w:rPr>
          <w:sz w:val="22"/>
          <w:szCs w:val="22"/>
        </w:rPr>
        <w:t xml:space="preserve">Images with known vulnerabilities, or from untrusted sources, get deployed - importing CVEs and supply-chain risk straight into the cluster.</w:t>
      </w:r>
    </w:p>
    <w:p>
      <w:pPr>
        <w:spacing w:after="40" w:before="120"/>
      </w:pPr>
      <w:r>
        <w:rPr>
          <w:b/>
          <w:bCs/>
          <w:color w:val="1F3864"/>
          <w:sz w:val="21"/>
          <w:szCs w:val="21"/>
        </w:rPr>
        <w:t xml:space="preserve">2. How it shows up</w:t>
      </w:r>
    </w:p>
    <w:p>
      <w:pPr>
        <w:spacing w:after="120" w:line="276"/>
      </w:pPr>
      <w:r>
        <w:rPr>
          <w:sz w:val="22"/>
          <w:szCs w:val="22"/>
        </w:rPr>
        <w:t xml:space="preserve">Vulnerability scanners flag CVEs in running images; a security review finds unpinned/unsigned images or use of ':latest' from public registries.</w:t>
      </w:r>
    </w:p>
    <w:p>
      <w:pPr>
        <w:spacing w:after="40" w:before="120"/>
      </w:pPr>
      <w:r>
        <w:rPr>
          <w:b/>
          <w:bCs/>
          <w:color w:val="1F3864"/>
          <w:sz w:val="21"/>
          <w:szCs w:val="21"/>
        </w:rPr>
        <w:t xml:space="preserve">3. Why it happens</w:t>
      </w:r>
    </w:p>
    <w:p>
      <w:pPr>
        <w:spacing w:after="120" w:line="276"/>
      </w:pPr>
      <w:r>
        <w:rPr>
          <w:sz w:val="22"/>
          <w:szCs w:val="22"/>
        </w:rPr>
        <w:t xml:space="preserve">No scan gate on push; no admission control on what may run; base images not patched; pulling directly from public registries.</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 Defender for Containers / Trivy scan results on ACR repositories</w:t>
      </w:r>
      <w:r>
        <w:rPr>
          <w:rFonts w:ascii="Consolas" w:cs="Consolas" w:eastAsia="Consolas" w:hAnsi="Consolas"/>
          <w:sz w:val="18"/>
          <w:szCs w:val="18"/>
        </w:rPr>
        <w:br/>
        <w:t xml:space="preserve">trivy image &lt;registry&gt;/&lt;repo&gt;:&lt;tag&gt;</w:t>
      </w:r>
      <w:r>
        <w:rPr>
          <w:rFonts w:ascii="Consolas" w:cs="Consolas" w:eastAsia="Consolas" w:hAnsi="Consolas"/>
          <w:sz w:val="18"/>
          <w:szCs w:val="18"/>
        </w:rPr>
        <w:br/>
        <w:t xml:space="preserve"># check for :latest and public-registry references in manifests</w:t>
      </w:r>
    </w:p>
    <w:p>
      <w:pPr>
        <w:spacing w:after="40" w:before="120"/>
      </w:pPr>
      <w:r>
        <w:rPr>
          <w:b/>
          <w:bCs/>
          <w:color w:val="1F3864"/>
          <w:sz w:val="21"/>
          <w:szCs w:val="21"/>
        </w:rPr>
        <w:t xml:space="preserve">5. Immediate remediation</w:t>
      </w:r>
    </w:p>
    <w:p>
      <w:pPr>
        <w:spacing w:after="120" w:line="276"/>
      </w:pPr>
      <w:r>
        <w:rPr>
          <w:sz w:val="22"/>
          <w:szCs w:val="22"/>
        </w:rPr>
        <w:t xml:space="preserve">Rebuild on a patched base and redeploy; block the vulnerable image from running.</w:t>
      </w:r>
    </w:p>
    <w:p>
      <w:pPr>
        <w:spacing w:after="40" w:before="120"/>
      </w:pPr>
      <w:r>
        <w:rPr>
          <w:b/>
          <w:bCs/>
          <w:color w:val="1F3864"/>
          <w:sz w:val="21"/>
          <w:szCs w:val="21"/>
        </w:rPr>
        <w:t xml:space="preserve">6. Permanent fix</w:t>
      </w:r>
    </w:p>
    <w:p>
      <w:pPr>
        <w:spacing w:after="120" w:line="276"/>
      </w:pPr>
      <w:r>
        <w:rPr>
          <w:sz w:val="22"/>
          <w:szCs w:val="22"/>
        </w:rPr>
        <w:t xml:space="preserve">Scan on push (Defender for Containers / Trivy) and fail the pipeline on high-severity CVEs; enforce signed images and pinned digests via admission policy; import and patch base images internally rather than pulling public ':latest'.</w:t>
      </w:r>
    </w:p>
    <w:p>
      <w:pPr>
        <w:spacing w:after="40" w:before="120"/>
      </w:pPr>
      <w:r>
        <w:rPr>
          <w:b/>
          <w:bCs/>
          <w:color w:val="1F3864"/>
          <w:sz w:val="21"/>
          <w:szCs w:val="21"/>
        </w:rPr>
        <w:t xml:space="preserve">7. Prevention &amp; guardrail</w:t>
      </w:r>
    </w:p>
    <w:p>
      <w:pPr>
        <w:spacing w:after="120" w:line="276"/>
      </w:pPr>
      <w:r>
        <w:rPr>
          <w:sz w:val="22"/>
          <w:szCs w:val="22"/>
        </w:rPr>
        <w:t xml:space="preserve">Continuous image scanning; admission control that only permits scanned, signed images from your registry; regular base-image refresh.</w:t>
      </w:r>
    </w:p>
    <w:p>
      <w:pPr>
        <w:spacing w:after="40" w:before="120"/>
      </w:pPr>
      <w:r>
        <w:rPr>
          <w:b/>
          <w:bCs/>
          <w:color w:val="1F3864"/>
          <w:sz w:val="21"/>
          <w:szCs w:val="21"/>
        </w:rPr>
        <w:t xml:space="preserve">8. Blueprint tie-in</w:t>
      </w:r>
    </w:p>
    <w:p>
      <w:pPr>
        <w:spacing w:after="120" w:line="276"/>
      </w:pPr>
      <w:r>
        <w:rPr>
          <w:sz w:val="22"/>
          <w:szCs w:val="22"/>
        </w:rPr>
        <w:t xml:space="preserve">Image scanning belongs in the pipeline (domain 13) and as an admission policy (domain 15). ACR with Defender for Containers gives you the scan; OPA/Gatekeeper enforces 'only signed images from our ACR' at admission.</w:t>
      </w:r>
    </w:p>
    <w:p>
      <w:pPr>
        <w:pStyle w:val="Heading1"/>
        <w:pageBreakBefore/>
        <w:spacing w:after="120"/>
      </w:pPr>
      <w:r>
        <w:t xml:space="preserve">8. Upgrades &amp; Lifecycle</w:t>
      </w:r>
    </w:p>
    <w:p>
      <w:pPr>
        <w:spacing w:after="120" w:line="276"/>
      </w:pPr>
      <w:r>
        <w:rPr>
          <w:sz w:val="22"/>
          <w:szCs w:val="22"/>
        </w:rPr>
        <w:t xml:space="preserve">Upgrades are planned changes that go wrong in predictable ways - which means they are almost entirely preventable with pre-flight checks and the right disruption settings. The blueprint's three environments exist so you meet every upgrade problem in dev and staging before prod. Never upgrade prod first.</w:t>
      </w:r>
    </w:p>
    <w:p>
      <w:pPr>
        <w:pStyle w:val="Heading2"/>
        <w:spacing w:after="80" w:before="240"/>
      </w:pPr>
      <w:r>
        <w:t xml:space="preserve">8.1  Node pool upgrade stalls on drain</w:t>
      </w:r>
    </w:p>
    <w:p>
      <w:pPr>
        <w:spacing w:after="40" w:before="120"/>
      </w:pPr>
      <w:r>
        <w:rPr>
          <w:b/>
          <w:bCs/>
          <w:color w:val="1F3864"/>
          <w:sz w:val="21"/>
          <w:szCs w:val="21"/>
        </w:rPr>
        <w:t xml:space="preserve">1. What it is</w:t>
      </w:r>
    </w:p>
    <w:p>
      <w:pPr>
        <w:spacing w:after="120" w:line="276"/>
      </w:pPr>
      <w:r>
        <w:rPr>
          <w:sz w:val="22"/>
          <w:szCs w:val="22"/>
        </w:rPr>
        <w:t xml:space="preserve">A node-pool upgrade cordons and drains nodes one at a time to move pods off before reimaging. If a PodDisruptionBudget forbids the eviction, the drain blocks and the upgrade hangs.</w:t>
      </w:r>
    </w:p>
    <w:p>
      <w:pPr>
        <w:spacing w:after="40" w:before="120"/>
      </w:pPr>
      <w:r>
        <w:rPr>
          <w:b/>
          <w:bCs/>
          <w:color w:val="1F3864"/>
          <w:sz w:val="21"/>
          <w:szCs w:val="21"/>
        </w:rPr>
        <w:t xml:space="preserve">2. How it shows up</w:t>
      </w:r>
    </w:p>
    <w:p>
      <w:pPr>
        <w:spacing w:after="120" w:line="276"/>
      </w:pPr>
      <w:r>
        <w:rPr>
          <w:sz w:val="22"/>
          <w:szCs w:val="22"/>
        </w:rPr>
        <w:t xml:space="preserve">'az aks nodepool upgrade' runs for a very long time; a node sits cordoned (SchedulingDisabled) with pods that will not move; the upgrade makes no progress.</w:t>
      </w:r>
    </w:p>
    <w:p>
      <w:pPr>
        <w:spacing w:after="40" w:before="120"/>
      </w:pPr>
      <w:r>
        <w:rPr>
          <w:b/>
          <w:bCs/>
          <w:color w:val="1F3864"/>
          <w:sz w:val="21"/>
          <w:szCs w:val="21"/>
        </w:rPr>
        <w:t xml:space="preserve">3. Why it happens</w:t>
      </w:r>
    </w:p>
    <w:p>
      <w:pPr>
        <w:spacing w:after="120" w:line="276"/>
      </w:pPr>
      <w:r>
        <w:rPr>
          <w:sz w:val="22"/>
          <w:szCs w:val="22"/>
        </w:rPr>
        <w:t xml:space="preserve">A PDB with minAvailable equal to the replica count leaves zero allowed disruptions, so evicting even one pod would violate it and the drain waits forever. Too-low maxSurge compounds it by not adding capacity first.</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kubectl get pdb -A   # ALLOWED DISRUPTIONS 0 is the blocker</w:t>
      </w:r>
      <w:r>
        <w:rPr>
          <w:rFonts w:ascii="Consolas" w:cs="Consolas" w:eastAsia="Consolas" w:hAnsi="Consolas"/>
          <w:sz w:val="18"/>
          <w:szCs w:val="18"/>
        </w:rPr>
        <w:br/>
        <w:t xml:space="preserve">kubectl get nodes   # one cordoned/SchedulingDisabled</w:t>
      </w:r>
      <w:r>
        <w:rPr>
          <w:rFonts w:ascii="Consolas" w:cs="Consolas" w:eastAsia="Consolas" w:hAnsi="Consolas"/>
          <w:sz w:val="18"/>
          <w:szCs w:val="18"/>
        </w:rPr>
        <w:br/>
        <w:t xml:space="preserve">kubectl get pods -o wide --field-selector spec.nodeName=&lt;node&gt;</w:t>
      </w:r>
    </w:p>
    <w:p>
      <w:pPr>
        <w:spacing w:after="40" w:before="120"/>
      </w:pPr>
      <w:r>
        <w:rPr>
          <w:b/>
          <w:bCs/>
          <w:color w:val="1F3864"/>
          <w:sz w:val="21"/>
          <w:szCs w:val="21"/>
        </w:rPr>
        <w:t xml:space="preserve">5. Immediate remediation</w:t>
      </w:r>
    </w:p>
    <w:p>
      <w:pPr>
        <w:spacing w:after="120" w:line="276"/>
      </w:pPr>
      <w:r>
        <w:rPr>
          <w:sz w:val="22"/>
          <w:szCs w:val="22"/>
        </w:rPr>
        <w:t xml:space="preserve">Give the PDB slack so the drain can proceed - scale the deployment up temporarily, then scale back after the upgrade:</w:t>
      </w:r>
    </w:p>
    <w:p>
      <w:pPr>
        <w:pBdr>
          <w:left w:val="single" w:color="9DB2D0" w:sz="12"/>
        </w:pBdr>
        <w:shd w:fill="F2F2F2" w:color="auto" w:val="clear"/>
        <w:spacing w:after="120" w:before="80"/>
      </w:pPr>
      <w:r>
        <w:rPr>
          <w:rFonts w:ascii="Consolas" w:cs="Consolas" w:eastAsia="Consolas" w:hAnsi="Consolas"/>
          <w:sz w:val="18"/>
          <w:szCs w:val="18"/>
        </w:rPr>
        <w:t xml:space="preserve">kubectl scale deployment &lt;name&gt; -n &lt;ns&gt; --replicas=&lt;higher&gt;</w:t>
      </w:r>
    </w:p>
    <w:p>
      <w:pPr>
        <w:spacing w:after="40" w:before="120"/>
      </w:pPr>
      <w:r>
        <w:rPr>
          <w:b/>
          <w:bCs/>
          <w:color w:val="1F3864"/>
          <w:sz w:val="21"/>
          <w:szCs w:val="21"/>
        </w:rPr>
        <w:t xml:space="preserve">6. Permanent fix</w:t>
      </w:r>
    </w:p>
    <w:p>
      <w:pPr>
        <w:spacing w:after="120" w:line="276"/>
      </w:pPr>
      <w:r>
        <w:rPr>
          <w:sz w:val="22"/>
          <w:szCs w:val="22"/>
        </w:rPr>
        <w:t xml:space="preserve">Express PDBs as maxUnavailable (relative) rather than minAvailable equal to replicas, so they scale with the deployment and never deadlock a drain. Set node-pool max_surge high enough to add capacity before draining.</w:t>
      </w:r>
    </w:p>
    <w:p>
      <w:pPr>
        <w:spacing w:after="40" w:before="120"/>
      </w:pPr>
      <w:r>
        <w:rPr>
          <w:b/>
          <w:bCs/>
          <w:color w:val="1F3864"/>
          <w:sz w:val="21"/>
          <w:szCs w:val="21"/>
        </w:rPr>
        <w:t xml:space="preserve">7. Prevention &amp; guardrail</w:t>
      </w:r>
    </w:p>
    <w:p>
      <w:pPr>
        <w:spacing w:after="120" w:line="276"/>
      </w:pPr>
      <w:r>
        <w:rPr>
          <w:sz w:val="22"/>
          <w:szCs w:val="22"/>
        </w:rPr>
        <w:t xml:space="preserve">Review PDBs against replica counts before upgrades. Test the upgrade in staging. Keep a pre-upgrade checklist in the runbook.</w:t>
      </w:r>
    </w:p>
    <w:p>
      <w:pPr>
        <w:spacing w:after="40" w:before="120"/>
      </w:pPr>
      <w:r>
        <w:rPr>
          <w:b/>
          <w:bCs/>
          <w:color w:val="1F3864"/>
          <w:sz w:val="21"/>
          <w:szCs w:val="21"/>
        </w:rPr>
        <w:t xml:space="preserve">8. Blueprint tie-in</w:t>
      </w:r>
    </w:p>
    <w:p>
      <w:pPr>
        <w:spacing w:after="120" w:line="276"/>
      </w:pPr>
      <w:r>
        <w:rPr>
          <w:sz w:val="22"/>
          <w:szCs w:val="22"/>
        </w:rPr>
        <w:t xml:space="preserve">The aks-cluster default_node_pool sets max_surge = 33% so upgrades add capacity before draining. The docs/runbook-upgrades.md is the place to codify PDB review as a pre-upgrade step - this exact deadlock is what it prevents.</w:t>
      </w:r>
    </w:p>
    <w:p>
      <w:pPr>
        <w:pStyle w:val="Heading2"/>
        <w:spacing w:after="80" w:before="240"/>
      </w:pPr>
      <w:r>
        <w:t xml:space="preserve">8.2  API deprecation after Kubernetes version bump</w:t>
      </w:r>
    </w:p>
    <w:p>
      <w:pPr>
        <w:spacing w:after="40" w:before="120"/>
      </w:pPr>
      <w:r>
        <w:rPr>
          <w:b/>
          <w:bCs/>
          <w:color w:val="1F3864"/>
          <w:sz w:val="21"/>
          <w:szCs w:val="21"/>
        </w:rPr>
        <w:t xml:space="preserve">1. What it is</w:t>
      </w:r>
    </w:p>
    <w:p>
      <w:pPr>
        <w:spacing w:after="120" w:line="276"/>
      </w:pPr>
      <w:r>
        <w:rPr>
          <w:sz w:val="22"/>
          <w:szCs w:val="22"/>
        </w:rPr>
        <w:t xml:space="preserve">A new Kubernetes version removes deprecated API versions. Manifests still using a removed apiVersion stop applying, and existing objects may break, often silently.</w:t>
      </w:r>
    </w:p>
    <w:p>
      <w:pPr>
        <w:spacing w:after="40" w:before="120"/>
      </w:pPr>
      <w:r>
        <w:rPr>
          <w:b/>
          <w:bCs/>
          <w:color w:val="1F3864"/>
          <w:sz w:val="21"/>
          <w:szCs w:val="21"/>
        </w:rPr>
        <w:t xml:space="preserve">2. How it shows up</w:t>
      </w:r>
    </w:p>
    <w:p>
      <w:pPr>
        <w:spacing w:after="120" w:line="276"/>
      </w:pPr>
      <w:r>
        <w:rPr>
          <w:sz w:val="22"/>
          <w:szCs w:val="22"/>
        </w:rPr>
        <w:t xml:space="preserve">After an upgrade, deploys fail with 'no matches for kind ... in version ...'; controllers that used removed APIs misbehave; GitOps sync errors.</w:t>
      </w:r>
    </w:p>
    <w:p>
      <w:pPr>
        <w:spacing w:after="40" w:before="120"/>
      </w:pPr>
      <w:r>
        <w:rPr>
          <w:b/>
          <w:bCs/>
          <w:color w:val="1F3864"/>
          <w:sz w:val="21"/>
          <w:szCs w:val="21"/>
        </w:rPr>
        <w:t xml:space="preserve">3. Why it happens</w:t>
      </w:r>
    </w:p>
    <w:p>
      <w:pPr>
        <w:spacing w:after="120" w:line="276"/>
      </w:pPr>
      <w:r>
        <w:rPr>
          <w:sz w:val="22"/>
          <w:szCs w:val="22"/>
        </w:rPr>
        <w:t xml:space="preserve">Kubernetes deprecates then removes APIs on a schedule. Manifests pinned to old apiVersions (old Ingress, PSP, batch, etc.) break when the version that removed them lands.</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 BEFORE upgrading, scan for deprecated/removed APIs:</w:t>
      </w:r>
      <w:r>
        <w:rPr>
          <w:rFonts w:ascii="Consolas" w:cs="Consolas" w:eastAsia="Consolas" w:hAnsi="Consolas"/>
          <w:sz w:val="18"/>
          <w:szCs w:val="18"/>
        </w:rPr>
        <w:br/>
        <w:t xml:space="preserve">kubent            # kube-no-trouble</w:t>
      </w:r>
      <w:r>
        <w:rPr>
          <w:rFonts w:ascii="Consolas" w:cs="Consolas" w:eastAsia="Consolas" w:hAnsi="Consolas"/>
          <w:sz w:val="18"/>
          <w:szCs w:val="18"/>
        </w:rPr>
        <w:br/>
        <w:t xml:space="preserve">pluto detect-files -d ./manifests</w:t>
      </w:r>
      <w:r>
        <w:rPr>
          <w:rFonts w:ascii="Consolas" w:cs="Consolas" w:eastAsia="Consolas" w:hAnsi="Consolas"/>
          <w:sz w:val="18"/>
          <w:szCs w:val="18"/>
        </w:rPr>
        <w:br/>
        <w:t xml:space="preserve">pluto detect-helm</w:t>
      </w:r>
    </w:p>
    <w:p>
      <w:pPr>
        <w:spacing w:after="40" w:before="120"/>
      </w:pPr>
      <w:r>
        <w:rPr>
          <w:b/>
          <w:bCs/>
          <w:color w:val="1F3864"/>
          <w:sz w:val="21"/>
          <w:szCs w:val="21"/>
        </w:rPr>
        <w:t xml:space="preserve">5. Immediate remediation</w:t>
      </w:r>
    </w:p>
    <w:p>
      <w:pPr>
        <w:spacing w:after="120" w:line="276"/>
      </w:pPr>
      <w:r>
        <w:rPr>
          <w:sz w:val="22"/>
          <w:szCs w:val="22"/>
        </w:rPr>
        <w:t xml:space="preserve">Update the affected manifests to the current apiVersions and re-apply. Roll back the upgrade only if breakage is severe and updates cannot be made quickly.</w:t>
      </w:r>
    </w:p>
    <w:p>
      <w:pPr>
        <w:spacing w:after="40" w:before="120"/>
      </w:pPr>
      <w:r>
        <w:rPr>
          <w:b/>
          <w:bCs/>
          <w:color w:val="1F3864"/>
          <w:sz w:val="21"/>
          <w:szCs w:val="21"/>
        </w:rPr>
        <w:t xml:space="preserve">6. Permanent fix</w:t>
      </w:r>
    </w:p>
    <w:p>
      <w:pPr>
        <w:spacing w:after="120" w:line="276"/>
      </w:pPr>
      <w:r>
        <w:rPr>
          <w:sz w:val="22"/>
          <w:szCs w:val="22"/>
        </w:rPr>
        <w:t xml:space="preserve">Run deprecation scans as a pre-upgrade gate and update manifests before bumping the version. Keep charts/manifests current so you are never far behind.</w:t>
      </w:r>
    </w:p>
    <w:p>
      <w:pPr>
        <w:spacing w:after="40" w:before="120"/>
      </w:pPr>
      <w:r>
        <w:rPr>
          <w:b/>
          <w:bCs/>
          <w:color w:val="1F3864"/>
          <w:sz w:val="21"/>
          <w:szCs w:val="21"/>
        </w:rPr>
        <w:t xml:space="preserve">7. Prevention &amp; guardrail</w:t>
      </w:r>
    </w:p>
    <w:p>
      <w:pPr>
        <w:spacing w:after="120" w:line="276"/>
      </w:pPr>
      <w:r>
        <w:rPr>
          <w:sz w:val="22"/>
          <w:szCs w:val="22"/>
        </w:rPr>
        <w:t xml:space="preserve">Integrate kubent/pluto into CI and the upgrade runbook. Track the AKS/Kubernetes deprecation schedule. Test upgrades in dev/staging first.</w:t>
      </w:r>
    </w:p>
    <w:p>
      <w:pPr>
        <w:spacing w:after="40" w:before="120"/>
      </w:pPr>
      <w:r>
        <w:rPr>
          <w:b/>
          <w:bCs/>
          <w:color w:val="1F3864"/>
          <w:sz w:val="21"/>
          <w:szCs w:val="21"/>
        </w:rPr>
        <w:t xml:space="preserve">8. Blueprint tie-in</w:t>
      </w:r>
    </w:p>
    <w:p>
      <w:pPr>
        <w:spacing w:after="120" w:line="276"/>
      </w:pPr>
      <w:r>
        <w:rPr>
          <w:sz w:val="22"/>
          <w:szCs w:val="22"/>
        </w:rPr>
        <w:t xml:space="preserve">The three-environment progression (dev to staging to prod) is exactly for this - a removed API breaks dev first, where it is cheap. Add a pluto/kubent check to the pipeline (domain 13) and the upgrade runbook.</w:t>
      </w:r>
    </w:p>
    <w:p>
      <w:pPr>
        <w:pStyle w:val="Heading2"/>
        <w:spacing w:after="80" w:before="240"/>
      </w:pPr>
      <w:r>
        <w:t xml:space="preserve">8.3  Add-on incompatibility after upgrade</w:t>
      </w:r>
    </w:p>
    <w:p>
      <w:pPr>
        <w:spacing w:after="40" w:before="120"/>
      </w:pPr>
      <w:r>
        <w:rPr>
          <w:b/>
          <w:bCs/>
          <w:color w:val="1F3864"/>
          <w:sz w:val="21"/>
          <w:szCs w:val="21"/>
        </w:rPr>
        <w:t xml:space="preserve">1. What it is</w:t>
      </w:r>
    </w:p>
    <w:p>
      <w:pPr>
        <w:spacing w:after="120" w:line="276"/>
      </w:pPr>
      <w:r>
        <w:rPr>
          <w:sz w:val="22"/>
          <w:szCs w:val="22"/>
        </w:rPr>
        <w:t xml:space="preserve">A cluster upgrade moves Kubernetes to a version an installed add-on or controller does not support, breaking that component after the upgrade.</w:t>
      </w:r>
    </w:p>
    <w:p>
      <w:pPr>
        <w:spacing w:after="40" w:before="120"/>
      </w:pPr>
      <w:r>
        <w:rPr>
          <w:b/>
          <w:bCs/>
          <w:color w:val="1F3864"/>
          <w:sz w:val="21"/>
          <w:szCs w:val="21"/>
        </w:rPr>
        <w:t xml:space="preserve">2. How it shows up</w:t>
      </w:r>
    </w:p>
    <w:p>
      <w:pPr>
        <w:spacing w:after="120" w:line="276"/>
      </w:pPr>
      <w:r>
        <w:rPr>
          <w:sz w:val="22"/>
          <w:szCs w:val="22"/>
        </w:rPr>
        <w:t xml:space="preserve">After upgrade, the Azure Policy add-on, Defender, CSI drivers, ingress controller, or cert-manager misbehaves or crashes; features that worked stop working.</w:t>
      </w:r>
    </w:p>
    <w:p>
      <w:pPr>
        <w:spacing w:after="40" w:before="120"/>
      </w:pPr>
      <w:r>
        <w:rPr>
          <w:b/>
          <w:bCs/>
          <w:color w:val="1F3864"/>
          <w:sz w:val="21"/>
          <w:szCs w:val="21"/>
        </w:rPr>
        <w:t xml:space="preserve">3. Why it happens</w:t>
      </w:r>
    </w:p>
    <w:p>
      <w:pPr>
        <w:spacing w:after="120" w:line="276"/>
      </w:pPr>
      <w:r>
        <w:rPr>
          <w:sz w:val="22"/>
          <w:szCs w:val="22"/>
        </w:rPr>
        <w:t xml:space="preserve">Add-ons and third-party controllers have their own Kubernetes-version compatibility matrices. Upgrading the cluster without upgrading them first leaves a version mismatch.</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kubectl get pods -A | grep -Ev 'Running|Completed'   # what broke post-upgrade</w:t>
      </w:r>
      <w:r>
        <w:rPr>
          <w:rFonts w:ascii="Consolas" w:cs="Consolas" w:eastAsia="Consolas" w:hAnsi="Consolas"/>
          <w:sz w:val="18"/>
          <w:szCs w:val="18"/>
        </w:rPr>
        <w:br/>
        <w:t xml:space="preserve">kubectl -n kube-system logs &lt;addon-pod&gt;</w:t>
      </w:r>
      <w:r>
        <w:rPr>
          <w:rFonts w:ascii="Consolas" w:cs="Consolas" w:eastAsia="Consolas" w:hAnsi="Consolas"/>
          <w:sz w:val="18"/>
          <w:szCs w:val="18"/>
        </w:rPr>
        <w:br/>
        <w:t xml:space="preserve"># check each controller's version-compat matrix against the new K8s version</w:t>
      </w:r>
    </w:p>
    <w:p>
      <w:pPr>
        <w:spacing w:after="40" w:before="120"/>
      </w:pPr>
      <w:r>
        <w:rPr>
          <w:b/>
          <w:bCs/>
          <w:color w:val="1F3864"/>
          <w:sz w:val="21"/>
          <w:szCs w:val="21"/>
        </w:rPr>
        <w:t xml:space="preserve">5. Immediate remediation</w:t>
      </w:r>
    </w:p>
    <w:p>
      <w:pPr>
        <w:spacing w:after="120" w:line="276"/>
      </w:pPr>
      <w:r>
        <w:rPr>
          <w:sz w:val="22"/>
          <w:szCs w:val="22"/>
        </w:rPr>
        <w:t xml:space="preserve">Upgrade or reconfigure the broken add-on/controller to a version compatible with the new Kubernetes release.</w:t>
      </w:r>
    </w:p>
    <w:p>
      <w:pPr>
        <w:spacing w:after="40" w:before="120"/>
      </w:pPr>
      <w:r>
        <w:rPr>
          <w:b/>
          <w:bCs/>
          <w:color w:val="1F3864"/>
          <w:sz w:val="21"/>
          <w:szCs w:val="21"/>
        </w:rPr>
        <w:t xml:space="preserve">6. Permanent fix</w:t>
      </w:r>
    </w:p>
    <w:p>
      <w:pPr>
        <w:spacing w:after="120" w:line="276"/>
      </w:pPr>
      <w:r>
        <w:rPr>
          <w:sz w:val="22"/>
          <w:szCs w:val="22"/>
        </w:rPr>
        <w:t xml:space="preserve">Sequence upgrades: check every add-on/controller's compatibility, upgrade them to compatible versions, then (or alongside) upgrade the cluster - validated in staging first.</w:t>
      </w:r>
    </w:p>
    <w:p>
      <w:pPr>
        <w:spacing w:after="40" w:before="120"/>
      </w:pPr>
      <w:r>
        <w:rPr>
          <w:b/>
          <w:bCs/>
          <w:color w:val="1F3864"/>
          <w:sz w:val="21"/>
          <w:szCs w:val="21"/>
        </w:rPr>
        <w:t xml:space="preserve">7. Prevention &amp; guardrail</w:t>
      </w:r>
    </w:p>
    <w:p>
      <w:pPr>
        <w:spacing w:after="120" w:line="276"/>
      </w:pPr>
      <w:r>
        <w:rPr>
          <w:sz w:val="22"/>
          <w:szCs w:val="22"/>
        </w:rPr>
        <w:t xml:space="preserve">Maintain a compatibility matrix for all cluster components; read AKS release notes before upgrading; rehearse the full upgrade in staging.</w:t>
      </w:r>
    </w:p>
    <w:p>
      <w:pPr>
        <w:spacing w:after="40" w:before="120"/>
      </w:pPr>
      <w:r>
        <w:rPr>
          <w:b/>
          <w:bCs/>
          <w:color w:val="1F3864"/>
          <w:sz w:val="21"/>
          <w:szCs w:val="21"/>
        </w:rPr>
        <w:t xml:space="preserve">8. Blueprint tie-in</w:t>
      </w:r>
    </w:p>
    <w:p>
      <w:pPr>
        <w:spacing w:after="120" w:line="276"/>
      </w:pPr>
      <w:r>
        <w:rPr>
          <w:sz w:val="22"/>
          <w:szCs w:val="22"/>
        </w:rPr>
        <w:t xml:space="preserve">Managed add-ons enabled in the aks-cluster module (azure_policy_enabled, microsoft_defender, key_vault_secrets_provider) are AKS-managed, but any self-installed controllers (ingress, cert-manager, ArgoCD) are yours to keep compatible. Track them in the upgrade runbook.</w:t>
      </w:r>
    </w:p>
    <w:p>
      <w:pPr>
        <w:pStyle w:val="Heading2"/>
        <w:spacing w:after="80" w:before="240"/>
      </w:pPr>
      <w:r>
        <w:t xml:space="preserve">8.4  Falling too far behind on versions</w:t>
      </w:r>
    </w:p>
    <w:p>
      <w:pPr>
        <w:spacing w:after="40" w:before="120"/>
      </w:pPr>
      <w:r>
        <w:rPr>
          <w:b/>
          <w:bCs/>
          <w:color w:val="1F3864"/>
          <w:sz w:val="21"/>
          <w:szCs w:val="21"/>
        </w:rPr>
        <w:t xml:space="preserve">1. What it is</w:t>
      </w:r>
    </w:p>
    <w:p>
      <w:pPr>
        <w:spacing w:after="120" w:line="276"/>
      </w:pPr>
      <w:r>
        <w:rPr>
          <w:sz w:val="22"/>
          <w:szCs w:val="22"/>
        </w:rPr>
        <w:t xml:space="preserve">AKS supports a sliding window of Kubernetes versions (roughly N-2). Clusters that fall outside it lose support and can be force-upgraded by the platform, removing your control over timing.</w:t>
      </w:r>
    </w:p>
    <w:p>
      <w:pPr>
        <w:spacing w:after="40" w:before="120"/>
      </w:pPr>
      <w:r>
        <w:rPr>
          <w:b/>
          <w:bCs/>
          <w:color w:val="1F3864"/>
          <w:sz w:val="21"/>
          <w:szCs w:val="21"/>
        </w:rPr>
        <w:t xml:space="preserve">2. How it shows up</w:t>
      </w:r>
    </w:p>
    <w:p>
      <w:pPr>
        <w:spacing w:after="120" w:line="276"/>
      </w:pPr>
      <w:r>
        <w:rPr>
          <w:sz w:val="22"/>
          <w:szCs w:val="22"/>
        </w:rPr>
        <w:t xml:space="preserve">Warnings that the cluster version is nearing end of support; inability to skip multiple minor versions in one jump; an unplanned forced upgrade.</w:t>
      </w:r>
    </w:p>
    <w:p>
      <w:pPr>
        <w:spacing w:after="40" w:before="120"/>
      </w:pPr>
      <w:r>
        <w:rPr>
          <w:b/>
          <w:bCs/>
          <w:color w:val="1F3864"/>
          <w:sz w:val="21"/>
          <w:szCs w:val="21"/>
        </w:rPr>
        <w:t xml:space="preserve">3. Why it happens</w:t>
      </w:r>
    </w:p>
    <w:p>
      <w:pPr>
        <w:spacing w:after="120" w:line="276"/>
      </w:pPr>
      <w:r>
        <w:rPr>
          <w:sz w:val="22"/>
          <w:szCs w:val="22"/>
        </w:rPr>
        <w:t xml:space="preserve">Deferring upgrades until the version ages out. AKS will not let you skip minors freely, and unsupported versions get force-upgraded.</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az aks get-versions -l &lt;region&gt; -o table   # supported versions</w:t>
      </w:r>
      <w:r>
        <w:rPr>
          <w:rFonts w:ascii="Consolas" w:cs="Consolas" w:eastAsia="Consolas" w:hAnsi="Consolas"/>
          <w:sz w:val="18"/>
          <w:szCs w:val="18"/>
        </w:rPr>
        <w:br/>
        <w:t xml:space="preserve">az aks show -g &lt;rg&gt; -n &lt;aks&gt; --query kubernetesVersion</w:t>
      </w:r>
      <w:r>
        <w:rPr>
          <w:rFonts w:ascii="Consolas" w:cs="Consolas" w:eastAsia="Consolas" w:hAnsi="Consolas"/>
          <w:sz w:val="18"/>
          <w:szCs w:val="18"/>
        </w:rPr>
        <w:br/>
        <w:t xml:space="preserve"># how far behind is it?</w:t>
      </w:r>
    </w:p>
    <w:p>
      <w:pPr>
        <w:spacing w:after="40" w:before="120"/>
      </w:pPr>
      <w:r>
        <w:rPr>
          <w:b/>
          <w:bCs/>
          <w:color w:val="1F3864"/>
          <w:sz w:val="21"/>
          <w:szCs w:val="21"/>
        </w:rPr>
        <w:t xml:space="preserve">5. Immediate remediation</w:t>
      </w:r>
    </w:p>
    <w:p>
      <w:pPr>
        <w:spacing w:after="120" w:line="276"/>
      </w:pPr>
      <w:r>
        <w:rPr>
          <w:sz w:val="22"/>
          <w:szCs w:val="22"/>
        </w:rPr>
        <w:t xml:space="preserve">Plan and execute a stepwise upgrade (one minor at a time) to get back within the supported window, on your schedule rather than Azure's.</w:t>
      </w:r>
    </w:p>
    <w:p>
      <w:pPr>
        <w:spacing w:after="40" w:before="120"/>
      </w:pPr>
      <w:r>
        <w:rPr>
          <w:b/>
          <w:bCs/>
          <w:color w:val="1F3864"/>
          <w:sz w:val="21"/>
          <w:szCs w:val="21"/>
        </w:rPr>
        <w:t xml:space="preserve">6. Permanent fix</w:t>
      </w:r>
    </w:p>
    <w:p>
      <w:pPr>
        <w:spacing w:after="120" w:line="276"/>
      </w:pPr>
      <w:r>
        <w:rPr>
          <w:sz w:val="22"/>
          <w:szCs w:val="22"/>
        </w:rPr>
        <w:t xml:space="preserve">Upgrade regularly and stay within N-2. Automate patch upgrades via maintenance windows so you never drift into the danger zone.</w:t>
      </w:r>
    </w:p>
    <w:p>
      <w:pPr>
        <w:spacing w:after="40" w:before="120"/>
      </w:pPr>
      <w:r>
        <w:rPr>
          <w:b/>
          <w:bCs/>
          <w:color w:val="1F3864"/>
          <w:sz w:val="21"/>
          <w:szCs w:val="21"/>
        </w:rPr>
        <w:t xml:space="preserve">7. Prevention &amp; guardrail</w:t>
      </w:r>
    </w:p>
    <w:p>
      <w:pPr>
        <w:spacing w:after="120" w:line="276"/>
      </w:pPr>
      <w:r>
        <w:rPr>
          <w:sz w:val="22"/>
          <w:szCs w:val="22"/>
        </w:rPr>
        <w:t xml:space="preserve">Enable automatic upgrade channels with maintenance windows; schedule minor upgrades proactively; alert on approaching end-of-support.</w:t>
      </w:r>
    </w:p>
    <w:p>
      <w:pPr>
        <w:spacing w:after="40" w:before="120"/>
      </w:pPr>
      <w:r>
        <w:rPr>
          <w:b/>
          <w:bCs/>
          <w:color w:val="1F3864"/>
          <w:sz w:val="21"/>
          <w:szCs w:val="21"/>
        </w:rPr>
        <w:t xml:space="preserve">8. Blueprint tie-in</w:t>
      </w:r>
    </w:p>
    <w:p>
      <w:pPr>
        <w:spacing w:after="120" w:line="276"/>
      </w:pPr>
      <w:r>
        <w:rPr>
          <w:sz w:val="22"/>
          <w:szCs w:val="22"/>
        </w:rPr>
        <w:t xml:space="preserve">The aks-cluster module sets automatic_channel_upgrade with a maintenance_window_auto_upgrade (weekly, Sunday 02:00) - staying patched automatically inside a controlled window is exactly how you avoid forced upgrades. kubernetes_version is under ignore_changes so auto-upgrade owns it.</w:t>
      </w:r>
    </w:p>
    <w:p>
      <w:pPr>
        <w:pStyle w:val="Heading2"/>
        <w:spacing w:after="80" w:before="240"/>
      </w:pPr>
      <w:r>
        <w:t xml:space="preserve">8.5  Breaking change in a provider or module upgrade</w:t>
      </w:r>
    </w:p>
    <w:p>
      <w:pPr>
        <w:spacing w:after="40" w:before="120"/>
      </w:pPr>
      <w:r>
        <w:rPr>
          <w:b/>
          <w:bCs/>
          <w:color w:val="1F3864"/>
          <w:sz w:val="21"/>
          <w:szCs w:val="21"/>
        </w:rPr>
        <w:t xml:space="preserve">1. What it is</w:t>
      </w:r>
    </w:p>
    <w:p>
      <w:pPr>
        <w:spacing w:after="120" w:line="276"/>
      </w:pPr>
      <w:r>
        <w:rPr>
          <w:sz w:val="22"/>
          <w:szCs w:val="22"/>
        </w:rPr>
        <w:t xml:space="preserve">Upgrading the Terraform provider (or a module) introduces renamed/removed arguments or changed defaults, breaking a previously valid configuration or forcing unexpected resource changes.</w:t>
      </w:r>
    </w:p>
    <w:p>
      <w:pPr>
        <w:spacing w:after="40" w:before="120"/>
      </w:pPr>
      <w:r>
        <w:rPr>
          <w:b/>
          <w:bCs/>
          <w:color w:val="1F3864"/>
          <w:sz w:val="21"/>
          <w:szCs w:val="21"/>
        </w:rPr>
        <w:t xml:space="preserve">2. How it shows up</w:t>
      </w:r>
    </w:p>
    <w:p>
      <w:pPr>
        <w:spacing w:after="120" w:line="276"/>
      </w:pPr>
      <w:r>
        <w:rPr>
          <w:sz w:val="22"/>
          <w:szCs w:val="22"/>
        </w:rPr>
        <w:t xml:space="preserve">'terraform plan/validate' errors on unsupported arguments after a provider bump; or a plan that unexpectedly wants to destroy/recreate resources.</w:t>
      </w:r>
    </w:p>
    <w:p>
      <w:pPr>
        <w:spacing w:after="40" w:before="120"/>
      </w:pPr>
      <w:r>
        <w:rPr>
          <w:b/>
          <w:bCs/>
          <w:color w:val="1F3864"/>
          <w:sz w:val="21"/>
          <w:szCs w:val="21"/>
        </w:rPr>
        <w:t xml:space="preserve">3. Why it happens</w:t>
      </w:r>
    </w:p>
    <w:p>
      <w:pPr>
        <w:spacing w:after="120" w:line="276"/>
      </w:pPr>
      <w:r>
        <w:rPr>
          <w:sz w:val="22"/>
          <w:szCs w:val="22"/>
        </w:rPr>
        <w:t xml:space="preserve">Major provider versions rename or remove arguments and change behaviour. For example azurerm 4.x renamed several AKS arguments relative to 3.x.</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terraform validate</w:t>
      </w:r>
      <w:r>
        <w:rPr>
          <w:rFonts w:ascii="Consolas" w:cs="Consolas" w:eastAsia="Consolas" w:hAnsi="Consolas"/>
          <w:sz w:val="18"/>
          <w:szCs w:val="18"/>
        </w:rPr>
        <w:br/>
        <w:t xml:space="preserve">terraform plan   # read for destroy/recreate and unsupported-argument errors</w:t>
      </w:r>
      <w:r>
        <w:rPr>
          <w:rFonts w:ascii="Consolas" w:cs="Consolas" w:eastAsia="Consolas" w:hAnsi="Consolas"/>
          <w:sz w:val="18"/>
          <w:szCs w:val="18"/>
        </w:rPr>
        <w:br/>
        <w:t xml:space="preserve"># check the provider's upgrade guide for the version jump</w:t>
      </w:r>
    </w:p>
    <w:p>
      <w:pPr>
        <w:spacing w:after="40" w:before="120"/>
      </w:pPr>
      <w:r>
        <w:rPr>
          <w:b/>
          <w:bCs/>
          <w:color w:val="1F3864"/>
          <w:sz w:val="21"/>
          <w:szCs w:val="21"/>
        </w:rPr>
        <w:t xml:space="preserve">5. Immediate remediation</w:t>
      </w:r>
    </w:p>
    <w:p>
      <w:pPr>
        <w:spacing w:after="120" w:line="276"/>
      </w:pPr>
      <w:r>
        <w:rPr>
          <w:sz w:val="22"/>
          <w:szCs w:val="22"/>
        </w:rPr>
        <w:t xml:space="preserve">Pin back to the known-good provider version to unblock, then plan the upgrade deliberately by reading the upgrade guide and updating argument names.</w:t>
      </w:r>
    </w:p>
    <w:p>
      <w:pPr>
        <w:spacing w:after="40" w:before="120"/>
      </w:pPr>
      <w:r>
        <w:rPr>
          <w:b/>
          <w:bCs/>
          <w:color w:val="1F3864"/>
          <w:sz w:val="21"/>
          <w:szCs w:val="21"/>
        </w:rPr>
        <w:t xml:space="preserve">6. Permanent fix</w:t>
      </w:r>
    </w:p>
    <w:p>
      <w:pPr>
        <w:spacing w:after="120" w:line="276"/>
      </w:pPr>
      <w:r>
        <w:rPr>
          <w:sz w:val="22"/>
          <w:szCs w:val="22"/>
        </w:rPr>
        <w:t xml:space="preserve">Pin provider versions with a lockfile; upgrade providers intentionally, reading the upgrade guide and testing plan/apply in dev first; update renamed arguments as a discrete change.</w:t>
      </w:r>
    </w:p>
    <w:p>
      <w:pPr>
        <w:spacing w:after="40" w:before="120"/>
      </w:pPr>
      <w:r>
        <w:rPr>
          <w:b/>
          <w:bCs/>
          <w:color w:val="1F3864"/>
          <w:sz w:val="21"/>
          <w:szCs w:val="21"/>
        </w:rPr>
        <w:t xml:space="preserve">7. Prevention &amp; guardrail</w:t>
      </w:r>
    </w:p>
    <w:p>
      <w:pPr>
        <w:spacing w:after="120" w:line="276"/>
      </w:pPr>
      <w:r>
        <w:rPr>
          <w:sz w:val="22"/>
          <w:szCs w:val="22"/>
        </w:rPr>
        <w:t xml:space="preserve">Version constraints plus committed .terraform.lock.hcl; test provider bumps in dev/staging; never let CI silently float to a new major.</w:t>
      </w:r>
    </w:p>
    <w:p>
      <w:pPr>
        <w:spacing w:after="40" w:before="120"/>
      </w:pPr>
      <w:r>
        <w:rPr>
          <w:b/>
          <w:bCs/>
          <w:color w:val="1F3864"/>
          <w:sz w:val="21"/>
          <w:szCs w:val="21"/>
        </w:rPr>
        <w:t xml:space="preserve">8. Blueprint tie-in</w:t>
      </w:r>
    </w:p>
    <w:p>
      <w:pPr>
        <w:spacing w:after="120" w:line="276"/>
      </w:pPr>
      <w:r>
        <w:rPr>
          <w:sz w:val="22"/>
          <w:szCs w:val="22"/>
        </w:rPr>
        <w:t xml:space="preserve">The blueprint pins azurerm ~&gt; 3.100 and commits .terraform.lock.hcl in every module and environment - this is precisely to avoid a surprise 4.x argument rename breaking a plan. Upgrade the pin deliberately, dev first.</w:t>
      </w:r>
    </w:p>
    <w:p>
      <w:pPr>
        <w:pStyle w:val="Heading1"/>
        <w:pageBreakBefore/>
        <w:spacing w:after="120"/>
      </w:pPr>
      <w:r>
        <w:t xml:space="preserve">9. Autoscaling</w:t>
      </w:r>
    </w:p>
    <w:p>
      <w:pPr>
        <w:spacing w:after="120" w:line="276"/>
      </w:pPr>
      <w:r>
        <w:rPr>
          <w:sz w:val="22"/>
          <w:szCs w:val="22"/>
        </w:rPr>
        <w:t xml:space="preserve">Three autoscalers can be in play - HPA (pods by metric), Cluster Autoscaler (nodes by pending pods), and optionally KEDA (pods by events). Almost every autoscaling problem traces back to one root cause: missing or wrong resource requests. Get requests right and most of these disappear.</w:t>
      </w:r>
    </w:p>
    <w:p>
      <w:pPr>
        <w:pStyle w:val="Heading2"/>
        <w:spacing w:after="80" w:before="240"/>
      </w:pPr>
      <w:r>
        <w:t xml:space="preserve">9.1  HPA not scaling</w:t>
      </w:r>
    </w:p>
    <w:p>
      <w:pPr>
        <w:spacing w:after="40" w:before="120"/>
      </w:pPr>
      <w:r>
        <w:rPr>
          <w:b/>
          <w:bCs/>
          <w:color w:val="1F3864"/>
          <w:sz w:val="21"/>
          <w:szCs w:val="21"/>
        </w:rPr>
        <w:t xml:space="preserve">1. What it is</w:t>
      </w:r>
    </w:p>
    <w:p>
      <w:pPr>
        <w:spacing w:after="120" w:line="276"/>
      </w:pPr>
      <w:r>
        <w:rPr>
          <w:sz w:val="22"/>
          <w:szCs w:val="22"/>
        </w:rPr>
        <w:t xml:space="preserve">The Horizontal Pod Autoscaler is not adding replicas under load, so the workload stays undersized and latency/errors climb.</w:t>
      </w:r>
    </w:p>
    <w:p>
      <w:pPr>
        <w:spacing w:after="40" w:before="120"/>
      </w:pPr>
      <w:r>
        <w:rPr>
          <w:b/>
          <w:bCs/>
          <w:color w:val="1F3864"/>
          <w:sz w:val="21"/>
          <w:szCs w:val="21"/>
        </w:rPr>
        <w:t xml:space="preserve">2. How it shows up</w:t>
      </w:r>
    </w:p>
    <w:p>
      <w:pPr>
        <w:spacing w:after="120" w:line="276"/>
      </w:pPr>
      <w:r>
        <w:rPr>
          <w:sz w:val="22"/>
          <w:szCs w:val="22"/>
        </w:rPr>
        <w:t xml:space="preserve">'kubectl get hpa' shows unknown or static metrics and replicas not increasing despite obvious load.</w:t>
      </w:r>
    </w:p>
    <w:p>
      <w:pPr>
        <w:spacing w:after="40" w:before="120"/>
      </w:pPr>
      <w:r>
        <w:rPr>
          <w:b/>
          <w:bCs/>
          <w:color w:val="1F3864"/>
          <w:sz w:val="21"/>
          <w:szCs w:val="21"/>
        </w:rPr>
        <w:t xml:space="preserve">3. Why it happens</w:t>
      </w:r>
    </w:p>
    <w:p>
      <w:pPr>
        <w:spacing w:after="120" w:line="276"/>
      </w:pPr>
      <w:r>
        <w:rPr>
          <w:sz w:val="22"/>
          <w:szCs w:val="22"/>
        </w:rPr>
        <w:t xml:space="preserve">metrics-server is unhealthy; the pods have no CPU/memory requests (HPA computes utilisation as a percentage of the request, so no request means no signal); or the HPA targets a metric that is not being collected.</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kubectl get hpa -n &lt;ns&gt;</w:t>
      </w:r>
      <w:r>
        <w:rPr>
          <w:rFonts w:ascii="Consolas" w:cs="Consolas" w:eastAsia="Consolas" w:hAnsi="Consolas"/>
          <w:sz w:val="18"/>
          <w:szCs w:val="18"/>
        </w:rPr>
        <w:br/>
        <w:t xml:space="preserve">kubectl describe hpa &lt;hpa&gt; -n &lt;ns&gt;   # 'unable to fetch metrics' etc.</w:t>
      </w:r>
      <w:r>
        <w:rPr>
          <w:rFonts w:ascii="Consolas" w:cs="Consolas" w:eastAsia="Consolas" w:hAnsi="Consolas"/>
          <w:sz w:val="18"/>
          <w:szCs w:val="18"/>
        </w:rPr>
        <w:br/>
        <w:t xml:space="preserve">kubectl top pods -n &lt;ns&gt;             # is metrics-server working?</w:t>
      </w:r>
      <w:r>
        <w:rPr>
          <w:rFonts w:ascii="Consolas" w:cs="Consolas" w:eastAsia="Consolas" w:hAnsi="Consolas"/>
          <w:sz w:val="18"/>
          <w:szCs w:val="18"/>
        </w:rPr>
        <w:br/>
        <w:t xml:space="preserve">kubectl -n kube-system get deploy metrics-server</w:t>
      </w:r>
    </w:p>
    <w:p>
      <w:pPr>
        <w:spacing w:after="40" w:before="120"/>
      </w:pPr>
      <w:r>
        <w:rPr>
          <w:b/>
          <w:bCs/>
          <w:color w:val="1F3864"/>
          <w:sz w:val="21"/>
          <w:szCs w:val="21"/>
        </w:rPr>
        <w:t xml:space="preserve">5. Immediate remediation</w:t>
      </w:r>
    </w:p>
    <w:p>
      <w:pPr>
        <w:spacing w:after="120" w:line="276"/>
      </w:pPr>
      <w:r>
        <w:rPr>
          <w:sz w:val="22"/>
          <w:szCs w:val="22"/>
        </w:rPr>
        <w:t xml:space="preserve">Restore metrics-server if it is down; add resource requests to the target pods so utilisation can be computed.</w:t>
      </w:r>
    </w:p>
    <w:p>
      <w:pPr>
        <w:spacing w:after="40" w:before="120"/>
      </w:pPr>
      <w:r>
        <w:rPr>
          <w:b/>
          <w:bCs/>
          <w:color w:val="1F3864"/>
          <w:sz w:val="21"/>
          <w:szCs w:val="21"/>
        </w:rPr>
        <w:t xml:space="preserve">6. Permanent fix</w:t>
      </w:r>
    </w:p>
    <w:p>
      <w:pPr>
        <w:spacing w:after="120" w:line="276"/>
      </w:pPr>
      <w:r>
        <w:rPr>
          <w:sz w:val="22"/>
          <w:szCs w:val="22"/>
        </w:rPr>
        <w:t xml:space="preserve">Always set resource requests on HPA-scaled workloads. Ensure the metrics pipeline (metrics-server for CPU/mem, or the custom/external metrics adapter) is healthy. Pick metrics that actually reflect load.</w:t>
      </w:r>
    </w:p>
    <w:p>
      <w:pPr>
        <w:spacing w:after="40" w:before="120"/>
      </w:pPr>
      <w:r>
        <w:rPr>
          <w:b/>
          <w:bCs/>
          <w:color w:val="1F3864"/>
          <w:sz w:val="21"/>
          <w:szCs w:val="21"/>
        </w:rPr>
        <w:t xml:space="preserve">7. Prevention &amp; guardrail</w:t>
      </w:r>
    </w:p>
    <w:p>
      <w:pPr>
        <w:spacing w:after="120" w:line="276"/>
      </w:pPr>
      <w:r>
        <w:rPr>
          <w:sz w:val="22"/>
          <w:szCs w:val="22"/>
        </w:rPr>
        <w:t xml:space="preserve">Monitor metrics-server health; make 'HPA target without requests' a review red flag; test scaling under load in staging.</w:t>
      </w:r>
    </w:p>
    <w:p>
      <w:pPr>
        <w:spacing w:after="40" w:before="120"/>
      </w:pPr>
      <w:r>
        <w:rPr>
          <w:b/>
          <w:bCs/>
          <w:color w:val="1F3864"/>
          <w:sz w:val="21"/>
          <w:szCs w:val="21"/>
        </w:rPr>
        <w:t xml:space="preserve">8. Blueprint tie-in</w:t>
      </w:r>
    </w:p>
    <w:p>
      <w:pPr>
        <w:spacing w:after="120" w:line="276"/>
      </w:pPr>
      <w:r>
        <w:rPr>
          <w:sz w:val="22"/>
          <w:szCs w:val="22"/>
        </w:rPr>
        <w:t xml:space="preserve">metrics-server runs on the system node pool - protecting that pool (domain 1.3) keeps HPA fed. Requests also drive cost efficiency (domain 11); they are the shared root of both.</w:t>
      </w:r>
    </w:p>
    <w:p>
      <w:pPr>
        <w:pStyle w:val="Heading2"/>
        <w:spacing w:after="80" w:before="240"/>
      </w:pPr>
      <w:r>
        <w:t xml:space="preserve">9.2  Cluster autoscaler won't scale down</w:t>
      </w:r>
    </w:p>
    <w:p>
      <w:pPr>
        <w:spacing w:after="40" w:before="120"/>
      </w:pPr>
      <w:r>
        <w:rPr>
          <w:b/>
          <w:bCs/>
          <w:color w:val="1F3864"/>
          <w:sz w:val="21"/>
          <w:szCs w:val="21"/>
        </w:rPr>
        <w:t xml:space="preserve">1. What it is</w:t>
      </w:r>
    </w:p>
    <w:p>
      <w:pPr>
        <w:spacing w:after="120" w:line="276"/>
      </w:pPr>
      <w:r>
        <w:rPr>
          <w:sz w:val="22"/>
          <w:szCs w:val="22"/>
        </w:rPr>
        <w:t xml:space="preserve">The cluster autoscaler keeps nodes running that it could remove, because something on each near-empty node blocks safe eviction - so the cluster stays larger (and more expensive) than needed.</w:t>
      </w:r>
    </w:p>
    <w:p>
      <w:pPr>
        <w:spacing w:after="40" w:before="120"/>
      </w:pPr>
      <w:r>
        <w:rPr>
          <w:b/>
          <w:bCs/>
          <w:color w:val="1F3864"/>
          <w:sz w:val="21"/>
          <w:szCs w:val="21"/>
        </w:rPr>
        <w:t xml:space="preserve">2. How it shows up</w:t>
      </w:r>
    </w:p>
    <w:p>
      <w:pPr>
        <w:spacing w:after="120" w:line="276"/>
      </w:pPr>
      <w:r>
        <w:rPr>
          <w:sz w:val="22"/>
          <w:szCs w:val="22"/>
        </w:rPr>
        <w:t xml:space="preserve">Many under-utilised nodes that never consolidate; the node count stays high after load subsides; the bill reflects idle capacity (see domain 11).</w:t>
      </w:r>
    </w:p>
    <w:p>
      <w:pPr>
        <w:spacing w:after="40" w:before="120"/>
      </w:pPr>
      <w:r>
        <w:rPr>
          <w:b/>
          <w:bCs/>
          <w:color w:val="1F3864"/>
          <w:sz w:val="21"/>
          <w:szCs w:val="21"/>
        </w:rPr>
        <w:t xml:space="preserve">3. Why it happens</w:t>
      </w:r>
    </w:p>
    <w:p>
      <w:pPr>
        <w:spacing w:after="120" w:line="276"/>
      </w:pPr>
      <w:r>
        <w:rPr>
          <w:sz w:val="22"/>
          <w:szCs w:val="22"/>
        </w:rPr>
        <w:t xml:space="preserve">Pods with local storage/emptyDir, pods without a PDB, kube-system pods, or pods marked safe-to-evict=false pin their node. The autoscaler refuses to evict pods it cannot safely reschedule.</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kubectl -n kube-system logs -l app=cluster-autoscaler | grep -i 'scale.down'</w:t>
      </w:r>
      <w:r>
        <w:rPr>
          <w:rFonts w:ascii="Consolas" w:cs="Consolas" w:eastAsia="Consolas" w:hAnsi="Consolas"/>
          <w:sz w:val="18"/>
          <w:szCs w:val="18"/>
        </w:rPr>
        <w:br/>
        <w:t xml:space="preserve"># reasons: 'pod with local storage', 'no PDB', 'kube-system pod', 'not safe to evict'</w:t>
      </w:r>
      <w:r>
        <w:rPr>
          <w:rFonts w:ascii="Consolas" w:cs="Consolas" w:eastAsia="Consolas" w:hAnsi="Consolas"/>
          <w:sz w:val="18"/>
          <w:szCs w:val="18"/>
        </w:rPr>
        <w:br/>
        <w:t xml:space="preserve">kubectl get pods -A -o wide --field-selector spec.nodeName=&lt;idle-node&gt;</w:t>
      </w:r>
    </w:p>
    <w:p>
      <w:pPr>
        <w:spacing w:after="40" w:before="120"/>
      </w:pPr>
      <w:r>
        <w:rPr>
          <w:b/>
          <w:bCs/>
          <w:color w:val="1F3864"/>
          <w:sz w:val="21"/>
          <w:szCs w:val="21"/>
        </w:rPr>
        <w:t xml:space="preserve">5. Immediate remediation</w:t>
      </w:r>
    </w:p>
    <w:p>
      <w:pPr>
        <w:spacing w:after="120" w:line="276"/>
      </w:pPr>
      <w:r>
        <w:rPr>
          <w:sz w:val="22"/>
          <w:szCs w:val="22"/>
        </w:rPr>
        <w:t xml:space="preserve">Annotate genuinely evictable pods as safe-to-evict, or give them a PDB so the autoscaler can move them and consolidate the node.</w:t>
      </w:r>
    </w:p>
    <w:p>
      <w:pPr>
        <w:pBdr>
          <w:left w:val="single" w:color="9DB2D0" w:sz="12"/>
        </w:pBdr>
        <w:shd w:fill="F2F2F2" w:color="auto" w:val="clear"/>
        <w:spacing w:after="120" w:before="80"/>
      </w:pPr>
      <w:r>
        <w:rPr>
          <w:rFonts w:ascii="Consolas" w:cs="Consolas" w:eastAsia="Consolas" w:hAnsi="Consolas"/>
          <w:sz w:val="18"/>
          <w:szCs w:val="18"/>
        </w:rPr>
        <w:t xml:space="preserve">metadata:</w:t>
      </w:r>
      <w:r>
        <w:rPr>
          <w:rFonts w:ascii="Consolas" w:cs="Consolas" w:eastAsia="Consolas" w:hAnsi="Consolas"/>
          <w:sz w:val="18"/>
          <w:szCs w:val="18"/>
        </w:rPr>
        <w:br/>
        <w:t xml:space="preserve">  annotations:</w:t>
      </w:r>
      <w:r>
        <w:rPr>
          <w:rFonts w:ascii="Consolas" w:cs="Consolas" w:eastAsia="Consolas" w:hAnsi="Consolas"/>
          <w:sz w:val="18"/>
          <w:szCs w:val="18"/>
        </w:rPr>
        <w:br/>
        <w:t xml:space="preserve">    cluster-autoscaler.kubernetes.io/safe-to-evict: "true"</w:t>
      </w:r>
    </w:p>
    <w:p>
      <w:pPr>
        <w:spacing w:after="40" w:before="120"/>
      </w:pPr>
      <w:r>
        <w:rPr>
          <w:b/>
          <w:bCs/>
          <w:color w:val="1F3864"/>
          <w:sz w:val="21"/>
          <w:szCs w:val="21"/>
        </w:rPr>
        <w:t xml:space="preserve">6. Permanent fix</w:t>
      </w:r>
    </w:p>
    <w:p>
      <w:pPr>
        <w:spacing w:after="120" w:line="276"/>
      </w:pPr>
      <w:r>
        <w:rPr>
          <w:sz w:val="22"/>
          <w:szCs w:val="22"/>
        </w:rPr>
        <w:t xml:space="preserve">Ensure every pod has resource requests (so bin-packing and consolidation work), add PDBs, and avoid pinning pods to nodes unnecessarily. Tune scale-down utilisation threshold and delay.</w:t>
      </w:r>
    </w:p>
    <w:p>
      <w:pPr>
        <w:spacing w:after="40" w:before="120"/>
      </w:pPr>
      <w:r>
        <w:rPr>
          <w:b/>
          <w:bCs/>
          <w:color w:val="1F3864"/>
          <w:sz w:val="21"/>
          <w:szCs w:val="21"/>
        </w:rPr>
        <w:t xml:space="preserve">7. Prevention &amp; guardrail</w:t>
      </w:r>
    </w:p>
    <w:p>
      <w:pPr>
        <w:spacing w:after="120" w:line="276"/>
      </w:pPr>
      <w:r>
        <w:rPr>
          <w:sz w:val="22"/>
          <w:szCs w:val="22"/>
        </w:rPr>
        <w:t xml:space="preserve">Make 'no resource requests' a policy failure (domain 15). Monitor node utilisation and idle-node count. Review what blocks scale-down periodically.</w:t>
      </w:r>
    </w:p>
    <w:p>
      <w:pPr>
        <w:spacing w:after="40" w:before="120"/>
      </w:pPr>
      <w:r>
        <w:rPr>
          <w:b/>
          <w:bCs/>
          <w:color w:val="1F3864"/>
          <w:sz w:val="21"/>
          <w:szCs w:val="21"/>
        </w:rPr>
        <w:t xml:space="preserve">8. Blueprint tie-in</w:t>
      </w:r>
    </w:p>
    <w:p>
      <w:pPr>
        <w:spacing w:after="120" w:line="276"/>
      </w:pPr>
      <w:r>
        <w:rPr>
          <w:sz w:val="22"/>
          <w:szCs w:val="22"/>
        </w:rPr>
        <w:t xml:space="preserve">This is the direct cause of the cost spikes in domain 11.1. Enforce resource requests via OPA (policy/ dir), and let the cost-management module's budget alerts catch the spend symptom while you fix the scale-down cause.</w:t>
      </w:r>
    </w:p>
    <w:p>
      <w:pPr>
        <w:pStyle w:val="Heading2"/>
        <w:spacing w:after="80" w:before="240"/>
      </w:pPr>
      <w:r>
        <w:t xml:space="preserve">9.3  Autoscaler thrashing (flapping)</w:t>
      </w:r>
    </w:p>
    <w:p>
      <w:pPr>
        <w:spacing w:after="40" w:before="120"/>
      </w:pPr>
      <w:r>
        <w:rPr>
          <w:b/>
          <w:bCs/>
          <w:color w:val="1F3864"/>
          <w:sz w:val="21"/>
          <w:szCs w:val="21"/>
        </w:rPr>
        <w:t xml:space="preserve">1. What it is</w:t>
      </w:r>
    </w:p>
    <w:p>
      <w:pPr>
        <w:spacing w:after="120" w:line="276"/>
      </w:pPr>
      <w:r>
        <w:rPr>
          <w:sz w:val="22"/>
          <w:szCs w:val="22"/>
        </w:rPr>
        <w:t xml:space="preserve">The cluster or pod autoscaler rapidly scales up and down, churning nodes/pods, which wastes capacity, disrupts workloads, and can worsen latency.</w:t>
      </w:r>
    </w:p>
    <w:p>
      <w:pPr>
        <w:spacing w:after="40" w:before="120"/>
      </w:pPr>
      <w:r>
        <w:rPr>
          <w:b/>
          <w:bCs/>
          <w:color w:val="1F3864"/>
          <w:sz w:val="21"/>
          <w:szCs w:val="21"/>
        </w:rPr>
        <w:t xml:space="preserve">2. How it shows up</w:t>
      </w:r>
    </w:p>
    <w:p>
      <w:pPr>
        <w:spacing w:after="120" w:line="276"/>
      </w:pPr>
      <w:r>
        <w:rPr>
          <w:sz w:val="22"/>
          <w:szCs w:val="22"/>
        </w:rPr>
        <w:t xml:space="preserve">Node or replica count oscillates; frequent add/remove cycles; instability that correlates with spiky load.</w:t>
      </w:r>
    </w:p>
    <w:p>
      <w:pPr>
        <w:spacing w:after="40" w:before="120"/>
      </w:pPr>
      <w:r>
        <w:rPr>
          <w:b/>
          <w:bCs/>
          <w:color w:val="1F3864"/>
          <w:sz w:val="21"/>
          <w:szCs w:val="21"/>
        </w:rPr>
        <w:t xml:space="preserve">3. Why it happens</w:t>
      </w:r>
    </w:p>
    <w:p>
      <w:pPr>
        <w:spacing w:after="120" w:line="276"/>
      </w:pPr>
      <w:r>
        <w:rPr>
          <w:sz w:val="22"/>
          <w:szCs w:val="22"/>
        </w:rPr>
        <w:t xml:space="preserve">Scale-down happens too eagerly after a brief lull, then load returns and forces scale-up again; stabilisation windows/thresholds are too aggressive for a spiky workload.</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kubectl -n kube-system logs -l app=cluster-autoscaler | grep -iE 'scale.(up|down)'</w:t>
      </w:r>
      <w:r>
        <w:rPr>
          <w:rFonts w:ascii="Consolas" w:cs="Consolas" w:eastAsia="Consolas" w:hAnsi="Consolas"/>
          <w:sz w:val="18"/>
          <w:szCs w:val="18"/>
        </w:rPr>
        <w:br/>
        <w:t xml:space="preserve">kubectl describe hpa &lt;hpa&gt; -n &lt;ns&gt;   # frequent up/down events</w:t>
      </w:r>
    </w:p>
    <w:p>
      <w:pPr>
        <w:spacing w:after="40" w:before="120"/>
      </w:pPr>
      <w:r>
        <w:rPr>
          <w:b/>
          <w:bCs/>
          <w:color w:val="1F3864"/>
          <w:sz w:val="21"/>
          <w:szCs w:val="21"/>
        </w:rPr>
        <w:t xml:space="preserve">5. Immediate remediation</w:t>
      </w:r>
    </w:p>
    <w:p>
      <w:pPr>
        <w:spacing w:after="120" w:line="276"/>
      </w:pPr>
      <w:r>
        <w:rPr>
          <w:sz w:val="22"/>
          <w:szCs w:val="22"/>
        </w:rPr>
        <w:t xml:space="preserve">Widen the stabilisation window / scale-down delay so brief dips do not trigger removal.</w:t>
      </w:r>
    </w:p>
    <w:p>
      <w:pPr>
        <w:spacing w:after="40" w:before="120"/>
      </w:pPr>
      <w:r>
        <w:rPr>
          <w:b/>
          <w:bCs/>
          <w:color w:val="1F3864"/>
          <w:sz w:val="21"/>
          <w:szCs w:val="21"/>
        </w:rPr>
        <w:t xml:space="preserve">6. Permanent fix</w:t>
      </w:r>
    </w:p>
    <w:p>
      <w:pPr>
        <w:spacing w:after="120" w:line="276"/>
      </w:pPr>
      <w:r>
        <w:rPr>
          <w:sz w:val="22"/>
          <w:szCs w:val="22"/>
        </w:rPr>
        <w:t xml:space="preserve">Tune HPA stabilisation windows and cluster-autoscaler scale-down delay/threshold to the workload's real volatility; smooth spiky demand where possible (queueing, buffering).</w:t>
      </w:r>
    </w:p>
    <w:p>
      <w:pPr>
        <w:spacing w:after="40" w:before="120"/>
      </w:pPr>
      <w:r>
        <w:rPr>
          <w:b/>
          <w:bCs/>
          <w:color w:val="1F3864"/>
          <w:sz w:val="21"/>
          <w:szCs w:val="21"/>
        </w:rPr>
        <w:t xml:space="preserve">7. Prevention &amp; guardrail</w:t>
      </w:r>
    </w:p>
    <w:p>
      <w:pPr>
        <w:spacing w:after="120" w:line="276"/>
      </w:pPr>
      <w:r>
        <w:rPr>
          <w:sz w:val="22"/>
          <w:szCs w:val="22"/>
        </w:rPr>
        <w:t xml:space="preserve">Load-test scaling behaviour in staging; set conservative scale-down timing for spiky services; monitor scaling event frequency.</w:t>
      </w:r>
    </w:p>
    <w:p>
      <w:pPr>
        <w:spacing w:after="40" w:before="120"/>
      </w:pPr>
      <w:r>
        <w:rPr>
          <w:b/>
          <w:bCs/>
          <w:color w:val="1F3864"/>
          <w:sz w:val="21"/>
          <w:szCs w:val="21"/>
        </w:rPr>
        <w:t xml:space="preserve">8. Blueprint tie-in</w:t>
      </w:r>
    </w:p>
    <w:p>
      <w:pPr>
        <w:spacing w:after="120" w:line="276"/>
      </w:pPr>
      <w:r>
        <w:rPr>
          <w:sz w:val="22"/>
          <w:szCs w:val="22"/>
        </w:rPr>
        <w:t xml:space="preserve">Scale-down delay and utilisation thresholds are cluster-autoscaler profile settings on the aks-cluster module. Tune them per environment - prod spiky workloads usually want a longer scale-down delay.</w:t>
      </w:r>
    </w:p>
    <w:p>
      <w:pPr>
        <w:pStyle w:val="Heading2"/>
        <w:spacing w:after="80" w:before="240"/>
      </w:pPr>
      <w:r>
        <w:t xml:space="preserve">9.4  KEDA scaler misfires</w:t>
      </w:r>
    </w:p>
    <w:p>
      <w:pPr>
        <w:spacing w:after="40" w:before="120"/>
      </w:pPr>
      <w:r>
        <w:rPr>
          <w:b/>
          <w:bCs/>
          <w:color w:val="1F3864"/>
          <w:sz w:val="21"/>
          <w:szCs w:val="21"/>
        </w:rPr>
        <w:t xml:space="preserve">1. What it is</w:t>
      </w:r>
    </w:p>
    <w:p>
      <w:pPr>
        <w:spacing w:after="120" w:line="276"/>
      </w:pPr>
      <w:r>
        <w:rPr>
          <w:sz w:val="22"/>
          <w:szCs w:val="22"/>
        </w:rPr>
        <w:t xml:space="preserve">If you use KEDA for event-driven scaling, a misconfigured or unreachable scaler either fails to scale on events or scales incorrectly.</w:t>
      </w:r>
    </w:p>
    <w:p>
      <w:pPr>
        <w:spacing w:after="40" w:before="120"/>
      </w:pPr>
      <w:r>
        <w:rPr>
          <w:b/>
          <w:bCs/>
          <w:color w:val="1F3864"/>
          <w:sz w:val="21"/>
          <w:szCs w:val="21"/>
        </w:rPr>
        <w:t xml:space="preserve">2. How it shows up</w:t>
      </w:r>
    </w:p>
    <w:p>
      <w:pPr>
        <w:spacing w:after="120" w:line="276"/>
      </w:pPr>
      <w:r>
        <w:rPr>
          <w:sz w:val="22"/>
          <w:szCs w:val="22"/>
        </w:rPr>
        <w:t xml:space="preserve">Consumers do not scale with queue depth/event backlog; or they scale on a wrong signal; KEDA operator logs errors reaching the event source.</w:t>
      </w:r>
    </w:p>
    <w:p>
      <w:pPr>
        <w:spacing w:after="40" w:before="120"/>
      </w:pPr>
      <w:r>
        <w:rPr>
          <w:b/>
          <w:bCs/>
          <w:color w:val="1F3864"/>
          <w:sz w:val="21"/>
          <w:szCs w:val="21"/>
        </w:rPr>
        <w:t xml:space="preserve">3. Why it happens</w:t>
      </w:r>
    </w:p>
    <w:p>
      <w:pPr>
        <w:spacing w:after="120" w:line="276"/>
      </w:pPr>
      <w:r>
        <w:rPr>
          <w:sz w:val="22"/>
          <w:szCs w:val="22"/>
        </w:rPr>
        <w:t xml:space="preserve">The ScaledObject trigger is misconfigured (wrong metadata, wrong auth to the event source), the event source is unreachable, or the metric mapping is wrong.</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kubectl get scaledobject -A</w:t>
      </w:r>
      <w:r>
        <w:rPr>
          <w:rFonts w:ascii="Consolas" w:cs="Consolas" w:eastAsia="Consolas" w:hAnsi="Consolas"/>
          <w:sz w:val="18"/>
          <w:szCs w:val="18"/>
        </w:rPr>
        <w:br/>
        <w:t xml:space="preserve">kubectl describe scaledobject &lt;so&gt; -n &lt;ns&gt;</w:t>
      </w:r>
      <w:r>
        <w:rPr>
          <w:rFonts w:ascii="Consolas" w:cs="Consolas" w:eastAsia="Consolas" w:hAnsi="Consolas"/>
          <w:sz w:val="18"/>
          <w:szCs w:val="18"/>
        </w:rPr>
        <w:br/>
        <w:t xml:space="preserve">kubectl -n keda logs -l app=keda-operator | tail</w:t>
      </w:r>
    </w:p>
    <w:p>
      <w:pPr>
        <w:spacing w:after="40" w:before="120"/>
      </w:pPr>
      <w:r>
        <w:rPr>
          <w:b/>
          <w:bCs/>
          <w:color w:val="1F3864"/>
          <w:sz w:val="21"/>
          <w:szCs w:val="21"/>
        </w:rPr>
        <w:t xml:space="preserve">5. Immediate remediation</w:t>
      </w:r>
    </w:p>
    <w:p>
      <w:pPr>
        <w:spacing w:after="120" w:line="276"/>
      </w:pPr>
      <w:r>
        <w:rPr>
          <w:sz w:val="22"/>
          <w:szCs w:val="22"/>
        </w:rPr>
        <w:t xml:space="preserve">Fix the trigger metadata/auth so KEDA can read the event source and compute the metric.</w:t>
      </w:r>
    </w:p>
    <w:p>
      <w:pPr>
        <w:spacing w:after="40" w:before="120"/>
      </w:pPr>
      <w:r>
        <w:rPr>
          <w:b/>
          <w:bCs/>
          <w:color w:val="1F3864"/>
          <w:sz w:val="21"/>
          <w:szCs w:val="21"/>
        </w:rPr>
        <w:t xml:space="preserve">6. Permanent fix</w:t>
      </w:r>
    </w:p>
    <w:p>
      <w:pPr>
        <w:spacing w:after="120" w:line="276"/>
      </w:pPr>
      <w:r>
        <w:rPr>
          <w:sz w:val="22"/>
          <w:szCs w:val="22"/>
        </w:rPr>
        <w:t xml:space="preserve">Validate ScaledObject definitions and their auth (TriggerAuthentication) against the event source; standardise trigger templates; test with representative event load.</w:t>
      </w:r>
    </w:p>
    <w:p>
      <w:pPr>
        <w:spacing w:after="40" w:before="120"/>
      </w:pPr>
      <w:r>
        <w:rPr>
          <w:b/>
          <w:bCs/>
          <w:color w:val="1F3864"/>
          <w:sz w:val="21"/>
          <w:szCs w:val="21"/>
        </w:rPr>
        <w:t xml:space="preserve">7. Prevention &amp; guardrail</w:t>
      </w:r>
    </w:p>
    <w:p>
      <w:pPr>
        <w:spacing w:after="120" w:line="276"/>
      </w:pPr>
      <w:r>
        <w:rPr>
          <w:sz w:val="22"/>
          <w:szCs w:val="22"/>
        </w:rPr>
        <w:t xml:space="preserve">Monitor the KEDA operator and the lag between event backlog and replica count; test event-driven scaling in staging.</w:t>
      </w:r>
    </w:p>
    <w:p>
      <w:pPr>
        <w:spacing w:after="40" w:before="120"/>
      </w:pPr>
      <w:r>
        <w:rPr>
          <w:b/>
          <w:bCs/>
          <w:color w:val="1F3864"/>
          <w:sz w:val="21"/>
          <w:szCs w:val="21"/>
        </w:rPr>
        <w:t xml:space="preserve">8. Blueprint tie-in</w:t>
      </w:r>
    </w:p>
    <w:p>
      <w:pPr>
        <w:spacing w:after="120" w:line="276"/>
      </w:pPr>
      <w:r>
        <w:rPr>
          <w:sz w:val="22"/>
          <w:szCs w:val="22"/>
        </w:rPr>
        <w:t xml:space="preserve">KEDA is an optional add-on layered on the cluster. If adopted, template its ScaledObjects and TriggerAuthentication the same way you template SecretProviderClasses - consistency prevents most misfires.</w:t>
      </w:r>
    </w:p>
    <w:p>
      <w:pPr>
        <w:pStyle w:val="Heading1"/>
        <w:pageBreakBefore/>
        <w:spacing w:after="120"/>
      </w:pPr>
      <w:r>
        <w:t xml:space="preserve">10. Observability</w:t>
      </w:r>
    </w:p>
    <w:p>
      <w:pPr>
        <w:spacing w:after="120" w:line="276"/>
      </w:pPr>
      <w:r>
        <w:rPr>
          <w:sz w:val="22"/>
          <w:szCs w:val="22"/>
        </w:rPr>
        <w:t xml:space="preserve">Observability problems are insidious because they do not take the platform down - they take away your ability to see it. The blueprint defines monitors, SLOs, and dashboards as Terraform code in the Datadog module so visibility is versioned and reproducible, not clicked together by hand. Alert on symptoms users feel, not on every internal cause.</w:t>
      </w:r>
    </w:p>
    <w:p>
      <w:pPr>
        <w:pStyle w:val="Heading2"/>
        <w:spacing w:after="80" w:before="240"/>
      </w:pPr>
      <w:r>
        <w:t xml:space="preserve">10.1  Alert fires but the root cause is invisible</w:t>
      </w:r>
    </w:p>
    <w:p>
      <w:pPr>
        <w:spacing w:after="40" w:before="120"/>
      </w:pPr>
      <w:r>
        <w:rPr>
          <w:b/>
          <w:bCs/>
          <w:color w:val="1F3864"/>
          <w:sz w:val="21"/>
          <w:szCs w:val="21"/>
        </w:rPr>
        <w:t xml:space="preserve">1. What it is</w:t>
      </w:r>
    </w:p>
    <w:p>
      <w:pPr>
        <w:spacing w:after="120" w:line="276"/>
      </w:pPr>
      <w:r>
        <w:rPr>
          <w:sz w:val="22"/>
          <w:szCs w:val="22"/>
        </w:rPr>
        <w:t xml:space="preserve">An alert tells you something is wrong but not what or where, because the telemetry lacks the labels/tags needed to pinpoint the failing pod, service, or team.</w:t>
      </w:r>
    </w:p>
    <w:p>
      <w:pPr>
        <w:spacing w:after="40" w:before="120"/>
      </w:pPr>
      <w:r>
        <w:rPr>
          <w:b/>
          <w:bCs/>
          <w:color w:val="1F3864"/>
          <w:sz w:val="21"/>
          <w:szCs w:val="21"/>
        </w:rPr>
        <w:t xml:space="preserve">2. How it shows up</w:t>
      </w:r>
    </w:p>
    <w:p>
      <w:pPr>
        <w:spacing w:after="120" w:line="276"/>
      </w:pPr>
      <w:r>
        <w:rPr>
          <w:sz w:val="22"/>
          <w:szCs w:val="22"/>
        </w:rPr>
        <w:t xml:space="preserve">An alert with no drill-down; responders cannot tell which service/pod/namespace caused it; time is lost correlating by hand.</w:t>
      </w:r>
    </w:p>
    <w:p>
      <w:pPr>
        <w:spacing w:after="40" w:before="120"/>
      </w:pPr>
      <w:r>
        <w:rPr>
          <w:b/>
          <w:bCs/>
          <w:color w:val="1F3864"/>
          <w:sz w:val="21"/>
          <w:szCs w:val="21"/>
        </w:rPr>
        <w:t xml:space="preserve">3. Why it happens</w:t>
      </w:r>
    </w:p>
    <w:p>
      <w:pPr>
        <w:spacing w:after="120" w:line="276"/>
      </w:pPr>
      <w:r>
        <w:rPr>
          <w:sz w:val="22"/>
          <w:szCs w:val="22"/>
        </w:rPr>
        <w:t xml:space="preserve">Pods and metrics lack consistent labels (service, env, team, version); tags are not propagated into the monitoring backend; dashboards are not linked to the alert.</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kubectl get pods -n &lt;ns&gt; --show-labels   # are service/team/version labels present?</w:t>
      </w:r>
      <w:r>
        <w:rPr>
          <w:rFonts w:ascii="Consolas" w:cs="Consolas" w:eastAsia="Consolas" w:hAnsi="Consolas"/>
          <w:sz w:val="18"/>
          <w:szCs w:val="18"/>
        </w:rPr>
        <w:br/>
        <w:t xml:space="preserve"># in Datadog: is the metric tagged by kube_namespace, service, env?</w:t>
      </w:r>
    </w:p>
    <w:p>
      <w:pPr>
        <w:spacing w:after="40" w:before="120"/>
      </w:pPr>
      <w:r>
        <w:rPr>
          <w:b/>
          <w:bCs/>
          <w:color w:val="1F3864"/>
          <w:sz w:val="21"/>
          <w:szCs w:val="21"/>
        </w:rPr>
        <w:t xml:space="preserve">5. Immediate remediation</w:t>
      </w:r>
    </w:p>
    <w:p>
      <w:pPr>
        <w:spacing w:after="120" w:line="276"/>
      </w:pPr>
      <w:r>
        <w:rPr>
          <w:sz w:val="22"/>
          <w:szCs w:val="22"/>
        </w:rPr>
        <w:t xml:space="preserve">Manually correlate by namespace/time for the current incident, then add the missing labels/tags so next time is instant.</w:t>
      </w:r>
    </w:p>
    <w:p>
      <w:pPr>
        <w:spacing w:after="40" w:before="120"/>
      </w:pPr>
      <w:r>
        <w:rPr>
          <w:b/>
          <w:bCs/>
          <w:color w:val="1F3864"/>
          <w:sz w:val="21"/>
          <w:szCs w:val="21"/>
        </w:rPr>
        <w:t xml:space="preserve">6. Permanent fix</w:t>
      </w:r>
    </w:p>
    <w:p>
      <w:pPr>
        <w:spacing w:after="120" w:line="276"/>
      </w:pPr>
      <w:r>
        <w:rPr>
          <w:sz w:val="22"/>
          <w:szCs w:val="22"/>
        </w:rPr>
        <w:t xml:space="preserve">Enforce a labelling/tagging standard (service, env, team, version) on every workload; use the Datadog Agent's autodiscovery and unified tagging so metrics/logs/traces share tags and drill-down works.</w:t>
      </w:r>
    </w:p>
    <w:p>
      <w:pPr>
        <w:spacing w:after="40" w:before="120"/>
      </w:pPr>
      <w:r>
        <w:rPr>
          <w:b/>
          <w:bCs/>
          <w:color w:val="1F3864"/>
          <w:sz w:val="21"/>
          <w:szCs w:val="21"/>
        </w:rPr>
        <w:t xml:space="preserve">7. Prevention &amp; guardrail</w:t>
      </w:r>
    </w:p>
    <w:p>
      <w:pPr>
        <w:spacing w:after="120" w:line="276"/>
      </w:pPr>
      <w:r>
        <w:rPr>
          <w:sz w:val="22"/>
          <w:szCs w:val="22"/>
        </w:rPr>
        <w:t xml:space="preserve">Policy that requires standard labels on deployments (domain 15); dashboards linked from alerts; unified tagging enforced platform-wide.</w:t>
      </w:r>
    </w:p>
    <w:p>
      <w:pPr>
        <w:spacing w:after="40" w:before="120"/>
      </w:pPr>
      <w:r>
        <w:rPr>
          <w:b/>
          <w:bCs/>
          <w:color w:val="1F3864"/>
          <w:sz w:val="21"/>
          <w:szCs w:val="21"/>
        </w:rPr>
        <w:t xml:space="preserve">8. Blueprint tie-in</w:t>
      </w:r>
    </w:p>
    <w:p>
      <w:pPr>
        <w:spacing w:after="120" w:line="276"/>
      </w:pPr>
      <w:r>
        <w:rPr>
          <w:sz w:val="22"/>
          <w:szCs w:val="22"/>
        </w:rPr>
        <w:t xml:space="preserve">The observability-datadog module is where monitors and dashboards live as code. Pair it with a required-labels policy so every workload is queryable by service/team/env - the module can only surface what the workloads tag.</w:t>
      </w:r>
    </w:p>
    <w:p>
      <w:pPr>
        <w:pStyle w:val="Heading2"/>
        <w:spacing w:after="80" w:before="240"/>
      </w:pPr>
      <w:r>
        <w:t xml:space="preserve">10.2  Log gaps</w:t>
      </w:r>
    </w:p>
    <w:p>
      <w:pPr>
        <w:spacing w:after="40" w:before="120"/>
      </w:pPr>
      <w:r>
        <w:rPr>
          <w:b/>
          <w:bCs/>
          <w:color w:val="1F3864"/>
          <w:sz w:val="21"/>
          <w:szCs w:val="21"/>
        </w:rPr>
        <w:t xml:space="preserve">1. What it is</w:t>
      </w:r>
    </w:p>
    <w:p>
      <w:pPr>
        <w:spacing w:after="120" w:line="276"/>
      </w:pPr>
      <w:r>
        <w:rPr>
          <w:sz w:val="22"/>
          <w:szCs w:val="22"/>
        </w:rPr>
        <w:t xml:space="preserve">Logs are missing for some period or some workloads, leaving blind spots exactly when you need them during an incident.</w:t>
      </w:r>
    </w:p>
    <w:p>
      <w:pPr>
        <w:spacing w:after="40" w:before="120"/>
      </w:pPr>
      <w:r>
        <w:rPr>
          <w:b/>
          <w:bCs/>
          <w:color w:val="1F3864"/>
          <w:sz w:val="21"/>
          <w:szCs w:val="21"/>
        </w:rPr>
        <w:t xml:space="preserve">2. How it shows up</w:t>
      </w:r>
    </w:p>
    <w:p>
      <w:pPr>
        <w:spacing w:after="120" w:line="276"/>
      </w:pPr>
      <w:r>
        <w:rPr>
          <w:sz w:val="22"/>
          <w:szCs w:val="22"/>
        </w:rPr>
        <w:t xml:space="preserve">Gaps in log timelines; some pods/nodes have no logs; queries return less than expected; investigation stalls on missing data.</w:t>
      </w:r>
    </w:p>
    <w:p>
      <w:pPr>
        <w:spacing w:after="40" w:before="120"/>
      </w:pPr>
      <w:r>
        <w:rPr>
          <w:b/>
          <w:bCs/>
          <w:color w:val="1F3864"/>
          <w:sz w:val="21"/>
          <w:szCs w:val="21"/>
        </w:rPr>
        <w:t xml:space="preserve">3. Why it happens</w:t>
      </w:r>
    </w:p>
    <w:p>
      <w:pPr>
        <w:spacing w:after="120" w:line="276"/>
      </w:pPr>
      <w:r>
        <w:rPr>
          <w:sz w:val="22"/>
          <w:szCs w:val="22"/>
        </w:rPr>
        <w:t xml:space="preserve">Log Analytics ingestion/daily cap reached (ingestion stops until reset); the logging agent DaemonSet crashed on some nodes; over-aggressive sampling; or a pipeline backpressure drop.</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kubectl -n kube-system get ds &lt;log-agent-daemonset&gt; -o wide   # all nodes running it?</w:t>
      </w:r>
      <w:r>
        <w:rPr>
          <w:rFonts w:ascii="Consolas" w:cs="Consolas" w:eastAsia="Consolas" w:hAnsi="Consolas"/>
          <w:sz w:val="18"/>
          <w:szCs w:val="18"/>
        </w:rPr>
        <w:br/>
        <w:t xml:space="preserve">kubectl -n kube-system logs &lt;log-agent-pod&gt;</w:t>
      </w:r>
      <w:r>
        <w:rPr>
          <w:rFonts w:ascii="Consolas" w:cs="Consolas" w:eastAsia="Consolas" w:hAnsi="Consolas"/>
          <w:sz w:val="18"/>
          <w:szCs w:val="18"/>
        </w:rPr>
        <w:br/>
        <w:t xml:space="preserve"># Log Analytics: check daily cap / ingestion status in the workspace</w:t>
      </w:r>
    </w:p>
    <w:p>
      <w:pPr>
        <w:spacing w:after="40" w:before="120"/>
      </w:pPr>
      <w:r>
        <w:rPr>
          <w:b/>
          <w:bCs/>
          <w:color w:val="1F3864"/>
          <w:sz w:val="21"/>
          <w:szCs w:val="21"/>
        </w:rPr>
        <w:t xml:space="preserve">5. Immediate remediation</w:t>
      </w:r>
    </w:p>
    <w:p>
      <w:pPr>
        <w:spacing w:after="120" w:line="276"/>
      </w:pPr>
      <w:r>
        <w:rPr>
          <w:sz w:val="22"/>
          <w:szCs w:val="22"/>
        </w:rPr>
        <w:t xml:space="preserve">Restart/reschedule the failed logging agent; raise or remove the daily cap if it was hit.</w:t>
      </w:r>
    </w:p>
    <w:p>
      <w:pPr>
        <w:spacing w:after="40" w:before="120"/>
      </w:pPr>
      <w:r>
        <w:rPr>
          <w:b/>
          <w:bCs/>
          <w:color w:val="1F3864"/>
          <w:sz w:val="21"/>
          <w:szCs w:val="21"/>
        </w:rPr>
        <w:t xml:space="preserve">6. Permanent fix</w:t>
      </w:r>
    </w:p>
    <w:p>
      <w:pPr>
        <w:spacing w:after="120" w:line="276"/>
      </w:pPr>
      <w:r>
        <w:rPr>
          <w:sz w:val="22"/>
          <w:szCs w:val="22"/>
        </w:rPr>
        <w:t xml:space="preserve">Right-size the ingestion budget/cap for real volume; monitor the logging agent itself; tune sampling so you keep signal; ensure the DaemonSet runs on every node.</w:t>
      </w:r>
    </w:p>
    <w:p>
      <w:pPr>
        <w:spacing w:after="40" w:before="120"/>
      </w:pPr>
      <w:r>
        <w:rPr>
          <w:b/>
          <w:bCs/>
          <w:color w:val="1F3864"/>
          <w:sz w:val="21"/>
          <w:szCs w:val="21"/>
        </w:rPr>
        <w:t xml:space="preserve">7. Prevention &amp; guardrail</w:t>
      </w:r>
    </w:p>
    <w:p>
      <w:pPr>
        <w:spacing w:after="120" w:line="276"/>
      </w:pPr>
      <w:r>
        <w:rPr>
          <w:sz w:val="22"/>
          <w:szCs w:val="22"/>
        </w:rPr>
        <w:t xml:space="preserve">Alert on ingestion approaching the cap and on logging-agent pod health; review sampling/retention against incident needs.</w:t>
      </w:r>
    </w:p>
    <w:p>
      <w:pPr>
        <w:spacing w:after="40" w:before="120"/>
      </w:pPr>
      <w:r>
        <w:rPr>
          <w:b/>
          <w:bCs/>
          <w:color w:val="1F3864"/>
          <w:sz w:val="21"/>
          <w:szCs w:val="21"/>
        </w:rPr>
        <w:t xml:space="preserve">8. Blueprint tie-in</w:t>
      </w:r>
    </w:p>
    <w:p>
      <w:pPr>
        <w:spacing w:after="120" w:line="276"/>
      </w:pPr>
      <w:r>
        <w:rPr>
          <w:sz w:val="22"/>
          <w:szCs w:val="22"/>
        </w:rPr>
        <w:t xml:space="preserve">The log-analytics module provisions the workspace that Container Insights and Defender feed. Size its ingestion for real volume, and monitor the agent - a crashed agent is a silent blind spot the module cannot self-heal.</w:t>
      </w:r>
    </w:p>
    <w:p>
      <w:pPr>
        <w:pStyle w:val="Heading2"/>
        <w:spacing w:after="80" w:before="240"/>
      </w:pPr>
      <w:r>
        <w:t xml:space="preserve">10.3  Alert fatigue / noisy alerts</w:t>
      </w:r>
    </w:p>
    <w:p>
      <w:pPr>
        <w:spacing w:after="40" w:before="120"/>
      </w:pPr>
      <w:r>
        <w:rPr>
          <w:b/>
          <w:bCs/>
          <w:color w:val="1F3864"/>
          <w:sz w:val="21"/>
          <w:szCs w:val="21"/>
        </w:rPr>
        <w:t xml:space="preserve">1. What it is</w:t>
      </w:r>
    </w:p>
    <w:p>
      <w:pPr>
        <w:spacing w:after="120" w:line="276"/>
      </w:pPr>
      <w:r>
        <w:rPr>
          <w:sz w:val="22"/>
          <w:szCs w:val="22"/>
        </w:rPr>
        <w:t xml:space="preserve">Too many low-value alerts train responders to ignore the alert channel, so real incidents get missed in the noise.</w:t>
      </w:r>
    </w:p>
    <w:p>
      <w:pPr>
        <w:spacing w:after="40" w:before="120"/>
      </w:pPr>
      <w:r>
        <w:rPr>
          <w:b/>
          <w:bCs/>
          <w:color w:val="1F3864"/>
          <w:sz w:val="21"/>
          <w:szCs w:val="21"/>
        </w:rPr>
        <w:t xml:space="preserve">2. How it shows up</w:t>
      </w:r>
    </w:p>
    <w:p>
      <w:pPr>
        <w:spacing w:after="120" w:line="276"/>
      </w:pPr>
      <w:r>
        <w:rPr>
          <w:sz w:val="22"/>
          <w:szCs w:val="22"/>
        </w:rPr>
        <w:t xml:space="preserve">A flood of alerts, many self-resolving or non-actionable; responders muting channels; a real incident buried among noise.</w:t>
      </w:r>
    </w:p>
    <w:p>
      <w:pPr>
        <w:spacing w:after="40" w:before="120"/>
      </w:pPr>
      <w:r>
        <w:rPr>
          <w:b/>
          <w:bCs/>
          <w:color w:val="1F3864"/>
          <w:sz w:val="21"/>
          <w:szCs w:val="21"/>
        </w:rPr>
        <w:t xml:space="preserve">3. Why it happens</w:t>
      </w:r>
    </w:p>
    <w:p>
      <w:pPr>
        <w:spacing w:after="120" w:line="276"/>
      </w:pPr>
      <w:r>
        <w:rPr>
          <w:sz w:val="22"/>
          <w:szCs w:val="22"/>
        </w:rPr>
        <w:t xml:space="preserve">Alerting on causes rather than user-facing symptoms; thresholds too tight; no deduplication or grouping; alerts with no clear action.</w:t>
      </w:r>
    </w:p>
    <w:p>
      <w:pPr>
        <w:spacing w:after="40" w:before="120"/>
      </w:pPr>
      <w:r>
        <w:rPr>
          <w:b/>
          <w:bCs/>
          <w:color w:val="1F3864"/>
          <w:sz w:val="21"/>
          <w:szCs w:val="21"/>
        </w:rPr>
        <w:t xml:space="preserve">4. How to diagnose</w:t>
      </w:r>
    </w:p>
    <w:p>
      <w:pPr>
        <w:spacing w:after="120" w:line="276"/>
      </w:pPr>
      <w:r>
        <w:rPr>
          <w:sz w:val="22"/>
          <w:szCs w:val="22"/>
        </w:rPr>
        <w:t xml:space="preserve">Review alert volume and actionability: what fraction of alerts led to an action? Which monitors fire most and self-resolve?</w:t>
      </w:r>
    </w:p>
    <w:p>
      <w:pPr>
        <w:spacing w:after="40" w:before="120"/>
      </w:pPr>
      <w:r>
        <w:rPr>
          <w:b/>
          <w:bCs/>
          <w:color w:val="1F3864"/>
          <w:sz w:val="21"/>
          <w:szCs w:val="21"/>
        </w:rPr>
        <w:t xml:space="preserve">5. Immediate remediation</w:t>
      </w:r>
    </w:p>
    <w:p>
      <w:pPr>
        <w:spacing w:after="120" w:line="276"/>
      </w:pPr>
      <w:r>
        <w:rPr>
          <w:sz w:val="22"/>
          <w:szCs w:val="22"/>
        </w:rPr>
        <w:t xml:space="preserve">Silence or tune the noisiest non-actionable monitors immediately to restore signal.</w:t>
      </w:r>
    </w:p>
    <w:p>
      <w:pPr>
        <w:spacing w:after="40" w:before="120"/>
      </w:pPr>
      <w:r>
        <w:rPr>
          <w:b/>
          <w:bCs/>
          <w:color w:val="1F3864"/>
          <w:sz w:val="21"/>
          <w:szCs w:val="21"/>
        </w:rPr>
        <w:t xml:space="preserve">6. Permanent fix</w:t>
      </w:r>
    </w:p>
    <w:p>
      <w:pPr>
        <w:spacing w:after="120" w:line="276"/>
      </w:pPr>
      <w:r>
        <w:rPr>
          <w:sz w:val="22"/>
          <w:szCs w:val="22"/>
        </w:rPr>
        <w:t xml:space="preserve">Alert primarily on SLO burn / user-facing symptoms; use multi-window, multi-burn-rate alerts to avoid flapping; ensure every alert has a clear owner and runbook action; group related alerts.</w:t>
      </w:r>
    </w:p>
    <w:p>
      <w:pPr>
        <w:spacing w:after="40" w:before="120"/>
      </w:pPr>
      <w:r>
        <w:rPr>
          <w:b/>
          <w:bCs/>
          <w:color w:val="1F3864"/>
          <w:sz w:val="21"/>
          <w:szCs w:val="21"/>
        </w:rPr>
        <w:t xml:space="preserve">7. Prevention &amp; guardrail</w:t>
      </w:r>
    </w:p>
    <w:p>
      <w:pPr>
        <w:spacing w:after="120" w:line="276"/>
      </w:pPr>
      <w:r>
        <w:rPr>
          <w:sz w:val="22"/>
          <w:szCs w:val="22"/>
        </w:rPr>
        <w:t xml:space="preserve">Regularly review alert actionability; delete or downgrade alerts nobody acts on; adopt SLO-based alerting as the default philosophy.</w:t>
      </w:r>
    </w:p>
    <w:p>
      <w:pPr>
        <w:spacing w:after="40" w:before="120"/>
      </w:pPr>
      <w:r>
        <w:rPr>
          <w:b/>
          <w:bCs/>
          <w:color w:val="1F3864"/>
          <w:sz w:val="21"/>
          <w:szCs w:val="21"/>
        </w:rPr>
        <w:t xml:space="preserve">8. Blueprint tie-in</w:t>
      </w:r>
    </w:p>
    <w:p>
      <w:pPr>
        <w:spacing w:after="120" w:line="276"/>
      </w:pPr>
      <w:r>
        <w:rPr>
          <w:sz w:val="22"/>
          <w:szCs w:val="22"/>
        </w:rPr>
        <w:t xml:space="preserve">The observability-datadog module defines an SLO and monitors - anchor alerting on the SLO's error budget burn rather than raw resource metrics, so pages correspond to user pain. Prune monitors that never drive action.</w:t>
      </w:r>
    </w:p>
    <w:p>
      <w:pPr>
        <w:pStyle w:val="Heading2"/>
        <w:spacing w:after="80" w:before="240"/>
      </w:pPr>
      <w:r>
        <w:t xml:space="preserve">10.4  No visibility into the control plane</w:t>
      </w:r>
    </w:p>
    <w:p>
      <w:pPr>
        <w:spacing w:after="40" w:before="120"/>
      </w:pPr>
      <w:r>
        <w:rPr>
          <w:b/>
          <w:bCs/>
          <w:color w:val="1F3864"/>
          <w:sz w:val="21"/>
          <w:szCs w:val="21"/>
        </w:rPr>
        <w:t xml:space="preserve">1. What it is</w:t>
      </w:r>
    </w:p>
    <w:p>
      <w:pPr>
        <w:spacing w:after="120" w:line="276"/>
      </w:pPr>
      <w:r>
        <w:rPr>
          <w:sz w:val="22"/>
          <w:szCs w:val="22"/>
        </w:rPr>
        <w:t xml:space="preserve">The managed control plane (API server, etcd) has no diagnostics flowing, so you are blind to control-plane latency and throttling that can degrade the whole cluster.</w:t>
      </w:r>
    </w:p>
    <w:p>
      <w:pPr>
        <w:spacing w:after="40" w:before="120"/>
      </w:pPr>
      <w:r>
        <w:rPr>
          <w:b/>
          <w:bCs/>
          <w:color w:val="1F3864"/>
          <w:sz w:val="21"/>
          <w:szCs w:val="21"/>
        </w:rPr>
        <w:t xml:space="preserve">2. How it shows up</w:t>
      </w:r>
    </w:p>
    <w:p>
      <w:pPr>
        <w:spacing w:after="120" w:line="276"/>
      </w:pPr>
      <w:r>
        <w:rPr>
          <w:sz w:val="22"/>
          <w:szCs w:val="22"/>
        </w:rPr>
        <w:t xml:space="preserve">kubectl feels slow, controllers lag, but you have no API server metrics to confirm or quantify it; incidents where the control plane is suspected but unmeasured.</w:t>
      </w:r>
    </w:p>
    <w:p>
      <w:pPr>
        <w:spacing w:after="40" w:before="120"/>
      </w:pPr>
      <w:r>
        <w:rPr>
          <w:b/>
          <w:bCs/>
          <w:color w:val="1F3864"/>
          <w:sz w:val="21"/>
          <w:szCs w:val="21"/>
        </w:rPr>
        <w:t xml:space="preserve">3. Why it happens</w:t>
      </w:r>
    </w:p>
    <w:p>
      <w:pPr>
        <w:spacing w:after="120" w:line="276"/>
      </w:pPr>
      <w:r>
        <w:rPr>
          <w:sz w:val="22"/>
          <w:szCs w:val="22"/>
        </w:rPr>
        <w:t xml:space="preserve">AKS diagnostic settings were never enabled to ship control-plane logs/metrics to Log Analytics, so that layer is unmonitored.</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az monitor diagnostic-settings list --resource &lt;aks-resource-id&gt; -o table</w:t>
      </w:r>
      <w:r>
        <w:rPr>
          <w:rFonts w:ascii="Consolas" w:cs="Consolas" w:eastAsia="Consolas" w:hAnsi="Consolas"/>
          <w:sz w:val="18"/>
          <w:szCs w:val="18"/>
        </w:rPr>
        <w:br/>
        <w:t xml:space="preserve"># are kube-apiserver / kube-controller-manager categories enabled?</w:t>
      </w:r>
    </w:p>
    <w:p>
      <w:pPr>
        <w:spacing w:after="40" w:before="120"/>
      </w:pPr>
      <w:r>
        <w:rPr>
          <w:b/>
          <w:bCs/>
          <w:color w:val="1F3864"/>
          <w:sz w:val="21"/>
          <w:szCs w:val="21"/>
        </w:rPr>
        <w:t xml:space="preserve">5. Immediate remediation</w:t>
      </w:r>
    </w:p>
    <w:p>
      <w:pPr>
        <w:spacing w:after="120" w:line="276"/>
      </w:pPr>
      <w:r>
        <w:rPr>
          <w:sz w:val="22"/>
          <w:szCs w:val="22"/>
        </w:rPr>
        <w:t xml:space="preserve">Enable AKS diagnostic settings to stream control-plane logs/metrics to the Log Analytics workspace.</w:t>
      </w:r>
    </w:p>
    <w:p>
      <w:pPr>
        <w:spacing w:after="40" w:before="120"/>
      </w:pPr>
      <w:r>
        <w:rPr>
          <w:b/>
          <w:bCs/>
          <w:color w:val="1F3864"/>
          <w:sz w:val="21"/>
          <w:szCs w:val="21"/>
        </w:rPr>
        <w:t xml:space="preserve">6. Permanent fix</w:t>
      </w:r>
    </w:p>
    <w:p>
      <w:pPr>
        <w:spacing w:after="120" w:line="276"/>
      </w:pPr>
      <w:r>
        <w:rPr>
          <w:sz w:val="22"/>
          <w:szCs w:val="22"/>
        </w:rPr>
        <w:t xml:space="preserve">Provision diagnostic settings in Terraform so every cluster ships control-plane telemetry by default; build dashboards for API server latency and request throttling.</w:t>
      </w:r>
    </w:p>
    <w:p>
      <w:pPr>
        <w:spacing w:after="40" w:before="120"/>
      </w:pPr>
      <w:r>
        <w:rPr>
          <w:b/>
          <w:bCs/>
          <w:color w:val="1F3864"/>
          <w:sz w:val="21"/>
          <w:szCs w:val="21"/>
        </w:rPr>
        <w:t xml:space="preserve">7. Prevention &amp; guardrail</w:t>
      </w:r>
    </w:p>
    <w:p>
      <w:pPr>
        <w:spacing w:after="120" w:line="276"/>
      </w:pPr>
      <w:r>
        <w:rPr>
          <w:sz w:val="22"/>
          <w:szCs w:val="22"/>
        </w:rPr>
        <w:t xml:space="preserve">Monitor API server latency/throttling and etcd health; alert on control-plane degradation; make diagnostic settings a non-optional platform default.</w:t>
      </w:r>
    </w:p>
    <w:p>
      <w:pPr>
        <w:spacing w:after="40" w:before="120"/>
      </w:pPr>
      <w:r>
        <w:rPr>
          <w:b/>
          <w:bCs/>
          <w:color w:val="1F3864"/>
          <w:sz w:val="21"/>
          <w:szCs w:val="21"/>
        </w:rPr>
        <w:t xml:space="preserve">8. Blueprint tie-in</w:t>
      </w:r>
    </w:p>
    <w:p>
      <w:pPr>
        <w:spacing w:after="120" w:line="276"/>
      </w:pPr>
      <w:r>
        <w:rPr>
          <w:sz w:val="22"/>
          <w:szCs w:val="22"/>
        </w:rPr>
        <w:t xml:space="preserve">Wire AKS diagnostic settings to the log-analytics workspace in the aks-cluster/log-analytics modules so control-plane telemetry is on from day 0 - not something you scramble to enable mid-incident.</w:t>
      </w:r>
    </w:p>
    <w:p>
      <w:pPr>
        <w:pStyle w:val="Heading2"/>
        <w:spacing w:after="80" w:before="240"/>
      </w:pPr>
      <w:r>
        <w:t xml:space="preserve">10.5  Blind spots during incidents</w:t>
      </w:r>
    </w:p>
    <w:p>
      <w:pPr>
        <w:spacing w:after="40" w:before="120"/>
      </w:pPr>
      <w:r>
        <w:rPr>
          <w:b/>
          <w:bCs/>
          <w:color w:val="1F3864"/>
          <w:sz w:val="21"/>
          <w:szCs w:val="21"/>
        </w:rPr>
        <w:t xml:space="preserve">1. What it is</w:t>
      </w:r>
    </w:p>
    <w:p>
      <w:pPr>
        <w:spacing w:after="120" w:line="276"/>
      </w:pPr>
      <w:r>
        <w:rPr>
          <w:sz w:val="22"/>
          <w:szCs w:val="22"/>
        </w:rPr>
        <w:t xml:space="preserve">When an incident hits, responders lack the dashboards, runbooks, and traces to move quickly, so time-to-resolution balloons.</w:t>
      </w:r>
    </w:p>
    <w:p>
      <w:pPr>
        <w:spacing w:after="40" w:before="120"/>
      </w:pPr>
      <w:r>
        <w:rPr>
          <w:b/>
          <w:bCs/>
          <w:color w:val="1F3864"/>
          <w:sz w:val="21"/>
          <w:szCs w:val="21"/>
        </w:rPr>
        <w:t xml:space="preserve">2. How it shows up</w:t>
      </w:r>
    </w:p>
    <w:p>
      <w:pPr>
        <w:spacing w:after="120" w:line="276"/>
      </w:pPr>
      <w:r>
        <w:rPr>
          <w:sz w:val="22"/>
          <w:szCs w:val="22"/>
        </w:rPr>
        <w:t xml:space="preserve">Responders improvising queries mid-incident; no agreed dashboard for the failing service; no runbook for a known failure mode; slow MTTR.</w:t>
      </w:r>
    </w:p>
    <w:p>
      <w:pPr>
        <w:spacing w:after="40" w:before="120"/>
      </w:pPr>
      <w:r>
        <w:rPr>
          <w:b/>
          <w:bCs/>
          <w:color w:val="1F3864"/>
          <w:sz w:val="21"/>
          <w:szCs w:val="21"/>
        </w:rPr>
        <w:t xml:space="preserve">3. Why it happens</w:t>
      </w:r>
    </w:p>
    <w:p>
      <w:pPr>
        <w:spacing w:after="120" w:line="276"/>
      </w:pPr>
      <w:r>
        <w:rPr>
          <w:sz w:val="22"/>
          <w:szCs w:val="22"/>
        </w:rPr>
        <w:t xml:space="preserve">Dashboards and runbooks were never built or kept current; no distributed tracing to follow a request across services; institutional knowledge lives in people's heads.</w:t>
      </w:r>
    </w:p>
    <w:p>
      <w:pPr>
        <w:spacing w:after="40" w:before="120"/>
      </w:pPr>
      <w:r>
        <w:rPr>
          <w:b/>
          <w:bCs/>
          <w:color w:val="1F3864"/>
          <w:sz w:val="21"/>
          <w:szCs w:val="21"/>
        </w:rPr>
        <w:t xml:space="preserve">4. How to diagnose</w:t>
      </w:r>
    </w:p>
    <w:p>
      <w:pPr>
        <w:spacing w:after="120" w:line="276"/>
      </w:pPr>
      <w:r>
        <w:rPr>
          <w:sz w:val="22"/>
          <w:szCs w:val="22"/>
        </w:rPr>
        <w:t xml:space="preserve">Retrospective: which questions could you not answer quickly, and what telemetry/dashboard/runbook was missing to answer them?</w:t>
      </w:r>
    </w:p>
    <w:p>
      <w:pPr>
        <w:spacing w:after="40" w:before="120"/>
      </w:pPr>
      <w:r>
        <w:rPr>
          <w:b/>
          <w:bCs/>
          <w:color w:val="1F3864"/>
          <w:sz w:val="21"/>
          <w:szCs w:val="21"/>
        </w:rPr>
        <w:t xml:space="preserve">5. Immediate remediation</w:t>
      </w:r>
    </w:p>
    <w:p>
      <w:pPr>
        <w:spacing w:after="120" w:line="276"/>
      </w:pPr>
      <w:r>
        <w:rPr>
          <w:sz w:val="22"/>
          <w:szCs w:val="22"/>
        </w:rPr>
        <w:t xml:space="preserve">Build the missing dashboard/query for the current incident and capture it for reuse.</w:t>
      </w:r>
    </w:p>
    <w:p>
      <w:pPr>
        <w:spacing w:after="40" w:before="120"/>
      </w:pPr>
      <w:r>
        <w:rPr>
          <w:b/>
          <w:bCs/>
          <w:color w:val="1F3864"/>
          <w:sz w:val="21"/>
          <w:szCs w:val="21"/>
        </w:rPr>
        <w:t xml:space="preserve">6. Permanent fix</w:t>
      </w:r>
    </w:p>
    <w:p>
      <w:pPr>
        <w:spacing w:after="120" w:line="276"/>
      </w:pPr>
      <w:r>
        <w:rPr>
          <w:sz w:val="22"/>
          <w:szCs w:val="22"/>
        </w:rPr>
        <w:t xml:space="preserve">Maintain per-service dashboards and runbooks as code; add distributed tracing (APM) for cross-service latency; run game-days so the gaps surface before real incidents.</w:t>
      </w:r>
    </w:p>
    <w:p>
      <w:pPr>
        <w:spacing w:after="40" w:before="120"/>
      </w:pPr>
      <w:r>
        <w:rPr>
          <w:b/>
          <w:bCs/>
          <w:color w:val="1F3864"/>
          <w:sz w:val="21"/>
          <w:szCs w:val="21"/>
        </w:rPr>
        <w:t xml:space="preserve">7. Prevention &amp; guardrail</w:t>
      </w:r>
    </w:p>
    <w:p>
      <w:pPr>
        <w:spacing w:after="120" w:line="276"/>
      </w:pPr>
      <w:r>
        <w:rPr>
          <w:sz w:val="22"/>
          <w:szCs w:val="22"/>
        </w:rPr>
        <w:t xml:space="preserve">Treat dashboards/runbooks as deliverables that ship with each service; keep them versioned; rehearse incidents.</w:t>
      </w:r>
    </w:p>
    <w:p>
      <w:pPr>
        <w:spacing w:after="40" w:before="120"/>
      </w:pPr>
      <w:r>
        <w:rPr>
          <w:b/>
          <w:bCs/>
          <w:color w:val="1F3864"/>
          <w:sz w:val="21"/>
          <w:szCs w:val="21"/>
        </w:rPr>
        <w:t xml:space="preserve">8. Blueprint tie-in</w:t>
      </w:r>
    </w:p>
    <w:p>
      <w:pPr>
        <w:spacing w:after="120" w:line="276"/>
      </w:pPr>
      <w:r>
        <w:rPr>
          <w:sz w:val="22"/>
          <w:szCs w:val="22"/>
        </w:rPr>
        <w:t xml:space="preserve">The observability-datadog module ships a dashboard as code and the docs/ directory holds runbooks - extend both as the platform grows so every known failure mode in this handbook has a matching dashboard and runbook entry.</w:t>
      </w:r>
    </w:p>
    <w:p>
      <w:pPr>
        <w:pStyle w:val="Heading1"/>
        <w:pageBreakBefore/>
        <w:spacing w:after="120"/>
      </w:pPr>
      <w:r>
        <w:t xml:space="preserve">11. Cost</w:t>
      </w:r>
    </w:p>
    <w:p>
      <w:pPr>
        <w:spacing w:after="120" w:line="276"/>
      </w:pPr>
      <w:r>
        <w:rPr>
          <w:sz w:val="22"/>
          <w:szCs w:val="22"/>
        </w:rPr>
        <w:t xml:space="preserve">Cost is a platform-engineering responsibility, not just finance's. Most AKS overspend is not fraud or a pricing surprise - it is idle capacity the autoscaler cannot reclaim and workloads that reserve more than they use. The fixes are the same requests-and-scale-down disciplines from domains 9 and 2, plus budgets that alert before the invoice.</w:t>
      </w:r>
    </w:p>
    <w:p>
      <w:pPr>
        <w:pStyle w:val="Heading2"/>
        <w:spacing w:after="80" w:before="240"/>
      </w:pPr>
      <w:r>
        <w:t xml:space="preserve">11.1  Runaway autoscaler bill</w:t>
      </w:r>
    </w:p>
    <w:p>
      <w:pPr>
        <w:spacing w:after="40" w:before="120"/>
      </w:pPr>
      <w:r>
        <w:rPr>
          <w:b/>
          <w:bCs/>
          <w:color w:val="1F3864"/>
          <w:sz w:val="21"/>
          <w:szCs w:val="21"/>
        </w:rPr>
        <w:t xml:space="preserve">1. What it is</w:t>
      </w:r>
    </w:p>
    <w:p>
      <w:pPr>
        <w:spacing w:after="120" w:line="276"/>
      </w:pPr>
      <w:r>
        <w:rPr>
          <w:sz w:val="22"/>
          <w:szCs w:val="22"/>
        </w:rPr>
        <w:t xml:space="preserve">The cluster grows to many nodes and never shrinks back, so you pay for idle capacity long after the load that justified it is gone.</w:t>
      </w:r>
    </w:p>
    <w:p>
      <w:pPr>
        <w:spacing w:after="40" w:before="120"/>
      </w:pPr>
      <w:r>
        <w:rPr>
          <w:b/>
          <w:bCs/>
          <w:color w:val="1F3864"/>
          <w:sz w:val="21"/>
          <w:szCs w:val="21"/>
        </w:rPr>
        <w:t xml:space="preserve">2. How it shows up</w:t>
      </w:r>
    </w:p>
    <w:p>
      <w:pPr>
        <w:spacing w:after="120" w:line="276"/>
      </w:pPr>
      <w:r>
        <w:rPr>
          <w:sz w:val="22"/>
          <w:szCs w:val="22"/>
        </w:rPr>
        <w:t xml:space="preserve">Node count far above baseline with low utilisation; the AKS bill spikes; finance flags an increase (see domain 9.2 for the mechanism).</w:t>
      </w:r>
    </w:p>
    <w:p>
      <w:pPr>
        <w:spacing w:after="40" w:before="120"/>
      </w:pPr>
      <w:r>
        <w:rPr>
          <w:b/>
          <w:bCs/>
          <w:color w:val="1F3864"/>
          <w:sz w:val="21"/>
          <w:szCs w:val="21"/>
        </w:rPr>
        <w:t xml:space="preserve">3. Why it happens</w:t>
      </w:r>
    </w:p>
    <w:p>
      <w:pPr>
        <w:spacing w:after="120" w:line="276"/>
      </w:pPr>
      <w:r>
        <w:rPr>
          <w:sz w:val="22"/>
          <w:szCs w:val="22"/>
        </w:rPr>
        <w:t xml:space="preserve">Cluster autoscaler cannot scale down because pods pin nodes (local storage, no PDB, kube-system, safe-to-evict=false), or workloads have no requests so bin-packing/consolidation fails.</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kubectl get nodes   # count vs normal</w:t>
      </w:r>
      <w:r>
        <w:rPr>
          <w:rFonts w:ascii="Consolas" w:cs="Consolas" w:eastAsia="Consolas" w:hAnsi="Consolas"/>
          <w:sz w:val="18"/>
          <w:szCs w:val="18"/>
        </w:rPr>
        <w:br/>
        <w:t xml:space="preserve">kubectl -n kube-system logs -l app=cluster-autoscaler | grep -i 'scale.down'</w:t>
      </w:r>
      <w:r>
        <w:rPr>
          <w:rFonts w:ascii="Consolas" w:cs="Consolas" w:eastAsia="Consolas" w:hAnsi="Consolas"/>
          <w:sz w:val="18"/>
          <w:szCs w:val="18"/>
        </w:rPr>
        <w:br/>
        <w:t xml:space="preserve"># in Cost Management: AKS node/VMSS cost trend</w:t>
      </w:r>
    </w:p>
    <w:p>
      <w:pPr>
        <w:spacing w:after="40" w:before="120"/>
      </w:pPr>
      <w:r>
        <w:rPr>
          <w:b/>
          <w:bCs/>
          <w:color w:val="1F3864"/>
          <w:sz w:val="21"/>
          <w:szCs w:val="21"/>
        </w:rPr>
        <w:t xml:space="preserve">5. Immediate remediation</w:t>
      </w:r>
    </w:p>
    <w:p>
      <w:pPr>
        <w:spacing w:after="120" w:line="276"/>
      </w:pPr>
      <w:r>
        <w:rPr>
          <w:sz w:val="22"/>
          <w:szCs w:val="22"/>
        </w:rPr>
        <w:t xml:space="preserve">Unblock scale-down (annotate safe-to-evict, add PDBs) so idle nodes consolidate; see domain 9.2.</w:t>
      </w:r>
    </w:p>
    <w:p>
      <w:pPr>
        <w:spacing w:after="40" w:before="120"/>
      </w:pPr>
      <w:r>
        <w:rPr>
          <w:b/>
          <w:bCs/>
          <w:color w:val="1F3864"/>
          <w:sz w:val="21"/>
          <w:szCs w:val="21"/>
        </w:rPr>
        <w:t xml:space="preserve">6. Permanent fix</w:t>
      </w:r>
    </w:p>
    <w:p>
      <w:pPr>
        <w:spacing w:after="120" w:line="276"/>
      </w:pPr>
      <w:r>
        <w:rPr>
          <w:sz w:val="22"/>
          <w:szCs w:val="22"/>
        </w:rPr>
        <w:t xml:space="preserve">Enforce resource requests on every pod; fix scale-down blockers; tune scale-down thresholds. Correct requests are the single biggest lever - they let the autoscaler pack and reclaim.</w:t>
      </w:r>
    </w:p>
    <w:p>
      <w:pPr>
        <w:spacing w:after="40" w:before="120"/>
      </w:pPr>
      <w:r>
        <w:rPr>
          <w:b/>
          <w:bCs/>
          <w:color w:val="1F3864"/>
          <w:sz w:val="21"/>
          <w:szCs w:val="21"/>
        </w:rPr>
        <w:t xml:space="preserve">7. Prevention &amp; guardrail</w:t>
      </w:r>
    </w:p>
    <w:p>
      <w:pPr>
        <w:spacing w:after="120" w:line="276"/>
      </w:pPr>
      <w:r>
        <w:rPr>
          <w:sz w:val="22"/>
          <w:szCs w:val="22"/>
        </w:rPr>
        <w:t xml:space="preserve">Consumption budget with forecast + actual alerts so a spike is caught in hours; monitor node utilisation and idle-node count; policy requiring requests.</w:t>
      </w:r>
    </w:p>
    <w:p>
      <w:pPr>
        <w:spacing w:after="40" w:before="120"/>
      </w:pPr>
      <w:r>
        <w:rPr>
          <w:b/>
          <w:bCs/>
          <w:color w:val="1F3864"/>
          <w:sz w:val="21"/>
          <w:szCs w:val="21"/>
        </w:rPr>
        <w:t xml:space="preserve">8. Blueprint tie-in</w:t>
      </w:r>
    </w:p>
    <w:p>
      <w:pPr>
        <w:spacing w:after="120" w:line="276"/>
      </w:pPr>
      <w:r>
        <w:rPr>
          <w:sz w:val="22"/>
          <w:szCs w:val="22"/>
        </w:rPr>
        <w:t xml:space="preserve">The cost-management module defines Azure consumption budgets with forecast and actual alerts - this catches the spend symptom early while you fix the scale-down cause via the OPA requests policy. The two work together.</w:t>
      </w:r>
    </w:p>
    <w:p>
      <w:pPr>
        <w:pStyle w:val="Heading2"/>
        <w:spacing w:after="80" w:before="240"/>
      </w:pPr>
      <w:r>
        <w:t xml:space="preserve">11.2  Dev/staging left running out of hours</w:t>
      </w:r>
    </w:p>
    <w:p>
      <w:pPr>
        <w:spacing w:after="40" w:before="120"/>
      </w:pPr>
      <w:r>
        <w:rPr>
          <w:b/>
          <w:bCs/>
          <w:color w:val="1F3864"/>
          <w:sz w:val="21"/>
          <w:szCs w:val="21"/>
        </w:rPr>
        <w:t xml:space="preserve">1. What it is</w:t>
      </w:r>
    </w:p>
    <w:p>
      <w:pPr>
        <w:spacing w:after="120" w:line="276"/>
      </w:pPr>
      <w:r>
        <w:rPr>
          <w:sz w:val="22"/>
          <w:szCs w:val="22"/>
        </w:rPr>
        <w:t xml:space="preserve">Non-production environments run 24/7 even though nobody uses them nights and weekends, paying for ~120 idle hours a week.</w:t>
      </w:r>
    </w:p>
    <w:p>
      <w:pPr>
        <w:spacing w:after="40" w:before="120"/>
      </w:pPr>
      <w:r>
        <w:rPr>
          <w:b/>
          <w:bCs/>
          <w:color w:val="1F3864"/>
          <w:sz w:val="21"/>
          <w:szCs w:val="21"/>
        </w:rPr>
        <w:t xml:space="preserve">2. How it shows up</w:t>
      </w:r>
    </w:p>
    <w:p>
      <w:pPr>
        <w:spacing w:after="120" w:line="276"/>
      </w:pPr>
      <w:r>
        <w:rPr>
          <w:sz w:val="22"/>
          <w:szCs w:val="22"/>
        </w:rPr>
        <w:t xml:space="preserve">Steady dev/staging spend around the clock; no correlation between cost and working hours.</w:t>
      </w:r>
    </w:p>
    <w:p>
      <w:pPr>
        <w:spacing w:after="40" w:before="120"/>
      </w:pPr>
      <w:r>
        <w:rPr>
          <w:b/>
          <w:bCs/>
          <w:color w:val="1F3864"/>
          <w:sz w:val="21"/>
          <w:szCs w:val="21"/>
        </w:rPr>
        <w:t xml:space="preserve">3. Why it happens</w:t>
      </w:r>
    </w:p>
    <w:p>
      <w:pPr>
        <w:spacing w:after="120" w:line="276"/>
      </w:pPr>
      <w:r>
        <w:rPr>
          <w:sz w:val="22"/>
          <w:szCs w:val="22"/>
        </w:rPr>
        <w:t xml:space="preserve">No scheduled shutdown/scale-down for non-prod; environments treated as always-on like prod.</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 Cost Management: dev/staging spend by hour-of-day (flat = always on)</w:t>
      </w:r>
      <w:r>
        <w:rPr>
          <w:rFonts w:ascii="Consolas" w:cs="Consolas" w:eastAsia="Consolas" w:hAnsi="Consolas"/>
          <w:sz w:val="18"/>
          <w:szCs w:val="18"/>
        </w:rPr>
        <w:br/>
        <w:t xml:space="preserve">az aks nodepool show ... --query '{min:minCount,cur:count}'   # scaling to zero off-hours?</w:t>
      </w:r>
    </w:p>
    <w:p>
      <w:pPr>
        <w:spacing w:after="40" w:before="120"/>
      </w:pPr>
      <w:r>
        <w:rPr>
          <w:b/>
          <w:bCs/>
          <w:color w:val="1F3864"/>
          <w:sz w:val="21"/>
          <w:szCs w:val="21"/>
        </w:rPr>
        <w:t xml:space="preserve">5. Immediate remediation</w:t>
      </w:r>
    </w:p>
    <w:p>
      <w:pPr>
        <w:spacing w:after="120" w:line="276"/>
      </w:pPr>
      <w:r>
        <w:rPr>
          <w:sz w:val="22"/>
          <w:szCs w:val="22"/>
        </w:rPr>
        <w:t xml:space="preserve">Scale non-prod node pools down (or to zero for user pools) outside working hours.</w:t>
      </w:r>
    </w:p>
    <w:p>
      <w:pPr>
        <w:spacing w:after="40" w:before="120"/>
      </w:pPr>
      <w:r>
        <w:rPr>
          <w:b/>
          <w:bCs/>
          <w:color w:val="1F3864"/>
          <w:sz w:val="21"/>
          <w:szCs w:val="21"/>
        </w:rPr>
        <w:t xml:space="preserve">6. Permanent fix</w:t>
      </w:r>
    </w:p>
    <w:p>
      <w:pPr>
        <w:spacing w:after="120" w:line="276"/>
      </w:pPr>
      <w:r>
        <w:rPr>
          <w:sz w:val="22"/>
          <w:szCs w:val="22"/>
        </w:rPr>
        <w:t xml:space="preserve">Automate off-hours scale-to-zero/down for dev and staging via a scheduled pipeline or automation; keep prod untouched.</w:t>
      </w:r>
    </w:p>
    <w:p>
      <w:pPr>
        <w:spacing w:after="40" w:before="120"/>
      </w:pPr>
      <w:r>
        <w:rPr>
          <w:b/>
          <w:bCs/>
          <w:color w:val="1F3864"/>
          <w:sz w:val="21"/>
          <w:szCs w:val="21"/>
        </w:rPr>
        <w:t xml:space="preserve">7. Prevention &amp; guardrail</w:t>
      </w:r>
    </w:p>
    <w:p>
      <w:pPr>
        <w:spacing w:after="120" w:line="276"/>
      </w:pPr>
      <w:r>
        <w:rPr>
          <w:sz w:val="22"/>
          <w:szCs w:val="22"/>
        </w:rPr>
        <w:t xml:space="preserve">Schedule as code; alert if non-prod runs at full size off-hours; make always-on a deliberate exception, not the default.</w:t>
      </w:r>
    </w:p>
    <w:p>
      <w:pPr>
        <w:spacing w:after="40" w:before="120"/>
      </w:pPr>
      <w:r>
        <w:rPr>
          <w:b/>
          <w:bCs/>
          <w:color w:val="1F3864"/>
          <w:sz w:val="21"/>
          <w:szCs w:val="21"/>
        </w:rPr>
        <w:t xml:space="preserve">8. Blueprint tie-in</w:t>
      </w:r>
    </w:p>
    <w:p>
      <w:pPr>
        <w:spacing w:after="120" w:line="276"/>
      </w:pPr>
      <w:r>
        <w:rPr>
          <w:sz w:val="22"/>
          <w:szCs w:val="22"/>
        </w:rPr>
        <w:t xml:space="preserve">A scheduled pipeline (domain 13) can scale the dev/staging node pools down off-hours. The cost-management module's per-environment budgets make the savings visible. Prod's schedule stays always-on by design.</w:t>
      </w:r>
    </w:p>
    <w:p>
      <w:pPr>
        <w:pStyle w:val="Heading2"/>
        <w:spacing w:after="80" w:before="240"/>
      </w:pPr>
      <w:r>
        <w:t xml:space="preserve">11.3  Orphaned resources accumulating</w:t>
      </w:r>
    </w:p>
    <w:p>
      <w:pPr>
        <w:spacing w:after="40" w:before="120"/>
      </w:pPr>
      <w:r>
        <w:rPr>
          <w:b/>
          <w:bCs/>
          <w:color w:val="1F3864"/>
          <w:sz w:val="21"/>
          <w:szCs w:val="21"/>
        </w:rPr>
        <w:t xml:space="preserve">1. What it is</w:t>
      </w:r>
    </w:p>
    <w:p>
      <w:pPr>
        <w:spacing w:after="120" w:line="276"/>
      </w:pPr>
      <w:r>
        <w:rPr>
          <w:sz w:val="22"/>
          <w:szCs w:val="22"/>
        </w:rPr>
        <w:t xml:space="preserve">Unattached managed disks, idle public IPs, old snapshots, and leftover load balancers keep billing after the workloads that created them are gone.</w:t>
      </w:r>
    </w:p>
    <w:p>
      <w:pPr>
        <w:spacing w:after="40" w:before="120"/>
      </w:pPr>
      <w:r>
        <w:rPr>
          <w:b/>
          <w:bCs/>
          <w:color w:val="1F3864"/>
          <w:sz w:val="21"/>
          <w:szCs w:val="21"/>
        </w:rPr>
        <w:t xml:space="preserve">2. How it shows up</w:t>
      </w:r>
    </w:p>
    <w:p>
      <w:pPr>
        <w:spacing w:after="120" w:line="276"/>
      </w:pPr>
      <w:r>
        <w:rPr>
          <w:sz w:val="22"/>
          <w:szCs w:val="22"/>
        </w:rPr>
        <w:t xml:space="preserve">A creeping baseline cost with no matching workload; Cost Management shows spend on resources nothing references.</w:t>
      </w:r>
    </w:p>
    <w:p>
      <w:pPr>
        <w:spacing w:after="40" w:before="120"/>
      </w:pPr>
      <w:r>
        <w:rPr>
          <w:b/>
          <w:bCs/>
          <w:color w:val="1F3864"/>
          <w:sz w:val="21"/>
          <w:szCs w:val="21"/>
        </w:rPr>
        <w:t xml:space="preserve">3. Why it happens</w:t>
      </w:r>
    </w:p>
    <w:p>
      <w:pPr>
        <w:spacing w:after="120" w:line="276"/>
      </w:pPr>
      <w:r>
        <w:rPr>
          <w:sz w:val="22"/>
          <w:szCs w:val="22"/>
        </w:rPr>
        <w:t xml:space="preserve">Resources created outside Terraform (manual/portal), or left behind when their owning resource was deleted without cleanup; no tagging to identify ownership.</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az disk list --query "[?diskState=='Unattached']" -o table</w:t>
      </w:r>
      <w:r>
        <w:rPr>
          <w:rFonts w:ascii="Consolas" w:cs="Consolas" w:eastAsia="Consolas" w:hAnsi="Consolas"/>
          <w:sz w:val="18"/>
          <w:szCs w:val="18"/>
        </w:rPr>
        <w:br/>
        <w:t xml:space="preserve">az network public-ip list --query "[?ipConfiguration==null]" -o table</w:t>
      </w:r>
      <w:r>
        <w:rPr>
          <w:rFonts w:ascii="Consolas" w:cs="Consolas" w:eastAsia="Consolas" w:hAnsi="Consolas"/>
          <w:sz w:val="18"/>
          <w:szCs w:val="18"/>
        </w:rPr>
        <w:br/>
        <w:t xml:space="preserve">az snapshot list -o table</w:t>
      </w:r>
    </w:p>
    <w:p>
      <w:pPr>
        <w:spacing w:after="40" w:before="120"/>
      </w:pPr>
      <w:r>
        <w:rPr>
          <w:b/>
          <w:bCs/>
          <w:color w:val="1F3864"/>
          <w:sz w:val="21"/>
          <w:szCs w:val="21"/>
        </w:rPr>
        <w:t xml:space="preserve">5. Immediate remediation</w:t>
      </w:r>
    </w:p>
    <w:p>
      <w:pPr>
        <w:spacing w:after="120" w:line="276"/>
      </w:pPr>
      <w:r>
        <w:rPr>
          <w:sz w:val="22"/>
          <w:szCs w:val="22"/>
        </w:rPr>
        <w:t xml:space="preserve">Verify each orphan is truly unused, then delete it (carefully - confirm nothing references it).</w:t>
      </w:r>
    </w:p>
    <w:p>
      <w:pPr>
        <w:spacing w:after="40" w:before="120"/>
      </w:pPr>
      <w:r>
        <w:rPr>
          <w:b/>
          <w:bCs/>
          <w:color w:val="1F3864"/>
          <w:sz w:val="21"/>
          <w:szCs w:val="21"/>
        </w:rPr>
        <w:t xml:space="preserve">6. Permanent fix</w:t>
      </w:r>
    </w:p>
    <w:p>
      <w:pPr>
        <w:spacing w:after="120" w:line="276"/>
      </w:pPr>
      <w:r>
        <w:rPr>
          <w:sz w:val="22"/>
          <w:szCs w:val="22"/>
        </w:rPr>
        <w:t xml:space="preserve">Provision everything through Terraform so lifecycle is managed and destroy cleans up; enforce ownership tags so orphans are identifiable; periodic orphan sweeps.</w:t>
      </w:r>
    </w:p>
    <w:p>
      <w:pPr>
        <w:spacing w:after="40" w:before="120"/>
      </w:pPr>
      <w:r>
        <w:rPr>
          <w:b/>
          <w:bCs/>
          <w:color w:val="1F3864"/>
          <w:sz w:val="21"/>
          <w:szCs w:val="21"/>
        </w:rPr>
        <w:t xml:space="preserve">7. Prevention &amp; guardrail</w:t>
      </w:r>
    </w:p>
    <w:p>
      <w:pPr>
        <w:spacing w:after="120" w:line="276"/>
      </w:pPr>
      <w:r>
        <w:rPr>
          <w:sz w:val="22"/>
          <w:szCs w:val="22"/>
        </w:rPr>
        <w:t xml:space="preserve">Ban manual resource creation; require cost-center/owner tags (domain 15); scheduled orphan-detection reports.</w:t>
      </w:r>
    </w:p>
    <w:p>
      <w:pPr>
        <w:spacing w:after="40" w:before="120"/>
      </w:pPr>
      <w:r>
        <w:rPr>
          <w:b/>
          <w:bCs/>
          <w:color w:val="1F3864"/>
          <w:sz w:val="21"/>
          <w:szCs w:val="21"/>
        </w:rPr>
        <w:t xml:space="preserve">8. Blueprint tie-in</w:t>
      </w:r>
    </w:p>
    <w:p>
      <w:pPr>
        <w:spacing w:after="120" w:line="276"/>
      </w:pPr>
      <w:r>
        <w:rPr>
          <w:sz w:val="22"/>
          <w:szCs w:val="22"/>
        </w:rPr>
        <w:t xml:space="preserve">Managing all infra through the blueprint's modules means 'terraform destroy' removes an environment cleanly - orphans mostly come from out-of-band manual changes. The governance module's tag enforcement makes any orphan traceable to an owner.</w:t>
      </w:r>
    </w:p>
    <w:p>
      <w:pPr>
        <w:pStyle w:val="Heading2"/>
        <w:spacing w:after="80" w:before="240"/>
      </w:pPr>
      <w:r>
        <w:t xml:space="preserve">11.4  Over-provisioned resource requests</w:t>
      </w:r>
    </w:p>
    <w:p>
      <w:pPr>
        <w:spacing w:after="40" w:before="120"/>
      </w:pPr>
      <w:r>
        <w:rPr>
          <w:b/>
          <w:bCs/>
          <w:color w:val="1F3864"/>
          <w:sz w:val="21"/>
          <w:szCs w:val="21"/>
        </w:rPr>
        <w:t xml:space="preserve">1. What it is</w:t>
      </w:r>
    </w:p>
    <w:p>
      <w:pPr>
        <w:spacing w:after="120" w:line="276"/>
      </w:pPr>
      <w:r>
        <w:rPr>
          <w:sz w:val="22"/>
          <w:szCs w:val="22"/>
        </w:rPr>
        <w:t xml:space="preserve">Workloads reserve far more CPU/memory than they use. The scheduler honours the request, so nodes fill up on paper while sitting idle in reality - you buy nodes you do not need.</w:t>
      </w:r>
    </w:p>
    <w:p>
      <w:pPr>
        <w:spacing w:after="40" w:before="120"/>
      </w:pPr>
      <w:r>
        <w:rPr>
          <w:b/>
          <w:bCs/>
          <w:color w:val="1F3864"/>
          <w:sz w:val="21"/>
          <w:szCs w:val="21"/>
        </w:rPr>
        <w:t xml:space="preserve">2. How it shows up</w:t>
      </w:r>
    </w:p>
    <w:p>
      <w:pPr>
        <w:spacing w:after="120" w:line="276"/>
      </w:pPr>
      <w:r>
        <w:rPr>
          <w:sz w:val="22"/>
          <w:szCs w:val="22"/>
        </w:rPr>
        <w:t xml:space="preserve">High requested-vs-used ratio; nodes 'full' by requests but low actual utilisation; more nodes than the real workload warrants.</w:t>
      </w:r>
    </w:p>
    <w:p>
      <w:pPr>
        <w:spacing w:after="40" w:before="120"/>
      </w:pPr>
      <w:r>
        <w:rPr>
          <w:b/>
          <w:bCs/>
          <w:color w:val="1F3864"/>
          <w:sz w:val="21"/>
          <w:szCs w:val="21"/>
        </w:rPr>
        <w:t xml:space="preserve">3. Why it happens</w:t>
      </w:r>
    </w:p>
    <w:p>
      <w:pPr>
        <w:spacing w:after="120" w:line="276"/>
      </w:pPr>
      <w:r>
        <w:rPr>
          <w:sz w:val="22"/>
          <w:szCs w:val="22"/>
        </w:rPr>
        <w:t xml:space="preserve">Requests set by guesswork or copied defaults, well above real usage; no right-sizing feedback loop.</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kubectl describe node &lt;node&gt;   # Allocated resources: requests vs capacity</w:t>
      </w:r>
      <w:r>
        <w:rPr>
          <w:rFonts w:ascii="Consolas" w:cs="Consolas" w:eastAsia="Consolas" w:hAnsi="Consolas"/>
          <w:sz w:val="18"/>
          <w:szCs w:val="18"/>
        </w:rPr>
        <w:br/>
        <w:t xml:space="preserve">kubectl top pods -A                # actual usage</w:t>
      </w:r>
      <w:r>
        <w:rPr>
          <w:rFonts w:ascii="Consolas" w:cs="Consolas" w:eastAsia="Consolas" w:hAnsi="Consolas"/>
          <w:sz w:val="18"/>
          <w:szCs w:val="18"/>
        </w:rPr>
        <w:br/>
        <w:t xml:space="preserve"># compare requested vs used - a big gap is wasted money</w:t>
      </w:r>
    </w:p>
    <w:p>
      <w:pPr>
        <w:spacing w:after="40" w:before="120"/>
      </w:pPr>
      <w:r>
        <w:rPr>
          <w:b/>
          <w:bCs/>
          <w:color w:val="1F3864"/>
          <w:sz w:val="21"/>
          <w:szCs w:val="21"/>
        </w:rPr>
        <w:t xml:space="preserve">5. Immediate remediation</w:t>
      </w:r>
    </w:p>
    <w:p>
      <w:pPr>
        <w:spacing w:after="120" w:line="276"/>
      </w:pPr>
      <w:r>
        <w:rPr>
          <w:sz w:val="22"/>
          <w:szCs w:val="22"/>
        </w:rPr>
        <w:t xml:space="preserve">Lower obviously oversized requests to match real usage so nodes pack more densely.</w:t>
      </w:r>
    </w:p>
    <w:p>
      <w:pPr>
        <w:spacing w:after="40" w:before="120"/>
      </w:pPr>
      <w:r>
        <w:rPr>
          <w:b/>
          <w:bCs/>
          <w:color w:val="1F3864"/>
          <w:sz w:val="21"/>
          <w:szCs w:val="21"/>
        </w:rPr>
        <w:t xml:space="preserve">6. Permanent fix</w:t>
      </w:r>
    </w:p>
    <w:p>
      <w:pPr>
        <w:spacing w:after="120" w:line="276"/>
      </w:pPr>
      <w:r>
        <w:rPr>
          <w:sz w:val="22"/>
          <w:szCs w:val="22"/>
        </w:rPr>
        <w:t xml:space="preserve">Run the Vertical Pod Autoscaler in recommendation mode to right-size requests from real data; make right-sizing a periodic review; treat requests as a cost lever, not a set-and-forget.</w:t>
      </w:r>
    </w:p>
    <w:p>
      <w:pPr>
        <w:spacing w:after="40" w:before="120"/>
      </w:pPr>
      <w:r>
        <w:rPr>
          <w:b/>
          <w:bCs/>
          <w:color w:val="1F3864"/>
          <w:sz w:val="21"/>
          <w:szCs w:val="21"/>
        </w:rPr>
        <w:t xml:space="preserve">7. Prevention &amp; guardrail</w:t>
      </w:r>
    </w:p>
    <w:p>
      <w:pPr>
        <w:spacing w:after="120" w:line="276"/>
      </w:pPr>
      <w:r>
        <w:rPr>
          <w:sz w:val="22"/>
          <w:szCs w:val="22"/>
        </w:rPr>
        <w:t xml:space="preserve">VPA recommendations surfaced to teams; dashboards on requested-vs-used efficiency; guidance so new workloads start with sane requests.</w:t>
      </w:r>
    </w:p>
    <w:p>
      <w:pPr>
        <w:spacing w:after="40" w:before="120"/>
      </w:pPr>
      <w:r>
        <w:rPr>
          <w:b/>
          <w:bCs/>
          <w:color w:val="1F3864"/>
          <w:sz w:val="21"/>
          <w:szCs w:val="21"/>
        </w:rPr>
        <w:t xml:space="preserve">8. Blueprint tie-in</w:t>
      </w:r>
    </w:p>
    <w:p>
      <w:pPr>
        <w:spacing w:after="120" w:line="276"/>
      </w:pPr>
      <w:r>
        <w:rPr>
          <w:sz w:val="22"/>
          <w:szCs w:val="22"/>
        </w:rPr>
        <w:t xml:space="preserve">Right-sizing requests connects domains 2 (OOM/throttle), 9 (autoscaling), and 11 (cost) - one discipline fixes all three. Surface requested-vs-used efficiency in the observability-datadog dashboards.</w:t>
      </w:r>
    </w:p>
    <w:p>
      <w:pPr>
        <w:pStyle w:val="Heading2"/>
        <w:spacing w:after="80" w:before="240"/>
      </w:pPr>
      <w:r>
        <w:t xml:space="preserve">11.5  Egress cost surprises</w:t>
      </w:r>
    </w:p>
    <w:p>
      <w:pPr>
        <w:spacing w:after="40" w:before="120"/>
      </w:pPr>
      <w:r>
        <w:rPr>
          <w:b/>
          <w:bCs/>
          <w:color w:val="1F3864"/>
          <w:sz w:val="21"/>
          <w:szCs w:val="21"/>
        </w:rPr>
        <w:t xml:space="preserve">1. What it is</w:t>
      </w:r>
    </w:p>
    <w:p>
      <w:pPr>
        <w:spacing w:after="120" w:line="276"/>
      </w:pPr>
      <w:r>
        <w:rPr>
          <w:sz w:val="22"/>
          <w:szCs w:val="22"/>
        </w:rPr>
        <w:t xml:space="preserve">Unexpected outbound/data-transfer charges appear, often from traffic that should have stayed inside the VNet going out over the public internet, or cross-region/zone transfer.</w:t>
      </w:r>
    </w:p>
    <w:p>
      <w:pPr>
        <w:spacing w:after="40" w:before="120"/>
      </w:pPr>
      <w:r>
        <w:rPr>
          <w:b/>
          <w:bCs/>
          <w:color w:val="1F3864"/>
          <w:sz w:val="21"/>
          <w:szCs w:val="21"/>
        </w:rPr>
        <w:t xml:space="preserve">2. How it shows up</w:t>
      </w:r>
    </w:p>
    <w:p>
      <w:pPr>
        <w:spacing w:after="120" w:line="276"/>
      </w:pPr>
      <w:r>
        <w:rPr>
          <w:sz w:val="22"/>
          <w:szCs w:val="22"/>
        </w:rPr>
        <w:t xml:space="preserve">Notable data-transfer/egress line items in Cost Management with no obvious cause; traffic to Azure services taking a public path.</w:t>
      </w:r>
    </w:p>
    <w:p>
      <w:pPr>
        <w:spacing w:after="40" w:before="120"/>
      </w:pPr>
      <w:r>
        <w:rPr>
          <w:b/>
          <w:bCs/>
          <w:color w:val="1F3864"/>
          <w:sz w:val="21"/>
          <w:szCs w:val="21"/>
        </w:rPr>
        <w:t xml:space="preserve">3. Why it happens</w:t>
      </w:r>
    </w:p>
    <w:p>
      <w:pPr>
        <w:spacing w:after="120" w:line="276"/>
      </w:pPr>
      <w:r>
        <w:rPr>
          <w:sz w:val="22"/>
          <w:szCs w:val="22"/>
        </w:rPr>
        <w:t xml:space="preserve">A PaaS resource reached over its public endpoint instead of a private endpoint; cross-region traffic that could be local; chatty external calls.</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 Cost Management: filter to data-transfer / bandwidth meters</w:t>
      </w:r>
      <w:r>
        <w:rPr>
          <w:rFonts w:ascii="Consolas" w:cs="Consolas" w:eastAsia="Consolas" w:hAnsi="Consolas"/>
          <w:sz w:val="18"/>
          <w:szCs w:val="18"/>
        </w:rPr>
        <w:br/>
        <w:t xml:space="preserve"># confirm ACR/Key Vault/Storage are reached via private endpoints, not public</w:t>
      </w:r>
    </w:p>
    <w:p>
      <w:pPr>
        <w:spacing w:after="40" w:before="120"/>
      </w:pPr>
      <w:r>
        <w:rPr>
          <w:b/>
          <w:bCs/>
          <w:color w:val="1F3864"/>
          <w:sz w:val="21"/>
          <w:szCs w:val="21"/>
        </w:rPr>
        <w:t xml:space="preserve">5. Immediate remediation</w:t>
      </w:r>
    </w:p>
    <w:p>
      <w:pPr>
        <w:spacing w:after="120" w:line="276"/>
      </w:pPr>
      <w:r>
        <w:rPr>
          <w:sz w:val="22"/>
          <w:szCs w:val="22"/>
        </w:rPr>
        <w:t xml:space="preserve">Route the offending traffic through private endpoints / internal paths so it stops leaving the VNet.</w:t>
      </w:r>
    </w:p>
    <w:p>
      <w:pPr>
        <w:spacing w:after="40" w:before="120"/>
      </w:pPr>
      <w:r>
        <w:rPr>
          <w:b/>
          <w:bCs/>
          <w:color w:val="1F3864"/>
          <w:sz w:val="21"/>
          <w:szCs w:val="21"/>
        </w:rPr>
        <w:t xml:space="preserve">6. Permanent fix</w:t>
      </w:r>
    </w:p>
    <w:p>
      <w:pPr>
        <w:spacing w:after="120" w:line="276"/>
      </w:pPr>
      <w:r>
        <w:rPr>
          <w:sz w:val="22"/>
          <w:szCs w:val="22"/>
        </w:rPr>
        <w:t xml:space="preserve">Use private endpoints for PaaS (keeps traffic on the Azure backbone), co-locate chatty services, and review data-flow architecture for needless egress.</w:t>
      </w:r>
    </w:p>
    <w:p>
      <w:pPr>
        <w:spacing w:after="40" w:before="120"/>
      </w:pPr>
      <w:r>
        <w:rPr>
          <w:b/>
          <w:bCs/>
          <w:color w:val="1F3864"/>
          <w:sz w:val="21"/>
          <w:szCs w:val="21"/>
        </w:rPr>
        <w:t xml:space="preserve">7. Prevention &amp; guardrail</w:t>
      </w:r>
    </w:p>
    <w:p>
      <w:pPr>
        <w:spacing w:after="120" w:line="276"/>
      </w:pPr>
      <w:r>
        <w:rPr>
          <w:sz w:val="22"/>
          <w:szCs w:val="22"/>
        </w:rPr>
        <w:t xml:space="preserve">Monitor egress/data-transfer meters; make private endpoints the default for PaaS in prod; review cross-region/zone data paths.</w:t>
      </w:r>
    </w:p>
    <w:p>
      <w:pPr>
        <w:spacing w:after="40" w:before="120"/>
      </w:pPr>
      <w:r>
        <w:rPr>
          <w:b/>
          <w:bCs/>
          <w:color w:val="1F3864"/>
          <w:sz w:val="21"/>
          <w:szCs w:val="21"/>
        </w:rPr>
        <w:t xml:space="preserve">8. Blueprint tie-in</w:t>
      </w:r>
    </w:p>
    <w:p>
      <w:pPr>
        <w:spacing w:after="120" w:line="276"/>
      </w:pPr>
      <w:r>
        <w:rPr>
          <w:sz w:val="22"/>
          <w:szCs w:val="22"/>
        </w:rPr>
        <w:t xml:space="preserve">The acr and keyvault modules enable private endpoints in prod (private_endpoint_enabled = true) - which, besides security, keeps that traffic off the public path and off the egress meter. Verify the private DNS links (domain 3.3) actually route it privately.</w:t>
      </w:r>
    </w:p>
    <w:p>
      <w:pPr>
        <w:pStyle w:val="Heading2"/>
        <w:spacing w:after="80" w:before="240"/>
      </w:pPr>
      <w:r>
        <w:t xml:space="preserve">11.6  No cost attribution</w:t>
      </w:r>
    </w:p>
    <w:p>
      <w:pPr>
        <w:spacing w:after="40" w:before="120"/>
      </w:pPr>
      <w:r>
        <w:rPr>
          <w:b/>
          <w:bCs/>
          <w:color w:val="1F3864"/>
          <w:sz w:val="21"/>
          <w:szCs w:val="21"/>
        </w:rPr>
        <w:t xml:space="preserve">1. What it is</w:t>
      </w:r>
    </w:p>
    <w:p>
      <w:pPr>
        <w:spacing w:after="120" w:line="276"/>
      </w:pPr>
      <w:r>
        <w:rPr>
          <w:sz w:val="22"/>
          <w:szCs w:val="22"/>
        </w:rPr>
        <w:t xml:space="preserve">You cannot tell which team, service, or environment is responsible for what spend, so you cannot hold anyone accountable or optimise the right thing.</w:t>
      </w:r>
    </w:p>
    <w:p>
      <w:pPr>
        <w:spacing w:after="40" w:before="120"/>
      </w:pPr>
      <w:r>
        <w:rPr>
          <w:b/>
          <w:bCs/>
          <w:color w:val="1F3864"/>
          <w:sz w:val="21"/>
          <w:szCs w:val="21"/>
        </w:rPr>
        <w:t xml:space="preserve">2. How it shows up</w:t>
      </w:r>
    </w:p>
    <w:p>
      <w:pPr>
        <w:spacing w:after="120" w:line="276"/>
      </w:pPr>
      <w:r>
        <w:rPr>
          <w:sz w:val="22"/>
          <w:szCs w:val="22"/>
        </w:rPr>
        <w:t xml:space="preserve">A single undifferentiated bill; questions like 'which team caused the increase?' are unanswerable; no showback/chargeback possible.</w:t>
      </w:r>
    </w:p>
    <w:p>
      <w:pPr>
        <w:spacing w:after="40" w:before="120"/>
      </w:pPr>
      <w:r>
        <w:rPr>
          <w:b/>
          <w:bCs/>
          <w:color w:val="1F3864"/>
          <w:sz w:val="21"/>
          <w:szCs w:val="21"/>
        </w:rPr>
        <w:t xml:space="preserve">3. Why it happens</w:t>
      </w:r>
    </w:p>
    <w:p>
      <w:pPr>
        <w:spacing w:after="120" w:line="276"/>
      </w:pPr>
      <w:r>
        <w:rPr>
          <w:sz w:val="22"/>
          <w:szCs w:val="22"/>
        </w:rPr>
        <w:t xml:space="preserve">Resources are not consistently tagged with cost-center/team/environment, so Cost Management cannot group spend by owner.</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az resource list --query "[?tags.cost_center==null].{name:name,type:type}" -o table</w:t>
      </w:r>
      <w:r>
        <w:rPr>
          <w:rFonts w:ascii="Consolas" w:cs="Consolas" w:eastAsia="Consolas" w:hAnsi="Consolas"/>
          <w:sz w:val="18"/>
          <w:szCs w:val="18"/>
        </w:rPr>
        <w:br/>
        <w:t xml:space="preserve"># untagged resources = unattributable spend</w:t>
      </w:r>
    </w:p>
    <w:p>
      <w:pPr>
        <w:spacing w:after="40" w:before="120"/>
      </w:pPr>
      <w:r>
        <w:rPr>
          <w:b/>
          <w:bCs/>
          <w:color w:val="1F3864"/>
          <w:sz w:val="21"/>
          <w:szCs w:val="21"/>
        </w:rPr>
        <w:t xml:space="preserve">5. Immediate remediation</w:t>
      </w:r>
    </w:p>
    <w:p>
      <w:pPr>
        <w:spacing w:after="120" w:line="276"/>
      </w:pPr>
      <w:r>
        <w:rPr>
          <w:sz w:val="22"/>
          <w:szCs w:val="22"/>
        </w:rPr>
        <w:t xml:space="preserve">Tag the major cost drivers with cost-center/team/environment so they show up in grouped cost reports.</w:t>
      </w:r>
    </w:p>
    <w:p>
      <w:pPr>
        <w:spacing w:after="40" w:before="120"/>
      </w:pPr>
      <w:r>
        <w:rPr>
          <w:b/>
          <w:bCs/>
          <w:color w:val="1F3864"/>
          <w:sz w:val="21"/>
          <w:szCs w:val="21"/>
        </w:rPr>
        <w:t xml:space="preserve">6. Permanent fix</w:t>
      </w:r>
    </w:p>
    <w:p>
      <w:pPr>
        <w:spacing w:after="120" w:line="276"/>
      </w:pPr>
      <w:r>
        <w:rPr>
          <w:sz w:val="22"/>
          <w:szCs w:val="22"/>
        </w:rPr>
        <w:t xml:space="preserve">Enforce required cost tags at provision time via Azure Policy (append/deny) and OPA in the pipeline, so nothing deploys untagged; build cost views grouped by those tags.</w:t>
      </w:r>
    </w:p>
    <w:p>
      <w:pPr>
        <w:spacing w:after="40" w:before="120"/>
      </w:pPr>
      <w:r>
        <w:rPr>
          <w:b/>
          <w:bCs/>
          <w:color w:val="1F3864"/>
          <w:sz w:val="21"/>
          <w:szCs w:val="21"/>
        </w:rPr>
        <w:t xml:space="preserve">7. Prevention &amp; guardrail</w:t>
      </w:r>
    </w:p>
    <w:p>
      <w:pPr>
        <w:spacing w:after="120" w:line="276"/>
      </w:pPr>
      <w:r>
        <w:rPr>
          <w:sz w:val="22"/>
          <w:szCs w:val="22"/>
        </w:rPr>
        <w:t xml:space="preserve">Tag policy as a hard gate; showback dashboards by team; periodic untagged-resource reports.</w:t>
      </w:r>
    </w:p>
    <w:p>
      <w:pPr>
        <w:spacing w:after="40" w:before="120"/>
      </w:pPr>
      <w:r>
        <w:rPr>
          <w:b/>
          <w:bCs/>
          <w:color w:val="1F3864"/>
          <w:sz w:val="21"/>
          <w:szCs w:val="21"/>
        </w:rPr>
        <w:t xml:space="preserve">8. Blueprint tie-in</w:t>
      </w:r>
    </w:p>
    <w:p>
      <w:pPr>
        <w:spacing w:after="120" w:line="276"/>
      </w:pPr>
      <w:r>
        <w:rPr>
          <w:sz w:val="22"/>
          <w:szCs w:val="22"/>
        </w:rPr>
        <w:t xml:space="preserve">The governance module assigns Azure Policy for tag enforcement and the OPA tags.rego gate blocks applies missing project/environment/managed_by/cost_center - together they guarantee every resource is attributable, which is the precondition for cost accountability.</w:t>
      </w:r>
    </w:p>
    <w:p>
      <w:pPr>
        <w:pStyle w:val="Heading1"/>
        <w:pageBreakBefore/>
        <w:spacing w:after="120"/>
      </w:pPr>
      <w:r>
        <w:t xml:space="preserve">12. Terraform / IaC / State</w:t>
      </w:r>
    </w:p>
    <w:p>
      <w:pPr>
        <w:spacing w:after="120" w:line="276"/>
      </w:pPr>
      <w:r>
        <w:rPr>
          <w:sz w:val="22"/>
          <w:szCs w:val="22"/>
        </w:rPr>
        <w:t xml:space="preserve">State is the most dangerous thing you touch. It is the source of truth Terraform diffs against; corrupt or lose it and Terraform no longer knows what it manages. The blueprint keeps state in an Azure Storage backend with per-environment isolation and blob-lease locking. Treat state operations with the same care as a production database.</w:t>
      </w:r>
    </w:p>
    <w:p>
      <w:pPr>
        <w:pStyle w:val="Heading2"/>
        <w:spacing w:after="80" w:before="240"/>
      </w:pPr>
      <w:r>
        <w:t xml:space="preserve">12.1  State lock stuck</w:t>
      </w:r>
    </w:p>
    <w:p>
      <w:pPr>
        <w:spacing w:after="40" w:before="120"/>
      </w:pPr>
      <w:r>
        <w:rPr>
          <w:b/>
          <w:bCs/>
          <w:color w:val="1F3864"/>
          <w:sz w:val="21"/>
          <w:szCs w:val="21"/>
        </w:rPr>
        <w:t xml:space="preserve">1. What it is</w:t>
      </w:r>
    </w:p>
    <w:p>
      <w:pPr>
        <w:spacing w:after="120" w:line="276"/>
      </w:pPr>
      <w:r>
        <w:rPr>
          <w:sz w:val="22"/>
          <w:szCs w:val="22"/>
        </w:rPr>
        <w:t xml:space="preserve">Terraform takes a lock on the state before applying so two runs cannot collide. If a run dies without releasing it, the lock persists and every subsequent run is blocked.</w:t>
      </w:r>
    </w:p>
    <w:p>
      <w:pPr>
        <w:spacing w:after="40" w:before="120"/>
      </w:pPr>
      <w:r>
        <w:rPr>
          <w:b/>
          <w:bCs/>
          <w:color w:val="1F3864"/>
          <w:sz w:val="21"/>
          <w:szCs w:val="21"/>
        </w:rPr>
        <w:t xml:space="preserve">2. How it shows up</w:t>
      </w:r>
    </w:p>
    <w:p>
      <w:pPr>
        <w:spacing w:after="120" w:line="276"/>
      </w:pPr>
      <w:r>
        <w:rPr>
          <w:sz w:val="22"/>
          <w:szCs w:val="22"/>
        </w:rPr>
        <w:t xml:space="preserve">'Error acquiring the state lock'; plans/applies refuse to run, citing a lock held by a previous operation/ID.</w:t>
      </w:r>
    </w:p>
    <w:p>
      <w:pPr>
        <w:spacing w:after="40" w:before="120"/>
      </w:pPr>
      <w:r>
        <w:rPr>
          <w:b/>
          <w:bCs/>
          <w:color w:val="1F3864"/>
          <w:sz w:val="21"/>
          <w:szCs w:val="21"/>
        </w:rPr>
        <w:t xml:space="preserve">3. Why it happens</w:t>
      </w:r>
    </w:p>
    <w:p>
      <w:pPr>
        <w:spacing w:after="120" w:line="276"/>
      </w:pPr>
      <w:r>
        <w:rPr>
          <w:sz w:val="22"/>
          <w:szCs w:val="22"/>
        </w:rPr>
        <w:t xml:space="preserve">A prior apply crashed, was killed, or lost connectivity while holding the blob lease, so the lock was never released.</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 read the lock info Terraform prints: Who / Created / ID</w:t>
      </w:r>
      <w:r>
        <w:rPr>
          <w:rFonts w:ascii="Consolas" w:cs="Consolas" w:eastAsia="Consolas" w:hAnsi="Consolas"/>
          <w:sz w:val="18"/>
          <w:szCs w:val="18"/>
        </w:rPr>
        <w:br/>
        <w:t xml:space="preserve"># CONFIRM no apply is actually still running (check CI, teammates) before unlocking</w:t>
      </w:r>
      <w:r>
        <w:rPr>
          <w:rFonts w:ascii="Consolas" w:cs="Consolas" w:eastAsia="Consolas" w:hAnsi="Consolas"/>
          <w:sz w:val="18"/>
          <w:szCs w:val="18"/>
        </w:rPr>
        <w:br/>
        <w:t xml:space="preserve">az storage blob show --container-name tfstate -n &lt;key&gt; --account-name &lt;sa&gt; \</w:t>
      </w:r>
      <w:r>
        <w:rPr>
          <w:rFonts w:ascii="Consolas" w:cs="Consolas" w:eastAsia="Consolas" w:hAnsi="Consolas"/>
          <w:sz w:val="18"/>
          <w:szCs w:val="18"/>
        </w:rPr>
        <w:br/>
        <w:t xml:space="preserve">  --query properties.lease</w:t>
      </w:r>
    </w:p>
    <w:p>
      <w:pPr>
        <w:spacing w:after="40" w:before="120"/>
      </w:pPr>
      <w:r>
        <w:rPr>
          <w:b/>
          <w:bCs/>
          <w:color w:val="1F3864"/>
          <w:sz w:val="21"/>
          <w:szCs w:val="21"/>
        </w:rPr>
        <w:t xml:space="preserve">5. Immediate remediation</w:t>
      </w:r>
    </w:p>
    <w:p>
      <w:pPr>
        <w:spacing w:after="120" w:line="276"/>
      </w:pPr>
      <w:r>
        <w:rPr>
          <w:sz w:val="22"/>
          <w:szCs w:val="22"/>
        </w:rPr>
        <w:t xml:space="preserve">Only after confirming no apply is genuinely in progress, force-unlock with the reported lock ID:</w:t>
      </w:r>
    </w:p>
    <w:p>
      <w:pPr>
        <w:pBdr>
          <w:left w:val="single" w:color="9DB2D0" w:sz="12"/>
        </w:pBdr>
        <w:shd w:fill="F2F2F2" w:color="auto" w:val="clear"/>
        <w:spacing w:after="120" w:before="80"/>
      </w:pPr>
      <w:r>
        <w:rPr>
          <w:rFonts w:ascii="Consolas" w:cs="Consolas" w:eastAsia="Consolas" w:hAnsi="Consolas"/>
          <w:sz w:val="18"/>
          <w:szCs w:val="18"/>
        </w:rPr>
        <w:t xml:space="preserve">terraform force-unlock &lt;LOCK_ID&gt;</w:t>
      </w:r>
    </w:p>
    <w:p>
      <w:pPr>
        <w:spacing w:after="40" w:before="120"/>
      </w:pPr>
      <w:r>
        <w:rPr>
          <w:b/>
          <w:bCs/>
          <w:color w:val="1F3864"/>
          <w:sz w:val="21"/>
          <w:szCs w:val="21"/>
        </w:rPr>
        <w:t xml:space="preserve">6. Permanent fix</w:t>
      </w:r>
    </w:p>
    <w:p>
      <w:pPr>
        <w:spacing w:after="120" w:line="276"/>
      </w:pPr>
      <w:r>
        <w:rPr>
          <w:sz w:val="22"/>
          <w:szCs w:val="22"/>
        </w:rPr>
        <w:t xml:space="preserve">Ensure CI runs are not killed mid-apply (adequate timeouts, no abrupt cancellation); use one apply path so concurrent runs cannot fight over the lock.</w:t>
      </w:r>
    </w:p>
    <w:p>
      <w:pPr>
        <w:spacing w:after="40" w:before="120"/>
      </w:pPr>
      <w:r>
        <w:rPr>
          <w:b/>
          <w:bCs/>
          <w:color w:val="1F3864"/>
          <w:sz w:val="21"/>
          <w:szCs w:val="21"/>
        </w:rPr>
        <w:t xml:space="preserve">7. Prevention &amp; guardrail</w:t>
      </w:r>
    </w:p>
    <w:p>
      <w:pPr>
        <w:spacing w:after="120" w:line="276"/>
      </w:pPr>
      <w:r>
        <w:rPr>
          <w:sz w:val="22"/>
          <w:szCs w:val="22"/>
        </w:rPr>
        <w:t xml:space="preserve">Never force-unlock reflexively - a live apply plus a force-unlock can corrupt state. Verify first. Serialise applies per environment in the pipeline.</w:t>
      </w:r>
    </w:p>
    <w:p>
      <w:pPr>
        <w:spacing w:after="40" w:before="120"/>
      </w:pPr>
      <w:r>
        <w:rPr>
          <w:b/>
          <w:bCs/>
          <w:color w:val="1F3864"/>
          <w:sz w:val="21"/>
          <w:szCs w:val="21"/>
        </w:rPr>
        <w:t xml:space="preserve">8. Blueprint tie-in</w:t>
      </w:r>
    </w:p>
    <w:p>
      <w:pPr>
        <w:spacing w:after="120" w:line="276"/>
      </w:pPr>
      <w:r>
        <w:rPr>
          <w:sz w:val="22"/>
          <w:szCs w:val="22"/>
        </w:rPr>
        <w:t xml:space="preserve">The blueprint uses the Azure Storage backend, which locks via blob lease automatically. force-unlock is a deliberate, last-resort action after confirming no run holds it - the pipeline (domain 13) should serialise applies so this is rare.</w:t>
      </w:r>
    </w:p>
    <w:p>
      <w:pPr>
        <w:pStyle w:val="Heading2"/>
        <w:spacing w:after="80" w:before="240"/>
      </w:pPr>
      <w:r>
        <w:t xml:space="preserve">12.2  State drift</w:t>
      </w:r>
    </w:p>
    <w:p>
      <w:pPr>
        <w:spacing w:after="40" w:before="120"/>
      </w:pPr>
      <w:r>
        <w:rPr>
          <w:b/>
          <w:bCs/>
          <w:color w:val="1F3864"/>
          <w:sz w:val="21"/>
          <w:szCs w:val="21"/>
        </w:rPr>
        <w:t xml:space="preserve">1. What it is</w:t>
      </w:r>
    </w:p>
    <w:p>
      <w:pPr>
        <w:spacing w:after="120" w:line="276"/>
      </w:pPr>
      <w:r>
        <w:rPr>
          <w:sz w:val="22"/>
          <w:szCs w:val="22"/>
        </w:rPr>
        <w:t xml:space="preserve">The real infrastructure no longer matches what Terraform recorded, because something was changed outside Terraform (a portal edit, a manual az command, another tool).</w:t>
      </w:r>
    </w:p>
    <w:p>
      <w:pPr>
        <w:spacing w:after="40" w:before="120"/>
      </w:pPr>
      <w:r>
        <w:rPr>
          <w:b/>
          <w:bCs/>
          <w:color w:val="1F3864"/>
          <w:sz w:val="21"/>
          <w:szCs w:val="21"/>
        </w:rPr>
        <w:t xml:space="preserve">2. How it shows up</w:t>
      </w:r>
    </w:p>
    <w:p>
      <w:pPr>
        <w:spacing w:after="120" w:line="276"/>
      </w:pPr>
      <w:r>
        <w:rPr>
          <w:sz w:val="22"/>
          <w:szCs w:val="22"/>
        </w:rPr>
        <w:t xml:space="preserve">'terraform plan' shows changes you did not make - it wants to revert a manual change; or apply produces surprises because reality diverged from state.</w:t>
      </w:r>
    </w:p>
    <w:p>
      <w:pPr>
        <w:spacing w:after="40" w:before="120"/>
      </w:pPr>
      <w:r>
        <w:rPr>
          <w:b/>
          <w:bCs/>
          <w:color w:val="1F3864"/>
          <w:sz w:val="21"/>
          <w:szCs w:val="21"/>
        </w:rPr>
        <w:t xml:space="preserve">3. Why it happens</w:t>
      </w:r>
    </w:p>
    <w:p>
      <w:pPr>
        <w:spacing w:after="120" w:line="276"/>
      </w:pPr>
      <w:r>
        <w:rPr>
          <w:sz w:val="22"/>
          <w:szCs w:val="22"/>
        </w:rPr>
        <w:t xml:space="preserve">Someone modified a managed resource out of band. Terraform sees the difference between its state/config and the live resource and plans to reconcile.</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terraform plan   # read what it wants to change and why</w:t>
      </w:r>
      <w:r>
        <w:rPr>
          <w:rFonts w:ascii="Consolas" w:cs="Consolas" w:eastAsia="Consolas" w:hAnsi="Consolas"/>
          <w:sz w:val="18"/>
          <w:szCs w:val="18"/>
        </w:rPr>
        <w:br/>
        <w:t xml:space="preserve">terraform state show &lt;addr&gt;   # what Terraform believes exists</w:t>
      </w:r>
      <w:r>
        <w:rPr>
          <w:rFonts w:ascii="Consolas" w:cs="Consolas" w:eastAsia="Consolas" w:hAnsi="Consolas"/>
          <w:sz w:val="18"/>
          <w:szCs w:val="18"/>
        </w:rPr>
        <w:br/>
        <w:t xml:space="preserve"># compare against the live resource in the portal/az</w:t>
      </w:r>
    </w:p>
    <w:p>
      <w:pPr>
        <w:spacing w:after="40" w:before="120"/>
      </w:pPr>
      <w:r>
        <w:rPr>
          <w:b/>
          <w:bCs/>
          <w:color w:val="1F3864"/>
          <w:sz w:val="21"/>
          <w:szCs w:val="21"/>
        </w:rPr>
        <w:t xml:space="preserve">5. Immediate remediation</w:t>
      </w:r>
    </w:p>
    <w:p>
      <w:pPr>
        <w:spacing w:after="120" w:line="276"/>
      </w:pPr>
      <w:r>
        <w:rPr>
          <w:sz w:val="22"/>
          <w:szCs w:val="22"/>
        </w:rPr>
        <w:t xml:space="preserve">Decide direction: re-apply to reconcile reality back to code, or if the manual change should be kept, bring it into config and 'terraform import'/update state to match.</w:t>
      </w:r>
    </w:p>
    <w:p>
      <w:pPr>
        <w:spacing w:after="40" w:before="120"/>
      </w:pPr>
      <w:r>
        <w:rPr>
          <w:b/>
          <w:bCs/>
          <w:color w:val="1F3864"/>
          <w:sz w:val="21"/>
          <w:szCs w:val="21"/>
        </w:rPr>
        <w:t xml:space="preserve">6. Permanent fix</w:t>
      </w:r>
    </w:p>
    <w:p>
      <w:pPr>
        <w:spacing w:after="120" w:line="276"/>
      </w:pPr>
      <w:r>
        <w:rPr>
          <w:sz w:val="22"/>
          <w:szCs w:val="22"/>
        </w:rPr>
        <w:t xml:space="preserve">Ban manual portal/CLI changes to Terraform-managed resources; make code the only path. For emergency manual fixes, immediately codify them and reconcile.</w:t>
      </w:r>
    </w:p>
    <w:p>
      <w:pPr>
        <w:spacing w:after="40" w:before="120"/>
      </w:pPr>
      <w:r>
        <w:rPr>
          <w:b/>
          <w:bCs/>
          <w:color w:val="1F3864"/>
          <w:sz w:val="21"/>
          <w:szCs w:val="21"/>
        </w:rPr>
        <w:t xml:space="preserve">7. Prevention &amp; guardrail</w:t>
      </w:r>
    </w:p>
    <w:p>
      <w:pPr>
        <w:spacing w:after="120" w:line="276"/>
      </w:pPr>
      <w:r>
        <w:rPr>
          <w:sz w:val="22"/>
          <w:szCs w:val="22"/>
        </w:rPr>
        <w:t xml:space="preserve">Run 'terraform plan' on a schedule to detect drift early; restrict who has write access to managed resources; culture of 'change it in code or not at all'.</w:t>
      </w:r>
    </w:p>
    <w:p>
      <w:pPr>
        <w:spacing w:after="40" w:before="120"/>
      </w:pPr>
      <w:r>
        <w:rPr>
          <w:b/>
          <w:bCs/>
          <w:color w:val="1F3864"/>
          <w:sz w:val="21"/>
          <w:szCs w:val="21"/>
        </w:rPr>
        <w:t xml:space="preserve">8. Blueprint tie-in</w:t>
      </w:r>
    </w:p>
    <w:p>
      <w:pPr>
        <w:spacing w:after="120" w:line="276"/>
      </w:pPr>
      <w:r>
        <w:rPr>
          <w:sz w:val="22"/>
          <w:szCs w:val="22"/>
        </w:rPr>
        <w:t xml:space="preserve">Per-environment state isolation means drift is scoped to one environment. A scheduled drift-detection plan in the pipeline (domain 13) surfaces out-of-band changes before they bite during a real apply.</w:t>
      </w:r>
    </w:p>
    <w:p>
      <w:pPr>
        <w:pStyle w:val="Heading2"/>
        <w:spacing w:after="80" w:before="240"/>
      </w:pPr>
      <w:r>
        <w:t xml:space="preserve">12.3  State file corruption or loss</w:t>
      </w:r>
    </w:p>
    <w:p>
      <w:pPr>
        <w:spacing w:after="40" w:before="120"/>
      </w:pPr>
      <w:r>
        <w:rPr>
          <w:b/>
          <w:bCs/>
          <w:color w:val="1F3864"/>
          <w:sz w:val="21"/>
          <w:szCs w:val="21"/>
        </w:rPr>
        <w:t xml:space="preserve">1. What it is</w:t>
      </w:r>
    </w:p>
    <w:p>
      <w:pPr>
        <w:spacing w:after="120" w:line="276"/>
      </w:pPr>
      <w:r>
        <w:rPr>
          <w:sz w:val="22"/>
          <w:szCs w:val="22"/>
        </w:rPr>
        <w:t xml:space="preserve">The state file becomes corrupt or is lost. Terraform loses its record of what it manages and can no longer plan or apply safely - potentially wanting to recreate everything.</w:t>
      </w:r>
    </w:p>
    <w:p>
      <w:pPr>
        <w:spacing w:after="40" w:before="120"/>
      </w:pPr>
      <w:r>
        <w:rPr>
          <w:b/>
          <w:bCs/>
          <w:color w:val="1F3864"/>
          <w:sz w:val="21"/>
          <w:szCs w:val="21"/>
        </w:rPr>
        <w:t xml:space="preserve">2. How it shows up</w:t>
      </w:r>
    </w:p>
    <w:p>
      <w:pPr>
        <w:spacing w:after="120" w:line="276"/>
      </w:pPr>
      <w:r>
        <w:rPr>
          <w:sz w:val="22"/>
          <w:szCs w:val="22"/>
        </w:rPr>
        <w:t xml:space="preserve">Terraform cannot read/parse state; or a plan wants to create resources that already exist because state is gone; applies become dangerous.</w:t>
      </w:r>
    </w:p>
    <w:p>
      <w:pPr>
        <w:spacing w:after="40" w:before="120"/>
      </w:pPr>
      <w:r>
        <w:rPr>
          <w:b/>
          <w:bCs/>
          <w:color w:val="1F3864"/>
          <w:sz w:val="21"/>
          <w:szCs w:val="21"/>
        </w:rPr>
        <w:t xml:space="preserve">3. Why it happens</w:t>
      </w:r>
    </w:p>
    <w:p>
      <w:pPr>
        <w:spacing w:after="120" w:line="276"/>
      </w:pPr>
      <w:r>
        <w:rPr>
          <w:sz w:val="22"/>
          <w:szCs w:val="22"/>
        </w:rPr>
        <w:t xml:space="preserve">Manual editing of state, an interrupted write, accidental deletion of the state blob, or backend misconfiguration.</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az storage blob list --container-name tfstate --account-name &lt;sa&gt; -o table</w:t>
      </w:r>
      <w:r>
        <w:rPr>
          <w:rFonts w:ascii="Consolas" w:cs="Consolas" w:eastAsia="Consolas" w:hAnsi="Consolas"/>
          <w:sz w:val="18"/>
          <w:szCs w:val="18"/>
        </w:rPr>
        <w:br/>
        <w:t xml:space="preserve"># is the blob present? are prior versions available to restore?</w:t>
      </w:r>
    </w:p>
    <w:p>
      <w:pPr>
        <w:spacing w:after="40" w:before="120"/>
      </w:pPr>
      <w:r>
        <w:rPr>
          <w:b/>
          <w:bCs/>
          <w:color w:val="1F3864"/>
          <w:sz w:val="21"/>
          <w:szCs w:val="21"/>
        </w:rPr>
        <w:t xml:space="preserve">5. Immediate remediation</w:t>
      </w:r>
    </w:p>
    <w:p>
      <w:pPr>
        <w:spacing w:after="120" w:line="276"/>
      </w:pPr>
      <w:r>
        <w:rPr>
          <w:sz w:val="22"/>
          <w:szCs w:val="22"/>
        </w:rPr>
        <w:t xml:space="preserve">Restore the most recent good state from blob versioning/soft-delete. Do not apply against corrupt state.</w:t>
      </w:r>
    </w:p>
    <w:p>
      <w:pPr>
        <w:spacing w:after="40" w:before="120"/>
      </w:pPr>
      <w:r>
        <w:rPr>
          <w:b/>
          <w:bCs/>
          <w:color w:val="1F3864"/>
          <w:sz w:val="21"/>
          <w:szCs w:val="21"/>
        </w:rPr>
        <w:t xml:space="preserve">6. Permanent fix</w:t>
      </w:r>
    </w:p>
    <w:p>
      <w:pPr>
        <w:spacing w:after="120" w:line="276"/>
      </w:pPr>
      <w:r>
        <w:rPr>
          <w:sz w:val="22"/>
          <w:szCs w:val="22"/>
        </w:rPr>
        <w:t xml:space="preserve">Enable versioning and soft-delete (and ideally a lock) on the state storage account so every state write is recoverable; never hand-edit state; restrict access to the backend.</w:t>
      </w:r>
    </w:p>
    <w:p>
      <w:pPr>
        <w:spacing w:after="40" w:before="120"/>
      </w:pPr>
      <w:r>
        <w:rPr>
          <w:b/>
          <w:bCs/>
          <w:color w:val="1F3864"/>
          <w:sz w:val="21"/>
          <w:szCs w:val="21"/>
        </w:rPr>
        <w:t xml:space="preserve">7. Prevention &amp; guardrail</w:t>
      </w:r>
    </w:p>
    <w:p>
      <w:pPr>
        <w:spacing w:after="120" w:line="276"/>
      </w:pPr>
      <w:r>
        <w:rPr>
          <w:sz w:val="22"/>
          <w:szCs w:val="22"/>
        </w:rPr>
        <w:t xml:space="preserve">Backend hardening: versioning, soft-delete, RBAC, and resource-lock on the storage account; treat state like a production database with backups.</w:t>
      </w:r>
    </w:p>
    <w:p>
      <w:pPr>
        <w:spacing w:after="40" w:before="120"/>
      </w:pPr>
      <w:r>
        <w:rPr>
          <w:b/>
          <w:bCs/>
          <w:color w:val="1F3864"/>
          <w:sz w:val="21"/>
          <w:szCs w:val="21"/>
        </w:rPr>
        <w:t xml:space="preserve">8. Blueprint tie-in</w:t>
      </w:r>
    </w:p>
    <w:p>
      <w:pPr>
        <w:spacing w:after="120" w:line="276"/>
      </w:pPr>
      <w:r>
        <w:rPr>
          <w:sz w:val="22"/>
          <w:szCs w:val="22"/>
        </w:rPr>
        <w:t xml:space="preserve">The bootstrap creates the state storage account and container. Enable blob versioning and soft-delete on it so any bad state write is instantly recoverable - this is the safety net that makes state operations survivable.</w:t>
      </w:r>
    </w:p>
    <w:p>
      <w:pPr>
        <w:pStyle w:val="Heading2"/>
        <w:spacing w:after="80" w:before="240"/>
      </w:pPr>
      <w:r>
        <w:t xml:space="preserve">12.4  Unexpected resource recreation</w:t>
      </w:r>
    </w:p>
    <w:p>
      <w:pPr>
        <w:spacing w:after="40" w:before="120"/>
      </w:pPr>
      <w:r>
        <w:rPr>
          <w:b/>
          <w:bCs/>
          <w:color w:val="1F3864"/>
          <w:sz w:val="21"/>
          <w:szCs w:val="21"/>
        </w:rPr>
        <w:t xml:space="preserve">1. What it is</w:t>
      </w:r>
    </w:p>
    <w:p>
      <w:pPr>
        <w:spacing w:after="120" w:line="276"/>
      </w:pPr>
      <w:r>
        <w:rPr>
          <w:sz w:val="22"/>
          <w:szCs w:val="22"/>
        </w:rPr>
        <w:t xml:space="preserve">A seemingly small config change causes Terraform to destroy and recreate a resource, because the changed attribute is ForceNew - and recreation can mean downtime or data loss.</w:t>
      </w:r>
    </w:p>
    <w:p>
      <w:pPr>
        <w:spacing w:after="40" w:before="120"/>
      </w:pPr>
      <w:r>
        <w:rPr>
          <w:b/>
          <w:bCs/>
          <w:color w:val="1F3864"/>
          <w:sz w:val="21"/>
          <w:szCs w:val="21"/>
        </w:rPr>
        <w:t xml:space="preserve">2. How it shows up</w:t>
      </w:r>
    </w:p>
    <w:p>
      <w:pPr>
        <w:spacing w:after="120" w:line="276"/>
      </w:pPr>
      <w:r>
        <w:rPr>
          <w:sz w:val="22"/>
          <w:szCs w:val="22"/>
        </w:rPr>
        <w:t xml:space="preserve">'terraform plan' shows '-/+ destroy and then create replacement' for a resource you only meant to tweak; a trivial edit threatens a stateful resource.</w:t>
      </w:r>
    </w:p>
    <w:p>
      <w:pPr>
        <w:spacing w:after="40" w:before="120"/>
      </w:pPr>
      <w:r>
        <w:rPr>
          <w:b/>
          <w:bCs/>
          <w:color w:val="1F3864"/>
          <w:sz w:val="21"/>
          <w:szCs w:val="21"/>
        </w:rPr>
        <w:t xml:space="preserve">3. Why it happens</w:t>
      </w:r>
    </w:p>
    <w:p>
      <w:pPr>
        <w:spacing w:after="120" w:line="276"/>
      </w:pPr>
      <w:r>
        <w:rPr>
          <w:sz w:val="22"/>
          <w:szCs w:val="22"/>
        </w:rPr>
        <w:t xml:space="preserve">The attribute changed is immutable for that resource type (ForceNew), so the provider can only realise the change by replacing the resource.</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terraform plan   # look for '# forces replacement' next to the attribute</w:t>
      </w:r>
      <w:r>
        <w:rPr>
          <w:rFonts w:ascii="Consolas" w:cs="Consolas" w:eastAsia="Consolas" w:hAnsi="Consolas"/>
          <w:sz w:val="18"/>
          <w:szCs w:val="18"/>
        </w:rPr>
        <w:br/>
        <w:t xml:space="preserve"># identify which attribute is ForceNew</w:t>
      </w:r>
    </w:p>
    <w:p>
      <w:pPr>
        <w:spacing w:after="40" w:before="120"/>
      </w:pPr>
      <w:r>
        <w:rPr>
          <w:b/>
          <w:bCs/>
          <w:color w:val="1F3864"/>
          <w:sz w:val="21"/>
          <w:szCs w:val="21"/>
        </w:rPr>
        <w:t xml:space="preserve">5. Immediate remediation</w:t>
      </w:r>
    </w:p>
    <w:p>
      <w:pPr>
        <w:spacing w:after="120" w:line="276"/>
      </w:pPr>
      <w:r>
        <w:rPr>
          <w:sz w:val="22"/>
          <w:szCs w:val="22"/>
        </w:rPr>
        <w:t xml:space="preserve">Do not apply blindly. If recreation is unacceptable, avoid changing the ForceNew attribute, or plan a safe migration; use create_before_destroy where appropriate.</w:t>
      </w:r>
    </w:p>
    <w:p>
      <w:pPr>
        <w:spacing w:after="40" w:before="120"/>
      </w:pPr>
      <w:r>
        <w:rPr>
          <w:b/>
          <w:bCs/>
          <w:color w:val="1F3864"/>
          <w:sz w:val="21"/>
          <w:szCs w:val="21"/>
        </w:rPr>
        <w:t xml:space="preserve">6. Permanent fix</w:t>
      </w:r>
    </w:p>
    <w:p>
      <w:pPr>
        <w:spacing w:after="120" w:line="276"/>
      </w:pPr>
      <w:r>
        <w:rPr>
          <w:sz w:val="22"/>
          <w:szCs w:val="22"/>
        </w:rPr>
        <w:t xml:space="preserve">Understand which attributes are ForceNew before changing them; protect critical stateful resources with lifecycle prevent_destroy; use create_before_destroy for replaceable ones to avoid downtime; ignore_changes for attributes managed elsewhere.</w:t>
      </w:r>
    </w:p>
    <w:p>
      <w:pPr>
        <w:spacing w:after="40" w:before="120"/>
      </w:pPr>
      <w:r>
        <w:rPr>
          <w:b/>
          <w:bCs/>
          <w:color w:val="1F3864"/>
          <w:sz w:val="21"/>
          <w:szCs w:val="21"/>
        </w:rPr>
        <w:t xml:space="preserve">7. Prevention &amp; guardrail</w:t>
      </w:r>
    </w:p>
    <w:p>
      <w:pPr>
        <w:spacing w:after="120" w:line="276"/>
      </w:pPr>
      <w:r>
        <w:rPr>
          <w:sz w:val="22"/>
          <w:szCs w:val="22"/>
        </w:rPr>
        <w:t xml:space="preserve">Always read the plan for replacements before applying; require plan review in the pipeline; guard critical resources with prevent_destroy.</w:t>
      </w:r>
    </w:p>
    <w:p>
      <w:pPr>
        <w:spacing w:after="40" w:before="120"/>
      </w:pPr>
      <w:r>
        <w:rPr>
          <w:b/>
          <w:bCs/>
          <w:color w:val="1F3864"/>
          <w:sz w:val="21"/>
          <w:szCs w:val="21"/>
        </w:rPr>
        <w:t xml:space="preserve">8. Blueprint tie-in</w:t>
      </w:r>
    </w:p>
    <w:p>
      <w:pPr>
        <w:spacing w:after="120" w:line="276"/>
      </w:pPr>
      <w:r>
        <w:rPr>
          <w:sz w:val="22"/>
          <w:szCs w:val="22"/>
        </w:rPr>
        <w:t xml:space="preserve">The aks-cluster module uses lifecycle ignore_changes on node_count and kubernetes_version so autoscaler/auto-upgrade activity does not trigger churn. Extend prevent_destroy to prod stateful resources (e.g. the Key Vault) so a stray ForceNew cannot delete them.</w:t>
      </w:r>
    </w:p>
    <w:p>
      <w:pPr>
        <w:pStyle w:val="Heading2"/>
        <w:spacing w:after="80" w:before="240"/>
      </w:pPr>
      <w:r>
        <w:t xml:space="preserve">12.5  Secrets in state</w:t>
      </w:r>
    </w:p>
    <w:p>
      <w:pPr>
        <w:spacing w:after="40" w:before="120"/>
      </w:pPr>
      <w:r>
        <w:rPr>
          <w:b/>
          <w:bCs/>
          <w:color w:val="1F3864"/>
          <w:sz w:val="21"/>
          <w:szCs w:val="21"/>
        </w:rPr>
        <w:t xml:space="preserve">1. What it is</w:t>
      </w:r>
    </w:p>
    <w:p>
      <w:pPr>
        <w:spacing w:after="120" w:line="276"/>
      </w:pPr>
      <w:r>
        <w:rPr>
          <w:sz w:val="22"/>
          <w:szCs w:val="22"/>
        </w:rPr>
        <w:t xml:space="preserve">Terraform stores resource attributes - including sensitive values like generated passwords and keys - in the state file in plaintext. Anyone who can read state can read those secrets.</w:t>
      </w:r>
    </w:p>
    <w:p>
      <w:pPr>
        <w:spacing w:after="40" w:before="120"/>
      </w:pPr>
      <w:r>
        <w:rPr>
          <w:b/>
          <w:bCs/>
          <w:color w:val="1F3864"/>
          <w:sz w:val="21"/>
          <w:szCs w:val="21"/>
        </w:rPr>
        <w:t xml:space="preserve">2. How it shows up</w:t>
      </w:r>
    </w:p>
    <w:p>
      <w:pPr>
        <w:spacing w:after="120" w:line="276"/>
      </w:pPr>
      <w:r>
        <w:rPr>
          <w:sz w:val="22"/>
          <w:szCs w:val="22"/>
        </w:rPr>
        <w:t xml:space="preserve">Sensitive values visible in 'terraform show'/state; a security review flags that state contains secrets.</w:t>
      </w:r>
    </w:p>
    <w:p>
      <w:pPr>
        <w:spacing w:after="40" w:before="120"/>
      </w:pPr>
      <w:r>
        <w:rPr>
          <w:b/>
          <w:bCs/>
          <w:color w:val="1F3864"/>
          <w:sz w:val="21"/>
          <w:szCs w:val="21"/>
        </w:rPr>
        <w:t xml:space="preserve">3. Why it happens</w:t>
      </w:r>
    </w:p>
    <w:p>
      <w:pPr>
        <w:spacing w:after="120" w:line="276"/>
      </w:pPr>
      <w:r>
        <w:rPr>
          <w:sz w:val="22"/>
          <w:szCs w:val="22"/>
        </w:rPr>
        <w:t xml:space="preserve">Terraform must record resource attributes to manage them, and some of those attributes are secrets. State is not encrypted at the value level.</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terraform state pull | grep -i -E 'password|secret|key'   # sensitive values present</w:t>
      </w:r>
      <w:r>
        <w:rPr>
          <w:rFonts w:ascii="Consolas" w:cs="Consolas" w:eastAsia="Consolas" w:hAnsi="Consolas"/>
          <w:sz w:val="18"/>
          <w:szCs w:val="18"/>
        </w:rPr>
        <w:br/>
        <w:t xml:space="preserve"># who has read access to the state backend?</w:t>
      </w:r>
    </w:p>
    <w:p>
      <w:pPr>
        <w:spacing w:after="40" w:before="120"/>
      </w:pPr>
      <w:r>
        <w:rPr>
          <w:b/>
          <w:bCs/>
          <w:color w:val="1F3864"/>
          <w:sz w:val="21"/>
          <w:szCs w:val="21"/>
        </w:rPr>
        <w:t xml:space="preserve">5. Immediate remediation</w:t>
      </w:r>
    </w:p>
    <w:p>
      <w:pPr>
        <w:spacing w:after="120" w:line="276"/>
      </w:pPr>
      <w:r>
        <w:rPr>
          <w:sz w:val="22"/>
          <w:szCs w:val="22"/>
        </w:rPr>
        <w:t xml:space="preserve">Lock down access to the state backend so only the pipeline identity and admins can read it.</w:t>
      </w:r>
    </w:p>
    <w:p>
      <w:pPr>
        <w:spacing w:after="40" w:before="120"/>
      </w:pPr>
      <w:r>
        <w:rPr>
          <w:b/>
          <w:bCs/>
          <w:color w:val="1F3864"/>
          <w:sz w:val="21"/>
          <w:szCs w:val="21"/>
        </w:rPr>
        <w:t xml:space="preserve">6. Permanent fix</w:t>
      </w:r>
    </w:p>
    <w:p>
      <w:pPr>
        <w:spacing w:after="120" w:line="276"/>
      </w:pPr>
      <w:r>
        <w:rPr>
          <w:sz w:val="22"/>
          <w:szCs w:val="22"/>
        </w:rPr>
        <w:t xml:space="preserve">Encrypt the backend at rest and restrict access via RBAC; prefer referencing secrets from Key Vault (so they are not generated into state); mark variables sensitive; rotate any secret that was broadly exposed.</w:t>
      </w:r>
    </w:p>
    <w:p>
      <w:pPr>
        <w:spacing w:after="40" w:before="120"/>
      </w:pPr>
      <w:r>
        <w:rPr>
          <w:b/>
          <w:bCs/>
          <w:color w:val="1F3864"/>
          <w:sz w:val="21"/>
          <w:szCs w:val="21"/>
        </w:rPr>
        <w:t xml:space="preserve">7. Prevention &amp; guardrail</w:t>
      </w:r>
    </w:p>
    <w:p>
      <w:pPr>
        <w:spacing w:after="120" w:line="276"/>
      </w:pPr>
      <w:r>
        <w:rPr>
          <w:sz w:val="22"/>
          <w:szCs w:val="22"/>
        </w:rPr>
        <w:t xml:space="preserve">Backend RBAC + encryption as a standard; minimise secrets generated by Terraform; never store state anywhere less protected than the secrets it contains.</w:t>
      </w:r>
    </w:p>
    <w:p>
      <w:pPr>
        <w:spacing w:after="40" w:before="120"/>
      </w:pPr>
      <w:r>
        <w:rPr>
          <w:b/>
          <w:bCs/>
          <w:color w:val="1F3864"/>
          <w:sz w:val="21"/>
          <w:szCs w:val="21"/>
        </w:rPr>
        <w:t xml:space="preserve">8. Blueprint tie-in</w:t>
      </w:r>
    </w:p>
    <w:p>
      <w:pPr>
        <w:spacing w:after="120" w:line="276"/>
      </w:pPr>
      <w:r>
        <w:rPr>
          <w:sz w:val="22"/>
          <w:szCs w:val="22"/>
        </w:rPr>
        <w:t xml:space="preserve">The state storage account created in bootstrap must be encrypted and access-restricted precisely because state carries secrets. The keyvault module lets workloads pull secrets at runtime instead of baking them into Terraform state wherever possible.</w:t>
      </w:r>
    </w:p>
    <w:p>
      <w:pPr>
        <w:pStyle w:val="Heading2"/>
        <w:spacing w:after="80" w:before="240"/>
      </w:pPr>
      <w:r>
        <w:t xml:space="preserve">12.6  terraform destroy against the wrong environment</w:t>
      </w:r>
    </w:p>
    <w:p>
      <w:pPr>
        <w:spacing w:after="40" w:before="120"/>
      </w:pPr>
      <w:r>
        <w:rPr>
          <w:b/>
          <w:bCs/>
          <w:color w:val="1F3864"/>
          <w:sz w:val="21"/>
          <w:szCs w:val="21"/>
        </w:rPr>
        <w:t xml:space="preserve">1. What it is</w:t>
      </w:r>
    </w:p>
    <w:p>
      <w:pPr>
        <w:spacing w:after="120" w:line="276"/>
      </w:pPr>
      <w:r>
        <w:rPr>
          <w:sz w:val="22"/>
          <w:szCs w:val="22"/>
        </w:rPr>
        <w:t xml:space="preserve">A destroy (or a destructive apply) is run against the wrong environment - prod instead of dev - because of a wrong working directory, workspace, or state selection. This is among the most catastrophic mistakes possible.</w:t>
      </w:r>
    </w:p>
    <w:p>
      <w:pPr>
        <w:spacing w:after="40" w:before="120"/>
      </w:pPr>
      <w:r>
        <w:rPr>
          <w:b/>
          <w:bCs/>
          <w:color w:val="1F3864"/>
          <w:sz w:val="21"/>
          <w:szCs w:val="21"/>
        </w:rPr>
        <w:t xml:space="preserve">2. How it shows up</w:t>
      </w:r>
    </w:p>
    <w:p>
      <w:pPr>
        <w:spacing w:after="120" w:line="276"/>
      </w:pPr>
      <w:r>
        <w:rPr>
          <w:sz w:val="22"/>
          <w:szCs w:val="22"/>
        </w:rPr>
        <w:t xml:space="preserve">Resources in the wrong environment are queued for destruction in the plan; or, if not caught, an environment is torn down.</w:t>
      </w:r>
    </w:p>
    <w:p>
      <w:pPr>
        <w:spacing w:after="40" w:before="120"/>
      </w:pPr>
      <w:r>
        <w:rPr>
          <w:b/>
          <w:bCs/>
          <w:color w:val="1F3864"/>
          <w:sz w:val="21"/>
          <w:szCs w:val="21"/>
        </w:rPr>
        <w:t xml:space="preserve">3. Why it happens</w:t>
      </w:r>
    </w:p>
    <w:p>
      <w:pPr>
        <w:spacing w:after="120" w:line="276"/>
      </w:pPr>
      <w:r>
        <w:rPr>
          <w:sz w:val="22"/>
          <w:szCs w:val="22"/>
        </w:rPr>
        <w:t xml:space="preserve">Per-environment separation is by directory/state, and a human ran the command from the wrong place or against the wrong backend.</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pwd                       # which environment directory am I in?</w:t>
      </w:r>
      <w:r>
        <w:rPr>
          <w:rFonts w:ascii="Consolas" w:cs="Consolas" w:eastAsia="Consolas" w:hAnsi="Consolas"/>
          <w:sz w:val="18"/>
          <w:szCs w:val="18"/>
        </w:rPr>
        <w:br/>
        <w:t xml:space="preserve">terraform workspace show  # if workspaces are used</w:t>
      </w:r>
      <w:r>
        <w:rPr>
          <w:rFonts w:ascii="Consolas" w:cs="Consolas" w:eastAsia="Consolas" w:hAnsi="Consolas"/>
          <w:sz w:val="18"/>
          <w:szCs w:val="18"/>
        </w:rPr>
        <w:br/>
        <w:t xml:space="preserve">terraform plan            # READ the resource names/env before any destroy</w:t>
      </w:r>
    </w:p>
    <w:p>
      <w:pPr>
        <w:spacing w:after="40" w:before="120"/>
      </w:pPr>
      <w:r>
        <w:rPr>
          <w:b/>
          <w:bCs/>
          <w:color w:val="1F3864"/>
          <w:sz w:val="21"/>
          <w:szCs w:val="21"/>
        </w:rPr>
        <w:t xml:space="preserve">5. Immediate remediation</w:t>
      </w:r>
    </w:p>
    <w:p>
      <w:pPr>
        <w:spacing w:after="120" w:line="276"/>
      </w:pPr>
      <w:r>
        <w:rPr>
          <w:sz w:val="22"/>
          <w:szCs w:val="22"/>
        </w:rPr>
        <w:t xml:space="preserve">Stop. Do not confirm a destroy you have not verified. Re-read the plan's resource identifiers and environment before typing yes.</w:t>
      </w:r>
    </w:p>
    <w:p>
      <w:pPr>
        <w:spacing w:after="40" w:before="120"/>
      </w:pPr>
      <w:r>
        <w:rPr>
          <w:b/>
          <w:bCs/>
          <w:color w:val="1F3864"/>
          <w:sz w:val="21"/>
          <w:szCs w:val="21"/>
        </w:rPr>
        <w:t xml:space="preserve">6. Permanent fix</w:t>
      </w:r>
    </w:p>
    <w:p>
      <w:pPr>
        <w:spacing w:after="120" w:line="276"/>
      </w:pPr>
      <w:r>
        <w:rPr>
          <w:sz w:val="22"/>
          <w:szCs w:val="22"/>
        </w:rPr>
        <w:t xml:space="preserve">Isolate state per environment (separate backends/keys), protect prod resources with prevent_destroy, and require explicit approval gates for prod applies/destroys so no single person can tear down prod unreviewed.</w:t>
      </w:r>
    </w:p>
    <w:p>
      <w:pPr>
        <w:spacing w:after="40" w:before="120"/>
      </w:pPr>
      <w:r>
        <w:rPr>
          <w:b/>
          <w:bCs/>
          <w:color w:val="1F3864"/>
          <w:sz w:val="21"/>
          <w:szCs w:val="21"/>
        </w:rPr>
        <w:t xml:space="preserve">7. Prevention &amp; guardrail</w:t>
      </w:r>
    </w:p>
    <w:p>
      <w:pPr>
        <w:spacing w:after="120" w:line="276"/>
      </w:pPr>
      <w:r>
        <w:rPr>
          <w:sz w:val="22"/>
          <w:szCs w:val="22"/>
        </w:rPr>
        <w:t xml:space="preserve">Environment approval gates in the pipeline; prevent_destroy on prod; clear directory/naming conventions; never run destroy on prod outside a reviewed, gated process.</w:t>
      </w:r>
    </w:p>
    <w:p>
      <w:pPr>
        <w:spacing w:after="40" w:before="120"/>
      </w:pPr>
      <w:r>
        <w:rPr>
          <w:b/>
          <w:bCs/>
          <w:color w:val="1F3864"/>
          <w:sz w:val="21"/>
          <w:szCs w:val="21"/>
        </w:rPr>
        <w:t xml:space="preserve">8. Blueprint tie-in</w:t>
      </w:r>
    </w:p>
    <w:p>
      <w:pPr>
        <w:spacing w:after="120" w:line="276"/>
      </w:pPr>
      <w:r>
        <w:rPr>
          <w:sz w:val="22"/>
          <w:szCs w:val="22"/>
        </w:rPr>
        <w:t xml:space="preserve">The blueprint isolates state per environment (dev/staging/prod each have their own backend) and the pipeline (domain 13) puts an approval gate on prod. Add prevent_destroy to prod-critical resources so even a mis-targeted destroy is refused.</w:t>
      </w:r>
    </w:p>
    <w:p>
      <w:pPr>
        <w:pStyle w:val="Heading2"/>
        <w:spacing w:after="80" w:before="240"/>
      </w:pPr>
      <w:r>
        <w:t xml:space="preserve">12.7  Provider auth failures in the pipeline</w:t>
      </w:r>
    </w:p>
    <w:p>
      <w:pPr>
        <w:spacing w:after="40" w:before="120"/>
      </w:pPr>
      <w:r>
        <w:rPr>
          <w:b/>
          <w:bCs/>
          <w:color w:val="1F3864"/>
          <w:sz w:val="21"/>
          <w:szCs w:val="21"/>
        </w:rPr>
        <w:t xml:space="preserve">1. What it is</w:t>
      </w:r>
    </w:p>
    <w:p>
      <w:pPr>
        <w:spacing w:after="120" w:line="276"/>
      </w:pPr>
      <w:r>
        <w:rPr>
          <w:sz w:val="22"/>
          <w:szCs w:val="22"/>
        </w:rPr>
        <w:t xml:space="preserve">The Terraform run in CI cannot authenticate to Azure, so plan/apply fails before doing anything - blocking all deploys.</w:t>
      </w:r>
    </w:p>
    <w:p>
      <w:pPr>
        <w:spacing w:after="40" w:before="120"/>
      </w:pPr>
      <w:r>
        <w:rPr>
          <w:b/>
          <w:bCs/>
          <w:color w:val="1F3864"/>
          <w:sz w:val="21"/>
          <w:szCs w:val="21"/>
        </w:rPr>
        <w:t xml:space="preserve">2. How it shows up</w:t>
      </w:r>
    </w:p>
    <w:p>
      <w:pPr>
        <w:spacing w:after="120" w:line="276"/>
      </w:pPr>
      <w:r>
        <w:rPr>
          <w:sz w:val="22"/>
          <w:szCs w:val="22"/>
        </w:rPr>
        <w:t xml:space="preserve">Pipeline errors authenticating the azurerm provider; 'building account: could not acquire token' or expired-credential messages.</w:t>
      </w:r>
    </w:p>
    <w:p>
      <w:pPr>
        <w:spacing w:after="40" w:before="120"/>
      </w:pPr>
      <w:r>
        <w:rPr>
          <w:b/>
          <w:bCs/>
          <w:color w:val="1F3864"/>
          <w:sz w:val="21"/>
          <w:szCs w:val="21"/>
        </w:rPr>
        <w:t xml:space="preserve">3. Why it happens</w:t>
      </w:r>
    </w:p>
    <w:p>
      <w:pPr>
        <w:spacing w:after="120" w:line="276"/>
      </w:pPr>
      <w:r>
        <w:rPr>
          <w:sz w:val="22"/>
          <w:szCs w:val="22"/>
        </w:rPr>
        <w:t xml:space="preserve">The pipeline's service principal secret/cert expired, the workload-identity federation is misconfigured, or the identity lacks permission on the target subscription.</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az account show   # in the pipeline context - who am I, which sub?</w:t>
      </w:r>
      <w:r>
        <w:rPr>
          <w:rFonts w:ascii="Consolas" w:cs="Consolas" w:eastAsia="Consolas" w:hAnsi="Consolas"/>
          <w:sz w:val="18"/>
          <w:szCs w:val="18"/>
        </w:rPr>
        <w:br/>
        <w:t xml:space="preserve"># check the federated credential / SP secret expiry</w:t>
      </w:r>
      <w:r>
        <w:rPr>
          <w:rFonts w:ascii="Consolas" w:cs="Consolas" w:eastAsia="Consolas" w:hAnsi="Consolas"/>
          <w:sz w:val="18"/>
          <w:szCs w:val="18"/>
        </w:rPr>
        <w:br/>
        <w:t xml:space="preserve">az role assignment list --assignee &lt;pipeline-identity&gt; --scope &lt;sub&gt; -o table</w:t>
      </w:r>
    </w:p>
    <w:p>
      <w:pPr>
        <w:spacing w:after="40" w:before="120"/>
      </w:pPr>
      <w:r>
        <w:rPr>
          <w:b/>
          <w:bCs/>
          <w:color w:val="1F3864"/>
          <w:sz w:val="21"/>
          <w:szCs w:val="21"/>
        </w:rPr>
        <w:t xml:space="preserve">5. Immediate remediation</w:t>
      </w:r>
    </w:p>
    <w:p>
      <w:pPr>
        <w:spacing w:after="120" w:line="276"/>
      </w:pPr>
      <w:r>
        <w:rPr>
          <w:sz w:val="22"/>
          <w:szCs w:val="22"/>
        </w:rPr>
        <w:t xml:space="preserve">Rotate/refresh the credential or fix the federation config; grant the missing role scope.</w:t>
      </w:r>
    </w:p>
    <w:p>
      <w:pPr>
        <w:spacing w:after="40" w:before="120"/>
      </w:pPr>
      <w:r>
        <w:rPr>
          <w:b/>
          <w:bCs/>
          <w:color w:val="1F3864"/>
          <w:sz w:val="21"/>
          <w:szCs w:val="21"/>
        </w:rPr>
        <w:t xml:space="preserve">6. Permanent fix</w:t>
      </w:r>
    </w:p>
    <w:p>
      <w:pPr>
        <w:spacing w:after="120" w:line="276"/>
      </w:pPr>
      <w:r>
        <w:rPr>
          <w:sz w:val="22"/>
          <w:szCs w:val="22"/>
        </w:rPr>
        <w:t xml:space="preserve">Use OIDC workload-identity federation for the pipeline (no long-lived secrets to expire); scope the identity per environment with least privilege; monitor credential expiry.</w:t>
      </w:r>
    </w:p>
    <w:p>
      <w:pPr>
        <w:spacing w:after="40" w:before="120"/>
      </w:pPr>
      <w:r>
        <w:rPr>
          <w:b/>
          <w:bCs/>
          <w:color w:val="1F3864"/>
          <w:sz w:val="21"/>
          <w:szCs w:val="21"/>
        </w:rPr>
        <w:t xml:space="preserve">7. Prevention &amp; guardrail</w:t>
      </w:r>
    </w:p>
    <w:p>
      <w:pPr>
        <w:spacing w:after="120" w:line="276"/>
      </w:pPr>
      <w:r>
        <w:rPr>
          <w:sz w:val="22"/>
          <w:szCs w:val="22"/>
        </w:rPr>
        <w:t xml:space="preserve">Prefer federated credentials over static secrets; alert ahead of any credential expiry; separate identities per environment.</w:t>
      </w:r>
    </w:p>
    <w:p>
      <w:pPr>
        <w:spacing w:after="40" w:before="120"/>
      </w:pPr>
      <w:r>
        <w:rPr>
          <w:b/>
          <w:bCs/>
          <w:color w:val="1F3864"/>
          <w:sz w:val="21"/>
          <w:szCs w:val="21"/>
        </w:rPr>
        <w:t xml:space="preserve">8. Blueprint tie-in</w:t>
      </w:r>
    </w:p>
    <w:p>
      <w:pPr>
        <w:spacing w:after="120" w:line="276"/>
      </w:pPr>
      <w:r>
        <w:rPr>
          <w:sz w:val="22"/>
          <w:szCs w:val="22"/>
        </w:rPr>
        <w:t xml:space="preserve">Wire the Azure DevOps pipeline (.azuredevops/) to Azure via workload-identity federation rather than a stored SP secret - it removes the expiry failure mode entirely and aligns with the no-static-credentials posture used for the cluster (domain 5.3).</w:t>
      </w:r>
    </w:p>
    <w:p>
      <w:pPr>
        <w:pStyle w:val="Heading1"/>
        <w:pageBreakBefore/>
        <w:spacing w:after="120"/>
      </w:pPr>
      <w:r>
        <w:t xml:space="preserve">13. CI/CD Pipeline</w:t>
      </w:r>
    </w:p>
    <w:p>
      <w:pPr>
        <w:spacing w:after="120" w:line="276"/>
      </w:pPr>
      <w:r>
        <w:rPr>
          <w:sz w:val="22"/>
          <w:szCs w:val="22"/>
        </w:rPr>
        <w:t xml:space="preserve">The pipeline is the only sanctioned path to change infrastructure. Its integrity is what lets you trust that what was reviewed is what got applied. The blueprint's central fix is applying the exact plan artifact that was reviewed - never a freshly generated one - behind an environment approval gate.</w:t>
      </w:r>
    </w:p>
    <w:p>
      <w:pPr>
        <w:pStyle w:val="Heading2"/>
        <w:spacing w:after="80" w:before="240"/>
      </w:pPr>
      <w:r>
        <w:t xml:space="preserve">13.1  Plan does not equal apply</w:t>
      </w:r>
    </w:p>
    <w:p>
      <w:pPr>
        <w:spacing w:after="40" w:before="120"/>
      </w:pPr>
      <w:r>
        <w:rPr>
          <w:b/>
          <w:bCs/>
          <w:color w:val="1F3864"/>
          <w:sz w:val="21"/>
          <w:szCs w:val="21"/>
        </w:rPr>
        <w:t xml:space="preserve">1. What it is</w:t>
      </w:r>
    </w:p>
    <w:p>
      <w:pPr>
        <w:spacing w:after="120" w:line="276"/>
      </w:pPr>
      <w:r>
        <w:rPr>
          <w:sz w:val="22"/>
          <w:szCs w:val="22"/>
        </w:rPr>
        <w:t xml:space="preserve">The plan a reviewer approved and the plan that actually gets applied are not the same, because apply re-plans against a world that may have changed since review - so you apply something nobody reviewed.</w:t>
      </w:r>
    </w:p>
    <w:p>
      <w:pPr>
        <w:spacing w:after="40" w:before="120"/>
      </w:pPr>
      <w:r>
        <w:rPr>
          <w:b/>
          <w:bCs/>
          <w:color w:val="1F3864"/>
          <w:sz w:val="21"/>
          <w:szCs w:val="21"/>
        </w:rPr>
        <w:t xml:space="preserve">2. How it shows up</w:t>
      </w:r>
    </w:p>
    <w:p>
      <w:pPr>
        <w:spacing w:after="120" w:line="276"/>
      </w:pPr>
      <w:r>
        <w:rPr>
          <w:sz w:val="22"/>
          <w:szCs w:val="22"/>
        </w:rPr>
        <w:t xml:space="preserve">Apply makes changes the reviewed plan did not show; drift or a concurrent change between plan and apply alters the outcome.</w:t>
      </w:r>
    </w:p>
    <w:p>
      <w:pPr>
        <w:spacing w:after="40" w:before="120"/>
      </w:pPr>
      <w:r>
        <w:rPr>
          <w:b/>
          <w:bCs/>
          <w:color w:val="1F3864"/>
          <w:sz w:val="21"/>
          <w:szCs w:val="21"/>
        </w:rPr>
        <w:t xml:space="preserve">3. Why it happens</w:t>
      </w:r>
    </w:p>
    <w:p>
      <w:pPr>
        <w:spacing w:after="120" w:line="276"/>
      </w:pPr>
      <w:r>
        <w:rPr>
          <w:sz w:val="22"/>
          <w:szCs w:val="22"/>
        </w:rPr>
        <w:t xml:space="preserve">The pipeline runs 'terraform apply' (which generates a fresh plan) instead of applying the saved plan file that was reviewed. Any change in between is silently included.</w:t>
      </w:r>
    </w:p>
    <w:p>
      <w:pPr>
        <w:spacing w:after="40" w:before="120"/>
      </w:pPr>
      <w:r>
        <w:rPr>
          <w:b/>
          <w:bCs/>
          <w:color w:val="1F3864"/>
          <w:sz w:val="21"/>
          <w:szCs w:val="21"/>
        </w:rPr>
        <w:t xml:space="preserve">4. How to diagnose</w:t>
      </w:r>
    </w:p>
    <w:p>
      <w:pPr>
        <w:spacing w:after="120" w:line="276"/>
      </w:pPr>
      <w:r>
        <w:rPr>
          <w:sz w:val="22"/>
          <w:szCs w:val="22"/>
        </w:rPr>
        <w:t xml:space="preserve">Inspect the pipeline: does the apply stage consume a saved plan artifact, or does it re-plan? If it re-plans, plan and apply can diverge.</w:t>
      </w:r>
    </w:p>
    <w:p>
      <w:pPr>
        <w:spacing w:after="40" w:before="120"/>
      </w:pPr>
      <w:r>
        <w:rPr>
          <w:b/>
          <w:bCs/>
          <w:color w:val="1F3864"/>
          <w:sz w:val="21"/>
          <w:szCs w:val="21"/>
        </w:rPr>
        <w:t xml:space="preserve">5. Immediate remediation</w:t>
      </w:r>
    </w:p>
    <w:p>
      <w:pPr>
        <w:spacing w:after="120" w:line="276"/>
      </w:pPr>
      <w:r>
        <w:rPr>
          <w:sz w:val="22"/>
          <w:szCs w:val="22"/>
        </w:rPr>
        <w:t xml:space="preserve">Switch the apply stage to apply the saved plan file rather than re-planning.</w:t>
      </w:r>
    </w:p>
    <w:p>
      <w:pPr>
        <w:spacing w:after="40" w:before="120"/>
      </w:pPr>
      <w:r>
        <w:rPr>
          <w:b/>
          <w:bCs/>
          <w:color w:val="1F3864"/>
          <w:sz w:val="21"/>
          <w:szCs w:val="21"/>
        </w:rPr>
        <w:t xml:space="preserve">6. Permanent fix</w:t>
      </w:r>
    </w:p>
    <w:p>
      <w:pPr>
        <w:spacing w:after="120" w:line="276"/>
      </w:pPr>
      <w:r>
        <w:rPr>
          <w:sz w:val="22"/>
          <w:szCs w:val="22"/>
        </w:rPr>
        <w:t xml:space="preserve">Publish the plan as a pipeline artifact in the plan stage and apply that exact file in the apply stage - the same binary that was reviewed is what runs. No -auto-approve on a fresh plan.</w:t>
      </w:r>
    </w:p>
    <w:p>
      <w:pPr>
        <w:pBdr>
          <w:left w:val="single" w:color="9DB2D0" w:sz="12"/>
        </w:pBdr>
        <w:shd w:fill="F2F2F2" w:color="auto" w:val="clear"/>
        <w:spacing w:after="120" w:before="80"/>
      </w:pPr>
      <w:r>
        <w:rPr>
          <w:rFonts w:ascii="Consolas" w:cs="Consolas" w:eastAsia="Consolas" w:hAnsi="Consolas"/>
          <w:sz w:val="18"/>
          <w:szCs w:val="18"/>
        </w:rPr>
        <w:t xml:space="preserve"># plan stage: terraform plan -out=tfplan ; publish tfplan artifact</w:t>
      </w:r>
      <w:r>
        <w:rPr>
          <w:rFonts w:ascii="Consolas" w:cs="Consolas" w:eastAsia="Consolas" w:hAnsi="Consolas"/>
          <w:sz w:val="18"/>
          <w:szCs w:val="18"/>
        </w:rPr>
        <w:br/>
        <w:t xml:space="preserve"># apply stage: download tfplan artifact ; terraform apply -input=false tfplan</w:t>
      </w:r>
    </w:p>
    <w:p>
      <w:pPr>
        <w:spacing w:after="40" w:before="120"/>
      </w:pPr>
      <w:r>
        <w:rPr>
          <w:b/>
          <w:bCs/>
          <w:color w:val="1F3864"/>
          <w:sz w:val="21"/>
          <w:szCs w:val="21"/>
        </w:rPr>
        <w:t xml:space="preserve">7. Prevention &amp; guardrail</w:t>
      </w:r>
    </w:p>
    <w:p>
      <w:pPr>
        <w:spacing w:after="120" w:line="276"/>
      </w:pPr>
      <w:r>
        <w:rPr>
          <w:sz w:val="22"/>
          <w:szCs w:val="22"/>
        </w:rPr>
        <w:t xml:space="preserve">Make 'apply the reviewed artifact' the only apply path; serialise applies so state cannot shift underneath; short window between plan review and apply.</w:t>
      </w:r>
    </w:p>
    <w:p>
      <w:pPr>
        <w:spacing w:after="40" w:before="120"/>
      </w:pPr>
      <w:r>
        <w:rPr>
          <w:b/>
          <w:bCs/>
          <w:color w:val="1F3864"/>
          <w:sz w:val="21"/>
          <w:szCs w:val="21"/>
        </w:rPr>
        <w:t xml:space="preserve">8. Blueprint tie-in</w:t>
      </w:r>
    </w:p>
    <w:p>
      <w:pPr>
        <w:spacing w:after="120" w:line="276"/>
      </w:pPr>
      <w:r>
        <w:rPr>
          <w:sz w:val="22"/>
          <w:szCs w:val="22"/>
        </w:rPr>
        <w:t xml:space="preserve">This is the blueprint's headline pipeline fix. .azuredevops/templates/plan.yml publishes tfplan as an artifact; apply.yml downloads it and runs 'terraform apply tfplan' - guaranteeing the reviewed plan is the applied plan.</w:t>
      </w:r>
    </w:p>
    <w:p>
      <w:pPr>
        <w:pStyle w:val="Heading2"/>
        <w:spacing w:after="80" w:before="240"/>
      </w:pPr>
      <w:r>
        <w:t xml:space="preserve">13.2  Approval gate bypassed</w:t>
      </w:r>
    </w:p>
    <w:p>
      <w:pPr>
        <w:spacing w:after="40" w:before="120"/>
      </w:pPr>
      <w:r>
        <w:rPr>
          <w:b/>
          <w:bCs/>
          <w:color w:val="1F3864"/>
          <w:sz w:val="21"/>
          <w:szCs w:val="21"/>
        </w:rPr>
        <w:t xml:space="preserve">1. What it is</w:t>
      </w:r>
    </w:p>
    <w:p>
      <w:pPr>
        <w:spacing w:after="120" w:line="276"/>
      </w:pPr>
      <w:r>
        <w:rPr>
          <w:sz w:val="22"/>
          <w:szCs w:val="22"/>
        </w:rPr>
        <w:t xml:space="preserve">A change reaches a protected environment (prod) without the required human approval, defeating the control that is supposed to prevent unreviewed prod changes.</w:t>
      </w:r>
    </w:p>
    <w:p>
      <w:pPr>
        <w:spacing w:after="40" w:before="120"/>
      </w:pPr>
      <w:r>
        <w:rPr>
          <w:b/>
          <w:bCs/>
          <w:color w:val="1F3864"/>
          <w:sz w:val="21"/>
          <w:szCs w:val="21"/>
        </w:rPr>
        <w:t xml:space="preserve">2. How it shows up</w:t>
      </w:r>
    </w:p>
    <w:p>
      <w:pPr>
        <w:spacing w:after="120" w:line="276"/>
      </w:pPr>
      <w:r>
        <w:rPr>
          <w:sz w:val="22"/>
          <w:szCs w:val="22"/>
        </w:rPr>
        <w:t xml:space="preserve">A prod apply ran without the expected sign-off; the environment approval was skipped or not enforced; branch protection did not block a direct change.</w:t>
      </w:r>
    </w:p>
    <w:p>
      <w:pPr>
        <w:spacing w:after="40" w:before="120"/>
      </w:pPr>
      <w:r>
        <w:rPr>
          <w:b/>
          <w:bCs/>
          <w:color w:val="1F3864"/>
          <w:sz w:val="21"/>
          <w:szCs w:val="21"/>
        </w:rPr>
        <w:t xml:space="preserve">3. Why it happens</w:t>
      </w:r>
    </w:p>
    <w:p>
      <w:pPr>
        <w:spacing w:after="120" w:line="276"/>
      </w:pPr>
      <w:r>
        <w:rPr>
          <w:sz w:val="22"/>
          <w:szCs w:val="22"/>
        </w:rPr>
        <w:t xml:space="preserve">The environment approval check is not configured/enforced, the apply stage is not tied to a gated environment, or branch protection is missing so changes reach the deploy path unreviewed.</w:t>
      </w:r>
    </w:p>
    <w:p>
      <w:pPr>
        <w:spacing w:after="40" w:before="120"/>
      </w:pPr>
      <w:r>
        <w:rPr>
          <w:b/>
          <w:bCs/>
          <w:color w:val="1F3864"/>
          <w:sz w:val="21"/>
          <w:szCs w:val="21"/>
        </w:rPr>
        <w:t xml:space="preserve">4. How to diagnose</w:t>
      </w:r>
    </w:p>
    <w:p>
      <w:pPr>
        <w:spacing w:after="120" w:line="276"/>
      </w:pPr>
      <w:r>
        <w:rPr>
          <w:sz w:val="22"/>
          <w:szCs w:val="22"/>
        </w:rPr>
        <w:t xml:space="preserve">Audit: is the prod apply a deployment job bound to a protected environment with required approvers? Are main-branch protections and required reviewers enforced?</w:t>
      </w:r>
    </w:p>
    <w:p>
      <w:pPr>
        <w:spacing w:after="40" w:before="120"/>
      </w:pPr>
      <w:r>
        <w:rPr>
          <w:b/>
          <w:bCs/>
          <w:color w:val="1F3864"/>
          <w:sz w:val="21"/>
          <w:szCs w:val="21"/>
        </w:rPr>
        <w:t xml:space="preserve">5. Immediate remediation</w:t>
      </w:r>
    </w:p>
    <w:p>
      <w:pPr>
        <w:spacing w:after="120" w:line="276"/>
      </w:pPr>
      <w:r>
        <w:rPr>
          <w:sz w:val="22"/>
          <w:szCs w:val="22"/>
        </w:rPr>
        <w:t xml:space="preserve">Add/enable the environment approval on the prod apply and enforce branch protection on the deploy branch.</w:t>
      </w:r>
    </w:p>
    <w:p>
      <w:pPr>
        <w:spacing w:after="40" w:before="120"/>
      </w:pPr>
      <w:r>
        <w:rPr>
          <w:b/>
          <w:bCs/>
          <w:color w:val="1F3864"/>
          <w:sz w:val="21"/>
          <w:szCs w:val="21"/>
        </w:rPr>
        <w:t xml:space="preserve">6. Permanent fix</w:t>
      </w:r>
    </w:p>
    <w:p>
      <w:pPr>
        <w:spacing w:after="120" w:line="276"/>
      </w:pPr>
      <w:r>
        <w:rPr>
          <w:sz w:val="22"/>
          <w:szCs w:val="22"/>
        </w:rPr>
        <w:t xml:space="preserve">Bind prod applies to an ADO Environment with required approvers; enforce branch protection and required PR reviews; separate who can approve from who authors.</w:t>
      </w:r>
    </w:p>
    <w:p>
      <w:pPr>
        <w:spacing w:after="40" w:before="120"/>
      </w:pPr>
      <w:r>
        <w:rPr>
          <w:b/>
          <w:bCs/>
          <w:color w:val="1F3864"/>
          <w:sz w:val="21"/>
          <w:szCs w:val="21"/>
        </w:rPr>
        <w:t xml:space="preserve">7. Prevention &amp; guardrail</w:t>
      </w:r>
    </w:p>
    <w:p>
      <w:pPr>
        <w:spacing w:after="120" w:line="276"/>
      </w:pPr>
      <w:r>
        <w:rPr>
          <w:sz w:val="22"/>
          <w:szCs w:val="22"/>
        </w:rPr>
        <w:t xml:space="preserve">Approval gates and branch protection as non-negotiable config; audit that they are enforced; least-privilege on who can change pipeline definitions.</w:t>
      </w:r>
    </w:p>
    <w:p>
      <w:pPr>
        <w:spacing w:after="40" w:before="120"/>
      </w:pPr>
      <w:r>
        <w:rPr>
          <w:b/>
          <w:bCs/>
          <w:color w:val="1F3864"/>
          <w:sz w:val="21"/>
          <w:szCs w:val="21"/>
        </w:rPr>
        <w:t xml:space="preserve">8. Blueprint tie-in</w:t>
      </w:r>
    </w:p>
    <w:p>
      <w:pPr>
        <w:spacing w:after="120" w:line="276"/>
      </w:pPr>
      <w:r>
        <w:rPr>
          <w:sz w:val="22"/>
          <w:szCs w:val="22"/>
        </w:rPr>
        <w:t xml:space="preserve">.azuredevops/terraform-pipeline.yml runs the apply as a deployment job against environment 'aksplatform-&lt;environment&gt;', and the Apply stage is conditioned on the main branch - the ADO Environment's required approvers are the gate. Ensure those approvers are actually configured on the prod environment.</w:t>
      </w:r>
    </w:p>
    <w:p>
      <w:pPr>
        <w:pStyle w:val="Heading2"/>
        <w:spacing w:after="80" w:before="240"/>
      </w:pPr>
      <w:r>
        <w:t xml:space="preserve">13.3  Pipeline service principal over-privileged</w:t>
      </w:r>
    </w:p>
    <w:p>
      <w:pPr>
        <w:spacing w:after="40" w:before="120"/>
      </w:pPr>
      <w:r>
        <w:rPr>
          <w:b/>
          <w:bCs/>
          <w:color w:val="1F3864"/>
          <w:sz w:val="21"/>
          <w:szCs w:val="21"/>
        </w:rPr>
        <w:t xml:space="preserve">1. What it is</w:t>
      </w:r>
    </w:p>
    <w:p>
      <w:pPr>
        <w:spacing w:after="120" w:line="276"/>
      </w:pPr>
      <w:r>
        <w:rPr>
          <w:sz w:val="22"/>
          <w:szCs w:val="22"/>
        </w:rPr>
        <w:t xml:space="preserve">The identity the pipeline uses to deploy has far more Azure permission than the deploy needs - often Owner at subscription scope - so a pipeline compromise or bug has an enormous blast radius.</w:t>
      </w:r>
    </w:p>
    <w:p>
      <w:pPr>
        <w:spacing w:after="40" w:before="120"/>
      </w:pPr>
      <w:r>
        <w:rPr>
          <w:b/>
          <w:bCs/>
          <w:color w:val="1F3864"/>
          <w:sz w:val="21"/>
          <w:szCs w:val="21"/>
        </w:rPr>
        <w:t xml:space="preserve">2. How it shows up</w:t>
      </w:r>
    </w:p>
    <w:p>
      <w:pPr>
        <w:spacing w:after="120" w:line="276"/>
      </w:pPr>
      <w:r>
        <w:rPr>
          <w:sz w:val="22"/>
          <w:szCs w:val="22"/>
        </w:rPr>
        <w:t xml:space="preserve">The pipeline SP holds broad/Owner rights across subscriptions; security review flags it; one identity can change everything in every environment.</w:t>
      </w:r>
    </w:p>
    <w:p>
      <w:pPr>
        <w:spacing w:after="40" w:before="120"/>
      </w:pPr>
      <w:r>
        <w:rPr>
          <w:b/>
          <w:bCs/>
          <w:color w:val="1F3864"/>
          <w:sz w:val="21"/>
          <w:szCs w:val="21"/>
        </w:rPr>
        <w:t xml:space="preserve">3. Why it happens</w:t>
      </w:r>
    </w:p>
    <w:p>
      <w:pPr>
        <w:spacing w:after="120" w:line="276"/>
      </w:pPr>
      <w:r>
        <w:rPr>
          <w:sz w:val="22"/>
          <w:szCs w:val="22"/>
        </w:rPr>
        <w:t xml:space="preserve">Convenience during setup; a single shared identity for all environments; roles granted broadly instead of scoped to what each environment's deploy touches.</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az role assignment list --assignee &lt;pipeline-sp&gt; --all -o table   # scope + role breadth</w:t>
      </w:r>
    </w:p>
    <w:p>
      <w:pPr>
        <w:spacing w:after="40" w:before="120"/>
      </w:pPr>
      <w:r>
        <w:rPr>
          <w:b/>
          <w:bCs/>
          <w:color w:val="1F3864"/>
          <w:sz w:val="21"/>
          <w:szCs w:val="21"/>
        </w:rPr>
        <w:t xml:space="preserve">5. Immediate remediation</w:t>
      </w:r>
    </w:p>
    <w:p>
      <w:pPr>
        <w:spacing w:after="120" w:line="276"/>
      </w:pPr>
      <w:r>
        <w:rPr>
          <w:sz w:val="22"/>
          <w:szCs w:val="22"/>
        </w:rPr>
        <w:t xml:space="preserve">Reduce the SP's roles to the minimum scope needed for the resources it deploys.</w:t>
      </w:r>
    </w:p>
    <w:p>
      <w:pPr>
        <w:spacing w:after="40" w:before="120"/>
      </w:pPr>
      <w:r>
        <w:rPr>
          <w:b/>
          <w:bCs/>
          <w:color w:val="1F3864"/>
          <w:sz w:val="21"/>
          <w:szCs w:val="21"/>
        </w:rPr>
        <w:t xml:space="preserve">6. Permanent fix</w:t>
      </w:r>
    </w:p>
    <w:p>
      <w:pPr>
        <w:spacing w:after="120" w:line="276"/>
      </w:pPr>
      <w:r>
        <w:rPr>
          <w:sz w:val="22"/>
          <w:szCs w:val="22"/>
        </w:rPr>
        <w:t xml:space="preserve">Separate pipeline identities per environment, each scoped (least privilege) to only that environment's resource groups and actions; use federated credentials, not shared secrets.</w:t>
      </w:r>
    </w:p>
    <w:p>
      <w:pPr>
        <w:spacing w:after="40" w:before="120"/>
      </w:pPr>
      <w:r>
        <w:rPr>
          <w:b/>
          <w:bCs/>
          <w:color w:val="1F3864"/>
          <w:sz w:val="21"/>
          <w:szCs w:val="21"/>
        </w:rPr>
        <w:t xml:space="preserve">7. Prevention &amp; guardrail</w:t>
      </w:r>
    </w:p>
    <w:p>
      <w:pPr>
        <w:spacing w:after="120" w:line="276"/>
      </w:pPr>
      <w:r>
        <w:rPr>
          <w:sz w:val="22"/>
          <w:szCs w:val="22"/>
        </w:rPr>
        <w:t xml:space="preserve">Least-privilege per-environment identities; periodic review of pipeline role assignments; separation of duties between environments.</w:t>
      </w:r>
    </w:p>
    <w:p>
      <w:pPr>
        <w:spacing w:after="40" w:before="120"/>
      </w:pPr>
      <w:r>
        <w:rPr>
          <w:b/>
          <w:bCs/>
          <w:color w:val="1F3864"/>
          <w:sz w:val="21"/>
          <w:szCs w:val="21"/>
        </w:rPr>
        <w:t xml:space="preserve">8. Blueprint tie-in</w:t>
      </w:r>
    </w:p>
    <w:p>
      <w:pPr>
        <w:spacing w:after="120" w:line="276"/>
      </w:pPr>
      <w:r>
        <w:rPr>
          <w:sz w:val="22"/>
          <w:szCs w:val="22"/>
        </w:rPr>
        <w:t xml:space="preserve">Give the dev/staging/prod stages of the .azuredevops pipeline distinct, least-privilege identities scoped to each environment's resource groups - not one all-powerful SP. This mirrors the per-environment isolation the state backends already have (domain 12.6).</w:t>
      </w:r>
    </w:p>
    <w:p>
      <w:pPr>
        <w:pStyle w:val="Heading2"/>
        <w:spacing w:after="80" w:before="240"/>
      </w:pPr>
      <w:r>
        <w:t xml:space="preserve">13.4  Flaky or slow pipeline</w:t>
      </w:r>
    </w:p>
    <w:p>
      <w:pPr>
        <w:spacing w:after="40" w:before="120"/>
      </w:pPr>
      <w:r>
        <w:rPr>
          <w:b/>
          <w:bCs/>
          <w:color w:val="1F3864"/>
          <w:sz w:val="21"/>
          <w:szCs w:val="21"/>
        </w:rPr>
        <w:t xml:space="preserve">1. What it is</w:t>
      </w:r>
    </w:p>
    <w:p>
      <w:pPr>
        <w:spacing w:after="120" w:line="276"/>
      </w:pPr>
      <w:r>
        <w:rPr>
          <w:sz w:val="22"/>
          <w:szCs w:val="22"/>
        </w:rPr>
        <w:t xml:space="preserve">The pipeline is intermittently failing or slow, eroding trust and slowing delivery - and worse, training people to re-run on red without investigating.</w:t>
      </w:r>
    </w:p>
    <w:p>
      <w:pPr>
        <w:spacing w:after="40" w:before="120"/>
      </w:pPr>
      <w:r>
        <w:rPr>
          <w:b/>
          <w:bCs/>
          <w:color w:val="1F3864"/>
          <w:sz w:val="21"/>
          <w:szCs w:val="21"/>
        </w:rPr>
        <w:t xml:space="preserve">2. How it shows up</w:t>
      </w:r>
    </w:p>
    <w:p>
      <w:pPr>
        <w:spacing w:after="120" w:line="276"/>
      </w:pPr>
      <w:r>
        <w:rPr>
          <w:sz w:val="22"/>
          <w:szCs w:val="22"/>
        </w:rPr>
        <w:t xml:space="preserve">Random failures unrelated to the change; long run times; frequent re-runs; developers ignoring failures as 'probably flaky'.</w:t>
      </w:r>
    </w:p>
    <w:p>
      <w:pPr>
        <w:spacing w:after="40" w:before="120"/>
      </w:pPr>
      <w:r>
        <w:rPr>
          <w:b/>
          <w:bCs/>
          <w:color w:val="1F3864"/>
          <w:sz w:val="21"/>
          <w:szCs w:val="21"/>
        </w:rPr>
        <w:t xml:space="preserve">3. Why it happens</w:t>
      </w:r>
    </w:p>
    <w:p>
      <w:pPr>
        <w:spacing w:after="120" w:line="276"/>
      </w:pPr>
      <w:r>
        <w:rPr>
          <w:sz w:val="22"/>
          <w:szCs w:val="22"/>
        </w:rPr>
        <w:t xml:space="preserve">No provider/plugin caching (re-downloading every run); serial stages that could parallelise; unpinned tool versions causing surprise breakage; resource contention on agents.</w:t>
      </w:r>
    </w:p>
    <w:p>
      <w:pPr>
        <w:spacing w:after="40" w:before="120"/>
      </w:pPr>
      <w:r>
        <w:rPr>
          <w:b/>
          <w:bCs/>
          <w:color w:val="1F3864"/>
          <w:sz w:val="21"/>
          <w:szCs w:val="21"/>
        </w:rPr>
        <w:t xml:space="preserve">4. How to diagnose</w:t>
      </w:r>
    </w:p>
    <w:p>
      <w:pPr>
        <w:spacing w:after="120" w:line="276"/>
      </w:pPr>
      <w:r>
        <w:rPr>
          <w:sz w:val="22"/>
          <w:szCs w:val="22"/>
        </w:rPr>
        <w:t xml:space="preserve">Review pipeline timing and failure patterns: which stages are slow or flaky, and why? Are tool versions pinned? Is anything cached?</w:t>
      </w:r>
    </w:p>
    <w:p>
      <w:pPr>
        <w:spacing w:after="40" w:before="120"/>
      </w:pPr>
      <w:r>
        <w:rPr>
          <w:b/>
          <w:bCs/>
          <w:color w:val="1F3864"/>
          <w:sz w:val="21"/>
          <w:szCs w:val="21"/>
        </w:rPr>
        <w:t xml:space="preserve">5. Immediate remediation</w:t>
      </w:r>
    </w:p>
    <w:p>
      <w:pPr>
        <w:spacing w:after="120" w:line="276"/>
      </w:pPr>
      <w:r>
        <w:rPr>
          <w:sz w:val="22"/>
          <w:szCs w:val="22"/>
        </w:rPr>
        <w:t xml:space="preserve">Cache Terraform providers/plugins; pin tool versions; retry only genuinely transient network steps.</w:t>
      </w:r>
    </w:p>
    <w:p>
      <w:pPr>
        <w:spacing w:after="40" w:before="120"/>
      </w:pPr>
      <w:r>
        <w:rPr>
          <w:b/>
          <w:bCs/>
          <w:color w:val="1F3864"/>
          <w:sz w:val="21"/>
          <w:szCs w:val="21"/>
        </w:rPr>
        <w:t xml:space="preserve">6. Permanent fix</w:t>
      </w:r>
    </w:p>
    <w:p>
      <w:pPr>
        <w:spacing w:after="120" w:line="276"/>
      </w:pPr>
      <w:r>
        <w:rPr>
          <w:sz w:val="22"/>
          <w:szCs w:val="22"/>
        </w:rPr>
        <w:t xml:space="preserve">Cache the .terraform provider directory; parallelise independent validation stages; pin all tool versions (Terraform, tflint, tfsec, etc.); right-size agents. Investigate flakes rather than normalising re-runs.</w:t>
      </w:r>
    </w:p>
    <w:p>
      <w:pPr>
        <w:spacing w:after="40" w:before="120"/>
      </w:pPr>
      <w:r>
        <w:rPr>
          <w:b/>
          <w:bCs/>
          <w:color w:val="1F3864"/>
          <w:sz w:val="21"/>
          <w:szCs w:val="21"/>
        </w:rPr>
        <w:t xml:space="preserve">7. Prevention &amp; guardrail</w:t>
      </w:r>
    </w:p>
    <w:p>
      <w:pPr>
        <w:spacing w:after="120" w:line="276"/>
      </w:pPr>
      <w:r>
        <w:rPr>
          <w:sz w:val="22"/>
          <w:szCs w:val="22"/>
        </w:rPr>
        <w:t xml:space="preserve">Track pipeline reliability and duration as metrics; pin and cache by default; fix flaky steps rather than retrying them.</w:t>
      </w:r>
    </w:p>
    <w:p>
      <w:pPr>
        <w:spacing w:after="40" w:before="120"/>
      </w:pPr>
      <w:r>
        <w:rPr>
          <w:b/>
          <w:bCs/>
          <w:color w:val="1F3864"/>
          <w:sz w:val="21"/>
          <w:szCs w:val="21"/>
        </w:rPr>
        <w:t xml:space="preserve">8. Blueprint tie-in</w:t>
      </w:r>
    </w:p>
    <w:p>
      <w:pPr>
        <w:spacing w:after="120" w:line="276"/>
      </w:pPr>
      <w:r>
        <w:rPr>
          <w:sz w:val="22"/>
          <w:szCs w:val="22"/>
        </w:rPr>
        <w:t xml:space="preserve">The .azuredevops templates split validate/plan/apply into stages - cache providers and pin tool versions (tflint, tfsec, checkov, infracost) so the validate stage is fast and deterministic. A trustworthy pipeline is what makes the approval gate meaningful.</w:t>
      </w:r>
    </w:p>
    <w:p>
      <w:pPr>
        <w:pStyle w:val="Heading2"/>
        <w:spacing w:after="80" w:before="240"/>
      </w:pPr>
      <w:r>
        <w:t xml:space="preserve">13.5  Policy gate false negatives</w:t>
      </w:r>
    </w:p>
    <w:p>
      <w:pPr>
        <w:spacing w:after="40" w:before="120"/>
      </w:pPr>
      <w:r>
        <w:rPr>
          <w:b/>
          <w:bCs/>
          <w:color w:val="1F3864"/>
          <w:sz w:val="21"/>
          <w:szCs w:val="21"/>
        </w:rPr>
        <w:t xml:space="preserve">1. What it is</w:t>
      </w:r>
    </w:p>
    <w:p>
      <w:pPr>
        <w:spacing w:after="120" w:line="276"/>
      </w:pPr>
      <w:r>
        <w:rPr>
          <w:sz w:val="22"/>
          <w:szCs w:val="22"/>
        </w:rPr>
        <w:t xml:space="preserve">The security/policy gates (tfsec, checkov, OPA/conftest) pass configurations they should have blocked, so bad config sails through with a false sense of safety.</w:t>
      </w:r>
    </w:p>
    <w:p>
      <w:pPr>
        <w:spacing w:after="40" w:before="120"/>
      </w:pPr>
      <w:r>
        <w:rPr>
          <w:b/>
          <w:bCs/>
          <w:color w:val="1F3864"/>
          <w:sz w:val="21"/>
          <w:szCs w:val="21"/>
        </w:rPr>
        <w:t xml:space="preserve">2. How it shows up</w:t>
      </w:r>
    </w:p>
    <w:p>
      <w:pPr>
        <w:spacing w:after="120" w:line="276"/>
      </w:pPr>
      <w:r>
        <w:rPr>
          <w:sz w:val="22"/>
          <w:szCs w:val="22"/>
        </w:rPr>
        <w:t xml:space="preserve">Non-compliant or insecure config reaches an environment despite green policy stages; a later review finds what the gate missed.</w:t>
      </w:r>
    </w:p>
    <w:p>
      <w:pPr>
        <w:spacing w:after="40" w:before="120"/>
      </w:pPr>
      <w:r>
        <w:rPr>
          <w:b/>
          <w:bCs/>
          <w:color w:val="1F3864"/>
          <w:sz w:val="21"/>
          <w:szCs w:val="21"/>
        </w:rPr>
        <w:t xml:space="preserve">3. Why it happens</w:t>
      </w:r>
    </w:p>
    <w:p>
      <w:pPr>
        <w:spacing w:after="120" w:line="276"/>
      </w:pPr>
      <w:r>
        <w:rPr>
          <w:sz w:val="22"/>
          <w:szCs w:val="22"/>
        </w:rPr>
        <w:t xml:space="preserve">Policies are misconfigured, too permissive, disabled by broad skip/ignore rules, or simply not written to cover the case; the gate runs but does not actually enforce.</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 run the gates locally against a known-bad fixture - do they catch it?</w:t>
      </w:r>
      <w:r>
        <w:rPr>
          <w:rFonts w:ascii="Consolas" w:cs="Consolas" w:eastAsia="Consolas" w:hAnsi="Consolas"/>
          <w:sz w:val="18"/>
          <w:szCs w:val="18"/>
        </w:rPr>
        <w:br/>
        <w:t xml:space="preserve">conftest test &lt;plan.json&gt; -p policy/opa/</w:t>
      </w:r>
      <w:r>
        <w:rPr>
          <w:rFonts w:ascii="Consolas" w:cs="Consolas" w:eastAsia="Consolas" w:hAnsi="Consolas"/>
          <w:sz w:val="18"/>
          <w:szCs w:val="18"/>
        </w:rPr>
        <w:br/>
        <w:t xml:space="preserve">tfsec .  ;  checkov -d .</w:t>
      </w:r>
    </w:p>
    <w:p>
      <w:pPr>
        <w:spacing w:after="40" w:before="120"/>
      </w:pPr>
      <w:r>
        <w:rPr>
          <w:b/>
          <w:bCs/>
          <w:color w:val="1F3864"/>
          <w:sz w:val="21"/>
          <w:szCs w:val="21"/>
        </w:rPr>
        <w:t xml:space="preserve">5. Immediate remediation</w:t>
      </w:r>
    </w:p>
    <w:p>
      <w:pPr>
        <w:spacing w:after="120" w:line="276"/>
      </w:pPr>
      <w:r>
        <w:rPr>
          <w:sz w:val="22"/>
          <w:szCs w:val="22"/>
        </w:rPr>
        <w:t xml:space="preserve">Tighten or add the missing policy; remove blanket skips; re-run against a known-bad case to confirm it now fails.</w:t>
      </w:r>
    </w:p>
    <w:p>
      <w:pPr>
        <w:spacing w:after="40" w:before="120"/>
      </w:pPr>
      <w:r>
        <w:rPr>
          <w:b/>
          <w:bCs/>
          <w:color w:val="1F3864"/>
          <w:sz w:val="21"/>
          <w:szCs w:val="21"/>
        </w:rPr>
        <w:t xml:space="preserve">6. Permanent fix</w:t>
      </w:r>
    </w:p>
    <w:p>
      <w:pPr>
        <w:spacing w:after="120" w:line="276"/>
      </w:pPr>
      <w:r>
        <w:rPr>
          <w:sz w:val="22"/>
          <w:szCs w:val="22"/>
        </w:rPr>
        <w:t xml:space="preserve">Test policies against known-bad fixtures (policy unit tests) so you know they actually block; minimise skip/ignore usage and require justification; keep policies current with new resource types.</w:t>
      </w:r>
    </w:p>
    <w:p>
      <w:pPr>
        <w:spacing w:after="40" w:before="120"/>
      </w:pPr>
      <w:r>
        <w:rPr>
          <w:b/>
          <w:bCs/>
          <w:color w:val="1F3864"/>
          <w:sz w:val="21"/>
          <w:szCs w:val="21"/>
        </w:rPr>
        <w:t xml:space="preserve">7. Prevention &amp; guardrail</w:t>
      </w:r>
    </w:p>
    <w:p>
      <w:pPr>
        <w:spacing w:after="120" w:line="276"/>
      </w:pPr>
      <w:r>
        <w:rPr>
          <w:sz w:val="22"/>
          <w:szCs w:val="22"/>
        </w:rPr>
        <w:t xml:space="preserve">Treat policies as code with their own tests; review skip annotations; periodically audit that gates fail on planted violations.</w:t>
      </w:r>
    </w:p>
    <w:p>
      <w:pPr>
        <w:spacing w:after="40" w:before="120"/>
      </w:pPr>
      <w:r>
        <w:rPr>
          <w:b/>
          <w:bCs/>
          <w:color w:val="1F3864"/>
          <w:sz w:val="21"/>
          <w:szCs w:val="21"/>
        </w:rPr>
        <w:t xml:space="preserve">8. Blueprint tie-in</w:t>
      </w:r>
    </w:p>
    <w:p>
      <w:pPr>
        <w:spacing w:after="120" w:line="276"/>
      </w:pPr>
      <w:r>
        <w:rPr>
          <w:sz w:val="22"/>
          <w:szCs w:val="22"/>
        </w:rPr>
        <w:t xml:space="preserve">The pipeline runs tfsec/checkov and the OPA gates (policy/opa/aks.rego, tags.rego). Add fixtures that should fail (e.g. local_account_disabled=false, missing cost_center) and assert the gate blocks them - a policy you have not tested against a bad input is not a real gate.</w:t>
      </w:r>
    </w:p>
    <w:p>
      <w:pPr>
        <w:pStyle w:val="Heading1"/>
        <w:pageBreakBefore/>
        <w:spacing w:after="120"/>
      </w:pPr>
      <w:r>
        <w:t xml:space="preserve">14. GitOps / ArgoCD</w:t>
      </w:r>
    </w:p>
    <w:p>
      <w:pPr>
        <w:spacing w:after="120" w:line="276"/>
      </w:pPr>
      <w:r>
        <w:rPr>
          <w:sz w:val="22"/>
          <w:szCs w:val="22"/>
        </w:rPr>
        <w:t xml:space="preserve">Terraform builds the platform; ArgoCD deploys and continuously reconciles the applications on top of it. The mental model shift is that Git is the desired state and ArgoCD makes the cluster match it - so 'fix it with kubectl' is an anti-pattern that ArgoCD will revert. Manage app lifecycle through Git.</w:t>
      </w:r>
    </w:p>
    <w:p>
      <w:pPr>
        <w:pStyle w:val="Heading2"/>
        <w:spacing w:after="80" w:before="240"/>
      </w:pPr>
      <w:r>
        <w:t xml:space="preserve">14.1  Application OutOfSync and won't reconcile</w:t>
      </w:r>
    </w:p>
    <w:p>
      <w:pPr>
        <w:spacing w:after="40" w:before="120"/>
      </w:pPr>
      <w:r>
        <w:rPr>
          <w:b/>
          <w:bCs/>
          <w:color w:val="1F3864"/>
          <w:sz w:val="21"/>
          <w:szCs w:val="21"/>
        </w:rPr>
        <w:t xml:space="preserve">1. What it is</w:t>
      </w:r>
    </w:p>
    <w:p>
      <w:pPr>
        <w:spacing w:after="120" w:line="276"/>
      </w:pPr>
      <w:r>
        <w:rPr>
          <w:sz w:val="22"/>
          <w:szCs w:val="22"/>
        </w:rPr>
        <w:t xml:space="preserve">ArgoCD reports the application OutOfSync - the live cluster state differs from Git - and it does not converge, either because auto-sync is off or because a difference cannot be reconciled.</w:t>
      </w:r>
    </w:p>
    <w:p>
      <w:pPr>
        <w:spacing w:after="40" w:before="120"/>
      </w:pPr>
      <w:r>
        <w:rPr>
          <w:b/>
          <w:bCs/>
          <w:color w:val="1F3864"/>
          <w:sz w:val="21"/>
          <w:szCs w:val="21"/>
        </w:rPr>
        <w:t xml:space="preserve">2. How it shows up</w:t>
      </w:r>
    </w:p>
    <w:p>
      <w:pPr>
        <w:spacing w:after="120" w:line="276"/>
      </w:pPr>
      <w:r>
        <w:rPr>
          <w:sz w:val="22"/>
          <w:szCs w:val="22"/>
        </w:rPr>
        <w:t xml:space="preserve">The app shows OutOfSync in ArgoCD; changes in Git are not applied, or a drift persists; the app is not at the desired revision.</w:t>
      </w:r>
    </w:p>
    <w:p>
      <w:pPr>
        <w:spacing w:after="40" w:before="120"/>
      </w:pPr>
      <w:r>
        <w:rPr>
          <w:b/>
          <w:bCs/>
          <w:color w:val="1F3864"/>
          <w:sz w:val="21"/>
          <w:szCs w:val="21"/>
        </w:rPr>
        <w:t xml:space="preserve">3. Why it happens</w:t>
      </w:r>
    </w:p>
    <w:p>
      <w:pPr>
        <w:spacing w:after="120" w:line="276"/>
      </w:pPr>
      <w:r>
        <w:rPr>
          <w:sz w:val="22"/>
          <w:szCs w:val="22"/>
        </w:rPr>
        <w:t xml:space="preserve">Auto-sync/self-heal is disabled so it waits for manual sync; a manual kubectl change created drift ArgoCD sees but is not set to correct; or a field a controller mutates keeps showing as a diff.</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argocd app get &lt;app&gt;</w:t>
      </w:r>
      <w:r>
        <w:rPr>
          <w:rFonts w:ascii="Consolas" w:cs="Consolas" w:eastAsia="Consolas" w:hAnsi="Consolas"/>
          <w:sz w:val="18"/>
          <w:szCs w:val="18"/>
        </w:rPr>
        <w:br/>
        <w:t xml:space="preserve">argocd app diff &lt;app&gt;   # exactly what differs from Git</w:t>
      </w:r>
      <w:r>
        <w:rPr>
          <w:rFonts w:ascii="Consolas" w:cs="Consolas" w:eastAsia="Consolas" w:hAnsi="Consolas"/>
          <w:sz w:val="18"/>
          <w:szCs w:val="18"/>
        </w:rPr>
        <w:br/>
        <w:t xml:space="preserve"># is syncPolicy.automated + selfHeal enabled?</w:t>
      </w:r>
    </w:p>
    <w:p>
      <w:pPr>
        <w:spacing w:after="40" w:before="120"/>
      </w:pPr>
      <w:r>
        <w:rPr>
          <w:b/>
          <w:bCs/>
          <w:color w:val="1F3864"/>
          <w:sz w:val="21"/>
          <w:szCs w:val="21"/>
        </w:rPr>
        <w:t xml:space="preserve">5. Immediate remediation</w:t>
      </w:r>
    </w:p>
    <w:p>
      <w:pPr>
        <w:spacing w:after="120" w:line="276"/>
      </w:pPr>
      <w:r>
        <w:rPr>
          <w:sz w:val="22"/>
          <w:szCs w:val="22"/>
        </w:rPr>
        <w:t xml:space="preserve">Sync the app to Git; if a manual change caused drift, let ArgoCD reconcile it back to the Git state.</w:t>
      </w:r>
    </w:p>
    <w:p>
      <w:pPr>
        <w:pBdr>
          <w:left w:val="single" w:color="9DB2D0" w:sz="12"/>
        </w:pBdr>
        <w:shd w:fill="F2F2F2" w:color="auto" w:val="clear"/>
        <w:spacing w:after="120" w:before="80"/>
      </w:pPr>
      <w:r>
        <w:rPr>
          <w:rFonts w:ascii="Consolas" w:cs="Consolas" w:eastAsia="Consolas" w:hAnsi="Consolas"/>
          <w:sz w:val="18"/>
          <w:szCs w:val="18"/>
        </w:rPr>
        <w:t xml:space="preserve">argocd app sync &lt;app&gt;</w:t>
      </w:r>
    </w:p>
    <w:p>
      <w:pPr>
        <w:spacing w:after="40" w:before="120"/>
      </w:pPr>
      <w:r>
        <w:rPr>
          <w:b/>
          <w:bCs/>
          <w:color w:val="1F3864"/>
          <w:sz w:val="21"/>
          <w:szCs w:val="21"/>
        </w:rPr>
        <w:t xml:space="preserve">6. Permanent fix</w:t>
      </w:r>
    </w:p>
    <w:p>
      <w:pPr>
        <w:spacing w:after="120" w:line="276"/>
      </w:pPr>
      <w:r>
        <w:rPr>
          <w:sz w:val="22"/>
          <w:szCs w:val="22"/>
        </w:rPr>
        <w:t xml:space="preserve">Enable automated sync with self-heal so the cluster continuously matches Git; use ignoreDifferences for fields legitimately mutated by controllers (so they do not show as perpetual drift); stop making manual kubectl changes.</w:t>
      </w:r>
    </w:p>
    <w:p>
      <w:pPr>
        <w:spacing w:after="40" w:before="120"/>
      </w:pPr>
      <w:r>
        <w:rPr>
          <w:b/>
          <w:bCs/>
          <w:color w:val="1F3864"/>
          <w:sz w:val="21"/>
          <w:szCs w:val="21"/>
        </w:rPr>
        <w:t xml:space="preserve">7. Prevention &amp; guardrail</w:t>
      </w:r>
    </w:p>
    <w:p>
      <w:pPr>
        <w:spacing w:after="120" w:line="276"/>
      </w:pPr>
      <w:r>
        <w:rPr>
          <w:sz w:val="22"/>
          <w:szCs w:val="22"/>
        </w:rPr>
        <w:t xml:space="preserve">Auto-sync + self-heal as the default; alert on prolonged OutOfSync; culture of 'change it in Git, not in the cluster'.</w:t>
      </w:r>
    </w:p>
    <w:p>
      <w:pPr>
        <w:spacing w:after="40" w:before="120"/>
      </w:pPr>
      <w:r>
        <w:rPr>
          <w:b/>
          <w:bCs/>
          <w:color w:val="1F3864"/>
          <w:sz w:val="21"/>
          <w:szCs w:val="21"/>
        </w:rPr>
        <w:t xml:space="preserve">8. Blueprint tie-in</w:t>
      </w:r>
    </w:p>
    <w:p>
      <w:pPr>
        <w:spacing w:after="120" w:line="276"/>
      </w:pPr>
      <w:r>
        <w:rPr>
          <w:sz w:val="22"/>
          <w:szCs w:val="22"/>
        </w:rPr>
        <w:t xml:space="preserve">ArgoCD is the app-deployment layer sitting on top of the Terraform-built platform. Enable automated self-heal so drift (including manual kubectl edits) is reverted to Git - this is the GitOps equivalent of Terraform reconciling infra drift (domain 12.2).</w:t>
      </w:r>
    </w:p>
    <w:p>
      <w:pPr>
        <w:pStyle w:val="Heading2"/>
        <w:spacing w:after="80" w:before="240"/>
      </w:pPr>
      <w:r>
        <w:t xml:space="preserve">14.2  Sync fails on CRD ordering</w:t>
      </w:r>
    </w:p>
    <w:p>
      <w:pPr>
        <w:spacing w:after="40" w:before="120"/>
      </w:pPr>
      <w:r>
        <w:rPr>
          <w:b/>
          <w:bCs/>
          <w:color w:val="1F3864"/>
          <w:sz w:val="21"/>
          <w:szCs w:val="21"/>
        </w:rPr>
        <w:t xml:space="preserve">1. What it is</w:t>
      </w:r>
    </w:p>
    <w:p>
      <w:pPr>
        <w:spacing w:after="120" w:line="276"/>
      </w:pPr>
      <w:r>
        <w:rPr>
          <w:sz w:val="22"/>
          <w:szCs w:val="22"/>
        </w:rPr>
        <w:t xml:space="preserve">A sync fails because a Custom Resource is applied before the CustomResourceDefinition that defines it exists, so Kubernetes rejects the unknown kind.</w:t>
      </w:r>
    </w:p>
    <w:p>
      <w:pPr>
        <w:spacing w:after="40" w:before="120"/>
      </w:pPr>
      <w:r>
        <w:rPr>
          <w:b/>
          <w:bCs/>
          <w:color w:val="1F3864"/>
          <w:sz w:val="21"/>
          <w:szCs w:val="21"/>
        </w:rPr>
        <w:t xml:space="preserve">2. How it shows up</w:t>
      </w:r>
    </w:p>
    <w:p>
      <w:pPr>
        <w:spacing w:after="120" w:line="276"/>
      </w:pPr>
      <w:r>
        <w:rPr>
          <w:sz w:val="22"/>
          <w:szCs w:val="22"/>
        </w:rPr>
        <w:t xml:space="preserve">Sync error 'no matches for kind ... ensure CRDs are installed first'; apps that bundle both a CRD and its CRs fail on first sync.</w:t>
      </w:r>
    </w:p>
    <w:p>
      <w:pPr>
        <w:spacing w:after="40" w:before="120"/>
      </w:pPr>
      <w:r>
        <w:rPr>
          <w:b/>
          <w:bCs/>
          <w:color w:val="1F3864"/>
          <w:sz w:val="21"/>
          <w:szCs w:val="21"/>
        </w:rPr>
        <w:t xml:space="preserve">3. Why it happens</w:t>
      </w:r>
    </w:p>
    <w:p>
      <w:pPr>
        <w:spacing w:after="120" w:line="276"/>
      </w:pPr>
      <w:r>
        <w:rPr>
          <w:sz w:val="22"/>
          <w:szCs w:val="22"/>
        </w:rPr>
        <w:t xml:space="preserve">ArgoCD applied resources in an order where the CR preceded its CRD; the CRD was not yet established when the CR was applied.</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argocd app get &lt;app&gt;   # which resource failed and why</w:t>
      </w:r>
      <w:r>
        <w:rPr>
          <w:rFonts w:ascii="Consolas" w:cs="Consolas" w:eastAsia="Consolas" w:hAnsi="Consolas"/>
          <w:sz w:val="18"/>
          <w:szCs w:val="18"/>
        </w:rPr>
        <w:br/>
        <w:t xml:space="preserve">kubectl get crd | grep &lt;group&gt;   # is the CRD present/established?</w:t>
      </w:r>
    </w:p>
    <w:p>
      <w:pPr>
        <w:spacing w:after="40" w:before="120"/>
      </w:pPr>
      <w:r>
        <w:rPr>
          <w:b/>
          <w:bCs/>
          <w:color w:val="1F3864"/>
          <w:sz w:val="21"/>
          <w:szCs w:val="21"/>
        </w:rPr>
        <w:t xml:space="preserve">5. Immediate remediation</w:t>
      </w:r>
    </w:p>
    <w:p>
      <w:pPr>
        <w:spacing w:after="120" w:line="276"/>
      </w:pPr>
      <w:r>
        <w:rPr>
          <w:sz w:val="22"/>
          <w:szCs w:val="22"/>
        </w:rPr>
        <w:t xml:space="preserve">Apply/sync the CRD first, then re-sync so the CRs land against an established definition.</w:t>
      </w:r>
    </w:p>
    <w:p>
      <w:pPr>
        <w:spacing w:after="40" w:before="120"/>
      </w:pPr>
      <w:r>
        <w:rPr>
          <w:b/>
          <w:bCs/>
          <w:color w:val="1F3864"/>
          <w:sz w:val="21"/>
          <w:szCs w:val="21"/>
        </w:rPr>
        <w:t xml:space="preserve">6. Permanent fix</w:t>
      </w:r>
    </w:p>
    <w:p>
      <w:pPr>
        <w:spacing w:after="120" w:line="276"/>
      </w:pPr>
      <w:r>
        <w:rPr>
          <w:sz w:val="22"/>
          <w:szCs w:val="22"/>
        </w:rPr>
        <w:t xml:space="preserve">Use ArgoCD sync waves/phases to order CRDs (and other prerequisites) before dependent resources; annotate CRDs to sync in an earlier wave.</w:t>
      </w:r>
    </w:p>
    <w:p>
      <w:pPr>
        <w:spacing w:after="40" w:before="120"/>
      </w:pPr>
      <w:r>
        <w:rPr>
          <w:b/>
          <w:bCs/>
          <w:color w:val="1F3864"/>
          <w:sz w:val="21"/>
          <w:szCs w:val="21"/>
        </w:rPr>
        <w:t xml:space="preserve">7. Prevention &amp; guardrail</w:t>
      </w:r>
    </w:p>
    <w:p>
      <w:pPr>
        <w:spacing w:after="120" w:line="276"/>
      </w:pPr>
      <w:r>
        <w:rPr>
          <w:sz w:val="22"/>
          <w:szCs w:val="22"/>
        </w:rPr>
        <w:t xml:space="preserve">Adopt sync-wave conventions for all apps with ordering needs; keep CRDs in an earlier wave than their CRs by default.</w:t>
      </w:r>
    </w:p>
    <w:p>
      <w:pPr>
        <w:spacing w:after="40" w:before="120"/>
      </w:pPr>
      <w:r>
        <w:rPr>
          <w:b/>
          <w:bCs/>
          <w:color w:val="1F3864"/>
          <w:sz w:val="21"/>
          <w:szCs w:val="21"/>
        </w:rPr>
        <w:t xml:space="preserve">8. Blueprint tie-in</w:t>
      </w:r>
    </w:p>
    <w:p>
      <w:pPr>
        <w:spacing w:after="120" w:line="276"/>
      </w:pPr>
      <w:r>
        <w:rPr>
          <w:sz w:val="22"/>
          <w:szCs w:val="22"/>
        </w:rPr>
        <w:t xml:space="preserve">Ordering with ArgoCD sync waves is the GitOps analogue of Terraform's dependency graph - make CRDs and other prerequisites an earlier wave so first-time syncs are deterministic.</w:t>
      </w:r>
    </w:p>
    <w:p>
      <w:pPr>
        <w:pStyle w:val="Heading2"/>
        <w:spacing w:after="80" w:before="240"/>
      </w:pPr>
      <w:r>
        <w:t xml:space="preserve">14.3  Secret management in GitOps</w:t>
      </w:r>
    </w:p>
    <w:p>
      <w:pPr>
        <w:spacing w:after="40" w:before="120"/>
      </w:pPr>
      <w:r>
        <w:rPr>
          <w:b/>
          <w:bCs/>
          <w:color w:val="1F3864"/>
          <w:sz w:val="21"/>
          <w:szCs w:val="21"/>
        </w:rPr>
        <w:t xml:space="preserve">1. What it is</w:t>
      </w:r>
    </w:p>
    <w:p>
      <w:pPr>
        <w:spacing w:after="120" w:line="276"/>
      </w:pPr>
      <w:r>
        <w:rPr>
          <w:sz w:val="22"/>
          <w:szCs w:val="22"/>
        </w:rPr>
        <w:t xml:space="preserve">GitOps wants Git to hold desired state, but you cannot commit plaintext secrets - so you need a way to reconcile secrets from Git without exposing them.</w:t>
      </w:r>
    </w:p>
    <w:p>
      <w:pPr>
        <w:spacing w:after="40" w:before="120"/>
      </w:pPr>
      <w:r>
        <w:rPr>
          <w:b/>
          <w:bCs/>
          <w:color w:val="1F3864"/>
          <w:sz w:val="21"/>
          <w:szCs w:val="21"/>
        </w:rPr>
        <w:t xml:space="preserve">2. How it shows up</w:t>
      </w:r>
    </w:p>
    <w:p>
      <w:pPr>
        <w:spacing w:after="120" w:line="276"/>
      </w:pPr>
      <w:r>
        <w:rPr>
          <w:sz w:val="22"/>
          <w:szCs w:val="22"/>
        </w:rPr>
        <w:t xml:space="preserve">The tension surfaces as either committed plaintext secrets (a leak, domain 6.4) or apps missing the secrets they need because there is no safe delivery path.</w:t>
      </w:r>
    </w:p>
    <w:p>
      <w:pPr>
        <w:spacing w:after="40" w:before="120"/>
      </w:pPr>
      <w:r>
        <w:rPr>
          <w:b/>
          <w:bCs/>
          <w:color w:val="1F3864"/>
          <w:sz w:val="21"/>
          <w:szCs w:val="21"/>
        </w:rPr>
        <w:t xml:space="preserve">3. Why it happens</w:t>
      </w:r>
    </w:p>
    <w:p>
      <w:pPr>
        <w:spacing w:after="120" w:line="276"/>
      </w:pPr>
      <w:r>
        <w:rPr>
          <w:sz w:val="22"/>
          <w:szCs w:val="22"/>
        </w:rPr>
        <w:t xml:space="preserve">Naively putting Secret manifests in Git exposes them; but leaving them out breaks the desired-state model. You need encrypted-at-rest or externally-sourced secrets.</w:t>
      </w:r>
    </w:p>
    <w:p>
      <w:pPr>
        <w:spacing w:after="40" w:before="120"/>
      </w:pPr>
      <w:r>
        <w:rPr>
          <w:b/>
          <w:bCs/>
          <w:color w:val="1F3864"/>
          <w:sz w:val="21"/>
          <w:szCs w:val="21"/>
        </w:rPr>
        <w:t xml:space="preserve">4. How to diagnose</w:t>
      </w:r>
    </w:p>
    <w:p>
      <w:pPr>
        <w:spacing w:after="120" w:line="276"/>
      </w:pPr>
      <w:r>
        <w:rPr>
          <w:sz w:val="22"/>
          <w:szCs w:val="22"/>
        </w:rPr>
        <w:t xml:space="preserve">Review how secrets reach GitOps-managed apps: are they in Git (bad), or sourced via an operator from a real secret store (good)?</w:t>
      </w:r>
    </w:p>
    <w:p>
      <w:pPr>
        <w:spacing w:after="40" w:before="120"/>
      </w:pPr>
      <w:r>
        <w:rPr>
          <w:b/>
          <w:bCs/>
          <w:color w:val="1F3864"/>
          <w:sz w:val="21"/>
          <w:szCs w:val="21"/>
        </w:rPr>
        <w:t xml:space="preserve">5. Immediate remediation</w:t>
      </w:r>
    </w:p>
    <w:p>
      <w:pPr>
        <w:spacing w:after="120" w:line="276"/>
      </w:pPr>
      <w:r>
        <w:rPr>
          <w:sz w:val="22"/>
          <w:szCs w:val="22"/>
        </w:rPr>
        <w:t xml:space="preserve">Stop committing plaintext secrets; route them through an operator that pulls from Key Vault or through encrypted secrets.</w:t>
      </w:r>
    </w:p>
    <w:p>
      <w:pPr>
        <w:spacing w:after="40" w:before="120"/>
      </w:pPr>
      <w:r>
        <w:rPr>
          <w:b/>
          <w:bCs/>
          <w:color w:val="1F3864"/>
          <w:sz w:val="21"/>
          <w:szCs w:val="21"/>
        </w:rPr>
        <w:t xml:space="preserve">6. Permanent fix</w:t>
      </w:r>
    </w:p>
    <w:p>
      <w:pPr>
        <w:spacing w:after="120" w:line="276"/>
      </w:pPr>
      <w:r>
        <w:rPr>
          <w:sz w:val="22"/>
          <w:szCs w:val="22"/>
        </w:rPr>
        <w:t xml:space="preserve">Use the External Secrets Operator (syncing from Azure Key Vault) or Sealed Secrets (encrypted in Git, decryptable only in-cluster). The cluster's Workload Identity authenticates the operator to Key Vault - no secrets in Git.</w:t>
      </w:r>
    </w:p>
    <w:p>
      <w:pPr>
        <w:spacing w:after="40" w:before="120"/>
      </w:pPr>
      <w:r>
        <w:rPr>
          <w:b/>
          <w:bCs/>
          <w:color w:val="1F3864"/>
          <w:sz w:val="21"/>
          <w:szCs w:val="21"/>
        </w:rPr>
        <w:t xml:space="preserve">7. Prevention &amp; guardrail</w:t>
      </w:r>
    </w:p>
    <w:p>
      <w:pPr>
        <w:spacing w:after="120" w:line="276"/>
      </w:pPr>
      <w:r>
        <w:rPr>
          <w:sz w:val="22"/>
          <w:szCs w:val="22"/>
        </w:rPr>
        <w:t xml:space="preserve">Standardise on one secret-delivery pattern; scan Git for secrets (domain 6.4); document the pattern so teams do not improvise.</w:t>
      </w:r>
    </w:p>
    <w:p>
      <w:pPr>
        <w:spacing w:after="40" w:before="120"/>
      </w:pPr>
      <w:r>
        <w:rPr>
          <w:b/>
          <w:bCs/>
          <w:color w:val="1F3864"/>
          <w:sz w:val="21"/>
          <w:szCs w:val="21"/>
        </w:rPr>
        <w:t xml:space="preserve">8. Blueprint tie-in</w:t>
      </w:r>
    </w:p>
    <w:p>
      <w:pPr>
        <w:spacing w:after="120" w:line="276"/>
      </w:pPr>
      <w:r>
        <w:rPr>
          <w:sz w:val="22"/>
          <w:szCs w:val="22"/>
        </w:rPr>
        <w:t xml:space="preserve">Combine ArgoCD with the External Secrets Operator pulling from the keyvault module's vault via Workload Identity (domain 5.3/6.1) - Git holds a reference, Key Vault holds the secret. This keeps GitOps honest without ever committing a secret.</w:t>
      </w:r>
    </w:p>
    <w:p>
      <w:pPr>
        <w:pStyle w:val="Heading2"/>
        <w:spacing w:after="80" w:before="240"/>
      </w:pPr>
      <w:r>
        <w:t xml:space="preserve">14.4  ArgoCD reports Healthy but the app is broken</w:t>
      </w:r>
    </w:p>
    <w:p>
      <w:pPr>
        <w:spacing w:after="40" w:before="120"/>
      </w:pPr>
      <w:r>
        <w:rPr>
          <w:b/>
          <w:bCs/>
          <w:color w:val="1F3864"/>
          <w:sz w:val="21"/>
          <w:szCs w:val="21"/>
        </w:rPr>
        <w:t xml:space="preserve">1. What it is</w:t>
      </w:r>
    </w:p>
    <w:p>
      <w:pPr>
        <w:spacing w:after="120" w:line="276"/>
      </w:pPr>
      <w:r>
        <w:rPr>
          <w:sz w:val="22"/>
          <w:szCs w:val="22"/>
        </w:rPr>
        <w:t xml:space="preserve">ArgoCD shows the application Healthy because the Kubernetes resources are Synced and their status is nominal - but the application is not actually serving correctly.</w:t>
      </w:r>
    </w:p>
    <w:p>
      <w:pPr>
        <w:spacing w:after="40" w:before="120"/>
      </w:pPr>
      <w:r>
        <w:rPr>
          <w:b/>
          <w:bCs/>
          <w:color w:val="1F3864"/>
          <w:sz w:val="21"/>
          <w:szCs w:val="21"/>
        </w:rPr>
        <w:t xml:space="preserve">2. How it shows up</w:t>
      </w:r>
    </w:p>
    <w:p>
      <w:pPr>
        <w:spacing w:after="120" w:line="276"/>
      </w:pPr>
      <w:r>
        <w:rPr>
          <w:sz w:val="22"/>
          <w:szCs w:val="22"/>
        </w:rPr>
        <w:t xml:space="preserve">Green in ArgoCD while users report errors; deployment status is fine but functionality is broken; a false sense of health.</w:t>
      </w:r>
    </w:p>
    <w:p>
      <w:pPr>
        <w:spacing w:after="40" w:before="120"/>
      </w:pPr>
      <w:r>
        <w:rPr>
          <w:b/>
          <w:bCs/>
          <w:color w:val="1F3864"/>
          <w:sz w:val="21"/>
          <w:szCs w:val="21"/>
        </w:rPr>
        <w:t xml:space="preserve">3. Why it happens</w:t>
      </w:r>
    </w:p>
    <w:p>
      <w:pPr>
        <w:spacing w:after="120" w:line="276"/>
      </w:pPr>
      <w:r>
        <w:rPr>
          <w:sz w:val="22"/>
          <w:szCs w:val="22"/>
        </w:rPr>
        <w:t xml:space="preserve">ArgoCD's health check verifies resource/rollout status, not application functionality. A pod can be Running/Ready by a shallow probe while the app is functionally broken.</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argocd app get &lt;app&gt;   # Healthy based on what?</w:t>
      </w:r>
      <w:r>
        <w:rPr>
          <w:rFonts w:ascii="Consolas" w:cs="Consolas" w:eastAsia="Consolas" w:hAnsi="Consolas"/>
          <w:sz w:val="18"/>
          <w:szCs w:val="18"/>
        </w:rPr>
        <w:br/>
        <w:t xml:space="preserve"># validate real functionality: synthetic check / real request, not just pod status</w:t>
      </w:r>
      <w:r>
        <w:rPr>
          <w:rFonts w:ascii="Consolas" w:cs="Consolas" w:eastAsia="Consolas" w:hAnsi="Consolas"/>
          <w:sz w:val="18"/>
          <w:szCs w:val="18"/>
        </w:rPr>
        <w:br/>
        <w:t xml:space="preserve">kubectl logs &lt;pod&gt; -n &lt;ns&gt;</w:t>
      </w:r>
    </w:p>
    <w:p>
      <w:pPr>
        <w:spacing w:after="40" w:before="120"/>
      </w:pPr>
      <w:r>
        <w:rPr>
          <w:b/>
          <w:bCs/>
          <w:color w:val="1F3864"/>
          <w:sz w:val="21"/>
          <w:szCs w:val="21"/>
        </w:rPr>
        <w:t xml:space="preserve">5. Immediate remediation</w:t>
      </w:r>
    </w:p>
    <w:p>
      <w:pPr>
        <w:spacing w:after="120" w:line="276"/>
      </w:pPr>
      <w:r>
        <w:rPr>
          <w:sz w:val="22"/>
          <w:szCs w:val="22"/>
        </w:rPr>
        <w:t xml:space="preserve">Verify actual functionality independently (synthetic/real request) and treat the app as unhealthy regardless of the green status if it is not serving.</w:t>
      </w:r>
    </w:p>
    <w:p>
      <w:pPr>
        <w:spacing w:after="40" w:before="120"/>
      </w:pPr>
      <w:r>
        <w:rPr>
          <w:b/>
          <w:bCs/>
          <w:color w:val="1F3864"/>
          <w:sz w:val="21"/>
          <w:szCs w:val="21"/>
        </w:rPr>
        <w:t xml:space="preserve">6. Permanent fix</w:t>
      </w:r>
    </w:p>
    <w:p>
      <w:pPr>
        <w:spacing w:after="120" w:line="276"/>
      </w:pPr>
      <w:r>
        <w:rPr>
          <w:sz w:val="22"/>
          <w:szCs w:val="22"/>
        </w:rPr>
        <w:t xml:space="preserve">Define meaningful readiness/liveness probes that reflect real health; add custom ArgoCD health checks for critical CRDs; layer synthetic monitoring so 'healthy' means 'serving users', not just 'pods Running'.</w:t>
      </w:r>
    </w:p>
    <w:p>
      <w:pPr>
        <w:spacing w:after="40" w:before="120"/>
      </w:pPr>
      <w:r>
        <w:rPr>
          <w:b/>
          <w:bCs/>
          <w:color w:val="1F3864"/>
          <w:sz w:val="21"/>
          <w:szCs w:val="21"/>
        </w:rPr>
        <w:t xml:space="preserve">7. Prevention &amp; guardrail</w:t>
      </w:r>
    </w:p>
    <w:p>
      <w:pPr>
        <w:spacing w:after="120" w:line="276"/>
      </w:pPr>
      <w:r>
        <w:rPr>
          <w:sz w:val="22"/>
          <w:szCs w:val="22"/>
        </w:rPr>
        <w:t xml:space="preserve">Combine GitOps health with real SLO/synthetic monitoring (domain 10); never treat ArgoCD-green as proof of user-facing health.</w:t>
      </w:r>
    </w:p>
    <w:p>
      <w:pPr>
        <w:spacing w:after="40" w:before="120"/>
      </w:pPr>
      <w:r>
        <w:rPr>
          <w:b/>
          <w:bCs/>
          <w:color w:val="1F3864"/>
          <w:sz w:val="21"/>
          <w:szCs w:val="21"/>
        </w:rPr>
        <w:t xml:space="preserve">8. Blueprint tie-in</w:t>
      </w:r>
    </w:p>
    <w:p>
      <w:pPr>
        <w:spacing w:after="120" w:line="276"/>
      </w:pPr>
      <w:r>
        <w:rPr>
          <w:sz w:val="22"/>
          <w:szCs w:val="22"/>
        </w:rPr>
        <w:t xml:space="preserve">Pair ArgoCD health with the observability-datadog module's SLO and synthetic/user-facing monitors - the two together tell the truth. Deep readiness probes make both ArgoCD and Kubernetes health reflect real functionality.</w:t>
      </w:r>
    </w:p>
    <w:p>
      <w:pPr>
        <w:pStyle w:val="Heading1"/>
        <w:pageBreakBefore/>
        <w:spacing w:after="120"/>
      </w:pPr>
      <w:r>
        <w:t xml:space="preserve">15. Governance &amp; Policy</w:t>
      </w:r>
    </w:p>
    <w:p>
      <w:pPr>
        <w:spacing w:after="120" w:line="276"/>
      </w:pPr>
      <w:r>
        <w:rPr>
          <w:sz w:val="22"/>
          <w:szCs w:val="22"/>
        </w:rPr>
        <w:t xml:space="preserve">Governance is how you enforce standards at scale without relying on everyone remembering them. The blueprint enforces at two layers: OPA/conftest pre-apply in the pipeline (blocks before anything is created) and Azure Policy in the cloud (blocks/audits at the platform). Policy in audit-only mode is a suggestion; policy in deny mode is a control.</w:t>
      </w:r>
    </w:p>
    <w:p>
      <w:pPr>
        <w:pStyle w:val="Heading2"/>
        <w:spacing w:after="80" w:before="240"/>
      </w:pPr>
      <w:r>
        <w:t xml:space="preserve">15.1  Non-compliant resources deployed</w:t>
      </w:r>
    </w:p>
    <w:p>
      <w:pPr>
        <w:spacing w:after="40" w:before="120"/>
      </w:pPr>
      <w:r>
        <w:rPr>
          <w:b/>
          <w:bCs/>
          <w:color w:val="1F3864"/>
          <w:sz w:val="21"/>
          <w:szCs w:val="21"/>
        </w:rPr>
        <w:t xml:space="preserve">1. What it is</w:t>
      </w:r>
    </w:p>
    <w:p>
      <w:pPr>
        <w:spacing w:after="120" w:line="276"/>
      </w:pPr>
      <w:r>
        <w:rPr>
          <w:sz w:val="22"/>
          <w:szCs w:val="22"/>
        </w:rPr>
        <w:t xml:space="preserve">Resources that violate organisational standards (security, tagging, SKU, region) get created, because policy was not assigned or was only auditing rather than denying.</w:t>
      </w:r>
    </w:p>
    <w:p>
      <w:pPr>
        <w:spacing w:after="40" w:before="120"/>
      </w:pPr>
      <w:r>
        <w:rPr>
          <w:b/>
          <w:bCs/>
          <w:color w:val="1F3864"/>
          <w:sz w:val="21"/>
          <w:szCs w:val="21"/>
        </w:rPr>
        <w:t xml:space="preserve">2. How it shows up</w:t>
      </w:r>
    </w:p>
    <w:p>
      <w:pPr>
        <w:spacing w:after="120" w:line="276"/>
      </w:pPr>
      <w:r>
        <w:rPr>
          <w:sz w:val="22"/>
          <w:szCs w:val="22"/>
        </w:rPr>
        <w:t xml:space="preserve">Non-compliant resources exist in the environment; Azure Policy compliance reports flag them after the fact; the standard was not actually enforced at creation.</w:t>
      </w:r>
    </w:p>
    <w:p>
      <w:pPr>
        <w:spacing w:after="40" w:before="120"/>
      </w:pPr>
      <w:r>
        <w:rPr>
          <w:b/>
          <w:bCs/>
          <w:color w:val="1F3864"/>
          <w:sz w:val="21"/>
          <w:szCs w:val="21"/>
        </w:rPr>
        <w:t xml:space="preserve">3. Why it happens</w:t>
      </w:r>
    </w:p>
    <w:p>
      <w:pPr>
        <w:spacing w:after="120" w:line="276"/>
      </w:pPr>
      <w:r>
        <w:rPr>
          <w:sz w:val="22"/>
          <w:szCs w:val="22"/>
        </w:rPr>
        <w:t xml:space="preserve">No policy assignment covering the case; the policy is in audit (report-only) mode rather than deny; or the pipeline policy gate does not cover that resource type.</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az policy state summarize --query 'value[].results' -o table</w:t>
      </w:r>
      <w:r>
        <w:rPr>
          <w:rFonts w:ascii="Consolas" w:cs="Consolas" w:eastAsia="Consolas" w:hAnsi="Consolas"/>
          <w:sz w:val="18"/>
          <w:szCs w:val="18"/>
        </w:rPr>
        <w:br/>
        <w:t xml:space="preserve">az policy assignment list -o table   # is the policy assigned and in Deny mode?</w:t>
      </w:r>
    </w:p>
    <w:p>
      <w:pPr>
        <w:spacing w:after="40" w:before="120"/>
      </w:pPr>
      <w:r>
        <w:rPr>
          <w:b/>
          <w:bCs/>
          <w:color w:val="1F3864"/>
          <w:sz w:val="21"/>
          <w:szCs w:val="21"/>
        </w:rPr>
        <w:t xml:space="preserve">5. Immediate remediation</w:t>
      </w:r>
    </w:p>
    <w:p>
      <w:pPr>
        <w:spacing w:after="120" w:line="276"/>
      </w:pPr>
      <w:r>
        <w:rPr>
          <w:sz w:val="22"/>
          <w:szCs w:val="22"/>
        </w:rPr>
        <w:t xml:space="preserve">Remediate the non-compliant resource; switch the relevant policy from audit to deny so it blocks recurrence.</w:t>
      </w:r>
    </w:p>
    <w:p>
      <w:pPr>
        <w:spacing w:after="40" w:before="120"/>
      </w:pPr>
      <w:r>
        <w:rPr>
          <w:b/>
          <w:bCs/>
          <w:color w:val="1F3864"/>
          <w:sz w:val="21"/>
          <w:szCs w:val="21"/>
        </w:rPr>
        <w:t xml:space="preserve">6. Permanent fix</w:t>
      </w:r>
    </w:p>
    <w:p>
      <w:pPr>
        <w:spacing w:after="120" w:line="276"/>
      </w:pPr>
      <w:r>
        <w:rPr>
          <w:sz w:val="22"/>
          <w:szCs w:val="22"/>
        </w:rPr>
        <w:t xml:space="preserve">Assign Azure Policy in Deny mode for hard requirements; enforce the same rules pre-apply via OPA in the pipeline so violations are blocked before creation, not just reported after.</w:t>
      </w:r>
    </w:p>
    <w:p>
      <w:pPr>
        <w:spacing w:after="40" w:before="120"/>
      </w:pPr>
      <w:r>
        <w:rPr>
          <w:b/>
          <w:bCs/>
          <w:color w:val="1F3864"/>
          <w:sz w:val="21"/>
          <w:szCs w:val="21"/>
        </w:rPr>
        <w:t xml:space="preserve">7. Prevention &amp; guardrail</w:t>
      </w:r>
    </w:p>
    <w:p>
      <w:pPr>
        <w:spacing w:after="120" w:line="276"/>
      </w:pPr>
      <w:r>
        <w:rPr>
          <w:sz w:val="22"/>
          <w:szCs w:val="22"/>
        </w:rPr>
        <w:t xml:space="preserve">Deny-mode policy for non-negotiables; pre-apply OPA gate; regular compliance review; policy coverage kept current with new resource types.</w:t>
      </w:r>
    </w:p>
    <w:p>
      <w:pPr>
        <w:spacing w:after="40" w:before="120"/>
      </w:pPr>
      <w:r>
        <w:rPr>
          <w:b/>
          <w:bCs/>
          <w:color w:val="1F3864"/>
          <w:sz w:val="21"/>
          <w:szCs w:val="21"/>
        </w:rPr>
        <w:t xml:space="preserve">8. Blueprint tie-in</w:t>
      </w:r>
    </w:p>
    <w:p>
      <w:pPr>
        <w:spacing w:after="120" w:line="276"/>
      </w:pPr>
      <w:r>
        <w:rPr>
          <w:sz w:val="22"/>
          <w:szCs w:val="22"/>
        </w:rPr>
        <w:t xml:space="preserve">The governance module assigns Azure Policy and the pipeline runs OPA (policy/opa/) - defence in depth. OPA blocks at plan time (fast feedback), Azure Policy blocks/audits at the platform (catches anything created out-of-band). Put hard rules in Deny mode.</w:t>
      </w:r>
    </w:p>
    <w:p>
      <w:pPr>
        <w:pStyle w:val="Heading2"/>
        <w:spacing w:after="80" w:before="240"/>
      </w:pPr>
      <w:r>
        <w:t xml:space="preserve">15.2  Missing required tags</w:t>
      </w:r>
    </w:p>
    <w:p>
      <w:pPr>
        <w:spacing w:after="40" w:before="120"/>
      </w:pPr>
      <w:r>
        <w:rPr>
          <w:b/>
          <w:bCs/>
          <w:color w:val="1F3864"/>
          <w:sz w:val="21"/>
          <w:szCs w:val="21"/>
        </w:rPr>
        <w:t xml:space="preserve">1. What it is</w:t>
      </w:r>
    </w:p>
    <w:p>
      <w:pPr>
        <w:spacing w:after="120" w:line="276"/>
      </w:pPr>
      <w:r>
        <w:rPr>
          <w:sz w:val="22"/>
          <w:szCs w:val="22"/>
        </w:rPr>
        <w:t xml:space="preserve">Resources are created without the tags the organisation requires (project, environment, managed_by, cost_center), breaking cost attribution, ownership, and automation that keys off tags.</w:t>
      </w:r>
    </w:p>
    <w:p>
      <w:pPr>
        <w:spacing w:after="40" w:before="120"/>
      </w:pPr>
      <w:r>
        <w:rPr>
          <w:b/>
          <w:bCs/>
          <w:color w:val="1F3864"/>
          <w:sz w:val="21"/>
          <w:szCs w:val="21"/>
        </w:rPr>
        <w:t xml:space="preserve">2. How it shows up</w:t>
      </w:r>
    </w:p>
    <w:p>
      <w:pPr>
        <w:spacing w:after="120" w:line="276"/>
      </w:pPr>
      <w:r>
        <w:rPr>
          <w:sz w:val="22"/>
          <w:szCs w:val="22"/>
        </w:rPr>
        <w:t xml:space="preserve">Untagged resources; cost cannot be attributed (domain 11.6); ownership is unclear; tag-based automation misses them.</w:t>
      </w:r>
    </w:p>
    <w:p>
      <w:pPr>
        <w:spacing w:after="40" w:before="120"/>
      </w:pPr>
      <w:r>
        <w:rPr>
          <w:b/>
          <w:bCs/>
          <w:color w:val="1F3864"/>
          <w:sz w:val="21"/>
          <w:szCs w:val="21"/>
        </w:rPr>
        <w:t xml:space="preserve">3. Why it happens</w:t>
      </w:r>
    </w:p>
    <w:p>
      <w:pPr>
        <w:spacing w:after="120" w:line="276"/>
      </w:pPr>
      <w:r>
        <w:rPr>
          <w:sz w:val="22"/>
          <w:szCs w:val="22"/>
        </w:rPr>
        <w:t xml:space="preserve">No enforcement of required tags at creation; tags treated as optional; manual creation bypassing standards.</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az resource list --query "[?tags.cost_center==null].{n:name,t:type}" -o table</w:t>
      </w:r>
      <w:r>
        <w:rPr>
          <w:rFonts w:ascii="Consolas" w:cs="Consolas" w:eastAsia="Consolas" w:hAnsi="Consolas"/>
          <w:sz w:val="18"/>
          <w:szCs w:val="18"/>
        </w:rPr>
        <w:br/>
        <w:t xml:space="preserve">conftest test &lt;plan.json&gt; -p policy/opa/tags.rego   # does the gate catch it?</w:t>
      </w:r>
    </w:p>
    <w:p>
      <w:pPr>
        <w:spacing w:after="40" w:before="120"/>
      </w:pPr>
      <w:r>
        <w:rPr>
          <w:b/>
          <w:bCs/>
          <w:color w:val="1F3864"/>
          <w:sz w:val="21"/>
          <w:szCs w:val="21"/>
        </w:rPr>
        <w:t xml:space="preserve">5. Immediate remediation</w:t>
      </w:r>
    </w:p>
    <w:p>
      <w:pPr>
        <w:spacing w:after="120" w:line="276"/>
      </w:pPr>
      <w:r>
        <w:rPr>
          <w:sz w:val="22"/>
          <w:szCs w:val="22"/>
        </w:rPr>
        <w:t xml:space="preserve">Tag the offending resources; ensure the tag gate is active on the deploy path.</w:t>
      </w:r>
    </w:p>
    <w:p>
      <w:pPr>
        <w:spacing w:after="40" w:before="120"/>
      </w:pPr>
      <w:r>
        <w:rPr>
          <w:b/>
          <w:bCs/>
          <w:color w:val="1F3864"/>
          <w:sz w:val="21"/>
          <w:szCs w:val="21"/>
        </w:rPr>
        <w:t xml:space="preserve">6. Permanent fix</w:t>
      </w:r>
    </w:p>
    <w:p>
      <w:pPr>
        <w:spacing w:after="120" w:line="276"/>
      </w:pPr>
      <w:r>
        <w:rPr>
          <w:sz w:val="22"/>
          <w:szCs w:val="22"/>
        </w:rPr>
        <w:t xml:space="preserve">Enforce required tags with OPA pre-apply (block the plan) and Azure Policy (deny or append) at the platform, so nothing deploys untagged.</w:t>
      </w:r>
    </w:p>
    <w:p>
      <w:pPr>
        <w:spacing w:after="40" w:before="120"/>
      </w:pPr>
      <w:r>
        <w:rPr>
          <w:b/>
          <w:bCs/>
          <w:color w:val="1F3864"/>
          <w:sz w:val="21"/>
          <w:szCs w:val="21"/>
        </w:rPr>
        <w:t xml:space="preserve">7. Prevention &amp; guardrail</w:t>
      </w:r>
    </w:p>
    <w:p>
      <w:pPr>
        <w:spacing w:after="120" w:line="276"/>
      </w:pPr>
      <w:r>
        <w:rPr>
          <w:sz w:val="22"/>
          <w:szCs w:val="22"/>
        </w:rPr>
        <w:t xml:space="preserve">Required-tag policy as a hard gate at both layers; untagged-resource reports; standard tag set defined once and reused.</w:t>
      </w:r>
    </w:p>
    <w:p>
      <w:pPr>
        <w:spacing w:after="40" w:before="120"/>
      </w:pPr>
      <w:r>
        <w:rPr>
          <w:b/>
          <w:bCs/>
          <w:color w:val="1F3864"/>
          <w:sz w:val="21"/>
          <w:szCs w:val="21"/>
        </w:rPr>
        <w:t xml:space="preserve">8. Blueprint tie-in</w:t>
      </w:r>
    </w:p>
    <w:p>
      <w:pPr>
        <w:spacing w:after="120" w:line="276"/>
      </w:pPr>
      <w:r>
        <w:rPr>
          <w:sz w:val="22"/>
          <w:szCs w:val="22"/>
        </w:rPr>
        <w:t xml:space="preserve">policy/opa/tags.rego blocks any apply missing project/environment/managed_by/cost_center, and the governance module's Azure Policy enforces tags at the platform. Together they make untagged resources impossible - the precondition for cost attribution (domain 11.6).</w:t>
      </w:r>
    </w:p>
    <w:p>
      <w:pPr>
        <w:pStyle w:val="Heading2"/>
        <w:spacing w:after="80" w:before="240"/>
      </w:pPr>
      <w:r>
        <w:t xml:space="preserve">15.3  Policy blocks legitimate deployments</w:t>
      </w:r>
    </w:p>
    <w:p>
      <w:pPr>
        <w:spacing w:after="40" w:before="120"/>
      </w:pPr>
      <w:r>
        <w:rPr>
          <w:b/>
          <w:bCs/>
          <w:color w:val="1F3864"/>
          <w:sz w:val="21"/>
          <w:szCs w:val="21"/>
        </w:rPr>
        <w:t xml:space="preserve">1. What it is</w:t>
      </w:r>
    </w:p>
    <w:p>
      <w:pPr>
        <w:spacing w:after="120" w:line="276"/>
      </w:pPr>
      <w:r>
        <w:rPr>
          <w:sz w:val="22"/>
          <w:szCs w:val="22"/>
        </w:rPr>
        <w:t xml:space="preserve">An overly strict or overly broad policy blocks a valid, intended deployment - governance getting in the way of delivery, which erodes trust in the policy system.</w:t>
      </w:r>
    </w:p>
    <w:p>
      <w:pPr>
        <w:spacing w:after="40" w:before="120"/>
      </w:pPr>
      <w:r>
        <w:rPr>
          <w:b/>
          <w:bCs/>
          <w:color w:val="1F3864"/>
          <w:sz w:val="21"/>
          <w:szCs w:val="21"/>
        </w:rPr>
        <w:t xml:space="preserve">2. How it shows up</w:t>
      </w:r>
    </w:p>
    <w:p>
      <w:pPr>
        <w:spacing w:after="120" w:line="276"/>
      </w:pPr>
      <w:r>
        <w:rPr>
          <w:sz w:val="22"/>
          <w:szCs w:val="22"/>
        </w:rPr>
        <w:t xml:space="preserve">A legitimate change is denied by policy; teams frustrated or seeking workarounds; pressure to disable the policy wholesale.</w:t>
      </w:r>
    </w:p>
    <w:p>
      <w:pPr>
        <w:spacing w:after="40" w:before="120"/>
      </w:pPr>
      <w:r>
        <w:rPr>
          <w:b/>
          <w:bCs/>
          <w:color w:val="1F3864"/>
          <w:sz w:val="21"/>
          <w:szCs w:val="21"/>
        </w:rPr>
        <w:t xml:space="preserve">3. Why it happens</w:t>
      </w:r>
    </w:p>
    <w:p>
      <w:pPr>
        <w:spacing w:after="120" w:line="276"/>
      </w:pPr>
      <w:r>
        <w:rPr>
          <w:sz w:val="22"/>
          <w:szCs w:val="22"/>
        </w:rPr>
        <w:t xml:space="preserve">The policy is too broad, has no exemption path, or did not anticipate a valid case; a legitimate scenario looks like a violation.</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 read the exact deny reason from the gate / Azure Policy compliance</w:t>
      </w:r>
      <w:r>
        <w:rPr>
          <w:rFonts w:ascii="Consolas" w:cs="Consolas" w:eastAsia="Consolas" w:hAnsi="Consolas"/>
          <w:sz w:val="18"/>
          <w:szCs w:val="18"/>
        </w:rPr>
        <w:br/>
        <w:t xml:space="preserve">conftest test &lt;plan.json&gt; -p policy/opa/   # which rule denied and why</w:t>
      </w:r>
    </w:p>
    <w:p>
      <w:pPr>
        <w:spacing w:after="40" w:before="120"/>
      </w:pPr>
      <w:r>
        <w:rPr>
          <w:b/>
          <w:bCs/>
          <w:color w:val="1F3864"/>
          <w:sz w:val="21"/>
          <w:szCs w:val="21"/>
        </w:rPr>
        <w:t xml:space="preserve">5. Immediate remediation</w:t>
      </w:r>
    </w:p>
    <w:p>
      <w:pPr>
        <w:spacing w:after="120" w:line="276"/>
      </w:pPr>
      <w:r>
        <w:rPr>
          <w:sz w:val="22"/>
          <w:szCs w:val="22"/>
        </w:rPr>
        <w:t xml:space="preserve">Grant a scoped, time-bound exemption with justification, or refine the rule so it distinguishes the legitimate case - do not disable the whole policy.</w:t>
      </w:r>
    </w:p>
    <w:p>
      <w:pPr>
        <w:spacing w:after="40" w:before="120"/>
      </w:pPr>
      <w:r>
        <w:rPr>
          <w:b/>
          <w:bCs/>
          <w:color w:val="1F3864"/>
          <w:sz w:val="21"/>
          <w:szCs w:val="21"/>
        </w:rPr>
        <w:t xml:space="preserve">6. Permanent fix</w:t>
      </w:r>
    </w:p>
    <w:p>
      <w:pPr>
        <w:spacing w:after="120" w:line="276"/>
      </w:pPr>
      <w:r>
        <w:rPr>
          <w:sz w:val="22"/>
          <w:szCs w:val="22"/>
        </w:rPr>
        <w:t xml:space="preserve">Design policies with a documented exemption process (scoped, justified, expiring); refine rules to precisely target real violations; version and review policies as they meet edge cases.</w:t>
      </w:r>
    </w:p>
    <w:p>
      <w:pPr>
        <w:spacing w:after="40" w:before="120"/>
      </w:pPr>
      <w:r>
        <w:rPr>
          <w:b/>
          <w:bCs/>
          <w:color w:val="1F3864"/>
          <w:sz w:val="21"/>
          <w:szCs w:val="21"/>
        </w:rPr>
        <w:t xml:space="preserve">7. Prevention &amp; guardrail</w:t>
      </w:r>
    </w:p>
    <w:p>
      <w:pPr>
        <w:spacing w:after="120" w:line="276"/>
      </w:pPr>
      <w:r>
        <w:rPr>
          <w:sz w:val="22"/>
          <w:szCs w:val="22"/>
        </w:rPr>
        <w:t xml:space="preserve">Exemptions with owner + expiry rather than blanket disables; test policies against legitimate cases too (not just bad ones, domain 13.5); iterate policies as reality teaches you edge cases.</w:t>
      </w:r>
    </w:p>
    <w:p>
      <w:pPr>
        <w:spacing w:after="40" w:before="120"/>
      </w:pPr>
      <w:r>
        <w:rPr>
          <w:b/>
          <w:bCs/>
          <w:color w:val="1F3864"/>
          <w:sz w:val="21"/>
          <w:szCs w:val="21"/>
        </w:rPr>
        <w:t xml:space="preserve">8. Blueprint tie-in</w:t>
      </w:r>
    </w:p>
    <w:p>
      <w:pPr>
        <w:spacing w:after="120" w:line="276"/>
      </w:pPr>
      <w:r>
        <w:rPr>
          <w:sz w:val="22"/>
          <w:szCs w:val="22"/>
        </w:rPr>
        <w:t xml:space="preserve">When an OPA rule in policy/opa/ or an Azure Policy assignment blocks a valid case, refine the rule or add a scoped exemption - never gut the policy. This is the counterpart to 13.5: test gates against both known-bad and known-good inputs so they are precise.</w:t>
      </w:r>
    </w:p>
    <w:p>
      <w:pPr>
        <w:pStyle w:val="Heading1"/>
        <w:pageBreakBefore/>
        <w:spacing w:after="120"/>
      </w:pPr>
      <w:r>
        <w:t xml:space="preserve">16. Ingress, Load Balancer &amp; TLS</w:t>
      </w:r>
    </w:p>
    <w:p>
      <w:pPr>
        <w:spacing w:after="120" w:line="276"/>
      </w:pPr>
      <w:r>
        <w:rPr>
          <w:sz w:val="22"/>
          <w:szCs w:val="22"/>
        </w:rPr>
        <w:t xml:space="preserve">This is the front door - where users actually reach your services - so failures here are immediately user-visible. The three recurring themes are backends with no ready endpoints, load balancers that cannot get an IP, and certificates that expire or fail to issue. Certificate expiry is the classic 3am page that a 30-day alert would have prevented.</w:t>
      </w:r>
    </w:p>
    <w:p>
      <w:pPr>
        <w:pStyle w:val="Heading2"/>
        <w:spacing w:after="80" w:before="240"/>
      </w:pPr>
      <w:r>
        <w:t xml:space="preserve">16.1  Ingress returns 502/504</w:t>
      </w:r>
    </w:p>
    <w:p>
      <w:pPr>
        <w:spacing w:after="40" w:before="120"/>
      </w:pPr>
      <w:r>
        <w:rPr>
          <w:b/>
          <w:bCs/>
          <w:color w:val="1F3864"/>
          <w:sz w:val="21"/>
          <w:szCs w:val="21"/>
        </w:rPr>
        <w:t xml:space="preserve">1. What it is</w:t>
      </w:r>
    </w:p>
    <w:p>
      <w:pPr>
        <w:spacing w:after="120" w:line="276"/>
      </w:pPr>
      <w:r>
        <w:rPr>
          <w:sz w:val="22"/>
          <w:szCs w:val="22"/>
        </w:rPr>
        <w:t xml:space="preserve">The ingress controller cannot get a valid response from the backend service, so users receive 502 (bad gateway) or 504 (gateway timeout).</w:t>
      </w:r>
    </w:p>
    <w:p>
      <w:pPr>
        <w:spacing w:after="40" w:before="120"/>
      </w:pPr>
      <w:r>
        <w:rPr>
          <w:b/>
          <w:bCs/>
          <w:color w:val="1F3864"/>
          <w:sz w:val="21"/>
          <w:szCs w:val="21"/>
        </w:rPr>
        <w:t xml:space="preserve">2. How it shows up</w:t>
      </w:r>
    </w:p>
    <w:p>
      <w:pPr>
        <w:spacing w:after="120" w:line="276"/>
      </w:pPr>
      <w:r>
        <w:rPr>
          <w:sz w:val="22"/>
          <w:szCs w:val="22"/>
        </w:rPr>
        <w:t xml:space="preserve">Users get 502/504 through the ingress; the ingress controller logs upstream errors/timeouts to the backend.</w:t>
      </w:r>
    </w:p>
    <w:p>
      <w:pPr>
        <w:spacing w:after="40" w:before="120"/>
      </w:pPr>
      <w:r>
        <w:rPr>
          <w:b/>
          <w:bCs/>
          <w:color w:val="1F3864"/>
          <w:sz w:val="21"/>
          <w:szCs w:val="21"/>
        </w:rPr>
        <w:t xml:space="preserve">3. Why it happens</w:t>
      </w:r>
    </w:p>
    <w:p>
      <w:pPr>
        <w:spacing w:after="120" w:line="276"/>
      </w:pPr>
      <w:r>
        <w:rPr>
          <w:sz w:val="22"/>
          <w:szCs w:val="22"/>
        </w:rPr>
        <w:t xml:space="preserve">The backend Service has no ready endpoints (pods not Ready), a wrong service/target port, a failing readiness probe pulling pods out, or backend timeouts exceeding ingress limits.</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kubectl get endpoints &lt;svc&gt; -n &lt;ns&gt;   # empty = no ready backends</w:t>
      </w:r>
      <w:r>
        <w:rPr>
          <w:rFonts w:ascii="Consolas" w:cs="Consolas" w:eastAsia="Consolas" w:hAnsi="Consolas"/>
          <w:sz w:val="18"/>
          <w:szCs w:val="18"/>
        </w:rPr>
        <w:br/>
        <w:t xml:space="preserve">kubectl describe svc &lt;svc&gt; -n &lt;ns&gt;     # port mapping</w:t>
      </w:r>
      <w:r>
        <w:rPr>
          <w:rFonts w:ascii="Consolas" w:cs="Consolas" w:eastAsia="Consolas" w:hAnsi="Consolas"/>
          <w:sz w:val="18"/>
          <w:szCs w:val="18"/>
        </w:rPr>
        <w:br/>
        <w:t xml:space="preserve">kubectl logs -n &lt;ingress-ns&gt; &lt;ingress-controller-pod&gt; | tail</w:t>
      </w:r>
      <w:r>
        <w:rPr>
          <w:rFonts w:ascii="Consolas" w:cs="Consolas" w:eastAsia="Consolas" w:hAnsi="Consolas"/>
          <w:sz w:val="18"/>
          <w:szCs w:val="18"/>
        </w:rPr>
        <w:br/>
        <w:t xml:space="preserve">kubectl get pods -n &lt;ns&gt;               # are backends Ready?</w:t>
      </w:r>
    </w:p>
    <w:p>
      <w:pPr>
        <w:spacing w:after="40" w:before="120"/>
      </w:pPr>
      <w:r>
        <w:rPr>
          <w:b/>
          <w:bCs/>
          <w:color w:val="1F3864"/>
          <w:sz w:val="21"/>
          <w:szCs w:val="21"/>
        </w:rPr>
        <w:t xml:space="preserve">5. Immediate remediation</w:t>
      </w:r>
    </w:p>
    <w:p>
      <w:pPr>
        <w:spacing w:after="120" w:line="276"/>
      </w:pPr>
      <w:r>
        <w:rPr>
          <w:sz w:val="22"/>
          <w:szCs w:val="22"/>
        </w:rPr>
        <w:t xml:space="preserve">Restore ready backends (fix the failing pods/readiness), correct the port mapping, or adjust timeouts so the ingress waits for legitimately slow backends.</w:t>
      </w:r>
    </w:p>
    <w:p>
      <w:pPr>
        <w:spacing w:after="40" w:before="120"/>
      </w:pPr>
      <w:r>
        <w:rPr>
          <w:b/>
          <w:bCs/>
          <w:color w:val="1F3864"/>
          <w:sz w:val="21"/>
          <w:szCs w:val="21"/>
        </w:rPr>
        <w:t xml:space="preserve">6. Permanent fix</w:t>
      </w:r>
    </w:p>
    <w:p>
      <w:pPr>
        <w:spacing w:after="120" w:line="276"/>
      </w:pPr>
      <w:r>
        <w:rPr>
          <w:sz w:val="22"/>
          <w:szCs w:val="22"/>
        </w:rPr>
        <w:t xml:space="preserve">Correct readiness probes so only truly-ready pods receive traffic; align service/target ports; set ingress timeouts appropriate to the backend; ensure adequate replicas.</w:t>
      </w:r>
    </w:p>
    <w:p>
      <w:pPr>
        <w:spacing w:after="40" w:before="120"/>
      </w:pPr>
      <w:r>
        <w:rPr>
          <w:b/>
          <w:bCs/>
          <w:color w:val="1F3864"/>
          <w:sz w:val="21"/>
          <w:szCs w:val="21"/>
        </w:rPr>
        <w:t xml:space="preserve">7. Prevention &amp; guardrail</w:t>
      </w:r>
    </w:p>
    <w:p>
      <w:pPr>
        <w:spacing w:after="120" w:line="276"/>
      </w:pPr>
      <w:r>
        <w:rPr>
          <w:sz w:val="22"/>
          <w:szCs w:val="22"/>
        </w:rPr>
        <w:t xml:space="preserve">Alert on ingress 5xx rate and on 'Service has zero endpoints'; test the full path in staging; synthetic checks through the ingress.</w:t>
      </w:r>
    </w:p>
    <w:p>
      <w:pPr>
        <w:spacing w:after="40" w:before="120"/>
      </w:pPr>
      <w:r>
        <w:rPr>
          <w:b/>
          <w:bCs/>
          <w:color w:val="1F3864"/>
          <w:sz w:val="21"/>
          <w:szCs w:val="21"/>
        </w:rPr>
        <w:t xml:space="preserve">8. Blueprint tie-in</w:t>
      </w:r>
    </w:p>
    <w:p>
      <w:pPr>
        <w:spacing w:after="120" w:line="276"/>
      </w:pPr>
      <w:r>
        <w:rPr>
          <w:sz w:val="22"/>
          <w:szCs w:val="22"/>
        </w:rPr>
        <w:t xml:space="preserve">The ingress path fronts the app workloads ArgoCD deploys. Endpoint/readiness correctness (domains 2.1/3.2) is the usual root cause; add ingress 5xx and zero-endpoint monitors to the observability-datadog module.</w:t>
      </w:r>
    </w:p>
    <w:p>
      <w:pPr>
        <w:pStyle w:val="Heading2"/>
        <w:spacing w:after="80" w:before="240"/>
      </w:pPr>
      <w:r>
        <w:t xml:space="preserve">16.2  LoadBalancer service stuck Pending (no external IP)</w:t>
      </w:r>
    </w:p>
    <w:p>
      <w:pPr>
        <w:spacing w:after="40" w:before="120"/>
      </w:pPr>
      <w:r>
        <w:rPr>
          <w:b/>
          <w:bCs/>
          <w:color w:val="1F3864"/>
          <w:sz w:val="21"/>
          <w:szCs w:val="21"/>
        </w:rPr>
        <w:t xml:space="preserve">1. What it is</w:t>
      </w:r>
    </w:p>
    <w:p>
      <w:pPr>
        <w:spacing w:after="120" w:line="276"/>
      </w:pPr>
      <w:r>
        <w:rPr>
          <w:sz w:val="22"/>
          <w:szCs w:val="22"/>
        </w:rPr>
        <w:t xml:space="preserve">A Service of type LoadBalancer never gets an external IP, so it is unreachable from outside; it sits in Pending for the IP.</w:t>
      </w:r>
    </w:p>
    <w:p>
      <w:pPr>
        <w:spacing w:after="40" w:before="120"/>
      </w:pPr>
      <w:r>
        <w:rPr>
          <w:b/>
          <w:bCs/>
          <w:color w:val="1F3864"/>
          <w:sz w:val="21"/>
          <w:szCs w:val="21"/>
        </w:rPr>
        <w:t xml:space="preserve">2. How it shows up</w:t>
      </w:r>
    </w:p>
    <w:p>
      <w:pPr>
        <w:spacing w:after="120" w:line="276"/>
      </w:pPr>
      <w:r>
        <w:rPr>
          <w:sz w:val="22"/>
          <w:szCs w:val="22"/>
        </w:rPr>
        <w:t xml:space="preserve">'kubectl get svc' shows EXTERNAL-IP &lt;pending&gt; indefinitely; the service cannot be reached externally.</w:t>
      </w:r>
    </w:p>
    <w:p>
      <w:pPr>
        <w:spacing w:after="40" w:before="120"/>
      </w:pPr>
      <w:r>
        <w:rPr>
          <w:b/>
          <w:bCs/>
          <w:color w:val="1F3864"/>
          <w:sz w:val="21"/>
          <w:szCs w:val="21"/>
        </w:rPr>
        <w:t xml:space="preserve">3. Why it happens</w:t>
      </w:r>
    </w:p>
    <w:p>
      <w:pPr>
        <w:spacing w:after="120" w:line="276"/>
      </w:pPr>
      <w:r>
        <w:rPr>
          <w:sz w:val="22"/>
          <w:szCs w:val="22"/>
        </w:rPr>
        <w:t xml:space="preserve">Public IP quota exhausted; wrong/missing LB annotations (e.g. internal-vs-public mismatch); the cloud controller cannot provision the frontend; or policy forbids public IPs and no internal LB annotation was set.</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kubectl describe svc &lt;svc&gt; -n &lt;ns&gt;   # events from the cloud controller</w:t>
      </w:r>
      <w:r>
        <w:rPr>
          <w:rFonts w:ascii="Consolas" w:cs="Consolas" w:eastAsia="Consolas" w:hAnsi="Consolas"/>
          <w:sz w:val="18"/>
          <w:szCs w:val="18"/>
        </w:rPr>
        <w:br/>
        <w:t xml:space="preserve">az network public-ip list -o table   # IP availability/quota</w:t>
      </w:r>
      <w:r>
        <w:rPr>
          <w:rFonts w:ascii="Consolas" w:cs="Consolas" w:eastAsia="Consolas" w:hAnsi="Consolas"/>
          <w:sz w:val="18"/>
          <w:szCs w:val="18"/>
        </w:rPr>
        <w:br/>
        <w:t xml:space="preserve"># check LB-related annotations on the service</w:t>
      </w:r>
    </w:p>
    <w:p>
      <w:pPr>
        <w:spacing w:after="40" w:before="120"/>
      </w:pPr>
      <w:r>
        <w:rPr>
          <w:b/>
          <w:bCs/>
          <w:color w:val="1F3864"/>
          <w:sz w:val="21"/>
          <w:szCs w:val="21"/>
        </w:rPr>
        <w:t xml:space="preserve">5. Immediate remediation</w:t>
      </w:r>
    </w:p>
    <w:p>
      <w:pPr>
        <w:spacing w:after="120" w:line="276"/>
      </w:pPr>
      <w:r>
        <w:rPr>
          <w:sz w:val="22"/>
          <w:szCs w:val="22"/>
        </w:rPr>
        <w:t xml:space="preserve">Free/raise public IP quota, correct the annotations (internal vs public), or resolve the policy restriction so the frontend can be provisioned.</w:t>
      </w:r>
    </w:p>
    <w:p>
      <w:pPr>
        <w:spacing w:after="40" w:before="120"/>
      </w:pPr>
      <w:r>
        <w:rPr>
          <w:b/>
          <w:bCs/>
          <w:color w:val="1F3864"/>
          <w:sz w:val="21"/>
          <w:szCs w:val="21"/>
        </w:rPr>
        <w:t xml:space="preserve">6. Permanent fix</w:t>
      </w:r>
    </w:p>
    <w:p>
      <w:pPr>
        <w:spacing w:after="120" w:line="276"/>
      </w:pPr>
      <w:r>
        <w:rPr>
          <w:sz w:val="22"/>
          <w:szCs w:val="22"/>
        </w:rPr>
        <w:t xml:space="preserve">Provision IPs/annotations correctly and consistently (internal LB where public is not intended); manage LB configuration as code; ensure quota headroom.</w:t>
      </w:r>
    </w:p>
    <w:p>
      <w:pPr>
        <w:spacing w:after="40" w:before="120"/>
      </w:pPr>
      <w:r>
        <w:rPr>
          <w:b/>
          <w:bCs/>
          <w:color w:val="1F3864"/>
          <w:sz w:val="21"/>
          <w:szCs w:val="21"/>
        </w:rPr>
        <w:t xml:space="preserve">7. Prevention &amp; guardrail</w:t>
      </w:r>
    </w:p>
    <w:p>
      <w:pPr>
        <w:spacing w:after="120" w:line="276"/>
      </w:pPr>
      <w:r>
        <w:rPr>
          <w:sz w:val="22"/>
          <w:szCs w:val="22"/>
        </w:rPr>
        <w:t xml:space="preserve">Monitor public IP quota; standardise LB annotations per environment; align with any policy that restricts public IPs (use internal LBs deliberately).</w:t>
      </w:r>
    </w:p>
    <w:p>
      <w:pPr>
        <w:spacing w:after="40" w:before="120"/>
      </w:pPr>
      <w:r>
        <w:rPr>
          <w:b/>
          <w:bCs/>
          <w:color w:val="1F3864"/>
          <w:sz w:val="21"/>
          <w:szCs w:val="21"/>
        </w:rPr>
        <w:t xml:space="preserve">8. Blueprint tie-in</w:t>
      </w:r>
    </w:p>
    <w:p>
      <w:pPr>
        <w:spacing w:after="120" w:line="276"/>
      </w:pPr>
      <w:r>
        <w:rPr>
          <w:sz w:val="22"/>
          <w:szCs w:val="22"/>
        </w:rPr>
        <w:t xml:space="preserve">Load balancer frontends live in the networking layer. If policy (domain 15) restricts public IPs, set the internal-LB annotation deliberately - a Pending external IP is often policy doing its job, not a bug.</w:t>
      </w:r>
    </w:p>
    <w:p>
      <w:pPr>
        <w:pStyle w:val="Heading2"/>
        <w:spacing w:after="80" w:before="240"/>
      </w:pPr>
      <w:r>
        <w:t xml:space="preserve">16.3  TLS certificate expired</w:t>
      </w:r>
    </w:p>
    <w:p>
      <w:pPr>
        <w:spacing w:after="40" w:before="120"/>
      </w:pPr>
      <w:r>
        <w:rPr>
          <w:b/>
          <w:bCs/>
          <w:color w:val="1F3864"/>
          <w:sz w:val="21"/>
          <w:szCs w:val="21"/>
        </w:rPr>
        <w:t xml:space="preserve">1. What it is</w:t>
      </w:r>
    </w:p>
    <w:p>
      <w:pPr>
        <w:spacing w:after="120" w:line="276"/>
      </w:pPr>
      <w:r>
        <w:rPr>
          <w:sz w:val="22"/>
          <w:szCs w:val="22"/>
        </w:rPr>
        <w:t xml:space="preserve">A TLS certificate serving the ingress expires, so clients reject the connection - an immediate, total, user-visible outage for that endpoint.</w:t>
      </w:r>
    </w:p>
    <w:p>
      <w:pPr>
        <w:spacing w:after="40" w:before="120"/>
      </w:pPr>
      <w:r>
        <w:rPr>
          <w:b/>
          <w:bCs/>
          <w:color w:val="1F3864"/>
          <w:sz w:val="21"/>
          <w:szCs w:val="21"/>
        </w:rPr>
        <w:t xml:space="preserve">2. How it shows up</w:t>
      </w:r>
    </w:p>
    <w:p>
      <w:pPr>
        <w:spacing w:after="120" w:line="276"/>
      </w:pPr>
      <w:r>
        <w:rPr>
          <w:sz w:val="22"/>
          <w:szCs w:val="22"/>
        </w:rPr>
        <w:t xml:space="preserve">Browsers/clients report an expired certificate and refuse to connect; a hard outage at the expiry moment; monitoring flags the cert date.</w:t>
      </w:r>
    </w:p>
    <w:p>
      <w:pPr>
        <w:spacing w:after="40" w:before="120"/>
      </w:pPr>
      <w:r>
        <w:rPr>
          <w:b/>
          <w:bCs/>
          <w:color w:val="1F3864"/>
          <w:sz w:val="21"/>
          <w:szCs w:val="21"/>
        </w:rPr>
        <w:t xml:space="preserve">3. Why it happens</w:t>
      </w:r>
    </w:p>
    <w:p>
      <w:pPr>
        <w:spacing w:after="120" w:line="276"/>
      </w:pPr>
      <w:r>
        <w:rPr>
          <w:sz w:val="22"/>
          <w:szCs w:val="22"/>
        </w:rPr>
        <w:t xml:space="preserve">Automatic renewal was not configured or failed (see 16.4), or a manually managed cert was not renewed in time.</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kubectl get certificate -A   # cert-manager status/expiry</w:t>
      </w:r>
      <w:r>
        <w:rPr>
          <w:rFonts w:ascii="Consolas" w:cs="Consolas" w:eastAsia="Consolas" w:hAnsi="Consolas"/>
          <w:sz w:val="18"/>
          <w:szCs w:val="18"/>
        </w:rPr>
        <w:br/>
        <w:t xml:space="preserve">echo | openssl s_client -connect &lt;host&gt;:443 2&gt;/dev/null | openssl x509 -noout -dates</w:t>
      </w:r>
    </w:p>
    <w:p>
      <w:pPr>
        <w:spacing w:after="40" w:before="120"/>
      </w:pPr>
      <w:r>
        <w:rPr>
          <w:b/>
          <w:bCs/>
          <w:color w:val="1F3864"/>
          <w:sz w:val="21"/>
          <w:szCs w:val="21"/>
        </w:rPr>
        <w:t xml:space="preserve">5. Immediate remediation</w:t>
      </w:r>
    </w:p>
    <w:p>
      <w:pPr>
        <w:spacing w:after="120" w:line="276"/>
      </w:pPr>
      <w:r>
        <w:rPr>
          <w:sz w:val="22"/>
          <w:szCs w:val="22"/>
        </w:rPr>
        <w:t xml:space="preserve">Renew/replace the certificate now (via cert-manager reissue or by installing a fresh cert) to restore service.</w:t>
      </w:r>
    </w:p>
    <w:p>
      <w:pPr>
        <w:spacing w:after="40" w:before="120"/>
      </w:pPr>
      <w:r>
        <w:rPr>
          <w:b/>
          <w:bCs/>
          <w:color w:val="1F3864"/>
          <w:sz w:val="21"/>
          <w:szCs w:val="21"/>
        </w:rPr>
        <w:t xml:space="preserve">6. Permanent fix</w:t>
      </w:r>
    </w:p>
    <w:p>
      <w:pPr>
        <w:spacing w:after="120" w:line="276"/>
      </w:pPr>
      <w:r>
        <w:rPr>
          <w:sz w:val="22"/>
          <w:szCs w:val="22"/>
        </w:rPr>
        <w:t xml:space="preserve">Automate issuance and renewal with cert-manager (ACME/Let's Encrypt or an internal CA) so certs renew well before expiry without human action.</w:t>
      </w:r>
    </w:p>
    <w:p>
      <w:pPr>
        <w:spacing w:after="40" w:before="120"/>
      </w:pPr>
      <w:r>
        <w:rPr>
          <w:b/>
          <w:bCs/>
          <w:color w:val="1F3864"/>
          <w:sz w:val="21"/>
          <w:szCs w:val="21"/>
        </w:rPr>
        <w:t xml:space="preserve">7. Prevention &amp; guardrail</w:t>
      </w:r>
    </w:p>
    <w:p>
      <w:pPr>
        <w:spacing w:after="120" w:line="276"/>
      </w:pPr>
      <w:r>
        <w:rPr>
          <w:sz w:val="22"/>
          <w:szCs w:val="22"/>
        </w:rPr>
        <w:t xml:space="preserve">Alert 30 days before expiry on every serving cert; monitor cert-manager renewal success; never rely on manual renewal for production certs.</w:t>
      </w:r>
    </w:p>
    <w:p>
      <w:pPr>
        <w:spacing w:after="40" w:before="120"/>
      </w:pPr>
      <w:r>
        <w:rPr>
          <w:b/>
          <w:bCs/>
          <w:color w:val="1F3864"/>
          <w:sz w:val="21"/>
          <w:szCs w:val="21"/>
        </w:rPr>
        <w:t xml:space="preserve">8. Blueprint tie-in</w:t>
      </w:r>
    </w:p>
    <w:p>
      <w:pPr>
        <w:spacing w:after="120" w:line="276"/>
      </w:pPr>
      <w:r>
        <w:rPr>
          <w:sz w:val="22"/>
          <w:szCs w:val="22"/>
        </w:rPr>
        <w:t xml:space="preserve">cert-manager is a cluster add-on layered on top of the platform. Run it for automatic renewal and add a cert-expiry monitor to the observability-datadog module - a 30-day alert turns a hard outage into a routine renewal.</w:t>
      </w:r>
    </w:p>
    <w:p>
      <w:pPr>
        <w:pStyle w:val="Heading2"/>
        <w:spacing w:after="80" w:before="240"/>
      </w:pPr>
      <w:r>
        <w:t xml:space="preserve">16.4  cert-manager not issuing certificates</w:t>
      </w:r>
    </w:p>
    <w:p>
      <w:pPr>
        <w:spacing w:after="40" w:before="120"/>
      </w:pPr>
      <w:r>
        <w:rPr>
          <w:b/>
          <w:bCs/>
          <w:color w:val="1F3864"/>
          <w:sz w:val="21"/>
          <w:szCs w:val="21"/>
        </w:rPr>
        <w:t xml:space="preserve">1. What it is</w:t>
      </w:r>
    </w:p>
    <w:p>
      <w:pPr>
        <w:spacing w:after="120" w:line="276"/>
      </w:pPr>
      <w:r>
        <w:rPr>
          <w:sz w:val="22"/>
          <w:szCs w:val="22"/>
        </w:rPr>
        <w:t xml:space="preserve">cert-manager fails to obtain a certificate, so the ingress has no valid cert - either a new endpoint cannot serve TLS or a renewal does not complete (leading to 16.3).</w:t>
      </w:r>
    </w:p>
    <w:p>
      <w:pPr>
        <w:spacing w:after="40" w:before="120"/>
      </w:pPr>
      <w:r>
        <w:rPr>
          <w:b/>
          <w:bCs/>
          <w:color w:val="1F3864"/>
          <w:sz w:val="21"/>
          <w:szCs w:val="21"/>
        </w:rPr>
        <w:t xml:space="preserve">2. How it shows up</w:t>
      </w:r>
    </w:p>
    <w:p>
      <w:pPr>
        <w:spacing w:after="120" w:line="276"/>
      </w:pPr>
      <w:r>
        <w:rPr>
          <w:sz w:val="22"/>
          <w:szCs w:val="22"/>
        </w:rPr>
        <w:t xml:space="preserve">A Certificate stuck not-Ready; challenges failing; cert-manager logs errors; ingress serving a default/invalid cert.</w:t>
      </w:r>
    </w:p>
    <w:p>
      <w:pPr>
        <w:spacing w:after="40" w:before="120"/>
      </w:pPr>
      <w:r>
        <w:rPr>
          <w:b/>
          <w:bCs/>
          <w:color w:val="1F3864"/>
          <w:sz w:val="21"/>
          <w:szCs w:val="21"/>
        </w:rPr>
        <w:t xml:space="preserve">3. Why it happens</w:t>
      </w:r>
    </w:p>
    <w:p>
      <w:pPr>
        <w:spacing w:after="120" w:line="276"/>
      </w:pPr>
      <w:r>
        <w:rPr>
          <w:sz w:val="22"/>
          <w:szCs w:val="22"/>
        </w:rPr>
        <w:t xml:space="preserve">The ACME challenge is failing (DNS-01 record not created/propagated, or HTTP-01 path not reachable); Let's Encrypt rate limits hit; issuer misconfigured; or DNS/permission problems for the challenge.</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kubectl describe certificate &lt;cert&gt; -n &lt;ns&gt;</w:t>
      </w:r>
      <w:r>
        <w:rPr>
          <w:rFonts w:ascii="Consolas" w:cs="Consolas" w:eastAsia="Consolas" w:hAnsi="Consolas"/>
          <w:sz w:val="18"/>
          <w:szCs w:val="18"/>
        </w:rPr>
        <w:br/>
        <w:t xml:space="preserve">kubectl describe challenge -A   # why the challenge fails</w:t>
      </w:r>
      <w:r>
        <w:rPr>
          <w:rFonts w:ascii="Consolas" w:cs="Consolas" w:eastAsia="Consolas" w:hAnsi="Consolas"/>
          <w:sz w:val="18"/>
          <w:szCs w:val="18"/>
        </w:rPr>
        <w:br/>
        <w:t xml:space="preserve">kubectl -n cert-manager logs -l app=cert-manager | tail</w:t>
      </w:r>
    </w:p>
    <w:p>
      <w:pPr>
        <w:spacing w:after="40" w:before="120"/>
      </w:pPr>
      <w:r>
        <w:rPr>
          <w:b/>
          <w:bCs/>
          <w:color w:val="1F3864"/>
          <w:sz w:val="21"/>
          <w:szCs w:val="21"/>
        </w:rPr>
        <w:t xml:space="preserve">5. Immediate remediation</w:t>
      </w:r>
    </w:p>
    <w:p>
      <w:pPr>
        <w:spacing w:after="120" w:line="276"/>
      </w:pPr>
      <w:r>
        <w:rPr>
          <w:sz w:val="22"/>
          <w:szCs w:val="22"/>
        </w:rPr>
        <w:t xml:space="preserve">Fix the failing challenge (create/await the DNS record or unblock the HTTP path); if rate-limited, wait and use staging issuer while testing.</w:t>
      </w:r>
    </w:p>
    <w:p>
      <w:pPr>
        <w:spacing w:after="40" w:before="120"/>
      </w:pPr>
      <w:r>
        <w:rPr>
          <w:b/>
          <w:bCs/>
          <w:color w:val="1F3864"/>
          <w:sz w:val="21"/>
          <w:szCs w:val="21"/>
        </w:rPr>
        <w:t xml:space="preserve">6. Permanent fix</w:t>
      </w:r>
    </w:p>
    <w:p>
      <w:pPr>
        <w:spacing w:after="120" w:line="276"/>
      </w:pPr>
      <w:r>
        <w:rPr>
          <w:sz w:val="22"/>
          <w:szCs w:val="22"/>
        </w:rPr>
        <w:t xml:space="preserve">Use DNS-01 for wildcards and robust automation; grant cert-manager the DNS permissions it needs; use the Let's Encrypt staging environment while iterating to avoid burning rate limits; configure issuers correctly per environment.</w:t>
      </w:r>
    </w:p>
    <w:p>
      <w:pPr>
        <w:spacing w:after="40" w:before="120"/>
      </w:pPr>
      <w:r>
        <w:rPr>
          <w:b/>
          <w:bCs/>
          <w:color w:val="1F3864"/>
          <w:sz w:val="21"/>
          <w:szCs w:val="21"/>
        </w:rPr>
        <w:t xml:space="preserve">7. Prevention &amp; guardrail</w:t>
      </w:r>
    </w:p>
    <w:p>
      <w:pPr>
        <w:spacing w:after="120" w:line="276"/>
      </w:pPr>
      <w:r>
        <w:rPr>
          <w:sz w:val="22"/>
          <w:szCs w:val="22"/>
        </w:rPr>
        <w:t xml:space="preserve">Monitor cert-manager issuance/renewal success and challenge failures; test issuer config in staging; be mindful of ACME rate limits.</w:t>
      </w:r>
    </w:p>
    <w:p>
      <w:pPr>
        <w:spacing w:after="40" w:before="120"/>
      </w:pPr>
      <w:r>
        <w:rPr>
          <w:b/>
          <w:bCs/>
          <w:color w:val="1F3864"/>
          <w:sz w:val="21"/>
          <w:szCs w:val="21"/>
        </w:rPr>
        <w:t xml:space="preserve">8. Blueprint tie-in</w:t>
      </w:r>
    </w:p>
    <w:p>
      <w:pPr>
        <w:spacing w:after="120" w:line="276"/>
      </w:pPr>
      <w:r>
        <w:rPr>
          <w:sz w:val="22"/>
          <w:szCs w:val="22"/>
        </w:rPr>
        <w:t xml:space="preserve">Configure cert-manager's issuer and challenge type deliberately (DNS-01 for wildcards, with the DNS permissions wired via Workload Identity, domain 5.3). Monitor issuance success so a failing renewal is caught before it becomes an expiry outage (16.3).</w:t>
      </w:r>
    </w:p>
    <w:p>
      <w:pPr>
        <w:pStyle w:val="Heading1"/>
        <w:pageBreakBefore/>
        <w:spacing w:after="120"/>
      </w:pPr>
      <w:r>
        <w:t xml:space="preserve">17. Azure Subscription &amp; Platform Limits</w:t>
      </w:r>
    </w:p>
    <w:p>
      <w:pPr>
        <w:spacing w:after="120" w:line="276"/>
      </w:pPr>
      <w:r>
        <w:rPr>
          <w:sz w:val="22"/>
          <w:szCs w:val="22"/>
        </w:rPr>
        <w:t xml:space="preserve">Some failures are not in your cluster at all - they are Azure telling you that you have hit a subscription limit, run out of regional capacity, or let a credential expire. These are the ones juniors misdiagnose for hours because the symptom is in Kubernetes but the cause is in the platform. Check quotas and capacity early.</w:t>
      </w:r>
    </w:p>
    <w:p>
      <w:pPr>
        <w:pStyle w:val="Heading2"/>
        <w:spacing w:after="80" w:before="240"/>
      </w:pPr>
      <w:r>
        <w:t xml:space="preserve">17.1  Subscription quota exceeded</w:t>
      </w:r>
    </w:p>
    <w:p>
      <w:pPr>
        <w:spacing w:after="40" w:before="120"/>
      </w:pPr>
      <w:r>
        <w:rPr>
          <w:b/>
          <w:bCs/>
          <w:color w:val="1F3864"/>
          <w:sz w:val="21"/>
          <w:szCs w:val="21"/>
        </w:rPr>
        <w:t xml:space="preserve">1. What it is</w:t>
      </w:r>
    </w:p>
    <w:p>
      <w:pPr>
        <w:spacing w:after="120" w:line="276"/>
      </w:pPr>
      <w:r>
        <w:rPr>
          <w:sz w:val="22"/>
          <w:szCs w:val="22"/>
        </w:rPr>
        <w:t xml:space="preserve">An Azure subscription/region quota (vCPUs, public IPs, disks, managed identities) is exhausted, so new resources of that type cannot be created - which blocks node scale-out and deploys.</w:t>
      </w:r>
    </w:p>
    <w:p>
      <w:pPr>
        <w:spacing w:after="40" w:before="120"/>
      </w:pPr>
      <w:r>
        <w:rPr>
          <w:b/>
          <w:bCs/>
          <w:color w:val="1F3864"/>
          <w:sz w:val="21"/>
          <w:szCs w:val="21"/>
        </w:rPr>
        <w:t xml:space="preserve">2. How it shows up</w:t>
      </w:r>
    </w:p>
    <w:p>
      <w:pPr>
        <w:spacing w:after="120" w:line="276"/>
      </w:pPr>
      <w:r>
        <w:rPr>
          <w:sz w:val="22"/>
          <w:szCs w:val="22"/>
        </w:rPr>
        <w:t xml:space="preserve">Scale-out or resource creation fails with a quota/limit error; autoscaler cannot add nodes (domain 1.4); 'operation would exceed quota'.</w:t>
      </w:r>
    </w:p>
    <w:p>
      <w:pPr>
        <w:spacing w:after="40" w:before="120"/>
      </w:pPr>
      <w:r>
        <w:rPr>
          <w:b/>
          <w:bCs/>
          <w:color w:val="1F3864"/>
          <w:sz w:val="21"/>
          <w:szCs w:val="21"/>
        </w:rPr>
        <w:t xml:space="preserve">3. Why it happens</w:t>
      </w:r>
    </w:p>
    <w:p>
      <w:pPr>
        <w:spacing w:after="120" w:line="276"/>
      </w:pPr>
      <w:r>
        <w:rPr>
          <w:sz w:val="22"/>
          <w:szCs w:val="22"/>
        </w:rPr>
        <w:t xml:space="preserve">Usage reached the subscription's quota for that resource in that region; growth outpaced the allocated limit.</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az vm list-usage -l &lt;region&gt; -o table         # vCPU family usage vs limit</w:t>
      </w:r>
      <w:r>
        <w:rPr>
          <w:rFonts w:ascii="Consolas" w:cs="Consolas" w:eastAsia="Consolas" w:hAnsi="Consolas"/>
          <w:sz w:val="18"/>
          <w:szCs w:val="18"/>
        </w:rPr>
        <w:br/>
        <w:t xml:space="preserve">az network list-usages -l &lt;region&gt; -o table    # IPs etc.</w:t>
      </w:r>
      <w:r>
        <w:rPr>
          <w:rFonts w:ascii="Consolas" w:cs="Consolas" w:eastAsia="Consolas" w:hAnsi="Consolas"/>
          <w:sz w:val="18"/>
          <w:szCs w:val="18"/>
        </w:rPr>
        <w:br/>
        <w:t xml:space="preserve"># identify which quota is at its limit</w:t>
      </w:r>
    </w:p>
    <w:p>
      <w:pPr>
        <w:spacing w:after="40" w:before="120"/>
      </w:pPr>
      <w:r>
        <w:rPr>
          <w:b/>
          <w:bCs/>
          <w:color w:val="1F3864"/>
          <w:sz w:val="21"/>
          <w:szCs w:val="21"/>
        </w:rPr>
        <w:t xml:space="preserve">5. Immediate remediation</w:t>
      </w:r>
    </w:p>
    <w:p>
      <w:pPr>
        <w:spacing w:after="120" w:line="276"/>
      </w:pPr>
      <w:r>
        <w:rPr>
          <w:sz w:val="22"/>
          <w:szCs w:val="22"/>
        </w:rPr>
        <w:t xml:space="preserve">Request a quota increase for the specific resource/region; or use a different VM SKU family that still has headroom.</w:t>
      </w:r>
    </w:p>
    <w:p>
      <w:pPr>
        <w:spacing w:after="40" w:before="120"/>
      </w:pPr>
      <w:r>
        <w:rPr>
          <w:b/>
          <w:bCs/>
          <w:color w:val="1F3864"/>
          <w:sz w:val="21"/>
          <w:szCs w:val="21"/>
        </w:rPr>
        <w:t xml:space="preserve">6. Permanent fix</w:t>
      </w:r>
    </w:p>
    <w:p>
      <w:pPr>
        <w:spacing w:after="120" w:line="276"/>
      </w:pPr>
      <w:r>
        <w:rPr>
          <w:sz w:val="22"/>
          <w:szCs w:val="22"/>
        </w:rPr>
        <w:t xml:space="preserve">Capacity-plan quotas ahead of growth and known peaks; request increases proactively; spread across SKU families/regions where appropriate.</w:t>
      </w:r>
    </w:p>
    <w:p>
      <w:pPr>
        <w:spacing w:after="40" w:before="120"/>
      </w:pPr>
      <w:r>
        <w:rPr>
          <w:b/>
          <w:bCs/>
          <w:color w:val="1F3864"/>
          <w:sz w:val="21"/>
          <w:szCs w:val="21"/>
        </w:rPr>
        <w:t xml:space="preserve">7. Prevention &amp; guardrail</w:t>
      </w:r>
    </w:p>
    <w:p>
      <w:pPr>
        <w:spacing w:after="120" w:line="276"/>
      </w:pPr>
      <w:r>
        <w:rPr>
          <w:sz w:val="22"/>
          <w:szCs w:val="22"/>
        </w:rPr>
        <w:t xml:space="preserve">Monitor quota utilisation with alerts at ~80%; treat quota as a capacity resource to plan, not discover at scale-out.</w:t>
      </w:r>
    </w:p>
    <w:p>
      <w:pPr>
        <w:spacing w:after="40" w:before="120"/>
      </w:pPr>
      <w:r>
        <w:rPr>
          <w:b/>
          <w:bCs/>
          <w:color w:val="1F3864"/>
          <w:sz w:val="21"/>
          <w:szCs w:val="21"/>
        </w:rPr>
        <w:t xml:space="preserve">8. Blueprint tie-in</w:t>
      </w:r>
    </w:p>
    <w:p>
      <w:pPr>
        <w:spacing w:after="120" w:line="276"/>
      </w:pPr>
      <w:r>
        <w:rPr>
          <w:sz w:val="22"/>
          <w:szCs w:val="22"/>
        </w:rPr>
        <w:t xml:space="preserve">Node-pool max counts (aks-cluster) and IP needs (networking) imply quota requirements - size quotas for the max the modules can request. This is the platform-side cause behind many domain 1.4 scale-out failures.</w:t>
      </w:r>
    </w:p>
    <w:p>
      <w:pPr>
        <w:pStyle w:val="Heading2"/>
        <w:spacing w:after="80" w:before="240"/>
      </w:pPr>
      <w:r>
        <w:t xml:space="preserve">17.2  Region capacity / SKU unavailable</w:t>
      </w:r>
    </w:p>
    <w:p>
      <w:pPr>
        <w:spacing w:after="40" w:before="120"/>
      </w:pPr>
      <w:r>
        <w:rPr>
          <w:b/>
          <w:bCs/>
          <w:color w:val="1F3864"/>
          <w:sz w:val="21"/>
          <w:szCs w:val="21"/>
        </w:rPr>
        <w:t xml:space="preserve">1. What it is</w:t>
      </w:r>
    </w:p>
    <w:p>
      <w:pPr>
        <w:spacing w:after="120" w:line="276"/>
      </w:pPr>
      <w:r>
        <w:rPr>
          <w:sz w:val="22"/>
          <w:szCs w:val="22"/>
        </w:rPr>
        <w:t xml:space="preserve">Azure has no capacity for the requested VM SKU in the region/zone at that moment, so node creation fails even though you are under quota.</w:t>
      </w:r>
    </w:p>
    <w:p>
      <w:pPr>
        <w:spacing w:after="40" w:before="120"/>
      </w:pPr>
      <w:r>
        <w:rPr>
          <w:b/>
          <w:bCs/>
          <w:color w:val="1F3864"/>
          <w:sz w:val="21"/>
          <w:szCs w:val="21"/>
        </w:rPr>
        <w:t xml:space="preserve">2. How it shows up</w:t>
      </w:r>
    </w:p>
    <w:p>
      <w:pPr>
        <w:spacing w:after="120" w:line="276"/>
      </w:pPr>
      <w:r>
        <w:rPr>
          <w:sz w:val="22"/>
          <w:szCs w:val="22"/>
        </w:rPr>
        <w:t xml:space="preserve">Node provisioning fails with an allocation/capacity error for the SKU; scale-out cannot get the requested VM size in that zone.</w:t>
      </w:r>
    </w:p>
    <w:p>
      <w:pPr>
        <w:spacing w:after="40" w:before="120"/>
      </w:pPr>
      <w:r>
        <w:rPr>
          <w:b/>
          <w:bCs/>
          <w:color w:val="1F3864"/>
          <w:sz w:val="21"/>
          <w:szCs w:val="21"/>
        </w:rPr>
        <w:t xml:space="preserve">3. Why it happens</w:t>
      </w:r>
    </w:p>
    <w:p>
      <w:pPr>
        <w:spacing w:after="120" w:line="276"/>
      </w:pPr>
      <w:r>
        <w:rPr>
          <w:sz w:val="22"/>
          <w:szCs w:val="22"/>
        </w:rPr>
        <w:t xml:space="preserve">Transient or sustained regional capacity shortage for a specific VM SKU/zone - independent of your quota.</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 the error names the SKU/zone with no capacity</w:t>
      </w:r>
      <w:r>
        <w:rPr>
          <w:rFonts w:ascii="Consolas" w:cs="Consolas" w:eastAsia="Consolas" w:hAnsi="Consolas"/>
          <w:sz w:val="18"/>
          <w:szCs w:val="18"/>
        </w:rPr>
        <w:br/>
        <w:t xml:space="preserve">az vm list-skus -l &lt;region&gt; --size &lt;sku&gt; --query '[].restrictions' -o table</w:t>
      </w:r>
    </w:p>
    <w:p>
      <w:pPr>
        <w:spacing w:after="40" w:before="120"/>
      </w:pPr>
      <w:r>
        <w:rPr>
          <w:b/>
          <w:bCs/>
          <w:color w:val="1F3864"/>
          <w:sz w:val="21"/>
          <w:szCs w:val="21"/>
        </w:rPr>
        <w:t xml:space="preserve">5. Immediate remediation</w:t>
      </w:r>
    </w:p>
    <w:p>
      <w:pPr>
        <w:spacing w:after="120" w:line="276"/>
      </w:pPr>
      <w:r>
        <w:rPr>
          <w:sz w:val="22"/>
          <w:szCs w:val="22"/>
        </w:rPr>
        <w:t xml:space="preserve">Use an available alternative VM SKU (or zone) that has capacity for the node pool.</w:t>
      </w:r>
    </w:p>
    <w:p>
      <w:pPr>
        <w:spacing w:after="40" w:before="120"/>
      </w:pPr>
      <w:r>
        <w:rPr>
          <w:b/>
          <w:bCs/>
          <w:color w:val="1F3864"/>
          <w:sz w:val="21"/>
          <w:szCs w:val="21"/>
        </w:rPr>
        <w:t xml:space="preserve">6. Permanent fix</w:t>
      </w:r>
    </w:p>
    <w:p>
      <w:pPr>
        <w:spacing w:after="120" w:line="276"/>
      </w:pPr>
      <w:r>
        <w:rPr>
          <w:sz w:val="22"/>
          <w:szCs w:val="22"/>
        </w:rPr>
        <w:t xml:space="preserve">Design node pools to tolerate SKU flexibility (a fallback SKU list); avoid over-concentrating on a single scarce SKU; spread across zones.</w:t>
      </w:r>
    </w:p>
    <w:p>
      <w:pPr>
        <w:spacing w:after="40" w:before="120"/>
      </w:pPr>
      <w:r>
        <w:rPr>
          <w:b/>
          <w:bCs/>
          <w:color w:val="1F3864"/>
          <w:sz w:val="21"/>
          <w:szCs w:val="21"/>
        </w:rPr>
        <w:t xml:space="preserve">7. Prevention &amp; guardrail</w:t>
      </w:r>
    </w:p>
    <w:p>
      <w:pPr>
        <w:spacing w:after="120" w:line="276"/>
      </w:pPr>
      <w:r>
        <w:rPr>
          <w:sz w:val="22"/>
          <w:szCs w:val="22"/>
        </w:rPr>
        <w:t xml:space="preserve">Choose widely-available SKUs; have documented fallback sizes; consider multiple node pools with different SKUs for resilience.</w:t>
      </w:r>
    </w:p>
    <w:p>
      <w:pPr>
        <w:spacing w:after="40" w:before="120"/>
      </w:pPr>
      <w:r>
        <w:rPr>
          <w:b/>
          <w:bCs/>
          <w:color w:val="1F3864"/>
          <w:sz w:val="21"/>
          <w:szCs w:val="21"/>
        </w:rPr>
        <w:t xml:space="preserve">8. Blueprint tie-in</w:t>
      </w:r>
    </w:p>
    <w:p>
      <w:pPr>
        <w:spacing w:after="120" w:line="276"/>
      </w:pPr>
      <w:r>
        <w:rPr>
          <w:sz w:val="22"/>
          <w:szCs w:val="22"/>
        </w:rPr>
        <w:t xml:space="preserve">The VM SKU is a variable on the aks-cluster node pools - keep a validated fallback size so a capacity shortage is a variable change, not a redesign. Zone spreading (already in the module) also spreads capacity risk.</w:t>
      </w:r>
    </w:p>
    <w:p>
      <w:pPr>
        <w:pStyle w:val="Heading2"/>
        <w:spacing w:after="80" w:before="240"/>
      </w:pPr>
      <w:r>
        <w:t xml:space="preserve">17.3  Service principal / certificate expiry</w:t>
      </w:r>
    </w:p>
    <w:p>
      <w:pPr>
        <w:spacing w:after="40" w:before="120"/>
      </w:pPr>
      <w:r>
        <w:rPr>
          <w:b/>
          <w:bCs/>
          <w:color w:val="1F3864"/>
          <w:sz w:val="21"/>
          <w:szCs w:val="21"/>
        </w:rPr>
        <w:t xml:space="preserve">1. What it is</w:t>
      </w:r>
    </w:p>
    <w:p>
      <w:pPr>
        <w:spacing w:after="120" w:line="276"/>
      </w:pPr>
      <w:r>
        <w:rPr>
          <w:sz w:val="22"/>
          <w:szCs w:val="22"/>
        </w:rPr>
        <w:t xml:space="preserve">A credential the platform relies on - a pipeline service principal secret, an app registration cert - expires, breaking whatever authenticated with it (deploys, integrations).</w:t>
      </w:r>
    </w:p>
    <w:p>
      <w:pPr>
        <w:spacing w:after="40" w:before="120"/>
      </w:pPr>
      <w:r>
        <w:rPr>
          <w:b/>
          <w:bCs/>
          <w:color w:val="1F3864"/>
          <w:sz w:val="21"/>
          <w:szCs w:val="21"/>
        </w:rPr>
        <w:t xml:space="preserve">2. How it shows up</w:t>
      </w:r>
    </w:p>
    <w:p>
      <w:pPr>
        <w:spacing w:after="120" w:line="276"/>
      </w:pPr>
      <w:r>
        <w:rPr>
          <w:sz w:val="22"/>
          <w:szCs w:val="22"/>
        </w:rPr>
        <w:t xml:space="preserve">Sudden auth failures with no config change; the pipeline or an integration stops authenticating; the failure time matches a credential expiry date.</w:t>
      </w:r>
    </w:p>
    <w:p>
      <w:pPr>
        <w:spacing w:after="40" w:before="120"/>
      </w:pPr>
      <w:r>
        <w:rPr>
          <w:b/>
          <w:bCs/>
          <w:color w:val="1F3864"/>
          <w:sz w:val="21"/>
          <w:szCs w:val="21"/>
        </w:rPr>
        <w:t xml:space="preserve">3. Why it happens</w:t>
      </w:r>
    </w:p>
    <w:p>
      <w:pPr>
        <w:spacing w:after="120" w:line="276"/>
      </w:pPr>
      <w:r>
        <w:rPr>
          <w:sz w:val="22"/>
          <w:szCs w:val="22"/>
        </w:rPr>
        <w:t xml:space="preserve">Long-lived secrets/certs have expiry dates and were not rotated before they lapsed.</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az ad app credential list --id &lt;app-id&gt; -o table   # expiry dates</w:t>
      </w:r>
      <w:r>
        <w:rPr>
          <w:rFonts w:ascii="Consolas" w:cs="Consolas" w:eastAsia="Consolas" w:hAnsi="Consolas"/>
          <w:sz w:val="18"/>
          <w:szCs w:val="18"/>
        </w:rPr>
        <w:br/>
        <w:t xml:space="preserve"># correlate the failure start time with an expiry</w:t>
      </w:r>
    </w:p>
    <w:p>
      <w:pPr>
        <w:spacing w:after="40" w:before="120"/>
      </w:pPr>
      <w:r>
        <w:rPr>
          <w:b/>
          <w:bCs/>
          <w:color w:val="1F3864"/>
          <w:sz w:val="21"/>
          <w:szCs w:val="21"/>
        </w:rPr>
        <w:t xml:space="preserve">5. Immediate remediation</w:t>
      </w:r>
    </w:p>
    <w:p>
      <w:pPr>
        <w:spacing w:after="120" w:line="276"/>
      </w:pPr>
      <w:r>
        <w:rPr>
          <w:sz w:val="22"/>
          <w:szCs w:val="22"/>
        </w:rPr>
        <w:t xml:space="preserve">Rotate/renew the expired credential to restore authentication.</w:t>
      </w:r>
    </w:p>
    <w:p>
      <w:pPr>
        <w:spacing w:after="40" w:before="120"/>
      </w:pPr>
      <w:r>
        <w:rPr>
          <w:b/>
          <w:bCs/>
          <w:color w:val="1F3864"/>
          <w:sz w:val="21"/>
          <w:szCs w:val="21"/>
        </w:rPr>
        <w:t xml:space="preserve">6. Permanent fix</w:t>
      </w:r>
    </w:p>
    <w:p>
      <w:pPr>
        <w:spacing w:after="120" w:line="276"/>
      </w:pPr>
      <w:r>
        <w:rPr>
          <w:sz w:val="22"/>
          <w:szCs w:val="22"/>
        </w:rPr>
        <w:t xml:space="preserve">Prefer workload-identity federation (no static secrets to expire) for pipelines and workloads; where secrets are unavoidable, automate rotation and alert well before expiry.</w:t>
      </w:r>
    </w:p>
    <w:p>
      <w:pPr>
        <w:spacing w:after="40" w:before="120"/>
      </w:pPr>
      <w:r>
        <w:rPr>
          <w:b/>
          <w:bCs/>
          <w:color w:val="1F3864"/>
          <w:sz w:val="21"/>
          <w:szCs w:val="21"/>
        </w:rPr>
        <w:t xml:space="preserve">7. Prevention &amp; guardrail</w:t>
      </w:r>
    </w:p>
    <w:p>
      <w:pPr>
        <w:spacing w:after="120" w:line="276"/>
      </w:pPr>
      <w:r>
        <w:rPr>
          <w:sz w:val="22"/>
          <w:szCs w:val="22"/>
        </w:rPr>
        <w:t xml:space="preserve">Alert 30 days before any credential expiry; inventory all credentials and their expiries; move to federated/managed identities to eliminate the failure mode.</w:t>
      </w:r>
    </w:p>
    <w:p>
      <w:pPr>
        <w:spacing w:after="40" w:before="120"/>
      </w:pPr>
      <w:r>
        <w:rPr>
          <w:b/>
          <w:bCs/>
          <w:color w:val="1F3864"/>
          <w:sz w:val="21"/>
          <w:szCs w:val="21"/>
        </w:rPr>
        <w:t xml:space="preserve">8. Blueprint tie-in</w:t>
      </w:r>
    </w:p>
    <w:p>
      <w:pPr>
        <w:spacing w:after="120" w:line="276"/>
      </w:pPr>
      <w:r>
        <w:rPr>
          <w:sz w:val="22"/>
          <w:szCs w:val="22"/>
        </w:rPr>
        <w:t xml:space="preserve">This is why the blueprint favours managed/workload identities over static credentials throughout (cluster: domain 5.3; pipeline: domain 12.7). Every static secret you remove is an expiry outage you can never have.</w:t>
      </w:r>
    </w:p>
    <w:p>
      <w:pPr>
        <w:pStyle w:val="Heading2"/>
        <w:spacing w:after="80" w:before="240"/>
      </w:pPr>
      <w:r>
        <w:t xml:space="preserve">17.4  Azure service / regional outage</w:t>
      </w:r>
    </w:p>
    <w:p>
      <w:pPr>
        <w:spacing w:after="40" w:before="120"/>
      </w:pPr>
      <w:r>
        <w:rPr>
          <w:b/>
          <w:bCs/>
          <w:color w:val="1F3864"/>
          <w:sz w:val="21"/>
          <w:szCs w:val="21"/>
        </w:rPr>
        <w:t xml:space="preserve">1. What it is</w:t>
      </w:r>
    </w:p>
    <w:p>
      <w:pPr>
        <w:spacing w:after="120" w:line="276"/>
      </w:pPr>
      <w:r>
        <w:rPr>
          <w:sz w:val="22"/>
          <w:szCs w:val="22"/>
        </w:rPr>
        <w:t xml:space="preserve">An Azure platform service or region has an outage outside your control, degrading or downing your workloads regardless of how well your cluster is configured.</w:t>
      </w:r>
    </w:p>
    <w:p>
      <w:pPr>
        <w:spacing w:after="40" w:before="120"/>
      </w:pPr>
      <w:r>
        <w:rPr>
          <w:b/>
          <w:bCs/>
          <w:color w:val="1F3864"/>
          <w:sz w:val="21"/>
          <w:szCs w:val="21"/>
        </w:rPr>
        <w:t xml:space="preserve">2. How it shows up</w:t>
      </w:r>
    </w:p>
    <w:p>
      <w:pPr>
        <w:spacing w:after="120" w:line="276"/>
      </w:pPr>
      <w:r>
        <w:rPr>
          <w:sz w:val="22"/>
          <w:szCs w:val="22"/>
        </w:rPr>
        <w:t xml:space="preserve">Broad failures correlating with an Azure Service Health advisory; multiple unrelated components fail together; the cause is upstream of your cluster.</w:t>
      </w:r>
    </w:p>
    <w:p>
      <w:pPr>
        <w:spacing w:after="40" w:before="120"/>
      </w:pPr>
      <w:r>
        <w:rPr>
          <w:b/>
          <w:bCs/>
          <w:color w:val="1F3864"/>
          <w:sz w:val="21"/>
          <w:szCs w:val="21"/>
        </w:rPr>
        <w:t xml:space="preserve">3. Why it happens</w:t>
      </w:r>
    </w:p>
    <w:p>
      <w:pPr>
        <w:spacing w:after="120" w:line="276"/>
      </w:pPr>
      <w:r>
        <w:rPr>
          <w:sz w:val="22"/>
          <w:szCs w:val="22"/>
        </w:rPr>
        <w:t xml:space="preserve">A platform-level incident (a service, a zone, or a region) - not something in your configuration.</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az rest --method get --url '/subscriptions/&lt;sub&gt;/providers/Microsoft.ResourceHealth/events?api-version=2022-10-01'</w:t>
      </w:r>
      <w:r>
        <w:rPr>
          <w:rFonts w:ascii="Consolas" w:cs="Consolas" w:eastAsia="Consolas" w:hAnsi="Consolas"/>
          <w:sz w:val="18"/>
          <w:szCs w:val="18"/>
        </w:rPr>
        <w:br/>
        <w:t xml:space="preserve"># check Azure Service Health / Resource Health for active advisories</w:t>
      </w:r>
    </w:p>
    <w:p>
      <w:pPr>
        <w:spacing w:after="40" w:before="120"/>
      </w:pPr>
      <w:r>
        <w:rPr>
          <w:b/>
          <w:bCs/>
          <w:color w:val="1F3864"/>
          <w:sz w:val="21"/>
          <w:szCs w:val="21"/>
        </w:rPr>
        <w:t xml:space="preserve">5. Immediate remediation</w:t>
      </w:r>
    </w:p>
    <w:p>
      <w:pPr>
        <w:spacing w:after="120" w:line="276"/>
      </w:pPr>
      <w:r>
        <w:rPr>
          <w:sz w:val="22"/>
          <w:szCs w:val="22"/>
        </w:rPr>
        <w:t xml:space="preserve">Confirm via Service Health that it is a platform outage; fail over to healthy zones/regions if you have that capability; communicate status; avoid chasing a phantom config bug.</w:t>
      </w:r>
    </w:p>
    <w:p>
      <w:pPr>
        <w:spacing w:after="40" w:before="120"/>
      </w:pPr>
      <w:r>
        <w:rPr>
          <w:b/>
          <w:bCs/>
          <w:color w:val="1F3864"/>
          <w:sz w:val="21"/>
          <w:szCs w:val="21"/>
        </w:rPr>
        <w:t xml:space="preserve">6. Permanent fix</w:t>
      </w:r>
    </w:p>
    <w:p>
      <w:pPr>
        <w:spacing w:after="120" w:line="276"/>
      </w:pPr>
      <w:r>
        <w:rPr>
          <w:sz w:val="22"/>
          <w:szCs w:val="22"/>
        </w:rPr>
        <w:t xml:space="preserve">Build resilience proportional to the workload's criticality: multi-zone for zone failures (baseline), multi-region DR for region failures (critical workloads); document failover.</w:t>
      </w:r>
    </w:p>
    <w:p>
      <w:pPr>
        <w:spacing w:after="40" w:before="120"/>
      </w:pPr>
      <w:r>
        <w:rPr>
          <w:b/>
          <w:bCs/>
          <w:color w:val="1F3864"/>
          <w:sz w:val="21"/>
          <w:szCs w:val="21"/>
        </w:rPr>
        <w:t xml:space="preserve">7. Prevention &amp; guardrail</w:t>
      </w:r>
    </w:p>
    <w:p>
      <w:pPr>
        <w:spacing w:after="120" w:line="276"/>
      </w:pPr>
      <w:r>
        <w:rPr>
          <w:sz w:val="22"/>
          <w:szCs w:val="22"/>
        </w:rPr>
        <w:t xml:space="preserve">Subscribe to Service Health alerts; run multi-zone by default; have a tested multi-region DR plan for anything that cannot tolerate a regional outage (domain 18).</w:t>
      </w:r>
    </w:p>
    <w:p>
      <w:pPr>
        <w:spacing w:after="40" w:before="120"/>
      </w:pPr>
      <w:r>
        <w:rPr>
          <w:b/>
          <w:bCs/>
          <w:color w:val="1F3864"/>
          <w:sz w:val="21"/>
          <w:szCs w:val="21"/>
        </w:rPr>
        <w:t xml:space="preserve">8. Blueprint tie-in</w:t>
      </w:r>
    </w:p>
    <w:p>
      <w:pPr>
        <w:spacing w:after="120" w:line="276"/>
      </w:pPr>
      <w:r>
        <w:rPr>
          <w:sz w:val="22"/>
          <w:szCs w:val="22"/>
        </w:rPr>
        <w:t xml:space="preserve">The aks-cluster spans availability zones so a single-zone outage is survivable by design. Region-level resilience (multi-region) is a deliberate, higher-cost DR decision (domain 18) reserved for workloads that justify it. Wire Service Health alerts so you recognise a platform outage fast.</w:t>
      </w:r>
    </w:p>
    <w:p>
      <w:pPr>
        <w:pStyle w:val="Heading1"/>
        <w:pageBreakBefore/>
        <w:spacing w:after="120"/>
      </w:pPr>
      <w:r>
        <w:t xml:space="preserve">18. Disaster Recovery &amp; Backup</w:t>
      </w:r>
    </w:p>
    <w:p>
      <w:pPr>
        <w:spacing w:after="120" w:line="276"/>
      </w:pPr>
      <w:r>
        <w:rPr>
          <w:sz w:val="22"/>
          <w:szCs w:val="22"/>
        </w:rPr>
        <w:t xml:space="preserve">DR is the domain you hope never to exercise and will deeply regret neglecting. The blueprint's IaC-plus-GitOps foundation means the platform and apps are reproducible from code - but application state is not, unless you back it up. A recovery plan you have never rehearsed does not actually exist.</w:t>
      </w:r>
    </w:p>
    <w:p>
      <w:pPr>
        <w:pStyle w:val="Heading2"/>
        <w:spacing w:after="80" w:before="240"/>
      </w:pPr>
      <w:r>
        <w:t xml:space="preserve">18.1  No cluster/workload backup</w:t>
      </w:r>
    </w:p>
    <w:p>
      <w:pPr>
        <w:spacing w:after="40" w:before="120"/>
      </w:pPr>
      <w:r>
        <w:rPr>
          <w:b/>
          <w:bCs/>
          <w:color w:val="1F3864"/>
          <w:sz w:val="21"/>
          <w:szCs w:val="21"/>
        </w:rPr>
        <w:t xml:space="preserve">1. What it is</w:t>
      </w:r>
    </w:p>
    <w:p>
      <w:pPr>
        <w:spacing w:after="120" w:line="276"/>
      </w:pPr>
      <w:r>
        <w:rPr>
          <w:sz w:val="22"/>
          <w:szCs w:val="22"/>
        </w:rPr>
        <w:t xml:space="preserve">There is no backup of cluster resources and persistent volumes, so a serious failure or accidental deletion means unrecoverable loss of workloads and their data.</w:t>
      </w:r>
    </w:p>
    <w:p>
      <w:pPr>
        <w:spacing w:after="40" w:before="120"/>
      </w:pPr>
      <w:r>
        <w:rPr>
          <w:b/>
          <w:bCs/>
          <w:color w:val="1F3864"/>
          <w:sz w:val="21"/>
          <w:szCs w:val="21"/>
        </w:rPr>
        <w:t xml:space="preserve">2. How it shows up</w:t>
      </w:r>
    </w:p>
    <w:p>
      <w:pPr>
        <w:spacing w:after="120" w:line="276"/>
      </w:pPr>
      <w:r>
        <w:rPr>
          <w:sz w:val="22"/>
          <w:szCs w:val="22"/>
        </w:rPr>
        <w:t xml:space="preserve">A namespace/PV is deleted or corrupted and there is nothing to restore from; recovery is impossible or requires manual reconstruction.</w:t>
      </w:r>
    </w:p>
    <w:p>
      <w:pPr>
        <w:spacing w:after="40" w:before="120"/>
      </w:pPr>
      <w:r>
        <w:rPr>
          <w:b/>
          <w:bCs/>
          <w:color w:val="1F3864"/>
          <w:sz w:val="21"/>
          <w:szCs w:val="21"/>
        </w:rPr>
        <w:t xml:space="preserve">3. Why it happens</w:t>
      </w:r>
    </w:p>
    <w:p>
      <w:pPr>
        <w:spacing w:after="120" w:line="276"/>
      </w:pPr>
      <w:r>
        <w:rPr>
          <w:sz w:val="22"/>
          <w:szCs w:val="22"/>
        </w:rPr>
        <w:t xml:space="preserve">Backup was never set up; an assumption that managed Kubernetes means managed backups (it does not cover your workloads/PVs); state living only in-cluster.</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 is a backup tool installed and running?</w:t>
      </w:r>
      <w:r>
        <w:rPr>
          <w:rFonts w:ascii="Consolas" w:cs="Consolas" w:eastAsia="Consolas" w:hAnsi="Consolas"/>
          <w:sz w:val="18"/>
          <w:szCs w:val="18"/>
        </w:rPr>
        <w:br/>
        <w:t xml:space="preserve">velero backup get   # if Velero is used</w:t>
      </w:r>
      <w:r>
        <w:rPr>
          <w:rFonts w:ascii="Consolas" w:cs="Consolas" w:eastAsia="Consolas" w:hAnsi="Consolas"/>
          <w:sz w:val="18"/>
          <w:szCs w:val="18"/>
        </w:rPr>
        <w:br/>
        <w:t xml:space="preserve"># are there PV snapshots? az snapshot list -o table</w:t>
      </w:r>
    </w:p>
    <w:p>
      <w:pPr>
        <w:spacing w:after="40" w:before="120"/>
      </w:pPr>
      <w:r>
        <w:rPr>
          <w:b/>
          <w:bCs/>
          <w:color w:val="1F3864"/>
          <w:sz w:val="21"/>
          <w:szCs w:val="21"/>
        </w:rPr>
        <w:t xml:space="preserve">5. Immediate remediation</w:t>
      </w:r>
    </w:p>
    <w:p>
      <w:pPr>
        <w:spacing w:after="120" w:line="276"/>
      </w:pPr>
      <w:r>
        <w:rPr>
          <w:sz w:val="22"/>
          <w:szCs w:val="22"/>
        </w:rPr>
        <w:t xml:space="preserve">If nothing exists, stand up backups now; for a current loss with no backup, reconstruct from IaC/GitOps and any external data sources.</w:t>
      </w:r>
    </w:p>
    <w:p>
      <w:pPr>
        <w:spacing w:after="40" w:before="120"/>
      </w:pPr>
      <w:r>
        <w:rPr>
          <w:b/>
          <w:bCs/>
          <w:color w:val="1F3864"/>
          <w:sz w:val="21"/>
          <w:szCs w:val="21"/>
        </w:rPr>
        <w:t xml:space="preserve">6. Permanent fix</w:t>
      </w:r>
    </w:p>
    <w:p>
      <w:pPr>
        <w:spacing w:after="120" w:line="276"/>
      </w:pPr>
      <w:r>
        <w:rPr>
          <w:sz w:val="22"/>
          <w:szCs w:val="22"/>
        </w:rPr>
        <w:t xml:space="preserve">Use Velero (or Azure Backup for AKS) to back up cluster resources and PVs on a schedule; keep application state in backed-up managed services where possible; store backups in a separate, durable location.</w:t>
      </w:r>
    </w:p>
    <w:p>
      <w:pPr>
        <w:spacing w:after="40" w:before="120"/>
      </w:pPr>
      <w:r>
        <w:rPr>
          <w:b/>
          <w:bCs/>
          <w:color w:val="1F3864"/>
          <w:sz w:val="21"/>
          <w:szCs w:val="21"/>
        </w:rPr>
        <w:t xml:space="preserve">7. Prevention &amp; guardrail</w:t>
      </w:r>
    </w:p>
    <w:p>
      <w:pPr>
        <w:spacing w:after="120" w:line="276"/>
      </w:pPr>
      <w:r>
        <w:rPr>
          <w:sz w:val="22"/>
          <w:szCs w:val="22"/>
        </w:rPr>
        <w:t xml:space="preserve">Scheduled backups with monitored success; retention aligned to recovery needs; periodic restore tests.</w:t>
      </w:r>
    </w:p>
    <w:p>
      <w:pPr>
        <w:spacing w:after="40" w:before="120"/>
      </w:pPr>
      <w:r>
        <w:rPr>
          <w:b/>
          <w:bCs/>
          <w:color w:val="1F3864"/>
          <w:sz w:val="21"/>
          <w:szCs w:val="21"/>
        </w:rPr>
        <w:t xml:space="preserve">8. Blueprint tie-in</w:t>
      </w:r>
    </w:p>
    <w:p>
      <w:pPr>
        <w:spacing w:after="120" w:line="276"/>
      </w:pPr>
      <w:r>
        <w:rPr>
          <w:sz w:val="22"/>
          <w:szCs w:val="22"/>
        </w:rPr>
        <w:t xml:space="preserve">The blueprint reproduces the platform (Terraform) and apps (ArgoCD) from code, but persistent data needs Velero or Azure Backup on top. Add it as a platform service; IaC+GitOps covers config, not data.</w:t>
      </w:r>
    </w:p>
    <w:p>
      <w:pPr>
        <w:pStyle w:val="Heading2"/>
        <w:spacing w:after="80" w:before="240"/>
      </w:pPr>
      <w:r>
        <w:t xml:space="preserve">18.2  Can't rebuild the environment from scratch</w:t>
      </w:r>
    </w:p>
    <w:p>
      <w:pPr>
        <w:spacing w:after="40" w:before="120"/>
      </w:pPr>
      <w:r>
        <w:rPr>
          <w:b/>
          <w:bCs/>
          <w:color w:val="1F3864"/>
          <w:sz w:val="21"/>
          <w:szCs w:val="21"/>
        </w:rPr>
        <w:t xml:space="preserve">1. What it is</w:t>
      </w:r>
    </w:p>
    <w:p>
      <w:pPr>
        <w:spacing w:after="120" w:line="276"/>
      </w:pPr>
      <w:r>
        <w:rPr>
          <w:sz w:val="22"/>
          <w:szCs w:val="22"/>
        </w:rPr>
        <w:t xml:space="preserve">When you need to recreate an environment (DR, corruption, migration), you cannot reliably do so because the process is not fully codified or has never been tested.</w:t>
      </w:r>
    </w:p>
    <w:p>
      <w:pPr>
        <w:spacing w:after="40" w:before="120"/>
      </w:pPr>
      <w:r>
        <w:rPr>
          <w:b/>
          <w:bCs/>
          <w:color w:val="1F3864"/>
          <w:sz w:val="21"/>
          <w:szCs w:val="21"/>
        </w:rPr>
        <w:t xml:space="preserve">2. How it shows up</w:t>
      </w:r>
    </w:p>
    <w:p>
      <w:pPr>
        <w:spacing w:after="120" w:line="276"/>
      </w:pPr>
      <w:r>
        <w:rPr>
          <w:sz w:val="22"/>
          <w:szCs w:val="22"/>
        </w:rPr>
        <w:t xml:space="preserve">A rebuild attempt stalls on undocumented manual steps, missing config, or out-of-band resources; recovery takes far longer than expected.</w:t>
      </w:r>
    </w:p>
    <w:p>
      <w:pPr>
        <w:spacing w:after="40" w:before="120"/>
      </w:pPr>
      <w:r>
        <w:rPr>
          <w:b/>
          <w:bCs/>
          <w:color w:val="1F3864"/>
          <w:sz w:val="21"/>
          <w:szCs w:val="21"/>
        </w:rPr>
        <w:t xml:space="preserve">3. Why it happens</w:t>
      </w:r>
    </w:p>
    <w:p>
      <w:pPr>
        <w:spacing w:after="120" w:line="276"/>
      </w:pPr>
      <w:r>
        <w:rPr>
          <w:sz w:val="22"/>
          <w:szCs w:val="22"/>
        </w:rPr>
        <w:t xml:space="preserve">Some config lives outside IaC/GitOps (manual changes, click-ops); the rebuild path was never exercised, so gaps are unknown until the emergency.</w:t>
      </w:r>
    </w:p>
    <w:p>
      <w:pPr>
        <w:spacing w:after="40" w:before="120"/>
      </w:pPr>
      <w:r>
        <w:rPr>
          <w:b/>
          <w:bCs/>
          <w:color w:val="1F3864"/>
          <w:sz w:val="21"/>
          <w:szCs w:val="21"/>
        </w:rPr>
        <w:t xml:space="preserve">4. How to diagnose</w:t>
      </w:r>
    </w:p>
    <w:p>
      <w:pPr>
        <w:spacing w:after="120" w:line="276"/>
      </w:pPr>
      <w:r>
        <w:rPr>
          <w:sz w:val="22"/>
          <w:szCs w:val="22"/>
        </w:rPr>
        <w:t xml:space="preserve">Attempt a rebuild in an isolated environment from code alone - whatever breaks or requires manual intervention is your gap.</w:t>
      </w:r>
    </w:p>
    <w:p>
      <w:pPr>
        <w:spacing w:after="40" w:before="120"/>
      </w:pPr>
      <w:r>
        <w:rPr>
          <w:b/>
          <w:bCs/>
          <w:color w:val="1F3864"/>
          <w:sz w:val="21"/>
          <w:szCs w:val="21"/>
        </w:rPr>
        <w:t xml:space="preserve">5. Immediate remediation</w:t>
      </w:r>
    </w:p>
    <w:p>
      <w:pPr>
        <w:spacing w:after="120" w:line="276"/>
      </w:pPr>
      <w:r>
        <w:rPr>
          <w:sz w:val="22"/>
          <w:szCs w:val="22"/>
        </w:rPr>
        <w:t xml:space="preserve">For the current need, fill gaps manually while documenting them; then codify so the next rebuild is clean.</w:t>
      </w:r>
    </w:p>
    <w:p>
      <w:pPr>
        <w:spacing w:after="40" w:before="120"/>
      </w:pPr>
      <w:r>
        <w:rPr>
          <w:b/>
          <w:bCs/>
          <w:color w:val="1F3864"/>
          <w:sz w:val="21"/>
          <w:szCs w:val="21"/>
        </w:rPr>
        <w:t xml:space="preserve">6. Permanent fix</w:t>
      </w:r>
    </w:p>
    <w:p>
      <w:pPr>
        <w:spacing w:after="120" w:line="276"/>
      </w:pPr>
      <w:r>
        <w:rPr>
          <w:sz w:val="22"/>
          <w:szCs w:val="22"/>
        </w:rPr>
        <w:t xml:space="preserve">Ensure everything is in IaC (platform) and GitOps (apps) with no out-of-band state; codify bootstrap (state backend, prerequisites); rehearse full rebuilds so the path is proven.</w:t>
      </w:r>
    </w:p>
    <w:p>
      <w:pPr>
        <w:spacing w:after="40" w:before="120"/>
      </w:pPr>
      <w:r>
        <w:rPr>
          <w:b/>
          <w:bCs/>
          <w:color w:val="1F3864"/>
          <w:sz w:val="21"/>
          <w:szCs w:val="21"/>
        </w:rPr>
        <w:t xml:space="preserve">7. Prevention &amp; guardrail</w:t>
      </w:r>
    </w:p>
    <w:p>
      <w:pPr>
        <w:spacing w:after="120" w:line="276"/>
      </w:pPr>
      <w:r>
        <w:rPr>
          <w:sz w:val="22"/>
          <w:szCs w:val="22"/>
        </w:rPr>
        <w:t xml:space="preserve">Ban click-ops; periodic DR rebuild drills; keep bootstrap and runbooks current; treat 'rebuildable from code' as a tested property, not an assumption.</w:t>
      </w:r>
    </w:p>
    <w:p>
      <w:pPr>
        <w:spacing w:after="40" w:before="120"/>
      </w:pPr>
      <w:r>
        <w:rPr>
          <w:b/>
          <w:bCs/>
          <w:color w:val="1F3864"/>
          <w:sz w:val="21"/>
          <w:szCs w:val="21"/>
        </w:rPr>
        <w:t xml:space="preserve">8. Blueprint tie-in</w:t>
      </w:r>
    </w:p>
    <w:p>
      <w:pPr>
        <w:spacing w:after="120" w:line="276"/>
      </w:pPr>
      <w:r>
        <w:rPr>
          <w:sz w:val="22"/>
          <w:szCs w:val="22"/>
        </w:rPr>
        <w:t xml:space="preserve">The bootstrap plus per-environment modules plus ArgoCD are exactly what make rebuild-from-code possible - but only if nothing is done out-of-band (domain 12.2) and you rehearse it. A rebuild you have never run is a hope, not a plan.</w:t>
      </w:r>
    </w:p>
    <w:p>
      <w:pPr>
        <w:pStyle w:val="Heading2"/>
        <w:spacing w:after="80" w:before="240"/>
      </w:pPr>
      <w:r>
        <w:t xml:space="preserve">18.3  Data loss in stateful workloads</w:t>
      </w:r>
    </w:p>
    <w:p>
      <w:pPr>
        <w:spacing w:after="40" w:before="120"/>
      </w:pPr>
      <w:r>
        <w:rPr>
          <w:b/>
          <w:bCs/>
          <w:color w:val="1F3864"/>
          <w:sz w:val="21"/>
          <w:szCs w:val="21"/>
        </w:rPr>
        <w:t xml:space="preserve">1. What it is</w:t>
      </w:r>
    </w:p>
    <w:p>
      <w:pPr>
        <w:spacing w:after="120" w:line="276"/>
      </w:pPr>
      <w:r>
        <w:rPr>
          <w:sz w:val="22"/>
          <w:szCs w:val="22"/>
        </w:rPr>
        <w:t xml:space="preserve">Application data in databases, queues, or persistent volumes is lost or corrupted, and without a tested restore path the loss is permanent or the recovery is slow and incomplete.</w:t>
      </w:r>
    </w:p>
    <w:p>
      <w:pPr>
        <w:spacing w:after="40" w:before="120"/>
      </w:pPr>
      <w:r>
        <w:rPr>
          <w:b/>
          <w:bCs/>
          <w:color w:val="1F3864"/>
          <w:sz w:val="21"/>
          <w:szCs w:val="21"/>
        </w:rPr>
        <w:t xml:space="preserve">2. How it shows up</w:t>
      </w:r>
    </w:p>
    <w:p>
      <w:pPr>
        <w:spacing w:after="120" w:line="276"/>
      </w:pPr>
      <w:r>
        <w:rPr>
          <w:sz w:val="22"/>
          <w:szCs w:val="22"/>
        </w:rPr>
        <w:t xml:space="preserve">A stateful component loses/corrupts data; restore is unavailable, stale, or fails; RPO/RTO expectations are missed.</w:t>
      </w:r>
    </w:p>
    <w:p>
      <w:pPr>
        <w:spacing w:after="40" w:before="120"/>
      </w:pPr>
      <w:r>
        <w:rPr>
          <w:b/>
          <w:bCs/>
          <w:color w:val="1F3864"/>
          <w:sz w:val="21"/>
          <w:szCs w:val="21"/>
        </w:rPr>
        <w:t xml:space="preserve">3. Why it happens</w:t>
      </w:r>
    </w:p>
    <w:p>
      <w:pPr>
        <w:spacing w:after="120" w:line="276"/>
      </w:pPr>
      <w:r>
        <w:rPr>
          <w:sz w:val="22"/>
          <w:szCs w:val="22"/>
        </w:rPr>
        <w:t xml:space="preserve">No PV snapshots or database backups; backups exist but restores were never tested (so they silently do not work); state kept on ephemeral storage (domain 4.3).</w:t>
      </w:r>
    </w:p>
    <w:p>
      <w:pPr>
        <w:spacing w:after="40" w:before="120"/>
      </w:pPr>
      <w:r>
        <w:rPr>
          <w:b/>
          <w:bCs/>
          <w:color w:val="1F3864"/>
          <w:sz w:val="21"/>
          <w:szCs w:val="21"/>
        </w:rPr>
        <w:t xml:space="preserve">4. How to diagnose</w:t>
      </w:r>
    </w:p>
    <w:p>
      <w:pPr>
        <w:pBdr>
          <w:left w:val="single" w:color="9DB2D0" w:sz="12"/>
        </w:pBdr>
        <w:shd w:fill="F2F2F2" w:color="auto" w:val="clear"/>
        <w:spacing w:after="120" w:before="80"/>
      </w:pPr>
      <w:r>
        <w:rPr>
          <w:rFonts w:ascii="Consolas" w:cs="Consolas" w:eastAsia="Consolas" w:hAnsi="Consolas"/>
          <w:sz w:val="18"/>
          <w:szCs w:val="18"/>
        </w:rPr>
        <w:t xml:space="preserve">az snapshot list -o table                 # PV snapshots present?</w:t>
      </w:r>
      <w:r>
        <w:rPr>
          <w:rFonts w:ascii="Consolas" w:cs="Consolas" w:eastAsia="Consolas" w:hAnsi="Consolas"/>
          <w:sz w:val="18"/>
          <w:szCs w:val="18"/>
        </w:rPr>
        <w:br/>
        <w:t xml:space="preserve"># managed DB: check its backup/point-in-time-restore configuration</w:t>
      </w:r>
      <w:r>
        <w:rPr>
          <w:rFonts w:ascii="Consolas" w:cs="Consolas" w:eastAsia="Consolas" w:hAnsi="Consolas"/>
          <w:sz w:val="18"/>
          <w:szCs w:val="18"/>
        </w:rPr>
        <w:br/>
        <w:t xml:space="preserve"># most importantly: has a restore actually been tested?</w:t>
      </w:r>
    </w:p>
    <w:p>
      <w:pPr>
        <w:spacing w:after="40" w:before="120"/>
      </w:pPr>
      <w:r>
        <w:rPr>
          <w:b/>
          <w:bCs/>
          <w:color w:val="1F3864"/>
          <w:sz w:val="21"/>
          <w:szCs w:val="21"/>
        </w:rPr>
        <w:t xml:space="preserve">5. Immediate remediation</w:t>
      </w:r>
    </w:p>
    <w:p>
      <w:pPr>
        <w:spacing w:after="120" w:line="276"/>
      </w:pPr>
      <w:r>
        <w:rPr>
          <w:sz w:val="22"/>
          <w:szCs w:val="22"/>
        </w:rPr>
        <w:t xml:space="preserve">Restore from the most recent good backup/snapshot; if untested, expect and work through restore issues carefully.</w:t>
      </w:r>
    </w:p>
    <w:p>
      <w:pPr>
        <w:spacing w:after="40" w:before="120"/>
      </w:pPr>
      <w:r>
        <w:rPr>
          <w:b/>
          <w:bCs/>
          <w:color w:val="1F3864"/>
          <w:sz w:val="21"/>
          <w:szCs w:val="21"/>
        </w:rPr>
        <w:t xml:space="preserve">6. Permanent fix</w:t>
      </w:r>
    </w:p>
    <w:p>
      <w:pPr>
        <w:spacing w:after="120" w:line="276"/>
      </w:pPr>
      <w:r>
        <w:rPr>
          <w:sz w:val="22"/>
          <w:szCs w:val="22"/>
        </w:rPr>
        <w:t xml:space="preserve">Snapshot PVs and back up databases on a schedule; use managed data services with point-in-time restore and geo-redundant storage where warranted; keep durable state off the cluster where possible.</w:t>
      </w:r>
    </w:p>
    <w:p>
      <w:pPr>
        <w:spacing w:after="40" w:before="120"/>
      </w:pPr>
      <w:r>
        <w:rPr>
          <w:b/>
          <w:bCs/>
          <w:color w:val="1F3864"/>
          <w:sz w:val="21"/>
          <w:szCs w:val="21"/>
        </w:rPr>
        <w:t xml:space="preserve">7. Prevention &amp; guardrail</w:t>
      </w:r>
    </w:p>
    <w:p>
      <w:pPr>
        <w:spacing w:after="120" w:line="276"/>
      </w:pPr>
      <w:r>
        <w:rPr>
          <w:sz w:val="22"/>
          <w:szCs w:val="22"/>
        </w:rPr>
        <w:t xml:space="preserve">Regular, monitored backups; scheduled restore tests (an untested backup is not a backup); RPO/RTO defined and validated per workload.</w:t>
      </w:r>
    </w:p>
    <w:p>
      <w:pPr>
        <w:spacing w:after="40" w:before="120"/>
      </w:pPr>
      <w:r>
        <w:rPr>
          <w:b/>
          <w:bCs/>
          <w:color w:val="1F3864"/>
          <w:sz w:val="21"/>
          <w:szCs w:val="21"/>
        </w:rPr>
        <w:t xml:space="preserve">8. Blueprint tie-in</w:t>
      </w:r>
    </w:p>
    <w:p>
      <w:pPr>
        <w:spacing w:after="120" w:line="276"/>
      </w:pPr>
      <w:r>
        <w:rPr>
          <w:sz w:val="22"/>
          <w:szCs w:val="22"/>
        </w:rPr>
        <w:t xml:space="preserve">Keep durable state in managed, backed-up Azure services rather than on the cluster (the pattern the blueprint follows), snapshot any PVs you do run, and test restores on a schedule - this closes the loop on 4.3 and 18.1.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b/>
      <w:bCs/>
      <w:color w:val="1F3864"/>
      <w:sz w:val="32"/>
      <w:szCs w:val="32"/>
    </w:rPr>
  </w:style>
  <w:style w:type="paragraph" w:styleId="Heading2">
    <w:name w:val="Heading 2"/>
    <w:basedOn w:val="Normal"/>
    <w:next w:val="Normal"/>
    <w:qFormat/>
    <w:pPr>
      <w:spacing w:after="80" w:before="200"/>
    </w:pPr>
    <w:rPr>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AKS Post-Production Incident Handbook</dc:title>
  <dc:creator>Sean John Silverio</dc:creator>
  <dc:description>Companion reference to senior-platform-blueprint</dc:description>
  <cp:lastModifiedBy>Un-named</cp:lastModifiedBy>
  <cp:revision>1</cp:revision>
  <dcterms:created xsi:type="dcterms:W3CDTF">2026-09-23T10:13:23.044Z</dcterms:created>
  <dcterms:modified xsi:type="dcterms:W3CDTF">2026-09-23T10:13:23.049Z</dcterms:modified>
</cp:coreProperties>
</file>

<file path=docProps/custom.xml><?xml version="1.0" encoding="utf-8"?>
<Properties xmlns="http://schemas.openxmlformats.org/officeDocument/2006/custom-properties" xmlns:vt="http://schemas.openxmlformats.org/officeDocument/2006/docPropsVTypes"/>
</file>