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718494E2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8912B0" w:rsidRPr="004C26BC">
              <w:rPr>
                <w:rFonts w:asciiTheme="majorHAnsi" w:hAnsiTheme="majorHAnsi" w:cstheme="majorHAnsi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8B7976D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1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5FD9B56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8912B0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Машинное обучение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44C8A876" w:rsidR="0051768B" w:rsidRPr="004C26BC" w:rsidRDefault="008912B0" w:rsidP="004C26BC">
                <w:pPr>
                  <w:jc w:val="center"/>
                </w:pPr>
                <w:r w:rsidRPr="004C26BC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Регрессионный анализ данных методами машинного обучения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П</w:t>
            </w:r>
            <w:r w:rsidR="008912B0" w:rsidRPr="00300BA5">
              <w:rPr>
                <w:sz w:val="28"/>
                <w:szCs w:val="28"/>
              </w:rPr>
              <w:t>авлова Анна Илларионовна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049404DA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EA25E9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eastAsiaTheme="minorHAnsi" w:cstheme="minorBidi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D969B4" w:rsidRDefault="004C26BC" w:rsidP="004142B3">
          <w:pPr>
            <w:pStyle w:val="af3"/>
          </w:pPr>
          <w:r w:rsidRPr="00D969B4">
            <w:t>Содержание</w:t>
          </w:r>
        </w:p>
        <w:p w14:paraId="4BCA7247" w14:textId="46404C36" w:rsidR="00B25F22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969B4">
            <w:rPr>
              <w:rFonts w:asciiTheme="minorHAnsi" w:hAnsiTheme="minorHAnsi" w:cstheme="minorHAnsi"/>
              <w:szCs w:val="28"/>
            </w:rPr>
            <w:fldChar w:fldCharType="begin"/>
          </w:r>
          <w:r w:rsidRPr="00D969B4">
            <w:rPr>
              <w:rFonts w:asciiTheme="minorHAnsi" w:hAnsiTheme="minorHAnsi" w:cstheme="minorHAnsi"/>
              <w:szCs w:val="28"/>
            </w:rPr>
            <w:instrText xml:space="preserve"> TOC \o "1-3" \h \z \u </w:instrText>
          </w:r>
          <w:r w:rsidRPr="00D969B4">
            <w:rPr>
              <w:rFonts w:asciiTheme="minorHAnsi" w:hAnsiTheme="minorHAnsi" w:cstheme="minorHAnsi"/>
              <w:szCs w:val="28"/>
            </w:rPr>
            <w:fldChar w:fldCharType="separate"/>
          </w:r>
          <w:hyperlink w:anchor="_Toc216435490" w:history="1">
            <w:r w:rsidR="00B25F22" w:rsidRPr="003E07CD">
              <w:rPr>
                <w:rStyle w:val="af4"/>
                <w:noProof/>
              </w:rPr>
              <w:t>1 Цель работы</w:t>
            </w:r>
            <w:r w:rsidR="00B25F22">
              <w:rPr>
                <w:noProof/>
                <w:webHidden/>
              </w:rPr>
              <w:tab/>
            </w:r>
            <w:r w:rsidR="00B25F22">
              <w:rPr>
                <w:noProof/>
                <w:webHidden/>
              </w:rPr>
              <w:fldChar w:fldCharType="begin"/>
            </w:r>
            <w:r w:rsidR="00B25F22">
              <w:rPr>
                <w:noProof/>
                <w:webHidden/>
              </w:rPr>
              <w:instrText xml:space="preserve"> PAGEREF _Toc216435490 \h </w:instrText>
            </w:r>
            <w:r w:rsidR="00B25F22">
              <w:rPr>
                <w:noProof/>
                <w:webHidden/>
              </w:rPr>
            </w:r>
            <w:r w:rsidR="00B25F22">
              <w:rPr>
                <w:noProof/>
                <w:webHidden/>
              </w:rPr>
              <w:fldChar w:fldCharType="separate"/>
            </w:r>
            <w:r w:rsidR="00B25F22">
              <w:rPr>
                <w:noProof/>
                <w:webHidden/>
              </w:rPr>
              <w:t>3</w:t>
            </w:r>
            <w:r w:rsidR="00B25F22">
              <w:rPr>
                <w:noProof/>
                <w:webHidden/>
              </w:rPr>
              <w:fldChar w:fldCharType="end"/>
            </w:r>
          </w:hyperlink>
        </w:p>
        <w:p w14:paraId="308EEAC8" w14:textId="6387829F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1" w:history="1">
            <w:r w:rsidRPr="003E07CD">
              <w:rPr>
                <w:rStyle w:val="af4"/>
                <w:noProof/>
              </w:rPr>
              <w:t>2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BE17" w14:textId="18E280D8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2" w:history="1">
            <w:r w:rsidRPr="003E07CD">
              <w:rPr>
                <w:rStyle w:val="af4"/>
                <w:noProof/>
              </w:rPr>
              <w:t>3 Обучающая и тестовая выборки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647B" w14:textId="6CC04A58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3" w:history="1">
            <w:r w:rsidRPr="003E07CD">
              <w:rPr>
                <w:rStyle w:val="af4"/>
                <w:noProof/>
              </w:rPr>
              <w:t>4 Полученные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7A5A" w14:textId="6311593C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4" w:history="1">
            <w:r w:rsidRPr="003E07CD">
              <w:rPr>
                <w:rStyle w:val="af4"/>
                <w:noProof/>
              </w:rPr>
              <w:t>5</w:t>
            </w:r>
            <w:r w:rsidRPr="003E07CD">
              <w:rPr>
                <w:rStyle w:val="af4"/>
                <w:noProof/>
                <w:lang w:val="en-US"/>
              </w:rPr>
              <w:t xml:space="preserve"> Прогнозные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CD53" w14:textId="302C858D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5" w:history="1">
            <w:r w:rsidRPr="003E07CD">
              <w:rPr>
                <w:rStyle w:val="af4"/>
                <w:noProof/>
              </w:rPr>
              <w:t>6 Оценка точности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24ECC218" w:rsidR="004C26BC" w:rsidRDefault="004C26BC">
          <w:r w:rsidRPr="00D969B4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Default="004C26BC">
      <w:pPr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  <w:lang w:val="en-US"/>
        </w:rPr>
        <w:br w:type="page"/>
      </w:r>
    </w:p>
    <w:p w14:paraId="0048681C" w14:textId="248DB66D" w:rsidR="00D969B4" w:rsidRPr="00EA25E9" w:rsidRDefault="00EA25E9" w:rsidP="004142B3">
      <w:pPr>
        <w:pStyle w:val="1"/>
      </w:pPr>
      <w:bookmarkStart w:id="0" w:name="_Toc216435490"/>
      <w:r w:rsidRPr="00EA25E9">
        <w:lastRenderedPageBreak/>
        <w:t>Цель работы</w:t>
      </w:r>
      <w:bookmarkEnd w:id="0"/>
    </w:p>
    <w:p w14:paraId="43041C14" w14:textId="5EA1C032" w:rsidR="00EA25E9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969B4" w:rsidRPr="00D969B4">
        <w:rPr>
          <w:sz w:val="28"/>
          <w:szCs w:val="28"/>
        </w:rPr>
        <w:t xml:space="preserve">остроить модели линейной, полиномиальной (полином 2 или 3 степени), логистической и </w:t>
      </w:r>
      <w:proofErr w:type="spellStart"/>
      <w:r w:rsidR="00D969B4" w:rsidRPr="00D969B4">
        <w:rPr>
          <w:sz w:val="28"/>
          <w:szCs w:val="28"/>
        </w:rPr>
        <w:t>ридж</w:t>
      </w:r>
      <w:proofErr w:type="spellEnd"/>
      <w:r w:rsidR="00D969B4" w:rsidRPr="00D969B4">
        <w:rPr>
          <w:sz w:val="28"/>
          <w:szCs w:val="28"/>
        </w:rPr>
        <w:t>-регрессии для прогнозирования успеваемости студентов.</w:t>
      </w:r>
    </w:p>
    <w:p w14:paraId="626DBC11" w14:textId="77777777" w:rsidR="00EA25E9" w:rsidRDefault="00EA25E9" w:rsidP="004142B3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EA25E9">
        <w:rPr>
          <w:b/>
          <w:bCs/>
          <w:sz w:val="28"/>
          <w:szCs w:val="28"/>
        </w:rPr>
        <w:t>Источник</w:t>
      </w:r>
      <w:r w:rsidRPr="00EA25E9">
        <w:rPr>
          <w:sz w:val="28"/>
          <w:szCs w:val="28"/>
        </w:rPr>
        <w:t xml:space="preserve"> набора данных:</w:t>
      </w:r>
    </w:p>
    <w:p w14:paraId="48E26838" w14:textId="387DD1E9" w:rsidR="00EA25E9" w:rsidRPr="00EA25E9" w:rsidRDefault="00EA25E9" w:rsidP="004142B3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hyperlink r:id="rId13" w:history="1">
        <w:r w:rsidRPr="00EA25E9">
          <w:rPr>
            <w:rStyle w:val="af4"/>
            <w:sz w:val="28"/>
            <w:szCs w:val="28"/>
            <w:lang w:val="en-US"/>
          </w:rPr>
          <w:t>https://www.kaggle.com/datasets/stealthtechnologies/predict-student-</w:t>
        </w:r>
        <w:r w:rsidRPr="00A61A07">
          <w:rPr>
            <w:rStyle w:val="af4"/>
            <w:sz w:val="28"/>
            <w:szCs w:val="28"/>
            <w:lang w:val="en-US"/>
          </w:rPr>
          <w:t>p</w:t>
        </w:r>
        <w:r w:rsidRPr="00EA25E9">
          <w:rPr>
            <w:rStyle w:val="af4"/>
            <w:sz w:val="28"/>
            <w:szCs w:val="28"/>
            <w:lang w:val="en-US"/>
          </w:rPr>
          <w:t>erformance-dataset/data</w:t>
        </w:r>
      </w:hyperlink>
    </w:p>
    <w:p w14:paraId="57A1ED39" w14:textId="61655771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Ц</w:t>
      </w:r>
      <w:r w:rsidRPr="00EA25E9">
        <w:rPr>
          <w:rFonts w:cstheme="minorHAnsi"/>
          <w:b/>
          <w:bCs/>
          <w:color w:val="000000"/>
          <w:sz w:val="28"/>
          <w:szCs w:val="28"/>
        </w:rPr>
        <w:t>елевая</w:t>
      </w:r>
      <w:r w:rsidRPr="00EA25E9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A25E9">
        <w:rPr>
          <w:rFonts w:cstheme="minorHAnsi"/>
          <w:b/>
          <w:bCs/>
          <w:color w:val="000000"/>
          <w:sz w:val="28"/>
          <w:szCs w:val="28"/>
        </w:rPr>
        <w:t>переменная:</w:t>
      </w:r>
    </w:p>
    <w:p w14:paraId="6C2A7374" w14:textId="145AF0C7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EA25E9">
        <w:rPr>
          <w:rFonts w:cstheme="minorHAnsi"/>
          <w:color w:val="000000"/>
          <w:sz w:val="28"/>
          <w:szCs w:val="28"/>
        </w:rPr>
        <w:t>Grades</w:t>
      </w:r>
      <w:proofErr w:type="spellEnd"/>
      <w:r w:rsidRPr="00EA25E9">
        <w:rPr>
          <w:rFonts w:cstheme="minorHAnsi"/>
          <w:color w:val="000000"/>
          <w:sz w:val="28"/>
          <w:szCs w:val="28"/>
        </w:rPr>
        <w:t>: Итоговая оценка успеваемости студента.</w:t>
      </w:r>
    </w:p>
    <w:p w14:paraId="0BEAD2D7" w14:textId="4B5C029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Признаки:</w:t>
      </w:r>
    </w:p>
    <w:p w14:paraId="4AA73A60" w14:textId="40D00CBB" w:rsidR="00EA25E9" w:rsidRP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 xml:space="preserve">Study </w:t>
      </w:r>
      <w:proofErr w:type="spellStart"/>
      <w:r w:rsidRPr="00EA25E9">
        <w:rPr>
          <w:rFonts w:cstheme="minorHAnsi"/>
          <w:color w:val="000000"/>
          <w:sz w:val="28"/>
          <w:szCs w:val="28"/>
        </w:rPr>
        <w:t>Hours</w:t>
      </w:r>
      <w:proofErr w:type="spellEnd"/>
      <w:r w:rsidRPr="00EA25E9">
        <w:rPr>
          <w:rFonts w:cstheme="minorHAnsi"/>
          <w:color w:val="000000"/>
          <w:sz w:val="28"/>
          <w:szCs w:val="28"/>
        </w:rPr>
        <w:t>: Среднее количество часов в день, затрачиваемых на учебу (числовой).</w:t>
      </w:r>
    </w:p>
    <w:p w14:paraId="0C775E87" w14:textId="66A56193" w:rsidR="00EA25E9" w:rsidRP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proofErr w:type="spellStart"/>
      <w:r w:rsidRPr="00EA25E9">
        <w:rPr>
          <w:rFonts w:cstheme="minorHAnsi"/>
          <w:color w:val="000000"/>
          <w:sz w:val="28"/>
          <w:szCs w:val="28"/>
        </w:rPr>
        <w:t>Sleep</w:t>
      </w:r>
      <w:proofErr w:type="spellEnd"/>
      <w:r w:rsidRPr="00EA25E9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EA25E9">
        <w:rPr>
          <w:rFonts w:cstheme="minorHAnsi"/>
          <w:color w:val="000000"/>
          <w:sz w:val="28"/>
          <w:szCs w:val="28"/>
        </w:rPr>
        <w:t>Hours</w:t>
      </w:r>
      <w:proofErr w:type="spellEnd"/>
      <w:r w:rsidRPr="00EA25E9">
        <w:rPr>
          <w:rFonts w:cstheme="minorHAnsi"/>
          <w:color w:val="000000"/>
          <w:sz w:val="28"/>
          <w:szCs w:val="28"/>
        </w:rPr>
        <w:t>:</w:t>
      </w:r>
      <w:r w:rsidRPr="00EA25E9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A25E9">
        <w:rPr>
          <w:rFonts w:cstheme="minorHAnsi"/>
          <w:color w:val="000000"/>
          <w:sz w:val="28"/>
          <w:szCs w:val="28"/>
        </w:rPr>
        <w:t>Среднее количество часов в день, затрачиваемых на сон (числовой).</w:t>
      </w:r>
    </w:p>
    <w:p w14:paraId="5A7218DD" w14:textId="7BE85AC9" w:rsidR="00EA25E9" w:rsidRP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proofErr w:type="spellStart"/>
      <w:r w:rsidRPr="00EA25E9">
        <w:rPr>
          <w:rFonts w:cstheme="minorHAnsi"/>
          <w:color w:val="000000"/>
          <w:sz w:val="28"/>
          <w:szCs w:val="28"/>
        </w:rPr>
        <w:t>Socioeconomic</w:t>
      </w:r>
      <w:proofErr w:type="spellEnd"/>
      <w:r w:rsidRPr="00EA25E9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EA25E9">
        <w:rPr>
          <w:rFonts w:cstheme="minorHAnsi"/>
          <w:color w:val="000000"/>
          <w:sz w:val="28"/>
          <w:szCs w:val="28"/>
        </w:rPr>
        <w:t>Score</w:t>
      </w:r>
      <w:proofErr w:type="spellEnd"/>
      <w:r w:rsidRPr="00EA25E9">
        <w:rPr>
          <w:rFonts w:cstheme="minorHAnsi"/>
          <w:color w:val="000000"/>
          <w:sz w:val="28"/>
          <w:szCs w:val="28"/>
        </w:rPr>
        <w:t>:</w:t>
      </w:r>
      <w:r w:rsidRPr="00EA25E9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A25E9">
        <w:rPr>
          <w:rFonts w:cstheme="minorHAnsi"/>
          <w:color w:val="000000"/>
          <w:sz w:val="28"/>
          <w:szCs w:val="28"/>
        </w:rPr>
        <w:t>Нормализованный балл (</w:t>
      </w:r>
      <w:proofErr w:type="gramStart"/>
      <w:r w:rsidRPr="00EA25E9">
        <w:rPr>
          <w:rFonts w:cstheme="minorHAnsi"/>
          <w:color w:val="000000"/>
          <w:sz w:val="28"/>
          <w:szCs w:val="28"/>
        </w:rPr>
        <w:t>0-1</w:t>
      </w:r>
      <w:proofErr w:type="gramEnd"/>
      <w:r w:rsidRPr="00EA25E9">
        <w:rPr>
          <w:rFonts w:cstheme="minorHAnsi"/>
          <w:color w:val="000000"/>
          <w:sz w:val="28"/>
          <w:szCs w:val="28"/>
        </w:rPr>
        <w:t>), указывающий на социально-экономическое положение студента.</w:t>
      </w:r>
    </w:p>
    <w:p w14:paraId="6630BC7C" w14:textId="5620044D" w:rsid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proofErr w:type="spellStart"/>
      <w:r w:rsidRPr="00EA25E9">
        <w:rPr>
          <w:rFonts w:cstheme="minorHAnsi"/>
          <w:color w:val="000000"/>
          <w:sz w:val="28"/>
          <w:szCs w:val="28"/>
        </w:rPr>
        <w:t>Attendance</w:t>
      </w:r>
      <w:proofErr w:type="spellEnd"/>
      <w:r w:rsidRPr="00EA25E9">
        <w:rPr>
          <w:rFonts w:cstheme="minorHAnsi"/>
          <w:color w:val="000000"/>
          <w:sz w:val="28"/>
          <w:szCs w:val="28"/>
        </w:rPr>
        <w:t xml:space="preserve"> (%): Процент посещенных студентом занятий (числовой).</w:t>
      </w:r>
    </w:p>
    <w:p w14:paraId="049AE971" w14:textId="2FCEE1F5" w:rsidR="004142B3" w:rsidRDefault="004142B3" w:rsidP="004142B3">
      <w:pPr>
        <w:pStyle w:val="1"/>
      </w:pPr>
      <w:bookmarkStart w:id="1" w:name="_Toc216435491"/>
      <w:r w:rsidRPr="004142B3">
        <w:t>Обработка данных</w:t>
      </w:r>
      <w:bookmarkEnd w:id="1"/>
    </w:p>
    <w:p w14:paraId="7A9EBA35" w14:textId="2F3810AB" w:rsidR="004142B3" w:rsidRPr="004142B3" w:rsidRDefault="004142B3" w:rsidP="004142B3">
      <w:pPr>
        <w:ind w:firstLine="567"/>
        <w:rPr>
          <w:sz w:val="28"/>
          <w:szCs w:val="28"/>
        </w:rPr>
      </w:pPr>
      <w:r w:rsidRPr="004142B3">
        <w:rPr>
          <w:sz w:val="28"/>
          <w:szCs w:val="28"/>
        </w:rPr>
        <w:t>В наборе данных отсутствуют пропуски, а все признаки представлены числовыми значениями.</w:t>
      </w:r>
    </w:p>
    <w:p w14:paraId="163E5D0E" w14:textId="048F3512" w:rsidR="00EA25E9" w:rsidRDefault="004142B3" w:rsidP="004142B3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4142B3">
        <w:rPr>
          <w:rFonts w:cstheme="minorHAnsi"/>
          <w:color w:val="000000"/>
          <w:sz w:val="28"/>
          <w:szCs w:val="28"/>
          <w:lang w:val="en-US"/>
        </w:rPr>
        <w:drawing>
          <wp:inline distT="0" distB="0" distL="0" distR="0" wp14:anchorId="04F39E41" wp14:editId="0AFB9A42">
            <wp:extent cx="5229225" cy="2338922"/>
            <wp:effectExtent l="0" t="0" r="0" b="4445"/>
            <wp:docPr id="1503522251" name="Рисунок 1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2251" name="Рисунок 1" descr="Изображение выглядит как текст, снимок экрана, число, Шриф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601" cy="23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71C6" w14:textId="45AD9B6F" w:rsidR="004142B3" w:rsidRDefault="004142B3" w:rsidP="004142B3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  <w:lang w:val="en-US"/>
        </w:rPr>
      </w:pPr>
      <w:r w:rsidRPr="004142B3">
        <w:rPr>
          <w:rFonts w:cstheme="minorHAnsi"/>
          <w:color w:val="000000"/>
          <w:sz w:val="28"/>
          <w:szCs w:val="28"/>
        </w:rPr>
        <w:lastRenderedPageBreak/>
        <w:drawing>
          <wp:inline distT="0" distB="0" distL="0" distR="0" wp14:anchorId="3030D6C7" wp14:editId="6E2273A8">
            <wp:extent cx="3858163" cy="2934109"/>
            <wp:effectExtent l="0" t="0" r="9525" b="0"/>
            <wp:docPr id="1647798836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98836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6B5B" w14:textId="24C08295" w:rsidR="00F8797C" w:rsidRPr="00F8797C" w:rsidRDefault="00F8797C" w:rsidP="00F8797C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Также для оценки взаимосвязи признаков была построена корреляционная матрица</w:t>
      </w:r>
      <w:r w:rsidRPr="00F8797C">
        <w:rPr>
          <w:rFonts w:cstheme="minorHAnsi"/>
          <w:color w:val="000000"/>
          <w:sz w:val="28"/>
          <w:szCs w:val="28"/>
        </w:rPr>
        <w:t>:</w:t>
      </w:r>
    </w:p>
    <w:p w14:paraId="38977AFB" w14:textId="6A24D863" w:rsidR="00F8797C" w:rsidRPr="00F8797C" w:rsidRDefault="00F8797C" w:rsidP="00F8797C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F8797C">
        <w:rPr>
          <w:rFonts w:cstheme="minorHAnsi"/>
          <w:color w:val="000000"/>
          <w:sz w:val="28"/>
          <w:szCs w:val="28"/>
        </w:rPr>
        <w:drawing>
          <wp:inline distT="0" distB="0" distL="0" distR="0" wp14:anchorId="228E3E82" wp14:editId="3152D203">
            <wp:extent cx="5601583" cy="5000625"/>
            <wp:effectExtent l="0" t="0" r="0" b="0"/>
            <wp:docPr id="1560368420" name="Рисунок 1" descr="Изображение выглядит как текст, снимок экрана, прямоугольный, Прямоуголь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68420" name="Рисунок 1" descr="Изображение выглядит как текст, снимок экрана, прямоугольный, Прямоугольник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2746" cy="500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C1C" w14:textId="6FBE852B" w:rsidR="008A747B" w:rsidRDefault="004142B3" w:rsidP="004142B3">
      <w:pPr>
        <w:pStyle w:val="1"/>
      </w:pPr>
      <w:bookmarkStart w:id="2" w:name="_Toc216435492"/>
      <w:r>
        <w:lastRenderedPageBreak/>
        <w:t>Обучающая и тестовая выборки</w:t>
      </w:r>
      <w:bookmarkEnd w:id="2"/>
    </w:p>
    <w:p w14:paraId="6979C0AF" w14:textId="2523947B" w:rsidR="004142B3" w:rsidRDefault="004142B3" w:rsidP="004142B3">
      <w:pPr>
        <w:ind w:firstLine="567"/>
        <w:jc w:val="both"/>
        <w:rPr>
          <w:sz w:val="28"/>
          <w:szCs w:val="28"/>
        </w:rPr>
      </w:pPr>
      <w:r w:rsidRPr="004142B3">
        <w:rPr>
          <w:sz w:val="28"/>
          <w:szCs w:val="28"/>
        </w:rPr>
        <w:t xml:space="preserve">Разделим </w:t>
      </w:r>
      <w:r>
        <w:rPr>
          <w:sz w:val="28"/>
          <w:szCs w:val="28"/>
        </w:rPr>
        <w:t xml:space="preserve">набор данных </w:t>
      </w:r>
      <w:r w:rsidRPr="004142B3">
        <w:rPr>
          <w:sz w:val="28"/>
          <w:szCs w:val="28"/>
        </w:rPr>
        <w:t xml:space="preserve">на обучающую и тестовую </w:t>
      </w:r>
      <w:r>
        <w:rPr>
          <w:sz w:val="28"/>
          <w:szCs w:val="28"/>
        </w:rPr>
        <w:t xml:space="preserve">выборки </w:t>
      </w:r>
      <w:r w:rsidRPr="004142B3">
        <w:rPr>
          <w:sz w:val="28"/>
          <w:szCs w:val="28"/>
        </w:rPr>
        <w:t>в соотношении 80% на 20%.</w:t>
      </w:r>
    </w:p>
    <w:p w14:paraId="6D23B01F" w14:textId="60B42878" w:rsidR="00F8797C" w:rsidRDefault="00F8797C" w:rsidP="00F8797C">
      <w:pPr>
        <w:ind w:firstLine="567"/>
        <w:jc w:val="center"/>
        <w:rPr>
          <w:sz w:val="28"/>
          <w:szCs w:val="28"/>
        </w:rPr>
      </w:pPr>
      <w:r w:rsidRPr="00F8797C">
        <w:rPr>
          <w:sz w:val="28"/>
          <w:szCs w:val="28"/>
        </w:rPr>
        <w:drawing>
          <wp:inline distT="0" distB="0" distL="0" distR="0" wp14:anchorId="7AC3796E" wp14:editId="4F4DF206">
            <wp:extent cx="4458322" cy="1009791"/>
            <wp:effectExtent l="0" t="0" r="0" b="0"/>
            <wp:docPr id="470393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3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0B5B" w14:textId="17C13CE1" w:rsidR="00F8797C" w:rsidRDefault="00F8797C" w:rsidP="00F8797C">
      <w:pPr>
        <w:pStyle w:val="1"/>
      </w:pPr>
      <w:bookmarkStart w:id="3" w:name="_Toc216435493"/>
      <w:r>
        <w:t>Полученные модели</w:t>
      </w:r>
      <w:bookmarkEnd w:id="3"/>
    </w:p>
    <w:p w14:paraId="07A94AC9" w14:textId="77777777" w:rsidR="00F8797C" w:rsidRPr="00F8797C" w:rsidRDefault="00F8797C" w:rsidP="00F8797C">
      <w:pPr>
        <w:spacing w:line="360" w:lineRule="auto"/>
        <w:ind w:firstLine="284"/>
        <w:rPr>
          <w:sz w:val="28"/>
          <w:szCs w:val="28"/>
        </w:rPr>
      </w:pPr>
      <w:r w:rsidRPr="00F8797C">
        <w:rPr>
          <w:sz w:val="28"/>
          <w:szCs w:val="28"/>
        </w:rPr>
        <w:t>Полученные модели:</w:t>
      </w:r>
    </w:p>
    <w:p w14:paraId="04A6C50F" w14:textId="7232A89F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 xml:space="preserve">Линейная регрессия: </w:t>
      </w:r>
      <w:proofErr w:type="spellStart"/>
      <w:r w:rsidRPr="00F8797C">
        <w:rPr>
          <w:sz w:val="28"/>
          <w:szCs w:val="28"/>
        </w:rPr>
        <w:t>LinearRegression</w:t>
      </w:r>
      <w:proofErr w:type="spellEnd"/>
      <w:r>
        <w:rPr>
          <w:sz w:val="28"/>
          <w:szCs w:val="28"/>
          <w:lang w:val="en-US"/>
        </w:rPr>
        <w:t>;</w:t>
      </w:r>
    </w:p>
    <w:p w14:paraId="0CE2813B" w14:textId="64FDA869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 xml:space="preserve">Полиномиальная регрессия </w:t>
      </w:r>
      <w:proofErr w:type="gramStart"/>
      <w:r w:rsidRPr="00F8797C">
        <w:rPr>
          <w:sz w:val="28"/>
          <w:szCs w:val="28"/>
        </w:rPr>
        <w:t>2-ой</w:t>
      </w:r>
      <w:proofErr w:type="gramEnd"/>
      <w:r w:rsidRPr="00F8797C">
        <w:rPr>
          <w:sz w:val="28"/>
          <w:szCs w:val="28"/>
        </w:rPr>
        <w:t xml:space="preserve"> степени: </w:t>
      </w:r>
      <w:proofErr w:type="spellStart"/>
      <w:r w:rsidRPr="00F8797C">
        <w:rPr>
          <w:sz w:val="28"/>
          <w:szCs w:val="28"/>
        </w:rPr>
        <w:t>PolynomialFeatures</w:t>
      </w:r>
      <w:proofErr w:type="spellEnd"/>
      <w:r w:rsidRPr="00F8797C">
        <w:rPr>
          <w:sz w:val="28"/>
          <w:szCs w:val="28"/>
        </w:rPr>
        <w:t>(</w:t>
      </w:r>
      <w:proofErr w:type="spellStart"/>
      <w:r w:rsidRPr="00F8797C">
        <w:rPr>
          <w:sz w:val="28"/>
          <w:szCs w:val="28"/>
        </w:rPr>
        <w:t>degree</w:t>
      </w:r>
      <w:proofErr w:type="spellEnd"/>
      <w:r w:rsidRPr="00F8797C">
        <w:rPr>
          <w:sz w:val="28"/>
          <w:szCs w:val="28"/>
        </w:rPr>
        <w:t xml:space="preserve">=2) + </w:t>
      </w:r>
      <w:proofErr w:type="spellStart"/>
      <w:r w:rsidRPr="00F8797C">
        <w:rPr>
          <w:sz w:val="28"/>
          <w:szCs w:val="28"/>
        </w:rPr>
        <w:t>LinearRegression</w:t>
      </w:r>
      <w:proofErr w:type="spellEnd"/>
      <w:r w:rsidRPr="00F8797C">
        <w:rPr>
          <w:sz w:val="28"/>
          <w:szCs w:val="28"/>
        </w:rPr>
        <w:t>;</w:t>
      </w:r>
    </w:p>
    <w:p w14:paraId="6884716C" w14:textId="043AF60B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 xml:space="preserve">Полиномиальная регрессия </w:t>
      </w:r>
      <w:proofErr w:type="gramStart"/>
      <w:r w:rsidRPr="00F8797C">
        <w:rPr>
          <w:sz w:val="28"/>
          <w:szCs w:val="28"/>
        </w:rPr>
        <w:t>3-ей</w:t>
      </w:r>
      <w:proofErr w:type="gramEnd"/>
      <w:r w:rsidRPr="00F8797C">
        <w:rPr>
          <w:sz w:val="28"/>
          <w:szCs w:val="28"/>
        </w:rPr>
        <w:t xml:space="preserve"> степени: </w:t>
      </w:r>
      <w:proofErr w:type="spellStart"/>
      <w:r w:rsidRPr="00F8797C">
        <w:rPr>
          <w:sz w:val="28"/>
          <w:szCs w:val="28"/>
        </w:rPr>
        <w:t>PolynomialFeatures</w:t>
      </w:r>
      <w:proofErr w:type="spellEnd"/>
      <w:r w:rsidRPr="00F8797C">
        <w:rPr>
          <w:sz w:val="28"/>
          <w:szCs w:val="28"/>
        </w:rPr>
        <w:t>(</w:t>
      </w:r>
      <w:proofErr w:type="spellStart"/>
      <w:r w:rsidRPr="00F8797C">
        <w:rPr>
          <w:sz w:val="28"/>
          <w:szCs w:val="28"/>
        </w:rPr>
        <w:t>degree</w:t>
      </w:r>
      <w:proofErr w:type="spellEnd"/>
      <w:r w:rsidRPr="00F8797C">
        <w:rPr>
          <w:sz w:val="28"/>
          <w:szCs w:val="28"/>
        </w:rPr>
        <w:t xml:space="preserve">=3) + </w:t>
      </w:r>
      <w:proofErr w:type="spellStart"/>
      <w:r w:rsidRPr="00F8797C">
        <w:rPr>
          <w:sz w:val="28"/>
          <w:szCs w:val="28"/>
        </w:rPr>
        <w:t>LinearRegression</w:t>
      </w:r>
      <w:proofErr w:type="spellEnd"/>
      <w:r w:rsidRPr="00F8797C">
        <w:rPr>
          <w:sz w:val="28"/>
          <w:szCs w:val="28"/>
        </w:rPr>
        <w:t>;</w:t>
      </w:r>
    </w:p>
    <w:p w14:paraId="75AF49EE" w14:textId="45AAEFB1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proofErr w:type="spellStart"/>
      <w:r w:rsidRPr="00F8797C">
        <w:rPr>
          <w:sz w:val="28"/>
          <w:szCs w:val="28"/>
        </w:rPr>
        <w:t>Ридж</w:t>
      </w:r>
      <w:proofErr w:type="spellEnd"/>
      <w:r w:rsidRPr="00F8797C">
        <w:rPr>
          <w:sz w:val="28"/>
          <w:szCs w:val="28"/>
        </w:rPr>
        <w:t xml:space="preserve">-регрессия: </w:t>
      </w:r>
      <w:proofErr w:type="spellStart"/>
      <w:r w:rsidRPr="00F8797C">
        <w:rPr>
          <w:sz w:val="28"/>
          <w:szCs w:val="28"/>
        </w:rPr>
        <w:t>Ridge</w:t>
      </w:r>
      <w:proofErr w:type="spellEnd"/>
      <w:r w:rsidRPr="00F8797C">
        <w:rPr>
          <w:sz w:val="28"/>
          <w:szCs w:val="28"/>
        </w:rPr>
        <w:t xml:space="preserve"> (</w:t>
      </w:r>
      <w:proofErr w:type="spellStart"/>
      <w:r w:rsidRPr="00F8797C">
        <w:rPr>
          <w:sz w:val="28"/>
          <w:szCs w:val="28"/>
        </w:rPr>
        <w:t>alpha</w:t>
      </w:r>
      <w:proofErr w:type="spellEnd"/>
      <w:r w:rsidRPr="00F8797C">
        <w:rPr>
          <w:sz w:val="28"/>
          <w:szCs w:val="28"/>
        </w:rPr>
        <w:t>=1.0).</w:t>
      </w:r>
    </w:p>
    <w:p w14:paraId="54486035" w14:textId="77777777" w:rsidR="00F8797C" w:rsidRDefault="00F8797C" w:rsidP="00F8797C">
      <w:pPr>
        <w:pStyle w:val="af8"/>
        <w:ind w:left="284"/>
        <w:rPr>
          <w:sz w:val="28"/>
          <w:szCs w:val="28"/>
          <w:lang w:val="en-US"/>
        </w:rPr>
      </w:pPr>
    </w:p>
    <w:p w14:paraId="602B7EC8" w14:textId="254C6458" w:rsidR="00F8797C" w:rsidRDefault="00F8797C" w:rsidP="00F8797C">
      <w:pPr>
        <w:pStyle w:val="af8"/>
        <w:ind w:left="284"/>
        <w:jc w:val="center"/>
        <w:rPr>
          <w:sz w:val="28"/>
          <w:szCs w:val="28"/>
        </w:rPr>
      </w:pPr>
      <w:r w:rsidRPr="00F8797C">
        <w:rPr>
          <w:sz w:val="28"/>
          <w:szCs w:val="28"/>
          <w:lang w:val="en-US"/>
        </w:rPr>
        <w:drawing>
          <wp:inline distT="0" distB="0" distL="0" distR="0" wp14:anchorId="7EB23B1D" wp14:editId="1639841A">
            <wp:extent cx="5363323" cy="3505689"/>
            <wp:effectExtent l="0" t="0" r="8890" b="0"/>
            <wp:docPr id="1899395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8D1B" w14:textId="77777777" w:rsidR="00F8797C" w:rsidRDefault="00F8797C" w:rsidP="00F8797C">
      <w:pPr>
        <w:pStyle w:val="af8"/>
        <w:ind w:left="284"/>
        <w:jc w:val="center"/>
        <w:rPr>
          <w:sz w:val="28"/>
          <w:szCs w:val="28"/>
        </w:rPr>
      </w:pPr>
    </w:p>
    <w:p w14:paraId="710BA981" w14:textId="77777777" w:rsidR="00F8797C" w:rsidRPr="00F8797C" w:rsidRDefault="00F8797C" w:rsidP="00F8797C">
      <w:pPr>
        <w:pStyle w:val="af8"/>
        <w:ind w:left="284"/>
        <w:jc w:val="center"/>
        <w:rPr>
          <w:sz w:val="28"/>
          <w:szCs w:val="28"/>
        </w:rPr>
      </w:pPr>
    </w:p>
    <w:p w14:paraId="28E5B5C6" w14:textId="58FDFA4E" w:rsidR="00F8797C" w:rsidRDefault="00F8797C" w:rsidP="00F8797C">
      <w:pPr>
        <w:pStyle w:val="1"/>
      </w:pPr>
      <w:bookmarkStart w:id="4" w:name="_Toc216435494"/>
      <w:proofErr w:type="spellStart"/>
      <w:r w:rsidRPr="00F8797C">
        <w:rPr>
          <w:lang w:val="en-US"/>
        </w:rPr>
        <w:lastRenderedPageBreak/>
        <w:t>Прогнозные</w:t>
      </w:r>
      <w:proofErr w:type="spellEnd"/>
      <w:r w:rsidRPr="00F8797C">
        <w:rPr>
          <w:lang w:val="en-US"/>
        </w:rPr>
        <w:t xml:space="preserve"> </w:t>
      </w:r>
      <w:proofErr w:type="spellStart"/>
      <w:r w:rsidRPr="00F8797C">
        <w:rPr>
          <w:lang w:val="en-US"/>
        </w:rPr>
        <w:t>значения</w:t>
      </w:r>
      <w:bookmarkEnd w:id="4"/>
      <w:proofErr w:type="spellEnd"/>
    </w:p>
    <w:p w14:paraId="2F35CCEF" w14:textId="249A1FA6" w:rsidR="00BF5A29" w:rsidRPr="00BF5A29" w:rsidRDefault="00BF5A29" w:rsidP="00BF5A29">
      <w:pPr>
        <w:ind w:firstLine="567"/>
        <w:jc w:val="both"/>
        <w:rPr>
          <w:sz w:val="28"/>
          <w:szCs w:val="28"/>
        </w:rPr>
      </w:pPr>
      <w:r w:rsidRPr="00BF5A29">
        <w:rPr>
          <w:sz w:val="28"/>
          <w:szCs w:val="28"/>
        </w:rPr>
        <w:t>Для каждой регрессии был построен точечный график их предсказаний с наложением на тестовые и тренировочные данные</w:t>
      </w:r>
      <w:r>
        <w:rPr>
          <w:sz w:val="28"/>
          <w:szCs w:val="28"/>
        </w:rPr>
        <w:t>.</w:t>
      </w:r>
    </w:p>
    <w:p w14:paraId="45739049" w14:textId="14933E3E" w:rsidR="00F8797C" w:rsidRDefault="00BF5A29" w:rsidP="00F8797C">
      <w:r w:rsidRPr="00BF5A29">
        <w:rPr>
          <w:lang w:val="en-US"/>
        </w:rPr>
        <w:drawing>
          <wp:inline distT="0" distB="0" distL="0" distR="0" wp14:anchorId="6FC77EAD" wp14:editId="296E78A6">
            <wp:extent cx="6120130" cy="6078855"/>
            <wp:effectExtent l="0" t="0" r="0" b="0"/>
            <wp:docPr id="152774060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060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19C6" w14:textId="68DAD7A8" w:rsidR="00BF5A29" w:rsidRDefault="00BF5A29" w:rsidP="00BF5A29">
      <w:pPr>
        <w:ind w:firstLine="567"/>
        <w:rPr>
          <w:noProof/>
        </w:rPr>
      </w:pPr>
      <w:r>
        <w:rPr>
          <w:sz w:val="28"/>
          <w:szCs w:val="28"/>
        </w:rPr>
        <w:lastRenderedPageBreak/>
        <w:t>Также для каждой полученной модели был построен график разброса прогнозных значений.</w:t>
      </w:r>
      <w:r w:rsidRPr="00BF5A29">
        <w:rPr>
          <w:noProof/>
        </w:rPr>
        <w:t xml:space="preserve"> </w:t>
      </w:r>
      <w:r w:rsidRPr="00BF5A29">
        <w:rPr>
          <w:sz w:val="28"/>
          <w:szCs w:val="28"/>
        </w:rPr>
        <w:drawing>
          <wp:inline distT="0" distB="0" distL="0" distR="0" wp14:anchorId="6FAAE97F" wp14:editId="52A2E094">
            <wp:extent cx="6120130" cy="6073775"/>
            <wp:effectExtent l="0" t="0" r="0" b="3175"/>
            <wp:docPr id="97819712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712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0E6" w14:textId="4B04194D" w:rsidR="00BF5A29" w:rsidRDefault="00BF5A29" w:rsidP="00BF5A29">
      <w:pPr>
        <w:ind w:firstLine="567"/>
        <w:jc w:val="both"/>
        <w:rPr>
          <w:noProof/>
          <w:sz w:val="28"/>
          <w:szCs w:val="28"/>
        </w:rPr>
      </w:pPr>
      <w:r w:rsidRPr="00BF5A29">
        <w:rPr>
          <w:noProof/>
          <w:sz w:val="28"/>
          <w:szCs w:val="28"/>
        </w:rPr>
        <w:t>Можно заметить, что лучшее соотвествие было получено у полиномиальной регрессии 3-ей степени.</w:t>
      </w:r>
    </w:p>
    <w:p w14:paraId="6F947E9F" w14:textId="77777777" w:rsidR="00BF5A29" w:rsidRDefault="00BF5A29" w:rsidP="00BF5A29">
      <w:pPr>
        <w:ind w:firstLine="567"/>
        <w:jc w:val="both"/>
        <w:rPr>
          <w:noProof/>
          <w:sz w:val="28"/>
          <w:szCs w:val="28"/>
        </w:rPr>
      </w:pPr>
    </w:p>
    <w:p w14:paraId="2B3FA48C" w14:textId="70814B57" w:rsidR="00BF5A29" w:rsidRDefault="00BF5A29" w:rsidP="00BF5A29">
      <w:pPr>
        <w:ind w:firstLine="567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Извлечем уравнение регрессии для линейной модели</w:t>
      </w:r>
      <w:r w:rsidRPr="00BF5A29">
        <w:rPr>
          <w:noProof/>
          <w:sz w:val="28"/>
          <w:szCs w:val="28"/>
        </w:rPr>
        <w:t>:</w:t>
      </w:r>
    </w:p>
    <w:p w14:paraId="6DCD3AE6" w14:textId="3296C269" w:rsidR="00BF5A29" w:rsidRPr="00BF5A29" w:rsidRDefault="00BF5A29" w:rsidP="00BF5A29">
      <w:pPr>
        <w:ind w:firstLine="567"/>
        <w:jc w:val="both"/>
        <w:rPr>
          <w:rFonts w:eastAsiaTheme="minorEastAsia"/>
          <w:i/>
          <w:noProof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Grades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= 17.029 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12.007 * Socioeconomic Score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4.264 * Study Hours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  <w:lang w:val="en-US"/>
            </w:rPr>
            <m:t>+</m:t>
          </m:r>
        </m:oMath>
      </m:oMathPara>
    </w:p>
    <w:p w14:paraId="0BB54EBF" w14:textId="792078F5" w:rsidR="00BF5A29" w:rsidRPr="00BF5A29" w:rsidRDefault="00BF5A29" w:rsidP="00BF5A29">
      <w:pPr>
        <w:ind w:firstLine="567"/>
        <w:jc w:val="both"/>
        <w:rPr>
          <w:rFonts w:eastAsiaTheme="minorEastAsia"/>
          <w:color w:val="3B3B3B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+ (0.191 * Sleep Hours) + (-0.066 * Attendance (%)</m:t>
          </m:r>
          <m:r>
            <m:rPr>
              <m:sty m:val="p"/>
            </m:rPr>
            <w:rPr>
              <w:rFonts w:ascii="Cambria Math" w:hAnsi="Cambria Math"/>
              <w:color w:val="3B3B3B"/>
              <w:sz w:val="24"/>
              <w:szCs w:val="24"/>
            </w:rPr>
            <m:t>)</m:t>
          </m:r>
        </m:oMath>
      </m:oMathPara>
    </w:p>
    <w:p w14:paraId="5C3F3E6E" w14:textId="77777777" w:rsidR="00BF5A29" w:rsidRDefault="00BF5A29" w:rsidP="00BF5A29">
      <w:pPr>
        <w:ind w:firstLine="567"/>
        <w:jc w:val="both"/>
        <w:rPr>
          <w:sz w:val="28"/>
          <w:szCs w:val="28"/>
          <w:lang w:val="en-US"/>
        </w:rPr>
      </w:pPr>
    </w:p>
    <w:p w14:paraId="237DC02F" w14:textId="77777777" w:rsidR="00BF5A29" w:rsidRDefault="00BF5A29" w:rsidP="00BF5A29">
      <w:pPr>
        <w:ind w:firstLine="567"/>
        <w:jc w:val="both"/>
        <w:rPr>
          <w:sz w:val="28"/>
          <w:szCs w:val="28"/>
          <w:lang w:val="en-US"/>
        </w:rPr>
      </w:pPr>
    </w:p>
    <w:p w14:paraId="55428A48" w14:textId="4A43167D" w:rsidR="00BF5A29" w:rsidRDefault="00BF5A29" w:rsidP="00BF5A29">
      <w:pPr>
        <w:pStyle w:val="1"/>
      </w:pPr>
      <w:bookmarkStart w:id="5" w:name="_Toc216435495"/>
      <w:r>
        <w:lastRenderedPageBreak/>
        <w:t>Оценка точности моделей</w:t>
      </w:r>
      <w:bookmarkEnd w:id="5"/>
    </w:p>
    <w:p w14:paraId="14D064BA" w14:textId="4A70F608" w:rsidR="00BF5A29" w:rsidRDefault="000E0DE4" w:rsidP="000E0DE4">
      <w:pPr>
        <w:jc w:val="center"/>
      </w:pPr>
      <w:r w:rsidRPr="000E0DE4">
        <w:drawing>
          <wp:inline distT="0" distB="0" distL="0" distR="0" wp14:anchorId="6A9B63D9" wp14:editId="768D0C87">
            <wp:extent cx="5267325" cy="2126021"/>
            <wp:effectExtent l="0" t="0" r="0" b="7620"/>
            <wp:docPr id="9325490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90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938" cy="21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4207" w14:textId="2E24D998" w:rsidR="000E0DE4" w:rsidRDefault="000E0DE4" w:rsidP="000E0DE4">
      <w:pPr>
        <w:jc w:val="center"/>
      </w:pPr>
      <w:r w:rsidRPr="000E0DE4">
        <w:drawing>
          <wp:inline distT="0" distB="0" distL="0" distR="0" wp14:anchorId="56BC632D" wp14:editId="59A0D169">
            <wp:extent cx="3000794" cy="4267796"/>
            <wp:effectExtent l="0" t="0" r="9525" b="0"/>
            <wp:docPr id="70758260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260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2E4" w14:textId="28C5791A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sz w:val="28"/>
          <w:szCs w:val="28"/>
        </w:rPr>
        <w:t xml:space="preserve">Лучшая модель </w:t>
      </w:r>
      <w:r w:rsidRPr="00B25F22">
        <w:rPr>
          <w:sz w:val="28"/>
          <w:szCs w:val="28"/>
        </w:rPr>
        <w:t>-</w:t>
      </w:r>
      <w:r w:rsidRPr="00B25F22">
        <w:rPr>
          <w:sz w:val="28"/>
          <w:szCs w:val="28"/>
        </w:rPr>
        <w:t xml:space="preserve"> </w:t>
      </w:r>
      <w:r w:rsidRPr="00B25F22">
        <w:rPr>
          <w:b/>
          <w:bCs/>
          <w:sz w:val="28"/>
          <w:szCs w:val="28"/>
        </w:rPr>
        <w:t>полиномиальная регрессия 3-й степени</w:t>
      </w:r>
      <w:r w:rsidRPr="00B25F22">
        <w:rPr>
          <w:b/>
          <w:bCs/>
          <w:sz w:val="28"/>
          <w:szCs w:val="28"/>
        </w:rPr>
        <w:t xml:space="preserve">. </w:t>
      </w:r>
      <w:r w:rsidRPr="00B25F22">
        <w:rPr>
          <w:sz w:val="28"/>
          <w:szCs w:val="28"/>
        </w:rPr>
        <w:t>Она обладает лучшими значениями метрики и почти полностью объясняет дисперсию целевой переменной.</w:t>
      </w:r>
    </w:p>
    <w:p w14:paraId="2A585845" w14:textId="793BABCD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b/>
          <w:bCs/>
          <w:sz w:val="28"/>
          <w:szCs w:val="28"/>
        </w:rPr>
        <w:t>Полином 2-й степени</w:t>
      </w:r>
      <w:r w:rsidRPr="00B25F22">
        <w:rPr>
          <w:sz w:val="28"/>
          <w:szCs w:val="28"/>
        </w:rPr>
        <w:t xml:space="preserve"> тоже сильно лучше линейной</w:t>
      </w:r>
      <w:r w:rsidRPr="00B25F22">
        <w:rPr>
          <w:sz w:val="28"/>
          <w:szCs w:val="28"/>
        </w:rPr>
        <w:t xml:space="preserve"> регрессии, но уступает </w:t>
      </w:r>
      <w:proofErr w:type="gramStart"/>
      <w:r w:rsidRPr="00B25F22">
        <w:rPr>
          <w:sz w:val="28"/>
          <w:szCs w:val="28"/>
        </w:rPr>
        <w:t>3-ей</w:t>
      </w:r>
      <w:proofErr w:type="gramEnd"/>
      <w:r w:rsidRPr="00B25F22">
        <w:rPr>
          <w:sz w:val="28"/>
          <w:szCs w:val="28"/>
        </w:rPr>
        <w:t xml:space="preserve"> степени.</w:t>
      </w:r>
    </w:p>
    <w:p w14:paraId="4B1486B6" w14:textId="567188B2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sz w:val="28"/>
          <w:szCs w:val="28"/>
        </w:rPr>
        <w:t xml:space="preserve">Применение регуляризации не дало почти никакого прироста. </w:t>
      </w:r>
      <w:proofErr w:type="spellStart"/>
      <w:r w:rsidRPr="00B25F22">
        <w:rPr>
          <w:b/>
          <w:bCs/>
          <w:sz w:val="28"/>
          <w:szCs w:val="28"/>
        </w:rPr>
        <w:t>Ридж</w:t>
      </w:r>
      <w:proofErr w:type="spellEnd"/>
      <w:r w:rsidRPr="00B25F22">
        <w:rPr>
          <w:b/>
          <w:bCs/>
          <w:sz w:val="28"/>
          <w:szCs w:val="28"/>
        </w:rPr>
        <w:t xml:space="preserve">-регрессия </w:t>
      </w:r>
      <w:r w:rsidRPr="00B25F22">
        <w:rPr>
          <w:sz w:val="28"/>
          <w:szCs w:val="28"/>
        </w:rPr>
        <w:t>оказалась совсем немного лучше линейной.</w:t>
      </w:r>
    </w:p>
    <w:p w14:paraId="6EBCB8F4" w14:textId="7BD9970E" w:rsidR="000E0DE4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  <w:r w:rsidRPr="00B25F22">
        <w:rPr>
          <w:sz w:val="28"/>
          <w:szCs w:val="28"/>
        </w:rPr>
        <w:lastRenderedPageBreak/>
        <w:t xml:space="preserve">По </w:t>
      </w:r>
      <w:r>
        <w:rPr>
          <w:sz w:val="28"/>
          <w:szCs w:val="28"/>
        </w:rPr>
        <w:t xml:space="preserve">итогу полученные прогнозы были записаны в отдельный </w:t>
      </w:r>
      <w:proofErr w:type="spellStart"/>
      <w:r>
        <w:rPr>
          <w:sz w:val="28"/>
          <w:szCs w:val="28"/>
        </w:rPr>
        <w:t>датафрейм</w:t>
      </w:r>
      <w:proofErr w:type="spellEnd"/>
      <w:r>
        <w:rPr>
          <w:sz w:val="28"/>
          <w:szCs w:val="28"/>
        </w:rPr>
        <w:t>.</w:t>
      </w:r>
    </w:p>
    <w:p w14:paraId="360A4A52" w14:textId="7EE24F67" w:rsidR="00B25F22" w:rsidRPr="00B25F22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  <w:r w:rsidRPr="00B25F22">
        <w:rPr>
          <w:sz w:val="28"/>
          <w:szCs w:val="28"/>
        </w:rPr>
        <w:drawing>
          <wp:inline distT="0" distB="0" distL="0" distR="0" wp14:anchorId="4B0D1F9F" wp14:editId="3F8EE384">
            <wp:extent cx="6120130" cy="3328035"/>
            <wp:effectExtent l="0" t="0" r="0" b="5715"/>
            <wp:docPr id="771579630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9630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F22" w:rsidRPr="00B25F22" w:rsidSect="004C6C3A">
      <w:footerReference w:type="first" r:id="rId2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FDEA" w14:textId="77777777" w:rsidR="008612DD" w:rsidRDefault="008612DD" w:rsidP="00BC5F26">
      <w:pPr>
        <w:spacing w:after="0" w:line="240" w:lineRule="auto"/>
      </w:pPr>
      <w:r>
        <w:separator/>
      </w:r>
    </w:p>
  </w:endnote>
  <w:endnote w:type="continuationSeparator" w:id="0">
    <w:p w14:paraId="30D7254E" w14:textId="77777777" w:rsidR="008612DD" w:rsidRDefault="008612DD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1C12" w14:textId="77777777" w:rsidR="008612DD" w:rsidRDefault="008612DD" w:rsidP="00BC5F26">
      <w:pPr>
        <w:spacing w:after="0" w:line="240" w:lineRule="auto"/>
      </w:pPr>
      <w:r>
        <w:separator/>
      </w:r>
    </w:p>
  </w:footnote>
  <w:footnote w:type="continuationSeparator" w:id="0">
    <w:p w14:paraId="4DB7086F" w14:textId="77777777" w:rsidR="008612DD" w:rsidRDefault="008612DD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2"/>
  </w:num>
  <w:num w:numId="2" w16cid:durableId="1557013783">
    <w:abstractNumId w:val="0"/>
  </w:num>
  <w:num w:numId="3" w16cid:durableId="273441224">
    <w:abstractNumId w:val="4"/>
  </w:num>
  <w:num w:numId="4" w16cid:durableId="286012659">
    <w:abstractNumId w:val="10"/>
  </w:num>
  <w:num w:numId="5" w16cid:durableId="1852066939">
    <w:abstractNumId w:val="7"/>
  </w:num>
  <w:num w:numId="6" w16cid:durableId="2146727624">
    <w:abstractNumId w:val="9"/>
  </w:num>
  <w:num w:numId="7" w16cid:durableId="1663073548">
    <w:abstractNumId w:val="8"/>
  </w:num>
  <w:num w:numId="8" w16cid:durableId="1331248482">
    <w:abstractNumId w:val="6"/>
  </w:num>
  <w:num w:numId="9" w16cid:durableId="1905603140">
    <w:abstractNumId w:val="16"/>
  </w:num>
  <w:num w:numId="10" w16cid:durableId="1754206846">
    <w:abstractNumId w:val="15"/>
  </w:num>
  <w:num w:numId="11" w16cid:durableId="167406489">
    <w:abstractNumId w:val="1"/>
  </w:num>
  <w:num w:numId="12" w16cid:durableId="1908883789">
    <w:abstractNumId w:val="11"/>
  </w:num>
  <w:num w:numId="13" w16cid:durableId="1494756071">
    <w:abstractNumId w:val="13"/>
  </w:num>
  <w:num w:numId="14" w16cid:durableId="2046828437">
    <w:abstractNumId w:val="17"/>
  </w:num>
  <w:num w:numId="15" w16cid:durableId="1651901692">
    <w:abstractNumId w:val="18"/>
  </w:num>
  <w:num w:numId="16" w16cid:durableId="625425532">
    <w:abstractNumId w:val="3"/>
  </w:num>
  <w:num w:numId="17" w16cid:durableId="487482228">
    <w:abstractNumId w:val="5"/>
  </w:num>
  <w:num w:numId="18" w16cid:durableId="1162429113">
    <w:abstractNumId w:val="14"/>
  </w:num>
  <w:num w:numId="19" w16cid:durableId="62955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ind w:left="426" w:firstLine="0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kaggle.com/datasets/stealthtechnologies/predict-student-performance-dataset/data" TargetMode="External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2051B2"/>
    <w:rsid w:val="00226938"/>
    <w:rsid w:val="003B48A3"/>
    <w:rsid w:val="003D5170"/>
    <w:rsid w:val="00440E1D"/>
    <w:rsid w:val="0049650D"/>
    <w:rsid w:val="005A6537"/>
    <w:rsid w:val="00771F12"/>
    <w:rsid w:val="00876565"/>
    <w:rsid w:val="00C702E3"/>
    <w:rsid w:val="00D335FC"/>
    <w:rsid w:val="00DC005E"/>
    <w:rsid w:val="00E03F48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9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2025-12-12T05:38:00Z</dcterms:modified>
</cp:coreProperties>
</file>