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pPr w:leftFromText="180" w:rightFromText="180" w:vertAnchor="text" w:tblpY="1"/>
        <w:tblOverlap w:val="nev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67" w:type="dxa"/>
          <w:right w:w="567" w:type="dxa"/>
        </w:tblCellMar>
        <w:tblLook w:val="04A0" w:firstRow="1" w:lastRow="0" w:firstColumn="1" w:lastColumn="0" w:noHBand="0" w:noVBand="1"/>
      </w:tblPr>
      <w:tblGrid>
        <w:gridCol w:w="2422"/>
        <w:gridCol w:w="1984"/>
        <w:gridCol w:w="5512"/>
      </w:tblGrid>
      <w:tr w:rsidR="001C7EF2" w:rsidRPr="003F59B9" w14:paraId="0C8AAAD9" w14:textId="77777777" w:rsidTr="00032A5F">
        <w:trPr>
          <w:cantSplit/>
          <w:trHeight w:val="3119"/>
        </w:trPr>
        <w:tc>
          <w:tcPr>
            <w:tcW w:w="5000" w:type="pct"/>
            <w:gridSpan w:val="3"/>
            <w:tcMar>
              <w:left w:w="0" w:type="dxa"/>
              <w:right w:w="0" w:type="dxa"/>
            </w:tcMar>
            <w:vAlign w:val="center"/>
          </w:tcPr>
          <w:p w14:paraId="687C886D" w14:textId="417FD6EE" w:rsidR="001C7EF2" w:rsidRPr="003F59B9" w:rsidRDefault="006C520B" w:rsidP="00032A5F">
            <w:pPr>
              <w:pStyle w:val="af0"/>
            </w:pPr>
            <w:r>
              <w:rPr>
                <w:noProof/>
                <w:lang w:eastAsia="ru-RU"/>
              </w:rPr>
              <w:drawing>
                <wp:anchor distT="0" distB="0" distL="114300" distR="114300" simplePos="0" relativeHeight="251657216" behindDoc="0" locked="0" layoutInCell="1" allowOverlap="1" wp14:anchorId="58477AD1" wp14:editId="2C5D322A">
                  <wp:simplePos x="0" y="0"/>
                  <wp:positionH relativeFrom="margin">
                    <wp:align>center</wp:align>
                  </wp:positionH>
                  <wp:positionV relativeFrom="page">
                    <wp:posOffset>82550</wp:posOffset>
                  </wp:positionV>
                  <wp:extent cx="1054735" cy="1344930"/>
                  <wp:effectExtent l="0" t="0" r="0" b="762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гербк.em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4735" cy="1344930"/>
                          </a:xfrm>
                          <a:prstGeom prst="rect">
                            <a:avLst/>
                          </a:prstGeom>
                        </pic:spPr>
                      </pic:pic>
                    </a:graphicData>
                  </a:graphic>
                  <wp14:sizeRelH relativeFrom="margin">
                    <wp14:pctWidth>0</wp14:pctWidth>
                  </wp14:sizeRelH>
                  <wp14:sizeRelV relativeFrom="margin">
                    <wp14:pctHeight>0</wp14:pctHeight>
                  </wp14:sizeRelV>
                </wp:anchor>
              </w:drawing>
            </w:r>
          </w:p>
        </w:tc>
      </w:tr>
      <w:tr w:rsidR="00BC5CC1" w:rsidRPr="003F59B9" w14:paraId="42B6D54E" w14:textId="77777777" w:rsidTr="00032A5F">
        <w:trPr>
          <w:trHeight w:val="1288"/>
        </w:trPr>
        <w:tc>
          <w:tcPr>
            <w:tcW w:w="5000" w:type="pct"/>
            <w:gridSpan w:val="3"/>
            <w:tcMar>
              <w:left w:w="0" w:type="dxa"/>
              <w:right w:w="0" w:type="dxa"/>
            </w:tcMar>
            <w:vAlign w:val="bottom"/>
          </w:tcPr>
          <w:p w14:paraId="3EC8F3DD" w14:textId="0A99DE76" w:rsidR="00BC5CC1" w:rsidRPr="00F37C9D" w:rsidRDefault="00BC5CC1" w:rsidP="00032A5F">
            <w:pPr>
              <w:pStyle w:val="20"/>
              <w:spacing w:line="259" w:lineRule="auto"/>
              <w:jc w:val="center"/>
              <w:rPr>
                <w:rFonts w:eastAsia="Calibri"/>
                <w:color w:val="auto"/>
                <w:sz w:val="28"/>
                <w:szCs w:val="28"/>
                <w:shd w:val="clear" w:color="auto" w:fill="FFFFFF"/>
              </w:rPr>
            </w:pPr>
            <w:r w:rsidRPr="003F59B9">
              <w:rPr>
                <w:rFonts w:eastAsia="Calibri"/>
                <w:color w:val="000000" w:themeColor="text1"/>
                <w:sz w:val="28"/>
                <w:szCs w:val="28"/>
                <w:shd w:val="clear" w:color="auto" w:fill="FFFFFF"/>
              </w:rPr>
              <w:t xml:space="preserve">Федеральное государственное бюджетное </w:t>
            </w:r>
            <w:r w:rsidRPr="003F59B9">
              <w:rPr>
                <w:rFonts w:eastAsia="Calibri"/>
                <w:color w:val="000000" w:themeColor="text1"/>
                <w:sz w:val="28"/>
                <w:szCs w:val="28"/>
                <w:shd w:val="clear" w:color="auto" w:fill="FFFFFF"/>
              </w:rPr>
              <w:br/>
              <w:t>образовательное учреждение высшего образования</w:t>
            </w:r>
          </w:p>
          <w:p w14:paraId="3E40457E" w14:textId="649F1230" w:rsidR="00BC5CC1" w:rsidRPr="005613BB" w:rsidRDefault="00BC5CC1" w:rsidP="00032A5F">
            <w:pPr>
              <w:pStyle w:val="11"/>
              <w:spacing w:line="259" w:lineRule="auto"/>
              <w:rPr>
                <w:sz w:val="28"/>
                <w:shd w:val="clear" w:color="auto" w:fill="FFFFFF"/>
                <w:lang w:val="en-US"/>
              </w:rPr>
            </w:pPr>
            <w:r w:rsidRPr="003F59B9">
              <w:rPr>
                <w:rFonts w:ascii="Calibri Light" w:hAnsi="Calibri Light" w:cs="Calibri Light"/>
              </w:rPr>
              <w:t>«Новосибирский государственный технический университет»</w:t>
            </w:r>
          </w:p>
        </w:tc>
      </w:tr>
      <w:tr w:rsidR="003F59B9" w:rsidRPr="00CF10FE" w14:paraId="5E761875" w14:textId="77777777" w:rsidTr="00032A5F">
        <w:trPr>
          <w:trHeight w:val="3076"/>
        </w:trPr>
        <w:tc>
          <w:tcPr>
            <w:tcW w:w="5000" w:type="pct"/>
            <w:gridSpan w:val="3"/>
            <w:tcMar>
              <w:left w:w="0" w:type="dxa"/>
              <w:right w:w="0" w:type="dxa"/>
            </w:tcMar>
            <w:vAlign w:val="center"/>
          </w:tcPr>
          <w:p w14:paraId="7B21E5B4" w14:textId="60654D9D" w:rsidR="003F59B9" w:rsidRPr="00CF10FE" w:rsidRDefault="00C3666D" w:rsidP="00032A5F">
            <w:pPr>
              <w:rPr>
                <w:lang w:val="en-US"/>
              </w:rPr>
            </w:pPr>
            <w:r>
              <w:rPr>
                <w:rFonts w:ascii="Calibri Light" w:hAnsi="Calibri Light" w:cs="Calibri Light"/>
                <w:noProof/>
                <w:lang w:eastAsia="ru-RU"/>
              </w:rPr>
              <w:drawing>
                <wp:anchor distT="0" distB="0" distL="114300" distR="114300" simplePos="0" relativeHeight="251660288" behindDoc="0" locked="0" layoutInCell="1" allowOverlap="1" wp14:anchorId="49F450AA" wp14:editId="54E004C5">
                  <wp:simplePos x="0" y="0"/>
                  <wp:positionH relativeFrom="column">
                    <wp:posOffset>719455</wp:posOffset>
                  </wp:positionH>
                  <wp:positionV relativeFrom="paragraph">
                    <wp:posOffset>10795</wp:posOffset>
                  </wp:positionV>
                  <wp:extent cx="4881880" cy="794385"/>
                  <wp:effectExtent l="0" t="0" r="0" b="5715"/>
                  <wp:wrapNone/>
                  <wp:docPr id="1468148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81880" cy="7943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81A0B" w:rsidRPr="003F59B9" w14:paraId="3EE8FC8C" w14:textId="77777777" w:rsidTr="00032A5F">
        <w:trPr>
          <w:trHeight w:hRule="exact" w:val="454"/>
        </w:trPr>
        <w:tc>
          <w:tcPr>
            <w:tcW w:w="5000" w:type="pct"/>
            <w:gridSpan w:val="3"/>
            <w:tcMar>
              <w:left w:w="0" w:type="dxa"/>
              <w:right w:w="0" w:type="dxa"/>
            </w:tcMar>
            <w:vAlign w:val="center"/>
          </w:tcPr>
          <w:p w14:paraId="73953A42" w14:textId="6E48F00D" w:rsidR="00881A0B" w:rsidRPr="003F59B9" w:rsidRDefault="00881A0B" w:rsidP="00032A5F">
            <w:pPr>
              <w:pStyle w:val="3"/>
              <w:jc w:val="center"/>
              <w:rPr>
                <w:color w:val="000000" w:themeColor="text1"/>
                <w:sz w:val="28"/>
              </w:rPr>
            </w:pPr>
            <w:r w:rsidRPr="003F59B9">
              <w:rPr>
                <w:rFonts w:eastAsia="Calibri"/>
                <w:color w:val="auto"/>
                <w:sz w:val="28"/>
              </w:rPr>
              <w:t xml:space="preserve">Кафедра </w:t>
            </w:r>
            <w:r w:rsidR="001C69D6">
              <w:rPr>
                <w:rFonts w:eastAsia="Calibri"/>
                <w:color w:val="auto"/>
                <w:sz w:val="28"/>
              </w:rPr>
              <w:t>В</w:t>
            </w:r>
            <w:r w:rsidR="00C3666D">
              <w:rPr>
                <w:rFonts w:eastAsia="Calibri"/>
                <w:color w:val="auto"/>
                <w:sz w:val="28"/>
              </w:rPr>
              <w:t>ычислительной техники</w:t>
            </w:r>
          </w:p>
        </w:tc>
      </w:tr>
      <w:tr w:rsidR="0051768B" w:rsidRPr="003F59B9" w14:paraId="6830F5B2" w14:textId="77777777" w:rsidTr="00032A5F">
        <w:trPr>
          <w:trHeight w:hRule="exact" w:val="454"/>
        </w:trPr>
        <w:tc>
          <w:tcPr>
            <w:tcW w:w="5000" w:type="pct"/>
            <w:gridSpan w:val="3"/>
            <w:tcMar>
              <w:left w:w="0" w:type="dxa"/>
              <w:right w:w="0" w:type="dxa"/>
            </w:tcMar>
            <w:vAlign w:val="center"/>
          </w:tcPr>
          <w:p w14:paraId="0B2D6965" w14:textId="5D3C8333" w:rsidR="0051768B" w:rsidRPr="003F59B9" w:rsidRDefault="00000000" w:rsidP="00032A5F">
            <w:pPr>
              <w:pStyle w:val="3"/>
              <w:jc w:val="center"/>
            </w:pPr>
            <w:sdt>
              <w:sdtPr>
                <w:rPr>
                  <w:color w:val="000000" w:themeColor="text1"/>
                  <w:sz w:val="28"/>
                </w:rPr>
                <w:alias w:val="Вид работы"/>
                <w:tag w:val="Вид работы"/>
                <w:id w:val="2038628977"/>
                <w:placeholder>
                  <w:docPart w:val="46B8C828B0E9414F8C731BB86CE268E8"/>
                </w:placeholder>
                <w:comboBox>
                  <w:listItem w:value="Выберите элемент."/>
                  <w:listItem w:displayText="Практическое задание" w:value="Практическое задание"/>
                  <w:listItem w:displayText="Лабораторная работа" w:value="Лабораторная работа"/>
                </w:comboBox>
              </w:sdtPr>
              <w:sdtContent>
                <w:r w:rsidR="00032A5F" w:rsidRPr="00032A5F">
                  <w:rPr>
                    <w:color w:val="000000" w:themeColor="text1"/>
                    <w:sz w:val="28"/>
                  </w:rPr>
                  <w:t>Расчетно-графическая работа</w:t>
                </w:r>
              </w:sdtContent>
            </w:sdt>
          </w:p>
        </w:tc>
      </w:tr>
      <w:tr w:rsidR="0051768B" w:rsidRPr="003F59B9" w14:paraId="17B94E9F" w14:textId="77777777" w:rsidTr="00032A5F">
        <w:trPr>
          <w:trHeight w:hRule="exact" w:val="454"/>
        </w:trPr>
        <w:tc>
          <w:tcPr>
            <w:tcW w:w="5000" w:type="pct"/>
            <w:gridSpan w:val="3"/>
            <w:tcMar>
              <w:left w:w="0" w:type="dxa"/>
              <w:right w:w="0" w:type="dxa"/>
            </w:tcMar>
            <w:vAlign w:val="center"/>
          </w:tcPr>
          <w:p w14:paraId="394E9BBC" w14:textId="7623C530" w:rsidR="0051768B" w:rsidRPr="003F59B9" w:rsidRDefault="00F9394F" w:rsidP="00032A5F">
            <w:pPr>
              <w:pStyle w:val="3"/>
              <w:jc w:val="center"/>
            </w:pPr>
            <w:r>
              <w:rPr>
                <w:noProof/>
                <w:lang w:eastAsia="ru-RU"/>
              </w:rPr>
              <w:drawing>
                <wp:anchor distT="0" distB="0" distL="114300" distR="114300" simplePos="0" relativeHeight="251655167" behindDoc="1" locked="0" layoutInCell="1" allowOverlap="1" wp14:anchorId="1969AB58" wp14:editId="1DA4DA63">
                  <wp:simplePos x="0" y="0"/>
                  <wp:positionH relativeFrom="column">
                    <wp:posOffset>-24130</wp:posOffset>
                  </wp:positionH>
                  <wp:positionV relativeFrom="page">
                    <wp:posOffset>-5419090</wp:posOffset>
                  </wp:positionV>
                  <wp:extent cx="6356985" cy="9441815"/>
                  <wp:effectExtent l="0" t="0" r="5715" b="698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амкак.emf"/>
                          <pic:cNvPicPr/>
                        </pic:nvPicPr>
                        <pic:blipFill>
                          <a:blip r:embed="rId10">
                            <a:extLst>
                              <a:ext uri="{28A0092B-C50C-407E-A947-70E740481C1C}">
                                <a14:useLocalDpi xmlns:a14="http://schemas.microsoft.com/office/drawing/2010/main" val="0"/>
                              </a:ext>
                            </a:extLst>
                          </a:blip>
                          <a:stretch>
                            <a:fillRect/>
                          </a:stretch>
                        </pic:blipFill>
                        <pic:spPr>
                          <a:xfrm>
                            <a:off x="0" y="0"/>
                            <a:ext cx="6356985" cy="9441815"/>
                          </a:xfrm>
                          <a:prstGeom prst="rect">
                            <a:avLst/>
                          </a:prstGeom>
                        </pic:spPr>
                      </pic:pic>
                    </a:graphicData>
                  </a:graphic>
                  <wp14:sizeRelH relativeFrom="margin">
                    <wp14:pctWidth>0</wp14:pctWidth>
                  </wp14:sizeRelH>
                  <wp14:sizeRelV relativeFrom="margin">
                    <wp14:pctHeight>0</wp14:pctHeight>
                  </wp14:sizeRelV>
                </wp:anchor>
              </w:drawing>
            </w:r>
            <w:r w:rsidR="0051768B" w:rsidRPr="003F59B9">
              <w:rPr>
                <w:color w:val="auto"/>
                <w:sz w:val="28"/>
              </w:rPr>
              <w:t>по дисциплине «</w:t>
            </w:r>
            <w:sdt>
              <w:sdtPr>
                <w:rPr>
                  <w:color w:val="auto"/>
                  <w:sz w:val="28"/>
                </w:rPr>
                <w:id w:val="-332765365"/>
                <w:lock w:val="sdtLocked"/>
                <w:placeholder>
                  <w:docPart w:val="A3C7C7FDDC564B17A9F180334E27D2F4"/>
                </w:placeholder>
                <w:comboBox>
                  <w:listItem w:displayText="Основы программирования" w:value="Основы программирования"/>
                  <w:listItem w:displayText="Структуры данных и алгоритмы" w:value="Структуры данных и алгоритмы"/>
                  <w:listItem w:displayText="Введение в архитектуру компьютера" w:value="Введение в архитектуру компьютера"/>
                  <w:listItem w:displayText="Информатика" w:value="Информатика"/>
                </w:comboBox>
              </w:sdtPr>
              <w:sdtContent>
                <w:r w:rsidR="00032A5F" w:rsidRPr="00032A5F">
                  <w:rPr>
                    <w:color w:val="auto"/>
                    <w:sz w:val="28"/>
                  </w:rPr>
                  <w:t>Интеллектуальные системы</w:t>
                </w:r>
              </w:sdtContent>
            </w:sdt>
            <w:r w:rsidR="0051768B" w:rsidRPr="003F59B9">
              <w:rPr>
                <w:color w:val="auto"/>
                <w:sz w:val="28"/>
              </w:rPr>
              <w:t>»</w:t>
            </w:r>
          </w:p>
        </w:tc>
      </w:tr>
      <w:tr w:rsidR="0051768B" w:rsidRPr="003F59B9" w14:paraId="04623FDF" w14:textId="77777777" w:rsidTr="00032A5F">
        <w:trPr>
          <w:trHeight w:hRule="exact" w:val="1042"/>
        </w:trPr>
        <w:tc>
          <w:tcPr>
            <w:tcW w:w="5000" w:type="pct"/>
            <w:gridSpan w:val="3"/>
            <w:tcMar>
              <w:left w:w="0" w:type="dxa"/>
              <w:right w:w="0" w:type="dxa"/>
            </w:tcMar>
            <w:vAlign w:val="center"/>
          </w:tcPr>
          <w:sdt>
            <w:sdtPr>
              <w:rPr>
                <w:rFonts w:ascii="Calibri Light" w:hAnsi="Calibri Light" w:cs="Arial"/>
                <w:b/>
                <w:smallCaps/>
                <w:color w:val="auto"/>
                <w:sz w:val="32"/>
              </w:rPr>
              <w:alias w:val="Тема работы"/>
              <w:tag w:val="Тема работы"/>
              <w:id w:val="1987114446"/>
              <w:lock w:val="sdtLocked"/>
              <w:placeholder>
                <w:docPart w:val="8BDE018784094A05BFD76F9FAC7C273C"/>
              </w:placeholder>
            </w:sdtPr>
            <w:sdtContent>
              <w:p w14:paraId="3B09DCA3" w14:textId="7734ADAB" w:rsidR="0051768B" w:rsidRPr="003B4698" w:rsidRDefault="00032A5F" w:rsidP="00032A5F">
                <w:pPr>
                  <w:pStyle w:val="3"/>
                  <w:ind w:left="567" w:right="561"/>
                  <w:jc w:val="center"/>
                  <w:rPr>
                    <w:b/>
                  </w:rPr>
                </w:pPr>
                <w:r w:rsidRPr="00032A5F">
                  <w:rPr>
                    <w:rFonts w:ascii="Calibri Light" w:hAnsi="Calibri Light" w:cs="Arial"/>
                    <w:b/>
                    <w:smallCaps/>
                    <w:color w:val="auto"/>
                    <w:sz w:val="32"/>
                  </w:rPr>
                  <w:t>Библиотека моделей</w:t>
                </w:r>
              </w:p>
            </w:sdtContent>
          </w:sdt>
        </w:tc>
      </w:tr>
      <w:tr w:rsidR="0051768B" w:rsidRPr="003F59B9" w14:paraId="4D1AB42B" w14:textId="77777777" w:rsidTr="00032A5F">
        <w:trPr>
          <w:trHeight w:hRule="exact" w:val="291"/>
        </w:trPr>
        <w:tc>
          <w:tcPr>
            <w:tcW w:w="5000" w:type="pct"/>
            <w:gridSpan w:val="3"/>
            <w:tcMar>
              <w:left w:w="0" w:type="dxa"/>
              <w:right w:w="0" w:type="dxa"/>
            </w:tcMar>
            <w:vAlign w:val="center"/>
          </w:tcPr>
          <w:p w14:paraId="4838FBA5" w14:textId="77777777" w:rsidR="0051768B" w:rsidRPr="003F59B9" w:rsidRDefault="0051768B" w:rsidP="00032A5F"/>
        </w:tc>
      </w:tr>
      <w:tr w:rsidR="00BF30EC" w:rsidRPr="003F59B9" w14:paraId="4807BF06" w14:textId="77777777" w:rsidTr="00032A5F">
        <w:trPr>
          <w:trHeight w:hRule="exact" w:val="454"/>
        </w:trPr>
        <w:tc>
          <w:tcPr>
            <w:tcW w:w="1221" w:type="pct"/>
            <w:vMerge w:val="restart"/>
            <w:tcMar>
              <w:left w:w="0" w:type="dxa"/>
              <w:right w:w="0" w:type="dxa"/>
            </w:tcMar>
            <w:vAlign w:val="center"/>
          </w:tcPr>
          <w:p w14:paraId="147EBD8D" w14:textId="1420AB0F" w:rsidR="00BF30EC" w:rsidRPr="00FF79F2" w:rsidRDefault="00BF30EC" w:rsidP="00032A5F">
            <w:pPr>
              <w:ind w:right="1786"/>
              <w:rPr>
                <w:sz w:val="28"/>
                <w:szCs w:val="28"/>
              </w:rPr>
            </w:pPr>
          </w:p>
        </w:tc>
        <w:tc>
          <w:tcPr>
            <w:tcW w:w="1000" w:type="pct"/>
            <w:tcMar>
              <w:left w:w="0" w:type="dxa"/>
              <w:right w:w="0" w:type="dxa"/>
            </w:tcMar>
            <w:vAlign w:val="center"/>
          </w:tcPr>
          <w:sdt>
            <w:sdtPr>
              <w:rPr>
                <w:rFonts w:cstheme="minorHAnsi"/>
                <w:sz w:val="24"/>
                <w:szCs w:val="24"/>
              </w:rPr>
              <w:alias w:val="Номер бригады"/>
              <w:tag w:val="Номер бригады"/>
              <w:id w:val="1884369182"/>
              <w:placeholder>
                <w:docPart w:val="34AABC71876743AAB46EC9B9D314EB6B"/>
              </w:placeholder>
              <w:text/>
            </w:sdtPr>
            <w:sdtContent>
              <w:p w14:paraId="5D3A7B39" w14:textId="51795532" w:rsidR="00BF30EC" w:rsidRPr="00E92AB9" w:rsidRDefault="00BF30EC" w:rsidP="00032A5F">
                <w:pPr>
                  <w:ind w:right="284"/>
                  <w:rPr>
                    <w:rFonts w:cstheme="minorHAnsi"/>
                    <w:sz w:val="24"/>
                    <w:szCs w:val="24"/>
                  </w:rPr>
                </w:pPr>
                <w:r w:rsidRPr="00B30F2F">
                  <w:rPr>
                    <w:rFonts w:cstheme="minorHAnsi"/>
                    <w:sz w:val="24"/>
                    <w:szCs w:val="24"/>
                  </w:rPr>
                  <w:t>Бригада</w:t>
                </w:r>
                <w:r w:rsidRPr="00BF30EC">
                  <w:rPr>
                    <w:rFonts w:cstheme="minorHAnsi"/>
                    <w:sz w:val="24"/>
                    <w:szCs w:val="24"/>
                  </w:rPr>
                  <w:t xml:space="preserve"> </w:t>
                </w:r>
              </w:p>
            </w:sdtContent>
          </w:sdt>
        </w:tc>
        <w:tc>
          <w:tcPr>
            <w:tcW w:w="2779" w:type="pct"/>
            <w:tcMar>
              <w:left w:w="0" w:type="dxa"/>
              <w:right w:w="0" w:type="dxa"/>
            </w:tcMar>
            <w:vAlign w:val="center"/>
          </w:tcPr>
          <w:p w14:paraId="279631F8" w14:textId="6AD3AEBA" w:rsidR="00032A5F" w:rsidRPr="00032A5F" w:rsidRDefault="00FF79F2" w:rsidP="00032A5F">
            <w:pPr>
              <w:rPr>
                <w:rFonts w:cstheme="minorHAnsi"/>
                <w:caps/>
                <w:sz w:val="24"/>
                <w:szCs w:val="24"/>
                <w:lang w:val="en-US"/>
              </w:rPr>
            </w:pPr>
            <w:r>
              <w:rPr>
                <w:rFonts w:cstheme="minorHAnsi"/>
                <w:caps/>
                <w:sz w:val="24"/>
                <w:szCs w:val="24"/>
              </w:rPr>
              <w:t>Чумаков Илья</w:t>
            </w:r>
          </w:p>
        </w:tc>
      </w:tr>
      <w:tr w:rsidR="00032A5F" w:rsidRPr="003F59B9" w14:paraId="1033A55B" w14:textId="77777777" w:rsidTr="00032A5F">
        <w:trPr>
          <w:trHeight w:hRule="exact" w:val="454"/>
        </w:trPr>
        <w:tc>
          <w:tcPr>
            <w:tcW w:w="1221" w:type="pct"/>
            <w:vMerge/>
            <w:tcMar>
              <w:left w:w="0" w:type="dxa"/>
              <w:right w:w="0" w:type="dxa"/>
            </w:tcMar>
            <w:vAlign w:val="center"/>
          </w:tcPr>
          <w:p w14:paraId="28BC4B98" w14:textId="77777777" w:rsidR="00032A5F" w:rsidRPr="00FF79F2" w:rsidRDefault="00032A5F" w:rsidP="00032A5F">
            <w:pPr>
              <w:ind w:right="1786"/>
              <w:rPr>
                <w:sz w:val="28"/>
                <w:szCs w:val="28"/>
              </w:rPr>
            </w:pPr>
          </w:p>
        </w:tc>
        <w:tc>
          <w:tcPr>
            <w:tcW w:w="1000" w:type="pct"/>
            <w:tcMar>
              <w:left w:w="0" w:type="dxa"/>
              <w:right w:w="0" w:type="dxa"/>
            </w:tcMar>
            <w:vAlign w:val="center"/>
          </w:tcPr>
          <w:p w14:paraId="5AACC0BD" w14:textId="77777777" w:rsidR="00032A5F" w:rsidRDefault="00032A5F" w:rsidP="00032A5F">
            <w:pPr>
              <w:ind w:right="284"/>
              <w:rPr>
                <w:rFonts w:cstheme="minorHAnsi"/>
                <w:sz w:val="24"/>
                <w:szCs w:val="24"/>
              </w:rPr>
            </w:pPr>
          </w:p>
        </w:tc>
        <w:tc>
          <w:tcPr>
            <w:tcW w:w="2779" w:type="pct"/>
            <w:tcMar>
              <w:left w:w="0" w:type="dxa"/>
              <w:right w:w="0" w:type="dxa"/>
            </w:tcMar>
            <w:vAlign w:val="center"/>
          </w:tcPr>
          <w:p w14:paraId="306AE72E" w14:textId="07848C83" w:rsidR="00032A5F" w:rsidRPr="00032A5F" w:rsidRDefault="00032A5F" w:rsidP="00032A5F">
            <w:pPr>
              <w:rPr>
                <w:rFonts w:cstheme="minorHAnsi"/>
                <w:caps/>
                <w:sz w:val="24"/>
                <w:szCs w:val="24"/>
              </w:rPr>
            </w:pPr>
            <w:r>
              <w:rPr>
                <w:rFonts w:cstheme="minorHAnsi"/>
                <w:caps/>
                <w:sz w:val="24"/>
                <w:szCs w:val="24"/>
              </w:rPr>
              <w:t>Секачев Глеб</w:t>
            </w:r>
          </w:p>
        </w:tc>
      </w:tr>
      <w:tr w:rsidR="00E33944" w:rsidRPr="003F59B9" w14:paraId="6102B95E" w14:textId="77777777" w:rsidTr="00032A5F">
        <w:trPr>
          <w:gridAfter w:val="2"/>
          <w:wAfter w:w="3779" w:type="pct"/>
          <w:trHeight w:hRule="exact" w:val="454"/>
        </w:trPr>
        <w:tc>
          <w:tcPr>
            <w:tcW w:w="1221" w:type="pct"/>
            <w:vMerge/>
            <w:tcMar>
              <w:left w:w="0" w:type="dxa"/>
              <w:right w:w="0" w:type="dxa"/>
            </w:tcMar>
            <w:vAlign w:val="center"/>
          </w:tcPr>
          <w:p w14:paraId="6C383167" w14:textId="77777777" w:rsidR="00E33944" w:rsidRPr="003F59B9" w:rsidRDefault="00E33944" w:rsidP="00032A5F">
            <w:pPr>
              <w:ind w:right="1877"/>
              <w:jc w:val="right"/>
            </w:pPr>
          </w:p>
        </w:tc>
      </w:tr>
      <w:tr w:rsidR="00BF30EC" w:rsidRPr="003F59B9" w14:paraId="3967CEDE" w14:textId="77777777" w:rsidTr="00032A5F">
        <w:trPr>
          <w:trHeight w:hRule="exact" w:val="454"/>
        </w:trPr>
        <w:tc>
          <w:tcPr>
            <w:tcW w:w="1221" w:type="pct"/>
            <w:vMerge/>
            <w:tcMar>
              <w:left w:w="0" w:type="dxa"/>
              <w:right w:w="0" w:type="dxa"/>
            </w:tcMar>
            <w:vAlign w:val="center"/>
          </w:tcPr>
          <w:p w14:paraId="408E4369" w14:textId="77777777" w:rsidR="00BF30EC" w:rsidRPr="003F59B9" w:rsidRDefault="00BF30EC" w:rsidP="00032A5F">
            <w:pPr>
              <w:ind w:right="1877"/>
              <w:jc w:val="center"/>
            </w:pPr>
          </w:p>
        </w:tc>
        <w:tc>
          <w:tcPr>
            <w:tcW w:w="1000" w:type="pct"/>
            <w:tcMar>
              <w:left w:w="0" w:type="dxa"/>
              <w:right w:w="0" w:type="dxa"/>
            </w:tcMar>
            <w:vAlign w:val="center"/>
          </w:tcPr>
          <w:p w14:paraId="2CBCDB14" w14:textId="593EE105" w:rsidR="00BF30EC" w:rsidRPr="004F30C8" w:rsidRDefault="00FF79F2" w:rsidP="00032A5F">
            <w:pPr>
              <w:rPr>
                <w:rFonts w:cstheme="minorHAnsi"/>
                <w:sz w:val="24"/>
                <w:szCs w:val="24"/>
              </w:rPr>
            </w:pPr>
            <w:r>
              <w:rPr>
                <w:rFonts w:cstheme="minorHAnsi"/>
                <w:sz w:val="24"/>
                <w:szCs w:val="24"/>
              </w:rPr>
              <w:t>Группа</w:t>
            </w:r>
          </w:p>
        </w:tc>
        <w:tc>
          <w:tcPr>
            <w:tcW w:w="2779" w:type="pct"/>
            <w:tcMar>
              <w:left w:w="0" w:type="dxa"/>
              <w:right w:w="0" w:type="dxa"/>
            </w:tcMar>
            <w:vAlign w:val="center"/>
          </w:tcPr>
          <w:p w14:paraId="642D5020" w14:textId="2884C462" w:rsidR="00BF30EC" w:rsidRPr="00B30F2F" w:rsidRDefault="00FF79F2" w:rsidP="00032A5F">
            <w:pPr>
              <w:rPr>
                <w:rFonts w:cstheme="minorHAnsi"/>
                <w:caps/>
                <w:sz w:val="24"/>
                <w:szCs w:val="24"/>
              </w:rPr>
            </w:pPr>
            <w:r>
              <w:rPr>
                <w:rFonts w:cstheme="minorHAnsi"/>
                <w:caps/>
                <w:sz w:val="24"/>
                <w:szCs w:val="24"/>
              </w:rPr>
              <w:t>атм-25</w:t>
            </w:r>
          </w:p>
        </w:tc>
      </w:tr>
      <w:tr w:rsidR="00BF30EC" w:rsidRPr="003F59B9" w14:paraId="115F87F1" w14:textId="77777777" w:rsidTr="00032A5F">
        <w:trPr>
          <w:trHeight w:hRule="exact" w:val="454"/>
        </w:trPr>
        <w:tc>
          <w:tcPr>
            <w:tcW w:w="1221" w:type="pct"/>
            <w:vMerge/>
            <w:tcMar>
              <w:left w:w="0" w:type="dxa"/>
              <w:right w:w="0" w:type="dxa"/>
            </w:tcMar>
            <w:vAlign w:val="center"/>
          </w:tcPr>
          <w:p w14:paraId="5E77DC0F" w14:textId="77777777" w:rsidR="00BF30EC" w:rsidRPr="003F59B9" w:rsidRDefault="00BF30EC" w:rsidP="00032A5F">
            <w:pPr>
              <w:ind w:left="-103" w:right="1877"/>
            </w:pPr>
          </w:p>
        </w:tc>
        <w:tc>
          <w:tcPr>
            <w:tcW w:w="1000" w:type="pct"/>
            <w:tcMar>
              <w:left w:w="0" w:type="dxa"/>
              <w:right w:w="0" w:type="dxa"/>
            </w:tcMar>
            <w:vAlign w:val="center"/>
          </w:tcPr>
          <w:p w14:paraId="37421B3E" w14:textId="77777777" w:rsidR="00BF30EC" w:rsidRPr="00B30F2F" w:rsidRDefault="00BF30EC" w:rsidP="00032A5F">
            <w:pPr>
              <w:rPr>
                <w:rFonts w:cstheme="minorHAnsi"/>
                <w:sz w:val="24"/>
                <w:szCs w:val="24"/>
              </w:rPr>
            </w:pPr>
          </w:p>
        </w:tc>
        <w:tc>
          <w:tcPr>
            <w:tcW w:w="2779" w:type="pct"/>
            <w:tcMar>
              <w:left w:w="0" w:type="dxa"/>
              <w:right w:w="0" w:type="dxa"/>
            </w:tcMar>
            <w:vAlign w:val="center"/>
          </w:tcPr>
          <w:p w14:paraId="7E1BF3A9" w14:textId="77777777" w:rsidR="00BF30EC" w:rsidRPr="00B30F2F" w:rsidRDefault="00BF30EC" w:rsidP="00032A5F">
            <w:pPr>
              <w:rPr>
                <w:rFonts w:cstheme="minorHAnsi"/>
                <w:caps/>
                <w:sz w:val="24"/>
                <w:szCs w:val="24"/>
              </w:rPr>
            </w:pPr>
          </w:p>
        </w:tc>
      </w:tr>
      <w:tr w:rsidR="00BF30EC" w:rsidRPr="003F59B9" w14:paraId="2F90ECD6" w14:textId="77777777" w:rsidTr="00032A5F">
        <w:trPr>
          <w:trHeight w:hRule="exact" w:val="454"/>
        </w:trPr>
        <w:tc>
          <w:tcPr>
            <w:tcW w:w="1221" w:type="pct"/>
            <w:vMerge/>
            <w:tcMar>
              <w:left w:w="0" w:type="dxa"/>
              <w:right w:w="0" w:type="dxa"/>
            </w:tcMar>
            <w:vAlign w:val="center"/>
          </w:tcPr>
          <w:p w14:paraId="372F0BAF" w14:textId="77777777" w:rsidR="00BF30EC" w:rsidRPr="003F59B9" w:rsidRDefault="00BF30EC" w:rsidP="00032A5F">
            <w:pPr>
              <w:jc w:val="center"/>
            </w:pPr>
          </w:p>
        </w:tc>
        <w:tc>
          <w:tcPr>
            <w:tcW w:w="1000" w:type="pct"/>
            <w:tcMar>
              <w:left w:w="0" w:type="dxa"/>
              <w:right w:w="0" w:type="dxa"/>
            </w:tcMar>
            <w:vAlign w:val="center"/>
          </w:tcPr>
          <w:p w14:paraId="22E0108B" w14:textId="77777777" w:rsidR="00BF30EC" w:rsidRPr="00B30F2F" w:rsidRDefault="00BF30EC" w:rsidP="00032A5F">
            <w:pPr>
              <w:ind w:right="284"/>
              <w:rPr>
                <w:rFonts w:cstheme="minorHAnsi"/>
                <w:sz w:val="24"/>
                <w:szCs w:val="24"/>
              </w:rPr>
            </w:pPr>
          </w:p>
        </w:tc>
        <w:tc>
          <w:tcPr>
            <w:tcW w:w="2779" w:type="pct"/>
            <w:tcMar>
              <w:left w:w="0" w:type="dxa"/>
              <w:right w:w="0" w:type="dxa"/>
            </w:tcMar>
            <w:vAlign w:val="center"/>
          </w:tcPr>
          <w:p w14:paraId="08E7616B" w14:textId="77777777" w:rsidR="00BF30EC" w:rsidRPr="00B30F2F" w:rsidRDefault="00BF30EC" w:rsidP="00032A5F">
            <w:pPr>
              <w:rPr>
                <w:rFonts w:cstheme="minorHAnsi"/>
                <w:caps/>
                <w:sz w:val="24"/>
                <w:szCs w:val="24"/>
              </w:rPr>
            </w:pPr>
          </w:p>
        </w:tc>
      </w:tr>
      <w:tr w:rsidR="00BF30EC" w:rsidRPr="003F59B9" w14:paraId="26B630BD" w14:textId="77777777" w:rsidTr="00032A5F">
        <w:trPr>
          <w:trHeight w:hRule="exact" w:val="454"/>
        </w:trPr>
        <w:tc>
          <w:tcPr>
            <w:tcW w:w="1221" w:type="pct"/>
            <w:vMerge/>
            <w:tcMar>
              <w:left w:w="0" w:type="dxa"/>
              <w:right w:w="0" w:type="dxa"/>
            </w:tcMar>
            <w:vAlign w:val="center"/>
          </w:tcPr>
          <w:p w14:paraId="65DA9299" w14:textId="77777777" w:rsidR="00BF30EC" w:rsidRPr="003F59B9" w:rsidRDefault="00BF30EC" w:rsidP="00032A5F">
            <w:pPr>
              <w:jc w:val="center"/>
            </w:pPr>
          </w:p>
        </w:tc>
        <w:tc>
          <w:tcPr>
            <w:tcW w:w="1000" w:type="pct"/>
            <w:tcMar>
              <w:left w:w="0" w:type="dxa"/>
              <w:right w:w="0" w:type="dxa"/>
            </w:tcMar>
            <w:vAlign w:val="center"/>
          </w:tcPr>
          <w:sdt>
            <w:sdtPr>
              <w:rPr>
                <w:rFonts w:cstheme="minorHAnsi"/>
                <w:sz w:val="24"/>
                <w:szCs w:val="24"/>
              </w:rPr>
              <w:alias w:val="Преподаватели"/>
              <w:tag w:val="Преподаватели"/>
              <w:id w:val="-272710829"/>
              <w:placeholder>
                <w:docPart w:val="46B8C828B0E9414F8C731BB86CE268E8"/>
              </w:placeholder>
              <w:comboBox>
                <w:listItem w:value="Выберите элемент."/>
                <w:listItem w:displayText="Преподаватель" w:value="Преподаватель"/>
                <w:listItem w:displayText="Преподаватели" w:value="Преподаватели"/>
              </w:comboBox>
            </w:sdtPr>
            <w:sdtContent>
              <w:p w14:paraId="0D36F504" w14:textId="60C0196D" w:rsidR="00BF30EC" w:rsidRPr="00B30F2F" w:rsidRDefault="00C3666D" w:rsidP="00032A5F">
                <w:pPr>
                  <w:ind w:right="284"/>
                  <w:rPr>
                    <w:rFonts w:cstheme="minorHAnsi"/>
                    <w:sz w:val="24"/>
                    <w:szCs w:val="24"/>
                  </w:rPr>
                </w:pPr>
                <w:r>
                  <w:rPr>
                    <w:rFonts w:cstheme="minorHAnsi"/>
                    <w:sz w:val="24"/>
                    <w:szCs w:val="24"/>
                  </w:rPr>
                  <w:t>Преподаватель</w:t>
                </w:r>
              </w:p>
            </w:sdtContent>
          </w:sdt>
        </w:tc>
        <w:tc>
          <w:tcPr>
            <w:tcW w:w="2779" w:type="pct"/>
            <w:tcMar>
              <w:left w:w="0" w:type="dxa"/>
              <w:right w:w="0" w:type="dxa"/>
            </w:tcMar>
            <w:vAlign w:val="center"/>
          </w:tcPr>
          <w:p w14:paraId="1062507B" w14:textId="0C119C19" w:rsidR="00BF30EC" w:rsidRPr="00B30F2F" w:rsidRDefault="00032A5F" w:rsidP="00032A5F">
            <w:pPr>
              <w:rPr>
                <w:rFonts w:cstheme="minorHAnsi"/>
                <w:caps/>
                <w:sz w:val="24"/>
                <w:szCs w:val="24"/>
              </w:rPr>
            </w:pPr>
            <w:r>
              <w:rPr>
                <w:rFonts w:cstheme="minorHAnsi"/>
                <w:caps/>
                <w:sz w:val="24"/>
                <w:szCs w:val="24"/>
              </w:rPr>
              <w:t xml:space="preserve">Осипенко </w:t>
            </w:r>
            <w:r w:rsidRPr="00032A5F">
              <w:rPr>
                <w:rFonts w:cstheme="minorHAnsi"/>
                <w:caps/>
                <w:sz w:val="24"/>
                <w:szCs w:val="24"/>
              </w:rPr>
              <w:t>Иван Викторович</w:t>
            </w:r>
          </w:p>
        </w:tc>
      </w:tr>
      <w:tr w:rsidR="00BF30EC" w:rsidRPr="003F59B9" w14:paraId="3CF1C529" w14:textId="77777777" w:rsidTr="00032A5F">
        <w:trPr>
          <w:trHeight w:hRule="exact" w:val="454"/>
        </w:trPr>
        <w:tc>
          <w:tcPr>
            <w:tcW w:w="1221" w:type="pct"/>
            <w:vMerge/>
            <w:tcMar>
              <w:left w:w="0" w:type="dxa"/>
              <w:right w:w="0" w:type="dxa"/>
            </w:tcMar>
            <w:vAlign w:val="center"/>
          </w:tcPr>
          <w:p w14:paraId="36788306" w14:textId="77777777" w:rsidR="00BF30EC" w:rsidRPr="003F59B9" w:rsidRDefault="00BF30EC" w:rsidP="00032A5F">
            <w:pPr>
              <w:jc w:val="center"/>
            </w:pPr>
          </w:p>
        </w:tc>
        <w:tc>
          <w:tcPr>
            <w:tcW w:w="1000" w:type="pct"/>
            <w:tcMar>
              <w:left w:w="0" w:type="dxa"/>
              <w:right w:w="0" w:type="dxa"/>
            </w:tcMar>
            <w:vAlign w:val="center"/>
          </w:tcPr>
          <w:p w14:paraId="48475824" w14:textId="77777777" w:rsidR="00BF30EC" w:rsidRPr="00B30F2F" w:rsidRDefault="00BF30EC" w:rsidP="00032A5F">
            <w:pPr>
              <w:ind w:right="284"/>
              <w:rPr>
                <w:rFonts w:cstheme="minorHAnsi"/>
                <w:sz w:val="24"/>
                <w:szCs w:val="24"/>
              </w:rPr>
            </w:pPr>
          </w:p>
        </w:tc>
        <w:tc>
          <w:tcPr>
            <w:tcW w:w="2779" w:type="pct"/>
            <w:tcMar>
              <w:left w:w="0" w:type="dxa"/>
              <w:right w:w="0" w:type="dxa"/>
            </w:tcMar>
            <w:vAlign w:val="center"/>
          </w:tcPr>
          <w:p w14:paraId="740D4A8C" w14:textId="77777777" w:rsidR="00BF30EC" w:rsidRPr="00B30F2F" w:rsidRDefault="00BF30EC" w:rsidP="00032A5F">
            <w:pPr>
              <w:rPr>
                <w:rFonts w:cstheme="minorHAnsi"/>
                <w:caps/>
                <w:sz w:val="24"/>
                <w:szCs w:val="24"/>
              </w:rPr>
            </w:pPr>
          </w:p>
        </w:tc>
      </w:tr>
      <w:tr w:rsidR="00F9394F" w:rsidRPr="003F59B9" w14:paraId="1521FB51" w14:textId="77777777" w:rsidTr="00032A5F">
        <w:trPr>
          <w:trHeight w:hRule="exact" w:val="635"/>
        </w:trPr>
        <w:tc>
          <w:tcPr>
            <w:tcW w:w="5000" w:type="pct"/>
            <w:gridSpan w:val="3"/>
            <w:tcMar>
              <w:left w:w="0" w:type="dxa"/>
              <w:right w:w="0" w:type="dxa"/>
            </w:tcMar>
            <w:vAlign w:val="center"/>
          </w:tcPr>
          <w:p w14:paraId="222589BE" w14:textId="196E76B7" w:rsidR="00F9394F" w:rsidRPr="00F9394F" w:rsidRDefault="00F9394F" w:rsidP="00032A5F">
            <w:pPr>
              <w:jc w:val="center"/>
              <w:rPr>
                <w:rFonts w:cstheme="minorHAnsi"/>
                <w:sz w:val="24"/>
                <w:szCs w:val="24"/>
              </w:rPr>
            </w:pPr>
            <w:r w:rsidRPr="00F9394F">
              <w:rPr>
                <w:rFonts w:cstheme="minorHAnsi"/>
                <w:sz w:val="28"/>
                <w:szCs w:val="24"/>
              </w:rPr>
              <w:t>Новосибирск</w:t>
            </w:r>
            <w:r w:rsidR="003843B0">
              <w:rPr>
                <w:rFonts w:cstheme="minorHAnsi"/>
                <w:sz w:val="28"/>
                <w:szCs w:val="24"/>
              </w:rPr>
              <w:t>,</w:t>
            </w:r>
            <w:r w:rsidRPr="00F9394F">
              <w:rPr>
                <w:rFonts w:cstheme="minorHAnsi"/>
                <w:sz w:val="28"/>
                <w:szCs w:val="24"/>
              </w:rPr>
              <w:t xml:space="preserve"> </w:t>
            </w:r>
            <w:r w:rsidRPr="00F9394F">
              <w:rPr>
                <w:rFonts w:cstheme="minorHAnsi"/>
                <w:sz w:val="28"/>
                <w:szCs w:val="24"/>
              </w:rPr>
              <w:fldChar w:fldCharType="begin"/>
            </w:r>
            <w:r w:rsidRPr="00F9394F">
              <w:rPr>
                <w:rFonts w:cstheme="minorHAnsi"/>
                <w:sz w:val="28"/>
                <w:szCs w:val="24"/>
              </w:rPr>
              <w:instrText xml:space="preserve"> TIME  \@ "yyyy"  \* MERGEFORMAT </w:instrText>
            </w:r>
            <w:r w:rsidRPr="00F9394F">
              <w:rPr>
                <w:rFonts w:cstheme="minorHAnsi"/>
                <w:sz w:val="28"/>
                <w:szCs w:val="24"/>
              </w:rPr>
              <w:fldChar w:fldCharType="separate"/>
            </w:r>
            <w:r w:rsidR="003F4766">
              <w:rPr>
                <w:rFonts w:cstheme="minorHAnsi"/>
                <w:noProof/>
                <w:sz w:val="28"/>
                <w:szCs w:val="24"/>
              </w:rPr>
              <w:t>2025</w:t>
            </w:r>
            <w:r w:rsidRPr="00F9394F">
              <w:rPr>
                <w:rFonts w:cstheme="minorHAnsi"/>
                <w:sz w:val="28"/>
                <w:szCs w:val="24"/>
              </w:rPr>
              <w:fldChar w:fldCharType="end"/>
            </w:r>
          </w:p>
        </w:tc>
      </w:tr>
    </w:tbl>
    <w:p w14:paraId="53B31C3B" w14:textId="6EAB486D" w:rsidR="00ED3892" w:rsidRDefault="00ED3892" w:rsidP="00D50BFA">
      <w:pPr>
        <w:rPr>
          <w:lang w:val="en-US"/>
        </w:rPr>
        <w:sectPr w:rsidR="00ED3892" w:rsidSect="004C6C3A">
          <w:footerReference w:type="default" r:id="rId11"/>
          <w:footerReference w:type="first" r:id="rId12"/>
          <w:pgSz w:w="11906" w:h="16838" w:code="9"/>
          <w:pgMar w:top="1134" w:right="1134" w:bottom="1134" w:left="1134" w:header="709" w:footer="794" w:gutter="0"/>
          <w:pgNumType w:start="1"/>
          <w:cols w:space="708"/>
          <w:formProt w:val="0"/>
          <w:titlePg/>
          <w:docGrid w:linePitch="381"/>
        </w:sectPr>
      </w:pPr>
    </w:p>
    <w:p w14:paraId="194EDA0E" w14:textId="12FA2B36" w:rsidR="00724444" w:rsidRPr="00E05DDB" w:rsidRDefault="00A6142B" w:rsidP="00E05DDB">
      <w:pPr>
        <w:pStyle w:val="af8"/>
        <w:numPr>
          <w:ilvl w:val="0"/>
          <w:numId w:val="16"/>
        </w:numPr>
        <w:tabs>
          <w:tab w:val="left" w:pos="1044"/>
        </w:tabs>
        <w:spacing w:after="0" w:line="360" w:lineRule="auto"/>
        <w:ind w:left="284" w:firstLine="283"/>
        <w:jc w:val="both"/>
        <w:rPr>
          <w:rFonts w:cstheme="minorHAnsi"/>
          <w:b/>
          <w:bCs/>
          <w:sz w:val="24"/>
          <w:szCs w:val="24"/>
        </w:rPr>
      </w:pPr>
      <w:r w:rsidRPr="00E05DDB">
        <w:rPr>
          <w:rFonts w:cstheme="minorHAnsi"/>
          <w:b/>
          <w:bCs/>
          <w:sz w:val="24"/>
          <w:szCs w:val="24"/>
        </w:rPr>
        <w:lastRenderedPageBreak/>
        <w:t>Выбранные модели машинного обучения</w:t>
      </w:r>
    </w:p>
    <w:p w14:paraId="75DF0ED7" w14:textId="57138A5A" w:rsidR="00E05DDB" w:rsidRDefault="00E05DDB" w:rsidP="00E05DDB">
      <w:pPr>
        <w:pStyle w:val="af8"/>
        <w:numPr>
          <w:ilvl w:val="1"/>
          <w:numId w:val="16"/>
        </w:numPr>
        <w:tabs>
          <w:tab w:val="left" w:pos="1044"/>
        </w:tabs>
        <w:spacing w:after="0" w:line="360" w:lineRule="auto"/>
        <w:jc w:val="both"/>
        <w:rPr>
          <w:rFonts w:cstheme="minorHAnsi"/>
          <w:b/>
          <w:bCs/>
          <w:sz w:val="24"/>
          <w:szCs w:val="24"/>
        </w:rPr>
      </w:pPr>
      <w:r>
        <w:rPr>
          <w:rFonts w:cstheme="minorHAnsi"/>
          <w:b/>
          <w:bCs/>
          <w:sz w:val="24"/>
          <w:szCs w:val="24"/>
        </w:rPr>
        <w:t>Линейная регрессия</w:t>
      </w:r>
    </w:p>
    <w:p w14:paraId="7114F13D" w14:textId="71252D92" w:rsidR="00E05DDB" w:rsidRPr="00CC395D" w:rsidRDefault="00E05DDB" w:rsidP="00CC395D">
      <w:pPr>
        <w:pStyle w:val="af8"/>
        <w:tabs>
          <w:tab w:val="left" w:pos="1044"/>
        </w:tabs>
        <w:spacing w:after="0" w:line="360" w:lineRule="auto"/>
        <w:ind w:left="142" w:firstLine="425"/>
        <w:jc w:val="both"/>
        <w:rPr>
          <w:rFonts w:cstheme="minorHAnsi"/>
          <w:sz w:val="24"/>
          <w:szCs w:val="24"/>
          <w:lang w:val="en-US"/>
        </w:rPr>
      </w:pPr>
      <w:r w:rsidRPr="00E05DDB">
        <w:rPr>
          <w:rFonts w:cstheme="minorHAnsi"/>
          <w:sz w:val="24"/>
          <w:szCs w:val="24"/>
        </w:rPr>
        <w:t>Основные характеристики модели:</w:t>
      </w:r>
    </w:p>
    <w:p w14:paraId="35BCBFC3" w14:textId="721767C3" w:rsidR="00E05DDB" w:rsidRPr="00E05DDB" w:rsidRDefault="00E05DDB" w:rsidP="00CC395D">
      <w:pPr>
        <w:pStyle w:val="af8"/>
        <w:numPr>
          <w:ilvl w:val="0"/>
          <w:numId w:val="18"/>
        </w:numPr>
        <w:tabs>
          <w:tab w:val="left" w:pos="1044"/>
        </w:tabs>
        <w:spacing w:after="0" w:line="360" w:lineRule="auto"/>
        <w:ind w:hanging="1287"/>
        <w:jc w:val="both"/>
        <w:rPr>
          <w:rFonts w:cstheme="minorHAnsi"/>
          <w:sz w:val="24"/>
          <w:szCs w:val="24"/>
          <w:lang w:val="en-US"/>
        </w:rPr>
      </w:pPr>
      <w:r w:rsidRPr="00E05DDB">
        <w:rPr>
          <w:rFonts w:cstheme="minorHAnsi"/>
          <w:sz w:val="24"/>
          <w:szCs w:val="24"/>
        </w:rPr>
        <w:t>Тип модели: Линейная регрессия</w:t>
      </w:r>
    </w:p>
    <w:p w14:paraId="251566C5" w14:textId="06F4A625" w:rsidR="00E05DDB" w:rsidRPr="00E05DDB" w:rsidRDefault="00E05DDB" w:rsidP="00CC395D">
      <w:pPr>
        <w:pStyle w:val="af8"/>
        <w:numPr>
          <w:ilvl w:val="0"/>
          <w:numId w:val="18"/>
        </w:numPr>
        <w:tabs>
          <w:tab w:val="left" w:pos="1044"/>
        </w:tabs>
        <w:spacing w:after="0" w:line="360" w:lineRule="auto"/>
        <w:ind w:hanging="1287"/>
        <w:jc w:val="both"/>
        <w:rPr>
          <w:rFonts w:cstheme="minorHAnsi"/>
          <w:sz w:val="24"/>
          <w:szCs w:val="24"/>
        </w:rPr>
      </w:pPr>
      <w:r w:rsidRPr="00E05DDB">
        <w:rPr>
          <w:rFonts w:cstheme="minorHAnsi"/>
          <w:sz w:val="24"/>
          <w:szCs w:val="24"/>
        </w:rPr>
        <w:t xml:space="preserve">Необходимость масштабирования признаков: Нет </w:t>
      </w:r>
    </w:p>
    <w:p w14:paraId="41145F9E" w14:textId="77777777" w:rsidR="00E05DDB" w:rsidRPr="00E05DDB" w:rsidRDefault="00E05DDB" w:rsidP="00CC395D">
      <w:pPr>
        <w:pStyle w:val="af8"/>
        <w:numPr>
          <w:ilvl w:val="0"/>
          <w:numId w:val="18"/>
        </w:numPr>
        <w:tabs>
          <w:tab w:val="left" w:pos="1044"/>
        </w:tabs>
        <w:spacing w:after="0" w:line="360" w:lineRule="auto"/>
        <w:ind w:hanging="1287"/>
        <w:jc w:val="both"/>
        <w:rPr>
          <w:rFonts w:cstheme="minorHAnsi"/>
          <w:sz w:val="24"/>
          <w:szCs w:val="24"/>
        </w:rPr>
      </w:pPr>
      <w:r w:rsidRPr="00E05DDB">
        <w:rPr>
          <w:rFonts w:cstheme="minorHAnsi"/>
          <w:sz w:val="24"/>
          <w:szCs w:val="24"/>
        </w:rPr>
        <w:t xml:space="preserve">Целевая переменная: </w:t>
      </w:r>
      <w:proofErr w:type="spellStart"/>
      <w:r w:rsidRPr="00E05DDB">
        <w:rPr>
          <w:rFonts w:cstheme="minorHAnsi"/>
          <w:sz w:val="24"/>
          <w:szCs w:val="24"/>
        </w:rPr>
        <w:t>LeagueIndex</w:t>
      </w:r>
      <w:proofErr w:type="spellEnd"/>
    </w:p>
    <w:p w14:paraId="45A51840" w14:textId="2166DE70" w:rsidR="00E05DDB" w:rsidRPr="00CC395D" w:rsidRDefault="00E05DDB" w:rsidP="00CC395D">
      <w:pPr>
        <w:pStyle w:val="af8"/>
        <w:numPr>
          <w:ilvl w:val="0"/>
          <w:numId w:val="18"/>
        </w:numPr>
        <w:tabs>
          <w:tab w:val="left" w:pos="142"/>
          <w:tab w:val="left" w:pos="1044"/>
        </w:tabs>
        <w:spacing w:after="0" w:line="360" w:lineRule="auto"/>
        <w:ind w:hanging="1287"/>
        <w:jc w:val="both"/>
        <w:rPr>
          <w:rFonts w:cstheme="minorHAnsi"/>
          <w:sz w:val="24"/>
          <w:szCs w:val="24"/>
        </w:rPr>
      </w:pPr>
      <w:r w:rsidRPr="00CC395D">
        <w:rPr>
          <w:rFonts w:cstheme="minorHAnsi"/>
          <w:sz w:val="24"/>
          <w:szCs w:val="24"/>
        </w:rPr>
        <w:t>Метрики модели:</w:t>
      </w:r>
    </w:p>
    <w:p w14:paraId="69A01FA5" w14:textId="45E0C7C4" w:rsidR="00E05DDB" w:rsidRPr="00E05DDB" w:rsidRDefault="00E05DDB" w:rsidP="00CC395D">
      <w:pPr>
        <w:pStyle w:val="af8"/>
        <w:tabs>
          <w:tab w:val="left" w:pos="1044"/>
        </w:tabs>
        <w:spacing w:after="0" w:line="360" w:lineRule="auto"/>
        <w:ind w:left="142"/>
        <w:jc w:val="both"/>
        <w:rPr>
          <w:rFonts w:cstheme="minorHAnsi"/>
          <w:sz w:val="24"/>
          <w:szCs w:val="24"/>
        </w:rPr>
      </w:pPr>
      <w:r w:rsidRPr="00E05DDB">
        <w:rPr>
          <w:rFonts w:cstheme="minorHAnsi"/>
          <w:sz w:val="24"/>
          <w:szCs w:val="24"/>
        </w:rPr>
        <w:t>— R² = 0.461</w:t>
      </w:r>
    </w:p>
    <w:p w14:paraId="1E5F498E" w14:textId="5B5C791A" w:rsidR="00E05DDB" w:rsidRDefault="00E05DDB" w:rsidP="00CC395D">
      <w:pPr>
        <w:pStyle w:val="af8"/>
        <w:tabs>
          <w:tab w:val="left" w:pos="1044"/>
        </w:tabs>
        <w:spacing w:after="0" w:line="360" w:lineRule="auto"/>
        <w:ind w:left="142"/>
        <w:jc w:val="both"/>
        <w:rPr>
          <w:rFonts w:cstheme="minorHAnsi"/>
          <w:sz w:val="24"/>
          <w:szCs w:val="24"/>
        </w:rPr>
      </w:pPr>
      <w:r w:rsidRPr="00E05DDB">
        <w:rPr>
          <w:rFonts w:cstheme="minorHAnsi"/>
          <w:sz w:val="24"/>
          <w:szCs w:val="24"/>
        </w:rPr>
        <w:t>— RMSE = 1.031</w:t>
      </w:r>
    </w:p>
    <w:p w14:paraId="72C49880" w14:textId="0CF3DC69" w:rsidR="00DA2807" w:rsidRDefault="00DA2807" w:rsidP="00CC395D">
      <w:pPr>
        <w:pStyle w:val="af8"/>
        <w:numPr>
          <w:ilvl w:val="0"/>
          <w:numId w:val="20"/>
        </w:numPr>
        <w:tabs>
          <w:tab w:val="left" w:pos="1044"/>
        </w:tabs>
        <w:spacing w:after="0" w:line="360" w:lineRule="auto"/>
        <w:ind w:hanging="1429"/>
        <w:jc w:val="both"/>
        <w:rPr>
          <w:rFonts w:cstheme="minorHAnsi"/>
          <w:sz w:val="24"/>
          <w:szCs w:val="24"/>
          <w:lang w:val="en-US"/>
        </w:rPr>
      </w:pPr>
      <w:r>
        <w:rPr>
          <w:rFonts w:cstheme="minorHAnsi"/>
          <w:sz w:val="24"/>
          <w:szCs w:val="24"/>
        </w:rPr>
        <w:t xml:space="preserve">Используемые </w:t>
      </w:r>
      <w:r w:rsidR="00CC395D">
        <w:rPr>
          <w:rFonts w:cstheme="minorHAnsi"/>
          <w:sz w:val="24"/>
          <w:szCs w:val="24"/>
        </w:rPr>
        <w:t>переменные</w:t>
      </w:r>
      <w:r>
        <w:rPr>
          <w:rFonts w:cstheme="minorHAnsi"/>
          <w:sz w:val="24"/>
          <w:szCs w:val="24"/>
          <w:lang w:val="en-US"/>
        </w:rPr>
        <w:t>:</w:t>
      </w:r>
    </w:p>
    <w:tbl>
      <w:tblPr>
        <w:tblW w:w="0" w:type="auto"/>
        <w:tblLook w:val="04A0" w:firstRow="1" w:lastRow="0" w:firstColumn="1" w:lastColumn="0" w:noHBand="0" w:noVBand="1"/>
      </w:tblPr>
      <w:tblGrid>
        <w:gridCol w:w="447"/>
        <w:gridCol w:w="2039"/>
        <w:gridCol w:w="7142"/>
      </w:tblGrid>
      <w:tr w:rsidR="00A72197" w:rsidRPr="00A72197" w14:paraId="2E120A5F" w14:textId="77777777" w:rsidTr="00A72197">
        <w:trPr>
          <w:trHeight w:val="283"/>
        </w:trPr>
        <w:tc>
          <w:tcPr>
            <w:tcW w:w="0" w:type="auto"/>
            <w:tcBorders>
              <w:top w:val="single" w:sz="4" w:space="0" w:color="auto"/>
              <w:left w:val="single" w:sz="4" w:space="0" w:color="auto"/>
              <w:bottom w:val="single" w:sz="4" w:space="0" w:color="auto"/>
              <w:right w:val="single" w:sz="4" w:space="0" w:color="auto"/>
            </w:tcBorders>
            <w:vAlign w:val="center"/>
            <w:hideMark/>
          </w:tcPr>
          <w:p w14:paraId="0BD46A3F" w14:textId="77777777" w:rsidR="00A72197" w:rsidRPr="00A72197" w:rsidRDefault="00A72197" w:rsidP="00A72197">
            <w:pPr>
              <w:spacing w:after="0" w:line="240" w:lineRule="auto"/>
              <w:jc w:val="center"/>
              <w:rPr>
                <w:rFonts w:ascii="Calibri" w:eastAsia="Times New Roman" w:hAnsi="Calibri" w:cs="Calibri"/>
                <w:b/>
                <w:bCs/>
                <w:color w:val="000000"/>
                <w:lang w:eastAsia="ru-RU"/>
              </w:rPr>
            </w:pPr>
            <w:r w:rsidRPr="00A72197">
              <w:rPr>
                <w:rFonts w:ascii="Calibri" w:eastAsia="Times New Roman" w:hAnsi="Calibri" w:cs="Calibri"/>
                <w:b/>
                <w:bCs/>
                <w:color w:val="000000"/>
                <w:lang w:eastAsia="ru-RU"/>
              </w:rPr>
              <w:t>№</w:t>
            </w:r>
          </w:p>
        </w:tc>
        <w:tc>
          <w:tcPr>
            <w:tcW w:w="0" w:type="auto"/>
            <w:tcBorders>
              <w:top w:val="single" w:sz="4" w:space="0" w:color="auto"/>
              <w:left w:val="nil"/>
              <w:bottom w:val="single" w:sz="4" w:space="0" w:color="auto"/>
              <w:right w:val="single" w:sz="4" w:space="0" w:color="auto"/>
            </w:tcBorders>
            <w:vAlign w:val="center"/>
            <w:hideMark/>
          </w:tcPr>
          <w:p w14:paraId="6EFCB5CC" w14:textId="77777777" w:rsidR="00A72197" w:rsidRPr="00A72197" w:rsidRDefault="00A72197" w:rsidP="00A72197">
            <w:pPr>
              <w:spacing w:after="0" w:line="240" w:lineRule="auto"/>
              <w:jc w:val="center"/>
              <w:rPr>
                <w:rFonts w:ascii="Calibri" w:eastAsia="Times New Roman" w:hAnsi="Calibri" w:cs="Calibri"/>
                <w:b/>
                <w:bCs/>
                <w:color w:val="000000"/>
                <w:lang w:eastAsia="ru-RU"/>
              </w:rPr>
            </w:pPr>
            <w:r w:rsidRPr="00A72197">
              <w:rPr>
                <w:rFonts w:ascii="Calibri" w:eastAsia="Times New Roman" w:hAnsi="Calibri" w:cs="Calibri"/>
                <w:b/>
                <w:bCs/>
                <w:color w:val="000000"/>
                <w:lang w:eastAsia="ru-RU"/>
              </w:rPr>
              <w:t>Название признака</w:t>
            </w:r>
          </w:p>
        </w:tc>
        <w:tc>
          <w:tcPr>
            <w:tcW w:w="0" w:type="auto"/>
            <w:tcBorders>
              <w:top w:val="single" w:sz="4" w:space="0" w:color="auto"/>
              <w:left w:val="nil"/>
              <w:bottom w:val="single" w:sz="4" w:space="0" w:color="auto"/>
              <w:right w:val="single" w:sz="4" w:space="0" w:color="auto"/>
            </w:tcBorders>
            <w:vAlign w:val="center"/>
            <w:hideMark/>
          </w:tcPr>
          <w:p w14:paraId="6FD734D0" w14:textId="0A667C66" w:rsidR="00A72197" w:rsidRPr="00A72197" w:rsidRDefault="00A72197" w:rsidP="00A72197">
            <w:pPr>
              <w:spacing w:after="0" w:line="240" w:lineRule="auto"/>
              <w:jc w:val="center"/>
              <w:rPr>
                <w:rFonts w:ascii="Calibri" w:eastAsia="Times New Roman" w:hAnsi="Calibri" w:cs="Calibri"/>
                <w:b/>
                <w:bCs/>
                <w:color w:val="000000"/>
                <w:lang w:val="en-US" w:eastAsia="ru-RU"/>
              </w:rPr>
            </w:pPr>
            <w:r w:rsidRPr="00A72197">
              <w:rPr>
                <w:rFonts w:ascii="Calibri" w:eastAsia="Times New Roman" w:hAnsi="Calibri" w:cs="Calibri"/>
                <w:b/>
                <w:bCs/>
                <w:color w:val="000000"/>
                <w:lang w:eastAsia="ru-RU"/>
              </w:rPr>
              <w:t>Описание</w:t>
            </w:r>
          </w:p>
        </w:tc>
      </w:tr>
      <w:tr w:rsidR="00A72197" w:rsidRPr="00A72197" w14:paraId="61FAC76C" w14:textId="77777777" w:rsidTr="00CC395D">
        <w:trPr>
          <w:trHeight w:val="340"/>
        </w:trPr>
        <w:tc>
          <w:tcPr>
            <w:tcW w:w="0" w:type="auto"/>
            <w:tcBorders>
              <w:top w:val="nil"/>
              <w:left w:val="single" w:sz="4" w:space="0" w:color="auto"/>
              <w:bottom w:val="single" w:sz="4" w:space="0" w:color="auto"/>
              <w:right w:val="single" w:sz="4" w:space="0" w:color="auto"/>
            </w:tcBorders>
            <w:vAlign w:val="center"/>
            <w:hideMark/>
          </w:tcPr>
          <w:p w14:paraId="0524AD44" w14:textId="77777777" w:rsidR="00A72197" w:rsidRPr="00A72197" w:rsidRDefault="00A72197" w:rsidP="00A72197">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1</w:t>
            </w:r>
          </w:p>
        </w:tc>
        <w:tc>
          <w:tcPr>
            <w:tcW w:w="0" w:type="auto"/>
            <w:tcBorders>
              <w:top w:val="nil"/>
              <w:left w:val="nil"/>
              <w:bottom w:val="single" w:sz="4" w:space="0" w:color="auto"/>
              <w:right w:val="single" w:sz="4" w:space="0" w:color="auto"/>
            </w:tcBorders>
            <w:vAlign w:val="center"/>
            <w:hideMark/>
          </w:tcPr>
          <w:p w14:paraId="6B17B981" w14:textId="77777777" w:rsidR="00A72197" w:rsidRPr="00A72197" w:rsidRDefault="00A72197" w:rsidP="00A72197">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ActionLatency</w:t>
            </w:r>
            <w:proofErr w:type="spellEnd"/>
          </w:p>
        </w:tc>
        <w:tc>
          <w:tcPr>
            <w:tcW w:w="0" w:type="auto"/>
            <w:tcBorders>
              <w:top w:val="nil"/>
              <w:left w:val="nil"/>
              <w:bottom w:val="single" w:sz="4" w:space="0" w:color="auto"/>
              <w:right w:val="single" w:sz="4" w:space="0" w:color="auto"/>
            </w:tcBorders>
            <w:vAlign w:val="center"/>
            <w:hideMark/>
          </w:tcPr>
          <w:p w14:paraId="083485B9" w14:textId="77777777" w:rsidR="00A72197" w:rsidRPr="00A72197" w:rsidRDefault="00A72197" w:rsidP="00A72197">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Задержка между действиями игрока (в миллисекундах)</w:t>
            </w:r>
          </w:p>
        </w:tc>
      </w:tr>
      <w:tr w:rsidR="00A72197" w:rsidRPr="00A72197" w14:paraId="536AD168" w14:textId="77777777" w:rsidTr="00CC395D">
        <w:trPr>
          <w:trHeight w:val="340"/>
        </w:trPr>
        <w:tc>
          <w:tcPr>
            <w:tcW w:w="0" w:type="auto"/>
            <w:tcBorders>
              <w:top w:val="nil"/>
              <w:left w:val="single" w:sz="4" w:space="0" w:color="auto"/>
              <w:bottom w:val="single" w:sz="4" w:space="0" w:color="auto"/>
              <w:right w:val="single" w:sz="4" w:space="0" w:color="auto"/>
            </w:tcBorders>
            <w:vAlign w:val="center"/>
            <w:hideMark/>
          </w:tcPr>
          <w:p w14:paraId="6CC1636E" w14:textId="77777777" w:rsidR="00A72197" w:rsidRPr="00A72197" w:rsidRDefault="00A72197" w:rsidP="00A72197">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2</w:t>
            </w:r>
          </w:p>
        </w:tc>
        <w:tc>
          <w:tcPr>
            <w:tcW w:w="0" w:type="auto"/>
            <w:tcBorders>
              <w:top w:val="nil"/>
              <w:left w:val="nil"/>
              <w:bottom w:val="single" w:sz="4" w:space="0" w:color="auto"/>
              <w:right w:val="single" w:sz="4" w:space="0" w:color="auto"/>
            </w:tcBorders>
            <w:vAlign w:val="center"/>
            <w:hideMark/>
          </w:tcPr>
          <w:p w14:paraId="52107410" w14:textId="77777777" w:rsidR="00A72197" w:rsidRPr="00A72197" w:rsidRDefault="00A72197" w:rsidP="00A72197">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APM</w:t>
            </w:r>
          </w:p>
        </w:tc>
        <w:tc>
          <w:tcPr>
            <w:tcW w:w="0" w:type="auto"/>
            <w:tcBorders>
              <w:top w:val="nil"/>
              <w:left w:val="nil"/>
              <w:bottom w:val="single" w:sz="4" w:space="0" w:color="auto"/>
              <w:right w:val="single" w:sz="4" w:space="0" w:color="auto"/>
            </w:tcBorders>
            <w:vAlign w:val="center"/>
            <w:hideMark/>
          </w:tcPr>
          <w:p w14:paraId="5C416274" w14:textId="77777777" w:rsidR="00A72197" w:rsidRPr="00A72197" w:rsidRDefault="00A72197" w:rsidP="00A72197">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Actions</w:t>
            </w:r>
            <w:proofErr w:type="spellEnd"/>
            <w:r w:rsidRPr="00A72197">
              <w:rPr>
                <w:rFonts w:ascii="Calibri" w:eastAsia="Times New Roman" w:hAnsi="Calibri" w:cs="Calibri"/>
                <w:color w:val="000000"/>
                <w:lang w:eastAsia="ru-RU"/>
              </w:rPr>
              <w:t xml:space="preserve"> </w:t>
            </w:r>
            <w:proofErr w:type="spellStart"/>
            <w:r w:rsidRPr="00A72197">
              <w:rPr>
                <w:rFonts w:ascii="Calibri" w:eastAsia="Times New Roman" w:hAnsi="Calibri" w:cs="Calibri"/>
                <w:color w:val="000000"/>
                <w:lang w:eastAsia="ru-RU"/>
              </w:rPr>
              <w:t>Per</w:t>
            </w:r>
            <w:proofErr w:type="spellEnd"/>
            <w:r w:rsidRPr="00A72197">
              <w:rPr>
                <w:rFonts w:ascii="Calibri" w:eastAsia="Times New Roman" w:hAnsi="Calibri" w:cs="Calibri"/>
                <w:color w:val="000000"/>
                <w:lang w:eastAsia="ru-RU"/>
              </w:rPr>
              <w:t xml:space="preserve"> </w:t>
            </w:r>
            <w:proofErr w:type="spellStart"/>
            <w:r w:rsidRPr="00A72197">
              <w:rPr>
                <w:rFonts w:ascii="Calibri" w:eastAsia="Times New Roman" w:hAnsi="Calibri" w:cs="Calibri"/>
                <w:color w:val="000000"/>
                <w:lang w:eastAsia="ru-RU"/>
              </w:rPr>
              <w:t>Minute</w:t>
            </w:r>
            <w:proofErr w:type="spellEnd"/>
            <w:r w:rsidRPr="00A72197">
              <w:rPr>
                <w:rFonts w:ascii="Calibri" w:eastAsia="Times New Roman" w:hAnsi="Calibri" w:cs="Calibri"/>
                <w:color w:val="000000"/>
                <w:lang w:eastAsia="ru-RU"/>
              </w:rPr>
              <w:t xml:space="preserve"> — количество действий в минуту</w:t>
            </w:r>
          </w:p>
        </w:tc>
      </w:tr>
      <w:tr w:rsidR="00A72197" w:rsidRPr="00A72197" w14:paraId="6731AC2E" w14:textId="77777777" w:rsidTr="00CC395D">
        <w:trPr>
          <w:trHeight w:val="340"/>
        </w:trPr>
        <w:tc>
          <w:tcPr>
            <w:tcW w:w="0" w:type="auto"/>
            <w:tcBorders>
              <w:top w:val="nil"/>
              <w:left w:val="single" w:sz="4" w:space="0" w:color="auto"/>
              <w:bottom w:val="single" w:sz="4" w:space="0" w:color="auto"/>
              <w:right w:val="single" w:sz="4" w:space="0" w:color="auto"/>
            </w:tcBorders>
            <w:vAlign w:val="center"/>
            <w:hideMark/>
          </w:tcPr>
          <w:p w14:paraId="43F077BF" w14:textId="77777777" w:rsidR="00A72197" w:rsidRPr="00A72197" w:rsidRDefault="00A72197" w:rsidP="00A72197">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3</w:t>
            </w:r>
          </w:p>
        </w:tc>
        <w:tc>
          <w:tcPr>
            <w:tcW w:w="0" w:type="auto"/>
            <w:tcBorders>
              <w:top w:val="nil"/>
              <w:left w:val="nil"/>
              <w:bottom w:val="single" w:sz="4" w:space="0" w:color="auto"/>
              <w:right w:val="single" w:sz="4" w:space="0" w:color="auto"/>
            </w:tcBorders>
            <w:vAlign w:val="center"/>
            <w:hideMark/>
          </w:tcPr>
          <w:p w14:paraId="7B2EA29D" w14:textId="77777777" w:rsidR="00A72197" w:rsidRPr="00A72197" w:rsidRDefault="00A72197" w:rsidP="00A72197">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NumberOfPACs</w:t>
            </w:r>
            <w:proofErr w:type="spellEnd"/>
          </w:p>
        </w:tc>
        <w:tc>
          <w:tcPr>
            <w:tcW w:w="0" w:type="auto"/>
            <w:tcBorders>
              <w:top w:val="nil"/>
              <w:left w:val="nil"/>
              <w:bottom w:val="single" w:sz="4" w:space="0" w:color="auto"/>
              <w:right w:val="single" w:sz="4" w:space="0" w:color="auto"/>
            </w:tcBorders>
            <w:vAlign w:val="center"/>
            <w:hideMark/>
          </w:tcPr>
          <w:p w14:paraId="47216522" w14:textId="260E047E" w:rsidR="00A72197" w:rsidRPr="00A72197" w:rsidRDefault="00A72197" w:rsidP="00A72197">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 xml:space="preserve">Количество действий по выбору и управлению юнитами </w:t>
            </w:r>
            <w:r>
              <w:rPr>
                <w:rFonts w:ascii="Calibri" w:eastAsia="Times New Roman" w:hAnsi="Calibri" w:cs="Calibri"/>
                <w:color w:val="000000"/>
                <w:lang w:eastAsia="ru-RU"/>
              </w:rPr>
              <w:t>за единицу времени</w:t>
            </w:r>
          </w:p>
        </w:tc>
      </w:tr>
      <w:tr w:rsidR="00A72197" w:rsidRPr="00A72197" w14:paraId="0A8B14DB" w14:textId="77777777" w:rsidTr="00CC395D">
        <w:trPr>
          <w:trHeight w:val="340"/>
        </w:trPr>
        <w:tc>
          <w:tcPr>
            <w:tcW w:w="0" w:type="auto"/>
            <w:tcBorders>
              <w:top w:val="nil"/>
              <w:left w:val="single" w:sz="4" w:space="0" w:color="auto"/>
              <w:bottom w:val="single" w:sz="4" w:space="0" w:color="auto"/>
              <w:right w:val="single" w:sz="4" w:space="0" w:color="auto"/>
            </w:tcBorders>
            <w:vAlign w:val="center"/>
            <w:hideMark/>
          </w:tcPr>
          <w:p w14:paraId="77A750F3" w14:textId="77777777" w:rsidR="00A72197" w:rsidRPr="00A72197" w:rsidRDefault="00A72197" w:rsidP="00A72197">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4</w:t>
            </w:r>
          </w:p>
        </w:tc>
        <w:tc>
          <w:tcPr>
            <w:tcW w:w="0" w:type="auto"/>
            <w:tcBorders>
              <w:top w:val="nil"/>
              <w:left w:val="nil"/>
              <w:bottom w:val="single" w:sz="4" w:space="0" w:color="auto"/>
              <w:right w:val="single" w:sz="4" w:space="0" w:color="auto"/>
            </w:tcBorders>
            <w:vAlign w:val="center"/>
            <w:hideMark/>
          </w:tcPr>
          <w:p w14:paraId="68D97E39" w14:textId="77777777" w:rsidR="00A72197" w:rsidRPr="00A72197" w:rsidRDefault="00A72197" w:rsidP="00A72197">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AssignToHotkeys</w:t>
            </w:r>
            <w:proofErr w:type="spellEnd"/>
          </w:p>
        </w:tc>
        <w:tc>
          <w:tcPr>
            <w:tcW w:w="0" w:type="auto"/>
            <w:tcBorders>
              <w:top w:val="nil"/>
              <w:left w:val="nil"/>
              <w:bottom w:val="single" w:sz="4" w:space="0" w:color="auto"/>
              <w:right w:val="single" w:sz="4" w:space="0" w:color="auto"/>
            </w:tcBorders>
            <w:vAlign w:val="center"/>
            <w:hideMark/>
          </w:tcPr>
          <w:p w14:paraId="7ACC4BF6" w14:textId="2FF3C917" w:rsidR="00A72197" w:rsidRPr="00A72197" w:rsidRDefault="00A72197" w:rsidP="00A72197">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Количество назначений юнитов/зданий на горячие клавиши</w:t>
            </w:r>
            <w:r>
              <w:rPr>
                <w:rFonts w:ascii="Calibri" w:eastAsia="Times New Roman" w:hAnsi="Calibri" w:cs="Calibri"/>
                <w:color w:val="000000"/>
                <w:lang w:eastAsia="ru-RU"/>
              </w:rPr>
              <w:t xml:space="preserve"> за единицу времени</w:t>
            </w:r>
          </w:p>
        </w:tc>
      </w:tr>
      <w:tr w:rsidR="00A72197" w:rsidRPr="00A72197" w14:paraId="14EEB8E4" w14:textId="77777777" w:rsidTr="00CC395D">
        <w:trPr>
          <w:trHeight w:val="340"/>
        </w:trPr>
        <w:tc>
          <w:tcPr>
            <w:tcW w:w="0" w:type="auto"/>
            <w:tcBorders>
              <w:top w:val="nil"/>
              <w:left w:val="single" w:sz="4" w:space="0" w:color="auto"/>
              <w:bottom w:val="single" w:sz="4" w:space="0" w:color="auto"/>
              <w:right w:val="single" w:sz="4" w:space="0" w:color="auto"/>
            </w:tcBorders>
            <w:vAlign w:val="center"/>
            <w:hideMark/>
          </w:tcPr>
          <w:p w14:paraId="14ABCC09" w14:textId="77777777" w:rsidR="00A72197" w:rsidRPr="00A72197" w:rsidRDefault="00A72197" w:rsidP="00A72197">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5</w:t>
            </w:r>
          </w:p>
        </w:tc>
        <w:tc>
          <w:tcPr>
            <w:tcW w:w="0" w:type="auto"/>
            <w:tcBorders>
              <w:top w:val="nil"/>
              <w:left w:val="nil"/>
              <w:bottom w:val="single" w:sz="4" w:space="0" w:color="auto"/>
              <w:right w:val="single" w:sz="4" w:space="0" w:color="auto"/>
            </w:tcBorders>
            <w:vAlign w:val="center"/>
            <w:hideMark/>
          </w:tcPr>
          <w:p w14:paraId="1DBF2AC5" w14:textId="77777777" w:rsidR="00A72197" w:rsidRPr="00A72197" w:rsidRDefault="00A72197" w:rsidP="00A72197">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SelectByHotkeys</w:t>
            </w:r>
            <w:proofErr w:type="spellEnd"/>
          </w:p>
        </w:tc>
        <w:tc>
          <w:tcPr>
            <w:tcW w:w="0" w:type="auto"/>
            <w:tcBorders>
              <w:top w:val="nil"/>
              <w:left w:val="nil"/>
              <w:bottom w:val="single" w:sz="4" w:space="0" w:color="auto"/>
              <w:right w:val="single" w:sz="4" w:space="0" w:color="auto"/>
            </w:tcBorders>
            <w:vAlign w:val="center"/>
            <w:hideMark/>
          </w:tcPr>
          <w:p w14:paraId="49D89591" w14:textId="37F68540" w:rsidR="00A72197" w:rsidRPr="00A72197" w:rsidRDefault="00A72197" w:rsidP="00A72197">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Количество выборов юнитов с помощью горячих клавиш</w:t>
            </w:r>
            <w:r>
              <w:rPr>
                <w:rFonts w:ascii="Calibri" w:eastAsia="Times New Roman" w:hAnsi="Calibri" w:cs="Calibri"/>
                <w:color w:val="000000"/>
                <w:lang w:eastAsia="ru-RU"/>
              </w:rPr>
              <w:t xml:space="preserve"> за единицу времени</w:t>
            </w:r>
          </w:p>
        </w:tc>
      </w:tr>
      <w:tr w:rsidR="00A72197" w:rsidRPr="00A72197" w14:paraId="3F047712" w14:textId="77777777" w:rsidTr="00CC395D">
        <w:trPr>
          <w:trHeight w:val="340"/>
        </w:trPr>
        <w:tc>
          <w:tcPr>
            <w:tcW w:w="0" w:type="auto"/>
            <w:tcBorders>
              <w:top w:val="nil"/>
              <w:left w:val="single" w:sz="4" w:space="0" w:color="auto"/>
              <w:bottom w:val="single" w:sz="4" w:space="0" w:color="auto"/>
              <w:right w:val="single" w:sz="4" w:space="0" w:color="auto"/>
            </w:tcBorders>
            <w:vAlign w:val="center"/>
            <w:hideMark/>
          </w:tcPr>
          <w:p w14:paraId="2537B4CF" w14:textId="77777777" w:rsidR="00A72197" w:rsidRPr="00A72197" w:rsidRDefault="00A72197" w:rsidP="00A72197">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6</w:t>
            </w:r>
          </w:p>
        </w:tc>
        <w:tc>
          <w:tcPr>
            <w:tcW w:w="0" w:type="auto"/>
            <w:tcBorders>
              <w:top w:val="nil"/>
              <w:left w:val="nil"/>
              <w:bottom w:val="single" w:sz="4" w:space="0" w:color="auto"/>
              <w:right w:val="single" w:sz="4" w:space="0" w:color="auto"/>
            </w:tcBorders>
            <w:vAlign w:val="center"/>
            <w:hideMark/>
          </w:tcPr>
          <w:p w14:paraId="65202298" w14:textId="77777777" w:rsidR="00A72197" w:rsidRPr="00A72197" w:rsidRDefault="00A72197" w:rsidP="00A72197">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UniqueHotkeys</w:t>
            </w:r>
            <w:proofErr w:type="spellEnd"/>
          </w:p>
        </w:tc>
        <w:tc>
          <w:tcPr>
            <w:tcW w:w="0" w:type="auto"/>
            <w:tcBorders>
              <w:top w:val="nil"/>
              <w:left w:val="nil"/>
              <w:bottom w:val="single" w:sz="4" w:space="0" w:color="auto"/>
              <w:right w:val="single" w:sz="4" w:space="0" w:color="auto"/>
            </w:tcBorders>
            <w:vAlign w:val="center"/>
            <w:hideMark/>
          </w:tcPr>
          <w:p w14:paraId="1CDC004E" w14:textId="0CD8074C" w:rsidR="00A72197" w:rsidRPr="00A72197" w:rsidRDefault="00A72197" w:rsidP="00A72197">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Количество использованных</w:t>
            </w:r>
            <w:r w:rsidR="00CC395D">
              <w:rPr>
                <w:rFonts w:ascii="Calibri" w:eastAsia="Times New Roman" w:hAnsi="Calibri" w:cs="Calibri"/>
                <w:color w:val="000000"/>
                <w:lang w:eastAsia="ru-RU"/>
              </w:rPr>
              <w:t xml:space="preserve"> уникальных</w:t>
            </w:r>
            <w:r w:rsidRPr="00A72197">
              <w:rPr>
                <w:rFonts w:ascii="Calibri" w:eastAsia="Times New Roman" w:hAnsi="Calibri" w:cs="Calibri"/>
                <w:color w:val="000000"/>
                <w:lang w:eastAsia="ru-RU"/>
              </w:rPr>
              <w:t xml:space="preserve"> горячих клавиш </w:t>
            </w:r>
            <w:r w:rsidR="00CC395D">
              <w:rPr>
                <w:rFonts w:ascii="Calibri" w:eastAsia="Times New Roman" w:hAnsi="Calibri" w:cs="Calibri"/>
                <w:color w:val="000000"/>
                <w:lang w:eastAsia="ru-RU"/>
              </w:rPr>
              <w:t>за единицу времени</w:t>
            </w:r>
          </w:p>
        </w:tc>
      </w:tr>
    </w:tbl>
    <w:p w14:paraId="6D1018F8" w14:textId="77777777" w:rsidR="00DA2807" w:rsidRPr="00A72197" w:rsidRDefault="00DA2807" w:rsidP="00DA2807">
      <w:pPr>
        <w:tabs>
          <w:tab w:val="left" w:pos="1044"/>
        </w:tabs>
        <w:spacing w:after="0" w:line="360" w:lineRule="auto"/>
        <w:jc w:val="both"/>
        <w:rPr>
          <w:rFonts w:cstheme="minorHAnsi"/>
          <w:sz w:val="24"/>
          <w:szCs w:val="24"/>
        </w:rPr>
      </w:pPr>
    </w:p>
    <w:p w14:paraId="44F45772" w14:textId="32682A76" w:rsidR="00DA2807" w:rsidRDefault="00DA2807" w:rsidP="00DA2807">
      <w:pPr>
        <w:pStyle w:val="af8"/>
        <w:numPr>
          <w:ilvl w:val="1"/>
          <w:numId w:val="16"/>
        </w:numPr>
        <w:tabs>
          <w:tab w:val="left" w:pos="1044"/>
        </w:tabs>
        <w:spacing w:after="0" w:line="360" w:lineRule="auto"/>
        <w:jc w:val="both"/>
        <w:rPr>
          <w:rFonts w:cstheme="minorHAnsi"/>
          <w:b/>
          <w:bCs/>
          <w:sz w:val="24"/>
          <w:szCs w:val="24"/>
        </w:rPr>
      </w:pPr>
      <w:r w:rsidRPr="00DA2807">
        <w:rPr>
          <w:rFonts w:cstheme="minorHAnsi"/>
          <w:b/>
          <w:bCs/>
          <w:sz w:val="24"/>
          <w:szCs w:val="24"/>
        </w:rPr>
        <w:t>Нейронная сеть на 2-ух параметрах</w:t>
      </w:r>
    </w:p>
    <w:p w14:paraId="6A3B82FE" w14:textId="0DA18D6D" w:rsidR="00CC395D" w:rsidRPr="00CC395D" w:rsidRDefault="00CC395D" w:rsidP="00CC395D">
      <w:pPr>
        <w:pStyle w:val="af8"/>
        <w:tabs>
          <w:tab w:val="left" w:pos="1044"/>
        </w:tabs>
        <w:spacing w:after="0" w:line="360" w:lineRule="auto"/>
        <w:ind w:left="142" w:firstLine="425"/>
        <w:jc w:val="both"/>
        <w:rPr>
          <w:rFonts w:cstheme="minorHAnsi"/>
          <w:sz w:val="24"/>
          <w:szCs w:val="24"/>
          <w:lang w:val="en-US"/>
        </w:rPr>
      </w:pPr>
      <w:r w:rsidRPr="00E05DDB">
        <w:rPr>
          <w:rFonts w:cstheme="minorHAnsi"/>
          <w:sz w:val="24"/>
          <w:szCs w:val="24"/>
        </w:rPr>
        <w:t>Основные характеристики модели:</w:t>
      </w:r>
    </w:p>
    <w:p w14:paraId="3066DB0B" w14:textId="5F91615F" w:rsidR="00CC395D" w:rsidRPr="00CC395D" w:rsidRDefault="00CC395D" w:rsidP="00CC395D">
      <w:pPr>
        <w:pStyle w:val="af8"/>
        <w:numPr>
          <w:ilvl w:val="0"/>
          <w:numId w:val="20"/>
        </w:numPr>
        <w:tabs>
          <w:tab w:val="left" w:pos="1044"/>
        </w:tabs>
        <w:spacing w:after="0" w:line="360" w:lineRule="auto"/>
        <w:ind w:hanging="1429"/>
        <w:jc w:val="both"/>
        <w:rPr>
          <w:rFonts w:cstheme="minorHAnsi"/>
          <w:sz w:val="24"/>
          <w:szCs w:val="24"/>
        </w:rPr>
      </w:pPr>
      <w:r w:rsidRPr="00CC395D">
        <w:rPr>
          <w:rFonts w:cstheme="minorHAnsi"/>
          <w:sz w:val="24"/>
          <w:szCs w:val="24"/>
        </w:rPr>
        <w:t>Тип модели: Нейронная сеть</w:t>
      </w:r>
    </w:p>
    <w:p w14:paraId="35ACB8BB" w14:textId="41C16AC7" w:rsidR="00CC395D" w:rsidRPr="00CC395D" w:rsidRDefault="00CC395D" w:rsidP="00CC395D">
      <w:pPr>
        <w:pStyle w:val="af8"/>
        <w:numPr>
          <w:ilvl w:val="0"/>
          <w:numId w:val="20"/>
        </w:numPr>
        <w:tabs>
          <w:tab w:val="left" w:pos="1044"/>
        </w:tabs>
        <w:spacing w:after="0" w:line="360" w:lineRule="auto"/>
        <w:ind w:hanging="1429"/>
        <w:jc w:val="both"/>
        <w:rPr>
          <w:rFonts w:cstheme="minorHAnsi"/>
          <w:sz w:val="24"/>
          <w:szCs w:val="24"/>
        </w:rPr>
      </w:pPr>
      <w:r w:rsidRPr="00CC395D">
        <w:rPr>
          <w:rFonts w:cstheme="minorHAnsi"/>
          <w:sz w:val="24"/>
          <w:szCs w:val="24"/>
        </w:rPr>
        <w:t xml:space="preserve">Архитектура: </w:t>
      </w:r>
      <w:r w:rsidR="00CE6ADB">
        <w:rPr>
          <w:rFonts w:cstheme="minorHAnsi"/>
          <w:sz w:val="24"/>
          <w:szCs w:val="24"/>
        </w:rPr>
        <w:t>2 -</w:t>
      </w:r>
      <w:r w:rsidR="00CE6ADB">
        <w:rPr>
          <w:rFonts w:cstheme="minorHAnsi"/>
          <w:sz w:val="24"/>
          <w:szCs w:val="24"/>
          <w:lang w:val="en-US"/>
        </w:rPr>
        <w:t>&gt; 20 -&gt; 20 -&gt; 20 -&gt; 1</w:t>
      </w:r>
    </w:p>
    <w:p w14:paraId="6732ADA9" w14:textId="01E18101" w:rsidR="00CC395D" w:rsidRPr="00CC395D" w:rsidRDefault="00CC395D" w:rsidP="00CC395D">
      <w:pPr>
        <w:pStyle w:val="af8"/>
        <w:numPr>
          <w:ilvl w:val="0"/>
          <w:numId w:val="20"/>
        </w:numPr>
        <w:tabs>
          <w:tab w:val="left" w:pos="1044"/>
        </w:tabs>
        <w:spacing w:after="0" w:line="360" w:lineRule="auto"/>
        <w:ind w:hanging="1429"/>
        <w:jc w:val="both"/>
        <w:rPr>
          <w:rFonts w:cstheme="minorHAnsi"/>
          <w:sz w:val="24"/>
          <w:szCs w:val="24"/>
        </w:rPr>
      </w:pPr>
      <w:r w:rsidRPr="00CC395D">
        <w:rPr>
          <w:rFonts w:cstheme="minorHAnsi"/>
          <w:sz w:val="24"/>
          <w:szCs w:val="24"/>
        </w:rPr>
        <w:t xml:space="preserve">Необходимость масштабирования признаков: Да </w:t>
      </w:r>
    </w:p>
    <w:p w14:paraId="1E3D1539" w14:textId="77777777" w:rsidR="00CC395D" w:rsidRPr="00CC395D" w:rsidRDefault="00CC395D" w:rsidP="00CC395D">
      <w:pPr>
        <w:pStyle w:val="af8"/>
        <w:numPr>
          <w:ilvl w:val="0"/>
          <w:numId w:val="20"/>
        </w:numPr>
        <w:tabs>
          <w:tab w:val="left" w:pos="1044"/>
        </w:tabs>
        <w:spacing w:after="0" w:line="360" w:lineRule="auto"/>
        <w:ind w:hanging="1429"/>
        <w:jc w:val="both"/>
        <w:rPr>
          <w:rFonts w:cstheme="minorHAnsi"/>
          <w:sz w:val="24"/>
          <w:szCs w:val="24"/>
        </w:rPr>
      </w:pPr>
      <w:r w:rsidRPr="00CC395D">
        <w:rPr>
          <w:rFonts w:cstheme="minorHAnsi"/>
          <w:sz w:val="24"/>
          <w:szCs w:val="24"/>
        </w:rPr>
        <w:t xml:space="preserve">Целевая переменная: </w:t>
      </w:r>
      <w:proofErr w:type="spellStart"/>
      <w:r w:rsidRPr="00CC395D">
        <w:rPr>
          <w:rFonts w:cstheme="minorHAnsi"/>
          <w:sz w:val="24"/>
          <w:szCs w:val="24"/>
        </w:rPr>
        <w:t>LeagueIndex</w:t>
      </w:r>
      <w:proofErr w:type="spellEnd"/>
    </w:p>
    <w:p w14:paraId="319C9423" w14:textId="77777777" w:rsidR="00CC395D" w:rsidRPr="00CC395D" w:rsidRDefault="00CC395D" w:rsidP="00CC395D">
      <w:pPr>
        <w:pStyle w:val="af8"/>
        <w:numPr>
          <w:ilvl w:val="0"/>
          <w:numId w:val="18"/>
        </w:numPr>
        <w:tabs>
          <w:tab w:val="left" w:pos="142"/>
          <w:tab w:val="left" w:pos="1044"/>
        </w:tabs>
        <w:spacing w:after="0" w:line="360" w:lineRule="auto"/>
        <w:ind w:hanging="1287"/>
        <w:jc w:val="both"/>
        <w:rPr>
          <w:rFonts w:cstheme="minorHAnsi"/>
          <w:sz w:val="24"/>
          <w:szCs w:val="24"/>
        </w:rPr>
      </w:pPr>
      <w:r w:rsidRPr="00CC395D">
        <w:rPr>
          <w:rFonts w:cstheme="minorHAnsi"/>
          <w:sz w:val="24"/>
          <w:szCs w:val="24"/>
        </w:rPr>
        <w:t>Метрики модели:</w:t>
      </w:r>
    </w:p>
    <w:p w14:paraId="1B1F781E" w14:textId="3B5E3AE1" w:rsidR="00CC395D" w:rsidRPr="00CC395D" w:rsidRDefault="00CC395D" w:rsidP="00CC395D">
      <w:pPr>
        <w:tabs>
          <w:tab w:val="left" w:pos="1044"/>
        </w:tabs>
        <w:spacing w:after="0" w:line="360" w:lineRule="auto"/>
        <w:ind w:firstLine="142"/>
        <w:jc w:val="both"/>
        <w:rPr>
          <w:rFonts w:cstheme="minorHAnsi"/>
          <w:sz w:val="24"/>
          <w:szCs w:val="24"/>
          <w:lang w:val="en-US"/>
        </w:rPr>
      </w:pPr>
      <w:r w:rsidRPr="00CC395D">
        <w:rPr>
          <w:rFonts w:cstheme="minorHAnsi"/>
          <w:sz w:val="24"/>
          <w:szCs w:val="24"/>
        </w:rPr>
        <w:t xml:space="preserve">— R² = 0.349 </w:t>
      </w:r>
    </w:p>
    <w:p w14:paraId="4A52006E" w14:textId="549B61E4" w:rsidR="00DA2807" w:rsidRDefault="00CC395D" w:rsidP="00CC395D">
      <w:pPr>
        <w:tabs>
          <w:tab w:val="left" w:pos="1044"/>
        </w:tabs>
        <w:spacing w:after="0" w:line="360" w:lineRule="auto"/>
        <w:ind w:firstLine="142"/>
        <w:jc w:val="both"/>
        <w:rPr>
          <w:rFonts w:cstheme="minorHAnsi"/>
          <w:sz w:val="24"/>
          <w:szCs w:val="24"/>
          <w:lang w:val="en-US"/>
        </w:rPr>
      </w:pPr>
      <w:r w:rsidRPr="00CC395D">
        <w:rPr>
          <w:rFonts w:cstheme="minorHAnsi"/>
          <w:sz w:val="24"/>
          <w:szCs w:val="24"/>
        </w:rPr>
        <w:t>— RMSE = 0.179304</w:t>
      </w:r>
    </w:p>
    <w:p w14:paraId="133AB5A5" w14:textId="77777777" w:rsidR="00CC395D" w:rsidRDefault="00CC395D" w:rsidP="00CC395D">
      <w:pPr>
        <w:pStyle w:val="af8"/>
        <w:numPr>
          <w:ilvl w:val="0"/>
          <w:numId w:val="20"/>
        </w:numPr>
        <w:tabs>
          <w:tab w:val="left" w:pos="1044"/>
        </w:tabs>
        <w:spacing w:after="0" w:line="360" w:lineRule="auto"/>
        <w:ind w:hanging="1429"/>
        <w:jc w:val="both"/>
        <w:rPr>
          <w:rFonts w:cstheme="minorHAnsi"/>
          <w:sz w:val="24"/>
          <w:szCs w:val="24"/>
          <w:lang w:val="en-US"/>
        </w:rPr>
      </w:pPr>
      <w:r>
        <w:rPr>
          <w:rFonts w:cstheme="minorHAnsi"/>
          <w:sz w:val="24"/>
          <w:szCs w:val="24"/>
        </w:rPr>
        <w:t>Используемые переменные</w:t>
      </w:r>
      <w:r>
        <w:rPr>
          <w:rFonts w:cstheme="minorHAnsi"/>
          <w:sz w:val="24"/>
          <w:szCs w:val="24"/>
          <w:lang w:val="en-US"/>
        </w:rPr>
        <w:t>:</w:t>
      </w:r>
    </w:p>
    <w:tbl>
      <w:tblPr>
        <w:tblW w:w="0" w:type="auto"/>
        <w:tblLook w:val="04A0" w:firstRow="1" w:lastRow="0" w:firstColumn="1" w:lastColumn="0" w:noHBand="0" w:noVBand="1"/>
      </w:tblPr>
      <w:tblGrid>
        <w:gridCol w:w="447"/>
        <w:gridCol w:w="2050"/>
        <w:gridCol w:w="7131"/>
      </w:tblGrid>
      <w:tr w:rsidR="00CC395D" w:rsidRPr="00CC395D" w14:paraId="0832A2EA" w14:textId="77777777" w:rsidTr="00CC395D">
        <w:trPr>
          <w:trHeight w:val="340"/>
        </w:trPr>
        <w:tc>
          <w:tcPr>
            <w:tcW w:w="0" w:type="auto"/>
            <w:tcBorders>
              <w:top w:val="single" w:sz="4" w:space="0" w:color="auto"/>
              <w:left w:val="single" w:sz="4" w:space="0" w:color="auto"/>
              <w:bottom w:val="single" w:sz="4" w:space="0" w:color="auto"/>
              <w:right w:val="single" w:sz="4" w:space="0" w:color="auto"/>
            </w:tcBorders>
            <w:vAlign w:val="center"/>
            <w:hideMark/>
          </w:tcPr>
          <w:p w14:paraId="3D324BE2" w14:textId="77777777" w:rsidR="00CC395D" w:rsidRPr="00CC395D" w:rsidRDefault="00CC395D" w:rsidP="00CC395D">
            <w:pPr>
              <w:spacing w:after="0" w:line="240" w:lineRule="auto"/>
              <w:jc w:val="center"/>
              <w:rPr>
                <w:rFonts w:ascii="Calibri" w:eastAsia="Times New Roman" w:hAnsi="Calibri" w:cs="Calibri"/>
                <w:b/>
                <w:bCs/>
                <w:color w:val="000000"/>
                <w:lang w:eastAsia="ru-RU"/>
              </w:rPr>
            </w:pPr>
            <w:r w:rsidRPr="00CC395D">
              <w:rPr>
                <w:rFonts w:ascii="Calibri" w:eastAsia="Times New Roman" w:hAnsi="Calibri" w:cs="Calibri"/>
                <w:b/>
                <w:bCs/>
                <w:color w:val="000000"/>
                <w:lang w:eastAsia="ru-RU"/>
              </w:rPr>
              <w:t>№</w:t>
            </w:r>
          </w:p>
        </w:tc>
        <w:tc>
          <w:tcPr>
            <w:tcW w:w="0" w:type="auto"/>
            <w:tcBorders>
              <w:top w:val="single" w:sz="4" w:space="0" w:color="auto"/>
              <w:left w:val="nil"/>
              <w:bottom w:val="single" w:sz="4" w:space="0" w:color="auto"/>
              <w:right w:val="single" w:sz="4" w:space="0" w:color="auto"/>
            </w:tcBorders>
            <w:vAlign w:val="center"/>
            <w:hideMark/>
          </w:tcPr>
          <w:p w14:paraId="4D95F870" w14:textId="77777777" w:rsidR="00CC395D" w:rsidRPr="00CC395D" w:rsidRDefault="00CC395D" w:rsidP="00CC395D">
            <w:pPr>
              <w:spacing w:after="0" w:line="240" w:lineRule="auto"/>
              <w:jc w:val="center"/>
              <w:rPr>
                <w:rFonts w:ascii="Calibri" w:eastAsia="Times New Roman" w:hAnsi="Calibri" w:cs="Calibri"/>
                <w:b/>
                <w:bCs/>
                <w:color w:val="000000"/>
                <w:lang w:eastAsia="ru-RU"/>
              </w:rPr>
            </w:pPr>
            <w:r w:rsidRPr="00CC395D">
              <w:rPr>
                <w:rFonts w:ascii="Calibri" w:eastAsia="Times New Roman" w:hAnsi="Calibri" w:cs="Calibri"/>
                <w:b/>
                <w:bCs/>
                <w:color w:val="000000"/>
                <w:lang w:eastAsia="ru-RU"/>
              </w:rPr>
              <w:t>Название признака</w:t>
            </w:r>
          </w:p>
        </w:tc>
        <w:tc>
          <w:tcPr>
            <w:tcW w:w="0" w:type="auto"/>
            <w:tcBorders>
              <w:top w:val="single" w:sz="4" w:space="0" w:color="auto"/>
              <w:left w:val="nil"/>
              <w:bottom w:val="single" w:sz="4" w:space="0" w:color="auto"/>
              <w:right w:val="single" w:sz="4" w:space="0" w:color="auto"/>
            </w:tcBorders>
            <w:vAlign w:val="center"/>
            <w:hideMark/>
          </w:tcPr>
          <w:p w14:paraId="0D68CAA4" w14:textId="77777777" w:rsidR="00CC395D" w:rsidRPr="00CC395D" w:rsidRDefault="00CC395D" w:rsidP="00CC395D">
            <w:pPr>
              <w:spacing w:after="0" w:line="240" w:lineRule="auto"/>
              <w:jc w:val="center"/>
              <w:rPr>
                <w:rFonts w:ascii="Calibri" w:eastAsia="Times New Roman" w:hAnsi="Calibri" w:cs="Calibri"/>
                <w:b/>
                <w:bCs/>
                <w:color w:val="000000"/>
                <w:lang w:eastAsia="ru-RU"/>
              </w:rPr>
            </w:pPr>
            <w:r w:rsidRPr="00CC395D">
              <w:rPr>
                <w:rFonts w:ascii="Calibri" w:eastAsia="Times New Roman" w:hAnsi="Calibri" w:cs="Calibri"/>
                <w:b/>
                <w:bCs/>
                <w:color w:val="000000"/>
                <w:lang w:eastAsia="ru-RU"/>
              </w:rPr>
              <w:t>Описание (предполагаемое)</w:t>
            </w:r>
          </w:p>
        </w:tc>
      </w:tr>
      <w:tr w:rsidR="00CC395D" w:rsidRPr="003F4766" w14:paraId="0CEFF8E0" w14:textId="77777777" w:rsidTr="00CC395D">
        <w:trPr>
          <w:trHeight w:val="340"/>
        </w:trPr>
        <w:tc>
          <w:tcPr>
            <w:tcW w:w="0" w:type="auto"/>
            <w:tcBorders>
              <w:top w:val="nil"/>
              <w:left w:val="single" w:sz="4" w:space="0" w:color="auto"/>
              <w:bottom w:val="single" w:sz="4" w:space="0" w:color="auto"/>
              <w:right w:val="single" w:sz="4" w:space="0" w:color="auto"/>
            </w:tcBorders>
            <w:vAlign w:val="center"/>
            <w:hideMark/>
          </w:tcPr>
          <w:p w14:paraId="19A09A5D" w14:textId="77777777" w:rsidR="00CC395D" w:rsidRPr="00CC395D" w:rsidRDefault="00CC395D" w:rsidP="00CC395D">
            <w:pPr>
              <w:spacing w:after="0" w:line="240" w:lineRule="auto"/>
              <w:jc w:val="right"/>
              <w:rPr>
                <w:rFonts w:ascii="Calibri" w:eastAsia="Times New Roman" w:hAnsi="Calibri" w:cs="Calibri"/>
                <w:color w:val="000000"/>
                <w:lang w:eastAsia="ru-RU"/>
              </w:rPr>
            </w:pPr>
            <w:r w:rsidRPr="00CC395D">
              <w:rPr>
                <w:rFonts w:ascii="Calibri" w:eastAsia="Times New Roman" w:hAnsi="Calibri" w:cs="Calibri"/>
                <w:color w:val="000000"/>
                <w:lang w:eastAsia="ru-RU"/>
              </w:rPr>
              <w:t>1</w:t>
            </w:r>
          </w:p>
        </w:tc>
        <w:tc>
          <w:tcPr>
            <w:tcW w:w="0" w:type="auto"/>
            <w:tcBorders>
              <w:top w:val="nil"/>
              <w:left w:val="nil"/>
              <w:bottom w:val="single" w:sz="4" w:space="0" w:color="auto"/>
              <w:right w:val="single" w:sz="4" w:space="0" w:color="auto"/>
            </w:tcBorders>
            <w:vAlign w:val="center"/>
            <w:hideMark/>
          </w:tcPr>
          <w:p w14:paraId="414EB3D5" w14:textId="77777777" w:rsidR="00CC395D" w:rsidRPr="00CC395D" w:rsidRDefault="00CC395D" w:rsidP="00CC395D">
            <w:pPr>
              <w:spacing w:after="0" w:line="240" w:lineRule="auto"/>
              <w:rPr>
                <w:rFonts w:ascii="Calibri" w:eastAsia="Times New Roman" w:hAnsi="Calibri" w:cs="Calibri"/>
                <w:color w:val="000000"/>
                <w:lang w:eastAsia="ru-RU"/>
              </w:rPr>
            </w:pPr>
            <w:r w:rsidRPr="00CC395D">
              <w:rPr>
                <w:rFonts w:ascii="Calibri" w:eastAsia="Times New Roman" w:hAnsi="Calibri" w:cs="Calibri"/>
                <w:color w:val="000000"/>
                <w:lang w:eastAsia="ru-RU"/>
              </w:rPr>
              <w:t>APM</w:t>
            </w:r>
          </w:p>
        </w:tc>
        <w:tc>
          <w:tcPr>
            <w:tcW w:w="0" w:type="auto"/>
            <w:tcBorders>
              <w:top w:val="nil"/>
              <w:left w:val="nil"/>
              <w:bottom w:val="single" w:sz="4" w:space="0" w:color="auto"/>
              <w:right w:val="single" w:sz="4" w:space="0" w:color="auto"/>
            </w:tcBorders>
            <w:vAlign w:val="center"/>
            <w:hideMark/>
          </w:tcPr>
          <w:p w14:paraId="0355C840" w14:textId="77777777" w:rsidR="00CC395D" w:rsidRPr="00CC395D" w:rsidRDefault="00CC395D" w:rsidP="00CC395D">
            <w:pPr>
              <w:spacing w:after="0" w:line="240" w:lineRule="auto"/>
              <w:rPr>
                <w:rFonts w:ascii="Calibri" w:eastAsia="Times New Roman" w:hAnsi="Calibri" w:cs="Calibri"/>
                <w:color w:val="000000"/>
                <w:lang w:val="en-US" w:eastAsia="ru-RU"/>
              </w:rPr>
            </w:pPr>
            <w:r w:rsidRPr="00CC395D">
              <w:rPr>
                <w:rFonts w:ascii="Calibri" w:eastAsia="Times New Roman" w:hAnsi="Calibri" w:cs="Calibri"/>
                <w:color w:val="000000"/>
                <w:lang w:val="en-US" w:eastAsia="ru-RU"/>
              </w:rPr>
              <w:t xml:space="preserve">Actions Per Minute — </w:t>
            </w:r>
            <w:r w:rsidRPr="00CC395D">
              <w:rPr>
                <w:rFonts w:ascii="Calibri" w:eastAsia="Times New Roman" w:hAnsi="Calibri" w:cs="Calibri"/>
                <w:color w:val="000000"/>
                <w:lang w:eastAsia="ru-RU"/>
              </w:rPr>
              <w:t>действия</w:t>
            </w:r>
            <w:r w:rsidRPr="00CC395D">
              <w:rPr>
                <w:rFonts w:ascii="Calibri" w:eastAsia="Times New Roman" w:hAnsi="Calibri" w:cs="Calibri"/>
                <w:color w:val="000000"/>
                <w:lang w:val="en-US" w:eastAsia="ru-RU"/>
              </w:rPr>
              <w:t xml:space="preserve"> </w:t>
            </w:r>
            <w:r w:rsidRPr="00CC395D">
              <w:rPr>
                <w:rFonts w:ascii="Calibri" w:eastAsia="Times New Roman" w:hAnsi="Calibri" w:cs="Calibri"/>
                <w:color w:val="000000"/>
                <w:lang w:eastAsia="ru-RU"/>
              </w:rPr>
              <w:t>в</w:t>
            </w:r>
            <w:r w:rsidRPr="00CC395D">
              <w:rPr>
                <w:rFonts w:ascii="Calibri" w:eastAsia="Times New Roman" w:hAnsi="Calibri" w:cs="Calibri"/>
                <w:color w:val="000000"/>
                <w:lang w:val="en-US" w:eastAsia="ru-RU"/>
              </w:rPr>
              <w:t xml:space="preserve"> </w:t>
            </w:r>
            <w:r w:rsidRPr="00CC395D">
              <w:rPr>
                <w:rFonts w:ascii="Calibri" w:eastAsia="Times New Roman" w:hAnsi="Calibri" w:cs="Calibri"/>
                <w:color w:val="000000"/>
                <w:lang w:eastAsia="ru-RU"/>
              </w:rPr>
              <w:t>минуту</w:t>
            </w:r>
          </w:p>
        </w:tc>
      </w:tr>
      <w:tr w:rsidR="00CC395D" w:rsidRPr="00CC395D" w14:paraId="7EAA2AAD" w14:textId="77777777" w:rsidTr="00CC395D">
        <w:trPr>
          <w:trHeight w:val="340"/>
        </w:trPr>
        <w:tc>
          <w:tcPr>
            <w:tcW w:w="0" w:type="auto"/>
            <w:tcBorders>
              <w:top w:val="nil"/>
              <w:left w:val="single" w:sz="4" w:space="0" w:color="auto"/>
              <w:bottom w:val="single" w:sz="4" w:space="0" w:color="auto"/>
              <w:right w:val="single" w:sz="4" w:space="0" w:color="auto"/>
            </w:tcBorders>
            <w:vAlign w:val="center"/>
            <w:hideMark/>
          </w:tcPr>
          <w:p w14:paraId="6D2B50A3" w14:textId="77777777" w:rsidR="00CC395D" w:rsidRPr="00CC395D" w:rsidRDefault="00CC395D" w:rsidP="00CC395D">
            <w:pPr>
              <w:spacing w:after="0" w:line="240" w:lineRule="auto"/>
              <w:jc w:val="right"/>
              <w:rPr>
                <w:rFonts w:ascii="Calibri" w:eastAsia="Times New Roman" w:hAnsi="Calibri" w:cs="Calibri"/>
                <w:color w:val="000000"/>
                <w:lang w:eastAsia="ru-RU"/>
              </w:rPr>
            </w:pPr>
            <w:r w:rsidRPr="00CC395D">
              <w:rPr>
                <w:rFonts w:ascii="Calibri" w:eastAsia="Times New Roman" w:hAnsi="Calibri" w:cs="Calibri"/>
                <w:color w:val="000000"/>
                <w:lang w:eastAsia="ru-RU"/>
              </w:rPr>
              <w:t>2</w:t>
            </w:r>
          </w:p>
        </w:tc>
        <w:tc>
          <w:tcPr>
            <w:tcW w:w="0" w:type="auto"/>
            <w:tcBorders>
              <w:top w:val="nil"/>
              <w:left w:val="nil"/>
              <w:bottom w:val="single" w:sz="4" w:space="0" w:color="auto"/>
              <w:right w:val="single" w:sz="4" w:space="0" w:color="auto"/>
            </w:tcBorders>
            <w:vAlign w:val="center"/>
            <w:hideMark/>
          </w:tcPr>
          <w:p w14:paraId="31C15DF3" w14:textId="77777777" w:rsidR="00CC395D" w:rsidRPr="00CC395D" w:rsidRDefault="00CC395D" w:rsidP="00CC395D">
            <w:pPr>
              <w:spacing w:after="0" w:line="240" w:lineRule="auto"/>
              <w:rPr>
                <w:rFonts w:ascii="Calibri" w:eastAsia="Times New Roman" w:hAnsi="Calibri" w:cs="Calibri"/>
                <w:color w:val="000000"/>
                <w:lang w:eastAsia="ru-RU"/>
              </w:rPr>
            </w:pPr>
            <w:proofErr w:type="spellStart"/>
            <w:r w:rsidRPr="00CC395D">
              <w:rPr>
                <w:rFonts w:ascii="Calibri" w:eastAsia="Times New Roman" w:hAnsi="Calibri" w:cs="Calibri"/>
                <w:color w:val="000000"/>
                <w:lang w:eastAsia="ru-RU"/>
              </w:rPr>
              <w:t>NumberOfPACs</w:t>
            </w:r>
            <w:proofErr w:type="spellEnd"/>
          </w:p>
        </w:tc>
        <w:tc>
          <w:tcPr>
            <w:tcW w:w="0" w:type="auto"/>
            <w:tcBorders>
              <w:top w:val="nil"/>
              <w:left w:val="nil"/>
              <w:bottom w:val="single" w:sz="4" w:space="0" w:color="auto"/>
              <w:right w:val="single" w:sz="4" w:space="0" w:color="auto"/>
            </w:tcBorders>
            <w:vAlign w:val="center"/>
            <w:hideMark/>
          </w:tcPr>
          <w:p w14:paraId="623DF9EF" w14:textId="2E7E1013" w:rsidR="00CC395D" w:rsidRPr="00CC395D" w:rsidRDefault="00CC395D" w:rsidP="00CC395D">
            <w:pPr>
              <w:spacing w:after="0" w:line="240" w:lineRule="auto"/>
              <w:rPr>
                <w:rFonts w:ascii="Calibri" w:eastAsia="Times New Roman" w:hAnsi="Calibri" w:cs="Calibri"/>
                <w:color w:val="000000"/>
                <w:lang w:eastAsia="ru-RU"/>
              </w:rPr>
            </w:pPr>
            <w:r w:rsidRPr="00CC395D">
              <w:rPr>
                <w:rFonts w:ascii="Calibri" w:eastAsia="Times New Roman" w:hAnsi="Calibri" w:cs="Calibri"/>
                <w:color w:val="000000"/>
                <w:lang w:eastAsia="ru-RU"/>
              </w:rPr>
              <w:t xml:space="preserve">Количество действий по выбору и управлению юнитами </w:t>
            </w:r>
            <w:r>
              <w:rPr>
                <w:rFonts w:ascii="Calibri" w:eastAsia="Times New Roman" w:hAnsi="Calibri" w:cs="Calibri"/>
                <w:color w:val="000000"/>
                <w:lang w:eastAsia="ru-RU"/>
              </w:rPr>
              <w:t>за единицу времени</w:t>
            </w:r>
          </w:p>
        </w:tc>
      </w:tr>
    </w:tbl>
    <w:p w14:paraId="125BFC25" w14:textId="77777777" w:rsidR="00CC395D" w:rsidRPr="00CC395D" w:rsidRDefault="00CC395D" w:rsidP="00CC395D">
      <w:pPr>
        <w:tabs>
          <w:tab w:val="left" w:pos="1044"/>
        </w:tabs>
        <w:spacing w:after="0" w:line="360" w:lineRule="auto"/>
        <w:jc w:val="both"/>
        <w:rPr>
          <w:rFonts w:cstheme="minorHAnsi"/>
          <w:sz w:val="24"/>
          <w:szCs w:val="24"/>
        </w:rPr>
      </w:pPr>
    </w:p>
    <w:p w14:paraId="420B1EE1" w14:textId="0831CCD6" w:rsidR="00DA2807" w:rsidRPr="00DA2807" w:rsidRDefault="00DA2807" w:rsidP="00DA2807">
      <w:pPr>
        <w:pStyle w:val="af8"/>
        <w:numPr>
          <w:ilvl w:val="1"/>
          <w:numId w:val="16"/>
        </w:numPr>
        <w:tabs>
          <w:tab w:val="left" w:pos="1044"/>
        </w:tabs>
        <w:spacing w:after="0" w:line="360" w:lineRule="auto"/>
        <w:jc w:val="both"/>
        <w:rPr>
          <w:rFonts w:cstheme="minorHAnsi"/>
          <w:b/>
          <w:bCs/>
          <w:sz w:val="24"/>
          <w:szCs w:val="24"/>
        </w:rPr>
      </w:pPr>
      <w:r w:rsidRPr="00DA2807">
        <w:rPr>
          <w:rFonts w:cstheme="minorHAnsi"/>
          <w:b/>
          <w:bCs/>
          <w:sz w:val="24"/>
          <w:szCs w:val="24"/>
        </w:rPr>
        <w:lastRenderedPageBreak/>
        <w:t xml:space="preserve">Нейронная сеть на </w:t>
      </w:r>
      <w:r>
        <w:rPr>
          <w:rFonts w:cstheme="minorHAnsi"/>
          <w:b/>
          <w:bCs/>
          <w:sz w:val="24"/>
          <w:szCs w:val="24"/>
        </w:rPr>
        <w:t>6-ти</w:t>
      </w:r>
      <w:r w:rsidRPr="00DA2807">
        <w:rPr>
          <w:rFonts w:cstheme="minorHAnsi"/>
          <w:b/>
          <w:bCs/>
          <w:sz w:val="24"/>
          <w:szCs w:val="24"/>
        </w:rPr>
        <w:t xml:space="preserve"> параметрах</w:t>
      </w:r>
    </w:p>
    <w:p w14:paraId="4CC4517F" w14:textId="77777777" w:rsidR="00CC395D" w:rsidRPr="00CC395D" w:rsidRDefault="00CC395D" w:rsidP="00CC395D">
      <w:pPr>
        <w:pStyle w:val="af8"/>
        <w:tabs>
          <w:tab w:val="left" w:pos="1044"/>
        </w:tabs>
        <w:spacing w:after="0" w:line="360" w:lineRule="auto"/>
        <w:ind w:left="142" w:firstLine="425"/>
        <w:jc w:val="both"/>
        <w:rPr>
          <w:rFonts w:cstheme="minorHAnsi"/>
          <w:sz w:val="24"/>
          <w:szCs w:val="24"/>
          <w:lang w:val="en-US"/>
        </w:rPr>
      </w:pPr>
      <w:r w:rsidRPr="00E05DDB">
        <w:rPr>
          <w:rFonts w:cstheme="minorHAnsi"/>
          <w:sz w:val="24"/>
          <w:szCs w:val="24"/>
        </w:rPr>
        <w:t>Основные характеристики модели:</w:t>
      </w:r>
    </w:p>
    <w:p w14:paraId="22775546" w14:textId="77777777" w:rsidR="00CC395D" w:rsidRPr="00CC395D" w:rsidRDefault="00CC395D" w:rsidP="00CC395D">
      <w:pPr>
        <w:pStyle w:val="af8"/>
        <w:numPr>
          <w:ilvl w:val="0"/>
          <w:numId w:val="20"/>
        </w:numPr>
        <w:tabs>
          <w:tab w:val="left" w:pos="1044"/>
        </w:tabs>
        <w:spacing w:after="0" w:line="360" w:lineRule="auto"/>
        <w:ind w:hanging="1429"/>
        <w:jc w:val="both"/>
        <w:rPr>
          <w:rFonts w:cstheme="minorHAnsi"/>
          <w:sz w:val="24"/>
          <w:szCs w:val="24"/>
        </w:rPr>
      </w:pPr>
      <w:r w:rsidRPr="00CC395D">
        <w:rPr>
          <w:rFonts w:cstheme="minorHAnsi"/>
          <w:sz w:val="24"/>
          <w:szCs w:val="24"/>
        </w:rPr>
        <w:t>Тип модели: Нейронная сеть</w:t>
      </w:r>
    </w:p>
    <w:p w14:paraId="570F13A1" w14:textId="5B940878" w:rsidR="00CC395D" w:rsidRPr="00CC395D" w:rsidRDefault="00CC395D" w:rsidP="00CC395D">
      <w:pPr>
        <w:pStyle w:val="af8"/>
        <w:numPr>
          <w:ilvl w:val="0"/>
          <w:numId w:val="20"/>
        </w:numPr>
        <w:tabs>
          <w:tab w:val="left" w:pos="1044"/>
        </w:tabs>
        <w:spacing w:after="0" w:line="360" w:lineRule="auto"/>
        <w:ind w:hanging="1429"/>
        <w:jc w:val="both"/>
        <w:rPr>
          <w:rFonts w:cstheme="minorHAnsi"/>
          <w:sz w:val="24"/>
          <w:szCs w:val="24"/>
        </w:rPr>
      </w:pPr>
      <w:r w:rsidRPr="00CC395D">
        <w:rPr>
          <w:rFonts w:cstheme="minorHAnsi"/>
          <w:sz w:val="24"/>
          <w:szCs w:val="24"/>
        </w:rPr>
        <w:t xml:space="preserve">Архитектура: </w:t>
      </w:r>
      <w:r w:rsidR="00CE6ADB">
        <w:rPr>
          <w:rFonts w:cstheme="minorHAnsi"/>
          <w:sz w:val="24"/>
          <w:szCs w:val="24"/>
          <w:lang w:val="en-US"/>
        </w:rPr>
        <w:t>6 -&gt; 64 -&gt; 64 -&gt; 64 -&gt; 64 -&gt; 1</w:t>
      </w:r>
    </w:p>
    <w:p w14:paraId="7870DFFA" w14:textId="77777777" w:rsidR="00CC395D" w:rsidRPr="00CC395D" w:rsidRDefault="00CC395D" w:rsidP="00CC395D">
      <w:pPr>
        <w:pStyle w:val="af8"/>
        <w:numPr>
          <w:ilvl w:val="0"/>
          <w:numId w:val="20"/>
        </w:numPr>
        <w:tabs>
          <w:tab w:val="left" w:pos="1044"/>
        </w:tabs>
        <w:spacing w:after="0" w:line="360" w:lineRule="auto"/>
        <w:ind w:hanging="1429"/>
        <w:jc w:val="both"/>
        <w:rPr>
          <w:rFonts w:cstheme="minorHAnsi"/>
          <w:sz w:val="24"/>
          <w:szCs w:val="24"/>
        </w:rPr>
      </w:pPr>
      <w:r w:rsidRPr="00CC395D">
        <w:rPr>
          <w:rFonts w:cstheme="minorHAnsi"/>
          <w:sz w:val="24"/>
          <w:szCs w:val="24"/>
        </w:rPr>
        <w:t xml:space="preserve">Необходимость масштабирования признаков: Да </w:t>
      </w:r>
    </w:p>
    <w:p w14:paraId="1D4D6785" w14:textId="77777777" w:rsidR="00CC395D" w:rsidRPr="00CC395D" w:rsidRDefault="00CC395D" w:rsidP="00CC395D">
      <w:pPr>
        <w:pStyle w:val="af8"/>
        <w:numPr>
          <w:ilvl w:val="0"/>
          <w:numId w:val="20"/>
        </w:numPr>
        <w:tabs>
          <w:tab w:val="left" w:pos="1044"/>
        </w:tabs>
        <w:spacing w:after="0" w:line="360" w:lineRule="auto"/>
        <w:ind w:hanging="1429"/>
        <w:jc w:val="both"/>
        <w:rPr>
          <w:rFonts w:cstheme="minorHAnsi"/>
          <w:sz w:val="24"/>
          <w:szCs w:val="24"/>
        </w:rPr>
      </w:pPr>
      <w:r w:rsidRPr="00CC395D">
        <w:rPr>
          <w:rFonts w:cstheme="minorHAnsi"/>
          <w:sz w:val="24"/>
          <w:szCs w:val="24"/>
        </w:rPr>
        <w:t xml:space="preserve">Целевая переменная: </w:t>
      </w:r>
      <w:proofErr w:type="spellStart"/>
      <w:r w:rsidRPr="00CC395D">
        <w:rPr>
          <w:rFonts w:cstheme="minorHAnsi"/>
          <w:sz w:val="24"/>
          <w:szCs w:val="24"/>
        </w:rPr>
        <w:t>LeagueIndex</w:t>
      </w:r>
      <w:proofErr w:type="spellEnd"/>
    </w:p>
    <w:p w14:paraId="3D8909CC" w14:textId="77777777" w:rsidR="00CC395D" w:rsidRPr="00CC395D" w:rsidRDefault="00CC395D" w:rsidP="00CC395D">
      <w:pPr>
        <w:pStyle w:val="af8"/>
        <w:numPr>
          <w:ilvl w:val="0"/>
          <w:numId w:val="18"/>
        </w:numPr>
        <w:tabs>
          <w:tab w:val="left" w:pos="142"/>
          <w:tab w:val="left" w:pos="1044"/>
        </w:tabs>
        <w:spacing w:after="0" w:line="360" w:lineRule="auto"/>
        <w:ind w:hanging="1287"/>
        <w:jc w:val="both"/>
        <w:rPr>
          <w:rFonts w:cstheme="minorHAnsi"/>
          <w:sz w:val="24"/>
          <w:szCs w:val="24"/>
        </w:rPr>
      </w:pPr>
      <w:r w:rsidRPr="00CC395D">
        <w:rPr>
          <w:rFonts w:cstheme="minorHAnsi"/>
          <w:sz w:val="24"/>
          <w:szCs w:val="24"/>
        </w:rPr>
        <w:t>Метрики модели:</w:t>
      </w:r>
    </w:p>
    <w:p w14:paraId="4D499E97" w14:textId="69D7C122" w:rsidR="00CC395D" w:rsidRPr="00CC395D" w:rsidRDefault="00CC395D" w:rsidP="00CC395D">
      <w:pPr>
        <w:tabs>
          <w:tab w:val="left" w:pos="1044"/>
        </w:tabs>
        <w:spacing w:after="0" w:line="360" w:lineRule="auto"/>
        <w:ind w:firstLine="142"/>
        <w:jc w:val="both"/>
        <w:rPr>
          <w:rFonts w:cstheme="minorHAnsi"/>
          <w:sz w:val="24"/>
          <w:szCs w:val="24"/>
          <w:lang w:val="en-US"/>
        </w:rPr>
      </w:pPr>
      <w:r w:rsidRPr="00CC395D">
        <w:rPr>
          <w:rFonts w:cstheme="minorHAnsi"/>
          <w:sz w:val="24"/>
          <w:szCs w:val="24"/>
        </w:rPr>
        <w:t>— R² = 0.</w:t>
      </w:r>
      <w:r>
        <w:rPr>
          <w:rFonts w:cstheme="minorHAnsi"/>
          <w:sz w:val="24"/>
          <w:szCs w:val="24"/>
          <w:lang w:val="en-US"/>
        </w:rPr>
        <w:t>4</w:t>
      </w:r>
      <w:r w:rsidRPr="00CC395D">
        <w:rPr>
          <w:rFonts w:cstheme="minorHAnsi"/>
          <w:sz w:val="24"/>
          <w:szCs w:val="24"/>
        </w:rPr>
        <w:t xml:space="preserve"> </w:t>
      </w:r>
    </w:p>
    <w:p w14:paraId="1C55EBA3" w14:textId="293112D5" w:rsidR="00CC395D" w:rsidRDefault="00CC395D" w:rsidP="00CC395D">
      <w:pPr>
        <w:tabs>
          <w:tab w:val="left" w:pos="1044"/>
        </w:tabs>
        <w:spacing w:after="0" w:line="360" w:lineRule="auto"/>
        <w:ind w:firstLine="142"/>
        <w:jc w:val="both"/>
        <w:rPr>
          <w:rFonts w:cstheme="minorHAnsi"/>
          <w:sz w:val="24"/>
          <w:szCs w:val="24"/>
          <w:lang w:val="en-US"/>
        </w:rPr>
      </w:pPr>
      <w:r w:rsidRPr="00CC395D">
        <w:rPr>
          <w:rFonts w:cstheme="minorHAnsi"/>
          <w:sz w:val="24"/>
          <w:szCs w:val="24"/>
        </w:rPr>
        <w:t>— RMSE</w:t>
      </w:r>
      <w:r>
        <w:rPr>
          <w:rFonts w:cstheme="minorHAnsi"/>
          <w:sz w:val="24"/>
          <w:szCs w:val="24"/>
          <w:lang w:val="en-US"/>
        </w:rPr>
        <w:t xml:space="preserve"> =</w:t>
      </w:r>
      <w:r w:rsidRPr="00CC395D">
        <w:rPr>
          <w:rFonts w:cstheme="minorHAnsi"/>
          <w:sz w:val="24"/>
          <w:szCs w:val="24"/>
        </w:rPr>
        <w:t xml:space="preserve"> 0.172034</w:t>
      </w:r>
    </w:p>
    <w:p w14:paraId="273D8B75" w14:textId="77777777" w:rsidR="00CC395D" w:rsidRDefault="00CC395D" w:rsidP="00CC395D">
      <w:pPr>
        <w:pStyle w:val="af8"/>
        <w:numPr>
          <w:ilvl w:val="0"/>
          <w:numId w:val="20"/>
        </w:numPr>
        <w:tabs>
          <w:tab w:val="left" w:pos="1044"/>
        </w:tabs>
        <w:spacing w:after="0" w:line="360" w:lineRule="auto"/>
        <w:ind w:hanging="1429"/>
        <w:jc w:val="both"/>
        <w:rPr>
          <w:rFonts w:cstheme="minorHAnsi"/>
          <w:sz w:val="24"/>
          <w:szCs w:val="24"/>
          <w:lang w:val="en-US"/>
        </w:rPr>
      </w:pPr>
      <w:r>
        <w:rPr>
          <w:rFonts w:cstheme="minorHAnsi"/>
          <w:sz w:val="24"/>
          <w:szCs w:val="24"/>
        </w:rPr>
        <w:t>Используемые переменные</w:t>
      </w:r>
      <w:r>
        <w:rPr>
          <w:rFonts w:cstheme="minorHAnsi"/>
          <w:sz w:val="24"/>
          <w:szCs w:val="24"/>
          <w:lang w:val="en-US"/>
        </w:rPr>
        <w:t>:</w:t>
      </w:r>
    </w:p>
    <w:tbl>
      <w:tblPr>
        <w:tblW w:w="0" w:type="auto"/>
        <w:tblLook w:val="04A0" w:firstRow="1" w:lastRow="0" w:firstColumn="1" w:lastColumn="0" w:noHBand="0" w:noVBand="1"/>
      </w:tblPr>
      <w:tblGrid>
        <w:gridCol w:w="447"/>
        <w:gridCol w:w="2039"/>
        <w:gridCol w:w="7142"/>
      </w:tblGrid>
      <w:tr w:rsidR="00CC395D" w:rsidRPr="00A72197" w14:paraId="5BFC4723" w14:textId="77777777" w:rsidTr="00A96422">
        <w:trPr>
          <w:trHeight w:val="283"/>
        </w:trPr>
        <w:tc>
          <w:tcPr>
            <w:tcW w:w="0" w:type="auto"/>
            <w:tcBorders>
              <w:top w:val="single" w:sz="4" w:space="0" w:color="auto"/>
              <w:left w:val="single" w:sz="4" w:space="0" w:color="auto"/>
              <w:bottom w:val="single" w:sz="4" w:space="0" w:color="auto"/>
              <w:right w:val="single" w:sz="4" w:space="0" w:color="auto"/>
            </w:tcBorders>
            <w:vAlign w:val="center"/>
            <w:hideMark/>
          </w:tcPr>
          <w:p w14:paraId="6304C71D" w14:textId="77777777" w:rsidR="00CC395D" w:rsidRPr="00A72197" w:rsidRDefault="00CC395D" w:rsidP="00A96422">
            <w:pPr>
              <w:spacing w:after="0" w:line="240" w:lineRule="auto"/>
              <w:jc w:val="center"/>
              <w:rPr>
                <w:rFonts w:ascii="Calibri" w:eastAsia="Times New Roman" w:hAnsi="Calibri" w:cs="Calibri"/>
                <w:b/>
                <w:bCs/>
                <w:color w:val="000000"/>
                <w:lang w:eastAsia="ru-RU"/>
              </w:rPr>
            </w:pPr>
            <w:r w:rsidRPr="00A72197">
              <w:rPr>
                <w:rFonts w:ascii="Calibri" w:eastAsia="Times New Roman" w:hAnsi="Calibri" w:cs="Calibri"/>
                <w:b/>
                <w:bCs/>
                <w:color w:val="000000"/>
                <w:lang w:eastAsia="ru-RU"/>
              </w:rPr>
              <w:t>№</w:t>
            </w:r>
          </w:p>
        </w:tc>
        <w:tc>
          <w:tcPr>
            <w:tcW w:w="0" w:type="auto"/>
            <w:tcBorders>
              <w:top w:val="single" w:sz="4" w:space="0" w:color="auto"/>
              <w:left w:val="nil"/>
              <w:bottom w:val="single" w:sz="4" w:space="0" w:color="auto"/>
              <w:right w:val="single" w:sz="4" w:space="0" w:color="auto"/>
            </w:tcBorders>
            <w:vAlign w:val="center"/>
            <w:hideMark/>
          </w:tcPr>
          <w:p w14:paraId="49577D73" w14:textId="77777777" w:rsidR="00CC395D" w:rsidRPr="00A72197" w:rsidRDefault="00CC395D" w:rsidP="00A96422">
            <w:pPr>
              <w:spacing w:after="0" w:line="240" w:lineRule="auto"/>
              <w:jc w:val="center"/>
              <w:rPr>
                <w:rFonts w:ascii="Calibri" w:eastAsia="Times New Roman" w:hAnsi="Calibri" w:cs="Calibri"/>
                <w:b/>
                <w:bCs/>
                <w:color w:val="000000"/>
                <w:lang w:eastAsia="ru-RU"/>
              </w:rPr>
            </w:pPr>
            <w:r w:rsidRPr="00A72197">
              <w:rPr>
                <w:rFonts w:ascii="Calibri" w:eastAsia="Times New Roman" w:hAnsi="Calibri" w:cs="Calibri"/>
                <w:b/>
                <w:bCs/>
                <w:color w:val="000000"/>
                <w:lang w:eastAsia="ru-RU"/>
              </w:rPr>
              <w:t>Название признака</w:t>
            </w:r>
          </w:p>
        </w:tc>
        <w:tc>
          <w:tcPr>
            <w:tcW w:w="0" w:type="auto"/>
            <w:tcBorders>
              <w:top w:val="single" w:sz="4" w:space="0" w:color="auto"/>
              <w:left w:val="nil"/>
              <w:bottom w:val="single" w:sz="4" w:space="0" w:color="auto"/>
              <w:right w:val="single" w:sz="4" w:space="0" w:color="auto"/>
            </w:tcBorders>
            <w:vAlign w:val="center"/>
            <w:hideMark/>
          </w:tcPr>
          <w:p w14:paraId="3C747D6B" w14:textId="77777777" w:rsidR="00CC395D" w:rsidRPr="00A72197" w:rsidRDefault="00CC395D" w:rsidP="00A96422">
            <w:pPr>
              <w:spacing w:after="0" w:line="240" w:lineRule="auto"/>
              <w:jc w:val="center"/>
              <w:rPr>
                <w:rFonts w:ascii="Calibri" w:eastAsia="Times New Roman" w:hAnsi="Calibri" w:cs="Calibri"/>
                <w:b/>
                <w:bCs/>
                <w:color w:val="000000"/>
                <w:lang w:val="en-US" w:eastAsia="ru-RU"/>
              </w:rPr>
            </w:pPr>
            <w:r w:rsidRPr="00A72197">
              <w:rPr>
                <w:rFonts w:ascii="Calibri" w:eastAsia="Times New Roman" w:hAnsi="Calibri" w:cs="Calibri"/>
                <w:b/>
                <w:bCs/>
                <w:color w:val="000000"/>
                <w:lang w:eastAsia="ru-RU"/>
              </w:rPr>
              <w:t>Описание</w:t>
            </w:r>
          </w:p>
        </w:tc>
      </w:tr>
      <w:tr w:rsidR="00CC395D" w:rsidRPr="00A72197" w14:paraId="093106C7" w14:textId="77777777" w:rsidTr="00A96422">
        <w:trPr>
          <w:trHeight w:val="340"/>
        </w:trPr>
        <w:tc>
          <w:tcPr>
            <w:tcW w:w="0" w:type="auto"/>
            <w:tcBorders>
              <w:top w:val="nil"/>
              <w:left w:val="single" w:sz="4" w:space="0" w:color="auto"/>
              <w:bottom w:val="single" w:sz="4" w:space="0" w:color="auto"/>
              <w:right w:val="single" w:sz="4" w:space="0" w:color="auto"/>
            </w:tcBorders>
            <w:vAlign w:val="center"/>
            <w:hideMark/>
          </w:tcPr>
          <w:p w14:paraId="7841FEAD" w14:textId="77777777" w:rsidR="00CC395D" w:rsidRPr="00A72197" w:rsidRDefault="00CC395D" w:rsidP="00A96422">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1</w:t>
            </w:r>
          </w:p>
        </w:tc>
        <w:tc>
          <w:tcPr>
            <w:tcW w:w="0" w:type="auto"/>
            <w:tcBorders>
              <w:top w:val="nil"/>
              <w:left w:val="nil"/>
              <w:bottom w:val="single" w:sz="4" w:space="0" w:color="auto"/>
              <w:right w:val="single" w:sz="4" w:space="0" w:color="auto"/>
            </w:tcBorders>
            <w:vAlign w:val="center"/>
            <w:hideMark/>
          </w:tcPr>
          <w:p w14:paraId="16D42172" w14:textId="77777777" w:rsidR="00CC395D" w:rsidRPr="00A72197" w:rsidRDefault="00CC395D" w:rsidP="00A96422">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ActionLatency</w:t>
            </w:r>
            <w:proofErr w:type="spellEnd"/>
          </w:p>
        </w:tc>
        <w:tc>
          <w:tcPr>
            <w:tcW w:w="0" w:type="auto"/>
            <w:tcBorders>
              <w:top w:val="nil"/>
              <w:left w:val="nil"/>
              <w:bottom w:val="single" w:sz="4" w:space="0" w:color="auto"/>
              <w:right w:val="single" w:sz="4" w:space="0" w:color="auto"/>
            </w:tcBorders>
            <w:vAlign w:val="center"/>
            <w:hideMark/>
          </w:tcPr>
          <w:p w14:paraId="6313C9C9" w14:textId="77777777" w:rsidR="00CC395D" w:rsidRPr="00A72197" w:rsidRDefault="00CC395D" w:rsidP="00A96422">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Задержка между действиями игрока (в миллисекундах)</w:t>
            </w:r>
          </w:p>
        </w:tc>
      </w:tr>
      <w:tr w:rsidR="00CC395D" w:rsidRPr="00A72197" w14:paraId="35BB3038" w14:textId="77777777" w:rsidTr="00A96422">
        <w:trPr>
          <w:trHeight w:val="340"/>
        </w:trPr>
        <w:tc>
          <w:tcPr>
            <w:tcW w:w="0" w:type="auto"/>
            <w:tcBorders>
              <w:top w:val="nil"/>
              <w:left w:val="single" w:sz="4" w:space="0" w:color="auto"/>
              <w:bottom w:val="single" w:sz="4" w:space="0" w:color="auto"/>
              <w:right w:val="single" w:sz="4" w:space="0" w:color="auto"/>
            </w:tcBorders>
            <w:vAlign w:val="center"/>
            <w:hideMark/>
          </w:tcPr>
          <w:p w14:paraId="38DDC334" w14:textId="77777777" w:rsidR="00CC395D" w:rsidRPr="00A72197" w:rsidRDefault="00CC395D" w:rsidP="00A96422">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2</w:t>
            </w:r>
          </w:p>
        </w:tc>
        <w:tc>
          <w:tcPr>
            <w:tcW w:w="0" w:type="auto"/>
            <w:tcBorders>
              <w:top w:val="nil"/>
              <w:left w:val="nil"/>
              <w:bottom w:val="single" w:sz="4" w:space="0" w:color="auto"/>
              <w:right w:val="single" w:sz="4" w:space="0" w:color="auto"/>
            </w:tcBorders>
            <w:vAlign w:val="center"/>
            <w:hideMark/>
          </w:tcPr>
          <w:p w14:paraId="2E968399" w14:textId="77777777" w:rsidR="00CC395D" w:rsidRPr="00A72197" w:rsidRDefault="00CC395D" w:rsidP="00A96422">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APM</w:t>
            </w:r>
          </w:p>
        </w:tc>
        <w:tc>
          <w:tcPr>
            <w:tcW w:w="0" w:type="auto"/>
            <w:tcBorders>
              <w:top w:val="nil"/>
              <w:left w:val="nil"/>
              <w:bottom w:val="single" w:sz="4" w:space="0" w:color="auto"/>
              <w:right w:val="single" w:sz="4" w:space="0" w:color="auto"/>
            </w:tcBorders>
            <w:vAlign w:val="center"/>
            <w:hideMark/>
          </w:tcPr>
          <w:p w14:paraId="5F435906" w14:textId="77777777" w:rsidR="00CC395D" w:rsidRPr="00A72197" w:rsidRDefault="00CC395D" w:rsidP="00A96422">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Actions</w:t>
            </w:r>
            <w:proofErr w:type="spellEnd"/>
            <w:r w:rsidRPr="00A72197">
              <w:rPr>
                <w:rFonts w:ascii="Calibri" w:eastAsia="Times New Roman" w:hAnsi="Calibri" w:cs="Calibri"/>
                <w:color w:val="000000"/>
                <w:lang w:eastAsia="ru-RU"/>
              </w:rPr>
              <w:t xml:space="preserve"> </w:t>
            </w:r>
            <w:proofErr w:type="spellStart"/>
            <w:r w:rsidRPr="00A72197">
              <w:rPr>
                <w:rFonts w:ascii="Calibri" w:eastAsia="Times New Roman" w:hAnsi="Calibri" w:cs="Calibri"/>
                <w:color w:val="000000"/>
                <w:lang w:eastAsia="ru-RU"/>
              </w:rPr>
              <w:t>Per</w:t>
            </w:r>
            <w:proofErr w:type="spellEnd"/>
            <w:r w:rsidRPr="00A72197">
              <w:rPr>
                <w:rFonts w:ascii="Calibri" w:eastAsia="Times New Roman" w:hAnsi="Calibri" w:cs="Calibri"/>
                <w:color w:val="000000"/>
                <w:lang w:eastAsia="ru-RU"/>
              </w:rPr>
              <w:t xml:space="preserve"> </w:t>
            </w:r>
            <w:proofErr w:type="spellStart"/>
            <w:r w:rsidRPr="00A72197">
              <w:rPr>
                <w:rFonts w:ascii="Calibri" w:eastAsia="Times New Roman" w:hAnsi="Calibri" w:cs="Calibri"/>
                <w:color w:val="000000"/>
                <w:lang w:eastAsia="ru-RU"/>
              </w:rPr>
              <w:t>Minute</w:t>
            </w:r>
            <w:proofErr w:type="spellEnd"/>
            <w:r w:rsidRPr="00A72197">
              <w:rPr>
                <w:rFonts w:ascii="Calibri" w:eastAsia="Times New Roman" w:hAnsi="Calibri" w:cs="Calibri"/>
                <w:color w:val="000000"/>
                <w:lang w:eastAsia="ru-RU"/>
              </w:rPr>
              <w:t xml:space="preserve"> — количество действий в минуту</w:t>
            </w:r>
          </w:p>
        </w:tc>
      </w:tr>
      <w:tr w:rsidR="00CC395D" w:rsidRPr="00A72197" w14:paraId="44B6DDBA" w14:textId="77777777" w:rsidTr="00A96422">
        <w:trPr>
          <w:trHeight w:val="340"/>
        </w:trPr>
        <w:tc>
          <w:tcPr>
            <w:tcW w:w="0" w:type="auto"/>
            <w:tcBorders>
              <w:top w:val="nil"/>
              <w:left w:val="single" w:sz="4" w:space="0" w:color="auto"/>
              <w:bottom w:val="single" w:sz="4" w:space="0" w:color="auto"/>
              <w:right w:val="single" w:sz="4" w:space="0" w:color="auto"/>
            </w:tcBorders>
            <w:vAlign w:val="center"/>
            <w:hideMark/>
          </w:tcPr>
          <w:p w14:paraId="6935A38A" w14:textId="77777777" w:rsidR="00CC395D" w:rsidRPr="00A72197" w:rsidRDefault="00CC395D" w:rsidP="00A96422">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3</w:t>
            </w:r>
          </w:p>
        </w:tc>
        <w:tc>
          <w:tcPr>
            <w:tcW w:w="0" w:type="auto"/>
            <w:tcBorders>
              <w:top w:val="nil"/>
              <w:left w:val="nil"/>
              <w:bottom w:val="single" w:sz="4" w:space="0" w:color="auto"/>
              <w:right w:val="single" w:sz="4" w:space="0" w:color="auto"/>
            </w:tcBorders>
            <w:vAlign w:val="center"/>
            <w:hideMark/>
          </w:tcPr>
          <w:p w14:paraId="49CFE51C" w14:textId="77777777" w:rsidR="00CC395D" w:rsidRPr="00A72197" w:rsidRDefault="00CC395D" w:rsidP="00A96422">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NumberOfPACs</w:t>
            </w:r>
            <w:proofErr w:type="spellEnd"/>
          </w:p>
        </w:tc>
        <w:tc>
          <w:tcPr>
            <w:tcW w:w="0" w:type="auto"/>
            <w:tcBorders>
              <w:top w:val="nil"/>
              <w:left w:val="nil"/>
              <w:bottom w:val="single" w:sz="4" w:space="0" w:color="auto"/>
              <w:right w:val="single" w:sz="4" w:space="0" w:color="auto"/>
            </w:tcBorders>
            <w:vAlign w:val="center"/>
            <w:hideMark/>
          </w:tcPr>
          <w:p w14:paraId="4795464D" w14:textId="77777777" w:rsidR="00CC395D" w:rsidRPr="00A72197" w:rsidRDefault="00CC395D" w:rsidP="00A96422">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 xml:space="preserve">Количество действий по выбору и управлению юнитами </w:t>
            </w:r>
            <w:r>
              <w:rPr>
                <w:rFonts w:ascii="Calibri" w:eastAsia="Times New Roman" w:hAnsi="Calibri" w:cs="Calibri"/>
                <w:color w:val="000000"/>
                <w:lang w:eastAsia="ru-RU"/>
              </w:rPr>
              <w:t>за единицу времени</w:t>
            </w:r>
          </w:p>
        </w:tc>
      </w:tr>
      <w:tr w:rsidR="00CC395D" w:rsidRPr="00A72197" w14:paraId="07E60D2F" w14:textId="77777777" w:rsidTr="00A96422">
        <w:trPr>
          <w:trHeight w:val="340"/>
        </w:trPr>
        <w:tc>
          <w:tcPr>
            <w:tcW w:w="0" w:type="auto"/>
            <w:tcBorders>
              <w:top w:val="nil"/>
              <w:left w:val="single" w:sz="4" w:space="0" w:color="auto"/>
              <w:bottom w:val="single" w:sz="4" w:space="0" w:color="auto"/>
              <w:right w:val="single" w:sz="4" w:space="0" w:color="auto"/>
            </w:tcBorders>
            <w:vAlign w:val="center"/>
            <w:hideMark/>
          </w:tcPr>
          <w:p w14:paraId="3664F5AC" w14:textId="77777777" w:rsidR="00CC395D" w:rsidRPr="00A72197" w:rsidRDefault="00CC395D" w:rsidP="00A96422">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4</w:t>
            </w:r>
          </w:p>
        </w:tc>
        <w:tc>
          <w:tcPr>
            <w:tcW w:w="0" w:type="auto"/>
            <w:tcBorders>
              <w:top w:val="nil"/>
              <w:left w:val="nil"/>
              <w:bottom w:val="single" w:sz="4" w:space="0" w:color="auto"/>
              <w:right w:val="single" w:sz="4" w:space="0" w:color="auto"/>
            </w:tcBorders>
            <w:vAlign w:val="center"/>
            <w:hideMark/>
          </w:tcPr>
          <w:p w14:paraId="5A319DCD" w14:textId="77777777" w:rsidR="00CC395D" w:rsidRPr="00A72197" w:rsidRDefault="00CC395D" w:rsidP="00A96422">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AssignToHotkeys</w:t>
            </w:r>
            <w:proofErr w:type="spellEnd"/>
          </w:p>
        </w:tc>
        <w:tc>
          <w:tcPr>
            <w:tcW w:w="0" w:type="auto"/>
            <w:tcBorders>
              <w:top w:val="nil"/>
              <w:left w:val="nil"/>
              <w:bottom w:val="single" w:sz="4" w:space="0" w:color="auto"/>
              <w:right w:val="single" w:sz="4" w:space="0" w:color="auto"/>
            </w:tcBorders>
            <w:vAlign w:val="center"/>
            <w:hideMark/>
          </w:tcPr>
          <w:p w14:paraId="3C7FA4E7" w14:textId="77777777" w:rsidR="00CC395D" w:rsidRPr="00A72197" w:rsidRDefault="00CC395D" w:rsidP="00A96422">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Количество назначений юнитов/зданий на горячие клавиши</w:t>
            </w:r>
            <w:r>
              <w:rPr>
                <w:rFonts w:ascii="Calibri" w:eastAsia="Times New Roman" w:hAnsi="Calibri" w:cs="Calibri"/>
                <w:color w:val="000000"/>
                <w:lang w:eastAsia="ru-RU"/>
              </w:rPr>
              <w:t xml:space="preserve"> за единицу времени</w:t>
            </w:r>
          </w:p>
        </w:tc>
      </w:tr>
      <w:tr w:rsidR="00CC395D" w:rsidRPr="00A72197" w14:paraId="290EF218" w14:textId="77777777" w:rsidTr="00A96422">
        <w:trPr>
          <w:trHeight w:val="340"/>
        </w:trPr>
        <w:tc>
          <w:tcPr>
            <w:tcW w:w="0" w:type="auto"/>
            <w:tcBorders>
              <w:top w:val="nil"/>
              <w:left w:val="single" w:sz="4" w:space="0" w:color="auto"/>
              <w:bottom w:val="single" w:sz="4" w:space="0" w:color="auto"/>
              <w:right w:val="single" w:sz="4" w:space="0" w:color="auto"/>
            </w:tcBorders>
            <w:vAlign w:val="center"/>
            <w:hideMark/>
          </w:tcPr>
          <w:p w14:paraId="1F9480B2" w14:textId="77777777" w:rsidR="00CC395D" w:rsidRPr="00A72197" w:rsidRDefault="00CC395D" w:rsidP="00A96422">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5</w:t>
            </w:r>
          </w:p>
        </w:tc>
        <w:tc>
          <w:tcPr>
            <w:tcW w:w="0" w:type="auto"/>
            <w:tcBorders>
              <w:top w:val="nil"/>
              <w:left w:val="nil"/>
              <w:bottom w:val="single" w:sz="4" w:space="0" w:color="auto"/>
              <w:right w:val="single" w:sz="4" w:space="0" w:color="auto"/>
            </w:tcBorders>
            <w:vAlign w:val="center"/>
            <w:hideMark/>
          </w:tcPr>
          <w:p w14:paraId="1F19DE1E" w14:textId="77777777" w:rsidR="00CC395D" w:rsidRPr="00A72197" w:rsidRDefault="00CC395D" w:rsidP="00A96422">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SelectByHotkeys</w:t>
            </w:r>
            <w:proofErr w:type="spellEnd"/>
          </w:p>
        </w:tc>
        <w:tc>
          <w:tcPr>
            <w:tcW w:w="0" w:type="auto"/>
            <w:tcBorders>
              <w:top w:val="nil"/>
              <w:left w:val="nil"/>
              <w:bottom w:val="single" w:sz="4" w:space="0" w:color="auto"/>
              <w:right w:val="single" w:sz="4" w:space="0" w:color="auto"/>
            </w:tcBorders>
            <w:vAlign w:val="center"/>
            <w:hideMark/>
          </w:tcPr>
          <w:p w14:paraId="3E6AFA3E" w14:textId="77777777" w:rsidR="00CC395D" w:rsidRPr="00A72197" w:rsidRDefault="00CC395D" w:rsidP="00A96422">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Количество выборов юнитов с помощью горячих клавиш</w:t>
            </w:r>
            <w:r>
              <w:rPr>
                <w:rFonts w:ascii="Calibri" w:eastAsia="Times New Roman" w:hAnsi="Calibri" w:cs="Calibri"/>
                <w:color w:val="000000"/>
                <w:lang w:eastAsia="ru-RU"/>
              </w:rPr>
              <w:t xml:space="preserve"> за единицу времени</w:t>
            </w:r>
          </w:p>
        </w:tc>
      </w:tr>
      <w:tr w:rsidR="00CC395D" w:rsidRPr="00A72197" w14:paraId="62FAE797" w14:textId="77777777" w:rsidTr="00A96422">
        <w:trPr>
          <w:trHeight w:val="340"/>
        </w:trPr>
        <w:tc>
          <w:tcPr>
            <w:tcW w:w="0" w:type="auto"/>
            <w:tcBorders>
              <w:top w:val="nil"/>
              <w:left w:val="single" w:sz="4" w:space="0" w:color="auto"/>
              <w:bottom w:val="single" w:sz="4" w:space="0" w:color="auto"/>
              <w:right w:val="single" w:sz="4" w:space="0" w:color="auto"/>
            </w:tcBorders>
            <w:vAlign w:val="center"/>
            <w:hideMark/>
          </w:tcPr>
          <w:p w14:paraId="3D6A46D4" w14:textId="77777777" w:rsidR="00CC395D" w:rsidRPr="00A72197" w:rsidRDefault="00CC395D" w:rsidP="00A96422">
            <w:pPr>
              <w:spacing w:after="0" w:line="240" w:lineRule="auto"/>
              <w:jc w:val="right"/>
              <w:rPr>
                <w:rFonts w:ascii="Calibri" w:eastAsia="Times New Roman" w:hAnsi="Calibri" w:cs="Calibri"/>
                <w:color w:val="000000"/>
                <w:lang w:eastAsia="ru-RU"/>
              </w:rPr>
            </w:pPr>
            <w:r w:rsidRPr="00A72197">
              <w:rPr>
                <w:rFonts w:ascii="Calibri" w:eastAsia="Times New Roman" w:hAnsi="Calibri" w:cs="Calibri"/>
                <w:color w:val="000000"/>
                <w:lang w:eastAsia="ru-RU"/>
              </w:rPr>
              <w:t>6</w:t>
            </w:r>
          </w:p>
        </w:tc>
        <w:tc>
          <w:tcPr>
            <w:tcW w:w="0" w:type="auto"/>
            <w:tcBorders>
              <w:top w:val="nil"/>
              <w:left w:val="nil"/>
              <w:bottom w:val="single" w:sz="4" w:space="0" w:color="auto"/>
              <w:right w:val="single" w:sz="4" w:space="0" w:color="auto"/>
            </w:tcBorders>
            <w:vAlign w:val="center"/>
            <w:hideMark/>
          </w:tcPr>
          <w:p w14:paraId="312C1120" w14:textId="77777777" w:rsidR="00CC395D" w:rsidRPr="00A72197" w:rsidRDefault="00CC395D" w:rsidP="00A96422">
            <w:pPr>
              <w:spacing w:after="0" w:line="240" w:lineRule="auto"/>
              <w:rPr>
                <w:rFonts w:ascii="Calibri" w:eastAsia="Times New Roman" w:hAnsi="Calibri" w:cs="Calibri"/>
                <w:color w:val="000000"/>
                <w:lang w:eastAsia="ru-RU"/>
              </w:rPr>
            </w:pPr>
            <w:proofErr w:type="spellStart"/>
            <w:r w:rsidRPr="00A72197">
              <w:rPr>
                <w:rFonts w:ascii="Calibri" w:eastAsia="Times New Roman" w:hAnsi="Calibri" w:cs="Calibri"/>
                <w:color w:val="000000"/>
                <w:lang w:eastAsia="ru-RU"/>
              </w:rPr>
              <w:t>UniqueHotkeys</w:t>
            </w:r>
            <w:proofErr w:type="spellEnd"/>
          </w:p>
        </w:tc>
        <w:tc>
          <w:tcPr>
            <w:tcW w:w="0" w:type="auto"/>
            <w:tcBorders>
              <w:top w:val="nil"/>
              <w:left w:val="nil"/>
              <w:bottom w:val="single" w:sz="4" w:space="0" w:color="auto"/>
              <w:right w:val="single" w:sz="4" w:space="0" w:color="auto"/>
            </w:tcBorders>
            <w:vAlign w:val="center"/>
            <w:hideMark/>
          </w:tcPr>
          <w:p w14:paraId="0299D7DD" w14:textId="77777777" w:rsidR="00CC395D" w:rsidRPr="00A72197" w:rsidRDefault="00CC395D" w:rsidP="00A96422">
            <w:pPr>
              <w:spacing w:after="0" w:line="240" w:lineRule="auto"/>
              <w:rPr>
                <w:rFonts w:ascii="Calibri" w:eastAsia="Times New Roman" w:hAnsi="Calibri" w:cs="Calibri"/>
                <w:color w:val="000000"/>
                <w:lang w:eastAsia="ru-RU"/>
              </w:rPr>
            </w:pPr>
            <w:r w:rsidRPr="00A72197">
              <w:rPr>
                <w:rFonts w:ascii="Calibri" w:eastAsia="Times New Roman" w:hAnsi="Calibri" w:cs="Calibri"/>
                <w:color w:val="000000"/>
                <w:lang w:eastAsia="ru-RU"/>
              </w:rPr>
              <w:t>Количество использованных</w:t>
            </w:r>
            <w:r>
              <w:rPr>
                <w:rFonts w:ascii="Calibri" w:eastAsia="Times New Roman" w:hAnsi="Calibri" w:cs="Calibri"/>
                <w:color w:val="000000"/>
                <w:lang w:eastAsia="ru-RU"/>
              </w:rPr>
              <w:t xml:space="preserve"> уникальных</w:t>
            </w:r>
            <w:r w:rsidRPr="00A72197">
              <w:rPr>
                <w:rFonts w:ascii="Calibri" w:eastAsia="Times New Roman" w:hAnsi="Calibri" w:cs="Calibri"/>
                <w:color w:val="000000"/>
                <w:lang w:eastAsia="ru-RU"/>
              </w:rPr>
              <w:t xml:space="preserve"> горячих клавиш </w:t>
            </w:r>
            <w:r>
              <w:rPr>
                <w:rFonts w:ascii="Calibri" w:eastAsia="Times New Roman" w:hAnsi="Calibri" w:cs="Calibri"/>
                <w:color w:val="000000"/>
                <w:lang w:eastAsia="ru-RU"/>
              </w:rPr>
              <w:t>за единицу времени</w:t>
            </w:r>
          </w:p>
        </w:tc>
      </w:tr>
    </w:tbl>
    <w:p w14:paraId="201D321B" w14:textId="77777777" w:rsidR="00DA2807" w:rsidRPr="00436FB6" w:rsidRDefault="00DA2807" w:rsidP="00DA2807">
      <w:pPr>
        <w:tabs>
          <w:tab w:val="left" w:pos="1044"/>
        </w:tabs>
        <w:spacing w:after="0" w:line="360" w:lineRule="auto"/>
        <w:jc w:val="both"/>
        <w:rPr>
          <w:rFonts w:cstheme="minorHAnsi"/>
          <w:sz w:val="24"/>
          <w:szCs w:val="24"/>
        </w:rPr>
      </w:pPr>
    </w:p>
    <w:p w14:paraId="13668DE0" w14:textId="5C14A590" w:rsidR="00A72197" w:rsidRDefault="00A72197" w:rsidP="00A72197">
      <w:pPr>
        <w:pStyle w:val="af8"/>
        <w:numPr>
          <w:ilvl w:val="0"/>
          <w:numId w:val="16"/>
        </w:numPr>
        <w:tabs>
          <w:tab w:val="left" w:pos="1044"/>
        </w:tabs>
        <w:spacing w:after="0" w:line="360" w:lineRule="auto"/>
        <w:ind w:left="284" w:firstLine="283"/>
        <w:jc w:val="both"/>
        <w:rPr>
          <w:rFonts w:cstheme="minorHAnsi"/>
          <w:b/>
          <w:bCs/>
          <w:sz w:val="24"/>
          <w:szCs w:val="24"/>
        </w:rPr>
      </w:pPr>
      <w:r w:rsidRPr="00A72197">
        <w:rPr>
          <w:rFonts w:cstheme="minorHAnsi"/>
          <w:b/>
          <w:bCs/>
          <w:sz w:val="24"/>
          <w:szCs w:val="24"/>
        </w:rPr>
        <w:t>Планирование веб-интерфейса</w:t>
      </w:r>
    </w:p>
    <w:p w14:paraId="3FBDB69C" w14:textId="0AEA351B" w:rsidR="00A72197" w:rsidRPr="009F640F" w:rsidRDefault="009F640F" w:rsidP="00A72197">
      <w:pPr>
        <w:pStyle w:val="af8"/>
        <w:tabs>
          <w:tab w:val="left" w:pos="1044"/>
        </w:tabs>
        <w:spacing w:after="0" w:line="360" w:lineRule="auto"/>
        <w:ind w:left="567"/>
        <w:jc w:val="both"/>
        <w:rPr>
          <w:rFonts w:cstheme="minorHAnsi"/>
          <w:sz w:val="24"/>
          <w:szCs w:val="24"/>
        </w:rPr>
      </w:pPr>
      <w:r>
        <w:rPr>
          <w:rFonts w:cstheme="minorHAnsi"/>
          <w:sz w:val="24"/>
          <w:szCs w:val="24"/>
        </w:rPr>
        <w:t>Работа с интерфейсом поделена на 2 зоны.</w:t>
      </w:r>
    </w:p>
    <w:p w14:paraId="2780A0CF" w14:textId="6C6F6F62" w:rsidR="00A72197" w:rsidRDefault="009F640F" w:rsidP="009F640F">
      <w:pPr>
        <w:pStyle w:val="af8"/>
        <w:tabs>
          <w:tab w:val="left" w:pos="1044"/>
        </w:tabs>
        <w:spacing w:after="0" w:line="360" w:lineRule="auto"/>
        <w:ind w:left="567" w:hanging="567"/>
        <w:jc w:val="center"/>
        <w:rPr>
          <w:rFonts w:cstheme="minorHAnsi"/>
          <w:b/>
          <w:bCs/>
          <w:sz w:val="24"/>
          <w:szCs w:val="24"/>
        </w:rPr>
      </w:pPr>
      <w:r>
        <w:rPr>
          <w:noProof/>
        </w:rPr>
        <w:drawing>
          <wp:inline distT="0" distB="0" distL="0" distR="0" wp14:anchorId="17CBC05E" wp14:editId="0D7B7910">
            <wp:extent cx="6120130" cy="3201035"/>
            <wp:effectExtent l="0" t="0" r="0" b="0"/>
            <wp:docPr id="18033504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53C65BE1" w14:textId="4F2673F6" w:rsidR="00A72197" w:rsidRPr="00436FB6" w:rsidRDefault="009F640F" w:rsidP="009F640F">
      <w:pPr>
        <w:pStyle w:val="af8"/>
        <w:tabs>
          <w:tab w:val="left" w:pos="1044"/>
        </w:tabs>
        <w:spacing w:after="0" w:line="360" w:lineRule="auto"/>
        <w:ind w:left="142" w:firstLine="425"/>
        <w:jc w:val="both"/>
        <w:rPr>
          <w:rFonts w:cstheme="minorHAnsi"/>
          <w:sz w:val="24"/>
          <w:szCs w:val="24"/>
        </w:rPr>
      </w:pPr>
      <w:r>
        <w:rPr>
          <w:rFonts w:cstheme="minorHAnsi"/>
          <w:sz w:val="24"/>
          <w:szCs w:val="24"/>
        </w:rPr>
        <w:lastRenderedPageBreak/>
        <w:t xml:space="preserve">1-ая зона отвечает за заполнение параметров, необходимых для получения предсказаний. Так как все параметры в нашем наборе данных числовые, то в качестве способа заполнения этих параметров был выбран объект </w:t>
      </w:r>
      <w:r>
        <w:rPr>
          <w:rFonts w:cstheme="minorHAnsi"/>
          <w:sz w:val="24"/>
          <w:szCs w:val="24"/>
          <w:lang w:val="en-US"/>
        </w:rPr>
        <w:t>number</w:t>
      </w:r>
      <w:r w:rsidRPr="009F640F">
        <w:rPr>
          <w:rFonts w:cstheme="minorHAnsi"/>
          <w:sz w:val="24"/>
          <w:szCs w:val="24"/>
        </w:rPr>
        <w:t xml:space="preserve"> </w:t>
      </w:r>
      <w:r>
        <w:rPr>
          <w:rFonts w:cstheme="minorHAnsi"/>
          <w:sz w:val="24"/>
          <w:szCs w:val="24"/>
          <w:lang w:val="en-US"/>
        </w:rPr>
        <w:t>input</w:t>
      </w:r>
      <w:r w:rsidRPr="009F640F">
        <w:rPr>
          <w:rFonts w:cstheme="minorHAnsi"/>
          <w:sz w:val="24"/>
          <w:szCs w:val="24"/>
        </w:rPr>
        <w:t xml:space="preserve">. </w:t>
      </w:r>
      <w:r>
        <w:rPr>
          <w:rFonts w:cstheme="minorHAnsi"/>
          <w:sz w:val="24"/>
          <w:szCs w:val="24"/>
        </w:rPr>
        <w:t>Количество полей, которые необходимо заполнить</w:t>
      </w:r>
      <w:r w:rsidR="00F048F4">
        <w:rPr>
          <w:rFonts w:cstheme="minorHAnsi"/>
          <w:sz w:val="24"/>
          <w:szCs w:val="24"/>
        </w:rPr>
        <w:t>,</w:t>
      </w:r>
      <w:r>
        <w:rPr>
          <w:rFonts w:cstheme="minorHAnsi"/>
          <w:sz w:val="24"/>
          <w:szCs w:val="24"/>
        </w:rPr>
        <w:t xml:space="preserve"> зависит от моделей, которые расположены в папке </w:t>
      </w:r>
      <w:r>
        <w:rPr>
          <w:rFonts w:cstheme="minorHAnsi"/>
          <w:sz w:val="24"/>
          <w:szCs w:val="24"/>
          <w:lang w:val="en-US"/>
        </w:rPr>
        <w:t>models</w:t>
      </w:r>
      <w:r w:rsidRPr="009F640F">
        <w:rPr>
          <w:rFonts w:cstheme="minorHAnsi"/>
          <w:sz w:val="24"/>
          <w:szCs w:val="24"/>
        </w:rPr>
        <w:t>.</w:t>
      </w:r>
    </w:p>
    <w:p w14:paraId="0B95E53D" w14:textId="5086BAC7" w:rsidR="009F640F" w:rsidRDefault="009F640F" w:rsidP="009F640F">
      <w:pPr>
        <w:pStyle w:val="af8"/>
        <w:tabs>
          <w:tab w:val="left" w:pos="1044"/>
        </w:tabs>
        <w:spacing w:after="0" w:line="360" w:lineRule="auto"/>
        <w:ind w:left="142" w:firstLine="425"/>
        <w:jc w:val="both"/>
        <w:rPr>
          <w:rFonts w:cstheme="minorHAnsi"/>
          <w:sz w:val="24"/>
          <w:szCs w:val="24"/>
        </w:rPr>
      </w:pPr>
      <w:r w:rsidRPr="009F640F">
        <w:rPr>
          <w:rFonts w:cstheme="minorHAnsi"/>
          <w:sz w:val="24"/>
          <w:szCs w:val="24"/>
        </w:rPr>
        <w:t>2-</w:t>
      </w:r>
      <w:r>
        <w:rPr>
          <w:rFonts w:cstheme="minorHAnsi"/>
          <w:sz w:val="24"/>
          <w:szCs w:val="24"/>
        </w:rPr>
        <w:t>ая зона отвечает за получение предсказаний на основе заполненных признаков. Она ещё раз выводит заполненные значения.</w:t>
      </w:r>
    </w:p>
    <w:p w14:paraId="4572A6BF" w14:textId="29DF0B19" w:rsidR="009F640F" w:rsidRDefault="009F640F" w:rsidP="009F640F">
      <w:pPr>
        <w:pStyle w:val="af8"/>
        <w:tabs>
          <w:tab w:val="left" w:pos="1044"/>
        </w:tabs>
        <w:spacing w:after="0" w:line="360" w:lineRule="auto"/>
        <w:ind w:left="142" w:hanging="142"/>
        <w:jc w:val="center"/>
        <w:rPr>
          <w:rFonts w:cstheme="minorHAnsi"/>
          <w:sz w:val="24"/>
          <w:szCs w:val="24"/>
        </w:rPr>
      </w:pPr>
      <w:r w:rsidRPr="009F640F">
        <w:rPr>
          <w:rFonts w:cstheme="minorHAnsi"/>
          <w:noProof/>
          <w:sz w:val="24"/>
          <w:szCs w:val="24"/>
        </w:rPr>
        <w:drawing>
          <wp:inline distT="0" distB="0" distL="0" distR="0" wp14:anchorId="6CB97D18" wp14:editId="63A4E555">
            <wp:extent cx="5661660" cy="3081663"/>
            <wp:effectExtent l="0" t="0" r="0" b="4445"/>
            <wp:docPr id="711584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84289" name=""/>
                    <pic:cNvPicPr/>
                  </pic:nvPicPr>
                  <pic:blipFill>
                    <a:blip r:embed="rId14"/>
                    <a:stretch>
                      <a:fillRect/>
                    </a:stretch>
                  </pic:blipFill>
                  <pic:spPr>
                    <a:xfrm>
                      <a:off x="0" y="0"/>
                      <a:ext cx="5663991" cy="3082932"/>
                    </a:xfrm>
                    <a:prstGeom prst="rect">
                      <a:avLst/>
                    </a:prstGeom>
                  </pic:spPr>
                </pic:pic>
              </a:graphicData>
            </a:graphic>
          </wp:inline>
        </w:drawing>
      </w:r>
    </w:p>
    <w:p w14:paraId="1C002690" w14:textId="02F576D3" w:rsidR="009F640F" w:rsidRDefault="009F640F" w:rsidP="009F640F">
      <w:pPr>
        <w:pStyle w:val="af8"/>
        <w:tabs>
          <w:tab w:val="left" w:pos="1044"/>
        </w:tabs>
        <w:spacing w:after="0" w:line="360" w:lineRule="auto"/>
        <w:ind w:left="142" w:firstLine="425"/>
        <w:jc w:val="both"/>
        <w:rPr>
          <w:rFonts w:cstheme="minorHAnsi"/>
          <w:sz w:val="24"/>
          <w:szCs w:val="24"/>
        </w:rPr>
      </w:pPr>
      <w:r>
        <w:rPr>
          <w:rFonts w:cstheme="minorHAnsi"/>
          <w:sz w:val="24"/>
          <w:szCs w:val="24"/>
        </w:rPr>
        <w:t xml:space="preserve">А также предоставляет предсказанные с помощью моделей значения, учитывая необходимость обратного масштабирования предсказания. </w:t>
      </w:r>
    </w:p>
    <w:p w14:paraId="14B1E21B" w14:textId="6D433D80" w:rsidR="009F640F" w:rsidRDefault="00F048F4" w:rsidP="009F640F">
      <w:pPr>
        <w:pStyle w:val="af8"/>
        <w:tabs>
          <w:tab w:val="left" w:pos="1044"/>
        </w:tabs>
        <w:spacing w:after="0" w:line="360" w:lineRule="auto"/>
        <w:ind w:left="142" w:hanging="142"/>
        <w:jc w:val="both"/>
        <w:rPr>
          <w:rFonts w:cstheme="minorHAnsi"/>
          <w:sz w:val="24"/>
          <w:szCs w:val="24"/>
        </w:rPr>
      </w:pPr>
      <w:r w:rsidRPr="00F048F4">
        <w:rPr>
          <w:rFonts w:cstheme="minorHAnsi"/>
          <w:noProof/>
          <w:sz w:val="24"/>
          <w:szCs w:val="24"/>
        </w:rPr>
        <w:drawing>
          <wp:inline distT="0" distB="0" distL="0" distR="0" wp14:anchorId="479B553B" wp14:editId="45024557">
            <wp:extent cx="6120130" cy="3505835"/>
            <wp:effectExtent l="0" t="0" r="0" b="0"/>
            <wp:docPr id="1493740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40557" name=""/>
                    <pic:cNvPicPr/>
                  </pic:nvPicPr>
                  <pic:blipFill>
                    <a:blip r:embed="rId15"/>
                    <a:stretch>
                      <a:fillRect/>
                    </a:stretch>
                  </pic:blipFill>
                  <pic:spPr>
                    <a:xfrm>
                      <a:off x="0" y="0"/>
                      <a:ext cx="6120130" cy="3505835"/>
                    </a:xfrm>
                    <a:prstGeom prst="rect">
                      <a:avLst/>
                    </a:prstGeom>
                  </pic:spPr>
                </pic:pic>
              </a:graphicData>
            </a:graphic>
          </wp:inline>
        </w:drawing>
      </w:r>
    </w:p>
    <w:p w14:paraId="242F7139" w14:textId="77777777" w:rsidR="00F048F4" w:rsidRPr="009F640F" w:rsidRDefault="00F048F4" w:rsidP="009F640F">
      <w:pPr>
        <w:pStyle w:val="af8"/>
        <w:tabs>
          <w:tab w:val="left" w:pos="1044"/>
        </w:tabs>
        <w:spacing w:after="0" w:line="360" w:lineRule="auto"/>
        <w:ind w:left="142" w:hanging="142"/>
        <w:jc w:val="both"/>
        <w:rPr>
          <w:rFonts w:cstheme="minorHAnsi"/>
          <w:sz w:val="24"/>
          <w:szCs w:val="24"/>
        </w:rPr>
      </w:pPr>
    </w:p>
    <w:p w14:paraId="00B128C1" w14:textId="41A15C2E" w:rsidR="00A72197" w:rsidRDefault="00A72197" w:rsidP="00A72197">
      <w:pPr>
        <w:pStyle w:val="af8"/>
        <w:numPr>
          <w:ilvl w:val="0"/>
          <w:numId w:val="16"/>
        </w:numPr>
        <w:tabs>
          <w:tab w:val="left" w:pos="1044"/>
        </w:tabs>
        <w:spacing w:after="0" w:line="360" w:lineRule="auto"/>
        <w:ind w:left="284" w:firstLine="283"/>
        <w:jc w:val="both"/>
        <w:rPr>
          <w:rFonts w:cstheme="minorHAnsi"/>
          <w:b/>
          <w:bCs/>
          <w:sz w:val="24"/>
          <w:szCs w:val="24"/>
        </w:rPr>
      </w:pPr>
      <w:r w:rsidRPr="00A72197">
        <w:rPr>
          <w:rFonts w:cstheme="minorHAnsi"/>
          <w:b/>
          <w:bCs/>
          <w:sz w:val="24"/>
          <w:szCs w:val="24"/>
        </w:rPr>
        <w:lastRenderedPageBreak/>
        <w:t>Проверка работоспособности</w:t>
      </w:r>
    </w:p>
    <w:p w14:paraId="62ECE32F" w14:textId="711EFD1C" w:rsidR="00A72197" w:rsidRPr="00A72197" w:rsidRDefault="00A72197" w:rsidP="00A72197">
      <w:pPr>
        <w:tabs>
          <w:tab w:val="left" w:pos="1044"/>
        </w:tabs>
        <w:spacing w:after="0" w:line="360" w:lineRule="auto"/>
        <w:ind w:firstLine="567"/>
        <w:jc w:val="both"/>
        <w:rPr>
          <w:rFonts w:cstheme="minorHAnsi"/>
          <w:sz w:val="24"/>
          <w:szCs w:val="24"/>
        </w:rPr>
      </w:pPr>
      <w:r>
        <w:rPr>
          <w:rFonts w:cstheme="minorHAnsi"/>
          <w:sz w:val="24"/>
          <w:szCs w:val="24"/>
        </w:rPr>
        <w:t>Для выбранных моделей были получены 6 предсказаний с помощью веб-интерфейса</w:t>
      </w:r>
      <w:r w:rsidRPr="00A72197">
        <w:rPr>
          <w:rFonts w:cstheme="minorHAnsi"/>
          <w:sz w:val="24"/>
          <w:szCs w:val="24"/>
        </w:rPr>
        <w:t>:</w:t>
      </w:r>
    </w:p>
    <w:p w14:paraId="6B48A5DE" w14:textId="4C1C7454" w:rsidR="00A72197" w:rsidRDefault="00A72197" w:rsidP="00A72197">
      <w:pPr>
        <w:pStyle w:val="af8"/>
        <w:tabs>
          <w:tab w:val="left" w:pos="1044"/>
        </w:tabs>
        <w:spacing w:after="0" w:line="360" w:lineRule="auto"/>
        <w:ind w:left="567" w:hanging="567"/>
        <w:jc w:val="both"/>
        <w:rPr>
          <w:rFonts w:cstheme="minorHAnsi"/>
          <w:b/>
          <w:bCs/>
          <w:sz w:val="24"/>
          <w:szCs w:val="24"/>
        </w:rPr>
      </w:pPr>
      <w:r w:rsidRPr="00A72197">
        <w:rPr>
          <w:noProof/>
        </w:rPr>
        <w:drawing>
          <wp:inline distT="0" distB="0" distL="0" distR="0" wp14:anchorId="512C03A3" wp14:editId="7C55C650">
            <wp:extent cx="6120130" cy="997585"/>
            <wp:effectExtent l="0" t="0" r="0" b="0"/>
            <wp:docPr id="768543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997585"/>
                    </a:xfrm>
                    <a:prstGeom prst="rect">
                      <a:avLst/>
                    </a:prstGeom>
                    <a:noFill/>
                    <a:ln>
                      <a:noFill/>
                    </a:ln>
                  </pic:spPr>
                </pic:pic>
              </a:graphicData>
            </a:graphic>
          </wp:inline>
        </w:drawing>
      </w:r>
    </w:p>
    <w:p w14:paraId="622683D4" w14:textId="367BBCD1" w:rsidR="00A72197" w:rsidRPr="00A72197" w:rsidRDefault="00A72197" w:rsidP="00A72197">
      <w:pPr>
        <w:pStyle w:val="af8"/>
        <w:numPr>
          <w:ilvl w:val="0"/>
          <w:numId w:val="16"/>
        </w:numPr>
        <w:tabs>
          <w:tab w:val="left" w:pos="1044"/>
        </w:tabs>
        <w:spacing w:after="0" w:line="360" w:lineRule="auto"/>
        <w:ind w:left="284" w:firstLine="283"/>
        <w:jc w:val="both"/>
        <w:rPr>
          <w:rFonts w:cstheme="minorHAnsi"/>
          <w:b/>
          <w:bCs/>
          <w:sz w:val="24"/>
          <w:szCs w:val="24"/>
        </w:rPr>
      </w:pPr>
      <w:r>
        <w:rPr>
          <w:rFonts w:cstheme="minorHAnsi"/>
          <w:b/>
          <w:bCs/>
          <w:sz w:val="24"/>
          <w:szCs w:val="24"/>
        </w:rPr>
        <w:t>Выводы</w:t>
      </w:r>
    </w:p>
    <w:p w14:paraId="6379A9A5" w14:textId="32E7CDBC" w:rsidR="008A747B" w:rsidRPr="00A6142B" w:rsidRDefault="00436FB6" w:rsidP="00436FB6">
      <w:pPr>
        <w:ind w:left="142" w:right="113" w:firstLine="425"/>
        <w:mirrorIndents/>
        <w:rPr>
          <w:rFonts w:cstheme="minorHAnsi"/>
          <w:color w:val="000000"/>
          <w:sz w:val="24"/>
          <w:szCs w:val="24"/>
        </w:rPr>
      </w:pPr>
      <w:r>
        <w:rPr>
          <w:rFonts w:cstheme="minorHAnsi"/>
          <w:color w:val="000000"/>
          <w:sz w:val="24"/>
          <w:szCs w:val="24"/>
        </w:rPr>
        <w:t xml:space="preserve">С помощью разработанного интерфейса были получены предсказания на нескольких записях тестовых данных. Можно заметить, что несмотря на то, что линейная регрессия обладает наибольшим значением коэффициента детерминации, её предсказания не всегда являются наилучшими. При предсказаниях на разных данных разные модели получают значения, ближайшие к истинным. Поэтому логичным решением будет принимать окончательное предсказание на основе какого-либо взвешенного суммирования предсказаний отдельных моделей. </w:t>
      </w:r>
    </w:p>
    <w:sectPr w:rsidR="008A747B" w:rsidRPr="00A6142B" w:rsidSect="004C6C3A">
      <w:footerReference w:type="first" r:id="rId17"/>
      <w:pgSz w:w="11906" w:h="16838" w:code="9"/>
      <w:pgMar w:top="1134" w:right="1134" w:bottom="1134" w:left="1134" w:header="709" w:footer="624" w:gutter="0"/>
      <w:pgBorders>
        <w:top w:val="single" w:sz="4" w:space="7" w:color="auto"/>
        <w:left w:val="single" w:sz="4" w:space="9" w:color="auto"/>
        <w:bottom w:val="single" w:sz="4" w:space="7" w:color="auto"/>
        <w:right w:val="single" w:sz="4" w:space="9" w:color="auto"/>
      </w:pgBorders>
      <w:pgNumType w:start="2"/>
      <w:cols w:space="708"/>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D8E8" w14:textId="77777777" w:rsidR="00235203" w:rsidRDefault="00235203" w:rsidP="00BC5F26">
      <w:pPr>
        <w:spacing w:after="0" w:line="240" w:lineRule="auto"/>
      </w:pPr>
      <w:r>
        <w:separator/>
      </w:r>
    </w:p>
  </w:endnote>
  <w:endnote w:type="continuationSeparator" w:id="0">
    <w:p w14:paraId="15E9E3DE" w14:textId="77777777" w:rsidR="00235203" w:rsidRDefault="00235203" w:rsidP="00BC5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347050"/>
      <w:docPartObj>
        <w:docPartGallery w:val="Page Numbers (Bottom of Page)"/>
        <w:docPartUnique/>
      </w:docPartObj>
    </w:sdtPr>
    <w:sdtContent>
      <w:p w14:paraId="34CE9C94" w14:textId="7DF7C926" w:rsidR="008722A2" w:rsidRDefault="00E12617">
        <w:pPr>
          <w:pStyle w:val="a9"/>
          <w:jc w:val="center"/>
        </w:pPr>
        <w:r>
          <w:fldChar w:fldCharType="begin"/>
        </w:r>
        <w:r w:rsidR="008722A2">
          <w:instrText>PAGE   \* MERGEFORMAT</w:instrText>
        </w:r>
        <w:r>
          <w:fldChar w:fldCharType="separate"/>
        </w:r>
        <w:r w:rsidR="004D2AA2">
          <w:rPr>
            <w:noProof/>
          </w:rPr>
          <w:t>6</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333E" w14:textId="77777777" w:rsidR="000B6104" w:rsidRDefault="000B6104">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286681"/>
      <w:docPartObj>
        <w:docPartGallery w:val="Page Numbers (Bottom of Page)"/>
        <w:docPartUnique/>
      </w:docPartObj>
    </w:sdtPr>
    <w:sdtContent>
      <w:p w14:paraId="245EA11F" w14:textId="653631C9" w:rsidR="000B6104" w:rsidRDefault="007431F8">
        <w:pPr>
          <w:pStyle w:val="a9"/>
          <w:jc w:val="center"/>
        </w:pPr>
        <w:r>
          <w:fldChar w:fldCharType="begin"/>
        </w:r>
        <w:r>
          <w:instrText xml:space="preserve"> PAGE   \* MERGEFORMAT </w:instrText>
        </w:r>
        <w:r>
          <w:fldChar w:fldCharType="separate"/>
        </w:r>
        <w:r w:rsidR="004D2AA2">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C6EB" w14:textId="77777777" w:rsidR="00235203" w:rsidRDefault="00235203" w:rsidP="00BC5F26">
      <w:pPr>
        <w:spacing w:after="0" w:line="240" w:lineRule="auto"/>
      </w:pPr>
      <w:r>
        <w:separator/>
      </w:r>
    </w:p>
  </w:footnote>
  <w:footnote w:type="continuationSeparator" w:id="0">
    <w:p w14:paraId="1EFDE756" w14:textId="77777777" w:rsidR="00235203" w:rsidRDefault="00235203" w:rsidP="00BC5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90"/>
    <w:multiLevelType w:val="hybridMultilevel"/>
    <w:tmpl w:val="489A99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B53C8E"/>
    <w:multiLevelType w:val="hybridMultilevel"/>
    <w:tmpl w:val="1FE610AC"/>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1E1D66DF"/>
    <w:multiLevelType w:val="hybridMultilevel"/>
    <w:tmpl w:val="4D8A376C"/>
    <w:lvl w:ilvl="0" w:tplc="7F2AD21A">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2A5F3C4B"/>
    <w:multiLevelType w:val="hybridMultilevel"/>
    <w:tmpl w:val="F1785054"/>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15:restartNumberingAfterBreak="0">
    <w:nsid w:val="30783167"/>
    <w:multiLevelType w:val="hybridMultilevel"/>
    <w:tmpl w:val="92A075EA"/>
    <w:lvl w:ilvl="0" w:tplc="7F2AD21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5" w15:restartNumberingAfterBreak="0">
    <w:nsid w:val="352927D5"/>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 w15:restartNumberingAfterBreak="0">
    <w:nsid w:val="36AF07D5"/>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 w15:restartNumberingAfterBreak="0">
    <w:nsid w:val="3728414A"/>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3C4A1D40"/>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 w15:restartNumberingAfterBreak="0">
    <w:nsid w:val="429055FC"/>
    <w:multiLevelType w:val="hybridMultilevel"/>
    <w:tmpl w:val="C33A2A90"/>
    <w:lvl w:ilvl="0" w:tplc="659C9D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59B13EF"/>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1" w15:restartNumberingAfterBreak="0">
    <w:nsid w:val="497265BF"/>
    <w:multiLevelType w:val="hybridMultilevel"/>
    <w:tmpl w:val="25987AF8"/>
    <w:lvl w:ilvl="0" w:tplc="26B65BDC">
      <w:start w:val="20"/>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08A73DA"/>
    <w:multiLevelType w:val="hybridMultilevel"/>
    <w:tmpl w:val="7CDA15F8"/>
    <w:lvl w:ilvl="0" w:tplc="659C9D4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520A1BFE"/>
    <w:multiLevelType w:val="multilevel"/>
    <w:tmpl w:val="5E987BA0"/>
    <w:lvl w:ilvl="0">
      <w:start w:val="1"/>
      <w:numFmt w:val="decimal"/>
      <w:pStyle w:val="a"/>
      <w:lvlText w:val="%1."/>
      <w:lvlJc w:val="left"/>
      <w:pPr>
        <w:ind w:left="720" w:hanging="360"/>
      </w:pPr>
      <w:rPr>
        <w:rFonts w:hint="default"/>
      </w:rPr>
    </w:lvl>
    <w:lvl w:ilvl="1">
      <w:start w:val="1"/>
      <w:numFmt w:val="decimal"/>
      <w:pStyle w:val="2"/>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472239F"/>
    <w:multiLevelType w:val="hybridMultilevel"/>
    <w:tmpl w:val="61AEB2A8"/>
    <w:lvl w:ilvl="0" w:tplc="95FEC87C">
      <w:start w:val="30"/>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A3A0F04"/>
    <w:multiLevelType w:val="hybridMultilevel"/>
    <w:tmpl w:val="56100F7A"/>
    <w:lvl w:ilvl="0" w:tplc="513E20B6">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6" w15:restartNumberingAfterBreak="0">
    <w:nsid w:val="6C6642DB"/>
    <w:multiLevelType w:val="hybridMultilevel"/>
    <w:tmpl w:val="F440C95A"/>
    <w:lvl w:ilvl="0" w:tplc="32FC63C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7" w15:restartNumberingAfterBreak="0">
    <w:nsid w:val="713D7AED"/>
    <w:multiLevelType w:val="multilevel"/>
    <w:tmpl w:val="A894B9B0"/>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63767B9"/>
    <w:multiLevelType w:val="hybridMultilevel"/>
    <w:tmpl w:val="1F3A37F4"/>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772E72E0"/>
    <w:multiLevelType w:val="hybridMultilevel"/>
    <w:tmpl w:val="8730C3C0"/>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16cid:durableId="1282691795">
    <w:abstractNumId w:val="13"/>
  </w:num>
  <w:num w:numId="2" w16cid:durableId="1488326151">
    <w:abstractNumId w:val="0"/>
  </w:num>
  <w:num w:numId="3" w16cid:durableId="810053893">
    <w:abstractNumId w:val="3"/>
  </w:num>
  <w:num w:numId="4" w16cid:durableId="842235413">
    <w:abstractNumId w:val="10"/>
  </w:num>
  <w:num w:numId="5" w16cid:durableId="803933655">
    <w:abstractNumId w:val="6"/>
  </w:num>
  <w:num w:numId="6" w16cid:durableId="671950904">
    <w:abstractNumId w:val="8"/>
  </w:num>
  <w:num w:numId="7" w16cid:durableId="1711567841">
    <w:abstractNumId w:val="7"/>
  </w:num>
  <w:num w:numId="8" w16cid:durableId="183440391">
    <w:abstractNumId w:val="5"/>
  </w:num>
  <w:num w:numId="9" w16cid:durableId="126049729">
    <w:abstractNumId w:val="16"/>
  </w:num>
  <w:num w:numId="10" w16cid:durableId="1798992255">
    <w:abstractNumId w:val="15"/>
  </w:num>
  <w:num w:numId="11" w16cid:durableId="2056343451">
    <w:abstractNumId w:val="1"/>
  </w:num>
  <w:num w:numId="12" w16cid:durableId="231044919">
    <w:abstractNumId w:val="11"/>
  </w:num>
  <w:num w:numId="13" w16cid:durableId="879979708">
    <w:abstractNumId w:val="14"/>
  </w:num>
  <w:num w:numId="14" w16cid:durableId="1031347851">
    <w:abstractNumId w:val="18"/>
  </w:num>
  <w:num w:numId="15" w16cid:durableId="159350267">
    <w:abstractNumId w:val="19"/>
  </w:num>
  <w:num w:numId="16" w16cid:durableId="857810488">
    <w:abstractNumId w:val="17"/>
  </w:num>
  <w:num w:numId="17" w16cid:durableId="731002751">
    <w:abstractNumId w:val="9"/>
  </w:num>
  <w:num w:numId="18" w16cid:durableId="127862731">
    <w:abstractNumId w:val="2"/>
  </w:num>
  <w:num w:numId="19" w16cid:durableId="1300527153">
    <w:abstractNumId w:val="12"/>
  </w:num>
  <w:num w:numId="20" w16cid:durableId="289022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6" w:nlCheck="1" w:checkStyle="0"/>
  <w:activeWritingStyle w:appName="MSWord" w:lang="en-GB" w:vendorID="64" w:dllVersion="4096" w:nlCheck="1" w:checkStyle="0"/>
  <w:proofState w:spelling="clean" w:grammar="clean"/>
  <w:attachedTemplate r:id="rId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dit="forms" w:enforcement="0"/>
  <w:defaultTabStop w:val="708"/>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BE0"/>
    <w:rsid w:val="000026E3"/>
    <w:rsid w:val="000049D1"/>
    <w:rsid w:val="00005AF6"/>
    <w:rsid w:val="00006D81"/>
    <w:rsid w:val="00007218"/>
    <w:rsid w:val="00014EF5"/>
    <w:rsid w:val="00023C98"/>
    <w:rsid w:val="00030E9F"/>
    <w:rsid w:val="00032A5F"/>
    <w:rsid w:val="00041F0A"/>
    <w:rsid w:val="00042432"/>
    <w:rsid w:val="00052A87"/>
    <w:rsid w:val="000610C8"/>
    <w:rsid w:val="00075156"/>
    <w:rsid w:val="00081D89"/>
    <w:rsid w:val="00081E76"/>
    <w:rsid w:val="000832CE"/>
    <w:rsid w:val="00090AF9"/>
    <w:rsid w:val="00092B36"/>
    <w:rsid w:val="000A122A"/>
    <w:rsid w:val="000A7156"/>
    <w:rsid w:val="000A7A2D"/>
    <w:rsid w:val="000B46EB"/>
    <w:rsid w:val="000B6104"/>
    <w:rsid w:val="000C3A49"/>
    <w:rsid w:val="000C42D9"/>
    <w:rsid w:val="000D00C3"/>
    <w:rsid w:val="000D02D9"/>
    <w:rsid w:val="000D30E1"/>
    <w:rsid w:val="000D371A"/>
    <w:rsid w:val="000D5631"/>
    <w:rsid w:val="000D74EA"/>
    <w:rsid w:val="000E1AEB"/>
    <w:rsid w:val="000E4C4D"/>
    <w:rsid w:val="000F0027"/>
    <w:rsid w:val="000F3813"/>
    <w:rsid w:val="000F5061"/>
    <w:rsid w:val="000F560F"/>
    <w:rsid w:val="000F5D86"/>
    <w:rsid w:val="001015EE"/>
    <w:rsid w:val="00104A22"/>
    <w:rsid w:val="001105D1"/>
    <w:rsid w:val="00111B60"/>
    <w:rsid w:val="0011456B"/>
    <w:rsid w:val="00116B33"/>
    <w:rsid w:val="00122CF2"/>
    <w:rsid w:val="00126E3C"/>
    <w:rsid w:val="001271A7"/>
    <w:rsid w:val="00127F2C"/>
    <w:rsid w:val="0013037D"/>
    <w:rsid w:val="0013225B"/>
    <w:rsid w:val="00132BE0"/>
    <w:rsid w:val="00133DE7"/>
    <w:rsid w:val="00141BFD"/>
    <w:rsid w:val="00150DDD"/>
    <w:rsid w:val="00151071"/>
    <w:rsid w:val="00151561"/>
    <w:rsid w:val="00153362"/>
    <w:rsid w:val="00154350"/>
    <w:rsid w:val="00156450"/>
    <w:rsid w:val="0015741F"/>
    <w:rsid w:val="00160B1A"/>
    <w:rsid w:val="0016117F"/>
    <w:rsid w:val="00173ADF"/>
    <w:rsid w:val="00176D2D"/>
    <w:rsid w:val="00184551"/>
    <w:rsid w:val="00187539"/>
    <w:rsid w:val="00187A65"/>
    <w:rsid w:val="00190093"/>
    <w:rsid w:val="00190A8C"/>
    <w:rsid w:val="00190EE3"/>
    <w:rsid w:val="00192E9C"/>
    <w:rsid w:val="00193FBA"/>
    <w:rsid w:val="001973C3"/>
    <w:rsid w:val="001A0CC8"/>
    <w:rsid w:val="001A3C20"/>
    <w:rsid w:val="001A4F06"/>
    <w:rsid w:val="001B20F2"/>
    <w:rsid w:val="001B6714"/>
    <w:rsid w:val="001C1B2E"/>
    <w:rsid w:val="001C2A73"/>
    <w:rsid w:val="001C4888"/>
    <w:rsid w:val="001C4F4F"/>
    <w:rsid w:val="001C4FB0"/>
    <w:rsid w:val="001C5F5E"/>
    <w:rsid w:val="001C6534"/>
    <w:rsid w:val="001C6935"/>
    <w:rsid w:val="001C69D6"/>
    <w:rsid w:val="001C7EF2"/>
    <w:rsid w:val="001D2EFF"/>
    <w:rsid w:val="001D439B"/>
    <w:rsid w:val="001D499D"/>
    <w:rsid w:val="001D5520"/>
    <w:rsid w:val="001D57DF"/>
    <w:rsid w:val="001E0527"/>
    <w:rsid w:val="001E3534"/>
    <w:rsid w:val="001E4B61"/>
    <w:rsid w:val="001E6C19"/>
    <w:rsid w:val="001F028E"/>
    <w:rsid w:val="001F058D"/>
    <w:rsid w:val="001F0F54"/>
    <w:rsid w:val="001F3E90"/>
    <w:rsid w:val="001F5FED"/>
    <w:rsid w:val="00205138"/>
    <w:rsid w:val="00205807"/>
    <w:rsid w:val="00210DB0"/>
    <w:rsid w:val="002128C7"/>
    <w:rsid w:val="00215B33"/>
    <w:rsid w:val="002212FD"/>
    <w:rsid w:val="00224ABC"/>
    <w:rsid w:val="0022731C"/>
    <w:rsid w:val="00227CEB"/>
    <w:rsid w:val="00231575"/>
    <w:rsid w:val="00233EE1"/>
    <w:rsid w:val="00235203"/>
    <w:rsid w:val="00242449"/>
    <w:rsid w:val="00246C81"/>
    <w:rsid w:val="00250CD9"/>
    <w:rsid w:val="00251BD3"/>
    <w:rsid w:val="00252582"/>
    <w:rsid w:val="0025706E"/>
    <w:rsid w:val="00262CB2"/>
    <w:rsid w:val="00265515"/>
    <w:rsid w:val="00267F8E"/>
    <w:rsid w:val="0027138B"/>
    <w:rsid w:val="00280018"/>
    <w:rsid w:val="002833F4"/>
    <w:rsid w:val="00284073"/>
    <w:rsid w:val="00284D16"/>
    <w:rsid w:val="00284DEA"/>
    <w:rsid w:val="002871F7"/>
    <w:rsid w:val="00290685"/>
    <w:rsid w:val="0029161E"/>
    <w:rsid w:val="00293C94"/>
    <w:rsid w:val="002A04EA"/>
    <w:rsid w:val="002A6CFC"/>
    <w:rsid w:val="002B17AE"/>
    <w:rsid w:val="002B2580"/>
    <w:rsid w:val="002B60D9"/>
    <w:rsid w:val="002C57BF"/>
    <w:rsid w:val="002C5954"/>
    <w:rsid w:val="002D0ED8"/>
    <w:rsid w:val="002D113D"/>
    <w:rsid w:val="002D22F6"/>
    <w:rsid w:val="002D2A29"/>
    <w:rsid w:val="002D4CDF"/>
    <w:rsid w:val="002E2FBE"/>
    <w:rsid w:val="002E36AB"/>
    <w:rsid w:val="002E37C8"/>
    <w:rsid w:val="002F2985"/>
    <w:rsid w:val="002F6E33"/>
    <w:rsid w:val="00303897"/>
    <w:rsid w:val="003132D6"/>
    <w:rsid w:val="003147C0"/>
    <w:rsid w:val="00314C20"/>
    <w:rsid w:val="00321000"/>
    <w:rsid w:val="0032217C"/>
    <w:rsid w:val="003321E1"/>
    <w:rsid w:val="0033362D"/>
    <w:rsid w:val="0033499C"/>
    <w:rsid w:val="00337928"/>
    <w:rsid w:val="00337A34"/>
    <w:rsid w:val="0034299A"/>
    <w:rsid w:val="00344DCC"/>
    <w:rsid w:val="00346B1B"/>
    <w:rsid w:val="00347560"/>
    <w:rsid w:val="00350A9F"/>
    <w:rsid w:val="00350F00"/>
    <w:rsid w:val="00354CD3"/>
    <w:rsid w:val="00355390"/>
    <w:rsid w:val="00355B7D"/>
    <w:rsid w:val="00356C3D"/>
    <w:rsid w:val="00357688"/>
    <w:rsid w:val="00360235"/>
    <w:rsid w:val="003605B2"/>
    <w:rsid w:val="00360C30"/>
    <w:rsid w:val="00362194"/>
    <w:rsid w:val="0036740A"/>
    <w:rsid w:val="00367D65"/>
    <w:rsid w:val="00370A8A"/>
    <w:rsid w:val="00372041"/>
    <w:rsid w:val="0038213E"/>
    <w:rsid w:val="003843B0"/>
    <w:rsid w:val="003853FC"/>
    <w:rsid w:val="00385BE6"/>
    <w:rsid w:val="00390E0C"/>
    <w:rsid w:val="003910EB"/>
    <w:rsid w:val="00392D03"/>
    <w:rsid w:val="003944C1"/>
    <w:rsid w:val="003A0D0A"/>
    <w:rsid w:val="003A7767"/>
    <w:rsid w:val="003A7B07"/>
    <w:rsid w:val="003B1D52"/>
    <w:rsid w:val="003B3446"/>
    <w:rsid w:val="003B4698"/>
    <w:rsid w:val="003B6DC4"/>
    <w:rsid w:val="003C0A1E"/>
    <w:rsid w:val="003C36E1"/>
    <w:rsid w:val="003C3D89"/>
    <w:rsid w:val="003C7C4B"/>
    <w:rsid w:val="003D39F3"/>
    <w:rsid w:val="003D559A"/>
    <w:rsid w:val="003D5C1A"/>
    <w:rsid w:val="003D6F83"/>
    <w:rsid w:val="003D76C5"/>
    <w:rsid w:val="003E05A0"/>
    <w:rsid w:val="003E2CE3"/>
    <w:rsid w:val="003E5F5F"/>
    <w:rsid w:val="003E6E4E"/>
    <w:rsid w:val="003E7477"/>
    <w:rsid w:val="003F44E7"/>
    <w:rsid w:val="003F4766"/>
    <w:rsid w:val="003F59B9"/>
    <w:rsid w:val="003F6018"/>
    <w:rsid w:val="003F79FE"/>
    <w:rsid w:val="00401108"/>
    <w:rsid w:val="004032AF"/>
    <w:rsid w:val="00403A26"/>
    <w:rsid w:val="00405A1F"/>
    <w:rsid w:val="0040635F"/>
    <w:rsid w:val="00411A03"/>
    <w:rsid w:val="00412627"/>
    <w:rsid w:val="00415D13"/>
    <w:rsid w:val="00420DAC"/>
    <w:rsid w:val="00423FA2"/>
    <w:rsid w:val="004248F4"/>
    <w:rsid w:val="004255C1"/>
    <w:rsid w:val="00426EB6"/>
    <w:rsid w:val="00427717"/>
    <w:rsid w:val="0043579F"/>
    <w:rsid w:val="00435C01"/>
    <w:rsid w:val="00435EDA"/>
    <w:rsid w:val="00436271"/>
    <w:rsid w:val="00436FB6"/>
    <w:rsid w:val="004412F6"/>
    <w:rsid w:val="004473A2"/>
    <w:rsid w:val="00453B22"/>
    <w:rsid w:val="00455A11"/>
    <w:rsid w:val="0046276A"/>
    <w:rsid w:val="00462D1F"/>
    <w:rsid w:val="00471A30"/>
    <w:rsid w:val="0047292D"/>
    <w:rsid w:val="004737BE"/>
    <w:rsid w:val="00477E42"/>
    <w:rsid w:val="0048054D"/>
    <w:rsid w:val="004820E6"/>
    <w:rsid w:val="00482601"/>
    <w:rsid w:val="004828A9"/>
    <w:rsid w:val="00482BF2"/>
    <w:rsid w:val="00484655"/>
    <w:rsid w:val="00485DF8"/>
    <w:rsid w:val="00491659"/>
    <w:rsid w:val="00491CCD"/>
    <w:rsid w:val="00493EEB"/>
    <w:rsid w:val="00496E2B"/>
    <w:rsid w:val="004A2867"/>
    <w:rsid w:val="004A6E51"/>
    <w:rsid w:val="004A7CE9"/>
    <w:rsid w:val="004B37DA"/>
    <w:rsid w:val="004B7F7B"/>
    <w:rsid w:val="004C2CE3"/>
    <w:rsid w:val="004C53D8"/>
    <w:rsid w:val="004C696E"/>
    <w:rsid w:val="004C6C3A"/>
    <w:rsid w:val="004C6EE9"/>
    <w:rsid w:val="004C7147"/>
    <w:rsid w:val="004D0DEF"/>
    <w:rsid w:val="004D2AA2"/>
    <w:rsid w:val="004D4E07"/>
    <w:rsid w:val="004E053F"/>
    <w:rsid w:val="004E06D7"/>
    <w:rsid w:val="004E1E04"/>
    <w:rsid w:val="004E48C6"/>
    <w:rsid w:val="004E54E9"/>
    <w:rsid w:val="004F2D12"/>
    <w:rsid w:val="004F30C8"/>
    <w:rsid w:val="004F3999"/>
    <w:rsid w:val="004F4C7A"/>
    <w:rsid w:val="004F772D"/>
    <w:rsid w:val="004F782D"/>
    <w:rsid w:val="00500F0B"/>
    <w:rsid w:val="00505609"/>
    <w:rsid w:val="005123FB"/>
    <w:rsid w:val="00512FC7"/>
    <w:rsid w:val="005134D8"/>
    <w:rsid w:val="0051768B"/>
    <w:rsid w:val="00517777"/>
    <w:rsid w:val="00527E09"/>
    <w:rsid w:val="00530322"/>
    <w:rsid w:val="00530425"/>
    <w:rsid w:val="00531883"/>
    <w:rsid w:val="00535C97"/>
    <w:rsid w:val="005376A1"/>
    <w:rsid w:val="005418E5"/>
    <w:rsid w:val="00543782"/>
    <w:rsid w:val="00546647"/>
    <w:rsid w:val="005527A3"/>
    <w:rsid w:val="00552C2B"/>
    <w:rsid w:val="0055752C"/>
    <w:rsid w:val="00557EF3"/>
    <w:rsid w:val="005611EC"/>
    <w:rsid w:val="005613BB"/>
    <w:rsid w:val="00566DBC"/>
    <w:rsid w:val="005715CA"/>
    <w:rsid w:val="00575214"/>
    <w:rsid w:val="0058116A"/>
    <w:rsid w:val="00582C92"/>
    <w:rsid w:val="00586878"/>
    <w:rsid w:val="005877C0"/>
    <w:rsid w:val="00587C13"/>
    <w:rsid w:val="00596BD4"/>
    <w:rsid w:val="005A0128"/>
    <w:rsid w:val="005A7FC0"/>
    <w:rsid w:val="005B14AF"/>
    <w:rsid w:val="005B5E9C"/>
    <w:rsid w:val="005C02C8"/>
    <w:rsid w:val="005C52FC"/>
    <w:rsid w:val="005D4D04"/>
    <w:rsid w:val="005D6779"/>
    <w:rsid w:val="005E0D8E"/>
    <w:rsid w:val="005E1F3D"/>
    <w:rsid w:val="005E636C"/>
    <w:rsid w:val="005E6A42"/>
    <w:rsid w:val="005F0677"/>
    <w:rsid w:val="005F1E48"/>
    <w:rsid w:val="005F3BB2"/>
    <w:rsid w:val="005F5143"/>
    <w:rsid w:val="005F6037"/>
    <w:rsid w:val="005F73EC"/>
    <w:rsid w:val="00603568"/>
    <w:rsid w:val="00610D2F"/>
    <w:rsid w:val="006119B1"/>
    <w:rsid w:val="0061335E"/>
    <w:rsid w:val="00620FAD"/>
    <w:rsid w:val="006218C5"/>
    <w:rsid w:val="00626EC6"/>
    <w:rsid w:val="00633647"/>
    <w:rsid w:val="006336AF"/>
    <w:rsid w:val="00637B77"/>
    <w:rsid w:val="006533D8"/>
    <w:rsid w:val="0065352D"/>
    <w:rsid w:val="00654A42"/>
    <w:rsid w:val="00657A97"/>
    <w:rsid w:val="006603A4"/>
    <w:rsid w:val="00660B87"/>
    <w:rsid w:val="00661B5C"/>
    <w:rsid w:val="00663F13"/>
    <w:rsid w:val="006645B4"/>
    <w:rsid w:val="0066740E"/>
    <w:rsid w:val="00674ED8"/>
    <w:rsid w:val="00676B44"/>
    <w:rsid w:val="0068024D"/>
    <w:rsid w:val="006848D5"/>
    <w:rsid w:val="00690F07"/>
    <w:rsid w:val="00691D59"/>
    <w:rsid w:val="00694292"/>
    <w:rsid w:val="006944ED"/>
    <w:rsid w:val="006A047D"/>
    <w:rsid w:val="006A1DA6"/>
    <w:rsid w:val="006A27EE"/>
    <w:rsid w:val="006A39BB"/>
    <w:rsid w:val="006A7C70"/>
    <w:rsid w:val="006B201D"/>
    <w:rsid w:val="006B583E"/>
    <w:rsid w:val="006B7049"/>
    <w:rsid w:val="006C1672"/>
    <w:rsid w:val="006C405F"/>
    <w:rsid w:val="006C520B"/>
    <w:rsid w:val="006C6A44"/>
    <w:rsid w:val="006D44FD"/>
    <w:rsid w:val="006D62DA"/>
    <w:rsid w:val="006D6D27"/>
    <w:rsid w:val="006D7370"/>
    <w:rsid w:val="006E08C7"/>
    <w:rsid w:val="006E1CAC"/>
    <w:rsid w:val="006E39F4"/>
    <w:rsid w:val="006E4B05"/>
    <w:rsid w:val="006E62DC"/>
    <w:rsid w:val="006E6FE3"/>
    <w:rsid w:val="006F2566"/>
    <w:rsid w:val="006F4397"/>
    <w:rsid w:val="006F5509"/>
    <w:rsid w:val="00701CB1"/>
    <w:rsid w:val="007021B7"/>
    <w:rsid w:val="0070614B"/>
    <w:rsid w:val="00713737"/>
    <w:rsid w:val="00714C7A"/>
    <w:rsid w:val="007175E4"/>
    <w:rsid w:val="007177A7"/>
    <w:rsid w:val="00717F85"/>
    <w:rsid w:val="007223BF"/>
    <w:rsid w:val="00724444"/>
    <w:rsid w:val="007341BE"/>
    <w:rsid w:val="0073438D"/>
    <w:rsid w:val="0074229E"/>
    <w:rsid w:val="007431F8"/>
    <w:rsid w:val="00750A38"/>
    <w:rsid w:val="00755160"/>
    <w:rsid w:val="00757338"/>
    <w:rsid w:val="00763F2E"/>
    <w:rsid w:val="007653CC"/>
    <w:rsid w:val="00765CC3"/>
    <w:rsid w:val="0077067B"/>
    <w:rsid w:val="00771695"/>
    <w:rsid w:val="00772057"/>
    <w:rsid w:val="00773BB6"/>
    <w:rsid w:val="00774F5C"/>
    <w:rsid w:val="00780C6D"/>
    <w:rsid w:val="00781AC0"/>
    <w:rsid w:val="007846A8"/>
    <w:rsid w:val="0078621D"/>
    <w:rsid w:val="007909E2"/>
    <w:rsid w:val="00793C62"/>
    <w:rsid w:val="00793CE7"/>
    <w:rsid w:val="007958D7"/>
    <w:rsid w:val="007973D4"/>
    <w:rsid w:val="007A5020"/>
    <w:rsid w:val="007A6F19"/>
    <w:rsid w:val="007A7037"/>
    <w:rsid w:val="007A78BA"/>
    <w:rsid w:val="007B0CD6"/>
    <w:rsid w:val="007B361E"/>
    <w:rsid w:val="007B4C3E"/>
    <w:rsid w:val="007B6A29"/>
    <w:rsid w:val="007C194C"/>
    <w:rsid w:val="007C55B8"/>
    <w:rsid w:val="007C72E6"/>
    <w:rsid w:val="007D30CD"/>
    <w:rsid w:val="007E019E"/>
    <w:rsid w:val="007E2D32"/>
    <w:rsid w:val="007E447A"/>
    <w:rsid w:val="007E4882"/>
    <w:rsid w:val="007E5630"/>
    <w:rsid w:val="007F0EFE"/>
    <w:rsid w:val="007F351F"/>
    <w:rsid w:val="007F6820"/>
    <w:rsid w:val="007F6ED2"/>
    <w:rsid w:val="00800BF3"/>
    <w:rsid w:val="00801A28"/>
    <w:rsid w:val="00801F63"/>
    <w:rsid w:val="008033EA"/>
    <w:rsid w:val="00804F46"/>
    <w:rsid w:val="00805B33"/>
    <w:rsid w:val="00806D51"/>
    <w:rsid w:val="00807143"/>
    <w:rsid w:val="00811110"/>
    <w:rsid w:val="00815DC4"/>
    <w:rsid w:val="0082086D"/>
    <w:rsid w:val="00821E19"/>
    <w:rsid w:val="00823674"/>
    <w:rsid w:val="00826132"/>
    <w:rsid w:val="00830D45"/>
    <w:rsid w:val="00835463"/>
    <w:rsid w:val="00835FA9"/>
    <w:rsid w:val="008365A7"/>
    <w:rsid w:val="00844DE7"/>
    <w:rsid w:val="008476CB"/>
    <w:rsid w:val="00855B26"/>
    <w:rsid w:val="00863380"/>
    <w:rsid w:val="008650E6"/>
    <w:rsid w:val="008722A2"/>
    <w:rsid w:val="00874464"/>
    <w:rsid w:val="0087446B"/>
    <w:rsid w:val="00877DC8"/>
    <w:rsid w:val="00880BE4"/>
    <w:rsid w:val="00881A0B"/>
    <w:rsid w:val="00882F18"/>
    <w:rsid w:val="00884B58"/>
    <w:rsid w:val="0089468F"/>
    <w:rsid w:val="00897B1C"/>
    <w:rsid w:val="008A3891"/>
    <w:rsid w:val="008A5338"/>
    <w:rsid w:val="008A747B"/>
    <w:rsid w:val="008A7702"/>
    <w:rsid w:val="008A7AD7"/>
    <w:rsid w:val="008B178D"/>
    <w:rsid w:val="008B3C1E"/>
    <w:rsid w:val="008B4E82"/>
    <w:rsid w:val="008B7834"/>
    <w:rsid w:val="008C1643"/>
    <w:rsid w:val="008C45B1"/>
    <w:rsid w:val="008C7C5F"/>
    <w:rsid w:val="008D466B"/>
    <w:rsid w:val="008D4692"/>
    <w:rsid w:val="008D579C"/>
    <w:rsid w:val="008D6434"/>
    <w:rsid w:val="008D662A"/>
    <w:rsid w:val="008E0916"/>
    <w:rsid w:val="008E27A5"/>
    <w:rsid w:val="008E3CED"/>
    <w:rsid w:val="008E4EF2"/>
    <w:rsid w:val="008E6E1D"/>
    <w:rsid w:val="008F195B"/>
    <w:rsid w:val="008F23A6"/>
    <w:rsid w:val="008F267C"/>
    <w:rsid w:val="008F2D26"/>
    <w:rsid w:val="008F48A9"/>
    <w:rsid w:val="008F770B"/>
    <w:rsid w:val="009019B8"/>
    <w:rsid w:val="00901A78"/>
    <w:rsid w:val="00902BF5"/>
    <w:rsid w:val="009049FF"/>
    <w:rsid w:val="00911522"/>
    <w:rsid w:val="00925FFD"/>
    <w:rsid w:val="0092611A"/>
    <w:rsid w:val="009266EF"/>
    <w:rsid w:val="009303C9"/>
    <w:rsid w:val="00935A78"/>
    <w:rsid w:val="00940D2A"/>
    <w:rsid w:val="00941C4E"/>
    <w:rsid w:val="009427E3"/>
    <w:rsid w:val="00942EDC"/>
    <w:rsid w:val="00947ABC"/>
    <w:rsid w:val="009526E1"/>
    <w:rsid w:val="00954AB3"/>
    <w:rsid w:val="00955A89"/>
    <w:rsid w:val="009564EE"/>
    <w:rsid w:val="0096017E"/>
    <w:rsid w:val="009603B5"/>
    <w:rsid w:val="0096510D"/>
    <w:rsid w:val="00965D9D"/>
    <w:rsid w:val="00970347"/>
    <w:rsid w:val="00971318"/>
    <w:rsid w:val="00974E18"/>
    <w:rsid w:val="00976CF2"/>
    <w:rsid w:val="00977814"/>
    <w:rsid w:val="00980B9D"/>
    <w:rsid w:val="00981F67"/>
    <w:rsid w:val="0098206A"/>
    <w:rsid w:val="00982CA8"/>
    <w:rsid w:val="00986311"/>
    <w:rsid w:val="00986A04"/>
    <w:rsid w:val="00992641"/>
    <w:rsid w:val="00996373"/>
    <w:rsid w:val="009A6052"/>
    <w:rsid w:val="009B4687"/>
    <w:rsid w:val="009B6420"/>
    <w:rsid w:val="009C056F"/>
    <w:rsid w:val="009C1368"/>
    <w:rsid w:val="009C1BC5"/>
    <w:rsid w:val="009C1E87"/>
    <w:rsid w:val="009C228D"/>
    <w:rsid w:val="009C41F3"/>
    <w:rsid w:val="009C420C"/>
    <w:rsid w:val="009C656A"/>
    <w:rsid w:val="009D41D6"/>
    <w:rsid w:val="009D6703"/>
    <w:rsid w:val="009E57B2"/>
    <w:rsid w:val="009F640F"/>
    <w:rsid w:val="00A10269"/>
    <w:rsid w:val="00A1081C"/>
    <w:rsid w:val="00A114E1"/>
    <w:rsid w:val="00A17261"/>
    <w:rsid w:val="00A22771"/>
    <w:rsid w:val="00A26C83"/>
    <w:rsid w:val="00A338E5"/>
    <w:rsid w:val="00A33D0F"/>
    <w:rsid w:val="00A40378"/>
    <w:rsid w:val="00A457C2"/>
    <w:rsid w:val="00A50AAC"/>
    <w:rsid w:val="00A5108B"/>
    <w:rsid w:val="00A51346"/>
    <w:rsid w:val="00A55B70"/>
    <w:rsid w:val="00A5644B"/>
    <w:rsid w:val="00A60312"/>
    <w:rsid w:val="00A6142B"/>
    <w:rsid w:val="00A61B3D"/>
    <w:rsid w:val="00A64B17"/>
    <w:rsid w:val="00A6591B"/>
    <w:rsid w:val="00A66C42"/>
    <w:rsid w:val="00A671C9"/>
    <w:rsid w:val="00A713E8"/>
    <w:rsid w:val="00A72197"/>
    <w:rsid w:val="00A748EE"/>
    <w:rsid w:val="00A75702"/>
    <w:rsid w:val="00A82EE3"/>
    <w:rsid w:val="00A83163"/>
    <w:rsid w:val="00A83ACF"/>
    <w:rsid w:val="00AA39B0"/>
    <w:rsid w:val="00AA4D1C"/>
    <w:rsid w:val="00AA5522"/>
    <w:rsid w:val="00AA5EFA"/>
    <w:rsid w:val="00AB094A"/>
    <w:rsid w:val="00AB1A9D"/>
    <w:rsid w:val="00AB60E9"/>
    <w:rsid w:val="00AB615C"/>
    <w:rsid w:val="00AB6405"/>
    <w:rsid w:val="00AB6910"/>
    <w:rsid w:val="00AD3CFA"/>
    <w:rsid w:val="00AD4F89"/>
    <w:rsid w:val="00AD696B"/>
    <w:rsid w:val="00AE042C"/>
    <w:rsid w:val="00AE155D"/>
    <w:rsid w:val="00AE4620"/>
    <w:rsid w:val="00AE6CFD"/>
    <w:rsid w:val="00AF35AA"/>
    <w:rsid w:val="00AF3A55"/>
    <w:rsid w:val="00B033FF"/>
    <w:rsid w:val="00B10EA2"/>
    <w:rsid w:val="00B172C5"/>
    <w:rsid w:val="00B17F47"/>
    <w:rsid w:val="00B247B5"/>
    <w:rsid w:val="00B24DE1"/>
    <w:rsid w:val="00B25934"/>
    <w:rsid w:val="00B26051"/>
    <w:rsid w:val="00B27CFC"/>
    <w:rsid w:val="00B305C2"/>
    <w:rsid w:val="00B30F2F"/>
    <w:rsid w:val="00B3388B"/>
    <w:rsid w:val="00B41D7B"/>
    <w:rsid w:val="00B4405A"/>
    <w:rsid w:val="00B47AC4"/>
    <w:rsid w:val="00B52E6A"/>
    <w:rsid w:val="00B541D4"/>
    <w:rsid w:val="00B54EF1"/>
    <w:rsid w:val="00B56AD1"/>
    <w:rsid w:val="00B56DE5"/>
    <w:rsid w:val="00B57B2B"/>
    <w:rsid w:val="00B57CDB"/>
    <w:rsid w:val="00B60C0D"/>
    <w:rsid w:val="00B639E1"/>
    <w:rsid w:val="00B64178"/>
    <w:rsid w:val="00B6612F"/>
    <w:rsid w:val="00B6731B"/>
    <w:rsid w:val="00B7097C"/>
    <w:rsid w:val="00B71A9F"/>
    <w:rsid w:val="00B773F5"/>
    <w:rsid w:val="00B77984"/>
    <w:rsid w:val="00B92393"/>
    <w:rsid w:val="00BB4667"/>
    <w:rsid w:val="00BB4EBC"/>
    <w:rsid w:val="00BC3B0F"/>
    <w:rsid w:val="00BC5CC1"/>
    <w:rsid w:val="00BC5F26"/>
    <w:rsid w:val="00BC6ADC"/>
    <w:rsid w:val="00BD747E"/>
    <w:rsid w:val="00BE0BD9"/>
    <w:rsid w:val="00BE32CD"/>
    <w:rsid w:val="00BE371D"/>
    <w:rsid w:val="00BF2395"/>
    <w:rsid w:val="00BF30EC"/>
    <w:rsid w:val="00BF3E76"/>
    <w:rsid w:val="00BF4ABA"/>
    <w:rsid w:val="00C03424"/>
    <w:rsid w:val="00C03A49"/>
    <w:rsid w:val="00C067B1"/>
    <w:rsid w:val="00C07B22"/>
    <w:rsid w:val="00C15213"/>
    <w:rsid w:val="00C2095D"/>
    <w:rsid w:val="00C21022"/>
    <w:rsid w:val="00C25E17"/>
    <w:rsid w:val="00C32DE8"/>
    <w:rsid w:val="00C32E57"/>
    <w:rsid w:val="00C3666D"/>
    <w:rsid w:val="00C4275B"/>
    <w:rsid w:val="00C42B14"/>
    <w:rsid w:val="00C43A5D"/>
    <w:rsid w:val="00C43BDD"/>
    <w:rsid w:val="00C467A5"/>
    <w:rsid w:val="00C52EE9"/>
    <w:rsid w:val="00C569BE"/>
    <w:rsid w:val="00C57945"/>
    <w:rsid w:val="00C609EF"/>
    <w:rsid w:val="00C60FC8"/>
    <w:rsid w:val="00C617C2"/>
    <w:rsid w:val="00C62253"/>
    <w:rsid w:val="00C67276"/>
    <w:rsid w:val="00C704CA"/>
    <w:rsid w:val="00C75CE7"/>
    <w:rsid w:val="00C766CE"/>
    <w:rsid w:val="00C771A9"/>
    <w:rsid w:val="00C8072B"/>
    <w:rsid w:val="00C82283"/>
    <w:rsid w:val="00C91795"/>
    <w:rsid w:val="00C97EB3"/>
    <w:rsid w:val="00CA24AD"/>
    <w:rsid w:val="00CA639B"/>
    <w:rsid w:val="00CB00D0"/>
    <w:rsid w:val="00CB11EB"/>
    <w:rsid w:val="00CB166E"/>
    <w:rsid w:val="00CB3170"/>
    <w:rsid w:val="00CB3647"/>
    <w:rsid w:val="00CB4388"/>
    <w:rsid w:val="00CB5612"/>
    <w:rsid w:val="00CB5AD5"/>
    <w:rsid w:val="00CB5AFC"/>
    <w:rsid w:val="00CC1872"/>
    <w:rsid w:val="00CC21AD"/>
    <w:rsid w:val="00CC395D"/>
    <w:rsid w:val="00CD102F"/>
    <w:rsid w:val="00CD3747"/>
    <w:rsid w:val="00CD3B45"/>
    <w:rsid w:val="00CE06B9"/>
    <w:rsid w:val="00CE06F9"/>
    <w:rsid w:val="00CE12AD"/>
    <w:rsid w:val="00CE3824"/>
    <w:rsid w:val="00CE3AAC"/>
    <w:rsid w:val="00CE477A"/>
    <w:rsid w:val="00CE59D2"/>
    <w:rsid w:val="00CE6ADB"/>
    <w:rsid w:val="00CE6CA0"/>
    <w:rsid w:val="00CE7267"/>
    <w:rsid w:val="00CE75AF"/>
    <w:rsid w:val="00CF10FE"/>
    <w:rsid w:val="00CF249D"/>
    <w:rsid w:val="00CF2ABF"/>
    <w:rsid w:val="00CF2B7D"/>
    <w:rsid w:val="00CF409E"/>
    <w:rsid w:val="00D015C4"/>
    <w:rsid w:val="00D071F3"/>
    <w:rsid w:val="00D10EEB"/>
    <w:rsid w:val="00D11833"/>
    <w:rsid w:val="00D22775"/>
    <w:rsid w:val="00D25ED7"/>
    <w:rsid w:val="00D35B2E"/>
    <w:rsid w:val="00D40814"/>
    <w:rsid w:val="00D4467A"/>
    <w:rsid w:val="00D45FD6"/>
    <w:rsid w:val="00D461C4"/>
    <w:rsid w:val="00D47F7E"/>
    <w:rsid w:val="00D50BFA"/>
    <w:rsid w:val="00D57A50"/>
    <w:rsid w:val="00D600C5"/>
    <w:rsid w:val="00D60C1E"/>
    <w:rsid w:val="00D631ED"/>
    <w:rsid w:val="00D73784"/>
    <w:rsid w:val="00D8307D"/>
    <w:rsid w:val="00D84EC3"/>
    <w:rsid w:val="00D85682"/>
    <w:rsid w:val="00D87C18"/>
    <w:rsid w:val="00D901C9"/>
    <w:rsid w:val="00D918D1"/>
    <w:rsid w:val="00DA2807"/>
    <w:rsid w:val="00DA3B20"/>
    <w:rsid w:val="00DA49D8"/>
    <w:rsid w:val="00DA7902"/>
    <w:rsid w:val="00DB2235"/>
    <w:rsid w:val="00DB24B1"/>
    <w:rsid w:val="00DB2AFE"/>
    <w:rsid w:val="00DB381D"/>
    <w:rsid w:val="00DB5239"/>
    <w:rsid w:val="00DB5C0E"/>
    <w:rsid w:val="00DC005E"/>
    <w:rsid w:val="00DC00F7"/>
    <w:rsid w:val="00DC0A59"/>
    <w:rsid w:val="00DC51CB"/>
    <w:rsid w:val="00DC6229"/>
    <w:rsid w:val="00DD4A1A"/>
    <w:rsid w:val="00DD5090"/>
    <w:rsid w:val="00DE19E9"/>
    <w:rsid w:val="00DE639A"/>
    <w:rsid w:val="00DE6D75"/>
    <w:rsid w:val="00DE7360"/>
    <w:rsid w:val="00DF38D6"/>
    <w:rsid w:val="00DF393C"/>
    <w:rsid w:val="00E050F8"/>
    <w:rsid w:val="00E05A93"/>
    <w:rsid w:val="00E05DDB"/>
    <w:rsid w:val="00E12617"/>
    <w:rsid w:val="00E139D9"/>
    <w:rsid w:val="00E218C3"/>
    <w:rsid w:val="00E24E79"/>
    <w:rsid w:val="00E2503B"/>
    <w:rsid w:val="00E2536A"/>
    <w:rsid w:val="00E2622B"/>
    <w:rsid w:val="00E30C2E"/>
    <w:rsid w:val="00E332B0"/>
    <w:rsid w:val="00E33944"/>
    <w:rsid w:val="00E33F13"/>
    <w:rsid w:val="00E34B47"/>
    <w:rsid w:val="00E354EC"/>
    <w:rsid w:val="00E40563"/>
    <w:rsid w:val="00E42512"/>
    <w:rsid w:val="00E42B92"/>
    <w:rsid w:val="00E5115D"/>
    <w:rsid w:val="00E563FF"/>
    <w:rsid w:val="00E5640B"/>
    <w:rsid w:val="00E56698"/>
    <w:rsid w:val="00E62517"/>
    <w:rsid w:val="00E62D7C"/>
    <w:rsid w:val="00E65714"/>
    <w:rsid w:val="00E673DD"/>
    <w:rsid w:val="00E75926"/>
    <w:rsid w:val="00E75B6E"/>
    <w:rsid w:val="00E76DD3"/>
    <w:rsid w:val="00E91AC4"/>
    <w:rsid w:val="00E92582"/>
    <w:rsid w:val="00E92AB9"/>
    <w:rsid w:val="00E9697D"/>
    <w:rsid w:val="00EA3A92"/>
    <w:rsid w:val="00EA4B56"/>
    <w:rsid w:val="00EB22D3"/>
    <w:rsid w:val="00EB274F"/>
    <w:rsid w:val="00EB5ABA"/>
    <w:rsid w:val="00EC2169"/>
    <w:rsid w:val="00EC461B"/>
    <w:rsid w:val="00EC5C05"/>
    <w:rsid w:val="00EC62D2"/>
    <w:rsid w:val="00ED3892"/>
    <w:rsid w:val="00ED58D1"/>
    <w:rsid w:val="00ED7181"/>
    <w:rsid w:val="00EE2A8C"/>
    <w:rsid w:val="00EF3AC8"/>
    <w:rsid w:val="00EF48DB"/>
    <w:rsid w:val="00EF6F51"/>
    <w:rsid w:val="00F03283"/>
    <w:rsid w:val="00F03F0E"/>
    <w:rsid w:val="00F046A9"/>
    <w:rsid w:val="00F048F4"/>
    <w:rsid w:val="00F05922"/>
    <w:rsid w:val="00F07E39"/>
    <w:rsid w:val="00F10CF1"/>
    <w:rsid w:val="00F1104D"/>
    <w:rsid w:val="00F1635D"/>
    <w:rsid w:val="00F2067F"/>
    <w:rsid w:val="00F23CC9"/>
    <w:rsid w:val="00F30786"/>
    <w:rsid w:val="00F37984"/>
    <w:rsid w:val="00F37C9D"/>
    <w:rsid w:val="00F460FF"/>
    <w:rsid w:val="00F50A93"/>
    <w:rsid w:val="00F576DC"/>
    <w:rsid w:val="00F57F56"/>
    <w:rsid w:val="00F60D4D"/>
    <w:rsid w:val="00F6187C"/>
    <w:rsid w:val="00F636AA"/>
    <w:rsid w:val="00F641D2"/>
    <w:rsid w:val="00F67A08"/>
    <w:rsid w:val="00F700A5"/>
    <w:rsid w:val="00F70E34"/>
    <w:rsid w:val="00F7316D"/>
    <w:rsid w:val="00F74706"/>
    <w:rsid w:val="00F76538"/>
    <w:rsid w:val="00F7706E"/>
    <w:rsid w:val="00F90933"/>
    <w:rsid w:val="00F9394F"/>
    <w:rsid w:val="00F96707"/>
    <w:rsid w:val="00FA31A9"/>
    <w:rsid w:val="00FA5048"/>
    <w:rsid w:val="00FB0AC6"/>
    <w:rsid w:val="00FB2AB3"/>
    <w:rsid w:val="00FB2E4B"/>
    <w:rsid w:val="00FB5FDC"/>
    <w:rsid w:val="00FC2258"/>
    <w:rsid w:val="00FC691F"/>
    <w:rsid w:val="00FD5855"/>
    <w:rsid w:val="00FE0186"/>
    <w:rsid w:val="00FE28FD"/>
    <w:rsid w:val="00FE6B71"/>
    <w:rsid w:val="00FE7C8C"/>
    <w:rsid w:val="00FF3C9E"/>
    <w:rsid w:val="00FF79F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F38E1"/>
  <w15:docId w15:val="{8638668F-8827-4348-A58A-DEE2C5576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C395D"/>
  </w:style>
  <w:style w:type="paragraph" w:styleId="1">
    <w:name w:val="heading 1"/>
    <w:basedOn w:val="a0"/>
    <w:next w:val="a0"/>
    <w:link w:val="10"/>
    <w:uiPriority w:val="9"/>
    <w:qFormat/>
    <w:rsid w:val="00E34B47"/>
    <w:pPr>
      <w:widowControl w:val="0"/>
      <w:spacing w:before="240" w:after="0" w:line="240" w:lineRule="auto"/>
      <w:jc w:val="center"/>
      <w:outlineLvl w:val="0"/>
    </w:pPr>
    <w:rPr>
      <w:rFonts w:ascii="Calibri Light" w:eastAsia="Times New Roman" w:hAnsi="Calibri Light" w:cs="Times New Roman"/>
      <w:sz w:val="36"/>
      <w:szCs w:val="32"/>
      <w:shd w:val="clear" w:color="auto" w:fill="FFFFFF"/>
    </w:rPr>
  </w:style>
  <w:style w:type="paragraph" w:styleId="20">
    <w:name w:val="heading 2"/>
    <w:basedOn w:val="a0"/>
    <w:next w:val="a0"/>
    <w:link w:val="21"/>
    <w:uiPriority w:val="9"/>
    <w:unhideWhenUsed/>
    <w:qFormat/>
    <w:rsid w:val="00E34B47"/>
    <w:pPr>
      <w:widowControl w:val="0"/>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rsid w:val="00E34B47"/>
    <w:pPr>
      <w:widowControl w:val="0"/>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A614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C76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E34B47"/>
    <w:rPr>
      <w:rFonts w:ascii="Calibri Light" w:eastAsia="Times New Roman" w:hAnsi="Calibri Light" w:cs="Times New Roman"/>
      <w:sz w:val="36"/>
      <w:szCs w:val="32"/>
    </w:rPr>
  </w:style>
  <w:style w:type="character" w:customStyle="1" w:styleId="21">
    <w:name w:val="Заголовок 2 Знак"/>
    <w:basedOn w:val="a1"/>
    <w:link w:val="20"/>
    <w:uiPriority w:val="9"/>
    <w:rsid w:val="00E34B4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rsid w:val="00E34B47"/>
    <w:rPr>
      <w:rFonts w:asciiTheme="majorHAnsi" w:eastAsiaTheme="majorEastAsia" w:hAnsiTheme="majorHAnsi" w:cstheme="majorBidi"/>
      <w:color w:val="1F3763" w:themeColor="accent1" w:themeShade="7F"/>
      <w:sz w:val="24"/>
      <w:szCs w:val="24"/>
    </w:rPr>
  </w:style>
  <w:style w:type="paragraph" w:customStyle="1" w:styleId="11">
    <w:name w:val="Стиль1"/>
    <w:basedOn w:val="a0"/>
    <w:link w:val="12"/>
    <w:qFormat/>
    <w:rsid w:val="00FA31A9"/>
    <w:pPr>
      <w:spacing w:after="0" w:line="240" w:lineRule="auto"/>
      <w:jc w:val="center"/>
    </w:pPr>
    <w:rPr>
      <w:rFonts w:ascii="Calibri" w:eastAsia="Calibri" w:hAnsi="Calibri" w:cs="Times New Roman"/>
      <w:smallCaps/>
      <w:sz w:val="32"/>
      <w:szCs w:val="28"/>
    </w:rPr>
  </w:style>
  <w:style w:type="character" w:customStyle="1" w:styleId="12">
    <w:name w:val="Стиль1 Знак"/>
    <w:basedOn w:val="a1"/>
    <w:link w:val="11"/>
    <w:rsid w:val="00FA31A9"/>
    <w:rPr>
      <w:rFonts w:ascii="Calibri" w:eastAsia="Calibri" w:hAnsi="Calibri" w:cs="Times New Roman"/>
      <w:smallCaps/>
      <w:sz w:val="32"/>
      <w:szCs w:val="28"/>
    </w:rPr>
  </w:style>
  <w:style w:type="paragraph" w:styleId="a5">
    <w:name w:val="Balloon Text"/>
    <w:basedOn w:val="a0"/>
    <w:link w:val="a6"/>
    <w:uiPriority w:val="99"/>
    <w:semiHidden/>
    <w:unhideWhenUsed/>
    <w:rsid w:val="004E053F"/>
    <w:pPr>
      <w:spacing w:after="0" w:line="240" w:lineRule="auto"/>
    </w:pPr>
    <w:rPr>
      <w:rFonts w:ascii="Tahoma" w:hAnsi="Tahoma" w:cs="Tahoma"/>
      <w:sz w:val="16"/>
      <w:szCs w:val="16"/>
    </w:rPr>
  </w:style>
  <w:style w:type="character" w:customStyle="1" w:styleId="a6">
    <w:name w:val="Текст выноски Знак"/>
    <w:basedOn w:val="a1"/>
    <w:link w:val="a5"/>
    <w:uiPriority w:val="99"/>
    <w:semiHidden/>
    <w:rsid w:val="004E053F"/>
    <w:rPr>
      <w:rFonts w:ascii="Tahoma" w:hAnsi="Tahoma" w:cs="Tahoma"/>
      <w:sz w:val="16"/>
      <w:szCs w:val="16"/>
    </w:rPr>
  </w:style>
  <w:style w:type="paragraph" w:styleId="a7">
    <w:name w:val="header"/>
    <w:basedOn w:val="a0"/>
    <w:link w:val="a8"/>
    <w:uiPriority w:val="99"/>
    <w:unhideWhenUsed/>
    <w:rsid w:val="00BC5F26"/>
    <w:pPr>
      <w:tabs>
        <w:tab w:val="center" w:pos="4677"/>
        <w:tab w:val="right" w:pos="9355"/>
      </w:tabs>
      <w:spacing w:after="0" w:line="240" w:lineRule="auto"/>
    </w:pPr>
  </w:style>
  <w:style w:type="character" w:customStyle="1" w:styleId="a8">
    <w:name w:val="Верхний колонтитул Знак"/>
    <w:basedOn w:val="a1"/>
    <w:link w:val="a7"/>
    <w:uiPriority w:val="99"/>
    <w:rsid w:val="00BC5F26"/>
  </w:style>
  <w:style w:type="paragraph" w:styleId="a9">
    <w:name w:val="footer"/>
    <w:basedOn w:val="a0"/>
    <w:link w:val="aa"/>
    <w:uiPriority w:val="99"/>
    <w:unhideWhenUsed/>
    <w:rsid w:val="00BC5F26"/>
    <w:pPr>
      <w:tabs>
        <w:tab w:val="center" w:pos="4677"/>
        <w:tab w:val="right" w:pos="9355"/>
      </w:tabs>
      <w:spacing w:after="0" w:line="240" w:lineRule="auto"/>
    </w:pPr>
  </w:style>
  <w:style w:type="character" w:customStyle="1" w:styleId="aa">
    <w:name w:val="Нижний колонтитул Знак"/>
    <w:basedOn w:val="a1"/>
    <w:link w:val="a9"/>
    <w:uiPriority w:val="99"/>
    <w:rsid w:val="00BC5F26"/>
  </w:style>
  <w:style w:type="character" w:styleId="ab">
    <w:name w:val="annotation reference"/>
    <w:basedOn w:val="a1"/>
    <w:uiPriority w:val="99"/>
    <w:semiHidden/>
    <w:unhideWhenUsed/>
    <w:rsid w:val="00801A28"/>
    <w:rPr>
      <w:sz w:val="16"/>
      <w:szCs w:val="16"/>
    </w:rPr>
  </w:style>
  <w:style w:type="paragraph" w:styleId="ac">
    <w:name w:val="annotation text"/>
    <w:basedOn w:val="a0"/>
    <w:link w:val="ad"/>
    <w:uiPriority w:val="99"/>
    <w:semiHidden/>
    <w:unhideWhenUsed/>
    <w:rsid w:val="00801A28"/>
    <w:pPr>
      <w:spacing w:line="240" w:lineRule="auto"/>
    </w:pPr>
    <w:rPr>
      <w:sz w:val="20"/>
      <w:szCs w:val="20"/>
    </w:rPr>
  </w:style>
  <w:style w:type="character" w:customStyle="1" w:styleId="ad">
    <w:name w:val="Текст примечания Знак"/>
    <w:basedOn w:val="a1"/>
    <w:link w:val="ac"/>
    <w:uiPriority w:val="99"/>
    <w:semiHidden/>
    <w:rsid w:val="00801A28"/>
    <w:rPr>
      <w:sz w:val="20"/>
      <w:szCs w:val="20"/>
    </w:rPr>
  </w:style>
  <w:style w:type="paragraph" w:styleId="ae">
    <w:name w:val="annotation subject"/>
    <w:basedOn w:val="ac"/>
    <w:next w:val="ac"/>
    <w:link w:val="af"/>
    <w:uiPriority w:val="99"/>
    <w:semiHidden/>
    <w:unhideWhenUsed/>
    <w:rsid w:val="00801A28"/>
    <w:rPr>
      <w:b/>
      <w:bCs/>
    </w:rPr>
  </w:style>
  <w:style w:type="character" w:customStyle="1" w:styleId="af">
    <w:name w:val="Тема примечания Знак"/>
    <w:basedOn w:val="ad"/>
    <w:link w:val="ae"/>
    <w:uiPriority w:val="99"/>
    <w:semiHidden/>
    <w:rsid w:val="00801A28"/>
    <w:rPr>
      <w:b/>
      <w:bCs/>
      <w:sz w:val="20"/>
      <w:szCs w:val="20"/>
    </w:rPr>
  </w:style>
  <w:style w:type="character" w:customStyle="1" w:styleId="MTEquationSection">
    <w:name w:val="MTEquationSection"/>
    <w:basedOn w:val="a1"/>
    <w:rsid w:val="00DD4A1A"/>
    <w:rPr>
      <w:vanish w:val="0"/>
      <w:color w:val="FF0000"/>
    </w:rPr>
  </w:style>
  <w:style w:type="paragraph" w:customStyle="1" w:styleId="af0">
    <w:name w:val="Министерство"/>
    <w:basedOn w:val="1"/>
    <w:rsid w:val="00E2622B"/>
    <w:pPr>
      <w:spacing w:before="0" w:after="240"/>
      <w:contextualSpacing/>
    </w:pPr>
    <w:rPr>
      <w:szCs w:val="20"/>
    </w:rPr>
  </w:style>
  <w:style w:type="character" w:styleId="af1">
    <w:name w:val="Placeholder Text"/>
    <w:basedOn w:val="a1"/>
    <w:uiPriority w:val="99"/>
    <w:semiHidden/>
    <w:rsid w:val="001E4B61"/>
    <w:rPr>
      <w:color w:val="808080"/>
    </w:rPr>
  </w:style>
  <w:style w:type="paragraph" w:customStyle="1" w:styleId="a">
    <w:name w:val="Собственный стиль"/>
    <w:basedOn w:val="1"/>
    <w:next w:val="a0"/>
    <w:link w:val="af2"/>
    <w:qFormat/>
    <w:rsid w:val="009603B5"/>
    <w:pPr>
      <w:numPr>
        <w:numId w:val="1"/>
      </w:numPr>
      <w:spacing w:before="0" w:line="360" w:lineRule="auto"/>
      <w:ind w:left="0" w:firstLine="0"/>
      <w:jc w:val="both"/>
    </w:pPr>
    <w:rPr>
      <w:rFonts w:ascii="Times New Roman" w:eastAsiaTheme="majorEastAsia" w:hAnsi="Times New Roman" w:cstheme="majorBidi"/>
      <w:b/>
      <w:color w:val="8EAADB" w:themeColor="accent1" w:themeTint="99"/>
      <w:spacing w:val="5"/>
      <w:kern w:val="28"/>
      <w:sz w:val="28"/>
      <w:szCs w:val="52"/>
    </w:rPr>
  </w:style>
  <w:style w:type="character" w:customStyle="1" w:styleId="af2">
    <w:name w:val="Собственный стиль Знак"/>
    <w:basedOn w:val="a1"/>
    <w:link w:val="a"/>
    <w:rsid w:val="009603B5"/>
    <w:rPr>
      <w:rFonts w:ascii="Times New Roman" w:eastAsiaTheme="majorEastAsia" w:hAnsi="Times New Roman" w:cstheme="majorBidi"/>
      <w:b/>
      <w:color w:val="8EAADB" w:themeColor="accent1" w:themeTint="99"/>
      <w:spacing w:val="5"/>
      <w:kern w:val="28"/>
      <w:sz w:val="28"/>
      <w:szCs w:val="52"/>
    </w:rPr>
  </w:style>
  <w:style w:type="paragraph" w:styleId="af3">
    <w:name w:val="TOC Heading"/>
    <w:basedOn w:val="1"/>
    <w:next w:val="a0"/>
    <w:uiPriority w:val="39"/>
    <w:unhideWhenUsed/>
    <w:qFormat/>
    <w:rsid w:val="009603B5"/>
    <w:pPr>
      <w:keepNext/>
      <w:keepLines/>
      <w:widowControl/>
      <w:spacing w:before="480" w:line="276" w:lineRule="auto"/>
      <w:jc w:val="left"/>
      <w:outlineLvl w:val="9"/>
    </w:pPr>
    <w:rPr>
      <w:rFonts w:asciiTheme="majorHAnsi" w:eastAsiaTheme="majorEastAsia" w:hAnsiTheme="majorHAnsi" w:cstheme="majorBidi"/>
      <w:b/>
      <w:bCs/>
      <w:color w:val="2F5496" w:themeColor="accent1" w:themeShade="BF"/>
      <w:sz w:val="28"/>
      <w:szCs w:val="28"/>
      <w:shd w:val="clear" w:color="auto" w:fill="auto"/>
      <w:lang w:eastAsia="ru-RU"/>
    </w:rPr>
  </w:style>
  <w:style w:type="paragraph" w:styleId="13">
    <w:name w:val="toc 1"/>
    <w:basedOn w:val="a0"/>
    <w:next w:val="a0"/>
    <w:autoRedefine/>
    <w:uiPriority w:val="39"/>
    <w:unhideWhenUsed/>
    <w:qFormat/>
    <w:rsid w:val="009603B5"/>
    <w:pPr>
      <w:spacing w:after="100" w:line="240" w:lineRule="auto"/>
      <w:jc w:val="both"/>
    </w:pPr>
    <w:rPr>
      <w:rFonts w:ascii="Times New Roman" w:hAnsi="Times New Roman"/>
      <w:sz w:val="28"/>
    </w:rPr>
  </w:style>
  <w:style w:type="paragraph" w:styleId="22">
    <w:name w:val="toc 2"/>
    <w:basedOn w:val="a0"/>
    <w:next w:val="a0"/>
    <w:autoRedefine/>
    <w:uiPriority w:val="39"/>
    <w:unhideWhenUsed/>
    <w:qFormat/>
    <w:rsid w:val="009603B5"/>
    <w:pPr>
      <w:spacing w:after="100" w:line="240" w:lineRule="auto"/>
      <w:ind w:left="280"/>
      <w:jc w:val="both"/>
    </w:pPr>
    <w:rPr>
      <w:rFonts w:ascii="Times New Roman" w:hAnsi="Times New Roman"/>
      <w:sz w:val="28"/>
    </w:rPr>
  </w:style>
  <w:style w:type="character" w:styleId="af4">
    <w:name w:val="Hyperlink"/>
    <w:basedOn w:val="a1"/>
    <w:uiPriority w:val="99"/>
    <w:unhideWhenUsed/>
    <w:rsid w:val="009603B5"/>
    <w:rPr>
      <w:color w:val="0563C1" w:themeColor="hyperlink"/>
      <w:u w:val="single"/>
    </w:rPr>
  </w:style>
  <w:style w:type="paragraph" w:customStyle="1" w:styleId="MTDisplayEquation">
    <w:name w:val="MTDisplayEquation"/>
    <w:basedOn w:val="a0"/>
    <w:next w:val="a0"/>
    <w:link w:val="MTDisplayEquation0"/>
    <w:rsid w:val="009603B5"/>
    <w:pPr>
      <w:tabs>
        <w:tab w:val="center" w:pos="4820"/>
        <w:tab w:val="right" w:pos="9640"/>
      </w:tabs>
      <w:spacing w:after="0" w:line="240" w:lineRule="auto"/>
      <w:jc w:val="center"/>
    </w:pPr>
    <w:rPr>
      <w:rFonts w:ascii="Times New Roman" w:hAnsi="Times New Roman"/>
      <w:sz w:val="28"/>
    </w:rPr>
  </w:style>
  <w:style w:type="character" w:customStyle="1" w:styleId="MTDisplayEquation0">
    <w:name w:val="MTDisplayEquation Знак"/>
    <w:basedOn w:val="a1"/>
    <w:link w:val="MTDisplayEquation"/>
    <w:rsid w:val="009603B5"/>
    <w:rPr>
      <w:rFonts w:ascii="Times New Roman" w:hAnsi="Times New Roman"/>
      <w:sz w:val="28"/>
    </w:rPr>
  </w:style>
  <w:style w:type="paragraph" w:customStyle="1" w:styleId="2">
    <w:name w:val="Собственный стиль 2"/>
    <w:basedOn w:val="20"/>
    <w:qFormat/>
    <w:rsid w:val="009603B5"/>
    <w:pPr>
      <w:numPr>
        <w:ilvl w:val="1"/>
        <w:numId w:val="1"/>
      </w:numPr>
      <w:spacing w:before="0" w:line="240" w:lineRule="auto"/>
      <w:ind w:left="357" w:firstLine="0"/>
      <w:jc w:val="both"/>
    </w:pPr>
    <w:rPr>
      <w:rFonts w:ascii="Times New Roman" w:hAnsi="Times New Roman"/>
      <w:color w:val="1F3864" w:themeColor="accent1" w:themeShade="80"/>
      <w:sz w:val="28"/>
    </w:rPr>
  </w:style>
  <w:style w:type="paragraph" w:styleId="af5">
    <w:name w:val="caption"/>
    <w:basedOn w:val="20"/>
    <w:next w:val="a0"/>
    <w:autoRedefine/>
    <w:uiPriority w:val="35"/>
    <w:unhideWhenUsed/>
    <w:qFormat/>
    <w:rsid w:val="009603B5"/>
    <w:pPr>
      <w:keepNext/>
      <w:widowControl/>
      <w:tabs>
        <w:tab w:val="num" w:pos="360"/>
      </w:tabs>
      <w:spacing w:before="0" w:line="360" w:lineRule="auto"/>
      <w:ind w:left="284" w:firstLine="1843"/>
      <w:contextualSpacing/>
    </w:pPr>
    <w:rPr>
      <w:rFonts w:ascii="Calibri Light" w:eastAsia="Calibri" w:hAnsi="Calibri Light" w:cs="Arial"/>
      <w:b/>
      <w:i/>
      <w:iCs/>
      <w:color w:val="44546A"/>
      <w:sz w:val="24"/>
      <w:szCs w:val="18"/>
      <w:shd w:val="clear" w:color="auto" w:fill="FFFFFF"/>
    </w:rPr>
  </w:style>
  <w:style w:type="paragraph" w:styleId="af6">
    <w:name w:val="Normal (Web)"/>
    <w:basedOn w:val="a0"/>
    <w:uiPriority w:val="99"/>
    <w:semiHidden/>
    <w:unhideWhenUsed/>
    <w:rsid w:val="009603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FollowedHyperlink"/>
    <w:basedOn w:val="a1"/>
    <w:uiPriority w:val="99"/>
    <w:semiHidden/>
    <w:unhideWhenUsed/>
    <w:rsid w:val="007846A8"/>
    <w:rPr>
      <w:color w:val="954F72" w:themeColor="followedHyperlink"/>
      <w:u w:val="single"/>
    </w:rPr>
  </w:style>
  <w:style w:type="paragraph" w:styleId="af8">
    <w:name w:val="List Paragraph"/>
    <w:basedOn w:val="a0"/>
    <w:uiPriority w:val="34"/>
    <w:qFormat/>
    <w:rsid w:val="00925FFD"/>
    <w:pPr>
      <w:ind w:left="720"/>
      <w:contextualSpacing/>
    </w:pPr>
  </w:style>
  <w:style w:type="table" w:customStyle="1" w:styleId="14">
    <w:name w:val="Сетка таблицы1"/>
    <w:basedOn w:val="a2"/>
    <w:next w:val="a4"/>
    <w:uiPriority w:val="39"/>
    <w:rsid w:val="00B3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2"/>
    <w:next w:val="a4"/>
    <w:uiPriority w:val="39"/>
    <w:rsid w:val="00B3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1"/>
    <w:link w:val="4"/>
    <w:uiPriority w:val="9"/>
    <w:semiHidden/>
    <w:rsid w:val="00A6142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42129">
      <w:bodyDiv w:val="1"/>
      <w:marLeft w:val="0"/>
      <w:marRight w:val="0"/>
      <w:marTop w:val="0"/>
      <w:marBottom w:val="0"/>
      <w:divBdr>
        <w:top w:val="none" w:sz="0" w:space="0" w:color="auto"/>
        <w:left w:val="none" w:sz="0" w:space="0" w:color="auto"/>
        <w:bottom w:val="none" w:sz="0" w:space="0" w:color="auto"/>
        <w:right w:val="none" w:sz="0" w:space="0" w:color="auto"/>
      </w:divBdr>
    </w:div>
    <w:div w:id="546988520">
      <w:bodyDiv w:val="1"/>
      <w:marLeft w:val="0"/>
      <w:marRight w:val="0"/>
      <w:marTop w:val="0"/>
      <w:marBottom w:val="0"/>
      <w:divBdr>
        <w:top w:val="none" w:sz="0" w:space="0" w:color="auto"/>
        <w:left w:val="none" w:sz="0" w:space="0" w:color="auto"/>
        <w:bottom w:val="none" w:sz="0" w:space="0" w:color="auto"/>
        <w:right w:val="none" w:sz="0" w:space="0" w:color="auto"/>
      </w:divBdr>
    </w:div>
    <w:div w:id="761685576">
      <w:bodyDiv w:val="1"/>
      <w:marLeft w:val="0"/>
      <w:marRight w:val="0"/>
      <w:marTop w:val="0"/>
      <w:marBottom w:val="0"/>
      <w:divBdr>
        <w:top w:val="none" w:sz="0" w:space="0" w:color="auto"/>
        <w:left w:val="none" w:sz="0" w:space="0" w:color="auto"/>
        <w:bottom w:val="none" w:sz="0" w:space="0" w:color="auto"/>
        <w:right w:val="none" w:sz="0" w:space="0" w:color="auto"/>
      </w:divBdr>
    </w:div>
    <w:div w:id="817310386">
      <w:bodyDiv w:val="1"/>
      <w:marLeft w:val="0"/>
      <w:marRight w:val="0"/>
      <w:marTop w:val="0"/>
      <w:marBottom w:val="0"/>
      <w:divBdr>
        <w:top w:val="none" w:sz="0" w:space="0" w:color="auto"/>
        <w:left w:val="none" w:sz="0" w:space="0" w:color="auto"/>
        <w:bottom w:val="none" w:sz="0" w:space="0" w:color="auto"/>
        <w:right w:val="none" w:sz="0" w:space="0" w:color="auto"/>
      </w:divBdr>
    </w:div>
    <w:div w:id="825244475">
      <w:bodyDiv w:val="1"/>
      <w:marLeft w:val="0"/>
      <w:marRight w:val="0"/>
      <w:marTop w:val="0"/>
      <w:marBottom w:val="0"/>
      <w:divBdr>
        <w:top w:val="none" w:sz="0" w:space="0" w:color="auto"/>
        <w:left w:val="none" w:sz="0" w:space="0" w:color="auto"/>
        <w:bottom w:val="none" w:sz="0" w:space="0" w:color="auto"/>
        <w:right w:val="none" w:sz="0" w:space="0" w:color="auto"/>
      </w:divBdr>
    </w:div>
    <w:div w:id="861627285">
      <w:bodyDiv w:val="1"/>
      <w:marLeft w:val="0"/>
      <w:marRight w:val="0"/>
      <w:marTop w:val="0"/>
      <w:marBottom w:val="0"/>
      <w:divBdr>
        <w:top w:val="none" w:sz="0" w:space="0" w:color="auto"/>
        <w:left w:val="none" w:sz="0" w:space="0" w:color="auto"/>
        <w:bottom w:val="none" w:sz="0" w:space="0" w:color="auto"/>
        <w:right w:val="none" w:sz="0" w:space="0" w:color="auto"/>
      </w:divBdr>
    </w:div>
    <w:div w:id="972715847">
      <w:bodyDiv w:val="1"/>
      <w:marLeft w:val="0"/>
      <w:marRight w:val="0"/>
      <w:marTop w:val="0"/>
      <w:marBottom w:val="0"/>
      <w:divBdr>
        <w:top w:val="none" w:sz="0" w:space="0" w:color="auto"/>
        <w:left w:val="none" w:sz="0" w:space="0" w:color="auto"/>
        <w:bottom w:val="none" w:sz="0" w:space="0" w:color="auto"/>
        <w:right w:val="none" w:sz="0" w:space="0" w:color="auto"/>
      </w:divBdr>
    </w:div>
    <w:div w:id="1144857386">
      <w:bodyDiv w:val="1"/>
      <w:marLeft w:val="0"/>
      <w:marRight w:val="0"/>
      <w:marTop w:val="0"/>
      <w:marBottom w:val="0"/>
      <w:divBdr>
        <w:top w:val="none" w:sz="0" w:space="0" w:color="auto"/>
        <w:left w:val="none" w:sz="0" w:space="0" w:color="auto"/>
        <w:bottom w:val="none" w:sz="0" w:space="0" w:color="auto"/>
        <w:right w:val="none" w:sz="0" w:space="0" w:color="auto"/>
      </w:divBdr>
    </w:div>
    <w:div w:id="1254972125">
      <w:bodyDiv w:val="1"/>
      <w:marLeft w:val="0"/>
      <w:marRight w:val="0"/>
      <w:marTop w:val="0"/>
      <w:marBottom w:val="0"/>
      <w:divBdr>
        <w:top w:val="none" w:sz="0" w:space="0" w:color="auto"/>
        <w:left w:val="none" w:sz="0" w:space="0" w:color="auto"/>
        <w:bottom w:val="none" w:sz="0" w:space="0" w:color="auto"/>
        <w:right w:val="none" w:sz="0" w:space="0" w:color="auto"/>
      </w:divBdr>
    </w:div>
    <w:div w:id="1594119280">
      <w:bodyDiv w:val="1"/>
      <w:marLeft w:val="0"/>
      <w:marRight w:val="0"/>
      <w:marTop w:val="0"/>
      <w:marBottom w:val="0"/>
      <w:divBdr>
        <w:top w:val="none" w:sz="0" w:space="0" w:color="auto"/>
        <w:left w:val="none" w:sz="0" w:space="0" w:color="auto"/>
        <w:bottom w:val="none" w:sz="0" w:space="0" w:color="auto"/>
        <w:right w:val="none" w:sz="0" w:space="0" w:color="auto"/>
      </w:divBdr>
    </w:div>
    <w:div w:id="1633176029">
      <w:bodyDiv w:val="1"/>
      <w:marLeft w:val="0"/>
      <w:marRight w:val="0"/>
      <w:marTop w:val="0"/>
      <w:marBottom w:val="0"/>
      <w:divBdr>
        <w:top w:val="none" w:sz="0" w:space="0" w:color="auto"/>
        <w:left w:val="none" w:sz="0" w:space="0" w:color="auto"/>
        <w:bottom w:val="none" w:sz="0" w:space="0" w:color="auto"/>
        <w:right w:val="none" w:sz="0" w:space="0" w:color="auto"/>
      </w:divBdr>
    </w:div>
    <w:div w:id="1797600998">
      <w:bodyDiv w:val="1"/>
      <w:marLeft w:val="0"/>
      <w:marRight w:val="0"/>
      <w:marTop w:val="0"/>
      <w:marBottom w:val="0"/>
      <w:divBdr>
        <w:top w:val="none" w:sz="0" w:space="0" w:color="auto"/>
        <w:left w:val="none" w:sz="0" w:space="0" w:color="auto"/>
        <w:bottom w:val="none" w:sz="0" w:space="0" w:color="auto"/>
        <w:right w:val="none" w:sz="0" w:space="0" w:color="auto"/>
      </w:divBdr>
    </w:div>
    <w:div w:id="206294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emf"/><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owe\Downloads\Title_Tamplate%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B8C828B0E9414F8C731BB86CE268E8"/>
        <w:category>
          <w:name w:val="Общие"/>
          <w:gallery w:val="placeholder"/>
        </w:category>
        <w:types>
          <w:type w:val="bbPlcHdr"/>
        </w:types>
        <w:behaviors>
          <w:behavior w:val="content"/>
        </w:behaviors>
        <w:guid w:val="{467710C3-637A-4308-B638-0D3E06645F45}"/>
      </w:docPartPr>
      <w:docPartBody>
        <w:p w:rsidR="00771F12" w:rsidRDefault="00C702E3">
          <w:pPr>
            <w:pStyle w:val="46B8C828B0E9414F8C731BB86CE268E8"/>
          </w:pPr>
          <w:r w:rsidRPr="008D3755">
            <w:rPr>
              <w:rStyle w:val="a3"/>
            </w:rPr>
            <w:t>Выберите элемент.</w:t>
          </w:r>
        </w:p>
      </w:docPartBody>
    </w:docPart>
    <w:docPart>
      <w:docPartPr>
        <w:name w:val="A3C7C7FDDC564B17A9F180334E27D2F4"/>
        <w:category>
          <w:name w:val="Общие"/>
          <w:gallery w:val="placeholder"/>
        </w:category>
        <w:types>
          <w:type w:val="bbPlcHdr"/>
        </w:types>
        <w:behaviors>
          <w:behavior w:val="content"/>
        </w:behaviors>
        <w:guid w:val="{54429BCF-5395-46A4-BBBF-84D89CFDEB67}"/>
      </w:docPartPr>
      <w:docPartBody>
        <w:p w:rsidR="00771F12" w:rsidRDefault="00C702E3">
          <w:pPr>
            <w:pStyle w:val="A3C7C7FDDC564B17A9F180334E27D2F4"/>
          </w:pPr>
          <w:r w:rsidRPr="00757C75">
            <w:rPr>
              <w:rStyle w:val="a3"/>
            </w:rPr>
            <w:t>Выберите элемент.</w:t>
          </w:r>
        </w:p>
      </w:docPartBody>
    </w:docPart>
    <w:docPart>
      <w:docPartPr>
        <w:name w:val="8BDE018784094A05BFD76F9FAC7C273C"/>
        <w:category>
          <w:name w:val="Общие"/>
          <w:gallery w:val="placeholder"/>
        </w:category>
        <w:types>
          <w:type w:val="bbPlcHdr"/>
        </w:types>
        <w:behaviors>
          <w:behavior w:val="content"/>
        </w:behaviors>
        <w:guid w:val="{9AAF776E-8C14-4A54-9823-0DD7386B8D0B}"/>
      </w:docPartPr>
      <w:docPartBody>
        <w:p w:rsidR="00771F12" w:rsidRDefault="00C702E3">
          <w:pPr>
            <w:pStyle w:val="8BDE018784094A05BFD76F9FAC7C273C"/>
          </w:pPr>
          <w:r w:rsidRPr="00757C75">
            <w:rPr>
              <w:rStyle w:val="a3"/>
            </w:rPr>
            <w:t>Место для ввода текста.</w:t>
          </w:r>
        </w:p>
      </w:docPartBody>
    </w:docPart>
    <w:docPart>
      <w:docPartPr>
        <w:name w:val="34AABC71876743AAB46EC9B9D314EB6B"/>
        <w:category>
          <w:name w:val="Общие"/>
          <w:gallery w:val="placeholder"/>
        </w:category>
        <w:types>
          <w:type w:val="bbPlcHdr"/>
        </w:types>
        <w:behaviors>
          <w:behavior w:val="content"/>
        </w:behaviors>
        <w:guid w:val="{CDFD47BF-1794-4A32-9D18-B0CDE90DF0F1}"/>
      </w:docPartPr>
      <w:docPartBody>
        <w:p w:rsidR="00771F12" w:rsidRDefault="00C702E3">
          <w:pPr>
            <w:pStyle w:val="34AABC71876743AAB46EC9B9D314EB6B"/>
          </w:pPr>
          <w:r w:rsidRPr="008D3755">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2E3"/>
    <w:rsid w:val="00010524"/>
    <w:rsid w:val="00124B94"/>
    <w:rsid w:val="002051B2"/>
    <w:rsid w:val="00411A03"/>
    <w:rsid w:val="00440E1D"/>
    <w:rsid w:val="0049650D"/>
    <w:rsid w:val="005A6537"/>
    <w:rsid w:val="005B3059"/>
    <w:rsid w:val="00771F12"/>
    <w:rsid w:val="00BC6ADC"/>
    <w:rsid w:val="00C702E3"/>
    <w:rsid w:val="00D035DD"/>
    <w:rsid w:val="00D335FC"/>
    <w:rsid w:val="00DB6B17"/>
    <w:rsid w:val="00DC005E"/>
    <w:rsid w:val="00E03F48"/>
    <w:rsid w:val="00E76DD3"/>
    <w:rsid w:val="00F6187C"/>
    <w:rsid w:val="00FF3A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46B8C828B0E9414F8C731BB86CE268E8">
    <w:name w:val="46B8C828B0E9414F8C731BB86CE268E8"/>
  </w:style>
  <w:style w:type="paragraph" w:customStyle="1" w:styleId="A3C7C7FDDC564B17A9F180334E27D2F4">
    <w:name w:val="A3C7C7FDDC564B17A9F180334E27D2F4"/>
  </w:style>
  <w:style w:type="paragraph" w:customStyle="1" w:styleId="8BDE018784094A05BFD76F9FAC7C273C">
    <w:name w:val="8BDE018784094A05BFD76F9FAC7C273C"/>
  </w:style>
  <w:style w:type="paragraph" w:customStyle="1" w:styleId="34AABC71876743AAB46EC9B9D314EB6B">
    <w:name w:val="34AABC71876743AAB46EC9B9D314EB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0593D1-553F-4A88-90A8-3EE6F565D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Title_Tamplate (1).dotx</Template>
  <TotalTime>8</TotalTime>
  <Pages>5</Pages>
  <Words>560</Words>
  <Characters>3192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Lime PC</cp:lastModifiedBy>
  <cp:revision>2</cp:revision>
  <dcterms:created xsi:type="dcterms:W3CDTF">2025-10-07T17:28:00Z</dcterms:created>
  <dcterms:modified xsi:type="dcterms:W3CDTF">2025-12-06T03:20:00Z</dcterms:modified>
</cp:coreProperties>
</file>