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532" w:rsidRDefault="000611F3" w:rsidP="000611F3">
      <w:pPr>
        <w:jc w:val="center"/>
        <w:rPr>
          <w:rFonts w:ascii="Times New Roman" w:hAnsi="Times New Roman" w:cs="Times New Roman"/>
          <w:b/>
          <w:sz w:val="32"/>
          <w:szCs w:val="32"/>
        </w:rPr>
      </w:pPr>
      <w:r w:rsidRPr="000611F3">
        <w:rPr>
          <w:rFonts w:ascii="Times New Roman" w:hAnsi="Times New Roman" w:cs="Times New Roman"/>
          <w:b/>
          <w:sz w:val="32"/>
          <w:szCs w:val="32"/>
        </w:rPr>
        <w:t>Введение</w:t>
      </w:r>
    </w:p>
    <w:p w:rsidR="003A6DAC" w:rsidRDefault="000611F3" w:rsidP="000611F3">
      <w:pPr>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0611F3">
      <w:pPr>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0611F3">
      <w:pPr>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0611F3">
      <w:pPr>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0611F3">
      <w:pPr>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0611F3">
      <w:pPr>
        <w:rPr>
          <w:rFonts w:ascii="Times New Roman" w:hAnsi="Times New Roman" w:cs="Times New Roman"/>
          <w:sz w:val="28"/>
          <w:szCs w:val="28"/>
        </w:rPr>
      </w:pPr>
    </w:p>
    <w:p w:rsidR="00DC2816" w:rsidRPr="004C3420" w:rsidRDefault="00914F37" w:rsidP="00914F37">
      <w:pPr>
        <w:jc w:val="center"/>
        <w:rPr>
          <w:rFonts w:ascii="Times New Roman" w:hAnsi="Times New Roman" w:cs="Times New Roman"/>
          <w:b/>
          <w:sz w:val="32"/>
          <w:szCs w:val="32"/>
        </w:rPr>
      </w:pPr>
      <w:r w:rsidRPr="004C3420">
        <w:rPr>
          <w:rFonts w:ascii="Times New Roman" w:hAnsi="Times New Roman" w:cs="Times New Roman"/>
          <w:b/>
          <w:sz w:val="32"/>
          <w:szCs w:val="32"/>
        </w:rPr>
        <w:lastRenderedPageBreak/>
        <w:t>Постановка задачи</w:t>
      </w:r>
    </w:p>
    <w:p w:rsidR="00CE6EA4" w:rsidRDefault="00CE6EA4" w:rsidP="00914F37">
      <w:pPr>
        <w:rPr>
          <w:rFonts w:ascii="Times New Roman" w:hAnsi="Times New Roman" w:cs="Times New Roman"/>
          <w:sz w:val="32"/>
          <w:szCs w:val="32"/>
        </w:rPr>
      </w:pPr>
      <w:r>
        <w:rPr>
          <w:rFonts w:ascii="Times New Roman" w:hAnsi="Times New Roman" w:cs="Times New Roman"/>
          <w:sz w:val="32"/>
          <w:szCs w:val="32"/>
        </w:rPr>
        <w:t xml:space="preserve">Целью данной выпускной квалификационной работы является </w:t>
      </w:r>
    </w:p>
    <w:p w:rsidR="00CE6EA4" w:rsidRPr="004C3420" w:rsidRDefault="00CE6EA4" w:rsidP="00CE6EA4">
      <w:pPr>
        <w:jc w:val="center"/>
        <w:rPr>
          <w:rFonts w:ascii="Times New Roman" w:hAnsi="Times New Roman" w:cs="Times New Roman"/>
          <w:b/>
          <w:sz w:val="32"/>
          <w:szCs w:val="32"/>
        </w:rPr>
      </w:pPr>
      <w:r>
        <w:rPr>
          <w:rFonts w:ascii="Times New Roman" w:hAnsi="Times New Roman" w:cs="Times New Roman"/>
          <w:sz w:val="32"/>
          <w:szCs w:val="32"/>
        </w:rPr>
        <w:br w:type="page"/>
      </w:r>
      <w:r w:rsidRPr="004C3420">
        <w:rPr>
          <w:rFonts w:ascii="Times New Roman" w:hAnsi="Times New Roman" w:cs="Times New Roman"/>
          <w:b/>
          <w:sz w:val="32"/>
          <w:szCs w:val="32"/>
        </w:rPr>
        <w:lastRenderedPageBreak/>
        <w:t>Анализ предметной области</w:t>
      </w:r>
    </w:p>
    <w:p w:rsidR="001B1F8F" w:rsidRPr="001C36F9" w:rsidRDefault="00CE6EA4" w:rsidP="001C36F9">
      <w:pPr>
        <w:jc w:val="center"/>
        <w:rPr>
          <w:rFonts w:ascii="Times New Roman" w:hAnsi="Times New Roman" w:cs="Times New Roman"/>
          <w:b/>
          <w:sz w:val="28"/>
          <w:szCs w:val="28"/>
        </w:rPr>
      </w:pPr>
      <w:r w:rsidRPr="001C36F9">
        <w:rPr>
          <w:rFonts w:ascii="Times New Roman" w:hAnsi="Times New Roman" w:cs="Times New Roman"/>
          <w:b/>
          <w:sz w:val="28"/>
          <w:szCs w:val="28"/>
        </w:rPr>
        <w:t>Пневмония. Диагностика заболевания</w:t>
      </w:r>
    </w:p>
    <w:p w:rsidR="001B0E9B" w:rsidRDefault="001B1F8F" w:rsidP="001B0E9B">
      <w:pPr>
        <w:keepNext/>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 исходом</w:t>
      </w:r>
      <w:r w:rsidR="001C36F9">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85pt;height:404.7pt">
            <v:imagedata r:id="rId8" o:title="Безымянный"/>
          </v:shape>
        </w:pict>
      </w:r>
    </w:p>
    <w:p w:rsidR="00A27387" w:rsidRPr="001B0E9B" w:rsidRDefault="001B0E9B" w:rsidP="001B0E9B">
      <w:pPr>
        <w:pStyle w:val="af0"/>
        <w:jc w:val="center"/>
        <w:rPr>
          <w:rFonts w:ascii="Times New Roman" w:hAnsi="Times New Roman" w:cs="Times New Roman"/>
          <w:i w:val="0"/>
          <w:sz w:val="28"/>
          <w:szCs w:val="28"/>
        </w:rPr>
      </w:pPr>
      <w:r w:rsidRPr="001B0E9B">
        <w:rPr>
          <w:i w:val="0"/>
          <w:sz w:val="28"/>
          <w:szCs w:val="28"/>
        </w:rPr>
        <w:t xml:space="preserve">Рис.1 Пневмония </w:t>
      </w:r>
    </w:p>
    <w:p w:rsidR="001C36F9" w:rsidRDefault="001C36F9" w:rsidP="00E423D9">
      <w:pPr>
        <w:rPr>
          <w:rFonts w:ascii="Times New Roman" w:hAnsi="Times New Roman" w:cs="Times New Roman"/>
          <w:sz w:val="28"/>
          <w:szCs w:val="28"/>
        </w:rPr>
      </w:pPr>
      <w:r>
        <w:rPr>
          <w:rFonts w:ascii="Times New Roman" w:hAnsi="Times New Roman" w:cs="Times New Roman"/>
          <w:sz w:val="28"/>
          <w:szCs w:val="28"/>
        </w:rPr>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E423D9">
      <w:pPr>
        <w:rPr>
          <w:rFonts w:ascii="Times New Roman" w:hAnsi="Times New Roman" w:cs="Times New Roman"/>
          <w:sz w:val="28"/>
          <w:szCs w:val="28"/>
        </w:rPr>
      </w:pPr>
      <w:r w:rsidRPr="001C36F9">
        <w:rPr>
          <w:rFonts w:ascii="Times New Roman" w:hAnsi="Times New Roman" w:cs="Times New Roman"/>
          <w:b/>
          <w:sz w:val="28"/>
          <w:szCs w:val="28"/>
        </w:rPr>
        <w:lastRenderedPageBreak/>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E423D9">
      <w:pPr>
        <w:pStyle w:val="a3"/>
        <w:numPr>
          <w:ilvl w:val="0"/>
          <w:numId w:val="7"/>
        </w:numPr>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E423D9">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001A48">
      <w:pPr>
        <w:pStyle w:val="a3"/>
        <w:numPr>
          <w:ilvl w:val="0"/>
          <w:numId w:val="8"/>
        </w:numPr>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E423D9">
      <w:pPr>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27387">
      <w:pPr>
        <w:pStyle w:val="a3"/>
        <w:numPr>
          <w:ilvl w:val="0"/>
          <w:numId w:val="9"/>
        </w:numPr>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437B99">
      <w:pPr>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437B99">
      <w:pPr>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437B99">
      <w:pPr>
        <w:pStyle w:val="a3"/>
        <w:numPr>
          <w:ilvl w:val="0"/>
          <w:numId w:val="3"/>
        </w:numPr>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F06996">
      <w:pPr>
        <w:pStyle w:val="a3"/>
        <w:numPr>
          <w:ilvl w:val="0"/>
          <w:numId w:val="4"/>
        </w:numPr>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F06996">
      <w:pPr>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F0699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27387">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27387">
      <w:pPr>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27387">
      <w:pPr>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B10E15">
      <w:pPr>
        <w:pStyle w:val="a3"/>
        <w:numPr>
          <w:ilvl w:val="0"/>
          <w:numId w:val="10"/>
        </w:numPr>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1F14B2">
      <w:pPr>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1F14B2">
      <w:pPr>
        <w:pStyle w:val="a3"/>
        <w:numPr>
          <w:ilvl w:val="0"/>
          <w:numId w:val="11"/>
        </w:numPr>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1F14B2">
      <w:pPr>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1F14B2">
      <w:pPr>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1F14B2">
      <w:pPr>
        <w:pStyle w:val="a3"/>
        <w:numPr>
          <w:ilvl w:val="0"/>
          <w:numId w:val="12"/>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10345A">
      <w:pPr>
        <w:pStyle w:val="a3"/>
        <w:numPr>
          <w:ilvl w:val="0"/>
          <w:numId w:val="12"/>
        </w:numPr>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10345A">
      <w:pPr>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10345A">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10345A">
      <w:pPr>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D42DD3">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672692" w:rsidRPr="00672692" w:rsidRDefault="00672692" w:rsidP="00672692">
      <w:pPr>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E423D9" w:rsidRPr="00E423D9" w:rsidRDefault="00E423D9" w:rsidP="00E423D9">
      <w:pPr>
        <w:rPr>
          <w:rFonts w:ascii="Times New Roman" w:hAnsi="Times New Roman" w:cs="Times New Roman"/>
          <w:sz w:val="28"/>
          <w:szCs w:val="28"/>
        </w:rPr>
      </w:pPr>
    </w:p>
    <w:p w:rsidR="00CE6EA4" w:rsidRDefault="00CE6EA4"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1634B5" w:rsidRDefault="001634B5"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2558F8" w:rsidRDefault="002558F8" w:rsidP="00CE6EA4">
      <w:pPr>
        <w:rPr>
          <w:rFonts w:ascii="Times New Roman" w:hAnsi="Times New Roman" w:cs="Times New Roman"/>
          <w:sz w:val="28"/>
          <w:szCs w:val="28"/>
        </w:rPr>
      </w:pPr>
    </w:p>
    <w:p w:rsidR="001C36F9" w:rsidRDefault="001C36F9" w:rsidP="007B25CF">
      <w:pPr>
        <w:jc w:val="center"/>
        <w:rPr>
          <w:rFonts w:ascii="Times New Roman" w:hAnsi="Times New Roman" w:cs="Times New Roman"/>
          <w:b/>
          <w:sz w:val="32"/>
          <w:szCs w:val="32"/>
        </w:rPr>
      </w:pPr>
    </w:p>
    <w:p w:rsidR="001634B5" w:rsidRDefault="007B25CF" w:rsidP="007B25CF">
      <w:pPr>
        <w:jc w:val="center"/>
        <w:rPr>
          <w:rFonts w:ascii="Times New Roman" w:hAnsi="Times New Roman" w:cs="Times New Roman"/>
          <w:b/>
          <w:sz w:val="32"/>
          <w:szCs w:val="32"/>
        </w:rPr>
      </w:pPr>
      <w:r>
        <w:rPr>
          <w:rFonts w:ascii="Times New Roman" w:hAnsi="Times New Roman" w:cs="Times New Roman"/>
          <w:b/>
          <w:sz w:val="32"/>
          <w:szCs w:val="32"/>
        </w:rPr>
        <w:lastRenderedPageBreak/>
        <w:t>Теоретические основы нейронных сетей</w:t>
      </w:r>
    </w:p>
    <w:p w:rsidR="00760957"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Устройство нейронных сетей</w:t>
      </w:r>
    </w:p>
    <w:p w:rsidR="00C76FDB" w:rsidRDefault="00EB4BD4" w:rsidP="00C76FDB">
      <w:pPr>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C76FDB">
      <w:pPr>
        <w:pStyle w:val="a3"/>
        <w:numPr>
          <w:ilvl w:val="0"/>
          <w:numId w:val="16"/>
        </w:numPr>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C76FDB">
      <w:pPr>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1B0E9B">
      <w:pPr>
        <w:keepNext/>
      </w:pPr>
      <w:r>
        <w:rPr>
          <w:noProof/>
          <w:lang w:eastAsia="ru-RU"/>
        </w:rPr>
        <w:drawing>
          <wp:inline distT="0" distB="0" distL="0" distR="0" wp14:anchorId="68FF712B" wp14:editId="2AA55E28">
            <wp:extent cx="5839460" cy="3152775"/>
            <wp:effectExtent l="0" t="0" r="8890" b="9525"/>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5865370" cy="3166764"/>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2 биологический нейрон</w:t>
      </w:r>
    </w:p>
    <w:p w:rsidR="00FB65E5" w:rsidRDefault="00FB65E5" w:rsidP="00C76FDB">
      <w:pPr>
        <w:rPr>
          <w:rFonts w:ascii="Times New Roman" w:hAnsi="Times New Roman" w:cs="Times New Roman"/>
          <w:sz w:val="28"/>
          <w:szCs w:val="28"/>
        </w:rPr>
      </w:pPr>
      <w:r>
        <w:rPr>
          <w:rFonts w:ascii="Times New Roman" w:hAnsi="Times New Roman" w:cs="Times New Roman"/>
          <w:sz w:val="28"/>
          <w:szCs w:val="28"/>
        </w:rPr>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p>
    <w:p w:rsidR="001B0E9B" w:rsidRDefault="00FB65E5" w:rsidP="001B0E9B">
      <w:pPr>
        <w:keepNext/>
      </w:pPr>
      <w:r>
        <w:rPr>
          <w:rFonts w:ascii="Times New Roman" w:hAnsi="Times New Roman" w:cs="Times New Roman"/>
          <w:sz w:val="28"/>
          <w:szCs w:val="28"/>
        </w:rPr>
        <w:lastRenderedPageBreak/>
        <w:t xml:space="preserve">Подобно своему биологическому прототипу, искусственный нейрон является основным элементом любой искусственной нейронной сети. </w:t>
      </w:r>
      <w:r w:rsidR="001C36F9">
        <w:rPr>
          <w:rFonts w:ascii="Times New Roman" w:hAnsi="Times New Roman" w:cs="Times New Roman"/>
          <w:sz w:val="28"/>
          <w:szCs w:val="28"/>
        </w:rPr>
        <w:pict>
          <v:shape id="_x0000_i1026" type="#_x0000_t75" style="width:469.25pt;height:317.8pt">
            <v:imagedata r:id="rId10" o:title="Безымянный1"/>
          </v:shape>
        </w:pict>
      </w:r>
    </w:p>
    <w:p w:rsidR="00C76FDB" w:rsidRPr="001B0E9B" w:rsidRDefault="001B0E9B" w:rsidP="001B0E9B">
      <w:pPr>
        <w:pStyle w:val="af0"/>
        <w:jc w:val="center"/>
        <w:rPr>
          <w:rFonts w:ascii="Times New Roman" w:hAnsi="Times New Roman" w:cs="Times New Roman"/>
          <w:i w:val="0"/>
          <w:sz w:val="28"/>
          <w:szCs w:val="28"/>
        </w:rPr>
      </w:pPr>
      <w:r w:rsidRPr="001B0E9B">
        <w:rPr>
          <w:rFonts w:ascii="Times New Roman" w:hAnsi="Times New Roman" w:cs="Times New Roman"/>
          <w:i w:val="0"/>
          <w:sz w:val="28"/>
          <w:szCs w:val="28"/>
        </w:rPr>
        <w:t>Рис. 3 искусственный нейрон</w:t>
      </w:r>
    </w:p>
    <w:p w:rsidR="00FD41CC" w:rsidRDefault="00313689" w:rsidP="00C76FDB">
      <w:pPr>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C76FDB">
      <w:pPr>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C76FDB">
      <w:pPr>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003A5">
      <w:pPr>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003A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Выход нейрона описывается функцией активации:</w:t>
      </w:r>
    </w:p>
    <w:p w:rsidR="00006F97" w:rsidRPr="00006F97" w:rsidRDefault="00006F97" w:rsidP="00A003A5">
      <w:pPr>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003A5">
      <w:pPr>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003A5">
      <w:pPr>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003A5">
      <w:pPr>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361284">
      <w:pPr>
        <w:pStyle w:val="a3"/>
        <w:numPr>
          <w:ilvl w:val="0"/>
          <w:numId w:val="24"/>
        </w:numPr>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C11C23">
      <w:pPr>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C11C23">
      <w:pPr>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1B0E9B">
      <w:pPr>
        <w:keepNext/>
      </w:pPr>
      <w:r w:rsidRPr="00067277">
        <w:rPr>
          <w:noProof/>
          <w:color w:val="FF0000"/>
          <w:lang w:eastAsia="ru-RU"/>
        </w:rPr>
        <w:lastRenderedPageBreak/>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C11C23" w:rsidRDefault="001B0E9B" w:rsidP="001B0E9B">
      <w:pPr>
        <w:pStyle w:val="af0"/>
        <w:jc w:val="center"/>
        <w:rPr>
          <w:rFonts w:ascii="Times New Roman" w:hAnsi="Times New Roman" w:cs="Times New Roman"/>
          <w:sz w:val="28"/>
          <w:szCs w:val="28"/>
        </w:rPr>
      </w:pPr>
      <w:r>
        <w:rPr>
          <w:rFonts w:ascii="Times New Roman" w:hAnsi="Times New Roman" w:cs="Times New Roman"/>
          <w:i w:val="0"/>
          <w:sz w:val="28"/>
          <w:szCs w:val="28"/>
        </w:rPr>
        <w:t>Рис. 4 однослойный перцептрон</w:t>
      </w:r>
    </w:p>
    <w:p w:rsidR="00C11C23" w:rsidRDefault="001B0E9B" w:rsidP="00C11C23">
      <w:pPr>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F0021C" w:rsidRDefault="00F0021C" w:rsidP="00C11C23">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F0021C" w:rsidRPr="00F0021C" w:rsidRDefault="00F0021C" w:rsidP="00C11C23">
      <w:pPr>
        <w:rPr>
          <w:rFonts w:ascii="Times New Roman" w:hAnsi="Times New Roman" w:cs="Times New Roman"/>
          <w:noProof/>
          <w:sz w:val="28"/>
          <w:szCs w:val="28"/>
          <w:lang w:eastAsia="ru-RU"/>
        </w:rPr>
      </w:pPr>
    </w:p>
    <w:p w:rsidR="00F0021C" w:rsidRDefault="00F0021C" w:rsidP="00C11C23">
      <w:pPr>
        <w:rPr>
          <w:rFonts w:ascii="Times New Roman" w:hAnsi="Times New Roman" w:cs="Times New Roman"/>
          <w:sz w:val="28"/>
          <w:szCs w:val="28"/>
        </w:rPr>
      </w:pPr>
    </w:p>
    <w:p w:rsidR="003D0E81" w:rsidRDefault="00A003A5" w:rsidP="00C11C23">
      <w:pPr>
        <w:rPr>
          <w:rFonts w:ascii="Times New Roman" w:hAnsi="Times New Roman" w:cs="Times New Roman"/>
          <w:sz w:val="28"/>
          <w:szCs w:val="28"/>
        </w:rPr>
      </w:pPr>
      <w:r>
        <w:rPr>
          <w:rFonts w:ascii="Times New Roman" w:hAnsi="Times New Roman" w:cs="Times New Roman"/>
          <w:sz w:val="28"/>
          <w:szCs w:val="28"/>
        </w:rPr>
        <w:br w:type="page"/>
      </w:r>
    </w:p>
    <w:p w:rsidR="003D0E81" w:rsidRPr="004C3420" w:rsidRDefault="003D0E8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Методы обучения нейронных сетей</w:t>
      </w:r>
    </w:p>
    <w:p w:rsidR="0000345E" w:rsidRDefault="00C60182">
      <w:pPr>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pPr>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pPr>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pPr>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pPr>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pPr>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51332C" w:rsidRDefault="0051332C">
      <w:pPr>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0B4965" w:rsidRDefault="000B4965">
      <w:pPr>
        <w:rPr>
          <w:rFonts w:ascii="Times New Roman" w:hAnsi="Times New Roman" w:cs="Times New Roman"/>
          <w:sz w:val="28"/>
          <w:szCs w:val="28"/>
        </w:rPr>
      </w:pPr>
      <w:r>
        <w:rPr>
          <w:rFonts w:ascii="Times New Roman" w:hAnsi="Times New Roman" w:cs="Times New Roman"/>
          <w:sz w:val="28"/>
          <w:szCs w:val="28"/>
        </w:rPr>
        <w:t>Обучение с учителем</w:t>
      </w:r>
    </w:p>
    <w:p w:rsidR="0051332C" w:rsidRDefault="00AC5B91">
      <w:pPr>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Default="0051332C">
      <w:pPr>
        <w:rPr>
          <w:rFonts w:ascii="Times New Roman" w:hAnsi="Times New Roman" w:cs="Times New Roman"/>
          <w:sz w:val="28"/>
          <w:szCs w:val="28"/>
        </w:rPr>
      </w:pPr>
      <w:r>
        <w:rPr>
          <w:rFonts w:ascii="Times New Roman" w:hAnsi="Times New Roman" w:cs="Times New Roman"/>
          <w:sz w:val="28"/>
          <w:szCs w:val="28"/>
        </w:rPr>
        <w:t>Обучение без учителя</w:t>
      </w:r>
    </w:p>
    <w:p w:rsidR="0051332C" w:rsidRDefault="0051332C">
      <w:pPr>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xml:space="preserve">. Иными словами сети не известна принадлежность данных к классам. Корректировка </w:t>
      </w:r>
      <w:r>
        <w:rPr>
          <w:rFonts w:ascii="Times New Roman" w:hAnsi="Times New Roman" w:cs="Times New Roman"/>
          <w:sz w:val="28"/>
          <w:szCs w:val="28"/>
        </w:rPr>
        <w:lastRenderedPageBreak/>
        <w:t>параметров сети происходит за счет поиска закономерностей, особых связях между объектами.</w:t>
      </w:r>
    </w:p>
    <w:p w:rsidR="0051332C" w:rsidRDefault="0051332C">
      <w:pPr>
        <w:rPr>
          <w:rFonts w:ascii="Times New Roman" w:hAnsi="Times New Roman" w:cs="Times New Roman"/>
          <w:sz w:val="28"/>
          <w:szCs w:val="28"/>
        </w:rPr>
      </w:pPr>
      <w:r w:rsidRPr="00AB1DBD">
        <w:rPr>
          <w:rFonts w:ascii="Times New Roman" w:hAnsi="Times New Roman" w:cs="Times New Roman"/>
          <w:sz w:val="28"/>
          <w:szCs w:val="28"/>
          <w:highlight w:val="yellow"/>
        </w:rPr>
        <w:t>Рассмотрим несколько основных методов обучения.</w:t>
      </w:r>
    </w:p>
    <w:p w:rsidR="000D658D" w:rsidRDefault="000D658D">
      <w:pPr>
        <w:rPr>
          <w:rFonts w:ascii="Times New Roman" w:hAnsi="Times New Roman" w:cs="Times New Roman"/>
          <w:sz w:val="28"/>
          <w:szCs w:val="28"/>
        </w:rPr>
      </w:pPr>
      <w:r>
        <w:rPr>
          <w:rFonts w:ascii="Times New Roman" w:hAnsi="Times New Roman" w:cs="Times New Roman"/>
          <w:sz w:val="28"/>
          <w:szCs w:val="28"/>
        </w:rPr>
        <w:t>Метод обратного распространения ошибки.</w:t>
      </w:r>
    </w:p>
    <w:p w:rsidR="00143699" w:rsidRDefault="000D658D">
      <w:pPr>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вии с правилом коррекции ошибки. Веса сети настраиваются с целью минимизации ошибки.</w:t>
      </w:r>
    </w:p>
    <w:p w:rsidR="00143699" w:rsidRDefault="00143699">
      <w:pPr>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0771C6">
      <w:pPr>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B54D9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B54D9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B54D99" w:rsidP="000771C6">
      <w:pPr>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0771C6">
      <w:pPr>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pPr>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0771C6">
      <w:pPr>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0771C6">
      <w:pPr>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0771C6">
      <w:pPr>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3D0E81" w:rsidP="00C11C23">
      <w:pPr>
        <w:rPr>
          <w:rFonts w:ascii="Times New Roman" w:hAnsi="Times New Roman" w:cs="Times New Roman"/>
          <w:sz w:val="28"/>
          <w:szCs w:val="28"/>
        </w:rPr>
      </w:pPr>
      <w:r>
        <w:rPr>
          <w:rFonts w:ascii="Times New Roman" w:hAnsi="Times New Roman" w:cs="Times New Roman"/>
          <w:sz w:val="28"/>
          <w:szCs w:val="28"/>
        </w:rPr>
        <w:br w:type="page"/>
      </w:r>
    </w:p>
    <w:p w:rsidR="00A003A5" w:rsidRPr="004C3420" w:rsidRDefault="00760957"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Функции активации</w:t>
      </w:r>
    </w:p>
    <w:p w:rsidR="00A643BB" w:rsidRDefault="00A643BB" w:rsidP="00A003A5">
      <w:pPr>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A643BB">
      <w:pPr>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643BB">
      <w:pPr>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643BB">
      <w:pPr>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643BB">
      <w:pPr>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643BB">
      <w:pPr>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643BB">
      <w:pPr>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1B0E9B">
      <w:pPr>
        <w:keepNext/>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1B0E9B" w:rsidRDefault="001B0E9B" w:rsidP="001B0E9B">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5 пороговая функция активации</w:t>
      </w:r>
    </w:p>
    <w:p w:rsidR="002B4A0A" w:rsidRPr="001C36F9" w:rsidRDefault="002B4A0A" w:rsidP="00A643BB">
      <w:pPr>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643BB">
      <w:pPr>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643BB">
      <w:pPr>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643BB">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График функции:</w:t>
      </w:r>
    </w:p>
    <w:p w:rsidR="002558F8" w:rsidRDefault="002558F8" w:rsidP="002558F8">
      <w:pPr>
        <w:keepNext/>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2558F8" w:rsidRDefault="002558F8" w:rsidP="002558F8">
      <w:pPr>
        <w:pStyle w:val="af0"/>
        <w:jc w:val="center"/>
        <w:rPr>
          <w:rFonts w:ascii="Times New Roman" w:eastAsiaTheme="minorEastAsia" w:hAnsi="Times New Roman" w:cs="Times New Roman"/>
          <w:i w:val="0"/>
          <w:sz w:val="28"/>
          <w:szCs w:val="28"/>
        </w:rPr>
      </w:pPr>
      <w:r>
        <w:rPr>
          <w:rFonts w:ascii="Times New Roman" w:eastAsiaTheme="minorEastAsia" w:hAnsi="Times New Roman" w:cs="Times New Roman"/>
          <w:i w:val="0"/>
          <w:sz w:val="28"/>
          <w:szCs w:val="28"/>
        </w:rPr>
        <w:t>Рис. 6 линейная функция</w:t>
      </w:r>
    </w:p>
    <w:p w:rsidR="006C188A" w:rsidRDefault="006C188A" w:rsidP="00A643BB">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6C188A">
      <w:pPr>
        <w:pStyle w:val="a3"/>
        <w:numPr>
          <w:ilvl w:val="0"/>
          <w:numId w:val="19"/>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C071E9">
      <w:pPr>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C071E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C071E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2558F8">
      <w:pPr>
        <w:keepNext/>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Default="002558F8" w:rsidP="002558F8">
      <w:pPr>
        <w:pStyle w:val="af0"/>
        <w:jc w:val="center"/>
        <w:rPr>
          <w:rFonts w:ascii="Times New Roman" w:hAnsi="Times New Roman" w:cs="Times New Roman"/>
          <w:sz w:val="28"/>
          <w:szCs w:val="28"/>
        </w:rPr>
      </w:pPr>
      <w:r>
        <w:rPr>
          <w:rFonts w:ascii="Times New Roman" w:hAnsi="Times New Roman" w:cs="Times New Roman"/>
          <w:sz w:val="28"/>
          <w:szCs w:val="28"/>
        </w:rPr>
        <w:t>Рис. 7 сигмоидная функция</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lastRenderedPageBreak/>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643BB">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D35E24">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674E0F">
      <w:pPr>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674E0F">
      <w:pPr>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674E0F">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B03A59" w:rsidRDefault="00B03A59" w:rsidP="00674E0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2558F8">
      <w:pPr>
        <w:keepNext/>
        <w:jc w:val="center"/>
      </w:pPr>
      <w:r>
        <w:rPr>
          <w:noProof/>
          <w:lang w:eastAsia="ru-RU"/>
        </w:rPr>
        <w:drawing>
          <wp:inline distT="0" distB="0" distL="0" distR="0" wp14:anchorId="66D7AC24" wp14:editId="7AF3BD89">
            <wp:extent cx="2876550" cy="2190750"/>
            <wp:effectExtent l="0" t="0" r="0" b="0"/>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B03A5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8 гиперболический тангенс</w:t>
      </w:r>
    </w:p>
    <w:p w:rsidR="00CE6EA4" w:rsidRDefault="00B03A59">
      <w:pPr>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AC1FE1" w:rsidRPr="001C36F9" w:rsidRDefault="00AC1FE1">
      <w:pPr>
        <w:rPr>
          <w:rFonts w:ascii="Times New Roman" w:hAnsi="Times New Roman" w:cs="Times New Roman"/>
          <w:b/>
          <w:sz w:val="28"/>
          <w:szCs w:val="28"/>
        </w:rPr>
      </w:pPr>
      <w:r w:rsidRPr="001C36F9">
        <w:rPr>
          <w:rFonts w:ascii="Times New Roman" w:hAnsi="Times New Roman" w:cs="Times New Roman"/>
          <w:b/>
          <w:sz w:val="28"/>
          <w:szCs w:val="28"/>
        </w:rPr>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pPr>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pPr>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CE6EA4">
      <w:pPr>
        <w:rPr>
          <w:rFonts w:ascii="Times New Roman" w:hAnsi="Times New Roman" w:cs="Times New Roman"/>
          <w:sz w:val="28"/>
          <w:szCs w:val="28"/>
        </w:rPr>
      </w:pPr>
      <w:r>
        <w:rPr>
          <w:rFonts w:ascii="Times New Roman" w:hAnsi="Times New Roman" w:cs="Times New Roman"/>
          <w:sz w:val="28"/>
          <w:szCs w:val="28"/>
        </w:rPr>
        <w:lastRenderedPageBreak/>
        <w:t>График функции:</w:t>
      </w:r>
    </w:p>
    <w:p w:rsidR="002558F8" w:rsidRDefault="00DE1C39" w:rsidP="002558F8">
      <w:pPr>
        <w:keepNext/>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2558F8" w:rsidRDefault="002558F8" w:rsidP="002558F8">
      <w:pPr>
        <w:pStyle w:val="af0"/>
        <w:jc w:val="center"/>
        <w:rPr>
          <w:rFonts w:ascii="Times New Roman" w:hAnsi="Times New Roman" w:cs="Times New Roman"/>
          <w:i w:val="0"/>
          <w:sz w:val="28"/>
          <w:szCs w:val="28"/>
        </w:rPr>
      </w:pPr>
      <w:r w:rsidRPr="002558F8">
        <w:rPr>
          <w:rFonts w:ascii="Times New Roman" w:hAnsi="Times New Roman" w:cs="Times New Roman"/>
          <w:i w:val="0"/>
          <w:sz w:val="28"/>
          <w:szCs w:val="28"/>
        </w:rPr>
        <w:t>Р</w:t>
      </w:r>
      <w:r>
        <w:rPr>
          <w:rFonts w:ascii="Times New Roman" w:hAnsi="Times New Roman" w:cs="Times New Roman"/>
          <w:i w:val="0"/>
          <w:sz w:val="28"/>
          <w:szCs w:val="28"/>
        </w:rPr>
        <w:t xml:space="preserve">ис. 9 функция </w:t>
      </w:r>
      <w:r>
        <w:rPr>
          <w:rFonts w:ascii="Times New Roman" w:hAnsi="Times New Roman" w:cs="Times New Roman"/>
          <w:i w:val="0"/>
          <w:sz w:val="28"/>
          <w:szCs w:val="28"/>
          <w:lang w:val="en-US"/>
        </w:rPr>
        <w:t>ReLU</w:t>
      </w:r>
    </w:p>
    <w:p w:rsidR="00F5523C" w:rsidRPr="00B825B2" w:rsidRDefault="00F5523C" w:rsidP="00CE6EA4">
      <w:pPr>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CE6EA4">
      <w:pPr>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F5523C">
      <w:pPr>
        <w:pStyle w:val="a3"/>
        <w:numPr>
          <w:ilvl w:val="0"/>
          <w:numId w:val="20"/>
        </w:numPr>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DE1C39">
      <w:pPr>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CC676F" w:rsidRPr="00CC676F" w:rsidRDefault="00CC676F" w:rsidP="00CC676F">
      <w:pPr>
        <w:pStyle w:val="a3"/>
        <w:numPr>
          <w:ilvl w:val="0"/>
          <w:numId w:val="22"/>
        </w:numPr>
        <w:rPr>
          <w:rFonts w:ascii="Times New Roman" w:hAnsi="Times New Roman" w:cs="Times New Roman"/>
          <w:sz w:val="28"/>
          <w:szCs w:val="28"/>
        </w:rPr>
      </w:pPr>
      <w:r>
        <w:rPr>
          <w:rFonts w:ascii="Times New Roman" w:hAnsi="Times New Roman" w:cs="Times New Roman"/>
          <w:sz w:val="28"/>
          <w:szCs w:val="28"/>
        </w:rPr>
        <w:t>проблема за</w:t>
      </w:r>
    </w:p>
    <w:p w:rsidR="00DE1C39" w:rsidRPr="001C36F9" w:rsidRDefault="00DE1C39" w:rsidP="00DE1C39">
      <w:pPr>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w:t>
      </w:r>
      <w:r>
        <w:rPr>
          <w:rFonts w:ascii="Times New Roman" w:hAnsi="Times New Roman" w:cs="Times New Roman"/>
          <w:sz w:val="28"/>
          <w:szCs w:val="28"/>
        </w:rPr>
        <w:lastRenderedPageBreak/>
        <w:t xml:space="preserve">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DE1C39">
      <w:pPr>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B61A8F" w:rsidRDefault="00B61A8F" w:rsidP="00DE1C3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2558F8">
      <w:pPr>
        <w:keepNext/>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 xml:space="preserve">Рис. 10 функция </w:t>
      </w:r>
      <w:r>
        <w:rPr>
          <w:rFonts w:ascii="Times New Roman" w:hAnsi="Times New Roman" w:cs="Times New Roman"/>
          <w:i w:val="0"/>
          <w:sz w:val="28"/>
          <w:szCs w:val="28"/>
          <w:lang w:val="en-US"/>
        </w:rPr>
        <w:t>Leaky</w:t>
      </w:r>
      <w:r w:rsidRPr="002558F8">
        <w:rPr>
          <w:rFonts w:ascii="Times New Roman" w:hAnsi="Times New Roman" w:cs="Times New Roman"/>
          <w:i w:val="0"/>
          <w:sz w:val="28"/>
          <w:szCs w:val="28"/>
        </w:rPr>
        <w:t xml:space="preserve"> </w:t>
      </w:r>
      <w:r>
        <w:rPr>
          <w:rFonts w:ascii="Times New Roman" w:hAnsi="Times New Roman" w:cs="Times New Roman"/>
          <w:i w:val="0"/>
          <w:sz w:val="28"/>
          <w:szCs w:val="28"/>
          <w:lang w:val="en-US"/>
        </w:rPr>
        <w:t>ReLU</w:t>
      </w:r>
    </w:p>
    <w:p w:rsidR="00DE1C39" w:rsidRDefault="00DE1C39" w:rsidP="00DE1C39">
      <w:pPr>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CC676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B61A8F">
      <w:pPr>
        <w:pStyle w:val="a3"/>
        <w:numPr>
          <w:ilvl w:val="0"/>
          <w:numId w:val="21"/>
        </w:numPr>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B61A8F">
      <w:pPr>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B61A8F">
      <w:pPr>
        <w:pStyle w:val="a3"/>
        <w:numPr>
          <w:ilvl w:val="0"/>
          <w:numId w:val="23"/>
        </w:numPr>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B825B2" w:rsidRDefault="00B825B2"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663751" w:rsidRDefault="00663751" w:rsidP="00B825B2">
      <w:pPr>
        <w:rPr>
          <w:rFonts w:ascii="Times New Roman" w:hAnsi="Times New Roman" w:cs="Times New Roman"/>
          <w:sz w:val="28"/>
          <w:szCs w:val="28"/>
        </w:rPr>
      </w:pPr>
    </w:p>
    <w:p w:rsidR="001C36F9" w:rsidRDefault="001C36F9" w:rsidP="004C3420">
      <w:pPr>
        <w:jc w:val="center"/>
        <w:rPr>
          <w:rFonts w:ascii="Times New Roman" w:hAnsi="Times New Roman" w:cs="Times New Roman"/>
          <w:b/>
          <w:sz w:val="28"/>
          <w:szCs w:val="28"/>
        </w:rPr>
      </w:pPr>
    </w:p>
    <w:p w:rsidR="00663751" w:rsidRPr="004C3420" w:rsidRDefault="00663751" w:rsidP="004C3420">
      <w:pPr>
        <w:jc w:val="center"/>
        <w:rPr>
          <w:rFonts w:ascii="Times New Roman" w:hAnsi="Times New Roman" w:cs="Times New Roman"/>
          <w:b/>
          <w:sz w:val="28"/>
          <w:szCs w:val="28"/>
        </w:rPr>
      </w:pPr>
      <w:r w:rsidRPr="004C3420">
        <w:rPr>
          <w:rFonts w:ascii="Times New Roman" w:hAnsi="Times New Roman" w:cs="Times New Roman"/>
          <w:b/>
          <w:sz w:val="28"/>
          <w:szCs w:val="28"/>
        </w:rPr>
        <w:lastRenderedPageBreak/>
        <w:t>Классификация моделей нейронных сетей</w:t>
      </w:r>
    </w:p>
    <w:p w:rsidR="00663751" w:rsidRDefault="00663751" w:rsidP="00B825B2">
      <w:pPr>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81D4B">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270FA7">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663751">
      <w:pPr>
        <w:pStyle w:val="a3"/>
        <w:numPr>
          <w:ilvl w:val="0"/>
          <w:numId w:val="25"/>
        </w:numPr>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2558F8">
      <w:pPr>
        <w:keepNext/>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11 классификация нейронных сетей</w:t>
      </w:r>
    </w:p>
    <w:p w:rsidR="00663751" w:rsidRDefault="00A81D4B" w:rsidP="00663751">
      <w:pPr>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81D4B">
      <w:pPr>
        <w:pStyle w:val="a3"/>
        <w:numPr>
          <w:ilvl w:val="0"/>
          <w:numId w:val="26"/>
        </w:numPr>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B345B0">
      <w:pPr>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270FA7">
      <w:pPr>
        <w:pStyle w:val="a3"/>
        <w:numPr>
          <w:ilvl w:val="0"/>
          <w:numId w:val="27"/>
        </w:numPr>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270FA7">
      <w:pPr>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FC25F1">
      <w:pPr>
        <w:pStyle w:val="a3"/>
        <w:numPr>
          <w:ilvl w:val="0"/>
          <w:numId w:val="28"/>
        </w:numPr>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FC25F1">
      <w:pPr>
        <w:pStyle w:val="a3"/>
        <w:numPr>
          <w:ilvl w:val="0"/>
          <w:numId w:val="29"/>
        </w:numPr>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FC25F1">
      <w:pPr>
        <w:rPr>
          <w:rFonts w:ascii="Times New Roman" w:hAnsi="Times New Roman" w:cs="Times New Roman"/>
          <w:sz w:val="28"/>
          <w:szCs w:val="28"/>
        </w:rPr>
      </w:pPr>
      <w:r>
        <w:rPr>
          <w:rFonts w:ascii="Times New Roman" w:hAnsi="Times New Roman" w:cs="Times New Roman"/>
          <w:sz w:val="28"/>
          <w:szCs w:val="28"/>
        </w:rPr>
        <w:lastRenderedPageBreak/>
        <w:t>Структура модели нейронной сети.</w:t>
      </w:r>
    </w:p>
    <w:p w:rsidR="00FC25F1"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6A405F">
      <w:pPr>
        <w:pStyle w:val="a3"/>
        <w:numPr>
          <w:ilvl w:val="0"/>
          <w:numId w:val="31"/>
        </w:numPr>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43BBE">
      <w:pPr>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CA44CB" w:rsidRPr="004C3420" w:rsidRDefault="00CA44CB" w:rsidP="004C3420">
      <w:pPr>
        <w:jc w:val="center"/>
        <w:rPr>
          <w:rFonts w:ascii="Times New Roman" w:hAnsi="Times New Roman" w:cs="Times New Roman"/>
          <w:b/>
          <w:sz w:val="28"/>
          <w:szCs w:val="28"/>
        </w:rPr>
      </w:pPr>
      <w:r w:rsidRPr="004C3420">
        <w:rPr>
          <w:rFonts w:ascii="Times New Roman" w:hAnsi="Times New Roman" w:cs="Times New Roman"/>
          <w:b/>
          <w:sz w:val="28"/>
          <w:szCs w:val="28"/>
        </w:rPr>
        <w:t>Сверточные нейронные сети.</w:t>
      </w:r>
    </w:p>
    <w:p w:rsidR="003A3BA3" w:rsidRDefault="0090544D" w:rsidP="004C3420">
      <w:pPr>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4C3420">
      <w:pPr>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4C3420">
      <w:pPr>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2558F8">
      <w:pPr>
        <w:keepNext/>
        <w:ind w:left="360"/>
      </w:pPr>
      <w:r>
        <w:rPr>
          <w:rFonts w:ascii="Times New Roman" w:hAnsi="Times New Roman" w:cs="Times New Roman"/>
          <w:noProof/>
          <w:sz w:val="28"/>
          <w:szCs w:val="28"/>
          <w:lang w:eastAsia="ru-RU"/>
        </w:rPr>
        <w:lastRenderedPageBreak/>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12 сверточная нейронная сеть</w:t>
      </w:r>
    </w:p>
    <w:p w:rsidR="00BA3BA4" w:rsidRPr="001C36F9" w:rsidRDefault="00BA3BA4" w:rsidP="004C3420">
      <w:pPr>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2558F8" w:rsidRDefault="002522A3" w:rsidP="004C3420">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2558F8" w:rsidRDefault="002558F8" w:rsidP="002558F8">
      <w:pPr>
        <w:pStyle w:val="af0"/>
        <w:jc w:val="center"/>
        <w:rPr>
          <w:rFonts w:ascii="Times New Roman" w:hAnsi="Times New Roman" w:cs="Times New Roman"/>
          <w:i w:val="0"/>
          <w:sz w:val="28"/>
          <w:szCs w:val="28"/>
        </w:rPr>
      </w:pPr>
      <w:r>
        <w:rPr>
          <w:rFonts w:ascii="Times New Roman" w:hAnsi="Times New Roman" w:cs="Times New Roman"/>
          <w:i w:val="0"/>
          <w:sz w:val="28"/>
          <w:szCs w:val="28"/>
        </w:rPr>
        <w:t>Рис. 13 операция свертки</w:t>
      </w:r>
    </w:p>
    <w:p w:rsidR="006F217E" w:rsidRPr="001C36F9" w:rsidRDefault="006F217E" w:rsidP="004C3420">
      <w:pPr>
        <w:rPr>
          <w:rFonts w:ascii="Times New Roman" w:hAnsi="Times New Roman" w:cs="Times New Roman"/>
          <w:b/>
          <w:sz w:val="28"/>
          <w:szCs w:val="28"/>
        </w:rPr>
      </w:pPr>
      <w:r w:rsidRPr="001C36F9">
        <w:rPr>
          <w:rFonts w:ascii="Times New Roman" w:hAnsi="Times New Roman" w:cs="Times New Roman"/>
          <w:b/>
          <w:sz w:val="28"/>
          <w:szCs w:val="28"/>
        </w:rPr>
        <w:lastRenderedPageBreak/>
        <w:t>2.Слой подвыборки</w:t>
      </w:r>
    </w:p>
    <w:p w:rsidR="006F217E" w:rsidRDefault="00B9417C" w:rsidP="004C3420">
      <w:pPr>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2558F8">
      <w:pPr>
        <w:keepNext/>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2558F8" w:rsidRDefault="002558F8" w:rsidP="002558F8">
      <w:pPr>
        <w:pStyle w:val="af0"/>
        <w:tabs>
          <w:tab w:val="left" w:pos="1455"/>
        </w:tabs>
        <w:jc w:val="center"/>
        <w:rPr>
          <w:rFonts w:ascii="Times New Roman" w:hAnsi="Times New Roman" w:cs="Times New Roman"/>
          <w:i w:val="0"/>
          <w:sz w:val="28"/>
          <w:szCs w:val="28"/>
        </w:rPr>
      </w:pPr>
      <w:r>
        <w:rPr>
          <w:rFonts w:ascii="Times New Roman" w:hAnsi="Times New Roman" w:cs="Times New Roman"/>
          <w:i w:val="0"/>
          <w:sz w:val="28"/>
          <w:szCs w:val="28"/>
        </w:rPr>
        <w:t>Рис. 14 операция подвыборки</w:t>
      </w:r>
    </w:p>
    <w:p w:rsidR="0012700D" w:rsidRPr="001C36F9" w:rsidRDefault="0012700D" w:rsidP="0012700D">
      <w:pPr>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12700D">
      <w:pPr>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12700D">
      <w:pPr>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lastRenderedPageBreak/>
        <w:t>устойчивость к различным искажениям входных данных;</w:t>
      </w:r>
    </w:p>
    <w:p w:rsidR="00334BA8" w:rsidRDefault="00334BA8" w:rsidP="00C058ED">
      <w:pPr>
        <w:pStyle w:val="a3"/>
        <w:numPr>
          <w:ilvl w:val="0"/>
          <w:numId w:val="32"/>
        </w:numPr>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6E3621" w:rsidRDefault="00334BA8" w:rsidP="00334BA8">
      <w:pPr>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6E3621" w:rsidP="00334BA8">
      <w:pPr>
        <w:rPr>
          <w:rFonts w:ascii="Times New Roman" w:hAnsi="Times New Roman" w:cs="Times New Roman"/>
          <w:sz w:val="28"/>
          <w:szCs w:val="28"/>
        </w:rPr>
      </w:pPr>
      <w:r w:rsidRPr="001C36F9">
        <w:rPr>
          <w:rFonts w:ascii="Times New Roman" w:hAnsi="Times New Roman" w:cs="Times New Roman"/>
          <w:sz w:val="28"/>
          <w:szCs w:val="28"/>
          <w:highlight w:val="green"/>
        </w:rPr>
        <w:t>В данной главе была рассмотрена такая патология легких как пневмония, а так же методы ее диагностики. Так же был определен функционал нейронных сетей, был выбран нейросетевой подход и сверточная архитектура модели для задачи распознавания заболевания.</w:t>
      </w:r>
      <w:r>
        <w:rPr>
          <w:rFonts w:ascii="Times New Roman" w:hAnsi="Times New Roman" w:cs="Times New Roman"/>
          <w:sz w:val="28"/>
          <w:szCs w:val="28"/>
        </w:rPr>
        <w:t xml:space="preserve"> </w:t>
      </w:r>
    </w:p>
    <w:p w:rsidR="00334BA8" w:rsidRPr="006E3621" w:rsidRDefault="006E3621" w:rsidP="006E3621">
      <w:pPr>
        <w:jc w:val="center"/>
        <w:rPr>
          <w:rFonts w:ascii="Times New Roman" w:hAnsi="Times New Roman" w:cs="Times New Roman"/>
          <w:b/>
          <w:sz w:val="32"/>
          <w:szCs w:val="32"/>
        </w:rPr>
      </w:pPr>
      <w:r w:rsidRPr="006E3621">
        <w:rPr>
          <w:rFonts w:ascii="Times New Roman" w:hAnsi="Times New Roman" w:cs="Times New Roman"/>
          <w:b/>
          <w:sz w:val="32"/>
          <w:szCs w:val="32"/>
        </w:rPr>
        <w:t>Практическая часть</w:t>
      </w:r>
    </w:p>
    <w:p w:rsidR="0094247B" w:rsidRDefault="006E3621" w:rsidP="0094247B">
      <w:pPr>
        <w:ind w:firstLine="708"/>
        <w:jc w:val="center"/>
        <w:rPr>
          <w:rFonts w:ascii="Times New Roman" w:hAnsi="Times New Roman" w:cs="Times New Roman"/>
          <w:b/>
          <w:sz w:val="28"/>
          <w:szCs w:val="28"/>
        </w:rPr>
      </w:pPr>
      <w:r>
        <w:rPr>
          <w:rFonts w:ascii="Times New Roman" w:hAnsi="Times New Roman" w:cs="Times New Roman"/>
          <w:b/>
          <w:sz w:val="28"/>
          <w:szCs w:val="28"/>
        </w:rPr>
        <w:t>Выбор</w:t>
      </w:r>
      <w:r w:rsidR="00245CDE">
        <w:rPr>
          <w:rFonts w:ascii="Times New Roman" w:hAnsi="Times New Roman" w:cs="Times New Roman"/>
          <w:b/>
          <w:sz w:val="28"/>
          <w:szCs w:val="28"/>
        </w:rPr>
        <w:t xml:space="preserve"> инструментов</w:t>
      </w:r>
      <w:r w:rsidR="00A43BBE">
        <w:rPr>
          <w:rFonts w:ascii="Times New Roman" w:hAnsi="Times New Roman" w:cs="Times New Roman"/>
          <w:b/>
          <w:sz w:val="28"/>
          <w:szCs w:val="28"/>
        </w:rPr>
        <w:t xml:space="preserve"> разработки </w:t>
      </w:r>
      <w:r>
        <w:rPr>
          <w:rFonts w:ascii="Times New Roman" w:hAnsi="Times New Roman" w:cs="Times New Roman"/>
          <w:b/>
          <w:sz w:val="28"/>
          <w:szCs w:val="28"/>
        </w:rPr>
        <w:t>нейронной сети</w:t>
      </w:r>
    </w:p>
    <w:p w:rsidR="0064380B" w:rsidRDefault="0094247B" w:rsidP="0094247B">
      <w:pPr>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94247B">
      <w:pPr>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64380B">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B1DBD">
      <w:pPr>
        <w:pStyle w:val="a3"/>
        <w:numPr>
          <w:ilvl w:val="0"/>
          <w:numId w:val="34"/>
        </w:numPr>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Pr="00AB1DBD" w:rsidRDefault="00AB1DBD" w:rsidP="00AB1DBD">
      <w:pPr>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BD7DC2" w:rsidRPr="006E0E22" w:rsidRDefault="00B4682A" w:rsidP="006E3621">
      <w:pPr>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6E3621">
      <w:pPr>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w:t>
      </w:r>
      <w:r w:rsidR="00860646">
        <w:rPr>
          <w:rFonts w:ascii="Times New Roman" w:hAnsi="Times New Roman" w:cs="Times New Roman"/>
          <w:sz w:val="28"/>
          <w:szCs w:val="28"/>
        </w:rPr>
        <w:lastRenderedPageBreak/>
        <w:t xml:space="preserve">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6E3621">
      <w:pPr>
        <w:rPr>
          <w:rFonts w:ascii="Times New Roman" w:hAnsi="Times New Roman" w:cs="Times New Roman"/>
          <w:sz w:val="28"/>
          <w:szCs w:val="28"/>
        </w:rPr>
      </w:pPr>
      <w:r w:rsidRPr="001C36F9">
        <w:rPr>
          <w:rFonts w:ascii="Times New Roman" w:hAnsi="Times New Roman" w:cs="Times New Roman"/>
          <w:b/>
          <w:sz w:val="28"/>
          <w:szCs w:val="28"/>
          <w:lang w:val="en-US"/>
        </w:rPr>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5B744D">
      <w:pPr>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3C39CA" w:rsidRDefault="003C39CA" w:rsidP="005B744D">
      <w:pPr>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это открытая биб</w:t>
      </w:r>
      <w:bookmarkStart w:id="0" w:name="_GoBack"/>
      <w:bookmarkEnd w:id="0"/>
      <w:r w:rsidR="00AD6F0F">
        <w:rPr>
          <w:rFonts w:ascii="Times New Roman" w:hAnsi="Times New Roman" w:cs="Times New Roman"/>
          <w:sz w:val="28"/>
          <w:szCs w:val="28"/>
        </w:rPr>
        <w:t xml:space="preserve">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5B744D">
      <w:pPr>
        <w:rPr>
          <w:rFonts w:ascii="Times New Roman" w:hAnsi="Times New Roman" w:cs="Times New Roman"/>
          <w:sz w:val="28"/>
          <w:szCs w:val="28"/>
        </w:rPr>
      </w:pPr>
    </w:p>
    <w:p w:rsidR="007654AB" w:rsidRDefault="007654AB" w:rsidP="005B744D">
      <w:pPr>
        <w:rPr>
          <w:rFonts w:ascii="Times New Roman" w:hAnsi="Times New Roman" w:cs="Times New Roman"/>
          <w:sz w:val="28"/>
          <w:szCs w:val="28"/>
        </w:rPr>
      </w:pPr>
      <w:r w:rsidRPr="00D13D8D">
        <w:rPr>
          <w:rFonts w:ascii="Times New Roman" w:hAnsi="Times New Roman" w:cs="Times New Roman"/>
          <w:sz w:val="28"/>
          <w:szCs w:val="28"/>
          <w:highlight w:val="green"/>
          <w:lang w:val="en-US"/>
        </w:rPr>
        <w:t>TensorFlow</w:t>
      </w:r>
      <w:r w:rsidRPr="00D13D8D">
        <w:rPr>
          <w:rFonts w:ascii="Times New Roman" w:hAnsi="Times New Roman" w:cs="Times New Roman"/>
          <w:sz w:val="28"/>
          <w:szCs w:val="28"/>
          <w:highlight w:val="green"/>
        </w:rPr>
        <w:t xml:space="preserve"> в связке с </w:t>
      </w:r>
      <w:r w:rsidRPr="00D13D8D">
        <w:rPr>
          <w:rFonts w:ascii="Times New Roman" w:hAnsi="Times New Roman" w:cs="Times New Roman"/>
          <w:sz w:val="28"/>
          <w:szCs w:val="28"/>
          <w:highlight w:val="green"/>
          <w:lang w:val="en-US"/>
        </w:rPr>
        <w:t>Keras</w:t>
      </w:r>
      <w:r w:rsidRPr="00D13D8D">
        <w:rPr>
          <w:rFonts w:ascii="Times New Roman" w:hAnsi="Times New Roman" w:cs="Times New Roman"/>
          <w:sz w:val="28"/>
          <w:szCs w:val="28"/>
          <w:highlight w:val="green"/>
        </w:rPr>
        <w:t xml:space="preserve"> – это хороший выбо</w:t>
      </w:r>
      <w:r w:rsidR="001455F0" w:rsidRPr="00D13D8D">
        <w:rPr>
          <w:rFonts w:ascii="Times New Roman" w:hAnsi="Times New Roman" w:cs="Times New Roman"/>
          <w:sz w:val="28"/>
          <w:szCs w:val="28"/>
          <w:highlight w:val="green"/>
        </w:rPr>
        <w:t xml:space="preserve">р для создания нейронных сетей. </w:t>
      </w:r>
      <w:r w:rsidR="001455F0" w:rsidRPr="00D13D8D">
        <w:rPr>
          <w:rFonts w:ascii="Times New Roman" w:hAnsi="Times New Roman" w:cs="Times New Roman"/>
          <w:sz w:val="28"/>
          <w:szCs w:val="28"/>
          <w:highlight w:val="green"/>
          <w:lang w:val="en-US"/>
        </w:rPr>
        <w:t>Tensorflow</w:t>
      </w:r>
      <w:r w:rsidR="001455F0" w:rsidRPr="00D13D8D">
        <w:rPr>
          <w:rFonts w:ascii="Times New Roman" w:hAnsi="Times New Roman" w:cs="Times New Roman"/>
          <w:sz w:val="28"/>
          <w:szCs w:val="28"/>
          <w:highlight w:val="green"/>
        </w:rPr>
        <w:t xml:space="preserve">, как и </w:t>
      </w:r>
      <w:r w:rsidR="001455F0" w:rsidRPr="00D13D8D">
        <w:rPr>
          <w:rFonts w:ascii="Times New Roman" w:hAnsi="Times New Roman" w:cs="Times New Roman"/>
          <w:sz w:val="28"/>
          <w:szCs w:val="28"/>
          <w:highlight w:val="green"/>
          <w:lang w:val="en-US"/>
        </w:rPr>
        <w:t>Keras</w:t>
      </w:r>
      <w:r w:rsidR="001455F0" w:rsidRPr="00D13D8D">
        <w:rPr>
          <w:rFonts w:ascii="Times New Roman" w:hAnsi="Times New Roman" w:cs="Times New Roman"/>
          <w:sz w:val="28"/>
          <w:szCs w:val="28"/>
          <w:highlight w:val="green"/>
        </w:rPr>
        <w:t xml:space="preserve"> обладают большим сообществом и 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D13D8D" w:rsidRDefault="00D13D8D" w:rsidP="005B744D">
      <w:pPr>
        <w:rPr>
          <w:rFonts w:ascii="Times New Roman" w:hAnsi="Times New Roman" w:cs="Times New Roman"/>
          <w:sz w:val="28"/>
          <w:szCs w:val="28"/>
        </w:rPr>
      </w:pPr>
    </w:p>
    <w:p w:rsidR="00D13D8D" w:rsidRPr="00D13D8D" w:rsidRDefault="00D13D8D" w:rsidP="00D13D8D">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Создание сверточной нейронной сети с использованием </w:t>
      </w:r>
      <w:r>
        <w:rPr>
          <w:rFonts w:ascii="Times New Roman" w:hAnsi="Times New Roman" w:cs="Times New Roman"/>
          <w:b/>
          <w:sz w:val="28"/>
          <w:szCs w:val="28"/>
          <w:lang w:val="en-US"/>
        </w:rPr>
        <w:t>keras</w:t>
      </w:r>
      <w:r w:rsidRPr="00D13D8D">
        <w:rPr>
          <w:rFonts w:ascii="Times New Roman" w:hAnsi="Times New Roman" w:cs="Times New Roman"/>
          <w:b/>
          <w:sz w:val="28"/>
          <w:szCs w:val="28"/>
        </w:rPr>
        <w:t xml:space="preserve"> </w:t>
      </w:r>
      <w:r>
        <w:rPr>
          <w:rFonts w:ascii="Times New Roman" w:hAnsi="Times New Roman" w:cs="Times New Roman"/>
          <w:b/>
          <w:sz w:val="28"/>
          <w:szCs w:val="28"/>
        </w:rPr>
        <w:t xml:space="preserve">и </w:t>
      </w:r>
      <w:r>
        <w:rPr>
          <w:rFonts w:ascii="Times New Roman" w:hAnsi="Times New Roman" w:cs="Times New Roman"/>
          <w:b/>
          <w:sz w:val="28"/>
          <w:szCs w:val="28"/>
          <w:lang w:val="en-US"/>
        </w:rPr>
        <w:t>tensorflow</w:t>
      </w:r>
    </w:p>
    <w:p w:rsidR="00D13D8D" w:rsidRDefault="00D13D8D" w:rsidP="00D13D8D">
      <w:pPr>
        <w:pStyle w:val="a3"/>
        <w:numPr>
          <w:ilvl w:val="0"/>
          <w:numId w:val="36"/>
        </w:numPr>
        <w:rPr>
          <w:rFonts w:ascii="Times New Roman" w:hAnsi="Times New Roman" w:cs="Times New Roman"/>
          <w:sz w:val="28"/>
          <w:szCs w:val="28"/>
        </w:rPr>
      </w:pPr>
      <w:r>
        <w:rPr>
          <w:rFonts w:ascii="Times New Roman" w:hAnsi="Times New Roman" w:cs="Times New Roman"/>
          <w:sz w:val="28"/>
          <w:szCs w:val="28"/>
        </w:rPr>
        <w:t>Обработка данных</w:t>
      </w:r>
    </w:p>
    <w:p w:rsidR="00D13D8D" w:rsidRPr="00D13D8D" w:rsidRDefault="00D13D8D" w:rsidP="00D13D8D">
      <w:pPr>
        <w:rPr>
          <w:rFonts w:ascii="Times New Roman" w:hAnsi="Times New Roman" w:cs="Times New Roman"/>
          <w:sz w:val="28"/>
          <w:szCs w:val="28"/>
        </w:rPr>
      </w:pPr>
    </w:p>
    <w:sectPr w:rsidR="00D13D8D" w:rsidRPr="00D13D8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D99" w:rsidRDefault="00B54D99" w:rsidP="00A003A5">
      <w:pPr>
        <w:spacing w:after="0" w:line="240" w:lineRule="auto"/>
      </w:pPr>
      <w:r>
        <w:separator/>
      </w:r>
    </w:p>
  </w:endnote>
  <w:endnote w:type="continuationSeparator" w:id="0">
    <w:p w:rsidR="00B54D99" w:rsidRDefault="00B54D99"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D99" w:rsidRDefault="00B54D99" w:rsidP="00A003A5">
      <w:pPr>
        <w:spacing w:after="0" w:line="240" w:lineRule="auto"/>
      </w:pPr>
      <w:r>
        <w:separator/>
      </w:r>
    </w:p>
  </w:footnote>
  <w:footnote w:type="continuationSeparator" w:id="0">
    <w:p w:rsidR="00B54D99" w:rsidRDefault="00B54D99"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7">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9"/>
  </w:num>
  <w:num w:numId="4">
    <w:abstractNumId w:val="22"/>
  </w:num>
  <w:num w:numId="5">
    <w:abstractNumId w:val="3"/>
  </w:num>
  <w:num w:numId="6">
    <w:abstractNumId w:val="18"/>
  </w:num>
  <w:num w:numId="7">
    <w:abstractNumId w:val="23"/>
  </w:num>
  <w:num w:numId="8">
    <w:abstractNumId w:val="5"/>
  </w:num>
  <w:num w:numId="9">
    <w:abstractNumId w:val="13"/>
  </w:num>
  <w:num w:numId="10">
    <w:abstractNumId w:val="28"/>
  </w:num>
  <w:num w:numId="11">
    <w:abstractNumId w:val="6"/>
  </w:num>
  <w:num w:numId="12">
    <w:abstractNumId w:val="24"/>
  </w:num>
  <w:num w:numId="13">
    <w:abstractNumId w:val="12"/>
  </w:num>
  <w:num w:numId="14">
    <w:abstractNumId w:val="4"/>
  </w:num>
  <w:num w:numId="15">
    <w:abstractNumId w:val="1"/>
  </w:num>
  <w:num w:numId="16">
    <w:abstractNumId w:val="0"/>
  </w:num>
  <w:num w:numId="17">
    <w:abstractNumId w:val="7"/>
  </w:num>
  <w:num w:numId="18">
    <w:abstractNumId w:val="34"/>
  </w:num>
  <w:num w:numId="19">
    <w:abstractNumId w:val="31"/>
  </w:num>
  <w:num w:numId="20">
    <w:abstractNumId w:val="35"/>
  </w:num>
  <w:num w:numId="21">
    <w:abstractNumId w:val="2"/>
  </w:num>
  <w:num w:numId="22">
    <w:abstractNumId w:val="29"/>
  </w:num>
  <w:num w:numId="23">
    <w:abstractNumId w:val="10"/>
  </w:num>
  <w:num w:numId="24">
    <w:abstractNumId w:val="33"/>
  </w:num>
  <w:num w:numId="25">
    <w:abstractNumId w:val="27"/>
  </w:num>
  <w:num w:numId="26">
    <w:abstractNumId w:val="19"/>
  </w:num>
  <w:num w:numId="27">
    <w:abstractNumId w:val="11"/>
  </w:num>
  <w:num w:numId="28">
    <w:abstractNumId w:val="26"/>
  </w:num>
  <w:num w:numId="29">
    <w:abstractNumId w:val="30"/>
  </w:num>
  <w:num w:numId="30">
    <w:abstractNumId w:val="17"/>
  </w:num>
  <w:num w:numId="31">
    <w:abstractNumId w:val="14"/>
  </w:num>
  <w:num w:numId="32">
    <w:abstractNumId w:val="25"/>
  </w:num>
  <w:num w:numId="33">
    <w:abstractNumId w:val="16"/>
  </w:num>
  <w:num w:numId="34">
    <w:abstractNumId w:val="20"/>
  </w:num>
  <w:num w:numId="35">
    <w:abstractNumId w:val="15"/>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611F3"/>
    <w:rsid w:val="00067277"/>
    <w:rsid w:val="00076196"/>
    <w:rsid w:val="000771C6"/>
    <w:rsid w:val="000810B8"/>
    <w:rsid w:val="000A1184"/>
    <w:rsid w:val="000B4965"/>
    <w:rsid w:val="000C0685"/>
    <w:rsid w:val="000D658D"/>
    <w:rsid w:val="000E08B8"/>
    <w:rsid w:val="000F6782"/>
    <w:rsid w:val="00100255"/>
    <w:rsid w:val="0010345A"/>
    <w:rsid w:val="0012700D"/>
    <w:rsid w:val="00143699"/>
    <w:rsid w:val="001455F0"/>
    <w:rsid w:val="001634B5"/>
    <w:rsid w:val="001973EE"/>
    <w:rsid w:val="001B0E9B"/>
    <w:rsid w:val="001B1F8F"/>
    <w:rsid w:val="001C36F9"/>
    <w:rsid w:val="001F14B2"/>
    <w:rsid w:val="00222119"/>
    <w:rsid w:val="0022702E"/>
    <w:rsid w:val="00245CDE"/>
    <w:rsid w:val="002522A3"/>
    <w:rsid w:val="00252E9F"/>
    <w:rsid w:val="002558F8"/>
    <w:rsid w:val="00270FA7"/>
    <w:rsid w:val="002A21F0"/>
    <w:rsid w:val="002B4A0A"/>
    <w:rsid w:val="002E00E7"/>
    <w:rsid w:val="002E647C"/>
    <w:rsid w:val="00313689"/>
    <w:rsid w:val="00334BA8"/>
    <w:rsid w:val="00361284"/>
    <w:rsid w:val="003A3BA3"/>
    <w:rsid w:val="003A6DAC"/>
    <w:rsid w:val="003B3901"/>
    <w:rsid w:val="003C0718"/>
    <w:rsid w:val="003C39CA"/>
    <w:rsid w:val="003D0E81"/>
    <w:rsid w:val="00401F3A"/>
    <w:rsid w:val="00437B99"/>
    <w:rsid w:val="00463FF4"/>
    <w:rsid w:val="004C3420"/>
    <w:rsid w:val="0051332C"/>
    <w:rsid w:val="0055782C"/>
    <w:rsid w:val="00572853"/>
    <w:rsid w:val="005B15E0"/>
    <w:rsid w:val="005B744D"/>
    <w:rsid w:val="006101DA"/>
    <w:rsid w:val="00631A95"/>
    <w:rsid w:val="0064380B"/>
    <w:rsid w:val="006622FE"/>
    <w:rsid w:val="00663751"/>
    <w:rsid w:val="00672692"/>
    <w:rsid w:val="00674E0F"/>
    <w:rsid w:val="006A405F"/>
    <w:rsid w:val="006C188A"/>
    <w:rsid w:val="006E0E22"/>
    <w:rsid w:val="006E3621"/>
    <w:rsid w:val="006F0037"/>
    <w:rsid w:val="006F217E"/>
    <w:rsid w:val="0072145E"/>
    <w:rsid w:val="007227FB"/>
    <w:rsid w:val="00730479"/>
    <w:rsid w:val="00731CA9"/>
    <w:rsid w:val="00760957"/>
    <w:rsid w:val="007654AB"/>
    <w:rsid w:val="007B25CF"/>
    <w:rsid w:val="007D4258"/>
    <w:rsid w:val="00826031"/>
    <w:rsid w:val="00832E1F"/>
    <w:rsid w:val="008335DA"/>
    <w:rsid w:val="00834D00"/>
    <w:rsid w:val="00860646"/>
    <w:rsid w:val="00862482"/>
    <w:rsid w:val="0090257D"/>
    <w:rsid w:val="0090544D"/>
    <w:rsid w:val="00914F37"/>
    <w:rsid w:val="00916532"/>
    <w:rsid w:val="0094247B"/>
    <w:rsid w:val="00951BA3"/>
    <w:rsid w:val="00972A5D"/>
    <w:rsid w:val="009B08F2"/>
    <w:rsid w:val="009B4A90"/>
    <w:rsid w:val="009E688D"/>
    <w:rsid w:val="00A003A5"/>
    <w:rsid w:val="00A0177A"/>
    <w:rsid w:val="00A27387"/>
    <w:rsid w:val="00A42F9D"/>
    <w:rsid w:val="00A43BBE"/>
    <w:rsid w:val="00A53C2B"/>
    <w:rsid w:val="00A643BB"/>
    <w:rsid w:val="00A72902"/>
    <w:rsid w:val="00A767C3"/>
    <w:rsid w:val="00A81D4B"/>
    <w:rsid w:val="00AB1DBD"/>
    <w:rsid w:val="00AB3995"/>
    <w:rsid w:val="00AC1FE1"/>
    <w:rsid w:val="00AC5B91"/>
    <w:rsid w:val="00AD6F0F"/>
    <w:rsid w:val="00AF2227"/>
    <w:rsid w:val="00B03A59"/>
    <w:rsid w:val="00B10E15"/>
    <w:rsid w:val="00B345B0"/>
    <w:rsid w:val="00B44B5E"/>
    <w:rsid w:val="00B4682A"/>
    <w:rsid w:val="00B54D99"/>
    <w:rsid w:val="00B61A8F"/>
    <w:rsid w:val="00B72464"/>
    <w:rsid w:val="00B825B2"/>
    <w:rsid w:val="00B90953"/>
    <w:rsid w:val="00B9417C"/>
    <w:rsid w:val="00BA3BA4"/>
    <w:rsid w:val="00BD28FB"/>
    <w:rsid w:val="00BD7DC2"/>
    <w:rsid w:val="00C058ED"/>
    <w:rsid w:val="00C071E9"/>
    <w:rsid w:val="00C11C23"/>
    <w:rsid w:val="00C43D45"/>
    <w:rsid w:val="00C60182"/>
    <w:rsid w:val="00C65100"/>
    <w:rsid w:val="00C66419"/>
    <w:rsid w:val="00C72379"/>
    <w:rsid w:val="00C76FDB"/>
    <w:rsid w:val="00C86FEA"/>
    <w:rsid w:val="00CA44CB"/>
    <w:rsid w:val="00CC676F"/>
    <w:rsid w:val="00CE6EA4"/>
    <w:rsid w:val="00D13B0F"/>
    <w:rsid w:val="00D13D8D"/>
    <w:rsid w:val="00D35E24"/>
    <w:rsid w:val="00D42DD3"/>
    <w:rsid w:val="00D62CE8"/>
    <w:rsid w:val="00D73498"/>
    <w:rsid w:val="00DC2816"/>
    <w:rsid w:val="00DE1C39"/>
    <w:rsid w:val="00DE6682"/>
    <w:rsid w:val="00E04AF0"/>
    <w:rsid w:val="00E36B46"/>
    <w:rsid w:val="00E423D9"/>
    <w:rsid w:val="00E97C3C"/>
    <w:rsid w:val="00EB4BD4"/>
    <w:rsid w:val="00F0021C"/>
    <w:rsid w:val="00F0264C"/>
    <w:rsid w:val="00F03BF1"/>
    <w:rsid w:val="00F06996"/>
    <w:rsid w:val="00F11EEA"/>
    <w:rsid w:val="00F14790"/>
    <w:rsid w:val="00F23A8A"/>
    <w:rsid w:val="00F31A95"/>
    <w:rsid w:val="00F33532"/>
    <w:rsid w:val="00F33988"/>
    <w:rsid w:val="00F5523C"/>
    <w:rsid w:val="00F57B07"/>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15C36-C851-482C-92D5-A7F5F4F5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5751</TotalTime>
  <Pages>24</Pages>
  <Words>4358</Words>
  <Characters>24841</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37</cp:revision>
  <dcterms:created xsi:type="dcterms:W3CDTF">2021-05-05T11:50:00Z</dcterms:created>
  <dcterms:modified xsi:type="dcterms:W3CDTF">2021-06-02T20:48:00Z</dcterms:modified>
</cp:coreProperties>
</file>