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0E182" w14:textId="2C90E18A" w:rsidR="002518AB" w:rsidRPr="00594698" w:rsidRDefault="002518AB" w:rsidP="002518AB">
      <w:pPr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u w:val="single"/>
          <w:lang w:val="en-US"/>
        </w:rPr>
        <w:t>SC2107 Lab1 Assignment Sheet (</w:t>
      </w:r>
      <w:r w:rsidRPr="00594698">
        <w:rPr>
          <w:rFonts w:ascii="Arial" w:hAnsi="Arial" w:cs="Arial"/>
          <w:color w:val="FF0000"/>
          <w:u w:val="single"/>
          <w:lang w:val="en-US"/>
        </w:rPr>
        <w:t xml:space="preserve">to be submitted to </w:t>
      </w:r>
      <w:proofErr w:type="spellStart"/>
      <w:r w:rsidRPr="00594698">
        <w:rPr>
          <w:rFonts w:ascii="Arial" w:hAnsi="Arial" w:cs="Arial"/>
          <w:color w:val="FF0000"/>
          <w:u w:val="single"/>
          <w:lang w:val="en-US"/>
        </w:rPr>
        <w:t>NTULearn</w:t>
      </w:r>
      <w:proofErr w:type="spellEnd"/>
      <w:r w:rsidRPr="00594698">
        <w:rPr>
          <w:rFonts w:ascii="Arial" w:hAnsi="Arial" w:cs="Arial"/>
          <w:color w:val="FF0000"/>
          <w:u w:val="single"/>
          <w:lang w:val="en-US"/>
        </w:rPr>
        <w:t xml:space="preserve"> before </w:t>
      </w:r>
      <w:r w:rsidR="00F96BEF" w:rsidRPr="00594698">
        <w:rPr>
          <w:rFonts w:ascii="Arial" w:hAnsi="Arial" w:cs="Arial"/>
          <w:color w:val="FF0000"/>
          <w:u w:val="single"/>
          <w:lang w:val="en-US"/>
        </w:rPr>
        <w:t>next</w:t>
      </w:r>
      <w:r w:rsidRPr="00594698">
        <w:rPr>
          <w:rFonts w:ascii="Arial" w:hAnsi="Arial" w:cs="Arial"/>
          <w:color w:val="FF0000"/>
          <w:u w:val="single"/>
          <w:lang w:val="en-US"/>
        </w:rPr>
        <w:t xml:space="preserve"> lab</w:t>
      </w:r>
      <w:r w:rsidRPr="00594698">
        <w:rPr>
          <w:rFonts w:ascii="Arial" w:hAnsi="Arial" w:cs="Arial"/>
          <w:u w:val="single"/>
          <w:lang w:val="en-US"/>
        </w:rPr>
        <w:t>)</w:t>
      </w:r>
    </w:p>
    <w:p w14:paraId="2E542D8E" w14:textId="4AB71385" w:rsidR="007533B2" w:rsidRPr="00594698" w:rsidRDefault="00D33D6B" w:rsidP="009C5752">
      <w:pPr>
        <w:pStyle w:val="a9"/>
        <w:tabs>
          <w:tab w:val="left" w:pos="3979"/>
        </w:tabs>
        <w:ind w:left="0"/>
        <w:rPr>
          <w:rFonts w:ascii="Arial" w:hAnsi="Arial" w:cs="Arial"/>
          <w:color w:val="FF0000"/>
          <w:lang w:val="en-US"/>
        </w:rPr>
      </w:pPr>
      <w:r w:rsidRPr="00594698">
        <w:rPr>
          <w:rFonts w:ascii="Arial" w:hAnsi="Arial" w:cs="Arial"/>
          <w:color w:val="FF0000"/>
          <w:lang w:val="en-US"/>
        </w:rPr>
        <w:t xml:space="preserve">Note that answers that </w:t>
      </w:r>
      <w:r w:rsidR="00ED0DD1" w:rsidRPr="00594698">
        <w:rPr>
          <w:rFonts w:ascii="Arial" w:hAnsi="Arial" w:cs="Arial"/>
          <w:color w:val="FF0000"/>
          <w:lang w:val="en-US"/>
        </w:rPr>
        <w:t>suggest</w:t>
      </w:r>
      <w:r w:rsidRPr="00594698">
        <w:rPr>
          <w:rFonts w:ascii="Arial" w:hAnsi="Arial" w:cs="Arial"/>
          <w:color w:val="FF0000"/>
          <w:lang w:val="en-US"/>
        </w:rPr>
        <w:t xml:space="preserve"> data dump from GenAI agent response will have </w:t>
      </w:r>
      <w:r w:rsidRPr="00594698">
        <w:rPr>
          <w:rFonts w:ascii="Arial" w:hAnsi="Arial" w:cs="Arial"/>
          <w:color w:val="FF0000"/>
          <w:u w:val="single"/>
          <w:lang w:val="en-US"/>
        </w:rPr>
        <w:t>partial marks deducted</w:t>
      </w:r>
      <w:r w:rsidRPr="00594698">
        <w:rPr>
          <w:rFonts w:ascii="Arial" w:hAnsi="Arial" w:cs="Arial"/>
          <w:color w:val="FF0000"/>
          <w:lang w:val="en-US"/>
        </w:rPr>
        <w:t xml:space="preserve">. </w:t>
      </w:r>
      <w:r w:rsidRPr="00594698">
        <w:rPr>
          <w:rFonts w:ascii="Arial" w:hAnsi="Arial" w:cs="Arial"/>
          <w:color w:val="FF0000"/>
          <w:u w:val="single"/>
          <w:lang w:val="en-US"/>
        </w:rPr>
        <w:t>Summarize your understanding when providing answers</w:t>
      </w:r>
      <w:r w:rsidRPr="00594698">
        <w:rPr>
          <w:rFonts w:ascii="Arial" w:hAnsi="Arial" w:cs="Arial"/>
          <w:color w:val="FF0000"/>
          <w:lang w:val="en-US"/>
        </w:rPr>
        <w:t>.</w:t>
      </w:r>
    </w:p>
    <w:p w14:paraId="7FE01175" w14:textId="77777777" w:rsidR="00D33D6B" w:rsidRPr="00594698" w:rsidRDefault="00D33D6B" w:rsidP="009C5752">
      <w:pPr>
        <w:pStyle w:val="a9"/>
        <w:tabs>
          <w:tab w:val="left" w:pos="3979"/>
        </w:tabs>
        <w:ind w:left="0"/>
        <w:rPr>
          <w:rFonts w:ascii="Arial" w:hAnsi="Arial" w:cs="Arial"/>
          <w:color w:val="0070C0"/>
          <w:lang w:val="en-US"/>
        </w:rPr>
      </w:pPr>
    </w:p>
    <w:p w14:paraId="76AD954A" w14:textId="0B0D804B" w:rsidR="008403B3" w:rsidRPr="00594698" w:rsidRDefault="009C5752" w:rsidP="009C5752">
      <w:pPr>
        <w:pStyle w:val="a9"/>
        <w:tabs>
          <w:tab w:val="left" w:pos="3979"/>
        </w:tabs>
        <w:ind w:left="0"/>
        <w:rPr>
          <w:rFonts w:ascii="Arial" w:hAnsi="Arial" w:cs="Arial"/>
          <w:u w:val="single"/>
          <w:lang w:val="en-US"/>
        </w:rPr>
      </w:pPr>
      <w:r w:rsidRPr="00594698">
        <w:rPr>
          <w:rFonts w:ascii="Arial" w:hAnsi="Arial" w:cs="Arial"/>
          <w:lang w:val="en-US"/>
        </w:rPr>
        <w:t>Name:</w:t>
      </w:r>
      <w:r w:rsidR="0041064C" w:rsidRPr="00594698">
        <w:rPr>
          <w:rFonts w:ascii="Arial" w:hAnsi="Arial" w:cs="Arial"/>
          <w:lang w:val="en-US"/>
        </w:rPr>
        <w:t xml:space="preserve"> Lin Ziqi</w:t>
      </w:r>
      <w:r w:rsidRPr="00594698">
        <w:rPr>
          <w:rFonts w:ascii="Arial" w:hAnsi="Arial" w:cs="Arial"/>
          <w:u w:val="single"/>
          <w:lang w:val="en-US"/>
        </w:rPr>
        <w:tab/>
      </w:r>
      <w:r w:rsidRPr="00594698">
        <w:rPr>
          <w:rFonts w:ascii="Arial" w:hAnsi="Arial" w:cs="Arial"/>
          <w:u w:val="single"/>
          <w:lang w:val="en-US"/>
        </w:rPr>
        <w:tab/>
      </w:r>
      <w:r w:rsidRPr="00594698">
        <w:rPr>
          <w:rFonts w:ascii="Arial" w:hAnsi="Arial" w:cs="Arial"/>
          <w:lang w:val="en-US"/>
        </w:rPr>
        <w:t xml:space="preserve">      Lab Group:</w:t>
      </w:r>
      <w:r w:rsidR="0041064C" w:rsidRPr="00594698">
        <w:rPr>
          <w:rFonts w:ascii="Arial" w:hAnsi="Arial" w:cs="Arial"/>
          <w:lang w:val="en-US"/>
        </w:rPr>
        <w:t xml:space="preserve"> SCE3</w:t>
      </w:r>
      <w:r w:rsidRPr="00594698">
        <w:rPr>
          <w:rFonts w:ascii="Arial" w:hAnsi="Arial" w:cs="Arial"/>
          <w:u w:val="single"/>
          <w:lang w:val="en-US"/>
        </w:rPr>
        <w:tab/>
        <w:t xml:space="preserve">     </w:t>
      </w:r>
      <w:r w:rsidRPr="00594698">
        <w:rPr>
          <w:rFonts w:ascii="Arial" w:hAnsi="Arial" w:cs="Arial"/>
          <w:lang w:val="en-US"/>
        </w:rPr>
        <w:t xml:space="preserve">  Date: </w:t>
      </w:r>
      <w:r w:rsidR="0041064C" w:rsidRPr="00594698">
        <w:rPr>
          <w:rFonts w:ascii="Arial" w:hAnsi="Arial" w:cs="Arial"/>
          <w:lang w:val="en-US"/>
        </w:rPr>
        <w:t>02/09/2026</w:t>
      </w:r>
    </w:p>
    <w:p w14:paraId="7C45372F" w14:textId="77777777" w:rsidR="00453560" w:rsidRPr="00594698" w:rsidRDefault="00453560" w:rsidP="009C5752">
      <w:pPr>
        <w:pStyle w:val="a9"/>
        <w:tabs>
          <w:tab w:val="left" w:pos="3979"/>
        </w:tabs>
        <w:ind w:left="0"/>
        <w:rPr>
          <w:rFonts w:ascii="Arial" w:hAnsi="Arial" w:cs="Arial"/>
          <w:lang w:val="en-US"/>
        </w:rPr>
      </w:pPr>
    </w:p>
    <w:p w14:paraId="641F520A" w14:textId="77777777" w:rsidR="000A0C43" w:rsidRPr="00594698" w:rsidRDefault="00AA40F1" w:rsidP="000A0C43">
      <w:pPr>
        <w:pStyle w:val="a9"/>
        <w:numPr>
          <w:ilvl w:val="0"/>
          <w:numId w:val="10"/>
        </w:numPr>
        <w:tabs>
          <w:tab w:val="left" w:pos="3979"/>
        </w:tabs>
        <w:spacing w:after="0" w:line="276" w:lineRule="auto"/>
        <w:ind w:left="714" w:hanging="357"/>
        <w:contextualSpacing w:val="0"/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 xml:space="preserve">Section 7.4. Write </w:t>
      </w:r>
      <w:r w:rsidR="00EE348C" w:rsidRPr="00594698">
        <w:rPr>
          <w:rFonts w:ascii="Arial" w:hAnsi="Arial" w:cs="Arial"/>
          <w:u w:val="single"/>
          <w:lang w:val="en-US"/>
        </w:rPr>
        <w:t>one</w:t>
      </w:r>
      <w:r w:rsidRPr="00594698">
        <w:rPr>
          <w:rFonts w:ascii="Arial" w:hAnsi="Arial" w:cs="Arial"/>
          <w:lang w:val="en-US"/>
        </w:rPr>
        <w:t xml:space="preserve"> C statement to </w:t>
      </w:r>
      <w:r w:rsidR="004D05C9" w:rsidRPr="00594698">
        <w:rPr>
          <w:rFonts w:ascii="Arial" w:hAnsi="Arial" w:cs="Arial"/>
          <w:lang w:val="en-US"/>
        </w:rPr>
        <w:t>set</w:t>
      </w:r>
      <w:r w:rsidRPr="00594698">
        <w:rPr>
          <w:rFonts w:ascii="Arial" w:hAnsi="Arial" w:cs="Arial"/>
          <w:lang w:val="en-US"/>
        </w:rPr>
        <w:t xml:space="preserve"> bit </w:t>
      </w:r>
      <w:r w:rsidR="0045029E" w:rsidRPr="00594698">
        <w:rPr>
          <w:rFonts w:ascii="Arial" w:hAnsi="Arial" w:cs="Arial"/>
          <w:lang w:val="en-US"/>
        </w:rPr>
        <w:t>7</w:t>
      </w:r>
      <w:r w:rsidRPr="00594698">
        <w:rPr>
          <w:rFonts w:ascii="Arial" w:hAnsi="Arial" w:cs="Arial"/>
          <w:lang w:val="en-US"/>
        </w:rPr>
        <w:t xml:space="preserve"> and </w:t>
      </w:r>
      <w:r w:rsidR="00254DB1" w:rsidRPr="00594698">
        <w:rPr>
          <w:rFonts w:ascii="Arial" w:hAnsi="Arial" w:cs="Arial"/>
          <w:lang w:val="en-US"/>
        </w:rPr>
        <w:t>5</w:t>
      </w:r>
      <w:r w:rsidRPr="00594698">
        <w:rPr>
          <w:rFonts w:ascii="Arial" w:hAnsi="Arial" w:cs="Arial"/>
          <w:lang w:val="en-US"/>
        </w:rPr>
        <w:t xml:space="preserve"> of P1SEL0 register, keeping the rest of the bits in the register unchanged.</w:t>
      </w:r>
      <w:r w:rsidR="0045029E" w:rsidRPr="00594698">
        <w:rPr>
          <w:rFonts w:ascii="Arial" w:hAnsi="Arial" w:cs="Arial"/>
          <w:lang w:val="en-US"/>
        </w:rPr>
        <w:t xml:space="preserve"> </w:t>
      </w:r>
    </w:p>
    <w:p w14:paraId="7D10EF14" w14:textId="77777777" w:rsidR="000A0C43" w:rsidRPr="00594698" w:rsidRDefault="000A0C43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</w:p>
    <w:p w14:paraId="078BBC9A" w14:textId="14EC2055" w:rsidR="00AA40F1" w:rsidRDefault="000A0C43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  <w:r w:rsidRPr="00594698">
        <w:rPr>
          <w:rFonts w:ascii="Arial" w:hAnsi="Arial" w:cs="Arial"/>
        </w:rPr>
        <w:t>P1-&gt;SEL0 |= 0xA0;</w:t>
      </w:r>
      <w:r w:rsidR="008A388F" w:rsidRPr="00594698">
        <w:rPr>
          <w:rFonts w:ascii="Arial" w:hAnsi="Arial" w:cs="Arial"/>
          <w:lang w:val="en-US"/>
        </w:rPr>
        <w:br/>
      </w:r>
    </w:p>
    <w:p w14:paraId="6C488AAB" w14:textId="77777777" w:rsidR="00594698" w:rsidRPr="00594698" w:rsidRDefault="00594698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</w:p>
    <w:p w14:paraId="5F0EBB6E" w14:textId="77777777" w:rsidR="000A0C43" w:rsidRPr="00594698" w:rsidRDefault="00DF5138" w:rsidP="00ED16E6">
      <w:pPr>
        <w:pStyle w:val="a9"/>
        <w:numPr>
          <w:ilvl w:val="0"/>
          <w:numId w:val="10"/>
        </w:numPr>
        <w:tabs>
          <w:tab w:val="left" w:pos="3979"/>
        </w:tabs>
        <w:spacing w:after="0" w:line="276" w:lineRule="auto"/>
        <w:ind w:left="714" w:hanging="357"/>
        <w:contextualSpacing w:val="0"/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>Section 7.4. Write C statement</w:t>
      </w:r>
      <w:r w:rsidR="00E259A7" w:rsidRPr="00594698">
        <w:rPr>
          <w:rFonts w:ascii="Arial" w:hAnsi="Arial" w:cs="Arial"/>
          <w:lang w:val="en-US"/>
        </w:rPr>
        <w:t>(s)</w:t>
      </w:r>
      <w:r w:rsidRPr="00594698">
        <w:rPr>
          <w:rFonts w:ascii="Arial" w:hAnsi="Arial" w:cs="Arial"/>
          <w:lang w:val="en-US"/>
        </w:rPr>
        <w:t xml:space="preserve"> to extract bit </w:t>
      </w:r>
      <w:r w:rsidR="00280C59" w:rsidRPr="00594698">
        <w:rPr>
          <w:rFonts w:ascii="Arial" w:hAnsi="Arial" w:cs="Arial"/>
          <w:lang w:val="en-US"/>
        </w:rPr>
        <w:t>4</w:t>
      </w:r>
      <w:r w:rsidRPr="00594698">
        <w:rPr>
          <w:rFonts w:ascii="Arial" w:hAnsi="Arial" w:cs="Arial"/>
          <w:lang w:val="en-US"/>
        </w:rPr>
        <w:t xml:space="preserve"> and </w:t>
      </w:r>
      <w:r w:rsidR="00280C59" w:rsidRPr="00594698">
        <w:rPr>
          <w:rFonts w:ascii="Arial" w:hAnsi="Arial" w:cs="Arial"/>
          <w:lang w:val="en-US"/>
        </w:rPr>
        <w:t>3</w:t>
      </w:r>
      <w:r w:rsidRPr="00594698">
        <w:rPr>
          <w:rFonts w:ascii="Arial" w:hAnsi="Arial" w:cs="Arial"/>
          <w:lang w:val="en-US"/>
        </w:rPr>
        <w:t xml:space="preserve"> of variable ‘x’ and </w:t>
      </w:r>
      <w:r w:rsidR="00B81714" w:rsidRPr="00594698">
        <w:rPr>
          <w:rFonts w:ascii="Arial" w:hAnsi="Arial" w:cs="Arial"/>
          <w:lang w:val="en-US"/>
        </w:rPr>
        <w:t>right</w:t>
      </w:r>
      <w:r w:rsidRPr="00594698">
        <w:rPr>
          <w:rFonts w:ascii="Arial" w:hAnsi="Arial" w:cs="Arial"/>
          <w:lang w:val="en-US"/>
        </w:rPr>
        <w:t xml:space="preserve"> align these two bits. Masked off all other bits in variable ‘x’. e.g. if ‘x’ has a value 1101 0111b initially, it should have a value of 0000 0010</w:t>
      </w:r>
      <w:r w:rsidR="00C33FA5" w:rsidRPr="00594698">
        <w:rPr>
          <w:rFonts w:ascii="Arial" w:hAnsi="Arial" w:cs="Arial"/>
          <w:lang w:val="en-US"/>
        </w:rPr>
        <w:t>b</w:t>
      </w:r>
      <w:r w:rsidRPr="00594698">
        <w:rPr>
          <w:rFonts w:ascii="Arial" w:hAnsi="Arial" w:cs="Arial"/>
          <w:lang w:val="en-US"/>
        </w:rPr>
        <w:t xml:space="preserve"> after executing the C statement.</w:t>
      </w:r>
    </w:p>
    <w:p w14:paraId="5C162456" w14:textId="77777777" w:rsidR="000A0C43" w:rsidRPr="00594698" w:rsidRDefault="000A0C43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</w:p>
    <w:p w14:paraId="4FBE81A8" w14:textId="5160C7D2" w:rsidR="00EE348C" w:rsidRDefault="00A237A7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  <w:r w:rsidRPr="00594698">
        <w:rPr>
          <w:rFonts w:ascii="Arial" w:hAnsi="Arial" w:cs="Arial"/>
        </w:rPr>
        <w:t>x = (x &gt;&gt; 3) &amp; 0x03;</w:t>
      </w:r>
      <w:r w:rsidR="008A388F" w:rsidRPr="00594698">
        <w:rPr>
          <w:rFonts w:ascii="Arial" w:hAnsi="Arial" w:cs="Arial"/>
          <w:lang w:val="en-US"/>
        </w:rPr>
        <w:br/>
      </w:r>
    </w:p>
    <w:p w14:paraId="3BBAC748" w14:textId="77777777" w:rsidR="00594698" w:rsidRPr="00594698" w:rsidRDefault="00594698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</w:p>
    <w:p w14:paraId="0D96C6A1" w14:textId="77777777" w:rsidR="000A0C43" w:rsidRPr="00594698" w:rsidRDefault="007B2B6C" w:rsidP="00ED16E6">
      <w:pPr>
        <w:pStyle w:val="a9"/>
        <w:numPr>
          <w:ilvl w:val="0"/>
          <w:numId w:val="10"/>
        </w:numPr>
        <w:tabs>
          <w:tab w:val="left" w:pos="3979"/>
        </w:tabs>
        <w:spacing w:after="0" w:line="276" w:lineRule="auto"/>
        <w:ind w:left="714" w:hanging="357"/>
        <w:contextualSpacing w:val="0"/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>Section 7.4. Wh</w:t>
      </w:r>
      <w:r w:rsidR="00115468" w:rsidRPr="00594698">
        <w:rPr>
          <w:rFonts w:ascii="Arial" w:hAnsi="Arial" w:cs="Arial"/>
          <w:lang w:val="en-US"/>
        </w:rPr>
        <w:t xml:space="preserve">y do we need to declare the P1IN register, the register that </w:t>
      </w:r>
      <w:r w:rsidR="00280C59" w:rsidRPr="00594698">
        <w:rPr>
          <w:rFonts w:ascii="Arial" w:hAnsi="Arial" w:cs="Arial"/>
          <w:lang w:val="en-US"/>
        </w:rPr>
        <w:t>contains</w:t>
      </w:r>
      <w:r w:rsidR="00115468" w:rsidRPr="00594698">
        <w:rPr>
          <w:rFonts w:ascii="Arial" w:hAnsi="Arial" w:cs="Arial"/>
          <w:lang w:val="en-US"/>
        </w:rPr>
        <w:t xml:space="preserve"> the status of the processor </w:t>
      </w:r>
      <w:r w:rsidR="001928AD" w:rsidRPr="00594698">
        <w:rPr>
          <w:rFonts w:ascii="Arial" w:hAnsi="Arial" w:cs="Arial"/>
          <w:lang w:val="en-US"/>
        </w:rPr>
        <w:t xml:space="preserve">Port1 GPIO </w:t>
      </w:r>
      <w:r w:rsidR="00115468" w:rsidRPr="00594698">
        <w:rPr>
          <w:rFonts w:ascii="Arial" w:hAnsi="Arial" w:cs="Arial"/>
          <w:lang w:val="en-US"/>
        </w:rPr>
        <w:t xml:space="preserve">input pin logic </w:t>
      </w:r>
      <w:r w:rsidR="001928AD" w:rsidRPr="00594698">
        <w:rPr>
          <w:rFonts w:ascii="Arial" w:hAnsi="Arial" w:cs="Arial"/>
          <w:lang w:val="en-US"/>
        </w:rPr>
        <w:t>with</w:t>
      </w:r>
      <w:r w:rsidR="00115468" w:rsidRPr="00594698">
        <w:rPr>
          <w:rFonts w:ascii="Arial" w:hAnsi="Arial" w:cs="Arial"/>
          <w:lang w:val="en-US"/>
        </w:rPr>
        <w:t xml:space="preserve"> a </w:t>
      </w:r>
      <w:r w:rsidR="00405751" w:rsidRPr="00594698">
        <w:rPr>
          <w:rFonts w:ascii="Arial" w:hAnsi="Arial" w:cs="Arial"/>
          <w:lang w:val="en-US"/>
        </w:rPr>
        <w:t>‘</w:t>
      </w:r>
      <w:r w:rsidR="00115468" w:rsidRPr="00594698">
        <w:rPr>
          <w:rFonts w:ascii="Arial" w:hAnsi="Arial" w:cs="Arial"/>
          <w:lang w:val="en-US"/>
        </w:rPr>
        <w:t>volatile</w:t>
      </w:r>
      <w:r w:rsidR="00405751" w:rsidRPr="00594698">
        <w:rPr>
          <w:rFonts w:ascii="Arial" w:hAnsi="Arial" w:cs="Arial"/>
          <w:lang w:val="en-US"/>
        </w:rPr>
        <w:t>’</w:t>
      </w:r>
      <w:r w:rsidR="00115468" w:rsidRPr="00594698">
        <w:rPr>
          <w:rFonts w:ascii="Arial" w:hAnsi="Arial" w:cs="Arial"/>
          <w:lang w:val="en-US"/>
        </w:rPr>
        <w:t xml:space="preserve"> </w:t>
      </w:r>
      <w:r w:rsidR="00405751" w:rsidRPr="00594698">
        <w:rPr>
          <w:rFonts w:ascii="Arial" w:hAnsi="Arial" w:cs="Arial"/>
          <w:lang w:val="en-US"/>
        </w:rPr>
        <w:t>keyword qualifier</w:t>
      </w:r>
      <w:r w:rsidR="00115468" w:rsidRPr="00594698">
        <w:rPr>
          <w:rFonts w:ascii="Arial" w:hAnsi="Arial" w:cs="Arial"/>
          <w:lang w:val="en-US"/>
        </w:rPr>
        <w:t>?</w:t>
      </w:r>
    </w:p>
    <w:p w14:paraId="272013A0" w14:textId="77777777" w:rsidR="000A0C43" w:rsidRPr="00594698" w:rsidRDefault="000A0C43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</w:p>
    <w:p w14:paraId="40671516" w14:textId="38F9F646" w:rsidR="007B2B6C" w:rsidRDefault="00D61847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  <w:r w:rsidRPr="00594698">
        <w:rPr>
          <w:rFonts w:ascii="Arial" w:hAnsi="Arial" w:cs="Arial"/>
        </w:rPr>
        <w:t xml:space="preserve">We use the </w:t>
      </w:r>
      <w:r w:rsidRPr="00594698">
        <w:rPr>
          <w:rStyle w:val="HTML"/>
          <w:rFonts w:ascii="Arial" w:eastAsiaTheme="minorHAnsi" w:hAnsi="Arial" w:cs="Arial"/>
          <w:sz w:val="22"/>
          <w:szCs w:val="22"/>
        </w:rPr>
        <w:t>volatile</w:t>
      </w:r>
      <w:r w:rsidRPr="00594698">
        <w:rPr>
          <w:rFonts w:ascii="Arial" w:hAnsi="Arial" w:cs="Arial"/>
        </w:rPr>
        <w:t xml:space="preserve"> keyword to prevent the C compiler from over-optimizing the variable access. Because </w:t>
      </w:r>
      <w:r w:rsidRPr="00594698">
        <w:rPr>
          <w:rStyle w:val="HTML"/>
          <w:rFonts w:ascii="Arial" w:eastAsiaTheme="minorHAnsi" w:hAnsi="Arial" w:cs="Arial"/>
          <w:sz w:val="22"/>
          <w:szCs w:val="22"/>
        </w:rPr>
        <w:t>P1IN</w:t>
      </w:r>
      <w:r w:rsidRPr="00594698">
        <w:rPr>
          <w:rFonts w:ascii="Arial" w:hAnsi="Arial" w:cs="Arial"/>
        </w:rPr>
        <w:t xml:space="preserve"> holds the real-time status of external GPIO pins (e.g., hardware switches), its value can change independently and at any time due to external physical events. Without the </w:t>
      </w:r>
      <w:r w:rsidRPr="00594698">
        <w:rPr>
          <w:rStyle w:val="HTML"/>
          <w:rFonts w:ascii="Arial" w:eastAsiaTheme="minorHAnsi" w:hAnsi="Arial" w:cs="Arial"/>
          <w:sz w:val="22"/>
          <w:szCs w:val="22"/>
        </w:rPr>
        <w:t>volatile</w:t>
      </w:r>
      <w:r w:rsidRPr="00594698">
        <w:rPr>
          <w:rFonts w:ascii="Arial" w:hAnsi="Arial" w:cs="Arial"/>
        </w:rPr>
        <w:t xml:space="preserve"> keyword, the compiler's optimizer may mistakenly assume the value never changes within a loop, choosing to cache it in a register or completely delete the memory read instructions. This would cause the program to freeze or ignore any new hardware inputs.</w:t>
      </w:r>
      <w:r w:rsidR="008A388F" w:rsidRPr="00594698">
        <w:rPr>
          <w:rFonts w:ascii="Arial" w:hAnsi="Arial" w:cs="Arial"/>
          <w:lang w:val="en-US"/>
        </w:rPr>
        <w:br/>
      </w:r>
    </w:p>
    <w:p w14:paraId="3661B745" w14:textId="77777777" w:rsidR="00594698" w:rsidRPr="00594698" w:rsidRDefault="00594698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</w:p>
    <w:p w14:paraId="173483BF" w14:textId="77777777" w:rsidR="00594698" w:rsidRPr="00594698" w:rsidRDefault="00A96CCA" w:rsidP="00594698">
      <w:pPr>
        <w:pStyle w:val="a9"/>
        <w:numPr>
          <w:ilvl w:val="0"/>
          <w:numId w:val="10"/>
        </w:numPr>
        <w:tabs>
          <w:tab w:val="left" w:pos="3979"/>
        </w:tabs>
        <w:spacing w:after="0" w:line="276" w:lineRule="auto"/>
        <w:ind w:left="714" w:hanging="357"/>
        <w:contextualSpacing w:val="0"/>
        <w:rPr>
          <w:rFonts w:ascii="Arial" w:hAnsi="Arial" w:cs="Arial"/>
          <w:lang w:val="en-US"/>
        </w:rPr>
      </w:pPr>
      <w:r w:rsidRPr="00594698">
        <w:rPr>
          <w:rFonts w:ascii="Arial" w:hAnsi="Arial" w:cs="Arial"/>
        </w:rPr>
        <w:t xml:space="preserve">Section 7.5. </w:t>
      </w:r>
      <w:r w:rsidR="002E3CC0" w:rsidRPr="00594698">
        <w:rPr>
          <w:rFonts w:ascii="Arial" w:hAnsi="Arial" w:cs="Arial"/>
        </w:rPr>
        <w:t xml:space="preserve">Explain which division instruction (SDIV or UDIV) should we use </w:t>
      </w:r>
      <w:r w:rsidR="0093175E" w:rsidRPr="00594698">
        <w:rPr>
          <w:rFonts w:ascii="Arial" w:hAnsi="Arial" w:cs="Arial"/>
        </w:rPr>
        <w:t>w</w:t>
      </w:r>
      <w:r w:rsidR="002E3CC0" w:rsidRPr="00594698">
        <w:rPr>
          <w:rFonts w:ascii="Arial" w:hAnsi="Arial" w:cs="Arial"/>
        </w:rPr>
        <w:t>hen calculating the Distance D?</w:t>
      </w:r>
      <w:r w:rsidR="00540965" w:rsidRPr="00594698">
        <w:rPr>
          <w:rFonts w:ascii="Arial" w:hAnsi="Arial" w:cs="Arial"/>
        </w:rPr>
        <w:t xml:space="preserve"> </w:t>
      </w:r>
      <w:r w:rsidR="002E3CC0" w:rsidRPr="00594698">
        <w:rPr>
          <w:rFonts w:ascii="Arial" w:hAnsi="Arial" w:cs="Arial"/>
        </w:rPr>
        <w:t>Or it doesn’t matter?</w:t>
      </w:r>
      <w:r w:rsidR="008A388F" w:rsidRPr="00594698">
        <w:rPr>
          <w:rFonts w:ascii="Arial" w:hAnsi="Arial" w:cs="Arial"/>
        </w:rPr>
        <w:br/>
      </w:r>
    </w:p>
    <w:p w14:paraId="10507C12" w14:textId="078FFE00" w:rsidR="000A0C43" w:rsidRPr="00594698" w:rsidRDefault="00594698" w:rsidP="00594698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 w:hint="eastAsia"/>
          <w:lang w:val="en-US"/>
        </w:rPr>
      </w:pPr>
      <w:r w:rsidRPr="00594698">
        <w:rPr>
          <w:rFonts w:ascii="Arial" w:hAnsi="Arial" w:cs="Arial"/>
        </w:rPr>
        <w:t xml:space="preserve">We should use SDIV (Signed Division); it </w:t>
      </w:r>
      <w:proofErr w:type="gramStart"/>
      <w:r w:rsidRPr="00594698">
        <w:rPr>
          <w:rFonts w:ascii="Arial" w:hAnsi="Arial" w:cs="Arial"/>
        </w:rPr>
        <w:t xml:space="preserve">definitely </w:t>
      </w:r>
      <w:r w:rsidRPr="00594698">
        <w:rPr>
          <w:rFonts w:ascii="Arial" w:hAnsi="Arial" w:cs="Arial"/>
        </w:rPr>
        <w:t>matters</w:t>
      </w:r>
      <w:proofErr w:type="gramEnd"/>
      <w:r w:rsidRPr="00594698">
        <w:rPr>
          <w:rFonts w:ascii="Arial" w:hAnsi="Arial" w:cs="Arial"/>
        </w:rPr>
        <w:t>. The</w:t>
      </w:r>
      <w:r w:rsidRPr="00594698">
        <w:rPr>
          <w:rFonts w:ascii="Arial" w:hAnsi="Arial" w:cs="Arial"/>
        </w:rPr>
        <w:t xml:space="preserve"> formula is D = 1198372 / (n - 1085). If the input ADC value n is less than 1085, the denominator (n - 1085) evaluates to a negative number. UDIV (Unsigned Division) treats negative two's-complement numbers as very large positive integers, which would produce completely invalid results. Therefore, SDIV is strictly required to ensure correct calculation across all input ranges.</w:t>
      </w:r>
    </w:p>
    <w:p w14:paraId="44978C98" w14:textId="04F98647" w:rsidR="000A0C43" w:rsidRPr="00594698" w:rsidRDefault="000A0C43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</w:p>
    <w:p w14:paraId="73A10A36" w14:textId="77777777" w:rsidR="000A0C43" w:rsidRPr="00594698" w:rsidRDefault="000A0C43" w:rsidP="000A0C43">
      <w:pPr>
        <w:pStyle w:val="a9"/>
        <w:tabs>
          <w:tab w:val="left" w:pos="3979"/>
        </w:tabs>
        <w:spacing w:after="0" w:line="276" w:lineRule="auto"/>
        <w:ind w:left="714"/>
        <w:contextualSpacing w:val="0"/>
        <w:rPr>
          <w:rFonts w:ascii="Arial" w:hAnsi="Arial" w:cs="Arial"/>
          <w:lang w:val="en-US"/>
        </w:rPr>
      </w:pPr>
    </w:p>
    <w:p w14:paraId="21284A4D" w14:textId="77777777" w:rsidR="000A0C43" w:rsidRPr="00594698" w:rsidRDefault="00094C90" w:rsidP="00ED16E6">
      <w:pPr>
        <w:pStyle w:val="a9"/>
        <w:numPr>
          <w:ilvl w:val="0"/>
          <w:numId w:val="10"/>
        </w:numPr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  <w:r w:rsidRPr="00594698">
        <w:rPr>
          <w:rFonts w:ascii="Arial" w:hAnsi="Arial" w:cs="Arial"/>
        </w:rPr>
        <w:t xml:space="preserve">Section 7.5. </w:t>
      </w:r>
      <w:r w:rsidR="004D4C99" w:rsidRPr="00594698">
        <w:rPr>
          <w:rFonts w:ascii="Arial" w:hAnsi="Arial" w:cs="Arial"/>
        </w:rPr>
        <w:t>What is saved into the LR register when the calling routine calls “BL Convert”</w:t>
      </w:r>
      <w:r w:rsidR="007A31E5" w:rsidRPr="00594698">
        <w:rPr>
          <w:rFonts w:ascii="Arial" w:hAnsi="Arial" w:cs="Arial"/>
        </w:rPr>
        <w:t>?</w:t>
      </w:r>
      <w:r w:rsidR="004D4C99" w:rsidRPr="00594698">
        <w:rPr>
          <w:rFonts w:ascii="Arial" w:hAnsi="Arial" w:cs="Arial"/>
        </w:rPr>
        <w:t xml:space="preserve"> What command is used to return from the sub-routine to the calling routine?</w:t>
      </w:r>
    </w:p>
    <w:p w14:paraId="08F0B3F2" w14:textId="77777777" w:rsidR="000A0C43" w:rsidRPr="00594698" w:rsidRDefault="000A0C43" w:rsidP="000A0C43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</w:rPr>
      </w:pPr>
    </w:p>
    <w:p w14:paraId="60300B5B" w14:textId="1450E6C6" w:rsidR="00094C90" w:rsidRDefault="00594698" w:rsidP="000A0C43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  <w:r w:rsidRPr="00594698">
        <w:rPr>
          <w:rFonts w:ascii="Arial" w:hAnsi="Arial" w:cs="Arial"/>
        </w:rPr>
        <w:lastRenderedPageBreak/>
        <w:t>The return address (the memory address of the next instruction immediately following BL Convert, specifically LDR R1, [R11], #4 in the calling routine) is saved into the LR (Link Register). The command used to return from the sub-routine is BX LR;</w:t>
      </w:r>
      <w:r w:rsidR="008A388F" w:rsidRPr="00594698">
        <w:rPr>
          <w:rFonts w:ascii="Arial" w:hAnsi="Arial" w:cs="Arial"/>
        </w:rPr>
        <w:br/>
      </w:r>
    </w:p>
    <w:p w14:paraId="104D413B" w14:textId="77777777" w:rsidR="00594698" w:rsidRPr="00594698" w:rsidRDefault="00594698" w:rsidP="000A0C43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</w:p>
    <w:p w14:paraId="5F9D8BAD" w14:textId="77777777" w:rsidR="0041064C" w:rsidRPr="00594698" w:rsidRDefault="002A0614" w:rsidP="000A0C43">
      <w:pPr>
        <w:pStyle w:val="a9"/>
        <w:numPr>
          <w:ilvl w:val="0"/>
          <w:numId w:val="10"/>
        </w:numPr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 xml:space="preserve">Section 7.5. Describes the </w:t>
      </w:r>
      <w:r w:rsidR="009A27A3" w:rsidRPr="00594698">
        <w:rPr>
          <w:rFonts w:ascii="Arial" w:hAnsi="Arial" w:cs="Arial"/>
          <w:lang w:val="en-US"/>
        </w:rPr>
        <w:t xml:space="preserve">exploration </w:t>
      </w:r>
      <w:r w:rsidR="00306A5E" w:rsidRPr="00594698">
        <w:rPr>
          <w:rFonts w:ascii="Arial" w:hAnsi="Arial" w:cs="Arial"/>
          <w:lang w:val="en-US"/>
        </w:rPr>
        <w:t xml:space="preserve">and analytical </w:t>
      </w:r>
      <w:r w:rsidRPr="00594698">
        <w:rPr>
          <w:rFonts w:ascii="Arial" w:hAnsi="Arial" w:cs="Arial"/>
          <w:lang w:val="en-US"/>
        </w:rPr>
        <w:t>steps taken by the Antigravity IDE agent to derive the code for convert function.</w:t>
      </w:r>
    </w:p>
    <w:p w14:paraId="537EC540" w14:textId="77777777" w:rsidR="0041064C" w:rsidRPr="00594698" w:rsidRDefault="0041064C" w:rsidP="0041064C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</w:p>
    <w:p w14:paraId="5FDE3F35" w14:textId="45F82CB2" w:rsidR="00594698" w:rsidRPr="00594698" w:rsidRDefault="00594698" w:rsidP="00594698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 xml:space="preserve">First, the agent analyzes the context and recognizes that the Convert routine is used for the IR sensor distance calculation. </w:t>
      </w:r>
    </w:p>
    <w:p w14:paraId="6C2BBA14" w14:textId="31A95996" w:rsidR="00594698" w:rsidRPr="00594698" w:rsidRDefault="00594698" w:rsidP="00594698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 xml:space="preserve">Second, it extracts the conversion formula D = 1198372 / (n - 1085) and identifies boundary/saturation conditions (e.g., clamping the distance output when ADC values are below the valid threshold). </w:t>
      </w:r>
    </w:p>
    <w:p w14:paraId="787CE639" w14:textId="045AC9C0" w:rsidR="000A0C43" w:rsidRPr="00594698" w:rsidRDefault="00594698" w:rsidP="00594698">
      <w:pPr>
        <w:pStyle w:val="a9"/>
        <w:tabs>
          <w:tab w:val="left" w:pos="3979"/>
        </w:tabs>
        <w:spacing w:after="0" w:line="276" w:lineRule="auto"/>
        <w:rPr>
          <w:rFonts w:ascii="Arial" w:hAnsi="Arial" w:cs="Arial" w:hint="eastAsia"/>
          <w:lang w:val="en-US"/>
        </w:rPr>
      </w:pPr>
      <w:r>
        <w:rPr>
          <w:rFonts w:ascii="Arial" w:hAnsi="Arial" w:cs="Arial" w:hint="eastAsia"/>
          <w:lang w:val="en-US" w:eastAsia="zh-CN"/>
        </w:rPr>
        <w:t>T</w:t>
      </w:r>
      <w:r w:rsidRPr="00594698">
        <w:rPr>
          <w:rFonts w:ascii="Arial" w:hAnsi="Arial" w:cs="Arial"/>
          <w:lang w:val="en-US"/>
        </w:rPr>
        <w:t xml:space="preserve">hird, it examines the main routine's test vectors to verify input/output register conventions under AAPCS (passing ADC value n in </w:t>
      </w:r>
      <w:proofErr w:type="gramStart"/>
      <w:r w:rsidRPr="00594698">
        <w:rPr>
          <w:rFonts w:ascii="Arial" w:hAnsi="Arial" w:cs="Arial"/>
          <w:lang w:val="en-US"/>
        </w:rPr>
        <w:t>R0, and</w:t>
      </w:r>
      <w:proofErr w:type="gramEnd"/>
      <w:r w:rsidRPr="00594698">
        <w:rPr>
          <w:rFonts w:ascii="Arial" w:hAnsi="Arial" w:cs="Arial"/>
          <w:lang w:val="en-US"/>
        </w:rPr>
        <w:t xml:space="preserve"> returning distance D in R0). </w:t>
      </w:r>
    </w:p>
    <w:p w14:paraId="7E20D561" w14:textId="17B031D9" w:rsidR="002A0614" w:rsidRPr="00594698" w:rsidRDefault="008A388F" w:rsidP="000A0C43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br/>
      </w:r>
    </w:p>
    <w:p w14:paraId="436F118A" w14:textId="77777777" w:rsidR="000A0C43" w:rsidRPr="00594698" w:rsidRDefault="00225879" w:rsidP="00ED16E6">
      <w:pPr>
        <w:pStyle w:val="a9"/>
        <w:numPr>
          <w:ilvl w:val="0"/>
          <w:numId w:val="10"/>
        </w:numPr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  <w:r w:rsidRPr="00594698">
        <w:rPr>
          <w:rFonts w:ascii="Arial" w:hAnsi="Arial" w:cs="Arial"/>
        </w:rPr>
        <w:t>Section 7.</w:t>
      </w:r>
      <w:r w:rsidR="00B13D9E" w:rsidRPr="00594698">
        <w:rPr>
          <w:rFonts w:ascii="Arial" w:hAnsi="Arial" w:cs="Arial"/>
        </w:rPr>
        <w:t>6</w:t>
      </w:r>
      <w:r w:rsidRPr="00594698">
        <w:rPr>
          <w:rFonts w:ascii="Arial" w:hAnsi="Arial" w:cs="Arial"/>
        </w:rPr>
        <w:t xml:space="preserve">.  </w:t>
      </w:r>
      <w:r w:rsidR="000F5870" w:rsidRPr="00594698">
        <w:rPr>
          <w:rFonts w:ascii="Arial" w:hAnsi="Arial" w:cs="Arial"/>
        </w:rPr>
        <w:t xml:space="preserve">If a function has 4 input parameters, </w:t>
      </w:r>
      <w:r w:rsidR="00317CDD" w:rsidRPr="00594698">
        <w:rPr>
          <w:rFonts w:ascii="Arial" w:hAnsi="Arial" w:cs="Arial"/>
        </w:rPr>
        <w:t>which registers does</w:t>
      </w:r>
      <w:r w:rsidR="000F5870" w:rsidRPr="00594698">
        <w:rPr>
          <w:rFonts w:ascii="Arial" w:hAnsi="Arial" w:cs="Arial"/>
        </w:rPr>
        <w:t xml:space="preserve"> the calling routine </w:t>
      </w:r>
      <w:r w:rsidR="00317CDD" w:rsidRPr="00594698">
        <w:rPr>
          <w:rFonts w:ascii="Arial" w:hAnsi="Arial" w:cs="Arial"/>
        </w:rPr>
        <w:t xml:space="preserve">used to </w:t>
      </w:r>
      <w:r w:rsidR="000F5870" w:rsidRPr="00594698">
        <w:rPr>
          <w:rFonts w:ascii="Arial" w:hAnsi="Arial" w:cs="Arial"/>
        </w:rPr>
        <w:t>pass these parameters to the function according to AAPCS?</w:t>
      </w:r>
    </w:p>
    <w:p w14:paraId="0FC4364C" w14:textId="77777777" w:rsidR="000A0C43" w:rsidRPr="00594698" w:rsidRDefault="000A0C43" w:rsidP="000A0C43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</w:rPr>
      </w:pPr>
    </w:p>
    <w:p w14:paraId="18B70E12" w14:textId="2A04AFE9" w:rsidR="00225879" w:rsidRPr="00594698" w:rsidRDefault="00E95B34" w:rsidP="000A0C43">
      <w:pPr>
        <w:pStyle w:val="a9"/>
        <w:tabs>
          <w:tab w:val="left" w:pos="3979"/>
        </w:tabs>
        <w:spacing w:after="0" w:line="276" w:lineRule="auto"/>
        <w:rPr>
          <w:rFonts w:ascii="Arial" w:hAnsi="Arial" w:cs="Arial"/>
          <w:lang w:val="en-US"/>
        </w:rPr>
      </w:pPr>
      <w:r w:rsidRPr="00594698">
        <w:rPr>
          <w:rFonts w:ascii="Arial" w:hAnsi="Arial" w:cs="Arial"/>
        </w:rPr>
        <w:t xml:space="preserve">According to the ARM Architecture Procedure Call Standard (AAPCS), the 4 input parameters are passed sequentially using the low </w:t>
      </w:r>
      <w:proofErr w:type="gramStart"/>
      <w:r w:rsidRPr="00594698">
        <w:rPr>
          <w:rFonts w:ascii="Arial" w:hAnsi="Arial" w:cs="Arial"/>
        </w:rPr>
        <w:t>General Purpose</w:t>
      </w:r>
      <w:proofErr w:type="gramEnd"/>
      <w:r w:rsidRPr="00594698">
        <w:rPr>
          <w:rFonts w:ascii="Arial" w:hAnsi="Arial" w:cs="Arial"/>
        </w:rPr>
        <w:t xml:space="preserve"> registers: R0, R1, R2, and R3. </w:t>
      </w:r>
      <w:r w:rsidRPr="00594698">
        <w:rPr>
          <w:rFonts w:ascii="Arial" w:hAnsi="Arial" w:cs="Arial"/>
          <w:i/>
          <w:iCs/>
        </w:rPr>
        <w:t>(Any additional parameters beyond the first four would be pushed onto the stack).</w:t>
      </w:r>
      <w:r w:rsidR="008A388F" w:rsidRPr="00594698">
        <w:rPr>
          <w:rFonts w:ascii="Arial" w:hAnsi="Arial" w:cs="Arial"/>
        </w:rPr>
        <w:br/>
      </w:r>
    </w:p>
    <w:p w14:paraId="31D61C53" w14:textId="77777777" w:rsidR="00D162FD" w:rsidRPr="00594698" w:rsidRDefault="001507D2" w:rsidP="00ED16E6">
      <w:pPr>
        <w:pStyle w:val="a9"/>
        <w:numPr>
          <w:ilvl w:val="0"/>
          <w:numId w:val="10"/>
        </w:numPr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color w:val="000000" w:themeColor="text1"/>
          <w:lang w:val="en-US"/>
        </w:rPr>
        <w:t>Section</w:t>
      </w:r>
      <w:r w:rsidR="00F749D0" w:rsidRPr="00594698">
        <w:rPr>
          <w:rFonts w:ascii="Arial" w:hAnsi="Arial" w:cs="Arial"/>
          <w:color w:val="000000" w:themeColor="text1"/>
          <w:lang w:val="en-US"/>
        </w:rPr>
        <w:t xml:space="preserve"> 7.</w:t>
      </w:r>
      <w:r w:rsidR="00C671F6" w:rsidRPr="00594698">
        <w:rPr>
          <w:rFonts w:ascii="Arial" w:hAnsi="Arial" w:cs="Arial"/>
          <w:color w:val="000000" w:themeColor="text1"/>
          <w:lang w:val="en-US"/>
        </w:rPr>
        <w:t>7</w:t>
      </w:r>
      <w:r w:rsidR="00F749D0" w:rsidRPr="00594698">
        <w:rPr>
          <w:rFonts w:ascii="Arial" w:hAnsi="Arial" w:cs="Arial"/>
          <w:color w:val="000000" w:themeColor="text1"/>
          <w:lang w:val="en-US"/>
        </w:rPr>
        <w:t xml:space="preserve">.  </w:t>
      </w:r>
      <w:r w:rsidR="00F53D14" w:rsidRPr="00594698">
        <w:rPr>
          <w:rFonts w:ascii="Arial" w:hAnsi="Arial" w:cs="Arial"/>
          <w:color w:val="000000" w:themeColor="text1"/>
          <w:lang w:val="en-US"/>
        </w:rPr>
        <w:t xml:space="preserve">The Memory Section “MAIN” correspond to the On-Chip Flash Memory in MSP432. </w:t>
      </w:r>
      <w:r w:rsidR="00F749D0" w:rsidRPr="00594698">
        <w:rPr>
          <w:rFonts w:ascii="Arial" w:hAnsi="Arial" w:cs="Arial"/>
          <w:color w:val="000000" w:themeColor="text1"/>
          <w:lang w:val="en-US"/>
        </w:rPr>
        <w:t xml:space="preserve">How </w:t>
      </w:r>
      <w:r w:rsidR="00F53D14" w:rsidRPr="00594698">
        <w:rPr>
          <w:rFonts w:ascii="Arial" w:hAnsi="Arial" w:cs="Arial"/>
          <w:color w:val="000000" w:themeColor="text1"/>
          <w:lang w:val="en-US"/>
        </w:rPr>
        <w:t>much on-chip flash memory is available for future code development</w:t>
      </w:r>
      <w:r w:rsidR="00F749D0" w:rsidRPr="00594698">
        <w:rPr>
          <w:rFonts w:ascii="Arial" w:hAnsi="Arial" w:cs="Arial"/>
          <w:color w:val="000000" w:themeColor="text1"/>
          <w:lang w:val="en-US"/>
        </w:rPr>
        <w:t>?</w:t>
      </w:r>
      <w:r w:rsidR="006179B1" w:rsidRPr="00594698">
        <w:rPr>
          <w:rFonts w:ascii="Arial" w:hAnsi="Arial" w:cs="Arial"/>
          <w:color w:val="000000" w:themeColor="text1"/>
          <w:lang w:val="en-US"/>
        </w:rPr>
        <w:t xml:space="preserve"> Cut and paste the screen shot of the relevant content in the map file and highlight where you extract your answer from. </w:t>
      </w:r>
      <w:r w:rsidR="005D46A2" w:rsidRPr="00594698">
        <w:rPr>
          <w:rFonts w:ascii="Arial" w:hAnsi="Arial" w:cs="Arial"/>
          <w:color w:val="000000" w:themeColor="text1"/>
          <w:lang w:val="en-US"/>
        </w:rPr>
        <w:t xml:space="preserve"> Hint: </w:t>
      </w:r>
      <w:r w:rsidR="00F53D14" w:rsidRPr="00594698">
        <w:rPr>
          <w:rFonts w:ascii="Arial" w:hAnsi="Arial" w:cs="Arial"/>
          <w:color w:val="000000" w:themeColor="text1"/>
          <w:lang w:val="en-US"/>
        </w:rPr>
        <w:t xml:space="preserve">Check the map </w:t>
      </w:r>
      <w:r w:rsidR="00426466" w:rsidRPr="00594698">
        <w:rPr>
          <w:rFonts w:ascii="Arial" w:hAnsi="Arial" w:cs="Arial"/>
          <w:color w:val="000000" w:themeColor="text1"/>
          <w:lang w:val="en-US"/>
        </w:rPr>
        <w:t>file</w:t>
      </w:r>
      <w:r w:rsidR="00F53D14" w:rsidRPr="00594698">
        <w:rPr>
          <w:rFonts w:ascii="Arial" w:hAnsi="Arial" w:cs="Arial"/>
          <w:color w:val="000000" w:themeColor="text1"/>
          <w:lang w:val="en-US"/>
        </w:rPr>
        <w:t>.</w:t>
      </w:r>
    </w:p>
    <w:p w14:paraId="495161DB" w14:textId="77777777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5B1CF63C" w14:textId="77777777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noProof/>
          <w:color w:val="000000" w:themeColor="text1"/>
          <w:lang w:val="en-US"/>
        </w:rPr>
        <w:drawing>
          <wp:inline distT="0" distB="0" distL="0" distR="0" wp14:anchorId="77B70701" wp14:editId="5AAE951C">
            <wp:extent cx="5731510" cy="23622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034" b="47636"/>
                    <a:stretch/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10C992" w14:textId="77777777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003D4074" w14:textId="77777777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3C0EC742" w14:textId="6B2E575A" w:rsidR="0041064C" w:rsidRPr="00594698" w:rsidRDefault="00CD427F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color w:val="000000" w:themeColor="text1"/>
        </w:rPr>
        <w:t xml:space="preserve">According to the MEMORY CONFIGURATION table in the map file, there are 0x0003f804 bytes (260,096 bytes, or approximately 254 KB) of unused on-chip flash </w:t>
      </w:r>
      <w:r w:rsidRPr="00594698">
        <w:rPr>
          <w:rFonts w:ascii="Arial" w:hAnsi="Arial" w:cs="Arial"/>
          <w:color w:val="000000" w:themeColor="text1"/>
        </w:rPr>
        <w:lastRenderedPageBreak/>
        <w:t>memory available in the MAIN memory section for future code development. This value is extracted directly from the unused column corresponding to the MAIN memory row.</w:t>
      </w:r>
    </w:p>
    <w:p w14:paraId="5DB6F7F0" w14:textId="77777777" w:rsidR="0041064C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309E4E81" w14:textId="77777777" w:rsidR="0041064C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78B65445" w14:textId="77777777" w:rsidR="0041064C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766311EF" w14:textId="77777777" w:rsidR="0041064C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00648CE2" w14:textId="77777777" w:rsidR="0041064C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63F2AC27" w14:textId="77777777" w:rsidR="0041064C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2EB1A9ED" w14:textId="77777777" w:rsidR="0041064C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0FBCF1F0" w14:textId="77777777" w:rsidR="0041064C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16A479D4" w14:textId="4E9F7064" w:rsidR="001507D2" w:rsidRPr="00594698" w:rsidRDefault="001507D2" w:rsidP="00CD427F">
      <w:pPr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 w:eastAsia="zh-CN"/>
        </w:rPr>
      </w:pPr>
    </w:p>
    <w:p w14:paraId="1859DFB5" w14:textId="77777777" w:rsidR="00CD427F" w:rsidRPr="00594698" w:rsidRDefault="00CD427F" w:rsidP="00CD427F">
      <w:pPr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 w:eastAsia="zh-CN"/>
        </w:rPr>
      </w:pPr>
    </w:p>
    <w:p w14:paraId="34EA49A9" w14:textId="77777777" w:rsidR="00D162FD" w:rsidRPr="00594698" w:rsidRDefault="001507D2" w:rsidP="00D162FD">
      <w:pPr>
        <w:pStyle w:val="a9"/>
        <w:numPr>
          <w:ilvl w:val="0"/>
          <w:numId w:val="10"/>
        </w:numPr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color w:val="000000" w:themeColor="text1"/>
          <w:lang w:val="en-US"/>
        </w:rPr>
        <w:t>Section</w:t>
      </w:r>
      <w:r w:rsidR="00F749D0" w:rsidRPr="00594698">
        <w:rPr>
          <w:rFonts w:ascii="Arial" w:hAnsi="Arial" w:cs="Arial"/>
          <w:color w:val="000000" w:themeColor="text1"/>
          <w:lang w:val="en-US"/>
        </w:rPr>
        <w:t xml:space="preserve"> 7.7. </w:t>
      </w:r>
      <w:r w:rsidR="004418D8" w:rsidRPr="00594698">
        <w:rPr>
          <w:rFonts w:ascii="Arial" w:hAnsi="Arial" w:cs="Arial"/>
          <w:color w:val="000000" w:themeColor="text1"/>
          <w:lang w:val="en-US"/>
        </w:rPr>
        <w:t xml:space="preserve">Which </w:t>
      </w:r>
      <w:r w:rsidR="005A596D" w:rsidRPr="00594698">
        <w:rPr>
          <w:rFonts w:ascii="Arial" w:hAnsi="Arial" w:cs="Arial"/>
          <w:color w:val="000000" w:themeColor="text1"/>
          <w:lang w:val="en-US"/>
        </w:rPr>
        <w:t xml:space="preserve">software section </w:t>
      </w:r>
      <w:r w:rsidR="00506670" w:rsidRPr="00594698">
        <w:rPr>
          <w:rFonts w:ascii="Arial" w:hAnsi="Arial" w:cs="Arial"/>
          <w:color w:val="000000" w:themeColor="text1"/>
          <w:lang w:val="en-US"/>
        </w:rPr>
        <w:t>is program</w:t>
      </w:r>
      <w:r w:rsidR="005A596D" w:rsidRPr="00594698">
        <w:rPr>
          <w:rFonts w:ascii="Arial" w:hAnsi="Arial" w:cs="Arial"/>
          <w:color w:val="000000" w:themeColor="text1"/>
          <w:lang w:val="en-US"/>
        </w:rPr>
        <w:t xml:space="preserve"> code allocated to by default? Which </w:t>
      </w:r>
      <w:r w:rsidR="004418D8" w:rsidRPr="00594698">
        <w:rPr>
          <w:rFonts w:ascii="Arial" w:hAnsi="Arial" w:cs="Arial"/>
          <w:color w:val="000000" w:themeColor="text1"/>
          <w:lang w:val="en-US"/>
        </w:rPr>
        <w:t>file consumes the largest code size in this project</w:t>
      </w:r>
      <w:r w:rsidR="005A596D" w:rsidRPr="00594698">
        <w:rPr>
          <w:rFonts w:ascii="Arial" w:hAnsi="Arial" w:cs="Arial"/>
          <w:color w:val="000000" w:themeColor="text1"/>
          <w:lang w:val="en-US"/>
        </w:rPr>
        <w:t xml:space="preserve">? </w:t>
      </w:r>
      <w:r w:rsidR="005D46A2" w:rsidRPr="00594698">
        <w:rPr>
          <w:rFonts w:ascii="Arial" w:hAnsi="Arial" w:cs="Arial"/>
          <w:color w:val="000000" w:themeColor="text1"/>
          <w:lang w:val="en-US"/>
        </w:rPr>
        <w:t>Hint: check the map file.</w:t>
      </w:r>
    </w:p>
    <w:p w14:paraId="1C5DE646" w14:textId="77777777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16E34AC3" w14:textId="3E37906C" w:rsidR="00D162FD" w:rsidRPr="00594698" w:rsidRDefault="0041064C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noProof/>
          <w:color w:val="000000" w:themeColor="text1"/>
          <w:lang w:val="en-US"/>
        </w:rPr>
        <w:drawing>
          <wp:inline distT="0" distB="0" distL="0" distR="0" wp14:anchorId="74AC4597" wp14:editId="04F13EC6">
            <wp:extent cx="5305425" cy="173799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7434"/>
                    <a:stretch/>
                  </pic:blipFill>
                  <pic:spPr bwMode="auto">
                    <a:xfrm>
                      <a:off x="0" y="0"/>
                      <a:ext cx="5305425" cy="173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AAF29" w14:textId="77777777" w:rsidR="00CD427F" w:rsidRPr="00594698" w:rsidRDefault="00CD427F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33647C7D" w14:textId="77777777" w:rsidR="00CD427F" w:rsidRPr="00594698" w:rsidRDefault="00CD427F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17B613D7" w14:textId="77777777" w:rsidR="00CD427F" w:rsidRPr="00594698" w:rsidRDefault="00CD427F" w:rsidP="00CD427F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color w:val="000000" w:themeColor="text1"/>
          <w:lang w:val="en-US"/>
        </w:rPr>
        <w:t xml:space="preserve">By default, program code is allocated to the .text section. </w:t>
      </w:r>
    </w:p>
    <w:p w14:paraId="3F23EA09" w14:textId="77777777" w:rsidR="00CD427F" w:rsidRPr="00594698" w:rsidRDefault="00CD427F" w:rsidP="00CD427F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color w:val="000000" w:themeColor="text1"/>
          <w:lang w:val="en-US"/>
        </w:rPr>
        <w:t>Looking at the SECTION ALLOCATION MAP in the map file, the file that consumes the largest code size in this project is system_msp432p401r.obj, which occupies 0x0000032c bytes (812 bytes) in length within the .text section.</w:t>
      </w:r>
    </w:p>
    <w:p w14:paraId="13216353" w14:textId="64EEACB5" w:rsidR="001507D2" w:rsidRPr="00594698" w:rsidRDefault="008A388F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color w:val="000000" w:themeColor="text1"/>
          <w:lang w:val="en-US"/>
        </w:rPr>
        <w:br/>
      </w:r>
    </w:p>
    <w:p w14:paraId="360F0DE8" w14:textId="564CE69A" w:rsidR="001507D2" w:rsidRPr="00594698" w:rsidRDefault="001507D2" w:rsidP="00ED16E6">
      <w:pPr>
        <w:pStyle w:val="a9"/>
        <w:numPr>
          <w:ilvl w:val="0"/>
          <w:numId w:val="10"/>
        </w:numPr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color w:val="000000" w:themeColor="text1"/>
          <w:lang w:val="en-US"/>
        </w:rPr>
        <w:t>Section</w:t>
      </w:r>
      <w:r w:rsidR="00AE41DE" w:rsidRPr="00594698">
        <w:rPr>
          <w:rFonts w:ascii="Arial" w:hAnsi="Arial" w:cs="Arial"/>
          <w:color w:val="000000" w:themeColor="text1"/>
          <w:lang w:val="en-US"/>
        </w:rPr>
        <w:t xml:space="preserve"> 7.7. From the map file, w</w:t>
      </w:r>
      <w:r w:rsidR="00AE41DE" w:rsidRPr="00594698">
        <w:rPr>
          <w:rFonts w:ascii="Arial" w:hAnsi="Arial" w:cs="Arial"/>
        </w:rPr>
        <w:t>hat is the starting address of Port</w:t>
      </w:r>
      <w:r w:rsidR="00CE1743" w:rsidRPr="00594698">
        <w:rPr>
          <w:rFonts w:ascii="Arial" w:hAnsi="Arial" w:cs="Arial"/>
        </w:rPr>
        <w:t>2</w:t>
      </w:r>
      <w:r w:rsidR="00AE41DE" w:rsidRPr="00594698">
        <w:rPr>
          <w:rFonts w:ascii="Arial" w:hAnsi="Arial" w:cs="Arial"/>
        </w:rPr>
        <w:t>_</w:t>
      </w:r>
      <w:proofErr w:type="gramStart"/>
      <w:r w:rsidR="00AE41DE" w:rsidRPr="00594698">
        <w:rPr>
          <w:rFonts w:ascii="Arial" w:hAnsi="Arial" w:cs="Arial"/>
        </w:rPr>
        <w:t>Init(</w:t>
      </w:r>
      <w:proofErr w:type="gramEnd"/>
      <w:r w:rsidR="00AE41DE" w:rsidRPr="00594698">
        <w:rPr>
          <w:rFonts w:ascii="Arial" w:hAnsi="Arial" w:cs="Arial"/>
        </w:rPr>
        <w:t>)?  Compare with the address you see in the Disassembly Window, are they the same? If not, why?</w:t>
      </w:r>
    </w:p>
    <w:p w14:paraId="5F3776B0" w14:textId="6DD1287C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</w:rPr>
      </w:pPr>
    </w:p>
    <w:p w14:paraId="0C0B0221" w14:textId="2D3BBA15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noProof/>
          <w:color w:val="000000" w:themeColor="text1"/>
          <w:lang w:val="en-US"/>
        </w:rPr>
        <w:drawing>
          <wp:inline distT="0" distB="0" distL="0" distR="0" wp14:anchorId="24A8E3C9" wp14:editId="7E375EC5">
            <wp:extent cx="5477639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7DAF" w14:textId="66324040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30D7C1CD" w14:textId="60329430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</w:p>
    <w:p w14:paraId="0F6BD08E" w14:textId="46BA466D" w:rsidR="00D162FD" w:rsidRPr="00594698" w:rsidRDefault="00D162FD" w:rsidP="00D162FD">
      <w:pPr>
        <w:pStyle w:val="a9"/>
        <w:tabs>
          <w:tab w:val="left" w:pos="709"/>
          <w:tab w:val="left" w:pos="3979"/>
          <w:tab w:val="left" w:pos="8789"/>
        </w:tabs>
        <w:spacing w:after="0" w:line="276" w:lineRule="auto"/>
        <w:rPr>
          <w:rFonts w:ascii="Arial" w:hAnsi="Arial" w:cs="Arial"/>
          <w:color w:val="000000" w:themeColor="text1"/>
          <w:lang w:val="en-US"/>
        </w:rPr>
      </w:pPr>
      <w:r w:rsidRPr="00594698">
        <w:rPr>
          <w:rFonts w:ascii="Arial" w:hAnsi="Arial" w:cs="Arial"/>
          <w:noProof/>
          <w:color w:val="000000" w:themeColor="text1"/>
          <w:lang w:val="en-US"/>
        </w:rPr>
        <w:lastRenderedPageBreak/>
        <w:drawing>
          <wp:inline distT="0" distB="0" distL="0" distR="0" wp14:anchorId="732C9D0F" wp14:editId="4E3B1C2E">
            <wp:extent cx="5731510" cy="69088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142B" w14:textId="77777777" w:rsidR="00B650FC" w:rsidRPr="00594698" w:rsidRDefault="00B650FC" w:rsidP="00B650FC">
      <w:pPr>
        <w:rPr>
          <w:rFonts w:ascii="Arial" w:hAnsi="Arial" w:cs="Arial"/>
          <w:lang w:val="en-US"/>
        </w:rPr>
      </w:pPr>
    </w:p>
    <w:p w14:paraId="36DA41B6" w14:textId="77777777" w:rsidR="00CD427F" w:rsidRPr="00594698" w:rsidRDefault="00CD427F" w:rsidP="00CD427F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>Address in map file: 0x0000043b</w:t>
      </w:r>
    </w:p>
    <w:p w14:paraId="6E17C0C7" w14:textId="77777777" w:rsidR="00CD427F" w:rsidRPr="00594698" w:rsidRDefault="00CD427F" w:rsidP="00CD427F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 xml:space="preserve">Address in Disassembly Window: 0x0000043a (as indicated by the branch instruction bl #0x43a) </w:t>
      </w:r>
    </w:p>
    <w:p w14:paraId="204B798C" w14:textId="77777777" w:rsidR="00CD427F" w:rsidRPr="00594698" w:rsidRDefault="00CD427F" w:rsidP="00CD427F">
      <w:pPr>
        <w:numPr>
          <w:ilvl w:val="0"/>
          <w:numId w:val="19"/>
        </w:numPr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 xml:space="preserve">Comparison and Reason: They are not the same; the address in the map file is greater by 1. </w:t>
      </w:r>
    </w:p>
    <w:p w14:paraId="0A82AF07" w14:textId="77777777" w:rsidR="00CD427F" w:rsidRPr="00594698" w:rsidRDefault="00CD427F" w:rsidP="00CD427F">
      <w:pPr>
        <w:rPr>
          <w:rFonts w:ascii="Arial" w:hAnsi="Arial" w:cs="Arial"/>
          <w:lang w:val="en-US"/>
        </w:rPr>
      </w:pPr>
      <w:r w:rsidRPr="00594698">
        <w:rPr>
          <w:rFonts w:ascii="Arial" w:hAnsi="Arial" w:cs="Arial"/>
          <w:lang w:val="en-US"/>
        </w:rPr>
        <w:t xml:space="preserve">This difference occurs because the ARM Cortex-M processor executes the Thumb instruction set. In ARM architecture, the Least Significant Bit (LSB / bit 0) of a branch target address is used to indicate the processor state. An LSB of 1 specifies that the target routine executes in Thumb mode. Therefore, the linker map file reflects this Thumb-state indicator by adding 1 (0x0000043b), whereas the Disassembly window displays the actual even, halfword-aligned physical memory location (0x0000043a). </w:t>
      </w:r>
    </w:p>
    <w:p w14:paraId="3287C089" w14:textId="168E75DD" w:rsidR="00552981" w:rsidRPr="00594698" w:rsidRDefault="00552981">
      <w:pPr>
        <w:rPr>
          <w:rFonts w:ascii="Arial" w:hAnsi="Arial" w:cs="Arial"/>
          <w:lang w:val="en-US"/>
        </w:rPr>
      </w:pPr>
    </w:p>
    <w:sectPr w:rsidR="00552981" w:rsidRPr="00594698" w:rsidSect="002F631B">
      <w:headerReference w:type="default" r:id="rId11"/>
      <w:footerReference w:type="default" r:id="rId12"/>
      <w:footerReference w:type="first" r:id="rId13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DDEAF" w14:textId="77777777" w:rsidR="00A146F2" w:rsidRDefault="00A146F2" w:rsidP="0056511C">
      <w:pPr>
        <w:spacing w:after="0" w:line="240" w:lineRule="auto"/>
      </w:pPr>
      <w:r>
        <w:separator/>
      </w:r>
    </w:p>
  </w:endnote>
  <w:endnote w:type="continuationSeparator" w:id="0">
    <w:p w14:paraId="2CA35C31" w14:textId="77777777" w:rsidR="00A146F2" w:rsidRDefault="00A146F2" w:rsidP="00565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99087" w14:textId="42086386" w:rsidR="00B650FC" w:rsidRDefault="00B650FC">
    <w:pPr>
      <w:pStyle w:val="a5"/>
    </w:pPr>
    <w:r>
      <w:t>OHL202</w:t>
    </w:r>
    <w:r w:rsidR="00552981">
      <w:t>6</w:t>
    </w:r>
  </w:p>
  <w:p w14:paraId="6C5A3DFE" w14:textId="77777777" w:rsidR="006D0FCF" w:rsidRDefault="006D0FC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5EF24" w14:textId="77777777" w:rsidR="006D0FCF" w:rsidRDefault="006D0FCF">
    <w:pPr>
      <w:pStyle w:val="a5"/>
    </w:pPr>
  </w:p>
  <w:p w14:paraId="21540AA7" w14:textId="77777777" w:rsidR="006D0FCF" w:rsidRDefault="006D0FC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6A864" w14:textId="77777777" w:rsidR="00A146F2" w:rsidRDefault="00A146F2" w:rsidP="0056511C">
      <w:pPr>
        <w:spacing w:after="0" w:line="240" w:lineRule="auto"/>
      </w:pPr>
      <w:r>
        <w:separator/>
      </w:r>
    </w:p>
  </w:footnote>
  <w:footnote w:type="continuationSeparator" w:id="0">
    <w:p w14:paraId="0904EA8A" w14:textId="77777777" w:rsidR="00A146F2" w:rsidRDefault="00A146F2" w:rsidP="00565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31FA" w14:textId="2764B7F3" w:rsidR="00B76FFE" w:rsidRDefault="00B76FFE" w:rsidP="00B76FFE">
    <w:pPr>
      <w:pStyle w:val="N18C"/>
      <w:rPr>
        <w:sz w:val="24"/>
        <w:szCs w:val="24"/>
      </w:rPr>
    </w:pPr>
    <w:r>
      <w:tab/>
    </w:r>
    <w:r w:rsidR="00735CE4">
      <w:rPr>
        <w:sz w:val="24"/>
        <w:szCs w:val="24"/>
      </w:rPr>
      <w:t>SC</w:t>
    </w:r>
    <w:r>
      <w:rPr>
        <w:sz w:val="24"/>
        <w:szCs w:val="24"/>
      </w:rPr>
      <w:t>2107 Microprocessor System Design and Development</w:t>
    </w:r>
  </w:p>
  <w:p w14:paraId="1BB589D1" w14:textId="77777777" w:rsidR="0056511C" w:rsidRDefault="0056511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858"/>
    <w:multiLevelType w:val="hybridMultilevel"/>
    <w:tmpl w:val="D26887C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1201E8"/>
    <w:multiLevelType w:val="multilevel"/>
    <w:tmpl w:val="B0BEE052"/>
    <w:lvl w:ilvl="0">
      <w:start w:val="1"/>
      <w:numFmt w:val="decimal"/>
      <w:lvlText w:val="%1"/>
      <w:lvlJc w:val="left"/>
      <w:pPr>
        <w:ind w:left="919" w:hanging="45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9" w:hanging="459"/>
      </w:pPr>
      <w:rPr>
        <w:rFonts w:ascii="Times New Roman" w:eastAsia="Cambria" w:hAnsi="Times New Roman" w:cs="Times New Roman" w:hint="default"/>
        <w:b/>
        <w:bCs/>
        <w:color w:val="000000" w:themeColor="text1"/>
        <w:spacing w:val="-1"/>
        <w:sz w:val="28"/>
        <w:szCs w:val="28"/>
      </w:rPr>
    </w:lvl>
    <w:lvl w:ilvl="2">
      <w:start w:val="1"/>
      <w:numFmt w:val="decimal"/>
      <w:lvlText w:val="%3."/>
      <w:lvlJc w:val="left"/>
      <w:pPr>
        <w:ind w:left="887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84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0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6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5" w:hanging="360"/>
      </w:pPr>
      <w:rPr>
        <w:rFonts w:hint="default"/>
      </w:rPr>
    </w:lvl>
  </w:abstractNum>
  <w:abstractNum w:abstractNumId="2" w15:restartNumberingAfterBreak="0">
    <w:nsid w:val="0AD70E71"/>
    <w:multiLevelType w:val="hybridMultilevel"/>
    <w:tmpl w:val="938CE44E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3387620"/>
    <w:multiLevelType w:val="hybridMultilevel"/>
    <w:tmpl w:val="77487B08"/>
    <w:lvl w:ilvl="0" w:tplc="FE7EBD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A3CA4"/>
    <w:multiLevelType w:val="hybridMultilevel"/>
    <w:tmpl w:val="30FED2BC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247245"/>
    <w:multiLevelType w:val="multilevel"/>
    <w:tmpl w:val="1A86ED86"/>
    <w:lvl w:ilvl="0">
      <w:start w:val="1"/>
      <w:numFmt w:val="decimal"/>
      <w:lvlText w:val="%1"/>
      <w:lvlJc w:val="left"/>
      <w:pPr>
        <w:ind w:left="919" w:hanging="459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19" w:hanging="459"/>
      </w:pPr>
      <w:rPr>
        <w:rFonts w:ascii="Times New Roman" w:eastAsia="Cambria" w:hAnsi="Times New Roman" w:cs="Times New Roman" w:hint="default"/>
        <w:b/>
        <w:bCs/>
        <w:color w:val="000000" w:themeColor="text1"/>
        <w:spacing w:val="-1"/>
        <w:sz w:val="28"/>
        <w:szCs w:val="28"/>
      </w:rPr>
    </w:lvl>
    <w:lvl w:ilvl="2">
      <w:start w:val="1"/>
      <w:numFmt w:val="decimal"/>
      <w:lvlText w:val="%3."/>
      <w:lvlJc w:val="left"/>
      <w:pPr>
        <w:ind w:left="887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84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0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6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5" w:hanging="360"/>
      </w:pPr>
      <w:rPr>
        <w:rFonts w:hint="default"/>
      </w:rPr>
    </w:lvl>
  </w:abstractNum>
  <w:abstractNum w:abstractNumId="6" w15:restartNumberingAfterBreak="0">
    <w:nsid w:val="295442A7"/>
    <w:multiLevelType w:val="hybridMultilevel"/>
    <w:tmpl w:val="90664188"/>
    <w:lvl w:ilvl="0" w:tplc="664E14C0">
      <w:start w:val="1"/>
      <w:numFmt w:val="lowerRoman"/>
      <w:lvlText w:val="%1)"/>
      <w:lvlJc w:val="left"/>
      <w:pPr>
        <w:ind w:left="1220" w:hanging="720"/>
      </w:pPr>
      <w:rPr>
        <w:rFonts w:ascii="Times New Roman" w:eastAsia="Arial" w:hAnsi="Times New Roman" w:cs="Times New Roman" w:hint="default"/>
        <w:spacing w:val="-1"/>
        <w:sz w:val="24"/>
        <w:szCs w:val="24"/>
      </w:rPr>
    </w:lvl>
    <w:lvl w:ilvl="1" w:tplc="825C9B8C">
      <w:start w:val="1"/>
      <w:numFmt w:val="bullet"/>
      <w:lvlText w:val="•"/>
      <w:lvlJc w:val="left"/>
      <w:pPr>
        <w:ind w:left="2060" w:hanging="720"/>
      </w:pPr>
      <w:rPr>
        <w:rFonts w:hint="default"/>
      </w:rPr>
    </w:lvl>
    <w:lvl w:ilvl="2" w:tplc="B202A3A2">
      <w:start w:val="1"/>
      <w:numFmt w:val="bullet"/>
      <w:lvlText w:val="•"/>
      <w:lvlJc w:val="left"/>
      <w:pPr>
        <w:ind w:left="2900" w:hanging="720"/>
      </w:pPr>
      <w:rPr>
        <w:rFonts w:hint="default"/>
      </w:rPr>
    </w:lvl>
    <w:lvl w:ilvl="3" w:tplc="24484DCE">
      <w:start w:val="1"/>
      <w:numFmt w:val="bullet"/>
      <w:lvlText w:val="•"/>
      <w:lvlJc w:val="left"/>
      <w:pPr>
        <w:ind w:left="3740" w:hanging="720"/>
      </w:pPr>
      <w:rPr>
        <w:rFonts w:hint="default"/>
      </w:rPr>
    </w:lvl>
    <w:lvl w:ilvl="4" w:tplc="57665F7C">
      <w:start w:val="1"/>
      <w:numFmt w:val="bullet"/>
      <w:lvlText w:val="•"/>
      <w:lvlJc w:val="left"/>
      <w:pPr>
        <w:ind w:left="4580" w:hanging="720"/>
      </w:pPr>
      <w:rPr>
        <w:rFonts w:hint="default"/>
      </w:rPr>
    </w:lvl>
    <w:lvl w:ilvl="5" w:tplc="AF84F5EE">
      <w:start w:val="1"/>
      <w:numFmt w:val="bullet"/>
      <w:lvlText w:val="•"/>
      <w:lvlJc w:val="left"/>
      <w:pPr>
        <w:ind w:left="5420" w:hanging="720"/>
      </w:pPr>
      <w:rPr>
        <w:rFonts w:hint="default"/>
      </w:rPr>
    </w:lvl>
    <w:lvl w:ilvl="6" w:tplc="68E20D78">
      <w:start w:val="1"/>
      <w:numFmt w:val="bullet"/>
      <w:lvlText w:val="•"/>
      <w:lvlJc w:val="left"/>
      <w:pPr>
        <w:ind w:left="6260" w:hanging="720"/>
      </w:pPr>
      <w:rPr>
        <w:rFonts w:hint="default"/>
      </w:rPr>
    </w:lvl>
    <w:lvl w:ilvl="7" w:tplc="274C07B0">
      <w:start w:val="1"/>
      <w:numFmt w:val="bullet"/>
      <w:lvlText w:val="•"/>
      <w:lvlJc w:val="left"/>
      <w:pPr>
        <w:ind w:left="7100" w:hanging="720"/>
      </w:pPr>
      <w:rPr>
        <w:rFonts w:hint="default"/>
      </w:rPr>
    </w:lvl>
    <w:lvl w:ilvl="8" w:tplc="68CE0668">
      <w:start w:val="1"/>
      <w:numFmt w:val="bullet"/>
      <w:lvlText w:val="•"/>
      <w:lvlJc w:val="left"/>
      <w:pPr>
        <w:ind w:left="7940" w:hanging="720"/>
      </w:pPr>
      <w:rPr>
        <w:rFonts w:hint="default"/>
      </w:rPr>
    </w:lvl>
  </w:abstractNum>
  <w:abstractNum w:abstractNumId="7" w15:restartNumberingAfterBreak="0">
    <w:nsid w:val="403041E2"/>
    <w:multiLevelType w:val="hybridMultilevel"/>
    <w:tmpl w:val="C69033E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1F191B"/>
    <w:multiLevelType w:val="hybridMultilevel"/>
    <w:tmpl w:val="11D8DA64"/>
    <w:lvl w:ilvl="0" w:tplc="EF426132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hint="default"/>
        <w:b/>
        <w:bCs/>
        <w:color w:val="000000" w:themeColor="text1"/>
        <w:sz w:val="28"/>
        <w:szCs w:val="28"/>
      </w:rPr>
    </w:lvl>
    <w:lvl w:ilvl="1" w:tplc="C1B617FA">
      <w:start w:val="1"/>
      <w:numFmt w:val="decimal"/>
      <w:lvlText w:val="%2."/>
      <w:lvlJc w:val="left"/>
      <w:pPr>
        <w:ind w:left="527" w:hanging="360"/>
      </w:pPr>
      <w:rPr>
        <w:rFonts w:ascii="Times New Roman" w:eastAsia="Calibri" w:hAnsi="Times New Roman" w:cs="Times New Roman" w:hint="default"/>
        <w:sz w:val="24"/>
        <w:szCs w:val="24"/>
      </w:rPr>
    </w:lvl>
    <w:lvl w:ilvl="2" w:tplc="9B7C8FCE">
      <w:start w:val="1"/>
      <w:numFmt w:val="bullet"/>
      <w:lvlText w:val="•"/>
      <w:lvlJc w:val="left"/>
      <w:pPr>
        <w:ind w:left="918" w:hanging="360"/>
      </w:pPr>
      <w:rPr>
        <w:rFonts w:hint="default"/>
      </w:rPr>
    </w:lvl>
    <w:lvl w:ilvl="3" w:tplc="3D9269B6">
      <w:start w:val="1"/>
      <w:numFmt w:val="bullet"/>
      <w:lvlText w:val="•"/>
      <w:lvlJc w:val="left"/>
      <w:pPr>
        <w:ind w:left="2056" w:hanging="360"/>
      </w:pPr>
      <w:rPr>
        <w:rFonts w:hint="default"/>
      </w:rPr>
    </w:lvl>
    <w:lvl w:ilvl="4" w:tplc="C54203C4">
      <w:start w:val="1"/>
      <w:numFmt w:val="bullet"/>
      <w:lvlText w:val="•"/>
      <w:lvlJc w:val="left"/>
      <w:pPr>
        <w:ind w:left="3194" w:hanging="360"/>
      </w:pPr>
      <w:rPr>
        <w:rFonts w:hint="default"/>
      </w:rPr>
    </w:lvl>
    <w:lvl w:ilvl="5" w:tplc="B414EAFE">
      <w:start w:val="1"/>
      <w:numFmt w:val="bullet"/>
      <w:lvlText w:val="•"/>
      <w:lvlJc w:val="left"/>
      <w:pPr>
        <w:ind w:left="4331" w:hanging="360"/>
      </w:pPr>
      <w:rPr>
        <w:rFonts w:hint="default"/>
      </w:rPr>
    </w:lvl>
    <w:lvl w:ilvl="6" w:tplc="C7D020A6">
      <w:start w:val="1"/>
      <w:numFmt w:val="bullet"/>
      <w:lvlText w:val="•"/>
      <w:lvlJc w:val="left"/>
      <w:pPr>
        <w:ind w:left="5469" w:hanging="360"/>
      </w:pPr>
      <w:rPr>
        <w:rFonts w:hint="default"/>
      </w:rPr>
    </w:lvl>
    <w:lvl w:ilvl="7" w:tplc="C54229D4">
      <w:start w:val="1"/>
      <w:numFmt w:val="bullet"/>
      <w:lvlText w:val="•"/>
      <w:lvlJc w:val="left"/>
      <w:pPr>
        <w:ind w:left="6607" w:hanging="360"/>
      </w:pPr>
      <w:rPr>
        <w:rFonts w:hint="default"/>
      </w:rPr>
    </w:lvl>
    <w:lvl w:ilvl="8" w:tplc="1B24B5E6">
      <w:start w:val="1"/>
      <w:numFmt w:val="bullet"/>
      <w:lvlText w:val="•"/>
      <w:lvlJc w:val="left"/>
      <w:pPr>
        <w:ind w:left="7744" w:hanging="360"/>
      </w:pPr>
      <w:rPr>
        <w:rFonts w:hint="default"/>
      </w:rPr>
    </w:lvl>
  </w:abstractNum>
  <w:abstractNum w:abstractNumId="9" w15:restartNumberingAfterBreak="0">
    <w:nsid w:val="49E76072"/>
    <w:multiLevelType w:val="hybridMultilevel"/>
    <w:tmpl w:val="C00E8A32"/>
    <w:lvl w:ilvl="0" w:tplc="743A55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411302"/>
    <w:multiLevelType w:val="hybridMultilevel"/>
    <w:tmpl w:val="D360BC4A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857CE2"/>
    <w:multiLevelType w:val="hybridMultilevel"/>
    <w:tmpl w:val="557C1020"/>
    <w:lvl w:ilvl="0" w:tplc="919ED2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296DC0"/>
    <w:multiLevelType w:val="hybridMultilevel"/>
    <w:tmpl w:val="6966CF3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63AF0"/>
    <w:multiLevelType w:val="hybridMultilevel"/>
    <w:tmpl w:val="6C823C3C"/>
    <w:lvl w:ilvl="0" w:tplc="5B74E0D0">
      <w:start w:val="1"/>
      <w:numFmt w:val="lowerRoman"/>
      <w:lvlText w:val="%1)"/>
      <w:lvlJc w:val="left"/>
      <w:pPr>
        <w:ind w:left="1220" w:hanging="720"/>
      </w:pPr>
      <w:rPr>
        <w:rFonts w:ascii="Times New Roman" w:eastAsia="Arial" w:hAnsi="Times New Roman" w:cs="Times New Roman" w:hint="default"/>
        <w:spacing w:val="-1"/>
        <w:sz w:val="24"/>
        <w:szCs w:val="24"/>
      </w:rPr>
    </w:lvl>
    <w:lvl w:ilvl="1" w:tplc="95BCFB2A">
      <w:start w:val="1"/>
      <w:numFmt w:val="bullet"/>
      <w:lvlText w:val="•"/>
      <w:lvlJc w:val="left"/>
      <w:pPr>
        <w:ind w:left="2060" w:hanging="720"/>
      </w:pPr>
      <w:rPr>
        <w:rFonts w:hint="default"/>
      </w:rPr>
    </w:lvl>
    <w:lvl w:ilvl="2" w:tplc="36B8B9F4">
      <w:start w:val="1"/>
      <w:numFmt w:val="bullet"/>
      <w:lvlText w:val="•"/>
      <w:lvlJc w:val="left"/>
      <w:pPr>
        <w:ind w:left="2900" w:hanging="720"/>
      </w:pPr>
      <w:rPr>
        <w:rFonts w:hint="default"/>
      </w:rPr>
    </w:lvl>
    <w:lvl w:ilvl="3" w:tplc="7E6EE908">
      <w:start w:val="1"/>
      <w:numFmt w:val="bullet"/>
      <w:lvlText w:val="•"/>
      <w:lvlJc w:val="left"/>
      <w:pPr>
        <w:ind w:left="3740" w:hanging="720"/>
      </w:pPr>
      <w:rPr>
        <w:rFonts w:hint="default"/>
      </w:rPr>
    </w:lvl>
    <w:lvl w:ilvl="4" w:tplc="9404DCE2">
      <w:start w:val="1"/>
      <w:numFmt w:val="bullet"/>
      <w:lvlText w:val="•"/>
      <w:lvlJc w:val="left"/>
      <w:pPr>
        <w:ind w:left="4580" w:hanging="720"/>
      </w:pPr>
      <w:rPr>
        <w:rFonts w:hint="default"/>
      </w:rPr>
    </w:lvl>
    <w:lvl w:ilvl="5" w:tplc="8D6617A2">
      <w:start w:val="1"/>
      <w:numFmt w:val="bullet"/>
      <w:lvlText w:val="•"/>
      <w:lvlJc w:val="left"/>
      <w:pPr>
        <w:ind w:left="5420" w:hanging="720"/>
      </w:pPr>
      <w:rPr>
        <w:rFonts w:hint="default"/>
      </w:rPr>
    </w:lvl>
    <w:lvl w:ilvl="6" w:tplc="E58CCEC2">
      <w:start w:val="1"/>
      <w:numFmt w:val="bullet"/>
      <w:lvlText w:val="•"/>
      <w:lvlJc w:val="left"/>
      <w:pPr>
        <w:ind w:left="6260" w:hanging="720"/>
      </w:pPr>
      <w:rPr>
        <w:rFonts w:hint="default"/>
      </w:rPr>
    </w:lvl>
    <w:lvl w:ilvl="7" w:tplc="6FC8C118">
      <w:start w:val="1"/>
      <w:numFmt w:val="bullet"/>
      <w:lvlText w:val="•"/>
      <w:lvlJc w:val="left"/>
      <w:pPr>
        <w:ind w:left="7100" w:hanging="720"/>
      </w:pPr>
      <w:rPr>
        <w:rFonts w:hint="default"/>
      </w:rPr>
    </w:lvl>
    <w:lvl w:ilvl="8" w:tplc="3424B62C">
      <w:start w:val="1"/>
      <w:numFmt w:val="bullet"/>
      <w:lvlText w:val="•"/>
      <w:lvlJc w:val="left"/>
      <w:pPr>
        <w:ind w:left="7940" w:hanging="720"/>
      </w:pPr>
      <w:rPr>
        <w:rFonts w:hint="default"/>
      </w:rPr>
    </w:lvl>
  </w:abstractNum>
  <w:abstractNum w:abstractNumId="14" w15:restartNumberingAfterBreak="0">
    <w:nsid w:val="5AC3400C"/>
    <w:multiLevelType w:val="hybridMultilevel"/>
    <w:tmpl w:val="A28C6032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2160" w:hanging="360"/>
      </w:pPr>
    </w:lvl>
    <w:lvl w:ilvl="2" w:tplc="4809001B" w:tentative="1">
      <w:start w:val="1"/>
      <w:numFmt w:val="lowerRoman"/>
      <w:lvlText w:val="%3."/>
      <w:lvlJc w:val="right"/>
      <w:pPr>
        <w:ind w:left="2880" w:hanging="180"/>
      </w:pPr>
    </w:lvl>
    <w:lvl w:ilvl="3" w:tplc="4809000F" w:tentative="1">
      <w:start w:val="1"/>
      <w:numFmt w:val="decimal"/>
      <w:lvlText w:val="%4."/>
      <w:lvlJc w:val="left"/>
      <w:pPr>
        <w:ind w:left="3600" w:hanging="360"/>
      </w:pPr>
    </w:lvl>
    <w:lvl w:ilvl="4" w:tplc="48090019" w:tentative="1">
      <w:start w:val="1"/>
      <w:numFmt w:val="lowerLetter"/>
      <w:lvlText w:val="%5."/>
      <w:lvlJc w:val="left"/>
      <w:pPr>
        <w:ind w:left="4320" w:hanging="360"/>
      </w:pPr>
    </w:lvl>
    <w:lvl w:ilvl="5" w:tplc="4809001B" w:tentative="1">
      <w:start w:val="1"/>
      <w:numFmt w:val="lowerRoman"/>
      <w:lvlText w:val="%6."/>
      <w:lvlJc w:val="right"/>
      <w:pPr>
        <w:ind w:left="5040" w:hanging="180"/>
      </w:pPr>
    </w:lvl>
    <w:lvl w:ilvl="6" w:tplc="4809000F" w:tentative="1">
      <w:start w:val="1"/>
      <w:numFmt w:val="decimal"/>
      <w:lvlText w:val="%7."/>
      <w:lvlJc w:val="left"/>
      <w:pPr>
        <w:ind w:left="5760" w:hanging="360"/>
      </w:pPr>
    </w:lvl>
    <w:lvl w:ilvl="7" w:tplc="48090019" w:tentative="1">
      <w:start w:val="1"/>
      <w:numFmt w:val="lowerLetter"/>
      <w:lvlText w:val="%8."/>
      <w:lvlJc w:val="left"/>
      <w:pPr>
        <w:ind w:left="6480" w:hanging="360"/>
      </w:pPr>
    </w:lvl>
    <w:lvl w:ilvl="8" w:tplc="4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B004A30"/>
    <w:multiLevelType w:val="multilevel"/>
    <w:tmpl w:val="CA92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C9113A"/>
    <w:multiLevelType w:val="hybridMultilevel"/>
    <w:tmpl w:val="4492F8A8"/>
    <w:lvl w:ilvl="0" w:tplc="380CA27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B03BA"/>
    <w:multiLevelType w:val="hybridMultilevel"/>
    <w:tmpl w:val="CCBCC6E0"/>
    <w:lvl w:ilvl="0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F506207"/>
    <w:multiLevelType w:val="multilevel"/>
    <w:tmpl w:val="ADB22D7C"/>
    <w:lvl w:ilvl="0">
      <w:start w:val="1"/>
      <w:numFmt w:val="decimal"/>
      <w:lvlText w:val="%1"/>
      <w:lvlJc w:val="left"/>
      <w:pPr>
        <w:ind w:left="919" w:hanging="459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19" w:hanging="459"/>
      </w:pPr>
      <w:rPr>
        <w:rFonts w:ascii="Times New Roman" w:eastAsia="Cambria" w:hAnsi="Times New Roman" w:cs="Times New Roman" w:hint="default"/>
        <w:b/>
        <w:bCs/>
        <w:color w:val="000000" w:themeColor="text1"/>
        <w:spacing w:val="-1"/>
        <w:sz w:val="28"/>
        <w:szCs w:val="28"/>
      </w:rPr>
    </w:lvl>
    <w:lvl w:ilvl="2">
      <w:start w:val="1"/>
      <w:numFmt w:val="decimal"/>
      <w:lvlText w:val="%3."/>
      <w:lvlJc w:val="left"/>
      <w:pPr>
        <w:ind w:left="887" w:hanging="360"/>
      </w:pPr>
      <w:rPr>
        <w:rFonts w:ascii="Calibri" w:eastAsia="Calibri" w:hAnsi="Calibri" w:hint="default"/>
        <w:sz w:val="24"/>
        <w:szCs w:val="24"/>
      </w:rPr>
    </w:lvl>
    <w:lvl w:ilvl="3">
      <w:start w:val="1"/>
      <w:numFmt w:val="bullet"/>
      <w:lvlText w:val="•"/>
      <w:lvlJc w:val="left"/>
      <w:pPr>
        <w:ind w:left="2843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380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768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730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693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5" w:hanging="360"/>
      </w:pPr>
      <w:rPr>
        <w:rFonts w:hint="default"/>
      </w:rPr>
    </w:lvl>
  </w:abstractNum>
  <w:num w:numId="1" w16cid:durableId="1854802043">
    <w:abstractNumId w:val="13"/>
  </w:num>
  <w:num w:numId="2" w16cid:durableId="1329362979">
    <w:abstractNumId w:val="6"/>
  </w:num>
  <w:num w:numId="3" w16cid:durableId="1785953015">
    <w:abstractNumId w:val="8"/>
  </w:num>
  <w:num w:numId="4" w16cid:durableId="1287812133">
    <w:abstractNumId w:val="1"/>
  </w:num>
  <w:num w:numId="5" w16cid:durableId="1723094061">
    <w:abstractNumId w:val="5"/>
  </w:num>
  <w:num w:numId="6" w16cid:durableId="711468382">
    <w:abstractNumId w:val="18"/>
  </w:num>
  <w:num w:numId="7" w16cid:durableId="24641942">
    <w:abstractNumId w:val="16"/>
  </w:num>
  <w:num w:numId="8" w16cid:durableId="1105809994">
    <w:abstractNumId w:val="9"/>
  </w:num>
  <w:num w:numId="9" w16cid:durableId="1678266886">
    <w:abstractNumId w:val="11"/>
  </w:num>
  <w:num w:numId="10" w16cid:durableId="727915941">
    <w:abstractNumId w:val="12"/>
  </w:num>
  <w:num w:numId="11" w16cid:durableId="869340877">
    <w:abstractNumId w:val="7"/>
  </w:num>
  <w:num w:numId="12" w16cid:durableId="1109659359">
    <w:abstractNumId w:val="10"/>
  </w:num>
  <w:num w:numId="13" w16cid:durableId="1443379644">
    <w:abstractNumId w:val="17"/>
  </w:num>
  <w:num w:numId="14" w16cid:durableId="1686205684">
    <w:abstractNumId w:val="14"/>
  </w:num>
  <w:num w:numId="15" w16cid:durableId="1564944449">
    <w:abstractNumId w:val="2"/>
  </w:num>
  <w:num w:numId="16" w16cid:durableId="81730532">
    <w:abstractNumId w:val="4"/>
  </w:num>
  <w:num w:numId="17" w16cid:durableId="1465077799">
    <w:abstractNumId w:val="0"/>
  </w:num>
  <w:num w:numId="18" w16cid:durableId="103766536">
    <w:abstractNumId w:val="3"/>
  </w:num>
  <w:num w:numId="19" w16cid:durableId="20829447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11C"/>
    <w:rsid w:val="00004E49"/>
    <w:rsid w:val="000076E4"/>
    <w:rsid w:val="00046518"/>
    <w:rsid w:val="00076E95"/>
    <w:rsid w:val="00083B4E"/>
    <w:rsid w:val="00083E49"/>
    <w:rsid w:val="0009022D"/>
    <w:rsid w:val="00094C90"/>
    <w:rsid w:val="0009536C"/>
    <w:rsid w:val="000A01BD"/>
    <w:rsid w:val="000A0C43"/>
    <w:rsid w:val="000B7EEA"/>
    <w:rsid w:val="000E2AE9"/>
    <w:rsid w:val="000E7070"/>
    <w:rsid w:val="000E73FA"/>
    <w:rsid w:val="000F3C7C"/>
    <w:rsid w:val="000F5870"/>
    <w:rsid w:val="00100D25"/>
    <w:rsid w:val="00114778"/>
    <w:rsid w:val="00115468"/>
    <w:rsid w:val="00125A45"/>
    <w:rsid w:val="001305B6"/>
    <w:rsid w:val="0013182B"/>
    <w:rsid w:val="001326A9"/>
    <w:rsid w:val="00135545"/>
    <w:rsid w:val="001507D2"/>
    <w:rsid w:val="00170631"/>
    <w:rsid w:val="00170C28"/>
    <w:rsid w:val="001710EF"/>
    <w:rsid w:val="001776A5"/>
    <w:rsid w:val="00186C36"/>
    <w:rsid w:val="001928AD"/>
    <w:rsid w:val="001A7658"/>
    <w:rsid w:val="001B5F4C"/>
    <w:rsid w:val="001C0FD4"/>
    <w:rsid w:val="001C419F"/>
    <w:rsid w:val="001D0BE5"/>
    <w:rsid w:val="001D17BA"/>
    <w:rsid w:val="001D4B8D"/>
    <w:rsid w:val="001E6E4D"/>
    <w:rsid w:val="00203CCC"/>
    <w:rsid w:val="0022381C"/>
    <w:rsid w:val="00225879"/>
    <w:rsid w:val="002272F9"/>
    <w:rsid w:val="00234FAE"/>
    <w:rsid w:val="002415B9"/>
    <w:rsid w:val="00244023"/>
    <w:rsid w:val="002455C0"/>
    <w:rsid w:val="002518AB"/>
    <w:rsid w:val="0025275F"/>
    <w:rsid w:val="0025419E"/>
    <w:rsid w:val="00254425"/>
    <w:rsid w:val="00254DB1"/>
    <w:rsid w:val="002627B8"/>
    <w:rsid w:val="00264471"/>
    <w:rsid w:val="00280C59"/>
    <w:rsid w:val="00294C73"/>
    <w:rsid w:val="002A0614"/>
    <w:rsid w:val="002B1632"/>
    <w:rsid w:val="002E1377"/>
    <w:rsid w:val="002E1DD4"/>
    <w:rsid w:val="002E3CC0"/>
    <w:rsid w:val="002F142E"/>
    <w:rsid w:val="002F631B"/>
    <w:rsid w:val="002F6EFE"/>
    <w:rsid w:val="003069C3"/>
    <w:rsid w:val="00306A5E"/>
    <w:rsid w:val="00315CD7"/>
    <w:rsid w:val="00317CDD"/>
    <w:rsid w:val="00333121"/>
    <w:rsid w:val="00354D75"/>
    <w:rsid w:val="003567E8"/>
    <w:rsid w:val="00357F0A"/>
    <w:rsid w:val="00364D97"/>
    <w:rsid w:val="003769B0"/>
    <w:rsid w:val="00383140"/>
    <w:rsid w:val="003A0ACF"/>
    <w:rsid w:val="003A4CA0"/>
    <w:rsid w:val="003A4FD9"/>
    <w:rsid w:val="003A549C"/>
    <w:rsid w:val="003C3988"/>
    <w:rsid w:val="003C6C1C"/>
    <w:rsid w:val="003E641F"/>
    <w:rsid w:val="00405751"/>
    <w:rsid w:val="0041064C"/>
    <w:rsid w:val="00424326"/>
    <w:rsid w:val="00426254"/>
    <w:rsid w:val="00426466"/>
    <w:rsid w:val="00435984"/>
    <w:rsid w:val="00435C32"/>
    <w:rsid w:val="004418D8"/>
    <w:rsid w:val="00441B63"/>
    <w:rsid w:val="00442474"/>
    <w:rsid w:val="004458D0"/>
    <w:rsid w:val="0044694C"/>
    <w:rsid w:val="004475E4"/>
    <w:rsid w:val="0045029E"/>
    <w:rsid w:val="00453560"/>
    <w:rsid w:val="00465DE9"/>
    <w:rsid w:val="00474CAC"/>
    <w:rsid w:val="00495026"/>
    <w:rsid w:val="004A1DF6"/>
    <w:rsid w:val="004B066A"/>
    <w:rsid w:val="004B7E14"/>
    <w:rsid w:val="004D05C9"/>
    <w:rsid w:val="004D4C99"/>
    <w:rsid w:val="004E3BA4"/>
    <w:rsid w:val="004F1889"/>
    <w:rsid w:val="004F55C9"/>
    <w:rsid w:val="0050032B"/>
    <w:rsid w:val="00500C62"/>
    <w:rsid w:val="00501E98"/>
    <w:rsid w:val="0050478B"/>
    <w:rsid w:val="00506670"/>
    <w:rsid w:val="005078DA"/>
    <w:rsid w:val="00512DAB"/>
    <w:rsid w:val="00516603"/>
    <w:rsid w:val="005231D5"/>
    <w:rsid w:val="00525512"/>
    <w:rsid w:val="00525E57"/>
    <w:rsid w:val="00540965"/>
    <w:rsid w:val="005455B9"/>
    <w:rsid w:val="00547506"/>
    <w:rsid w:val="00547CDF"/>
    <w:rsid w:val="00550623"/>
    <w:rsid w:val="00552981"/>
    <w:rsid w:val="00554252"/>
    <w:rsid w:val="00564893"/>
    <w:rsid w:val="0056511C"/>
    <w:rsid w:val="005664ED"/>
    <w:rsid w:val="0056684C"/>
    <w:rsid w:val="00571124"/>
    <w:rsid w:val="00574C24"/>
    <w:rsid w:val="005817FB"/>
    <w:rsid w:val="00594698"/>
    <w:rsid w:val="005A551C"/>
    <w:rsid w:val="005A596D"/>
    <w:rsid w:val="005B0927"/>
    <w:rsid w:val="005B30D1"/>
    <w:rsid w:val="005B5BAC"/>
    <w:rsid w:val="005C0165"/>
    <w:rsid w:val="005C60BF"/>
    <w:rsid w:val="005C767A"/>
    <w:rsid w:val="005D0846"/>
    <w:rsid w:val="005D37B7"/>
    <w:rsid w:val="005D46A2"/>
    <w:rsid w:val="005D6776"/>
    <w:rsid w:val="005D769C"/>
    <w:rsid w:val="005E3067"/>
    <w:rsid w:val="005E4045"/>
    <w:rsid w:val="00605A94"/>
    <w:rsid w:val="006179B1"/>
    <w:rsid w:val="00641610"/>
    <w:rsid w:val="00664F6B"/>
    <w:rsid w:val="006852A1"/>
    <w:rsid w:val="00686542"/>
    <w:rsid w:val="00687608"/>
    <w:rsid w:val="0069513D"/>
    <w:rsid w:val="006A1A92"/>
    <w:rsid w:val="006B0FC3"/>
    <w:rsid w:val="006D07D9"/>
    <w:rsid w:val="006D0FCF"/>
    <w:rsid w:val="006E6C5F"/>
    <w:rsid w:val="006F6DF6"/>
    <w:rsid w:val="00700ADE"/>
    <w:rsid w:val="00705ECD"/>
    <w:rsid w:val="00712CC4"/>
    <w:rsid w:val="00732960"/>
    <w:rsid w:val="00735CE4"/>
    <w:rsid w:val="007369CB"/>
    <w:rsid w:val="00736ACE"/>
    <w:rsid w:val="00740169"/>
    <w:rsid w:val="00745435"/>
    <w:rsid w:val="007533B2"/>
    <w:rsid w:val="00754159"/>
    <w:rsid w:val="007657E2"/>
    <w:rsid w:val="00774FC6"/>
    <w:rsid w:val="007779B3"/>
    <w:rsid w:val="00795574"/>
    <w:rsid w:val="007A31E5"/>
    <w:rsid w:val="007A37FB"/>
    <w:rsid w:val="007B2B6C"/>
    <w:rsid w:val="007C6621"/>
    <w:rsid w:val="007D1EC4"/>
    <w:rsid w:val="007D45F1"/>
    <w:rsid w:val="007D5307"/>
    <w:rsid w:val="007D628F"/>
    <w:rsid w:val="007F429C"/>
    <w:rsid w:val="00810FEA"/>
    <w:rsid w:val="008120F0"/>
    <w:rsid w:val="00820C1D"/>
    <w:rsid w:val="008239AD"/>
    <w:rsid w:val="00826886"/>
    <w:rsid w:val="00840007"/>
    <w:rsid w:val="008403B3"/>
    <w:rsid w:val="00845F29"/>
    <w:rsid w:val="00853748"/>
    <w:rsid w:val="00854FFD"/>
    <w:rsid w:val="008733D6"/>
    <w:rsid w:val="00885C7F"/>
    <w:rsid w:val="008A388F"/>
    <w:rsid w:val="008B2041"/>
    <w:rsid w:val="008B21A5"/>
    <w:rsid w:val="008B277A"/>
    <w:rsid w:val="008C1851"/>
    <w:rsid w:val="008E5C60"/>
    <w:rsid w:val="008F026C"/>
    <w:rsid w:val="009068F0"/>
    <w:rsid w:val="009133BE"/>
    <w:rsid w:val="00921BFD"/>
    <w:rsid w:val="0093175E"/>
    <w:rsid w:val="00932A31"/>
    <w:rsid w:val="009442A2"/>
    <w:rsid w:val="00951213"/>
    <w:rsid w:val="0095680B"/>
    <w:rsid w:val="00960C48"/>
    <w:rsid w:val="00962C78"/>
    <w:rsid w:val="00964A6C"/>
    <w:rsid w:val="00965410"/>
    <w:rsid w:val="00965A74"/>
    <w:rsid w:val="00982949"/>
    <w:rsid w:val="009834B7"/>
    <w:rsid w:val="00993169"/>
    <w:rsid w:val="009A27A3"/>
    <w:rsid w:val="009B34F0"/>
    <w:rsid w:val="009B44C4"/>
    <w:rsid w:val="009B7742"/>
    <w:rsid w:val="009C1163"/>
    <w:rsid w:val="009C1661"/>
    <w:rsid w:val="009C37D2"/>
    <w:rsid w:val="009C5752"/>
    <w:rsid w:val="009D6E33"/>
    <w:rsid w:val="00A140B8"/>
    <w:rsid w:val="00A146F2"/>
    <w:rsid w:val="00A237A7"/>
    <w:rsid w:val="00A25219"/>
    <w:rsid w:val="00A273A0"/>
    <w:rsid w:val="00A27663"/>
    <w:rsid w:val="00A47C84"/>
    <w:rsid w:val="00A520F3"/>
    <w:rsid w:val="00A73B2F"/>
    <w:rsid w:val="00A91966"/>
    <w:rsid w:val="00A95AA5"/>
    <w:rsid w:val="00A96CCA"/>
    <w:rsid w:val="00AA3B63"/>
    <w:rsid w:val="00AA40F1"/>
    <w:rsid w:val="00AA7AB1"/>
    <w:rsid w:val="00AB504D"/>
    <w:rsid w:val="00AC0824"/>
    <w:rsid w:val="00AC26F1"/>
    <w:rsid w:val="00AC446C"/>
    <w:rsid w:val="00AD3722"/>
    <w:rsid w:val="00AD5326"/>
    <w:rsid w:val="00AE41DE"/>
    <w:rsid w:val="00B1077F"/>
    <w:rsid w:val="00B13D9E"/>
    <w:rsid w:val="00B54A10"/>
    <w:rsid w:val="00B63678"/>
    <w:rsid w:val="00B650FC"/>
    <w:rsid w:val="00B7161D"/>
    <w:rsid w:val="00B734A8"/>
    <w:rsid w:val="00B76FFE"/>
    <w:rsid w:val="00B81714"/>
    <w:rsid w:val="00B821DC"/>
    <w:rsid w:val="00B83B06"/>
    <w:rsid w:val="00B841D7"/>
    <w:rsid w:val="00B9792C"/>
    <w:rsid w:val="00BB2BB4"/>
    <w:rsid w:val="00BB526C"/>
    <w:rsid w:val="00BC683F"/>
    <w:rsid w:val="00BD1FEF"/>
    <w:rsid w:val="00BF1634"/>
    <w:rsid w:val="00BF2EF2"/>
    <w:rsid w:val="00C33FA5"/>
    <w:rsid w:val="00C50B86"/>
    <w:rsid w:val="00C5485C"/>
    <w:rsid w:val="00C671F6"/>
    <w:rsid w:val="00C746BA"/>
    <w:rsid w:val="00C7711A"/>
    <w:rsid w:val="00C910BA"/>
    <w:rsid w:val="00C91855"/>
    <w:rsid w:val="00C93640"/>
    <w:rsid w:val="00C96E64"/>
    <w:rsid w:val="00C971E8"/>
    <w:rsid w:val="00C97C2C"/>
    <w:rsid w:val="00CC0380"/>
    <w:rsid w:val="00CC771E"/>
    <w:rsid w:val="00CD0023"/>
    <w:rsid w:val="00CD427F"/>
    <w:rsid w:val="00CE1743"/>
    <w:rsid w:val="00CF0F8E"/>
    <w:rsid w:val="00CF6418"/>
    <w:rsid w:val="00D00E4B"/>
    <w:rsid w:val="00D04056"/>
    <w:rsid w:val="00D041AC"/>
    <w:rsid w:val="00D13811"/>
    <w:rsid w:val="00D15C48"/>
    <w:rsid w:val="00D162FD"/>
    <w:rsid w:val="00D17EAE"/>
    <w:rsid w:val="00D30C84"/>
    <w:rsid w:val="00D33D6B"/>
    <w:rsid w:val="00D36DA5"/>
    <w:rsid w:val="00D40E4F"/>
    <w:rsid w:val="00D426CD"/>
    <w:rsid w:val="00D436BA"/>
    <w:rsid w:val="00D57CAF"/>
    <w:rsid w:val="00D602BE"/>
    <w:rsid w:val="00D61847"/>
    <w:rsid w:val="00D63C27"/>
    <w:rsid w:val="00D67626"/>
    <w:rsid w:val="00D70278"/>
    <w:rsid w:val="00D85F96"/>
    <w:rsid w:val="00D92737"/>
    <w:rsid w:val="00D938D9"/>
    <w:rsid w:val="00D95E15"/>
    <w:rsid w:val="00DA5AC6"/>
    <w:rsid w:val="00DB53AD"/>
    <w:rsid w:val="00DB62BF"/>
    <w:rsid w:val="00DC4BBB"/>
    <w:rsid w:val="00DE06CC"/>
    <w:rsid w:val="00DF5138"/>
    <w:rsid w:val="00DF750C"/>
    <w:rsid w:val="00E02D9B"/>
    <w:rsid w:val="00E04FCF"/>
    <w:rsid w:val="00E05F5A"/>
    <w:rsid w:val="00E06EA9"/>
    <w:rsid w:val="00E15565"/>
    <w:rsid w:val="00E23F19"/>
    <w:rsid w:val="00E259A7"/>
    <w:rsid w:val="00E260D0"/>
    <w:rsid w:val="00E34EF1"/>
    <w:rsid w:val="00E36CCA"/>
    <w:rsid w:val="00E46E4F"/>
    <w:rsid w:val="00E5730A"/>
    <w:rsid w:val="00E60D48"/>
    <w:rsid w:val="00E67F2B"/>
    <w:rsid w:val="00E723CA"/>
    <w:rsid w:val="00E83EBE"/>
    <w:rsid w:val="00E845C8"/>
    <w:rsid w:val="00E84660"/>
    <w:rsid w:val="00E84B51"/>
    <w:rsid w:val="00E95B34"/>
    <w:rsid w:val="00ED0DD1"/>
    <w:rsid w:val="00ED16E6"/>
    <w:rsid w:val="00EE22B5"/>
    <w:rsid w:val="00EE348C"/>
    <w:rsid w:val="00EE3C85"/>
    <w:rsid w:val="00F00A47"/>
    <w:rsid w:val="00F111BD"/>
    <w:rsid w:val="00F20906"/>
    <w:rsid w:val="00F30D0B"/>
    <w:rsid w:val="00F31432"/>
    <w:rsid w:val="00F33002"/>
    <w:rsid w:val="00F349F9"/>
    <w:rsid w:val="00F52908"/>
    <w:rsid w:val="00F53D14"/>
    <w:rsid w:val="00F66E99"/>
    <w:rsid w:val="00F749D0"/>
    <w:rsid w:val="00F74CF8"/>
    <w:rsid w:val="00F76033"/>
    <w:rsid w:val="00F769D0"/>
    <w:rsid w:val="00F845A6"/>
    <w:rsid w:val="00F96BEF"/>
    <w:rsid w:val="00FB3293"/>
    <w:rsid w:val="00FB7F95"/>
    <w:rsid w:val="00FC0FF9"/>
    <w:rsid w:val="00FF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1E937"/>
  <w15:chartTrackingRefBased/>
  <w15:docId w15:val="{1BCDA7E8-C04E-442D-B7AC-71A5B2DEC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18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5F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8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1"/>
    <w:qFormat/>
    <w:rsid w:val="0056511C"/>
    <w:pPr>
      <w:widowControl w:val="0"/>
      <w:spacing w:before="199" w:after="0" w:line="240" w:lineRule="auto"/>
      <w:ind w:left="140"/>
      <w:outlineLvl w:val="3"/>
    </w:pPr>
    <w:rPr>
      <w:rFonts w:ascii="Arial" w:eastAsia="Arial" w:hAnsi="Arial"/>
      <w:b/>
      <w:bCs/>
      <w:sz w:val="24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16C">
    <w:name w:val="N16C"/>
    <w:basedOn w:val="a"/>
    <w:rsid w:val="0056511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2"/>
      <w:szCs w:val="20"/>
      <w:lang w:val="en-GB"/>
    </w:rPr>
  </w:style>
  <w:style w:type="paragraph" w:customStyle="1" w:styleId="N18C">
    <w:name w:val="N18C"/>
    <w:basedOn w:val="N16C"/>
    <w:rsid w:val="0056511C"/>
    <w:rPr>
      <w:sz w:val="36"/>
    </w:rPr>
  </w:style>
  <w:style w:type="paragraph" w:customStyle="1" w:styleId="N14C">
    <w:name w:val="N14C"/>
    <w:basedOn w:val="N16C"/>
    <w:rsid w:val="0056511C"/>
    <w:rPr>
      <w:sz w:val="28"/>
    </w:rPr>
  </w:style>
  <w:style w:type="paragraph" w:styleId="a3">
    <w:name w:val="header"/>
    <w:basedOn w:val="a"/>
    <w:link w:val="a4"/>
    <w:uiPriority w:val="99"/>
    <w:unhideWhenUsed/>
    <w:rsid w:val="00565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56511C"/>
  </w:style>
  <w:style w:type="paragraph" w:styleId="a5">
    <w:name w:val="footer"/>
    <w:basedOn w:val="a"/>
    <w:link w:val="a6"/>
    <w:uiPriority w:val="99"/>
    <w:unhideWhenUsed/>
    <w:rsid w:val="00565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56511C"/>
  </w:style>
  <w:style w:type="character" w:customStyle="1" w:styleId="40">
    <w:name w:val="标题 4 字符"/>
    <w:basedOn w:val="a0"/>
    <w:link w:val="4"/>
    <w:uiPriority w:val="1"/>
    <w:rsid w:val="0056511C"/>
    <w:rPr>
      <w:rFonts w:ascii="Arial" w:eastAsia="Arial" w:hAnsi="Arial"/>
      <w:b/>
      <w:bCs/>
      <w:sz w:val="24"/>
      <w:szCs w:val="24"/>
      <w:lang w:val="en-US"/>
    </w:rPr>
  </w:style>
  <w:style w:type="paragraph" w:styleId="a7">
    <w:name w:val="Body Text"/>
    <w:basedOn w:val="a"/>
    <w:link w:val="a8"/>
    <w:uiPriority w:val="1"/>
    <w:qFormat/>
    <w:rsid w:val="0056511C"/>
    <w:pPr>
      <w:widowControl w:val="0"/>
      <w:spacing w:after="0" w:line="240" w:lineRule="auto"/>
      <w:ind w:left="887" w:hanging="360"/>
    </w:pPr>
    <w:rPr>
      <w:rFonts w:ascii="Calibri" w:eastAsia="Calibri" w:hAnsi="Calibri"/>
      <w:sz w:val="24"/>
      <w:szCs w:val="24"/>
      <w:lang w:val="en-US"/>
    </w:rPr>
  </w:style>
  <w:style w:type="character" w:customStyle="1" w:styleId="a8">
    <w:name w:val="正文文本 字符"/>
    <w:basedOn w:val="a0"/>
    <w:link w:val="a7"/>
    <w:uiPriority w:val="1"/>
    <w:rsid w:val="0056511C"/>
    <w:rPr>
      <w:rFonts w:ascii="Calibri" w:eastAsia="Calibri" w:hAnsi="Calibri"/>
      <w:sz w:val="24"/>
      <w:szCs w:val="24"/>
      <w:lang w:val="en-US"/>
    </w:rPr>
  </w:style>
  <w:style w:type="character" w:customStyle="1" w:styleId="10">
    <w:name w:val="标题 1 字符"/>
    <w:basedOn w:val="a0"/>
    <w:link w:val="1"/>
    <w:uiPriority w:val="9"/>
    <w:rsid w:val="00C918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9185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标题 2 字符"/>
    <w:basedOn w:val="a0"/>
    <w:link w:val="2"/>
    <w:uiPriority w:val="9"/>
    <w:semiHidden/>
    <w:rsid w:val="00845F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9">
    <w:name w:val="List Paragraph"/>
    <w:basedOn w:val="a"/>
    <w:uiPriority w:val="34"/>
    <w:qFormat/>
    <w:rsid w:val="00845F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A0C43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0A0C43"/>
  </w:style>
  <w:style w:type="paragraph" w:styleId="aa">
    <w:name w:val="Normal (Web)"/>
    <w:basedOn w:val="a"/>
    <w:uiPriority w:val="99"/>
    <w:semiHidden/>
    <w:unhideWhenUsed/>
    <w:rsid w:val="000A0C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9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1129</TotalTime>
  <Pages>4</Pages>
  <Words>821</Words>
  <Characters>4683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Sinha Sharad (Dr)</dc:creator>
  <cp:keywords/>
  <dc:description/>
  <cp:lastModifiedBy>梓琦 林</cp:lastModifiedBy>
  <cp:revision>304</cp:revision>
  <dcterms:created xsi:type="dcterms:W3CDTF">2017-07-25T08:30:00Z</dcterms:created>
  <dcterms:modified xsi:type="dcterms:W3CDTF">2026-09-08T16:31:00Z</dcterms:modified>
</cp:coreProperties>
</file>