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4"/>
        </w:rPr>
        <w:t>PPO, GRPO, and On-Policy Distillation for Long-Horizon Post-Training</w:t>
      </w:r>
    </w:p>
    <w:p>
      <w:pPr>
        <w:jc w:val="center"/>
      </w:pPr>
      <w:r>
        <w:rPr>
          <w:i/>
        </w:rPr>
        <w:t>A Limes Labs public research report on temporal credit assignment</w:t>
      </w:r>
    </w:p>
    <w:p>
      <w:r>
        <w:t>Limes Labs Research Workstream | Public draft | 2026-06-18</w:t>
      </w:r>
    </w:p>
    <w:p>
      <w:pPr>
        <w:pStyle w:val="Heading1"/>
      </w:pPr>
      <w:r>
        <w:t>Abstract</w:t>
      </w:r>
    </w:p>
    <w:p>
      <w:r>
        <w:t>We compare PPO-style critic/value-model advantage estimation, GRPO-style group-relative advantages, and OPD/OPSD distillation for long-horizon post-training. In a multi-seed toy matrix with known oracle advantages, critic-style TD has the higher mean correlation in 17/18 fixed regimes; a confidence-interval reading gives 16 clear critic-favorable cases, 1 near tie, and 1 clear group-favorable counterexample. The conclusion is conditional: PPO-style critics look better when temporal state information is observable and learnable; GRPO remains attractive when reward contrast is reliable and critic coverage/cost is poor.</w:t>
      </w:r>
    </w:p>
    <w:p>
      <w:pPr>
        <w:pStyle w:val="Heading1"/>
      </w:pPr>
      <w:r>
        <w:t>Key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t>Seeds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t>Cases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t>Clear critic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t>Near tie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t>Clear group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t>Mean delta r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t>0.420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656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_matrix_del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65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0514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_matrix_cover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51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Methods</w:t>
      </w:r>
    </w:p>
    <w:p>
      <w:r>
        <w:t>The toy environment has variable-length trajectories with help, harm, and wait actions. A terminal verifier supplies a sparse success reward; known finite-state dynamics provide an oracle state-action advantage. The group-relative estimator normalizes terminal returns within a prompt group and broadcasts the scalar to every token. The critic estimator fits a tabular value model from returns-to-go and computes one-step TD advantages.</w:t>
      </w:r>
    </w:p>
    <w:p>
      <w:pPr>
        <w:pStyle w:val="Heading1"/>
      </w:pPr>
      <w:r>
        <w:t>Deep Matrix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t>Case</w:t>
            </w:r>
          </w:p>
        </w:tc>
        <w:tc>
          <w:tcPr>
            <w:tcW w:type="dxa" w:w="1170"/>
          </w:tcPr>
          <w:p>
            <w:r>
              <w:t>Axis</w:t>
            </w:r>
          </w:p>
        </w:tc>
        <w:tc>
          <w:tcPr>
            <w:tcW w:type="dxa" w:w="1170"/>
          </w:tcPr>
          <w:p>
            <w:r>
              <w:t>Mean</w:t>
            </w:r>
          </w:p>
        </w:tc>
        <w:tc>
          <w:tcPr>
            <w:tcW w:type="dxa" w:w="1170"/>
          </w:tcPr>
          <w:p>
            <w:r>
              <w:t>CI read</w:t>
            </w:r>
          </w:p>
        </w:tc>
        <w:tc>
          <w:tcPr>
            <w:tcW w:type="dxa" w:w="1170"/>
          </w:tcPr>
          <w:p>
            <w:r>
              <w:t>Group r</w:t>
            </w:r>
          </w:p>
        </w:tc>
        <w:tc>
          <w:tcPr>
            <w:tcW w:type="dxa" w:w="1170"/>
          </w:tcPr>
          <w:p>
            <w:r>
              <w:t>Critic r</w:t>
            </w:r>
          </w:p>
        </w:tc>
        <w:tc>
          <w:tcPr>
            <w:tcW w:type="dxa" w:w="1170"/>
          </w:tcPr>
          <w:p>
            <w:r>
              <w:t>Delta r</w:t>
            </w:r>
          </w:p>
        </w:tc>
        <w:tc>
          <w:tcPr>
            <w:tcW w:type="dxa" w:w="1170"/>
          </w:tcPr>
          <w:p>
            <w:r>
              <w:t>95% CI</w:t>
            </w:r>
          </w:p>
        </w:tc>
      </w:tr>
      <w:tr>
        <w:tc>
          <w:tcPr>
            <w:tcW w:type="dxa" w:w="1170"/>
          </w:tcPr>
          <w:p>
            <w:r>
              <w:t>horizon_04_baseline</w:t>
            </w:r>
          </w:p>
        </w:tc>
        <w:tc>
          <w:tcPr>
            <w:tcW w:type="dxa" w:w="1170"/>
          </w:tcPr>
          <w:p>
            <w:r>
              <w:t>horizon</w:t>
            </w:r>
          </w:p>
        </w:tc>
        <w:tc>
          <w:tcPr>
            <w:tcW w:type="dxa" w:w="1170"/>
          </w:tcPr>
          <w:p>
            <w:r>
              <w:t>critic</w:t>
            </w:r>
          </w:p>
        </w:tc>
        <w:tc>
          <w:tcPr>
            <w:tcW w:type="dxa" w:w="1170"/>
          </w:tcPr>
          <w:p>
            <w:r>
              <w:t>critic_clear</w:t>
            </w:r>
          </w:p>
        </w:tc>
        <w:tc>
          <w:tcPr>
            <w:tcW w:type="dxa" w:w="1170"/>
          </w:tcPr>
          <w:p>
            <w:r>
              <w:t>0.495</w:t>
            </w:r>
          </w:p>
        </w:tc>
        <w:tc>
          <w:tcPr>
            <w:tcW w:type="dxa" w:w="1170"/>
          </w:tcPr>
          <w:p>
            <w:r>
              <w:t>0.977</w:t>
            </w:r>
          </w:p>
        </w:tc>
        <w:tc>
          <w:tcPr>
            <w:tcW w:type="dxa" w:w="1170"/>
          </w:tcPr>
          <w:p>
            <w:r>
              <w:t>0.482</w:t>
            </w:r>
          </w:p>
        </w:tc>
        <w:tc>
          <w:tcPr>
            <w:tcW w:type="dxa" w:w="1170"/>
          </w:tcPr>
          <w:p>
            <w:r>
              <w:t>+/- 0.011</w:t>
            </w:r>
          </w:p>
        </w:tc>
      </w:tr>
      <w:tr>
        <w:tc>
          <w:tcPr>
            <w:tcW w:type="dxa" w:w="1170"/>
          </w:tcPr>
          <w:p>
            <w:r>
              <w:t>horizon_08_baseline</w:t>
            </w:r>
          </w:p>
        </w:tc>
        <w:tc>
          <w:tcPr>
            <w:tcW w:type="dxa" w:w="1170"/>
          </w:tcPr>
          <w:p>
            <w:r>
              <w:t>horizon</w:t>
            </w:r>
          </w:p>
        </w:tc>
        <w:tc>
          <w:tcPr>
            <w:tcW w:type="dxa" w:w="1170"/>
          </w:tcPr>
          <w:p>
            <w:r>
              <w:t>critic</w:t>
            </w:r>
          </w:p>
        </w:tc>
        <w:tc>
          <w:tcPr>
            <w:tcW w:type="dxa" w:w="1170"/>
          </w:tcPr>
          <w:p>
            <w:r>
              <w:t>critic_clear</w:t>
            </w:r>
          </w:p>
        </w:tc>
        <w:tc>
          <w:tcPr>
            <w:tcW w:type="dxa" w:w="1170"/>
          </w:tcPr>
          <w:p>
            <w:r>
              <w:t>0.390</w:t>
            </w:r>
          </w:p>
        </w:tc>
        <w:tc>
          <w:tcPr>
            <w:tcW w:type="dxa" w:w="1170"/>
          </w:tcPr>
          <w:p>
            <w:r>
              <w:t>0.925</w:t>
            </w:r>
          </w:p>
        </w:tc>
        <w:tc>
          <w:tcPr>
            <w:tcW w:type="dxa" w:w="1170"/>
          </w:tcPr>
          <w:p>
            <w:r>
              <w:t>0.535</w:t>
            </w:r>
          </w:p>
        </w:tc>
        <w:tc>
          <w:tcPr>
            <w:tcW w:type="dxa" w:w="1170"/>
          </w:tcPr>
          <w:p>
            <w:r>
              <w:t>+/- 0.015</w:t>
            </w:r>
          </w:p>
        </w:tc>
      </w:tr>
      <w:tr>
        <w:tc>
          <w:tcPr>
            <w:tcW w:type="dxa" w:w="1170"/>
          </w:tcPr>
          <w:p>
            <w:r>
              <w:t>horizon_12_baseline</w:t>
            </w:r>
          </w:p>
        </w:tc>
        <w:tc>
          <w:tcPr>
            <w:tcW w:type="dxa" w:w="1170"/>
          </w:tcPr>
          <w:p>
            <w:r>
              <w:t>horizon</w:t>
            </w:r>
          </w:p>
        </w:tc>
        <w:tc>
          <w:tcPr>
            <w:tcW w:type="dxa" w:w="1170"/>
          </w:tcPr>
          <w:p>
            <w:r>
              <w:t>critic</w:t>
            </w:r>
          </w:p>
        </w:tc>
        <w:tc>
          <w:tcPr>
            <w:tcW w:type="dxa" w:w="1170"/>
          </w:tcPr>
          <w:p>
            <w:r>
              <w:t>critic_clear</w:t>
            </w:r>
          </w:p>
        </w:tc>
        <w:tc>
          <w:tcPr>
            <w:tcW w:type="dxa" w:w="1170"/>
          </w:tcPr>
          <w:p>
            <w:r>
              <w:t>0.335</w:t>
            </w:r>
          </w:p>
        </w:tc>
        <w:tc>
          <w:tcPr>
            <w:tcW w:type="dxa" w:w="1170"/>
          </w:tcPr>
          <w:p>
            <w:r>
              <w:t>0.866</w:t>
            </w:r>
          </w:p>
        </w:tc>
        <w:tc>
          <w:tcPr>
            <w:tcW w:type="dxa" w:w="1170"/>
          </w:tcPr>
          <w:p>
            <w:r>
              <w:t>0.531</w:t>
            </w:r>
          </w:p>
        </w:tc>
        <w:tc>
          <w:tcPr>
            <w:tcW w:type="dxa" w:w="1170"/>
          </w:tcPr>
          <w:p>
            <w:r>
              <w:t>+/- 0.012</w:t>
            </w:r>
          </w:p>
        </w:tc>
      </w:tr>
      <w:tr>
        <w:tc>
          <w:tcPr>
            <w:tcW w:type="dxa" w:w="1170"/>
          </w:tcPr>
          <w:p>
            <w:r>
              <w:t>horizon_16_long_wait</w:t>
            </w:r>
          </w:p>
        </w:tc>
        <w:tc>
          <w:tcPr>
            <w:tcW w:type="dxa" w:w="1170"/>
          </w:tcPr>
          <w:p>
            <w:r>
              <w:t>horizon</w:t>
            </w:r>
          </w:p>
        </w:tc>
        <w:tc>
          <w:tcPr>
            <w:tcW w:type="dxa" w:w="1170"/>
          </w:tcPr>
          <w:p>
            <w:r>
              <w:t>critic</w:t>
            </w:r>
          </w:p>
        </w:tc>
        <w:tc>
          <w:tcPr>
            <w:tcW w:type="dxa" w:w="1170"/>
          </w:tcPr>
          <w:p>
            <w:r>
              <w:t>critic_clear</w:t>
            </w:r>
          </w:p>
        </w:tc>
        <w:tc>
          <w:tcPr>
            <w:tcW w:type="dxa" w:w="1170"/>
          </w:tcPr>
          <w:p>
            <w:r>
              <w:t>0.293</w:t>
            </w:r>
          </w:p>
        </w:tc>
        <w:tc>
          <w:tcPr>
            <w:tcW w:type="dxa" w:w="1170"/>
          </w:tcPr>
          <w:p>
            <w:r>
              <w:t>0.865</w:t>
            </w:r>
          </w:p>
        </w:tc>
        <w:tc>
          <w:tcPr>
            <w:tcW w:type="dxa" w:w="1170"/>
          </w:tcPr>
          <w:p>
            <w:r>
              <w:t>0.571</w:t>
            </w:r>
          </w:p>
        </w:tc>
        <w:tc>
          <w:tcPr>
            <w:tcW w:type="dxa" w:w="1170"/>
          </w:tcPr>
          <w:p>
            <w:r>
              <w:t>+/- 0.013</w:t>
            </w:r>
          </w:p>
        </w:tc>
      </w:tr>
      <w:tr>
        <w:tc>
          <w:tcPr>
            <w:tcW w:type="dxa" w:w="1170"/>
          </w:tcPr>
          <w:p>
            <w:r>
              <w:t>group_size_02_long_wait</w:t>
            </w:r>
          </w:p>
        </w:tc>
        <w:tc>
          <w:tcPr>
            <w:tcW w:type="dxa" w:w="1170"/>
          </w:tcPr>
          <w:p>
            <w:r>
              <w:t>group</w:t>
            </w:r>
          </w:p>
        </w:tc>
        <w:tc>
          <w:tcPr>
            <w:tcW w:type="dxa" w:w="1170"/>
          </w:tcPr>
          <w:p>
            <w:r>
              <w:t>critic</w:t>
            </w:r>
          </w:p>
        </w:tc>
        <w:tc>
          <w:tcPr>
            <w:tcW w:type="dxa" w:w="1170"/>
          </w:tcPr>
          <w:p>
            <w:r>
              <w:t>critic_clear</w:t>
            </w:r>
          </w:p>
        </w:tc>
        <w:tc>
          <w:tcPr>
            <w:tcW w:type="dxa" w:w="1170"/>
          </w:tcPr>
          <w:p>
            <w:r>
              <w:t>0.213</w:t>
            </w:r>
          </w:p>
        </w:tc>
        <w:tc>
          <w:tcPr>
            <w:tcW w:type="dxa" w:w="1170"/>
          </w:tcPr>
          <w:p>
            <w:r>
              <w:t>0.771</w:t>
            </w:r>
          </w:p>
        </w:tc>
        <w:tc>
          <w:tcPr>
            <w:tcW w:type="dxa" w:w="1170"/>
          </w:tcPr>
          <w:p>
            <w:r>
              <w:t>0.557</w:t>
            </w:r>
          </w:p>
        </w:tc>
        <w:tc>
          <w:tcPr>
            <w:tcW w:type="dxa" w:w="1170"/>
          </w:tcPr>
          <w:p>
            <w:r>
              <w:t>+/- 0.022</w:t>
            </w:r>
          </w:p>
        </w:tc>
      </w:tr>
      <w:tr>
        <w:tc>
          <w:tcPr>
            <w:tcW w:type="dxa" w:w="1170"/>
          </w:tcPr>
          <w:p>
            <w:r>
              <w:t>group_size_04_long_wait</w:t>
            </w:r>
          </w:p>
        </w:tc>
        <w:tc>
          <w:tcPr>
            <w:tcW w:type="dxa" w:w="1170"/>
          </w:tcPr>
          <w:p>
            <w:r>
              <w:t>group</w:t>
            </w:r>
          </w:p>
        </w:tc>
        <w:tc>
          <w:tcPr>
            <w:tcW w:type="dxa" w:w="1170"/>
          </w:tcPr>
          <w:p>
            <w:r>
              <w:t>critic</w:t>
            </w:r>
          </w:p>
        </w:tc>
        <w:tc>
          <w:tcPr>
            <w:tcW w:type="dxa" w:w="1170"/>
          </w:tcPr>
          <w:p>
            <w:r>
              <w:t>critic_clear</w:t>
            </w:r>
          </w:p>
        </w:tc>
        <w:tc>
          <w:tcPr>
            <w:tcW w:type="dxa" w:w="1170"/>
          </w:tcPr>
          <w:p>
            <w:r>
              <w:t>0.301</w:t>
            </w:r>
          </w:p>
        </w:tc>
        <w:tc>
          <w:tcPr>
            <w:tcW w:type="dxa" w:w="1170"/>
          </w:tcPr>
          <w:p>
            <w:r>
              <w:t>0.851</w:t>
            </w:r>
          </w:p>
        </w:tc>
        <w:tc>
          <w:tcPr>
            <w:tcW w:type="dxa" w:w="1170"/>
          </w:tcPr>
          <w:p>
            <w:r>
              <w:t>0.550</w:t>
            </w:r>
          </w:p>
        </w:tc>
        <w:tc>
          <w:tcPr>
            <w:tcW w:type="dxa" w:w="1170"/>
          </w:tcPr>
          <w:p>
            <w:r>
              <w:t>+/- 0.014</w:t>
            </w:r>
          </w:p>
        </w:tc>
      </w:tr>
      <w:tr>
        <w:tc>
          <w:tcPr>
            <w:tcW w:type="dxa" w:w="1170"/>
          </w:tcPr>
          <w:p>
            <w:r>
              <w:t>group_size_08_long_wait</w:t>
            </w:r>
          </w:p>
        </w:tc>
        <w:tc>
          <w:tcPr>
            <w:tcW w:type="dxa" w:w="1170"/>
          </w:tcPr>
          <w:p>
            <w:r>
              <w:t>group</w:t>
            </w:r>
          </w:p>
        </w:tc>
        <w:tc>
          <w:tcPr>
            <w:tcW w:type="dxa" w:w="1170"/>
          </w:tcPr>
          <w:p>
            <w:r>
              <w:t>critic</w:t>
            </w:r>
          </w:p>
        </w:tc>
        <w:tc>
          <w:tcPr>
            <w:tcW w:type="dxa" w:w="1170"/>
          </w:tcPr>
          <w:p>
            <w:r>
              <w:t>critic_clear</w:t>
            </w:r>
          </w:p>
        </w:tc>
        <w:tc>
          <w:tcPr>
            <w:tcW w:type="dxa" w:w="1170"/>
          </w:tcPr>
          <w:p>
            <w:r>
              <w:t>0.346</w:t>
            </w:r>
          </w:p>
        </w:tc>
        <w:tc>
          <w:tcPr>
            <w:tcW w:type="dxa" w:w="1170"/>
          </w:tcPr>
          <w:p>
            <w:r>
              <w:t>0.910</w:t>
            </w:r>
          </w:p>
        </w:tc>
        <w:tc>
          <w:tcPr>
            <w:tcW w:type="dxa" w:w="1170"/>
          </w:tcPr>
          <w:p>
            <w:r>
              <w:t>0.564</w:t>
            </w:r>
          </w:p>
        </w:tc>
        <w:tc>
          <w:tcPr>
            <w:tcW w:type="dxa" w:w="1170"/>
          </w:tcPr>
          <w:p>
            <w:r>
              <w:t>+/- 0.011</w:t>
            </w:r>
          </w:p>
        </w:tc>
      </w:tr>
      <w:tr>
        <w:tc>
          <w:tcPr>
            <w:tcW w:type="dxa" w:w="1170"/>
          </w:tcPr>
          <w:p>
            <w:r>
              <w:t>group_size_12_long_wait</w:t>
            </w:r>
          </w:p>
        </w:tc>
        <w:tc>
          <w:tcPr>
            <w:tcW w:type="dxa" w:w="1170"/>
          </w:tcPr>
          <w:p>
            <w:r>
              <w:t>group</w:t>
            </w:r>
          </w:p>
        </w:tc>
        <w:tc>
          <w:tcPr>
            <w:tcW w:type="dxa" w:w="1170"/>
          </w:tcPr>
          <w:p>
            <w:r>
              <w:t>critic</w:t>
            </w:r>
          </w:p>
        </w:tc>
        <w:tc>
          <w:tcPr>
            <w:tcW w:type="dxa" w:w="1170"/>
          </w:tcPr>
          <w:p>
            <w:r>
              <w:t>critic_clear</w:t>
            </w:r>
          </w:p>
        </w:tc>
        <w:tc>
          <w:tcPr>
            <w:tcW w:type="dxa" w:w="1170"/>
          </w:tcPr>
          <w:p>
            <w:r>
              <w:t>0.358</w:t>
            </w:r>
          </w:p>
        </w:tc>
        <w:tc>
          <w:tcPr>
            <w:tcW w:type="dxa" w:w="1170"/>
          </w:tcPr>
          <w:p>
            <w:r>
              <w:t>0.940</w:t>
            </w:r>
          </w:p>
        </w:tc>
        <w:tc>
          <w:tcPr>
            <w:tcW w:type="dxa" w:w="1170"/>
          </w:tcPr>
          <w:p>
            <w:r>
              <w:t>0.582</w:t>
            </w:r>
          </w:p>
        </w:tc>
        <w:tc>
          <w:tcPr>
            <w:tcW w:type="dxa" w:w="1170"/>
          </w:tcPr>
          <w:p>
            <w:r>
              <w:t>+/- 0.007</w:t>
            </w:r>
          </w:p>
        </w:tc>
      </w:tr>
      <w:tr>
        <w:tc>
          <w:tcPr>
            <w:tcW w:type="dxa" w:w="1170"/>
          </w:tcPr>
          <w:p>
            <w:r>
              <w:t>critic_budget_002_full</w:t>
            </w:r>
          </w:p>
        </w:tc>
        <w:tc>
          <w:tcPr>
            <w:tcW w:type="dxa" w:w="1170"/>
          </w:tcPr>
          <w:p>
            <w:r>
              <w:t>budget</w:t>
            </w:r>
          </w:p>
        </w:tc>
        <w:tc>
          <w:tcPr>
            <w:tcW w:type="dxa" w:w="1170"/>
          </w:tcPr>
          <w:p>
            <w:r>
              <w:t>critic</w:t>
            </w:r>
          </w:p>
        </w:tc>
        <w:tc>
          <w:tcPr>
            <w:tcW w:type="dxa" w:w="1170"/>
          </w:tcPr>
          <w:p>
            <w:r>
              <w:t>near_tie</w:t>
            </w:r>
          </w:p>
        </w:tc>
        <w:tc>
          <w:tcPr>
            <w:tcW w:type="dxa" w:w="1170"/>
          </w:tcPr>
          <w:p>
            <w:r>
              <w:t>0.352</w:t>
            </w:r>
          </w:p>
        </w:tc>
        <w:tc>
          <w:tcPr>
            <w:tcW w:type="dxa" w:w="1170"/>
          </w:tcPr>
          <w:p>
            <w:r>
              <w:t>0.367</w:t>
            </w:r>
          </w:p>
        </w:tc>
        <w:tc>
          <w:tcPr>
            <w:tcW w:type="dxa" w:w="1170"/>
          </w:tcPr>
          <w:p>
            <w:r>
              <w:t>0.015</w:t>
            </w:r>
          </w:p>
        </w:tc>
        <w:tc>
          <w:tcPr>
            <w:tcW w:type="dxa" w:w="1170"/>
          </w:tcPr>
          <w:p>
            <w:r>
              <w:t>+/- 0.027</w:t>
            </w:r>
          </w:p>
        </w:tc>
      </w:tr>
      <w:tr>
        <w:tc>
          <w:tcPr>
            <w:tcW w:type="dxa" w:w="1170"/>
          </w:tcPr>
          <w:p>
            <w:r>
              <w:t>critic_budget_008_full</w:t>
            </w:r>
          </w:p>
        </w:tc>
        <w:tc>
          <w:tcPr>
            <w:tcW w:type="dxa" w:w="1170"/>
          </w:tcPr>
          <w:p>
            <w:r>
              <w:t>budget</w:t>
            </w:r>
          </w:p>
        </w:tc>
        <w:tc>
          <w:tcPr>
            <w:tcW w:type="dxa" w:w="1170"/>
          </w:tcPr>
          <w:p>
            <w:r>
              <w:t>critic</w:t>
            </w:r>
          </w:p>
        </w:tc>
        <w:tc>
          <w:tcPr>
            <w:tcW w:type="dxa" w:w="1170"/>
          </w:tcPr>
          <w:p>
            <w:r>
              <w:t>critic_clear</w:t>
            </w:r>
          </w:p>
        </w:tc>
        <w:tc>
          <w:tcPr>
            <w:tcW w:type="dxa" w:w="1170"/>
          </w:tcPr>
          <w:p>
            <w:r>
              <w:t>0.352</w:t>
            </w:r>
          </w:p>
        </w:tc>
        <w:tc>
          <w:tcPr>
            <w:tcW w:type="dxa" w:w="1170"/>
          </w:tcPr>
          <w:p>
            <w:r>
              <w:t>0.459</w:t>
            </w:r>
          </w:p>
        </w:tc>
        <w:tc>
          <w:tcPr>
            <w:tcW w:type="dxa" w:w="1170"/>
          </w:tcPr>
          <w:p>
            <w:r>
              <w:t>0.107</w:t>
            </w:r>
          </w:p>
        </w:tc>
        <w:tc>
          <w:tcPr>
            <w:tcW w:type="dxa" w:w="1170"/>
          </w:tcPr>
          <w:p>
            <w:r>
              <w:t>+/- 0.027</w:t>
            </w:r>
          </w:p>
        </w:tc>
      </w:tr>
      <w:tr>
        <w:tc>
          <w:tcPr>
            <w:tcW w:type="dxa" w:w="1170"/>
          </w:tcPr>
          <w:p>
            <w:r>
              <w:t>critic_budget_032_full</w:t>
            </w:r>
          </w:p>
        </w:tc>
        <w:tc>
          <w:tcPr>
            <w:tcW w:type="dxa" w:w="1170"/>
          </w:tcPr>
          <w:p>
            <w:r>
              <w:t>budget</w:t>
            </w:r>
          </w:p>
        </w:tc>
        <w:tc>
          <w:tcPr>
            <w:tcW w:type="dxa" w:w="1170"/>
          </w:tcPr>
          <w:p>
            <w:r>
              <w:t>critic</w:t>
            </w:r>
          </w:p>
        </w:tc>
        <w:tc>
          <w:tcPr>
            <w:tcW w:type="dxa" w:w="1170"/>
          </w:tcPr>
          <w:p>
            <w:r>
              <w:t>critic_clear</w:t>
            </w:r>
          </w:p>
        </w:tc>
        <w:tc>
          <w:tcPr>
            <w:tcW w:type="dxa" w:w="1170"/>
          </w:tcPr>
          <w:p>
            <w:r>
              <w:t>0.352</w:t>
            </w:r>
          </w:p>
        </w:tc>
        <w:tc>
          <w:tcPr>
            <w:tcW w:type="dxa" w:w="1170"/>
          </w:tcPr>
          <w:p>
            <w:r>
              <w:t>0.735</w:t>
            </w:r>
          </w:p>
        </w:tc>
        <w:tc>
          <w:tcPr>
            <w:tcW w:type="dxa" w:w="1170"/>
          </w:tcPr>
          <w:p>
            <w:r>
              <w:t>0.383</w:t>
            </w:r>
          </w:p>
        </w:tc>
        <w:tc>
          <w:tcPr>
            <w:tcW w:type="dxa" w:w="1170"/>
          </w:tcPr>
          <w:p>
            <w:r>
              <w:t>+/- 0.021</w:t>
            </w:r>
          </w:p>
        </w:tc>
      </w:tr>
      <w:tr>
        <w:tc>
          <w:tcPr>
            <w:tcW w:type="dxa" w:w="1170"/>
          </w:tcPr>
          <w:p>
            <w:r>
              <w:t>critic_budget_128_full</w:t>
            </w:r>
          </w:p>
        </w:tc>
        <w:tc>
          <w:tcPr>
            <w:tcW w:type="dxa" w:w="1170"/>
          </w:tcPr>
          <w:p>
            <w:r>
              <w:t>budget</w:t>
            </w:r>
          </w:p>
        </w:tc>
        <w:tc>
          <w:tcPr>
            <w:tcW w:type="dxa" w:w="1170"/>
          </w:tcPr>
          <w:p>
            <w:r>
              <w:t>critic</w:t>
            </w:r>
          </w:p>
        </w:tc>
        <w:tc>
          <w:tcPr>
            <w:tcW w:type="dxa" w:w="1170"/>
          </w:tcPr>
          <w:p>
            <w:r>
              <w:t>critic_clear</w:t>
            </w:r>
          </w:p>
        </w:tc>
        <w:tc>
          <w:tcPr>
            <w:tcW w:type="dxa" w:w="1170"/>
          </w:tcPr>
          <w:p>
            <w:r>
              <w:t>0.352</w:t>
            </w:r>
          </w:p>
        </w:tc>
        <w:tc>
          <w:tcPr>
            <w:tcW w:type="dxa" w:w="1170"/>
          </w:tcPr>
          <w:p>
            <w:r>
              <w:t>0.906</w:t>
            </w:r>
          </w:p>
        </w:tc>
        <w:tc>
          <w:tcPr>
            <w:tcW w:type="dxa" w:w="1170"/>
          </w:tcPr>
          <w:p>
            <w:r>
              <w:t>0.554</w:t>
            </w:r>
          </w:p>
        </w:tc>
        <w:tc>
          <w:tcPr>
            <w:tcW w:type="dxa" w:w="1170"/>
          </w:tcPr>
          <w:p>
            <w:r>
              <w:t>+/- 0.017</w:t>
            </w:r>
          </w:p>
        </w:tc>
      </w:tr>
      <w:tr>
        <w:tc>
          <w:tcPr>
            <w:tcW w:type="dxa" w:w="1170"/>
          </w:tcPr>
          <w:p>
            <w:r>
              <w:t>observability_full</w:t>
            </w:r>
          </w:p>
        </w:tc>
        <w:tc>
          <w:tcPr>
            <w:tcW w:type="dxa" w:w="1170"/>
          </w:tcPr>
          <w:p>
            <w:r>
              <w:t>observe</w:t>
            </w:r>
          </w:p>
        </w:tc>
        <w:tc>
          <w:tcPr>
            <w:tcW w:type="dxa" w:w="1170"/>
          </w:tcPr>
          <w:p>
            <w:r>
              <w:t>critic</w:t>
            </w:r>
          </w:p>
        </w:tc>
        <w:tc>
          <w:tcPr>
            <w:tcW w:type="dxa" w:w="1170"/>
          </w:tcPr>
          <w:p>
            <w:r>
              <w:t>critic_clear</w:t>
            </w:r>
          </w:p>
        </w:tc>
        <w:tc>
          <w:tcPr>
            <w:tcW w:type="dxa" w:w="1170"/>
          </w:tcPr>
          <w:p>
            <w:r>
              <w:t>0.352</w:t>
            </w:r>
          </w:p>
        </w:tc>
        <w:tc>
          <w:tcPr>
            <w:tcW w:type="dxa" w:w="1170"/>
          </w:tcPr>
          <w:p>
            <w:r>
              <w:t>0.864</w:t>
            </w:r>
          </w:p>
        </w:tc>
        <w:tc>
          <w:tcPr>
            <w:tcW w:type="dxa" w:w="1170"/>
          </w:tcPr>
          <w:p>
            <w:r>
              <w:t>0.513</w:t>
            </w:r>
          </w:p>
        </w:tc>
        <w:tc>
          <w:tcPr>
            <w:tcW w:type="dxa" w:w="1170"/>
          </w:tcPr>
          <w:p>
            <w:r>
              <w:t>+/- 0.020</w:t>
            </w:r>
          </w:p>
        </w:tc>
      </w:tr>
      <w:tr>
        <w:tc>
          <w:tcPr>
            <w:tcW w:type="dxa" w:w="1170"/>
          </w:tcPr>
          <w:p>
            <w:r>
              <w:t>observability_coarse</w:t>
            </w:r>
          </w:p>
        </w:tc>
        <w:tc>
          <w:tcPr>
            <w:tcW w:type="dxa" w:w="1170"/>
          </w:tcPr>
          <w:p>
            <w:r>
              <w:t>observe</w:t>
            </w:r>
          </w:p>
        </w:tc>
        <w:tc>
          <w:tcPr>
            <w:tcW w:type="dxa" w:w="1170"/>
          </w:tcPr>
          <w:p>
            <w:r>
              <w:t>critic</w:t>
            </w:r>
          </w:p>
        </w:tc>
        <w:tc>
          <w:tcPr>
            <w:tcW w:type="dxa" w:w="1170"/>
          </w:tcPr>
          <w:p>
            <w:r>
              <w:t>critic_clear</w:t>
            </w:r>
          </w:p>
        </w:tc>
        <w:tc>
          <w:tcPr>
            <w:tcW w:type="dxa" w:w="1170"/>
          </w:tcPr>
          <w:p>
            <w:r>
              <w:t>0.356</w:t>
            </w:r>
          </w:p>
        </w:tc>
        <w:tc>
          <w:tcPr>
            <w:tcW w:type="dxa" w:w="1170"/>
          </w:tcPr>
          <w:p>
            <w:r>
              <w:t>0.738</w:t>
            </w:r>
          </w:p>
        </w:tc>
        <w:tc>
          <w:tcPr>
            <w:tcW w:type="dxa" w:w="1170"/>
          </w:tcPr>
          <w:p>
            <w:r>
              <w:t>0.382</w:t>
            </w:r>
          </w:p>
        </w:tc>
        <w:tc>
          <w:tcPr>
            <w:tcW w:type="dxa" w:w="1170"/>
          </w:tcPr>
          <w:p>
            <w:r>
              <w:t>+/- 0.015</w:t>
            </w:r>
          </w:p>
        </w:tc>
      </w:tr>
      <w:tr>
        <w:tc>
          <w:tcPr>
            <w:tcW w:type="dxa" w:w="1170"/>
          </w:tcPr>
          <w:p>
            <w:r>
              <w:t>observability_blind</w:t>
            </w:r>
          </w:p>
        </w:tc>
        <w:tc>
          <w:tcPr>
            <w:tcW w:type="dxa" w:w="1170"/>
          </w:tcPr>
          <w:p>
            <w:r>
              <w:t>observe</w:t>
            </w:r>
          </w:p>
        </w:tc>
        <w:tc>
          <w:tcPr>
            <w:tcW w:type="dxa" w:w="1170"/>
          </w:tcPr>
          <w:p>
            <w:r>
              <w:t>critic</w:t>
            </w:r>
          </w:p>
        </w:tc>
        <w:tc>
          <w:tcPr>
            <w:tcW w:type="dxa" w:w="1170"/>
          </w:tcPr>
          <w:p>
            <w:r>
              <w:t>critic_clear</w:t>
            </w:r>
          </w:p>
        </w:tc>
        <w:tc>
          <w:tcPr>
            <w:tcW w:type="dxa" w:w="1170"/>
          </w:tcPr>
          <w:p>
            <w:r>
              <w:t>0.353</w:t>
            </w:r>
          </w:p>
        </w:tc>
        <w:tc>
          <w:tcPr>
            <w:tcW w:type="dxa" w:w="1170"/>
          </w:tcPr>
          <w:p>
            <w:r>
              <w:t>0.482</w:t>
            </w:r>
          </w:p>
        </w:tc>
        <w:tc>
          <w:tcPr>
            <w:tcW w:type="dxa" w:w="1170"/>
          </w:tcPr>
          <w:p>
            <w:r>
              <w:t>0.129</w:t>
            </w:r>
          </w:p>
        </w:tc>
        <w:tc>
          <w:tcPr>
            <w:tcW w:type="dxa" w:w="1170"/>
          </w:tcPr>
          <w:p>
            <w:r>
              <w:t>+/- 0.017</w:t>
            </w:r>
          </w:p>
        </w:tc>
      </w:tr>
      <w:tr>
        <w:tc>
          <w:tcPr>
            <w:tcW w:type="dxa" w:w="1170"/>
          </w:tcPr>
          <w:p>
            <w:r>
              <w:t>blind_undercovered_counterexample</w:t>
            </w:r>
          </w:p>
        </w:tc>
        <w:tc>
          <w:tcPr>
            <w:tcW w:type="dxa" w:w="1170"/>
          </w:tcPr>
          <w:p>
            <w:r>
              <w:t>counter</w:t>
            </w:r>
          </w:p>
        </w:tc>
        <w:tc>
          <w:tcPr>
            <w:tcW w:type="dxa" w:w="1170"/>
          </w:tcPr>
          <w:p>
            <w:r>
              <w:t>group</w:t>
            </w:r>
          </w:p>
        </w:tc>
        <w:tc>
          <w:tcPr>
            <w:tcW w:type="dxa" w:w="1170"/>
          </w:tcPr>
          <w:p>
            <w:r>
              <w:t>group_clear</w:t>
            </w:r>
          </w:p>
        </w:tc>
        <w:tc>
          <w:tcPr>
            <w:tcW w:type="dxa" w:w="1170"/>
          </w:tcPr>
          <w:p>
            <w:r>
              <w:t>0.510</w:t>
            </w:r>
          </w:p>
        </w:tc>
        <w:tc>
          <w:tcPr>
            <w:tcW w:type="dxa" w:w="1170"/>
          </w:tcPr>
          <w:p>
            <w:r>
              <w:t>0.455</w:t>
            </w:r>
          </w:p>
        </w:tc>
        <w:tc>
          <w:tcPr>
            <w:tcW w:type="dxa" w:w="1170"/>
          </w:tcPr>
          <w:p>
            <w:r>
              <w:t>-0.055</w:t>
            </w:r>
          </w:p>
        </w:tc>
        <w:tc>
          <w:tcPr>
            <w:tcW w:type="dxa" w:w="1170"/>
          </w:tcPr>
          <w:p>
            <w:r>
              <w:t>+/- 0.015</w:t>
            </w:r>
          </w:p>
        </w:tc>
      </w:tr>
      <w:tr>
        <w:tc>
          <w:tcPr>
            <w:tcW w:type="dxa" w:w="1170"/>
          </w:tcPr>
          <w:p>
            <w:r>
              <w:t>sparse_hard_group04</w:t>
            </w:r>
          </w:p>
        </w:tc>
        <w:tc>
          <w:tcPr>
            <w:tcW w:type="dxa" w:w="1170"/>
          </w:tcPr>
          <w:p>
            <w:r>
              <w:t>sparse</w:t>
            </w:r>
          </w:p>
        </w:tc>
        <w:tc>
          <w:tcPr>
            <w:tcW w:type="dxa" w:w="1170"/>
          </w:tcPr>
          <w:p>
            <w:r>
              <w:t>critic</w:t>
            </w:r>
          </w:p>
        </w:tc>
        <w:tc>
          <w:tcPr>
            <w:tcW w:type="dxa" w:w="1170"/>
          </w:tcPr>
          <w:p>
            <w:r>
              <w:t>critic_clear</w:t>
            </w:r>
          </w:p>
        </w:tc>
        <w:tc>
          <w:tcPr>
            <w:tcW w:type="dxa" w:w="1170"/>
          </w:tcPr>
          <w:p>
            <w:r>
              <w:t>0.283</w:t>
            </w:r>
          </w:p>
        </w:tc>
        <w:tc>
          <w:tcPr>
            <w:tcW w:type="dxa" w:w="1170"/>
          </w:tcPr>
          <w:p>
            <w:r>
              <w:t>0.846</w:t>
            </w:r>
          </w:p>
        </w:tc>
        <w:tc>
          <w:tcPr>
            <w:tcW w:type="dxa" w:w="1170"/>
          </w:tcPr>
          <w:p>
            <w:r>
              <w:t>0.563</w:t>
            </w:r>
          </w:p>
        </w:tc>
        <w:tc>
          <w:tcPr>
            <w:tcW w:type="dxa" w:w="1170"/>
          </w:tcPr>
          <w:p>
            <w:r>
              <w:t>+/- 0.014</w:t>
            </w:r>
          </w:p>
        </w:tc>
      </w:tr>
      <w:tr>
        <w:tc>
          <w:tcPr>
            <w:tcW w:type="dxa" w:w="1170"/>
          </w:tcPr>
          <w:p>
            <w:r>
              <w:t>sparse_hard_group08</w:t>
            </w:r>
          </w:p>
        </w:tc>
        <w:tc>
          <w:tcPr>
            <w:tcW w:type="dxa" w:w="1170"/>
          </w:tcPr>
          <w:p>
            <w:r>
              <w:t>sparse</w:t>
            </w:r>
          </w:p>
        </w:tc>
        <w:tc>
          <w:tcPr>
            <w:tcW w:type="dxa" w:w="1170"/>
          </w:tcPr>
          <w:p>
            <w:r>
              <w:t>critic</w:t>
            </w:r>
          </w:p>
        </w:tc>
        <w:tc>
          <w:tcPr>
            <w:tcW w:type="dxa" w:w="1170"/>
          </w:tcPr>
          <w:p>
            <w:r>
              <w:t>critic_clear</w:t>
            </w:r>
          </w:p>
        </w:tc>
        <w:tc>
          <w:tcPr>
            <w:tcW w:type="dxa" w:w="1170"/>
          </w:tcPr>
          <w:p>
            <w:r>
              <w:t>0.310</w:t>
            </w:r>
          </w:p>
        </w:tc>
        <w:tc>
          <w:tcPr>
            <w:tcW w:type="dxa" w:w="1170"/>
          </w:tcPr>
          <w:p>
            <w:r>
              <w:t>0.910</w:t>
            </w:r>
          </w:p>
        </w:tc>
        <w:tc>
          <w:tcPr>
            <w:tcW w:type="dxa" w:w="1170"/>
          </w:tcPr>
          <w:p>
            <w:r>
              <w:t>0.600</w:t>
            </w:r>
          </w:p>
        </w:tc>
        <w:tc>
          <w:tcPr>
            <w:tcW w:type="dxa" w:w="1170"/>
          </w:tcPr>
          <w:p>
            <w:r>
              <w:t>+/- 0.008</w:t>
            </w:r>
          </w:p>
        </w:tc>
      </w:tr>
    </w:tbl>
    <w:p>
      <w:pPr>
        <w:pStyle w:val="Heading1"/>
      </w:pPr>
      <w:r>
        <w:t>Interpretation</w:t>
      </w:r>
    </w:p>
    <w:p>
      <w:r>
        <w:t>The evidence supports the PPO-favorable hypothesis in this controlled toy: when progress state is observable and value coverage is adequate, critic-style TD advantages track oracle token credit far better than response-level group scalars.</w:t>
      </w:r>
    </w:p>
    <w:p>
      <w:r>
        <w:t>The counterexample matters. When the critic is blind and undercovered, terminal group-relative outcome information can be more useful than a poor value table.</w:t>
      </w:r>
    </w:p>
    <w:p>
      <w:r>
        <w:t>Z.ai's GLM-5.2 report is a useful industry case study because it describes compacted, variable-length long-horizon agent rollouts and reports moving from group-wise optimization to critic-based PPO with token-level advantages. It is not independent causal evidence for PPO over GRPO.</w:t>
      </w:r>
    </w:p>
    <w:p>
      <w:pPr>
        <w:pStyle w:val="Heading1"/>
      </w:pPr>
      <w:r>
        <w:t>Cost, Safety, and Caveats</w:t>
      </w:r>
    </w:p>
    <w:p>
      <w:r>
        <w:t>Fair comparisons must charge critic memory and training, reward/verifier calls, group sampling, teacher/self-teacher compute, anti-hacking filters, LLM judges, sandboxing, blocked-call handling, and trajectory storage.</w:t>
      </w:r>
    </w:p>
    <w:p>
      <w:r>
        <w:t>Coding-agent RL with pass/fail rewards can incentivize shortcuts. Online tool-call monitoring and invalid-action handling should be treated as part of the training protocol, not merely post-hoc evaluation.</w:t>
      </w:r>
    </w:p>
    <w:p>
      <w:r>
        <w:t>The toy has an oracle and tabular critic. Real systems add neural approximation, KL controllers, stale policies, reward-model error, tool failures, and distributed rollout infrastructure.</w:t>
      </w:r>
    </w:p>
    <w:p>
      <w:pPr>
        <w:pStyle w:val="Heading1"/>
      </w:pPr>
      <w:r>
        <w:t>Selected References</w:t>
      </w:r>
    </w:p>
    <w:p>
      <w:r>
        <w:t>[1] Schulman et al. Proximal Policy Optimization Algorithms. 2017.</w:t>
      </w:r>
    </w:p>
    <w:p>
      <w:r>
        <w:t>[5] Shao et al. DeepSeekMath: Group Relative Policy Optimization. 2024.</w:t>
      </w:r>
    </w:p>
    <w:p>
      <w:r>
        <w:t>[6] DeepSeek-AI. DeepSeek-R1. 2025.</w:t>
      </w:r>
    </w:p>
    <w:p>
      <w:r>
        <w:t>[13] Zhao et al. Self-Distilled Reasoner: OPSD. 2026.</w:t>
      </w:r>
    </w:p>
    <w:p>
      <w:r>
        <w:t>[19] Z.ai. GLM-5.2: Built for Long-Horizon Tasks. 2026. https://z.ai/blog/glm-5.2</w:t>
      </w:r>
    </w:p>
    <w:sectPr w:rsidR="00FC693F" w:rsidRPr="0006063C" w:rsidSect="00034616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Limes Labs | PPO-GRPO-OPD Long-Horizon Workstream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