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Entreprise : Black Melasse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Projet : </w:t>
      </w:r>
      <w:r w:rsidDel="00000000" w:rsidR="00000000" w:rsidRPr="00000000">
        <w:rPr>
          <w:rtl w:val="0"/>
        </w:rPr>
        <w:t xml:space="preserve">DicoBomb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260" w:line="343.2" w:lineRule="auto"/>
        <w:contextualSpacing w:val="0"/>
      </w:pPr>
      <w:bookmarkStart w:colFirst="0" w:colLast="0" w:name="h.ml7t0vyq7e4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33333"/>
          <w:sz w:val="39"/>
          <w:szCs w:val="39"/>
          <w:rtl w:val="0"/>
        </w:rPr>
        <w:t xml:space="preserve">Identifier les rôles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Lens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  <w:tab/>
        <w:tab/>
        <w:t xml:space="preserve">: Maitrîse d'œuvre    -&gt; Jeu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Benoit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  <w:tab/>
        <w:t xml:space="preserve">: Maitrîse d'œuvre    -&gt; Réseau / Jeu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Cyril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  <w:tab/>
        <w:tab/>
        <w:t xml:space="preserve">: Maitrîse d'œuvre    -&gt; Réseau ++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Pierre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  <w:tab/>
        <w:t xml:space="preserve">: Maitrîse d'ouvrage -&gt; Jeu / GUI / Correction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DicoBomb est un jeu ludique reprenant le principe de la « patate chaude ». Lorsque le jeu commence, un joueur reçoit la bombe, il doit trouver un mot contenant les deux ou trois lettres affichées à l’écran avant que la bombe n’explose. S’il y arrive, la bombe va sur le joueur suivant.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projet sera réalisé en JAVA.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Déroulement détaillé: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Un compte a rebours est configuré aléatoirement entre 25 et 45 secondes, celui ci commence quand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Une suite de 2 ou 3 caractères est donné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par le jeu.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Le premier joueur est choisi aléatoirement, le suivant est celui à sa gauche.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Le joueur doit entrer un mot qui contient cette chaîne avant que le compte à rebours de la bombe ne soit à 0, exemple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Chaîne de caractère « un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Mot : l</w:t>
      </w:r>
      <w:r w:rsidDel="00000000" w:rsidR="00000000" w:rsidRPr="00000000">
        <w:rPr>
          <w:u w:val="single"/>
          <w:rtl w:val="0"/>
        </w:rPr>
        <w:t xml:space="preserve">un</w:t>
      </w:r>
      <w:r w:rsidDel="00000000" w:rsidR="00000000" w:rsidRPr="00000000">
        <w:rPr>
          <w:rtl w:val="0"/>
        </w:rPr>
        <w:t xml:space="preserve">e, comm</w:t>
      </w:r>
      <w:r w:rsidDel="00000000" w:rsidR="00000000" w:rsidRPr="00000000">
        <w:rPr>
          <w:u w:val="single"/>
          <w:rtl w:val="0"/>
        </w:rPr>
        <w:t xml:space="preserve">un</w:t>
      </w:r>
      <w:r w:rsidDel="00000000" w:rsidR="00000000" w:rsidRPr="00000000">
        <w:rPr>
          <w:rtl w:val="0"/>
        </w:rPr>
        <w:t xml:space="preserve">, al</w:t>
      </w:r>
      <w:r w:rsidDel="00000000" w:rsidR="00000000" w:rsidRPr="00000000">
        <w:rPr>
          <w:u w:val="single"/>
          <w:rtl w:val="0"/>
        </w:rPr>
        <w:t xml:space="preserve">un</w:t>
      </w:r>
      <w:r w:rsidDel="00000000" w:rsidR="00000000" w:rsidRPr="00000000">
        <w:rPr>
          <w:rtl w:val="0"/>
        </w:rPr>
        <w:t xml:space="preserve">ir, acup</w:t>
      </w:r>
      <w:r w:rsidDel="00000000" w:rsidR="00000000" w:rsidRPr="00000000">
        <w:rPr>
          <w:u w:val="single"/>
          <w:rtl w:val="0"/>
        </w:rPr>
        <w:t xml:space="preserve">un</w:t>
      </w:r>
      <w:r w:rsidDel="00000000" w:rsidR="00000000" w:rsidRPr="00000000">
        <w:rPr>
          <w:rtl w:val="0"/>
        </w:rPr>
        <w:t xml:space="preserve">cteur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Le joueur perd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il n'a plus de vie, une vie est donnée en début de partie.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chaque changement de joueur, une nouvelle chaîne de caractère est donnée.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Le systéme de vies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Chaque joueur commence avec 1 vie et ne peut en avoir que 3 au maximum.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Perdre une vie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compte à rebours de la bombe est à 0 sans que vous n'ayez tapé de mot.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Gagner une vie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Il est possible de gagner une vie en validant un total de 22 lettres différentes en une partie.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Le gagnant de la partie précédente obtient également une vie supplémentaire.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Si le compte à rebours est sous la barre des 5 secondes lors du changement de joueur, celui-ci est incrémenté pour atteindre 5 secondes à nouveau.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Fonctionnalités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Un système de chat permettant aux joueurs de parler en cours de partie (qu’ils soit éliminés ou non).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La personne ayant passé le plus de temps sur le serveur est « SuperUser » sur le chat, il peut rendre muet une autre personne.</w:t>
      </w:r>
      <w:r w:rsidDel="00000000" w:rsidR="00000000" w:rsidRPr="00000000">
        <w:rPr>
          <w:rFonts w:ascii="Calibri" w:cs="Calibri" w:eastAsia="Calibri" w:hAnsi="Calibri"/>
          <w:b w:val="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Le chat est également présent sur la sélection des salons, l'admin est celui qui y est depuis le plus longtemps.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Un navigateur de serveur sera disponible permettant de choisir sa partie.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Si un salon est sélectionn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avant d'avoir choisi un pseudo,</w:t>
      </w:r>
      <w:r w:rsidDel="00000000" w:rsidR="00000000" w:rsidRPr="00000000">
        <w:rPr>
          <w:rtl w:val="0"/>
        </w:rPr>
        <w:t xml:space="preserve">ce dernier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sera attribué aléatoirement.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Ajout d’un bouton “Taunt” afin de provoquer un adversaire.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Mort subite : lorsqu'il ne reste plus que deux joueurs, le temps </w:t>
      </w:r>
      <w:r w:rsidDel="00000000" w:rsidR="00000000" w:rsidRPr="00000000">
        <w:rPr>
          <w:rtl w:val="0"/>
        </w:rPr>
        <w:t xml:space="preserve">maximum par joueur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passe à 3 secondes et une faute de frappe fait exploser la bombe.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Une interface de choix du pseudo et de selection du salon. Un chat est également présent.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Une interface de jeu comprenant un bouton “Taunt”, les pseudo des joueurs ainsi qu’un chat sur le coté.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Contraintes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Il est difficile de pouvoir jouer sur un seul ordinateur, il est donc nécessaire d’avoir la capacité de joueur sur des ordinateurs différents.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La casse ne sera pas respectée, les accents le seront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Perspectives d’évolution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Un mode mathématique avec du calcul 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contextualSpacing w:val="1"/>
        <w:jc w:val="both"/>
        <w:rPr/>
      </w:pPr>
      <w:bookmarkStart w:colFirst="0" w:colLast="0" w:name="h.gjdgxs" w:id="1"/>
      <w:bookmarkEnd w:id="1"/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Un mode sans respecter les accents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  <w:font w:name="Helvetica Neue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Helvetica Neue" w:cs="Helvetica Neue" w:eastAsia="Helvetica Neue" w:hAnsi="Helvetica Neue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40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