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B2412" w14:textId="77777777" w:rsidR="001F23E1" w:rsidRDefault="00000000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53120" behindDoc="1" locked="0" layoutInCell="1" allowOverlap="1" wp14:anchorId="1058EDE1" wp14:editId="3EAA8078">
            <wp:simplePos x="0" y="0"/>
            <wp:positionH relativeFrom="column">
              <wp:posOffset>-1195070</wp:posOffset>
            </wp:positionH>
            <wp:positionV relativeFrom="paragraph">
              <wp:posOffset>-915670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E0F4A1F" wp14:editId="1B9B4887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F3DC94" w14:textId="77777777" w:rsidR="001F23E1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0F4A1F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-84.7pt;margin-top:134.3pt;width:552.9pt;height:104.4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" filled="f" stroked="f" strokeweight=".5pt">
                <v:textbox>
                  <w:txbxContent>
                    <w:p w14:paraId="73F3DC94" w14:textId="77777777" w:rsidR="001F23E1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F3A1E8A" wp14:editId="63B25026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BBEE91" w14:textId="77777777" w:rsidR="001F23E1" w:rsidRDefault="001F23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3A1E8A" id="文本框 4" o:spid="_x0000_s1027" type="#_x0000_t202" style="position:absolute;left:0;text-align:left;margin-left:-16.35pt;margin-top:507pt;width:474.1pt;height:75.9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" filled="f" stroked="f" strokeweight=".5pt">
                <v:textbox>
                  <w:txbxContent>
                    <w:p w14:paraId="67BBEE91" w14:textId="77777777" w:rsidR="001F23E1" w:rsidRDefault="001F23E1"/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AB9AE9A" wp14:editId="506C19E5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DB0C3" w14:textId="77777777" w:rsidR="001F23E1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9AE9A" id="文本框 6" o:spid="_x0000_s1028" type="#_x0000_t202" style="position:absolute;left:0;text-align:left;margin-left:-93.2pt;margin-top:222.85pt;width:556.85pt;height:7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" filled="f" stroked="f" strokeweight=".5pt">
                <v:textbox>
                  <w:txbxContent>
                    <w:p w14:paraId="5CDDB0C3" w14:textId="77777777" w:rsidR="001F23E1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E2A38C3" wp14:editId="14D07120">
                <wp:simplePos x="0" y="0"/>
                <wp:positionH relativeFrom="column">
                  <wp:posOffset>-1158240</wp:posOffset>
                </wp:positionH>
                <wp:positionV relativeFrom="paragraph">
                  <wp:posOffset>-534035</wp:posOffset>
                </wp:positionV>
                <wp:extent cx="6978015" cy="102362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8015" cy="1023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E6E137" w14:textId="77777777" w:rsidR="001F23E1" w:rsidRDefault="001F23E1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2FABB4"/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A38C3" id="文本框 2" o:spid="_x0000_s1029" type="#_x0000_t202" style="position:absolute;left:0;text-align:left;margin-left:-91.2pt;margin-top:-42.05pt;width:549.45pt;height:80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" filled="f" stroked="f" strokeweight=".5pt">
                <v:textbox>
                  <w:txbxContent>
                    <w:p w14:paraId="1CE6E137" w14:textId="77777777" w:rsidR="001F23E1" w:rsidRDefault="001F23E1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2FABB4"/>
                          <w:sz w:val="48"/>
                          <w:szCs w:val="4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BB38C99" w14:textId="77777777" w:rsidR="001F23E1" w:rsidRDefault="00000000">
      <w:pPr>
        <w:rPr>
          <w:color w:val="000000" w:themeColor="text1"/>
        </w:rPr>
        <w:sectPr w:rsidR="001F23E1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1B909BC3" wp14:editId="15B45817">
                <wp:simplePos x="0" y="0"/>
                <wp:positionH relativeFrom="column">
                  <wp:posOffset>-31115</wp:posOffset>
                </wp:positionH>
                <wp:positionV relativeFrom="paragraph">
                  <wp:posOffset>5530215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70955A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71E5C1D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2C083C6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E8C2875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1F8EF11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5F81B7E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7A439313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0D6E4C19" w14:textId="77777777" w:rsidR="001F23E1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909BC3" id="圆角矩形 42" o:spid="_x0000_s1030" style="position:absolute;left:0;text-align:left;margin-left:-2.45pt;margin-top:435.45pt;width:245.95pt;height:283.8pt;z-index: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" filled="f" stroked="f" strokeweight="1pt">
                <v:stroke joinstyle="miter"/>
                <v:textbox>
                  <w:txbxContent>
                    <w:p w14:paraId="1170955A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姓名：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271E5C1D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年龄：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52C083C6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性别：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3E8C2875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单位：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21F8EF11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岗位：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65F81B7E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联系方式：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7A439313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测评时长：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0D6E4C19" w14:textId="77777777" w:rsidR="001F23E1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报告日期：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2259D0E" w14:textId="77777777" w:rsidR="001F23E1" w:rsidRDefault="001F23E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</w:p>
    <w:p w14:paraId="1806E2E7" w14:textId="77777777" w:rsidR="001F23E1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报告阅读说明</w:t>
      </w:r>
    </w:p>
    <w:p w14:paraId="5B3B6FF7" w14:textId="77777777" w:rsidR="001F23E1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测验</w:t>
      </w:r>
      <w:bookmarkEnd w:id="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12432B7A" w14:textId="77777777" w:rsidR="001F23E1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本测验把性格分成四个维度，每个维度上包含相互对立的2种偏好：</w:t>
      </w:r>
    </w:p>
    <w:p w14:paraId="35E7AB82" w14:textId="77777777" w:rsidR="001F23E1" w:rsidRDefault="00000000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114300" distR="114300" wp14:anchorId="42A43270" wp14:editId="302FC27D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B58F2" w14:textId="77777777" w:rsidR="001F23E1" w:rsidRDefault="00000000">
      <w:pPr>
        <w:ind w:firstLine="560"/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</w:pPr>
      <w:r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  <w:br w:type="page"/>
      </w:r>
    </w:p>
    <w:p w14:paraId="2F7FF0AA" w14:textId="77777777" w:rsidR="001F23E1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  <w:lastRenderedPageBreak/>
        <w:t>职业性格测验报告详细解读</w:t>
      </w:r>
    </w:p>
    <w:p w14:paraId="5A407ECD" w14:textId="77777777" w:rsidR="001F23E1" w:rsidRDefault="00000000">
      <w:pPr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344FA0C" wp14:editId="78396085">
                <wp:simplePos x="0" y="0"/>
                <wp:positionH relativeFrom="column">
                  <wp:posOffset>-1077595</wp:posOffset>
                </wp:positionH>
                <wp:positionV relativeFrom="paragraph">
                  <wp:posOffset>276225</wp:posOffset>
                </wp:positionV>
                <wp:extent cx="7541895" cy="969010"/>
                <wp:effectExtent l="0" t="0" r="1905" b="254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405" y="1745615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40DD89" id="矩形 16" o:spid="_x0000_s1026" style="position:absolute;margin-left:-84.85pt;margin-top:21.75pt;width:593.85pt;height:76.3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" fillcolor="#f2f2f2 [3052]" stroked="f" strokeweight="1pt">
                <v:fill opacity="39321f"/>
              </v:rect>
            </w:pict>
          </mc:Fallback>
        </mc:AlternateContent>
      </w:r>
    </w:p>
    <w:p w14:paraId="774D5E87" w14:textId="77777777" w:rsidR="001F23E1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38B711" wp14:editId="36D3DE9E">
                <wp:simplePos x="0" y="0"/>
                <wp:positionH relativeFrom="column">
                  <wp:posOffset>234315</wp:posOffset>
                </wp:positionH>
                <wp:positionV relativeFrom="paragraph">
                  <wp:posOffset>56515</wp:posOffset>
                </wp:positionV>
                <wp:extent cx="4925060" cy="579120"/>
                <wp:effectExtent l="0" t="0" r="0" b="0"/>
                <wp:wrapNone/>
                <wp:docPr id="1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DE2DF74" w14:textId="77777777" w:rsidR="001F23E1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第一部分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8B711" id="矩形 5" o:spid="_x0000_s1031" style="position:absolute;left:0;text-align:left;margin-left:18.45pt;margin-top:4.45pt;width:387.8pt;height:45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z/8lwEAACM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" filled="f" stroked="f">
                <v:textbox inset="0,0,0,0">
                  <w:txbxContent>
                    <w:p w14:paraId="0DE2DF74" w14:textId="77777777" w:rsidR="001F23E1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第一部分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6E305BFF" w14:textId="77777777" w:rsidR="001F23E1" w:rsidRDefault="001F23E1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504648B0" w14:textId="77777777" w:rsidR="001F23E1" w:rsidRDefault="001F23E1">
      <w:pPr>
        <w:spacing w:line="240" w:lineRule="exact"/>
        <w:ind w:firstLine="482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335F55F0" w14:textId="77777777" w:rsidR="001F23E1" w:rsidRDefault="00000000">
      <w:pPr>
        <w:pStyle w:val="a3"/>
        <w:spacing w:before="36"/>
        <w:ind w:firstLineChars="200" w:firstLine="360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mc:AlternateContent>
          <mc:Choice Requires="wpg">
            <w:drawing>
              <wp:inline distT="0" distB="0" distL="114300" distR="114300" wp14:anchorId="79102C43" wp14:editId="7C7EF083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33D46CFC" w14:textId="77777777" w:rsidR="001F23E1" w:rsidRDefault="001F23E1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7765CA66" w14:textId="77777777" w:rsidR="001F23E1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EN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TJ</w:t>
                              </w:r>
                            </w:p>
                            <w:p w14:paraId="17129681" w14:textId="77777777" w:rsidR="001F23E1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  <w:t>擅于决策，有领导力，理性坚定。</w:t>
                              </w:r>
                            </w:p>
                            <w:p w14:paraId="3F24989F" w14:textId="77777777" w:rsidR="001F23E1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FF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0000FF"/>
                                </w:rPr>
                                <w:t>。</w:t>
                              </w: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69B62F81" w14:textId="77777777" w:rsidR="001F23E1" w:rsidRDefault="00000000">
                              <w:pPr>
                                <w:pStyle w:val="a6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102C43" id="组合 7" o:spid="_x0000_s1032" style="width:328.1pt;height:124.85pt;mso-position-horizontal-relative:char;mso-position-vertical-relative:line" coordorigin="1964,3715" coordsize="6562,2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">
                <v:roundrect id="圆角矩形 20" o:spid="_x0000_s1033" style="position:absolute;left:2287;top:4097;width:6239;height:2115;visibility:visible;mso-wrap-style:square;v-text-anchor:middle" arcsize="780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" strokecolor="#999" strokeweight=".25pt">
                  <v:stroke opacity="13107f" joinstyle="miter"/>
                  <v:shadow on="t" color="black" opacity="9830f" origin="-.5,-.5" offset=".74836mm,.74836mm"/>
                  <v:textbox inset="19.85pt,0,22.7pt,0">
                    <w:txbxContent>
                      <w:p w14:paraId="33D46CFC" w14:textId="77777777" w:rsidR="001F23E1" w:rsidRDefault="001F23E1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7765CA66" w14:textId="77777777" w:rsidR="001F23E1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EN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TJ</w:t>
                        </w:r>
                      </w:p>
                      <w:p w14:paraId="17129681" w14:textId="77777777" w:rsidR="001F23E1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  <w:t>擅于决策，有领导力，理性坚定。</w:t>
                        </w:r>
                      </w:p>
                      <w:p w14:paraId="3F24989F" w14:textId="77777777" w:rsidR="001F23E1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color w:val="0000FF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0000FF"/>
                          </w:rPr>
                          <w:t>。</w:t>
                        </w:r>
                      </w:p>
                    </w:txbxContent>
                  </v:textbox>
                </v:roundrect>
                <v:shape id="图形 34" o:spid="_x0000_s1034" alt="未标题-1 [已恢复]" style="position:absolute;left:1964;top:4557;width:322;height:1036;visibility:visible;mso-wrap-style:square;v-text-anchor:middle" coordsize="101828,327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" path="m-57,47867r,151447c-329,224699,8034,249416,23660,269418v21085,25032,47871,44625,78105,57150l101765,-520v,,-15811,2381,-101822,48387xe" fillcolor="#28b198" stroked="f">
                  <v:stroke joinstyle="miter"/>
                  <v:path arrowok="t" o:connecttype="custom" o:connectlocs="0,152;0,631;75,853;322,1034;322,-2;0,152" o:connectangles="0,0,0,0,0,0"/>
                </v:shape>
                <v:shape id="图形 35" o:spid="_x0000_s1035" alt="12356" style="position:absolute;left:1964;top:3715;width:3009;height:1089;visibility:visible;mso-wrap-style:square;v-text-anchor:middle" coordsize="1399508,4251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" adj="-11796480,,5400" path="m165296,367481r1050131,c1317011,367539,1399393,285233,1399450,183649v,-29,,-67,,-95l1399450,183554c1399450,81922,1317059,-469,1215427,-469r-1031462,c82332,-469,-58,81922,-58,183554r,241077l23087,406534v26578,-20955,58611,-33852,92298,-37148c132149,367672,149198,367481,165296,367481xe" fillcolor="#2fabb4" stroked="f">
                  <v:stroke joinstyle="miter"/>
                  <v:formulas/>
                  <v:path arrowok="t" o:connecttype="custom" o:connectlocs="355,941;2613,941;3009,470;3009,470;3009,470;2613,-1;396,-1;0,470;0,1088;50,1041;248,946;355,941" o:connectangles="0,0,0,0,0,0,0,0,0,0,0,0" textboxrect="0,0,1399508,425100"/>
                  <v:textbox inset="0,0,0,8.5pt">
                    <w:txbxContent>
                      <w:p w14:paraId="69B62F81" w14:textId="77777777" w:rsidR="001F23E1" w:rsidRDefault="00000000">
                        <w:pPr>
                          <w:pStyle w:val="a6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B70B565" w14:textId="77777777" w:rsidR="001F23E1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通过职业性格测验，你在四个维度八种人格特点（外向E、内向I、感觉S、直觉N、思考T、情感F、判断J、知觉P）方面的分值，如下图所示。</w:t>
      </w:r>
    </w:p>
    <w:p w14:paraId="5DEBE265" w14:textId="77777777" w:rsidR="001F23E1" w:rsidRDefault="00000000">
      <w:pPr>
        <w:jc w:val="center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w:drawing>
          <wp:inline distT="0" distB="0" distL="114300" distR="114300" wp14:anchorId="2CDDBA44" wp14:editId="513F931A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3D591C86" w14:textId="77777777" w:rsidR="001F23E1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p w14:paraId="1EA826BC" w14:textId="77777777" w:rsidR="001F23E1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  <w:br w:type="page"/>
      </w:r>
    </w:p>
    <w:p w14:paraId="33E2BCE9" w14:textId="77777777" w:rsidR="001F23E1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EFB2277" wp14:editId="5365F6C9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CF069F" id="矩形 22" o:spid="_x0000_s1026" style="position:absolute;margin-left:-84pt;margin-top:8.45pt;width:593.85pt;height:76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1C75FC7B" w14:textId="77777777" w:rsidR="001F23E1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B968C5" wp14:editId="28F508B0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23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EE322A1" w14:textId="77777777" w:rsidR="001F23E1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第二部分  个性基本描述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B968C5" id="_x0000_s1036" style="position:absolute;left:0;text-align:left;margin-left:21.8pt;margin-top:7.85pt;width:387.8pt;height:4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MHKiyC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4EE322A1" w14:textId="77777777" w:rsidR="001F23E1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第二部分  个性基本描述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7563B93F" w14:textId="77777777" w:rsidR="001F23E1" w:rsidRDefault="001F23E1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0DC6996E" w14:textId="77777777" w:rsidR="001F23E1" w:rsidRDefault="001F23E1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16F8C809" w14:textId="77777777" w:rsidR="001F23E1" w:rsidRDefault="001F23E1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611EC826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4F1538F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个性特征描述</w:t>
      </w:r>
    </w:p>
    <w:p w14:paraId="691F9B85" w14:textId="77777777" w:rsidR="001F23E1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具备领导者和决策人的潜质，能够洞察事物的潜在可能性，并愿意指导他人，将想象转化为现实。富有远见，见解深刻，关注并重视远期的可能性，是头脑灵活的思想家和伟大的长远规划者；具备条理性和分析能力，擅长逻辑推理，在从事某项工作时，能识别出潜在问题，并懂得如何改进。学习和工作力求精通整个体系，能够有耐心钻研高深的理论，也愿意尝试解决复杂的问题。更关注行为的未来结果，而非事物的现状。坚持事实为先，只有通过逻辑推理才会确信。倾向于遵循一套严格的规律工作，并期望他人同样遵守，对待事物的态度往往具有挑战性。</w:t>
      </w:r>
    </w:p>
    <w:p w14:paraId="7C9E1FD8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可能存在的盲点</w:t>
      </w:r>
    </w:p>
    <w:p w14:paraId="59389C33" w14:textId="77777777" w:rsidR="001F23E1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渴望挑战新目标，有时会草率做出决定。一旦做出决定就会立刻行动，往往不再关注细节和现实情况。倾向于有序的生活方式，当无法理解他人需求和情感理由时，可能会表现出急躁、缺乏耐心甚至麻木；好争论，有时令人难以接近，有时不接受别人常识性的见解。</w:t>
      </w:r>
    </w:p>
    <w:p w14:paraId="6BCD3EBF" w14:textId="77777777" w:rsidR="001F23E1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5B077A" wp14:editId="4E3AAE5C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FDDA44" id="矩形 7" o:spid="_x0000_s1026" style="position:absolute;margin-left:-84pt;margin-top:8.45pt;width:593.85pt;height:76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3BED06A5" w14:textId="77777777" w:rsidR="001F23E1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3FCD7F" wp14:editId="76BB6550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8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5D14CA1" w14:textId="77777777" w:rsidR="001F23E1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第三部分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职业性格类型分析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FCD7F" id="_x0000_s1037" style="position:absolute;left:0;text-align:left;margin-left:21.8pt;margin-top:7.85pt;width:387.8pt;height:45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" filled="f" stroked="f">
                <v:textbox inset="0,0,0,0">
                  <w:txbxContent>
                    <w:p w14:paraId="75D14CA1" w14:textId="77777777" w:rsidR="001F23E1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第三部分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职业性格类型分析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0F24B918" w14:textId="77777777" w:rsidR="001F23E1" w:rsidRDefault="001F23E1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0EDD7655" w14:textId="77777777" w:rsidR="001F23E1" w:rsidRDefault="001F23E1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61115F96" w14:textId="77777777" w:rsidR="001F23E1" w:rsidRDefault="001F23E1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28CECFC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36C642D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bookmarkStart w:id="1" w:name="OLE_LINK5"/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104BEA18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工作中的优势</w:t>
      </w:r>
    </w:p>
    <w:p w14:paraId="4B6042BB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具备洞察事物潜在发展趋势及其深层含义的能力</w:t>
      </w:r>
    </w:p>
    <w:p w14:paraId="46ECD99F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拥有创造性解决问题的天赋，并能以客观态度审视问题</w:t>
      </w:r>
    </w:p>
    <w:p w14:paraId="076592DD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具有自信及与生俱来的领导才能，对于在工作中成功和胜出有强烈的动机</w:t>
      </w:r>
    </w:p>
    <w:p w14:paraId="5EBFE38D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标准高，工作原则强</w:t>
      </w:r>
    </w:p>
    <w:p w14:paraId="02898C11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能创造方法体系和模式来实现目标</w:t>
      </w:r>
    </w:p>
    <w:p w14:paraId="71CF149B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敢于采取大胆行动，展现出不达目的誓不罢休的决心</w:t>
      </w:r>
    </w:p>
    <w:p w14:paraId="30567380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能够运用逻辑分析作出决定</w:t>
      </w:r>
    </w:p>
    <w:p w14:paraId="7F99C359" w14:textId="77777777" w:rsidR="001F23E1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擅长从事技术性工作，学习新东西时接受能力强</w:t>
      </w:r>
    </w:p>
    <w:p w14:paraId="48E822F8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工作中的劣势</w:t>
      </w:r>
    </w:p>
    <w:p w14:paraId="0C9264D4" w14:textId="77777777" w:rsidR="001F23E1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对于反应不如自己敏捷的人缺乏信心</w:t>
      </w:r>
    </w:p>
    <w:p w14:paraId="6732DF99" w14:textId="77777777" w:rsidR="001F23E1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行为鲁莽，缺乏应变之智，交际技巧不足，易于仓促做决定</w:t>
      </w:r>
    </w:p>
    <w:p w14:paraId="25B8CE78" w14:textId="77777777" w:rsidR="001F23E1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对日常琐事缺乏兴趣，对那些既定问题不愿再审查</w:t>
      </w:r>
    </w:p>
    <w:p w14:paraId="3DD59BEC" w14:textId="77777777" w:rsidR="001F23E1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有想要去改善本无须改善事物的倾向</w:t>
      </w:r>
    </w:p>
    <w:p w14:paraId="46CB8DC4" w14:textId="77777777" w:rsidR="001F23E1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不愿花时间适当欣赏、夸奖同事或他人</w:t>
      </w:r>
    </w:p>
    <w:p w14:paraId="0A0A7AAA" w14:textId="77777777" w:rsidR="001F23E1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易于过分重视工作，可能损害家庭和谐</w:t>
      </w:r>
    </w:p>
    <w:p w14:paraId="4F1072CB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510C7F0" w14:textId="77777777" w:rsidR="001F23E1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2AA8A6" wp14:editId="1594A214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277EC" id="矩形 25" o:spid="_x0000_s1026" style="position:absolute;margin-left:-84pt;margin-top:.45pt;width:593.85pt;height:76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2FD31522" w14:textId="77777777" w:rsidR="001F23E1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1A8E78" wp14:editId="4FD843B8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26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392B288" w14:textId="77777777" w:rsidR="001F23E1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第四部分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职业发展建议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1A8E78" id="_x0000_s1038" style="position:absolute;left:0;text-align:left;margin-left:3.45pt;margin-top:1.55pt;width:387.8pt;height:4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Njlw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6rNMiuDvrdM7KR9tby+LYRqDizPz0Jk5d8BHgE3RFgsvewPwXh5QB0CR1n&#10;e3ifyl3sqXzfJNCmsDw3PFCjVRTyh7PJu37/Llnn4179BQ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CLbE2OXAQAAJA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3392B288" w14:textId="77777777" w:rsidR="001F23E1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第四部分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职业发展建议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4FDE961D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931AB6E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18A6D14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6879B77" w14:textId="77777777" w:rsidR="001F23E1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2" w:name="OLE_LINK4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7B64002A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职场角色：</w:t>
      </w:r>
    </w:p>
    <w:p w14:paraId="46674697" w14:textId="77777777" w:rsidR="001F23E1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lastRenderedPageBreak/>
        <w:t>统帅型</w:t>
      </w:r>
    </w:p>
    <w:p w14:paraId="030BE819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职场定位：</w:t>
      </w:r>
    </w:p>
    <w:p w14:paraId="7AD3C75E" w14:textId="77777777" w:rsidR="001F23E1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z w:val="24"/>
          <w:szCs w:val="24"/>
          <w:lang w:eastAsia="zh-CN"/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致力于凭借自身强大的组织能力和执行力，建立清晰明确的规章制度和工作流程，高效地管理资源和人员，推动各项事务有条不紊地进行。</w:t>
      </w:r>
    </w:p>
    <w:bookmarkEnd w:id="3"/>
    <w:p w14:paraId="29945B83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适应的工作氛围</w:t>
      </w:r>
    </w:p>
    <w:p w14:paraId="3B876C75" w14:textId="77777777" w:rsidR="001F23E1" w:rsidRDefault="00000000">
      <w:pPr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作为该类型的人，职业满足意味着你应该：</w:t>
      </w:r>
    </w:p>
    <w:p w14:paraId="5558A35D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领导、控制、组织以及完善机构的运行机制，充分发挥管理才能</w:t>
      </w:r>
    </w:p>
    <w:p w14:paraId="447FFEFA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从事长远策略规划，创造性的解决问题，并为各种不同问题设计出既富有创意又符合逻辑的解决方案</w:t>
      </w:r>
    </w:p>
    <w:p w14:paraId="7D658EA3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在组织纪律严格的环境中，与同事在一系列明确的指导方针下工作</w:t>
      </w:r>
    </w:p>
    <w:p w14:paraId="3C1E10E8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有机会遇到并与各种不同的人交往，他们具备能力与趣味性，且在各自领域内具有强大的实力</w:t>
      </w:r>
    </w:p>
    <w:p w14:paraId="687B5A56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在充满刺激、挑战及竞争性的工作中，能够使自己成为公众关注的焦点，同时自己的成就是看得见、被认同的，并且能获得一定的回报</w:t>
      </w:r>
    </w:p>
    <w:p w14:paraId="5F458F13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与才智过人、富有创造力、抱负远大及理想坚定的人共事，他们的能力是自己所佩服的</w:t>
      </w:r>
    </w:p>
    <w:p w14:paraId="0A8EB315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以自己的政策来管理并监督他人，运用逻辑和客观标准，发挥每个人的才能，同时避免处理人际冲突</w:t>
      </w:r>
    </w:p>
    <w:p w14:paraId="1F78E4AD" w14:textId="77777777" w:rsidR="001F23E1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该类型的人适宜参与诸多有助于个人发展的活动，以便于掌握或能够掌握优势，从而占据领先地位或获取优势。</w:t>
      </w:r>
    </w:p>
    <w:p w14:paraId="7BE99597" w14:textId="77777777" w:rsidR="001F23E1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适合的一般职业</w:t>
      </w:r>
    </w:p>
    <w:p w14:paraId="4B1CAC67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商业类，如各类管理工作者、管理顾问、媒体策划人员、市场营销人员、广告业务经理、电脑/信息服务人员、</w:t>
      </w:r>
      <w:proofErr w:type="gramStart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广播／电视／</w:t>
      </w:r>
      <w:proofErr w:type="gramEnd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有线播放行业人员、药业销售经理、健康服务管理人员等；</w:t>
      </w:r>
    </w:p>
    <w:p w14:paraId="260ED0A6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金融类，如投资顾问、股票经纪人、信用调查员、经济分析家、经济学家、投资银行家、公司财务律师、国际银行家等；</w:t>
      </w:r>
    </w:p>
    <w:p w14:paraId="216732FE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咨询/培训类，如管理咨询顾问、商业顾问、教育顾问、职业生涯规划师、培训人员等；</w:t>
      </w:r>
    </w:p>
    <w:p w14:paraId="0F1C0714" w14:textId="77777777" w:rsidR="001F23E1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专业性工作类，如律师、法官、心理学家、</w:t>
      </w:r>
      <w:proofErr w:type="gramStart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科学／</w:t>
      </w:r>
      <w:proofErr w:type="gramEnd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社会科学教师、化学工程师、知识产权律师、生物医学工程师、环境工程师、精神病学家等。</w:t>
      </w:r>
    </w:p>
    <w:p w14:paraId="414844B6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C80C7AC" w14:textId="77777777" w:rsidR="001F23E1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AAD78B" wp14:editId="531BB6FA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845AC5" id="矩形 9" o:spid="_x0000_s1026" style="position:absolute;margin-left:-84pt;margin-top:.45pt;width:593.85pt;height:76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4378C4E3" w14:textId="77777777" w:rsidR="001F23E1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477999" wp14:editId="7610C82F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1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FAD661B" w14:textId="77777777" w:rsidR="001F23E1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第五部分  团队适配建议书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477999" id="_x0000_s1039" style="position:absolute;left:0;text-align:left;margin-left:3.45pt;margin-top:1.55pt;width:387.8pt;height:45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/clmA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" filled="f" stroked="f">
                <v:textbox inset="0,0,0,0">
                  <w:txbxContent>
                    <w:p w14:paraId="7FAD661B" w14:textId="77777777" w:rsidR="001F23E1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第五部分  团队适配建议书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0B26032C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C546622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5CDEF433" w14:textId="77777777" w:rsidR="001F23E1" w:rsidRDefault="001F23E1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04B3E2A" w14:textId="77777777" w:rsidR="001F23E1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“独行者速，众行者远”。多元协作时代，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职场生态已从单一技能的比拼转变为性格特质的互补，此时</w:t>
      </w: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团队适配力决定了竞争力上限！以下关于团队适配报告，将为你定位适配的团队成员类型，帮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助你在职场中找到专属生态位。</w:t>
      </w:r>
    </w:p>
    <w:p w14:paraId="119CB1D8" w14:textId="77777777" w:rsidR="001F23E1" w:rsidRDefault="00000000">
      <w:pPr>
        <w:pStyle w:val="a3"/>
        <w:spacing w:before="231"/>
        <w:rPr>
          <w:rFonts w:hint="eastAsia"/>
          <w:b/>
          <w:bCs/>
          <w:color w:val="000000" w:themeColor="text1"/>
          <w:spacing w:val="3"/>
          <w:sz w:val="24"/>
          <w:szCs w:val="24"/>
        </w:rPr>
      </w:pPr>
      <w:proofErr w:type="spellStart"/>
      <w:r>
        <w:rPr>
          <w:rFonts w:hint="eastAsia"/>
          <w:b/>
          <w:bCs/>
          <w:color w:val="000000" w:themeColor="text1"/>
          <w:spacing w:val="3"/>
          <w:sz w:val="24"/>
          <w:szCs w:val="24"/>
        </w:rPr>
        <w:t>适配类型</w:t>
      </w:r>
      <w:proofErr w:type="spellEnd"/>
      <w:r>
        <w:rPr>
          <w:b/>
          <w:bCs/>
          <w:color w:val="000000" w:themeColor="text1"/>
          <w:spacing w:val="3"/>
          <w:sz w:val="24"/>
          <w:szCs w:val="24"/>
        </w:rPr>
        <w:t>：</w:t>
      </w:r>
    </w:p>
    <w:p w14:paraId="435F6431" w14:textId="77777777" w:rsidR="001F23E1" w:rsidRDefault="00000000">
      <w:pPr>
        <w:pStyle w:val="a3"/>
        <w:spacing w:before="37"/>
        <w:ind w:right="31"/>
        <w:jc w:val="center"/>
        <w:rPr>
          <w:rFonts w:hint="eastAsia"/>
          <w:color w:val="000000" w:themeColor="text1"/>
          <w:spacing w:val="2"/>
          <w:sz w:val="24"/>
          <w:szCs w:val="24"/>
        </w:rPr>
      </w:pPr>
      <w:bookmarkStart w:id="4" w:name="OLE_LINK6"/>
      <w:r>
        <w:rPr>
          <w:noProof/>
          <w:color w:val="000000" w:themeColor="text1"/>
        </w:rPr>
        <w:drawing>
          <wp:inline distT="0" distB="0" distL="114300" distR="114300" wp14:anchorId="7CDC9899" wp14:editId="35D72A95">
            <wp:extent cx="4129405" cy="1800225"/>
            <wp:effectExtent l="0" t="0" r="0" b="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37289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</w:t>
      </w:r>
      <w:bookmarkEnd w:id="4"/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1：INTJ</w:t>
      </w:r>
    </w:p>
    <w:p w14:paraId="5C9DB73A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lastRenderedPageBreak/>
        <w:t>ENTJ擅长领导和组织，但可能缺乏深度分析和战略规划能力。INTJ的缜密思维和长远规划能力可以弥补这一不足，两者在企业管理、战略咨询等领域中能形成强大领导团队。</w:t>
      </w:r>
    </w:p>
    <w:p w14:paraId="298B1486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适配类型2：ESTP</w:t>
      </w:r>
    </w:p>
    <w:p w14:paraId="579F1419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ENTJ在宏观规划和决策上表现出色，但可能忽视实际操作和应变能力。ESTP的行动力和应变能力可以确保ENTJ的计划得到有效执行，两者在创业、项目管理等领域中能形成高效协作。</w:t>
      </w:r>
    </w:p>
    <w:p w14:paraId="0CD2DE7F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proofErr w:type="gramStart"/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适配类型3：</w:t>
      </w:r>
      <w:proofErr w:type="gramEnd"/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ESFJ</w:t>
      </w:r>
    </w:p>
    <w:p w14:paraId="10AE78B2" w14:textId="77777777" w:rsidR="001F23E1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ENTJ可能过于强势和理性，缺乏情感共鸣和团队关怀。ESFJ的共情能力和协调能力可以营造和谐的工作氛围，两者在需要领导力和团队关怀的领域（如教育管理、公共服务）中能形成互补。</w:t>
      </w:r>
    </w:p>
    <w:sectPr w:rsidR="001F23E1">
      <w:footerReference w:type="default" r:id="rId13"/>
      <w:pgSz w:w="11906" w:h="16838"/>
      <w:pgMar w:top="1134" w:right="1701" w:bottom="1134" w:left="1701" w:header="851" w:footer="79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6D372" w14:textId="77777777" w:rsidR="00DB6D23" w:rsidRDefault="00DB6D23">
      <w:r>
        <w:separator/>
      </w:r>
    </w:p>
  </w:endnote>
  <w:endnote w:type="continuationSeparator" w:id="0">
    <w:p w14:paraId="6685C5F8" w14:textId="77777777" w:rsidR="00DB6D23" w:rsidRDefault="00DB6D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A9F99B07-3A02-4F1C-B95B-6FA5E05DF47C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2" w:subsetted="1" w:fontKey="{6FD279D3-CFDC-4833-A4A8-7B0226C5B82E}"/>
    <w:embedBold r:id="rId3" w:subsetted="1" w:fontKey="{1544649F-8A91-41AE-BD1E-64223E6B17FB}"/>
  </w:font>
  <w:font w:name="汉仪雅酷黑 75W">
    <w:altName w:val="黑体"/>
    <w:charset w:val="86"/>
    <w:family w:val="auto"/>
    <w:pitch w:val="default"/>
    <w:sig w:usb0="00000000" w:usb1="00000000" w:usb2="00000016" w:usb3="00000000" w:csb0="2004000F" w:csb1="00000000"/>
    <w:embedBold r:id="rId4" w:subsetted="1" w:fontKey="{33596FF8-9B17-4100-80D0-A046E608D532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630C947E-AF65-490B-B583-8E4981E757FE}"/>
  </w:font>
  <w:font w:name="方正仿宋_GB2312">
    <w:charset w:val="86"/>
    <w:family w:val="auto"/>
    <w:pitch w:val="default"/>
    <w:sig w:usb0="A00002BF" w:usb1="184F6CFA" w:usb2="00000012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05434"/>
      <w:docPartObj>
        <w:docPartGallery w:val="Page Numbers (Bottom of Page)"/>
        <w:docPartUnique/>
      </w:docPartObj>
    </w:sdtPr>
    <w:sdtEndPr>
      <w:rPr>
        <w:sz w:val="20"/>
        <w:szCs w:val="28"/>
      </w:rPr>
    </w:sdtEndPr>
    <w:sdtContent>
      <w:p w14:paraId="49817AAB" w14:textId="63C18FCE" w:rsidR="001A44F5" w:rsidRPr="001A44F5" w:rsidRDefault="001A44F5">
        <w:pPr>
          <w:pStyle w:val="a5"/>
          <w:jc w:val="center"/>
          <w:rPr>
            <w:rFonts w:hint="eastAsia"/>
            <w:sz w:val="20"/>
            <w:szCs w:val="28"/>
          </w:rPr>
        </w:pPr>
        <w:r w:rsidRPr="001A44F5">
          <w:rPr>
            <w:sz w:val="20"/>
            <w:szCs w:val="28"/>
          </w:rPr>
          <w:fldChar w:fldCharType="begin"/>
        </w:r>
        <w:r w:rsidRPr="001A44F5">
          <w:rPr>
            <w:sz w:val="20"/>
            <w:szCs w:val="28"/>
          </w:rPr>
          <w:instrText>PAGE   \* MERGEFORMAT</w:instrText>
        </w:r>
        <w:r w:rsidRPr="001A44F5">
          <w:rPr>
            <w:sz w:val="20"/>
            <w:szCs w:val="28"/>
          </w:rPr>
          <w:fldChar w:fldCharType="separate"/>
        </w:r>
        <w:r w:rsidRPr="001A44F5">
          <w:rPr>
            <w:sz w:val="20"/>
            <w:szCs w:val="28"/>
            <w:lang w:val="zh-CN"/>
          </w:rPr>
          <w:t>2</w:t>
        </w:r>
        <w:r w:rsidRPr="001A44F5">
          <w:rPr>
            <w:sz w:val="20"/>
            <w:szCs w:val="28"/>
          </w:rPr>
          <w:fldChar w:fldCharType="end"/>
        </w:r>
      </w:p>
    </w:sdtContent>
  </w:sdt>
  <w:p w14:paraId="772F72E4" w14:textId="48AE967F" w:rsidR="002B66C5" w:rsidRDefault="002B66C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E1DEE" w14:textId="77777777" w:rsidR="00DB6D23" w:rsidRDefault="00DB6D23">
      <w:r>
        <w:separator/>
      </w:r>
    </w:p>
  </w:footnote>
  <w:footnote w:type="continuationSeparator" w:id="0">
    <w:p w14:paraId="2055A08B" w14:textId="77777777" w:rsidR="00DB6D23" w:rsidRDefault="00DB6D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9A226" w14:textId="77777777" w:rsidR="001F23E1" w:rsidRDefault="00000000">
    <w:pPr>
      <w:pStyle w:val="a5"/>
      <w:jc w:val="right"/>
      <w:rPr>
        <w:rFonts w:ascii="黑体" w:eastAsia="黑体" w:hAnsi="黑体" w:cs="黑体" w:hint="eastAsia"/>
        <w:sz w:val="24"/>
        <w:szCs w:val="40"/>
      </w:rPr>
    </w:pPr>
    <w:r>
      <w:rPr>
        <w:rFonts w:ascii="黑体" w:eastAsia="黑体" w:hAnsi="黑体" w:cs="黑体" w:hint="eastAsia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D79B40"/>
    <w:multiLevelType w:val="singleLevel"/>
    <w:tmpl w:val="ABD79B4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1" w15:restartNumberingAfterBreak="0">
    <w:nsid w:val="DB0C22D4"/>
    <w:multiLevelType w:val="singleLevel"/>
    <w:tmpl w:val="DB0C22D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2" w15:restartNumberingAfterBreak="0">
    <w:nsid w:val="F38E8289"/>
    <w:multiLevelType w:val="singleLevel"/>
    <w:tmpl w:val="F38E82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num w:numId="1" w16cid:durableId="100881812">
    <w:abstractNumId w:val="0"/>
  </w:num>
  <w:num w:numId="2" w16cid:durableId="1530870744">
    <w:abstractNumId w:val="2"/>
  </w:num>
  <w:num w:numId="3" w16cid:durableId="6912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RkMzQ1OGM3MGIxM2I1MDY4Y2IyOTEyMTFhYjZkODgifQ=="/>
  </w:docVars>
  <w:rsids>
    <w:rsidRoot w:val="32F36ACD"/>
    <w:rsid w:val="00032D0F"/>
    <w:rsid w:val="001F23E1"/>
    <w:rsid w:val="00274C44"/>
    <w:rsid w:val="00DB6D23"/>
    <w:rsid w:val="0377627B"/>
    <w:rsid w:val="04074AA2"/>
    <w:rsid w:val="12D86D3E"/>
    <w:rsid w:val="140D5A6F"/>
    <w:rsid w:val="19082544"/>
    <w:rsid w:val="278631DE"/>
    <w:rsid w:val="3153150E"/>
    <w:rsid w:val="32F36ACD"/>
    <w:rsid w:val="347E7C0C"/>
    <w:rsid w:val="359C0233"/>
    <w:rsid w:val="51CF24AF"/>
    <w:rsid w:val="552D7546"/>
    <w:rsid w:val="55B435AC"/>
    <w:rsid w:val="57C01E91"/>
    <w:rsid w:val="65D22CE0"/>
    <w:rsid w:val="6BDF6620"/>
    <w:rsid w:val="6DB43CCB"/>
    <w:rsid w:val="723A2E27"/>
    <w:rsid w:val="73187DFB"/>
    <w:rsid w:val="73BA3F7E"/>
    <w:rsid w:val="75032589"/>
    <w:rsid w:val="75402CF3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E49B6ED"/>
  <w15:docId w15:val="{43C81ED0-42AA-4700-8568-5D23FD754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istrator\Desktop\&#26609;&#24418;&#2227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768F-4F64-8448-DAE8B1494F52}"/>
              </c:ext>
            </c:extLst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768F-4F64-8448-DAE8B1494F52}"/>
              </c:ext>
            </c:extLst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768F-4F64-8448-DAE8B1494F52}"/>
              </c:ext>
            </c:extLst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768F-4F64-8448-DAE8B1494F52}"/>
              </c:ext>
            </c:extLst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9-768F-4F64-8448-DAE8B1494F52}"/>
              </c:ext>
            </c:extLst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B-768F-4F64-8448-DAE8B1494F52}"/>
              </c:ext>
            </c:extLst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D-768F-4F64-8448-DAE8B1494F52}"/>
              </c:ext>
            </c:extLst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F-768F-4F64-8448-DAE8B1494F52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zh-CN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0-768F-4F64-8448-DAE8B1494F52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994309600"/>
        <c:axId val="76586288"/>
      </c:barChart>
      <c:catAx>
        <c:axId val="9943096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76586288"/>
        <c:crosses val="autoZero"/>
        <c:auto val="1"/>
        <c:lblAlgn val="ctr"/>
        <c:lblOffset val="100"/>
        <c:noMultiLvlLbl val="0"/>
      </c:catAx>
      <c:valAx>
        <c:axId val="7658628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943096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项目计划"/>
      <sectRole val="1"/>
    </customSectPr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1237</Words>
  <Characters>1251</Characters>
  <Application>Microsoft Office Word</Application>
  <DocSecurity>0</DocSecurity>
  <Lines>73</Lines>
  <Paragraphs>57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张瑞玲</dc:creator>
  <cp:lastModifiedBy>Liming Zhao</cp:lastModifiedBy>
  <cp:revision>2</cp:revision>
  <dcterms:created xsi:type="dcterms:W3CDTF">2025-06-16T02:16:00Z</dcterms:created>
  <dcterms:modified xsi:type="dcterms:W3CDTF">2026-04-22T09:38:00Z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18C751AADA63434F99AFC242D06506C7_13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