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FFED31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-1165860</wp:posOffset>
            </wp:positionH>
            <wp:positionV relativeFrom="paragraph">
              <wp:posOffset>-914400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8A349D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4.7pt;margin-top:134.3pt;height:104.4pt;width:552.9pt;z-index:251659264;mso-width-relative:page;mso-height-relative:page;" filled="f" stroked="f" coordsize="21600,21600" o:gfxdata="UEsDBAoAAAAAAIdO4kAAAAAAAAAAAAAAAAAEAAAAZHJzL1BLAwQUAAAACACHTuJAMcMZCt4AAAAM&#10;AQAADwAAAGRycy9kb3ducmV2LnhtbE2Py07DMBBF90j8gzWV2LVOQnDTEKdCkSokBIuWbthN4mkS&#10;NbZD7D7g6zErWM7M0Z1zi/VVD+xMk+utkRAvImBkGqt600rYv2/mGTDn0SgcrCEJX+RgXd7eFJgr&#10;ezFbOu98y0KIcTlK6Lwfc85d05FGt7AjmXA72EmjD+PUcjXhJYTrgSdRJLjG3oQPHY5UddQcdyct&#10;4aXavOG2TnT2PVTPr4en8XP/8SDl3SyOHoF5uvo/GH71gzqUwam2J6McGyTMY7FKAyshEZkAFpDV&#10;vQibWkK6XKbAy4L/L1H+AFBLAwQUAAAACACHTuJA6ATHjz4CAABnBAAADgAAAGRycy9lMm9Eb2Mu&#10;eG1srVTNbtQwEL4j8Q6W7zT7059l1Wy1tCpCqmilgjh7HaeJZHuM7W1SHgDeoCcu3HmuPgefnd1t&#10;VTj0wMUZz4xn5vtmJscnvdHsVvnQki35eG/EmbKSqtbelPzzp/M3M85CFLYSmqwq+Z0K/GTx+tVx&#10;5+ZqQg3pSnmGIDbMO1fyJkY3L4ogG2VE2COnLIw1eSMirv6mqLzoEN3oYjIaHRYd+cp5kioEaM8G&#10;I99E9C8JSHXdSnVGcm2UjUNUr7SIgBSa1gW+yNXWtZLxsq6DikyXHEhjPpEE8iqdxeJYzG+8cE0r&#10;NyWIl5TwDJMRrUXSXagzEQVb+/avUKaVngLVcU+SKQYgmRGgGI+ecXPdCKcyFlAd3I708P/Cyo+3&#10;V561VcmnnFlh0PCH+x8PP38//PrOpomezoU5vK4d/GL/jnoMzVYfoEyo+9qb9AUeBjvIvduRq/rI&#10;JJRHo8l4NoVJwjaeTg5ms0x/8fjc+RDfKzIsCSX36F4mVdxehIhS4Lp1Sdksnbda5w5qy7qSH04P&#10;RvnBzoIX2uJhAjEUm6TYr/oNshVVdwDmaZiM4OR5i+QXIsQr4TEKKBjLEi9x1JqQhDYSZw35b//S&#10;J390CFbOOoxWycPXtfCKM/3Bondvx/v7CBvzZf/gaIKLf2pZPbXYtTklTO8Ya+lkFpN/1Fux9mS+&#10;YKeWKStMwkrkLnnciqdxGHjspFTLZXbC9DkRL+y1kyn0QOdyHaluM9OJpoGbDXuYv9yAza6kAX96&#10;z16P/4fFH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DHDGQreAAAADAEAAA8AAAAAAAAAAQAgAAAA&#10;IgAAAGRycy9kb3ducmV2LnhtbFBLAQIUABQAAAAIAIdO4kDoBMePPgIAAGcEAAAOAAAAAAAAAAEA&#10;IAAAAC0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98A349D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F2C98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35pt;margin-top:507pt;height:75.9pt;width:474.1pt;z-index:251663360;mso-width-relative:page;mso-height-relative:page;" filled="f" stroked="f" coordsize="21600,21600" o:gfxdata="UEsDBAoAAAAAAIdO4kAAAAAAAAAAAAAAAAAEAAAAZHJzL1BLAwQUAAAACACHTuJAylfpfN0AAAAN&#10;AQAADwAAAGRycy9kb3ducmV2LnhtbE2PS0/DMBCE70j8B2uRuLWOAykhxKlQpAqpgkNLL9yceJtE&#10;+BFi9wG/nu0JjjvzaXamXJ6tYUecwuCdBDFPgKFrvR5cJ2H3vprlwEJUTivjHUr4xgDL6vqqVIX2&#10;J7fB4zZ2jEJcKJSEPsax4Dy0PVoV5n5ER97eT1ZFOqeO60mdKNwanibJgls1OPrQqxHrHtvP7cFK&#10;WNerN7VpUpv/mPrldf88fu0+Milvb0TyBCziOf7BcKlP1aGiTo0/OB2YkTC7Sx8IJSMR97SKkEeR&#10;ZcAaksQiy4FXJf+/ovoFUEsDBBQAAAAIAIdO4kC2jGdMPAIAAGYEAAAOAAAAZHJzL2Uyb0RvYy54&#10;bWytVMFu1DAQvSPxD5bvNNntttBVs9XSqgipopUK4ux1nCaS7TG2t0n5APgDTly48139Dp6d3W1V&#10;OPTAxRnPjGfmvZnJ8clgNLtVPnRkKz7ZKzlTVlLd2ZuKf/p4/uoNZyEKWwtNVlX8TgV+snj54rh3&#10;czWllnStPEMQG+a9q3gbo5sXRZCtMiLskVMWxoa8ERFXf1PUXvSIbnQxLcvDoidfO09ShQDt2Wjk&#10;m4j+OQGpaTqpzkiujbJxjOqVFhGQQtu5wBe52qZRMl42TVCR6YoDacwnkkBepbNYHIv5jReu7eSm&#10;BPGcEp5gMqKzSLoLdSaiYGvf/RXKdNJToCbuSTLFCCQzAhST8gk3161wKmMB1cHtSA//L6z8cHvl&#10;WVdXfMaZFQYNv//x/f7n7/tf39gs0dO7MIfXtYNfHN7SgKHZ6gOUCfXQeJO+wMNgB7l3O3LVEJmE&#10;8rCcTsrXMEnYjg73j/Yz+8XDa+dDfKfIsCRU3KN5mVNxexEiKoHr1iUls3TeaZ0bqC3rkWH/oMwP&#10;dha80BYPE4ax1iTFYTVsgK2ovgMuT+NgBCfPOyS/ECFeCY9JQL3YlXiJo9GEJLSROGvJf/2XPvmj&#10;QbBy1mOyKh6+rIVXnOn3Fq07msxmCBvzZXbweoqLf2xZPbbYtTklDO8EW+lkFpN/1Fux8WQ+Y6WW&#10;KStMwkrkrnjciqdxnHespFTLZXbC8DkRL+y1kyn0SOdyHanpMtOJppGbDXsYv9yAzaqk+X58z14P&#10;v4fF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pX6XzdAAAADQEAAA8AAAAAAAAAAQAgAAAAIgAA&#10;AGRycy9kb3ducmV2LnhtbFBLAQIUABQAAAAIAIdO4kC2jGd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3F2C987"/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B5589D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3.2pt;margin-top:222.85pt;height:75pt;width:556.85pt;z-index:251660288;mso-width-relative:page;mso-height-relative:page;" filled="f" stroked="f" coordsize="21600,21600" o:gfxdata="UEsDBAoAAAAAAIdO4kAAAAAAAAAAAAAAAAAEAAAAZHJzL1BLAwQUAAAACACHTuJAwGKkVt0AAAAM&#10;AQAADwAAAGRycy9kb3ducmV2LnhtbE2PTU+DQBCG7yb+h82YeGsXEFqKLI0haUyMPbT24m1gp0Dc&#10;D2S3H/rrXU96nJkn7zxvub5qxc40ucEaAfE8AkamtXIwnYDD22aWA3MejURlDQn4Igfr6vamxELa&#10;i9nRee87FkKMK1BA7/1YcO7anjS6uR3JhNvRThp9GKeOywkvIVwrnkTRgmscTPjQ40h1T+3H/qQF&#10;vNSbLe6aROffqn5+PT6Nn4f3TIj7uzh6BObp6v9g+NUP6lAFp8aejHRMCZjF+SINrIA0zZbAArJK&#10;lg/AGgHZKmx4VfL/JaofUEsDBBQAAAAIAIdO4kDlvwrmPAIAAGYEAAAOAAAAZHJzL2Uyb0RvYy54&#10;bWytVMGO0zAQvSPxD5bvNGlpu7RquipbFSFV7EoFcXYdp4lke4ztNikfAH/AiQt3vqvfwdhJu9XC&#10;YQ9cnPHMeGbem5nMbhslyUFYV4HOaL+XUiI0h7zSu4x++rh69YYS55nOmQQtMnoUjt7OX76Y1WYq&#10;BlCCzIUlGES7aW0yWnpvpknieCkUcz0wQqOxAKuYx6vdJbllNUZXMhmk6TipwebGAhfOoXbZGmkX&#10;0T4nIBRFxcUS+F4J7duoVkjmEZIrK+PoPFZbFIL7+6JwwhOZUUTq44lJUN6GM5nP2HRnmSkr3pXA&#10;nlPCE0yKVRqTXkItmWdkb6u/QqmKW3BQ+B4HlbRAIiOIop8+4WZTMiMiFqTamQvp7v+F5R8OD5ZU&#10;eUbHlGimsOGnH99PP3+ffn0j40BPbdwUvTYG/XzzFhocmrPeoTKgbgqrwhfxELQjuccLuaLxhKPy&#10;Jr3pTyYjSjjaJqPBKI3sJ4+vjXX+nQBFgpBRi82LnLLD2nmsBF3PLiGZhlUlZWyg1KRGBK9HaXxw&#10;seALqfFhwNDWGiTfbJsO2BbyI+Ky0A6GM3xVYfI1c/6BWZwEhIK74u/xKCRgEugkSkqwX/+lD/7Y&#10;ILRSUuNkZdR92TMrKJHvNbZu0h8OwyjGy3B0M8CLvbZsry16r+4Ah7ePW2l4FIO/l2exsKA+40ot&#10;QlY0Mc0xd0b9Wbzz7bzjSnKxWEQnHD7D/FpvDA+hWzoXew9FFZkONLXcdOzh+MUGdKsS5vv6Hr0e&#10;fw/z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BipFbdAAAADAEAAA8AAAAAAAAAAQAgAAAAIgAA&#10;AGRycy9kb3ducmV2LnhtbFBLAQIUABQAAAAIAIdO4kDlvwr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1B5589D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678D9DAE">
      <w:pPr>
        <w:rPr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5040630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6649EF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4C1254B7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146B5B79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78AC1F9F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3B383CA7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E328CD5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1F30B706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74260421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0.3pt;margin-top:396.9pt;height:283.8pt;width:245.95pt;z-index:251661312;v-text-anchor:middle;mso-width-relative:page;mso-height-relative:page;" filled="f" stroked="f" coordsize="21600,21600" arcsize="0.166666666666667" o:gfxdata="UEsDBAoAAAAAAIdO4kAAAAAAAAAAAAAAAAAEAAAAZHJzL1BLAwQUAAAACACHTuJAW9Lp09gAAAAK&#10;AQAADwAAAGRycy9kb3ducmV2LnhtbE2PwU7DMBBE70j8g7WVuLVOmiqQNE4PSBxBolRI3Dbx1oka&#10;2yF228DXs5zguJqn2TfVbraDuNAUeu8UpKsEBLnW694ZBYe3p+UDiBDRaRy8IwVfFGBX395UWGp/&#10;da902UcjuMSFEhV0MY6llKHtyGJY+ZEcZ0c/WYx8TkbqCa9cbge5TpJcWuwdf+hwpMeO2tP+bBWY&#10;z6OZ48sJ19+Nff8YbSwm+azU3SJNtiAizfEPhl99VoeanRp/djqIQcEyZ1DBfZHxAs43RZqBaBjM&#10;8nQDsq7k/wn1D1BLAwQUAAAACACHTuJAnJsA5nQCAAC7BAAADgAAAGRycy9lMm9Eb2MueG1srVRL&#10;bhQxEN0jcQfLe9I9k8kkjNITjTIKQopIRECsPW73tCX/sD2fcAAOwDoSEhvEIThOBMfg2d1JRoFF&#10;FvTCXeWqrs+rV318stWKrIUP0pqKDvZKSoThtpZmWdH3785eHFESIjM1U9aIil6LQE+mz58db9xE&#10;DG1rVS08QRATJhtX0TZGNymKwFuhWdizThgYG+s1i1D9sqg92yC6VsWwLMfFxvraectFCLidd0ba&#10;R/RPCWibRnIxt3ylhYldVC8Ui2gptNIFOs3VNo3g8aJpgohEVRSdxnwiCeRFOovpMZssPXOt5H0J&#10;7CklPOpJM2mQ9D7UnEVGVl7+FUpL7m2wTdzjVhddIxkRdDEoH2Fz1TInci+AOrh70MP/C8vfrC89&#10;kXVFR0NKDNOY+O3N59/fv/z6+uP25zeCa2C0cWEC1yt36XstQEwNbxuv0xutkG3G9foeV7GNhONy&#10;fzDcPxgfUMJh2x+Xo+E4I188fO58iK+E1SQJFfV2Zeq3mF4Gla3PQ0Re+N/5pZTGnkml8gSVIRuQ&#10;eXhYYrCcgZYN6ABRO7QWzJISppbgO48+h9z5NoWcs9CSNQNJglWy7mihZQTTldQVPSrTk65RgzJ4&#10;JUQ6DJIUt4ttD8zC1teA1NuOa8HxM4kM5yzES+ZBLlSI9YsXOBplUbbtJUpa6z/96z75Y+awUrIB&#10;WVHmxxXzghL12oANLwejUWJ3VkYHh0Moftey2LWYlT61aHWARXc8i8k/qjux8VZ/wJbOUlaYmOHI&#10;3YHXK6exWyLsORezWXYDox2L5+bK8RS8G9FsFW0j8/QSUB06PX7gdAa037+0NLt69nr450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FvS6dPYAAAACgEAAA8AAAAAAAAAAQAgAAAAIgAAAGRycy9k&#10;b3ducmV2LnhtbFBLAQIUABQAAAAIAIdO4kCcmwDmdAIAALsEAAAOAAAAAAAAAAEAIAAAACcBAABk&#10;cnMvZTJvRG9jLnhtbFBLBQYAAAAABgAGAFkBAAANBgAAAAA=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106649EF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姓名：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4C1254B7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年龄：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146B5B79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性别：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78AC1F9F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单位：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3B383CA7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岗位：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5E328CD5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联系方式：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1F30B706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测评时长：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74260421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报告日期：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A01269C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报告阅读说明</w:t>
      </w:r>
    </w:p>
    <w:p w14:paraId="6C889EBA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测验</w:t>
      </w:r>
      <w:bookmarkEnd w:id="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2E3AC2C4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本测验把性格分成四个维度，每个维度上包含相互对立的2种偏好：</w:t>
      </w:r>
    </w:p>
    <w:p w14:paraId="6AFDDB51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3FEBD">
      <w:pPr>
        <w:ind w:firstLine="560"/>
        <w:rPr>
          <w:rFonts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159A408E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  <w:t>职业性格测验报告详细解读</w:t>
      </w:r>
    </w:p>
    <w:p w14:paraId="3CA15A40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4DB446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1943F190">
            <w:pPr>
              <w:pStyle w:val="5"/>
              <w:adjustRightInd w:val="0"/>
              <w:snapToGrid w:val="0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第一部分  职业性格类型</w:t>
            </w:r>
          </w:p>
        </w:tc>
      </w:tr>
    </w:tbl>
    <w:p w14:paraId="0C39C4BD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0AC6F333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114300" distR="114300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1EF1835E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1BBC82A0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INFJ</w:t>
                              </w:r>
                            </w:p>
                            <w:p w14:paraId="109B9FA6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擅长聆听，具备正义感，学习能力强。</w:t>
                              </w:r>
                            </w:p>
                            <w:p w14:paraId="6D9AE0F3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  <w:p w14:paraId="33B3E662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  <w:p w14:paraId="778922E7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5E94A209">
                              <w:pPr>
                                <w:pStyle w:val="5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7" o:spid="_x0000_s1026" o:spt="203" style="height:124.85pt;width:328.1pt;" coordorigin="1964,3715" coordsize="6562,2497" o:gfxdata="UEsDBAoAAAAAAIdO4kAAAAAAAAAAAAAAAAAEAAAAZHJzL1BLAwQUAAAACACHTuJA410AldcAAAAF&#10;AQAADwAAAGRycy9kb3ducmV2LnhtbE2PQUvDQBCF74L/YRmhN7tJaqON2RQp6qkUbAXpbZqdJqHZ&#10;2ZDdJu2/d/Wil4HHe7z3Tb68mFYM1LvGsoJ4GoEgLq1uuFLwuXu7fwLhPLLG1jIpuJKDZXF7k2Om&#10;7cgfNGx9JUIJuwwV1N53mZSurMmgm9qOOHhH2xv0QfaV1D2Oody0MomiVBpsOCzU2NGqpvK0PRsF&#10;7yOOL7P4dVifjqvrfjfffK1jUmpyF0fPIDxd/F8YfvADOhSB6WDPrJ1oFYRH/O8NXjpPExAHBcnD&#10;4hFkkcv/9MU3UEsDBBQAAAAIAIdO4kAdXyvWXwgAALEeAAAOAAAAZHJzL2Uyb0RvYy54bWztWUuP&#10;3FgV3iPxHywvkTrle/0ou5TOqJOQCCkw0WTQDEIs3C5XlcEvbFdXZ3ZICNggIVZIjASKkBAs2bBA&#10;8G86A/+C75x7r8uurnS5h1E0C3pRbfvec8/7nO/YDz+4LnLrKm3arCrPbfHAsa20TKplVq7P7e9/&#10;/OwstK22i8tlnFdlem6/Tlv7g0ff/MbDXb1IZbWp8mXaWDikbBe7+tzedF29mM3aZJMWcfugqtMS&#10;i6uqKeIOt816tmziHU4v8pl0nGC2q5pl3VRJ2rZ4+lQt2vrEZsqB1WqVJenTKtkWadmpU5s0jzuo&#10;1G6yurUfsbSrVZp0H65WbdpZ+bkNTTv+BRNcX9Lv7NHDeLFu4nqTJVqEeIoIBzoVcVaCaX/U07iL&#10;rW2T3TqqyJKmaqtV9yCpiplShC0CLYRzYJvnTbWtWZf1Yreue6PDUQdW/9LHJt+7etlY2RKRENlW&#10;GRfw+Bf/+PnNb35lzck4u3q9wJ7nTf2qftnoB2t1R/per5qC/kMT65rN+ro3a3rdWQkeeiIIwjks&#10;nmBN+KHvR74yfLKBd4hORIFnW1h256Jf+7amD/xAKmLpRSzVzDCekXy9OLsaIdnu7dT+b3Z6tYnr&#10;lM3fkg20naQwdrr5/Bf//vNvv/jDX27++caSHEskAbb2tmoXLcx2xFBShnNW2HOUSvHCmCuQLlxB&#10;tpJCGaNXN17UTds9T6vCootzGwFSLj9ClHPwxVcv2o6jcKldGS9/bFurIkdMX8W5JUQkJJkeJ+rN&#10;uDJnEmVb5dnyWZbnfNOsL5/kjQXSc/sZ/2ni0ba8tHbwnJj7EDtGSVghFXFZ1AirtlzbVpyvUWuS&#10;rmExR8TtkIfDf7wp3xbfrZaKtUePVcTgMYUMSxTsH8d5vYnVU9QYtRma6cNZ3xFXUvlp3G4UCS+p&#10;84usQ3XLs+LcDukgZouT8pIMknJF0Uauttj6arPcWZf5tvkophxyBISyrWVGznFDoW5Qb+RcnaZN&#10;0eW21VTdJ1m34SijnCEGJFdv8cs8Tn6iHLtXT/h7ofRuVq+Xhu8GgiJFTBTSVXd9ec1p3C4uq+Vr&#10;BPUO1Q9++uk2blLbyr9TIm2kLx0kqdXxHTRq1OMwlBGVzv5xlz+pVGmNy2RTQVPj5bK62HbVKuso&#10;3IizYqdvkKZUXN5DvrrIM1XXbn7/L8pUF5VmmbYJZH37+V/f/vGX/3nzuzNh/fDm7397+7M3N3/6&#10;9Y8oFEi2SZncly7P97k47TPZlbpuCccNdOaYgplsVSKT1zkVwRPtY3mYwUlVli2C8lOYXSXyt2bW&#10;mT+3dhaiLZShitu1yXiz/wfD/d48DObWxnIRhuG7KD5FYbsXh+F+EUWu8E6ygD16FtINAuekGiOK&#10;IPJEeJKJO2ACG80D/ySXIYkr0XBOc0EU9apM5DIkOUOGndQEGdjzmOLz4f7bPkcZ6+Mr3iDQOOSS&#10;61LHHK6smFCgrkVVS63ZBBQFIHqSuUV8UWLHC1BR5J4gRqwMicW9iBEDQ2LTwaZxhmuHxO69OMNj&#10;Q2LvXsTwxpCYcY0xmPqvDd+ggRNARVNA2+hQbdHZGaBeEkO0hbgjf5lLarc6+a0N+ozKalotqqv0&#10;44r3deQ8BA0LwcGghd/vyctje1Uq681mS7K9zJLH6WcjAlcCqEBFKb0girSozDd0qMrSkoeU5doH&#10;LXiJ016tcTprRmMG4ztF6HlzT5lURp7na0Cg1oAaXRViqEKOx042DFVyMkeV2kc5GkXVeQMaStQJ&#10;xjhCYQQIgXeVNUQYcOSblWPuGaue5FWbqkSjIOCM66OBgmjQRkYIZ4SrZPhYRFz3QTLaprBb5EtY&#10;do/dKIDKimCgCr870ZKSjgDSAdTQ+AI4hweDtk6eZTjpRdx2L+MGkBQVBYNo9yF+VnmFoEb08pVt&#10;AUp8duw57Qeqx6p9FLhEwvNwrMItnj+H7zR20SsKuuiVclswfEHoQDqDZJo9qFk1VfEJ5tUL4oqj&#10;hiBH3zzpkK1YwsSbpBcXfI3ZDk56Ub6qE2QqQ7ivDRzCeD+GQ/C8hkNCuj7n6v3Bz35uM2OM6zh6&#10;jBFOyMUBsfeVoB8R+DIKqKe7UeQ778IzIwTkBnMvFGi4nvQJlXNc3wJNIwgkpPA9yUDrbj5DHDSR&#10;zxDVkBYoZ6f1GRGFbuBFJ/UZ4prJfEZEoev7hOvuthvKWw9UJvMZEU3jg1jd85nqnyHRGTrVSW2C&#10;IZfQjRSAvDsIhjSTmKAx96qc+eFp9w8JxDRzIdfvx2NI4KGru6dTBkne85CuE05ImCGJ5wS+ezrA&#10;BFVYfo+B8QevRdyQQf3dPhkRuUHkhsFJ34thNk+tNCOiIyUAle//yPtrgrxPjirI5CFsN4P7tGlD&#10;we1+SDJvK6cRI/uGnA1gm0asoHjP2XTcacSUKUPWuFewbiK5wt49c+TDgJxgaj9kfqlZR6c5DTu6&#10;Dx0bdlS2KqDP7V4L8a6BRzf42wRmFhhDcT0Z4D2nQ/kOcyHTfbyrZSxhVvEeJFIjpwx96Y4nEdXp&#10;mRYVHA3cmGk0XR1nyyChJwWuPWBLExEJRa0h5BHZTBm6IferGEa0d0ZsjdZ7TYZH9kRm2ykpQxHh&#10;9ddISFjOV2FKHXK0pno5i2jWKGzuEpAb8yHFXdKFcId6lWBYGAuh//JBt2Q2C6rfTjCbIVDNUxMY&#10;ocx/ZWFulsxW9cCDzWPdFYkXBQHQDIUevqLMRyYMRYARj9fmMjiIAG6YapHb4FFNjnEUrhQIUx3t&#10;wXzsUS+isVIvAl/Tscam78rGMZevaL59dvH4sYnq9zbf3n6V/l5HXaT7wet5PFHjrXDmGIww6L3P&#10;+bYpTr7w5891+JLJrzH0V1f6VDq859cI+y/Nj/4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woAAFtDb250ZW50X1R5cGVzXS54bWxQSwECFAAK&#10;AAAAAACHTuJAAAAAAAAAAAAAAAAABgAAAAAAAAAAABAAAACxCQAAX3JlbHMvUEsBAhQAFAAAAAgA&#10;h07iQIoUZjzRAAAAlAEAAAsAAAAAAAAAAQAgAAAA1QkAAF9yZWxzLy5yZWxzUEsBAhQACgAAAAAA&#10;h07iQAAAAAAAAAAAAAAAAAQAAAAAAAAAAAAQAAAAAAAAAGRycy9QSwECFAAUAAAACACHTuJA410A&#10;ldcAAAAFAQAADwAAAAAAAAABACAAAAAiAAAAZHJzL2Rvd25yZXYueG1sUEsBAhQAFAAAAAgAh07i&#10;QB1fK9ZfCAAAsR4AAA4AAAAAAAAAAQAgAAAAJgEAAGRycy9lMm9Eb2MueG1sUEsFBgAAAAAGAAYA&#10;WQEAAPcLAAAAAA==&#10;">
                <o:lock v:ext="edit" aspectratio="f"/>
                <v:roundrect id="圆角矩形 20" o:spid="_x0000_s1026" o:spt="2" style="position:absolute;left:2287;top:4097;height:2115;width:6239;v-text-anchor:middle;" fillcolor="#FFFFFF" filled="t" stroked="t" coordsize="21600,21600" arcsize="0.11912037037037" o:gfxdata="UEsDBAoAAAAAAIdO4kAAAAAAAAAAAAAAAAAEAAAAZHJzL1BLAwQUAAAACACHTuJA0zrtA74AAADb&#10;AAAADwAAAGRycy9kb3ducmV2LnhtbEWPQWsCMRSE74L/ITyhN03WQymrUVRoKT201K2It+fmubu4&#10;eQmbrNp/3whCj8PMfMPMlzfbigt1oXGsIZsoEMSlMw1XGn6K1/ELiBCRDbaOScMvBVguhoM55sZd&#10;+Zsu21iJBOGQo4Y6Rp9LGcqaLIaJ88TJO7nOYkyyq6Tp8JrgtpVTpZ6lxYbTQo2eNjWV521vNRxU&#10;E4P/eNv54qs4rvfn/nO16rV+GmVqBiLSLf6HH+13o2Gawf1L+gF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rtA74A&#10;AADbAAAADwAAAAAAAAABACAAAAAiAAAAZHJzL2Rvd25yZXYueG1sUEsBAhQAFAAAAAgAh07iQDMv&#10;BZ47AAAAOQAAABAAAAAAAAAAAQAgAAAADQEAAGRycy9zaGFwZXhtbC54bWxQSwUGAAAAAAYABgBb&#10;AQAAtwMAAAAA&#10;">
                  <v:fill on="t" focussize="0,0"/>
                  <v:stroke weight="0.25pt" color="#999999" opacity="13107f" miterlimit="8" joinstyle="miter"/>
                  <v:imagedata o:title=""/>
                  <o:lock v:ext="edit" aspectratio="f"/>
                  <v:shadow on="t" color="#000000" opacity="9830f" offset="2.12133858267717pt,2.12133858267717pt" origin="-32768f,-32768f" matrix="65536f,0f,0f,65536f"/>
                  <v:textbox inset="397,0mm,22.7pt,0mm">
                    <w:txbxContent>
                      <w:p w14:paraId="1EF1835E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1BBC82A0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INFJ</w:t>
                        </w:r>
                      </w:p>
                      <w:p w14:paraId="109B9FA6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擅长聆听，具备正义感，学习能力强。</w:t>
                        </w:r>
                      </w:p>
                      <w:p w14:paraId="6D9AE0F3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  <w:p w14:paraId="33B3E662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  <w:p w14:paraId="778922E7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roundrect>
                <v:shape id="图形 34" o:spid="_x0000_s1026" o:spt="100" alt="未标题-1 [已恢复]" style="position:absolute;left:1964;top:4557;height:1036;width:322;v-text-anchor:middle;" fillcolor="#28B198" filled="t" stroked="f" coordsize="101828,327088" o:gfxdata="UEsDBAoAAAAAAIdO4kAAAAAAAAAAAAAAAAAEAAAAZHJzL1BLAwQUAAAACACHTuJAvXme474AAADb&#10;AAAADwAAAGRycy9kb3ducmV2LnhtbEWPT2sCMRTE7wW/Q3iCt5pVQdvVKCgI1uJBW1i8PTbPzerm&#10;ZUlS/3z7Rij0OMzMb5jZ4m4bcSUfascKBv0MBHHpdM2Vgu+v9esbiBCRNTaOScGDAizmnZcZ5trd&#10;eE/XQ6xEgnDIUYGJsc2lDKUhi6HvWuLknZy3GJP0ldQebwluGznMsrG0WHNaMNjSylB5OfxYBbQ7&#10;XXbnzfbj05vjejleFUXxPlKq1x1kUxCR7vE//NfeaAWjCTy/pB8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Xme474A&#10;AADbAAAADwAAAAAAAAABACAAAAAiAAAAZHJzL2Rvd25yZXYueG1sUEsBAhQAFAAAAAgAh07iQDMv&#10;BZ47AAAAOQAAABAAAAAAAAAAAQAgAAAADQEAAGRycy9zaGFwZXhtbC54bWxQSwUGAAAAAAYABgBb&#10;AQAAtwMAAAAA&#10;" path="m-57,47867l-57,199314c-329,224699,8034,249416,23660,269418c44745,294450,71531,314043,101765,326568l101765,-520c101765,-520,85954,1861,-57,47867xe">
                  <v:path o:connectlocs="0,151;0,631;74,853;321,1034;321,-1;0,151" o:connectangles="0,0,0,0,0,0"/>
                  <v:fill on="t" focussize="0,0"/>
                  <v:stroke on="f" joinstyle="miter"/>
                  <v:imagedata o:title=""/>
                  <o:lock v:ext="edit" aspectratio="f"/>
                </v:shape>
                <v:shape id="图形 35" o:spid="_x0000_s1026" o:spt="100" alt="12356" style="position:absolute;left:1964;top:3715;height:1089;width:3009;v-text-anchor:middle;" fillcolor="#2FABB4" filled="t" stroked="f" coordsize="1399508,425100" o:gfxdata="UEsDBAoAAAAAAIdO4kAAAAAAAAAAAAAAAAAEAAAAZHJzL1BLAwQUAAAACACHTuJARRkQMboAAADb&#10;AAAADwAAAGRycy9kb3ducmV2LnhtbEVPz2vCMBS+D/wfwhO8zcR1bKUaiyiCbKd1pedH82yLzUtp&#10;slr/++Uw2PHj+73LZ9uLiUbfOdawWSsQxLUzHTcayu/zcwrCB2SDvWPS8CAP+X7xtMPMuDt/0VSE&#10;RsQQ9hlqaEMYMil93ZJFv3YDceSubrQYIhwbaUa8x3Dbyxel3qTFjmNDiwMdW6pvxY/VoE7FOa2q&#10;6X2+uo8kPZSvn0PntF4tN2oLItAc/sV/7ovRkMSx8Uv8AXL/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GRAxugAAANsA&#10;AAAPAAAAAAAAAAEAIAAAACIAAABkcnMvZG93bnJldi54bWxQSwECFAAUAAAACACHTuJAMy8FnjsA&#10;AAA5AAAAEAAAAAAAAAABACAAAAAJAQAAZHJzL3NoYXBleG1sLnhtbFBLBQYAAAAABgAGAFsBAACz&#10;AwAAAAA=&#10;" path="m165296,367481l1215427,367481c1317011,367539,1399393,285233,1399450,183649c1399450,183620,1399450,183582,1399450,183554l1399450,183554c1399450,81922,1317059,-469,1215427,-469l183965,-469c82332,-469,-58,81922,-58,183554l-58,424631,23087,406534c49665,385579,81698,372682,115385,369386c132149,367672,149198,367481,165296,367481xe">
                  <v:path textboxrect="0,0,1399508,425100" o:connectlocs="355,941;2613,941;3008,470;3008,470;3008,470;2613,-1;395,-1;0,470;0,1087;49,1041;248,946;355,941" o:connectangles="0,0,0,0,0,0,0,0,0,0,0,0"/>
                  <v:fill on="t" focussize="0,0"/>
                  <v:stroke on="f" joinstyle="miter"/>
                  <v:imagedata o:title=""/>
                  <o:lock v:ext="edit" aspectratio="f"/>
                  <v:textbox inset="0mm,0mm,0mm,8.5pt">
                    <w:txbxContent>
                      <w:p w14:paraId="5E94A209">
                        <w:pPr>
                          <w:pStyle w:val="5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3077728E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通过职业性格测验，你在四个维度八种人格特点（外向E、内向I、感觉S、直觉N、思考T、情感F、判断J、知觉P）方面的分值，如下图所示。</w:t>
      </w:r>
    </w:p>
    <w:p w14:paraId="7D764AC6">
      <w:pPr>
        <w:jc w:val="center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75684D6B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2FC92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388F2496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第二部分  个性基本描述</w:t>
            </w:r>
          </w:p>
        </w:tc>
      </w:tr>
    </w:tbl>
    <w:p w14:paraId="5D48A05B">
      <w:pPr>
        <w:spacing w:before="312" w:beforeLines="10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个性特征描述</w:t>
      </w:r>
    </w:p>
    <w:p w14:paraId="0BE7C801">
      <w:pPr>
        <w:spacing w:line="520" w:lineRule="exact"/>
        <w:ind w:firstLine="480" w:firstLineChars="200"/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是独立、有独创性的思想家，拥有深厚的情感、坚定的信念和正直的人格特质。坚信自己的想法与观点，即使面对质疑仍坚持自己的看法和决定；忠诚、坚定、理想化；对现实情况有直觉的洞察力，常常看到事物更深层的含义。喜欢解决问题，而且经常在认真考虑之后再行动，喜欢每次全神贯注于一件事情。想被认可与肯定，满怀热情与同情心，注重与他人和谐的人际关系；内向却愿意同信任的人分享内在自我，往往有一个交往深厚、持久的小规模的朋友圈。在合适的氛围中能产生充分的个人热情和激情。</w:t>
      </w:r>
    </w:p>
    <w:p w14:paraId="145F912C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可能存在的盲点</w:t>
      </w:r>
    </w:p>
    <w:p w14:paraId="4E28AFA1">
      <w:pPr>
        <w:spacing w:after="312" w:afterLines="100" w:line="520" w:lineRule="exact"/>
        <w:ind w:firstLine="480" w:firstLineChars="200"/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过分关注“想象”，有时不切实际，忽视需要注意的常规细节。更多地对周围事物的注意，并依赖于经过证实的消息，使其在真实世界中停留于自己构建的思想体系。由于对自身原则的坚持过于坚定，以至于发展到眼光狭窄的地步。一旦形成决定，往往表现出固执，拒绝改变。有时对不利于自己立场的重要事实视而不见，或者抵制那些与价值观相冲突的想法。对批评异常敏感；虽然意志坚强，但在处理人际关系中的冲突也会遇到困难，导致失望或者沮丧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42FBB6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7A0471CC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第三部分  职业性格类型分析</w:t>
            </w:r>
          </w:p>
        </w:tc>
      </w:tr>
    </w:tbl>
    <w:p w14:paraId="246D8C08">
      <w:pPr>
        <w:spacing w:before="312" w:before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bookmarkStart w:id="1" w:name="OLE_LINK5"/>
      <w:bookmarkStart w:id="5" w:name="_GoBack"/>
      <w:bookmarkEnd w:id="5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166561F2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工作中的优势</w:t>
      </w:r>
    </w:p>
    <w:p w14:paraId="63DBEBFB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秉持诚实与正直，从而鼓励他人重视自己的想法</w:t>
      </w:r>
    </w:p>
    <w:p w14:paraId="21E11141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对于自认为很重要的项目专注且执着，有不达目的不罢休的干劲</w:t>
      </w:r>
    </w:p>
    <w:p w14:paraId="3CA26261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坚决果断的决策能力，并拥有卓越的组织能力</w:t>
      </w:r>
    </w:p>
    <w:p w14:paraId="7EBC975A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有创造力，能够提出独树一帜的解决方法</w:t>
      </w:r>
    </w:p>
    <w:p w14:paraId="247FA3A4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真诚地关心他人，与他人建立深厚的情感联系，并能预见他人的需求</w:t>
      </w:r>
    </w:p>
    <w:p w14:paraId="4997C890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具备理解复杂概念的能力，能够洞察全局并预见意识与行为之间未来的潜在联系</w:t>
      </w:r>
    </w:p>
    <w:p w14:paraId="0ED9577E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保持独立性，拥有坚定的个人信念</w:t>
      </w:r>
    </w:p>
    <w:p w14:paraId="2670430E">
      <w:pPr>
        <w:numPr>
          <w:ilvl w:val="0"/>
          <w:numId w:val="1"/>
        </w:numPr>
        <w:ind w:left="0" w:firstLine="480" w:firstLineChars="200"/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对信仰的事业尽职尽责</w:t>
      </w:r>
    </w:p>
    <w:p w14:paraId="075EF19B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工作中的劣势</w:t>
      </w:r>
    </w:p>
    <w:p w14:paraId="6183D248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过度的专心致志，结果可能导致死板</w:t>
      </w:r>
    </w:p>
    <w:p w14:paraId="6EA58505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很难做与自己价值观相冲突的事</w:t>
      </w:r>
    </w:p>
    <w:p w14:paraId="36B1964E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对计划的可行性抱有不切实际的期望，并且对于完成某项任务所需的时间缺乏准确预估</w:t>
      </w:r>
    </w:p>
    <w:p w14:paraId="1EE7308B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一旦作出决定不愿再回头审视，也不愿意撤销已作出的决定</w:t>
      </w:r>
    </w:p>
    <w:p w14:paraId="1F0BDFED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难以放下身段，客观、直接地训诫下属</w:t>
      </w:r>
    </w:p>
    <w:p w14:paraId="472996EC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倾向于凭主观判断，对处理冲突感到困难，倾向于忽视不愉快的事</w:t>
      </w:r>
    </w:p>
    <w:p w14:paraId="39FF9D4D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5338E9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456AE0F6">
            <w:pPr>
              <w:pStyle w:val="5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bookmarkStart w:id="2" w:name="OLE_LINK4"/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第四部分  职业发展建议</w:t>
            </w:r>
          </w:p>
        </w:tc>
      </w:tr>
    </w:tbl>
    <w:p w14:paraId="73106C58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5ABD1B5E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职场角色：</w:t>
      </w:r>
    </w:p>
    <w:p w14:paraId="3F890CA1">
      <w:pPr>
        <w:pStyle w:val="2"/>
        <w:spacing w:before="37"/>
        <w:ind w:right="31" w:firstLine="492" w:firstLineChars="200"/>
        <w:rPr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洞察型</w:t>
      </w:r>
    </w:p>
    <w:p w14:paraId="66F66B44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职场定位：</w:t>
      </w:r>
    </w:p>
    <w:p w14:paraId="6B6FA6BA">
      <w:pPr>
        <w:pStyle w:val="2"/>
        <w:spacing w:before="37" w:line="520" w:lineRule="exact"/>
        <w:ind w:right="28" w:firstLine="492" w:firstLineChars="200"/>
        <w:rPr>
          <w:rFonts w:hint="eastAsia"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凭借深度洞察力与战略性远见，推动社会价值观的革新与人性化的系统变革。</w:t>
      </w:r>
    </w:p>
    <w:bookmarkEnd w:id="3"/>
    <w:p w14:paraId="6A85BFD6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适应的工作氛围</w:t>
      </w:r>
    </w:p>
    <w:p w14:paraId="2F57D4CB">
      <w:pPr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作为该类型的人，职业满足意味着你应该：</w:t>
      </w:r>
    </w:p>
    <w:p w14:paraId="6D6F63AB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针对各类问题进行深思熟虑，并提出创新性的观点与解决方案，大多有助于他人成长和发展</w:t>
      </w:r>
    </w:p>
    <w:p w14:paraId="31CF7309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提供自己所坚信并以之为自豪的产品或服务</w:t>
      </w:r>
    </w:p>
    <w:p w14:paraId="3F333721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能够表达自己的观点，并且看到自己的想法所能带来的结果</w:t>
      </w:r>
    </w:p>
    <w:p w14:paraId="566CB17C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旨在实现对他人有益或为他人提供服务的理念，与他人进行一对一的协作工作</w:t>
      </w:r>
    </w:p>
    <w:p w14:paraId="66BE40EB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工作环境友好且无紧张压力，个人观点受到重视，自身努力也能获得心理层面的支撑</w:t>
      </w:r>
    </w:p>
    <w:p w14:paraId="39AB142B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有自己的时间、工作环境，并对工作过程和结果拥有较大的控制权</w:t>
      </w:r>
    </w:p>
    <w:p w14:paraId="35DF36E0">
      <w:pPr>
        <w:ind w:firstLine="480" w:firstLineChars="200"/>
        <w:jc w:val="left"/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该类型的人适宜提出以人为本的问题，或者安排具有多重解释或微妙差异的工作任务，以便于进行深入反思。</w:t>
      </w:r>
    </w:p>
    <w:p w14:paraId="3484AF75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适合的一般职业</w:t>
      </w:r>
    </w:p>
    <w:p w14:paraId="6A015D0A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教育与咨询类，如职业咨询顾问、心理学家、教育顾问、图书管理员、高中或大学教师（英语、艺术、音乐、社会科学）、老师（特殊教育、双语教育、早期教育）、戒毒戒酒中心工作人员、儿童福利顾问、社会工作者（老人与儿童日常护理问题）、家庭教育指导员等；</w:t>
      </w:r>
    </w:p>
    <w:p w14:paraId="70E2B2BA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创造性工作，如艺术家、小说家、设计师、建筑设计师、编辑、剧作家、诗人、艺术指导（杂志）等；</w:t>
      </w:r>
    </w:p>
    <w:p w14:paraId="5A1CE4A7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健康保健类，如保健师、医生、心理健康顾问、语言病理学家/言语病理学家、美容保健医生、饮食学家/营养学家、按摩治疗师等；</w:t>
      </w:r>
    </w:p>
    <w:p w14:paraId="0B1A26FF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社会服务类，如社会服务代理人、热线主持人、调解员、社会科学家等；</w:t>
      </w:r>
    </w:p>
    <w:p w14:paraId="3F59D8F8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商业/管理类，如人力资源管理人员、职业顾问、培训师、市场销售、翻译、组织发展顾问、环境法律师等。</w:t>
      </w:r>
    </w:p>
    <w:p w14:paraId="6D09B0F8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03188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7AC65932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第五部分  团队适配建议</w:t>
            </w:r>
          </w:p>
        </w:tc>
      </w:tr>
    </w:tbl>
    <w:p w14:paraId="478CB6B8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独行者速，众行者远”。多元协作时代，职场生态已从单一技能的比拼转变为性格特质的互补，此时团队适配力决定了竞争力上限！以下关于团队适配报告，将为你定位适配的团队成员类型，帮助你在职场中找到专属生态位。</w:t>
      </w:r>
    </w:p>
    <w:p w14:paraId="5E7012EB">
      <w:pPr>
        <w:pStyle w:val="2"/>
        <w:spacing w:before="231"/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适配类型</w:t>
      </w:r>
      <w:r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：</w:t>
      </w:r>
    </w:p>
    <w:p w14:paraId="330F086B">
      <w:pPr>
        <w:pStyle w:val="2"/>
        <w:spacing w:before="37"/>
        <w:ind w:right="31"/>
        <w:jc w:val="center"/>
        <w:rPr>
          <w:color w:val="000000" w:themeColor="text1"/>
          <w:spacing w:val="2"/>
          <w:sz w:val="24"/>
          <w:szCs w:val="24"/>
          <w14:textFill>
            <w14:solidFill>
              <w14:schemeClr w14:val="tx1"/>
            </w14:solidFill>
          </w14:textFill>
        </w:rPr>
      </w:pPr>
      <w:bookmarkStart w:id="4" w:name="OLE_LINK6"/>
      <w:r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129405" cy="1800225"/>
            <wp:effectExtent l="0" t="0" r="0" b="0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5F7B8174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适配类型1：ENFP</w:t>
      </w:r>
    </w:p>
    <w:p w14:paraId="1B169133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INFJ具有深刻的洞察力和人文关怀，但可能在创造力展现与社交活力上有所局限。ENFP的热情洋溢、创造力和社交能力可激发INFJ的潜在活力，两者在艺术教育、心理咨询等需要创新思维与人文关怀的领域中能形成良好合作。</w:t>
      </w:r>
    </w:p>
    <w:p w14:paraId="6D06162F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适配类型2：INTJ</w:t>
      </w:r>
    </w:p>
    <w:p w14:paraId="3F334E13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INFJ在情感共鸣与战略愿景上表现突出，但可能缺乏系统的战略规划与深度分析能力。INTJ的缜密思维和长远规划能力可以弥补这一不足，为INFJ提供坚实的战略支撑。</w:t>
      </w:r>
    </w:p>
    <w:p w14:paraId="5401C980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适配类型3：ISFJ</w:t>
      </w:r>
    </w:p>
    <w:p w14:paraId="0A3B0926">
      <w:pPr>
        <w:pStyle w:val="2"/>
        <w:spacing w:before="37" w:line="520" w:lineRule="exact"/>
        <w:ind w:right="28" w:firstLine="488" w:firstLineChars="200"/>
        <w:rPr>
          <w:rFonts w:hint="eastAsia"/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INFJ擅长提出创新性理念与战略方向，但可能在执行细节与团队情感维护上需要支持。ISFJ的耐心、细致与共情能力可以确保INFJ的理念得到细致执行，同时营造和谐的工作氛围。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510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3B1C3A6C-6BAF-4544-A89C-1C2342C005A3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2" w:fontKey="{64D99579-B550-47A6-BB5E-910C3E037BA3}"/>
  </w:font>
  <w:font w:name="汉仪雅酷黑 75W">
    <w:panose1 w:val="020B0804020202020204"/>
    <w:charset w:val="86"/>
    <w:family w:val="auto"/>
    <w:pitch w:val="default"/>
    <w:sig w:usb0="A00002FF" w:usb1="28C17CFA" w:usb2="00000016" w:usb3="00000000" w:csb0="0004000F" w:csb1="00000000"/>
    <w:embedRegular r:id="rId3" w:fontKey="{DC61E665-7084-40E6-A6A1-9D881B511F76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7F65DE79-DC43-43E2-996D-363571645F2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C6F943">
    <w:pPr>
      <w:pStyle w:val="3"/>
      <w:jc w:val="center"/>
    </w:pPr>
  </w:p>
  <w:p w14:paraId="19C8E8AC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96833972"/>
      <w:docPartObj>
        <w:docPartGallery w:val="AutoText"/>
      </w:docPartObj>
    </w:sdtPr>
    <w:sdtContent>
      <w:p w14:paraId="42413593">
        <w:pPr>
          <w:pStyle w:val="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7</w:t>
        </w:r>
        <w:r>
          <w:fldChar w:fldCharType="end"/>
        </w:r>
      </w:p>
    </w:sdtContent>
  </w:sdt>
  <w:p w14:paraId="622B46E5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E8CA96">
    <w:pPr>
      <w:pStyle w:val="4"/>
      <w:jc w:val="right"/>
      <w:rPr>
        <w:rFonts w:ascii="黑体" w:hAnsi="黑体" w:eastAsia="黑体" w:cs="黑体"/>
        <w:sz w:val="24"/>
        <w:szCs w:val="4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72B418">
    <w:pPr>
      <w:pStyle w:val="4"/>
      <w:jc w:val="right"/>
      <w:rPr>
        <w:rFonts w:ascii="黑体" w:hAnsi="黑体" w:eastAsia="黑体" w:cs="黑体"/>
        <w:sz w:val="24"/>
        <w:szCs w:val="40"/>
      </w:rPr>
    </w:pPr>
    <w:r>
      <w:rPr>
        <w:rFonts w:ascii="黑体" w:hAnsi="黑体" w:eastAsia="黑体" w:cs="黑体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D79B40"/>
    <w:multiLevelType w:val="singleLevel"/>
    <w:tmpl w:val="ABD79B4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1">
    <w:nsid w:val="DB0C22D4"/>
    <w:multiLevelType w:val="singleLevel"/>
    <w:tmpl w:val="DB0C22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2">
    <w:nsid w:val="F38E8289"/>
    <w:multiLevelType w:val="singleLevel"/>
    <w:tmpl w:val="F38E828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RkMzQ1OGM3MGIxM2I1MDY4Y2IyOTEyMTFhYjZkODgifQ=="/>
  </w:docVars>
  <w:rsids>
    <w:rsidRoot w:val="32F36ACD"/>
    <w:rsid w:val="00112327"/>
    <w:rsid w:val="00147EBB"/>
    <w:rsid w:val="00165F0C"/>
    <w:rsid w:val="001C1E92"/>
    <w:rsid w:val="00270197"/>
    <w:rsid w:val="00333904"/>
    <w:rsid w:val="003456B0"/>
    <w:rsid w:val="003A38CF"/>
    <w:rsid w:val="003B3D7C"/>
    <w:rsid w:val="00443035"/>
    <w:rsid w:val="004C5115"/>
    <w:rsid w:val="004C538E"/>
    <w:rsid w:val="005B55F3"/>
    <w:rsid w:val="00647E5F"/>
    <w:rsid w:val="00664E4C"/>
    <w:rsid w:val="00757680"/>
    <w:rsid w:val="00804E7F"/>
    <w:rsid w:val="00831646"/>
    <w:rsid w:val="008328AD"/>
    <w:rsid w:val="008A1A64"/>
    <w:rsid w:val="008A5FC4"/>
    <w:rsid w:val="00924C02"/>
    <w:rsid w:val="009C31F4"/>
    <w:rsid w:val="00A3098C"/>
    <w:rsid w:val="00A84D29"/>
    <w:rsid w:val="00A92C98"/>
    <w:rsid w:val="00B12278"/>
    <w:rsid w:val="00B574B9"/>
    <w:rsid w:val="00BA4F8F"/>
    <w:rsid w:val="00C23889"/>
    <w:rsid w:val="00C6622B"/>
    <w:rsid w:val="00C74F6D"/>
    <w:rsid w:val="00CE15B5"/>
    <w:rsid w:val="00D53A39"/>
    <w:rsid w:val="00D66907"/>
    <w:rsid w:val="00E44397"/>
    <w:rsid w:val="00E640E5"/>
    <w:rsid w:val="00F27EED"/>
    <w:rsid w:val="00FA3AE8"/>
    <w:rsid w:val="00FB7334"/>
    <w:rsid w:val="00FF5D06"/>
    <w:rsid w:val="025E3DFC"/>
    <w:rsid w:val="06922C70"/>
    <w:rsid w:val="0CD15296"/>
    <w:rsid w:val="0D8B66EE"/>
    <w:rsid w:val="140D5A6F"/>
    <w:rsid w:val="1A9A734F"/>
    <w:rsid w:val="22713352"/>
    <w:rsid w:val="26075908"/>
    <w:rsid w:val="278631DE"/>
    <w:rsid w:val="2FB10ECA"/>
    <w:rsid w:val="32F36ACD"/>
    <w:rsid w:val="347E7C0C"/>
    <w:rsid w:val="4FEE5270"/>
    <w:rsid w:val="552D7546"/>
    <w:rsid w:val="65660AED"/>
    <w:rsid w:val="6BDF6620"/>
    <w:rsid w:val="73187DFB"/>
    <w:rsid w:val="75402CF3"/>
    <w:rsid w:val="77C479AE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18"/>
      <w:szCs w:val="18"/>
      <w:lang w:eastAsia="en-US"/>
    </w:rPr>
  </w:style>
  <w:style w:type="paragraph" w:styleId="3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脚 Char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24"/>
    </w:rPr>
  </w:style>
  <w:style w:type="paragraph" w:styleId="10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3.emf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Administrator\Desktop\&#26609;&#24418;&#2227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1684049856"/>
        <c:axId val="1684046048"/>
      </c:barChart>
      <c:catAx>
        <c:axId val="1684049856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684046048"/>
        <c:crosses val="autoZero"/>
        <c:auto val="1"/>
        <c:lblAlgn val="ctr"/>
        <c:lblOffset val="100"/>
        <c:noMultiLvlLbl val="0"/>
      </c:catAx>
      <c:valAx>
        <c:axId val="1684046048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1684049856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fa055450-8eb0-4b55-9832-9c39f124be95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8C6DF0B-C09E-4293-AB89-B827B677D03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8</Pages>
  <Words>2454</Words>
  <Characters>2493</Characters>
  <Lines>18</Lines>
  <Paragraphs>5</Paragraphs>
  <TotalTime>1</TotalTime>
  <ScaleCrop>false</ScaleCrop>
  <LinksUpToDate>false</LinksUpToDate>
  <CharactersWithSpaces>2504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2026-04-24T02:50:00Z</dcterms:created>
  <dc:creator>张瑞玲</dc:creator>
  <cp:lastModifiedBy>张瑞玲</cp:lastModifiedBy>
  <dcterms:modified xsi:type="dcterms:W3CDTF">2026-04-24T07:07:54Z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8EB78244C14E4D1BA57471481A9DEE22_13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