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57C9" w:rsidRDefault="00A85731">
      <w:pPr>
        <w:spacing w:after="180" w:line="259" w:lineRule="auto"/>
        <w:ind w:left="-288" w:firstLine="0"/>
      </w:pPr>
      <w:r>
        <w:rPr>
          <w:noProof/>
        </w:rPr>
        <w:drawing>
          <wp:inline distT="0" distB="0" distL="0" distR="0">
            <wp:extent cx="2587371" cy="804545"/>
            <wp:effectExtent l="0" t="0" r="0" b="0"/>
            <wp:docPr id="431" name="Picture 431"/>
            <wp:cNvGraphicFramePr/>
            <a:graphic xmlns:a="http://schemas.openxmlformats.org/drawingml/2006/main">
              <a:graphicData uri="http://schemas.openxmlformats.org/drawingml/2006/picture">
                <pic:pic xmlns:pic="http://schemas.openxmlformats.org/drawingml/2006/picture">
                  <pic:nvPicPr>
                    <pic:cNvPr id="431" name="Picture 431"/>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rsidR="005A57C9" w:rsidRDefault="00A85731">
      <w:pPr>
        <w:spacing w:after="156" w:line="259" w:lineRule="auto"/>
        <w:ind w:left="0" w:firstLine="0"/>
      </w:pPr>
      <w:r>
        <w:rPr>
          <w:b/>
          <w:sz w:val="32"/>
        </w:rPr>
        <w:t xml:space="preserve">Packet Tracer - Connect a Wired and Wireless LAN  </w:t>
      </w:r>
    </w:p>
    <w:p w:rsidR="005A57C9" w:rsidRDefault="00A85731">
      <w:pPr>
        <w:pStyle w:val="1"/>
        <w:spacing w:after="0"/>
        <w:ind w:left="-5"/>
      </w:pPr>
      <w:r>
        <w:t xml:space="preserve">Addressing Table </w:t>
      </w:r>
    </w:p>
    <w:tbl>
      <w:tblPr>
        <w:tblStyle w:val="TableGrid"/>
        <w:tblW w:w="9906" w:type="dxa"/>
        <w:tblInd w:w="89" w:type="dxa"/>
        <w:tblCellMar>
          <w:top w:w="84" w:type="dxa"/>
          <w:left w:w="113" w:type="dxa"/>
          <w:bottom w:w="0" w:type="dxa"/>
          <w:right w:w="115" w:type="dxa"/>
        </w:tblCellMar>
        <w:tblLook w:val="04A0" w:firstRow="1" w:lastRow="0" w:firstColumn="1" w:lastColumn="0" w:noHBand="0" w:noVBand="1"/>
        <w:tblDescription w:val="This table shows the addressing for the Device, Interface, IP Address and where the interface is connected to."/>
      </w:tblPr>
      <w:tblGrid>
        <w:gridCol w:w="3331"/>
        <w:gridCol w:w="1980"/>
        <w:gridCol w:w="2430"/>
        <w:gridCol w:w="2165"/>
      </w:tblGrid>
      <w:tr w:rsidR="005A57C9">
        <w:trPr>
          <w:trHeight w:val="531"/>
        </w:trPr>
        <w:tc>
          <w:tcPr>
            <w:tcW w:w="3331"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5A57C9" w:rsidRDefault="00A85731">
            <w:pPr>
              <w:spacing w:after="0" w:line="259" w:lineRule="auto"/>
              <w:ind w:left="0" w:right="3" w:firstLine="0"/>
              <w:jc w:val="center"/>
            </w:pPr>
            <w:r>
              <w:rPr>
                <w:b/>
              </w:rPr>
              <w:t xml:space="preserve">Device </w:t>
            </w:r>
          </w:p>
        </w:tc>
        <w:tc>
          <w:tcPr>
            <w:tcW w:w="198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5A57C9" w:rsidRDefault="00A85731">
            <w:pPr>
              <w:spacing w:after="0" w:line="259" w:lineRule="auto"/>
              <w:ind w:left="0" w:right="4" w:firstLine="0"/>
              <w:jc w:val="center"/>
            </w:pPr>
            <w:r>
              <w:rPr>
                <w:b/>
              </w:rPr>
              <w:t xml:space="preserve">Interface </w:t>
            </w:r>
          </w:p>
        </w:tc>
        <w:tc>
          <w:tcPr>
            <w:tcW w:w="243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5A57C9" w:rsidRDefault="00A85731">
            <w:pPr>
              <w:spacing w:after="0" w:line="259" w:lineRule="auto"/>
              <w:ind w:left="0" w:right="2" w:firstLine="0"/>
              <w:jc w:val="center"/>
            </w:pPr>
            <w:r>
              <w:rPr>
                <w:b/>
              </w:rPr>
              <w:t xml:space="preserve">IP Address </w:t>
            </w:r>
          </w:p>
        </w:tc>
        <w:tc>
          <w:tcPr>
            <w:tcW w:w="2165"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5A57C9" w:rsidRDefault="00A85731">
            <w:pPr>
              <w:spacing w:after="0" w:line="259" w:lineRule="auto"/>
              <w:ind w:left="0" w:right="1" w:firstLine="0"/>
              <w:jc w:val="center"/>
            </w:pPr>
            <w:r>
              <w:rPr>
                <w:b/>
              </w:rPr>
              <w:t xml:space="preserve">Connects To </w:t>
            </w:r>
          </w:p>
        </w:tc>
      </w:tr>
      <w:tr w:rsidR="005A57C9">
        <w:trPr>
          <w:trHeight w:val="388"/>
        </w:trPr>
        <w:tc>
          <w:tcPr>
            <w:tcW w:w="3331" w:type="dxa"/>
            <w:vMerge w:val="restart"/>
            <w:tcBorders>
              <w:top w:val="single" w:sz="2" w:space="0" w:color="000000"/>
              <w:left w:val="single" w:sz="2" w:space="0" w:color="000000"/>
              <w:bottom w:val="single" w:sz="2" w:space="0" w:color="000000"/>
              <w:right w:val="single" w:sz="2" w:space="0" w:color="000000"/>
            </w:tcBorders>
          </w:tcPr>
          <w:p w:rsidR="005A57C9" w:rsidRDefault="00A85731">
            <w:pPr>
              <w:spacing w:after="86" w:line="259" w:lineRule="auto"/>
              <w:ind w:left="2" w:firstLine="0"/>
            </w:pPr>
            <w:r>
              <w:t xml:space="preserve">Cloud </w:t>
            </w:r>
          </w:p>
          <w:p w:rsidR="005A57C9" w:rsidRDefault="00A85731">
            <w:pPr>
              <w:spacing w:after="0" w:line="259" w:lineRule="auto"/>
              <w:ind w:left="2" w:firstLine="0"/>
            </w:pPr>
            <w:r>
              <w:rPr>
                <w:i/>
                <w:color w:val="FFFFFF"/>
                <w:sz w:val="6"/>
              </w:rPr>
              <w:t xml:space="preserve">Cloud </w:t>
            </w:r>
          </w:p>
        </w:tc>
        <w:tc>
          <w:tcPr>
            <w:tcW w:w="198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Eth6 </w:t>
            </w:r>
          </w:p>
        </w:tc>
        <w:tc>
          <w:tcPr>
            <w:tcW w:w="243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N/A </w:t>
            </w:r>
          </w:p>
        </w:tc>
        <w:tc>
          <w:tcPr>
            <w:tcW w:w="2165"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2" w:firstLine="0"/>
            </w:pPr>
            <w:r>
              <w:t xml:space="preserve">F0/0 </w:t>
            </w:r>
          </w:p>
        </w:tc>
      </w:tr>
      <w:tr w:rsidR="005A57C9">
        <w:trPr>
          <w:trHeight w:val="384"/>
        </w:trPr>
        <w:tc>
          <w:tcPr>
            <w:tcW w:w="0" w:type="auto"/>
            <w:vMerge/>
            <w:tcBorders>
              <w:top w:val="nil"/>
              <w:left w:val="single" w:sz="2" w:space="0" w:color="000000"/>
              <w:bottom w:val="single" w:sz="2" w:space="0" w:color="000000"/>
              <w:right w:val="single" w:sz="2" w:space="0" w:color="000000"/>
            </w:tcBorders>
          </w:tcPr>
          <w:p w:rsidR="005A57C9" w:rsidRDefault="005A57C9">
            <w:pPr>
              <w:spacing w:after="160" w:line="259" w:lineRule="auto"/>
              <w:ind w:left="0" w:firstLine="0"/>
            </w:pPr>
          </w:p>
        </w:tc>
        <w:tc>
          <w:tcPr>
            <w:tcW w:w="198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Coax7 </w:t>
            </w:r>
          </w:p>
        </w:tc>
        <w:tc>
          <w:tcPr>
            <w:tcW w:w="243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N/A </w:t>
            </w:r>
          </w:p>
        </w:tc>
        <w:tc>
          <w:tcPr>
            <w:tcW w:w="2165"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2" w:firstLine="0"/>
            </w:pPr>
            <w:r>
              <w:t xml:space="preserve">Port0 </w:t>
            </w:r>
          </w:p>
        </w:tc>
      </w:tr>
      <w:tr w:rsidR="005A57C9">
        <w:trPr>
          <w:trHeight w:val="382"/>
        </w:trPr>
        <w:tc>
          <w:tcPr>
            <w:tcW w:w="3331" w:type="dxa"/>
            <w:vMerge w:val="restart"/>
            <w:tcBorders>
              <w:top w:val="single" w:sz="2" w:space="0" w:color="000000"/>
              <w:left w:val="single" w:sz="2" w:space="0" w:color="000000"/>
              <w:bottom w:val="single" w:sz="2" w:space="0" w:color="000000"/>
              <w:right w:val="single" w:sz="2" w:space="0" w:color="000000"/>
            </w:tcBorders>
          </w:tcPr>
          <w:p w:rsidR="005A57C9" w:rsidRDefault="00A85731">
            <w:pPr>
              <w:spacing w:after="84" w:line="259" w:lineRule="auto"/>
              <w:ind w:left="2" w:firstLine="0"/>
            </w:pPr>
            <w:r>
              <w:t xml:space="preserve">Cable Modem </w:t>
            </w:r>
          </w:p>
          <w:p w:rsidR="005A57C9" w:rsidRDefault="00A85731">
            <w:pPr>
              <w:spacing w:after="0" w:line="259" w:lineRule="auto"/>
              <w:ind w:left="2" w:firstLine="0"/>
            </w:pPr>
            <w:r>
              <w:rPr>
                <w:i/>
                <w:color w:val="FFFFFF"/>
                <w:sz w:val="6"/>
              </w:rPr>
              <w:t xml:space="preserve">Cable Modem </w:t>
            </w:r>
          </w:p>
        </w:tc>
        <w:tc>
          <w:tcPr>
            <w:tcW w:w="198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Port0 </w:t>
            </w:r>
          </w:p>
        </w:tc>
        <w:tc>
          <w:tcPr>
            <w:tcW w:w="243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N/A </w:t>
            </w:r>
          </w:p>
        </w:tc>
        <w:tc>
          <w:tcPr>
            <w:tcW w:w="2165"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2" w:firstLine="0"/>
            </w:pPr>
            <w:r>
              <w:t xml:space="preserve">Coax7 </w:t>
            </w:r>
          </w:p>
        </w:tc>
      </w:tr>
      <w:tr w:rsidR="005A57C9">
        <w:trPr>
          <w:trHeight w:val="385"/>
        </w:trPr>
        <w:tc>
          <w:tcPr>
            <w:tcW w:w="0" w:type="auto"/>
            <w:vMerge/>
            <w:tcBorders>
              <w:top w:val="nil"/>
              <w:left w:val="single" w:sz="2" w:space="0" w:color="000000"/>
              <w:bottom w:val="single" w:sz="2" w:space="0" w:color="000000"/>
              <w:right w:val="single" w:sz="2" w:space="0" w:color="000000"/>
            </w:tcBorders>
          </w:tcPr>
          <w:p w:rsidR="005A57C9" w:rsidRDefault="005A57C9">
            <w:pPr>
              <w:spacing w:after="160" w:line="259" w:lineRule="auto"/>
              <w:ind w:left="0" w:firstLine="0"/>
            </w:pPr>
          </w:p>
        </w:tc>
        <w:tc>
          <w:tcPr>
            <w:tcW w:w="198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Port1 </w:t>
            </w:r>
          </w:p>
        </w:tc>
        <w:tc>
          <w:tcPr>
            <w:tcW w:w="243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N/A </w:t>
            </w:r>
          </w:p>
        </w:tc>
        <w:tc>
          <w:tcPr>
            <w:tcW w:w="2165"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2" w:firstLine="0"/>
            </w:pPr>
            <w:r>
              <w:t xml:space="preserve">Internet </w:t>
            </w:r>
          </w:p>
        </w:tc>
      </w:tr>
      <w:tr w:rsidR="005A57C9">
        <w:trPr>
          <w:trHeight w:val="382"/>
        </w:trPr>
        <w:tc>
          <w:tcPr>
            <w:tcW w:w="3331" w:type="dxa"/>
            <w:vMerge w:val="restart"/>
            <w:tcBorders>
              <w:top w:val="single" w:sz="2" w:space="0" w:color="000000"/>
              <w:left w:val="single" w:sz="2" w:space="0" w:color="000000"/>
              <w:bottom w:val="single" w:sz="2" w:space="0" w:color="000000"/>
              <w:right w:val="single" w:sz="2" w:space="0" w:color="000000"/>
            </w:tcBorders>
          </w:tcPr>
          <w:p w:rsidR="005A57C9" w:rsidRDefault="00A85731">
            <w:pPr>
              <w:spacing w:after="86" w:line="259" w:lineRule="auto"/>
              <w:ind w:left="2" w:firstLine="0"/>
            </w:pPr>
            <w:r>
              <w:t xml:space="preserve">Router0 </w:t>
            </w:r>
          </w:p>
          <w:p w:rsidR="005A57C9" w:rsidRDefault="00A85731">
            <w:pPr>
              <w:spacing w:after="307" w:line="259" w:lineRule="auto"/>
              <w:ind w:left="2" w:firstLine="0"/>
            </w:pPr>
            <w:r>
              <w:rPr>
                <w:i/>
                <w:color w:val="FFFFFF"/>
                <w:sz w:val="6"/>
              </w:rPr>
              <w:t xml:space="preserve">Router0 </w:t>
            </w:r>
          </w:p>
          <w:p w:rsidR="005A57C9" w:rsidRDefault="00A85731">
            <w:pPr>
              <w:spacing w:after="309" w:line="259" w:lineRule="auto"/>
              <w:ind w:left="2" w:firstLine="0"/>
            </w:pPr>
            <w:r>
              <w:rPr>
                <w:i/>
                <w:color w:val="FFFFFF"/>
                <w:sz w:val="6"/>
              </w:rPr>
              <w:t xml:space="preserve">Router0 </w:t>
            </w:r>
          </w:p>
          <w:p w:rsidR="005A57C9" w:rsidRDefault="00A85731">
            <w:pPr>
              <w:spacing w:after="0" w:line="259" w:lineRule="auto"/>
              <w:ind w:left="2" w:firstLine="0"/>
            </w:pPr>
            <w:r>
              <w:rPr>
                <w:i/>
                <w:color w:val="FFFFFF"/>
                <w:sz w:val="6"/>
              </w:rPr>
              <w:t xml:space="preserve">Router0 </w:t>
            </w:r>
          </w:p>
        </w:tc>
        <w:tc>
          <w:tcPr>
            <w:tcW w:w="198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Console </w:t>
            </w:r>
          </w:p>
        </w:tc>
        <w:tc>
          <w:tcPr>
            <w:tcW w:w="243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N/A </w:t>
            </w:r>
          </w:p>
        </w:tc>
        <w:tc>
          <w:tcPr>
            <w:tcW w:w="2165"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2" w:firstLine="0"/>
            </w:pPr>
            <w:r>
              <w:t xml:space="preserve">RS232 </w:t>
            </w:r>
          </w:p>
        </w:tc>
      </w:tr>
      <w:tr w:rsidR="005A57C9">
        <w:trPr>
          <w:trHeight w:val="384"/>
        </w:trPr>
        <w:tc>
          <w:tcPr>
            <w:tcW w:w="0" w:type="auto"/>
            <w:vMerge/>
            <w:tcBorders>
              <w:top w:val="nil"/>
              <w:left w:val="single" w:sz="2" w:space="0" w:color="000000"/>
              <w:bottom w:val="nil"/>
              <w:right w:val="single" w:sz="2" w:space="0" w:color="000000"/>
            </w:tcBorders>
          </w:tcPr>
          <w:p w:rsidR="005A57C9" w:rsidRDefault="005A57C9">
            <w:pPr>
              <w:spacing w:after="160" w:line="259" w:lineRule="auto"/>
              <w:ind w:left="0" w:firstLine="0"/>
            </w:pPr>
          </w:p>
        </w:tc>
        <w:tc>
          <w:tcPr>
            <w:tcW w:w="198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F0/0 </w:t>
            </w:r>
          </w:p>
        </w:tc>
        <w:tc>
          <w:tcPr>
            <w:tcW w:w="243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192.168.2.1/24 </w:t>
            </w:r>
          </w:p>
        </w:tc>
        <w:tc>
          <w:tcPr>
            <w:tcW w:w="2165"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2" w:firstLine="0"/>
            </w:pPr>
            <w:r>
              <w:t xml:space="preserve">Eth6 </w:t>
            </w:r>
          </w:p>
        </w:tc>
      </w:tr>
      <w:tr w:rsidR="005A57C9">
        <w:trPr>
          <w:trHeight w:val="384"/>
        </w:trPr>
        <w:tc>
          <w:tcPr>
            <w:tcW w:w="0" w:type="auto"/>
            <w:vMerge/>
            <w:tcBorders>
              <w:top w:val="nil"/>
              <w:left w:val="single" w:sz="2" w:space="0" w:color="000000"/>
              <w:bottom w:val="nil"/>
              <w:right w:val="single" w:sz="2" w:space="0" w:color="000000"/>
            </w:tcBorders>
          </w:tcPr>
          <w:p w:rsidR="005A57C9" w:rsidRDefault="005A57C9">
            <w:pPr>
              <w:spacing w:after="160" w:line="259" w:lineRule="auto"/>
              <w:ind w:left="0" w:firstLine="0"/>
            </w:pPr>
          </w:p>
        </w:tc>
        <w:tc>
          <w:tcPr>
            <w:tcW w:w="198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F0/1 </w:t>
            </w:r>
          </w:p>
        </w:tc>
        <w:tc>
          <w:tcPr>
            <w:tcW w:w="243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10.0.0.1/24 </w:t>
            </w:r>
          </w:p>
        </w:tc>
        <w:tc>
          <w:tcPr>
            <w:tcW w:w="2165"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2" w:firstLine="0"/>
            </w:pPr>
            <w:r>
              <w:t xml:space="preserve">F0 </w:t>
            </w:r>
          </w:p>
        </w:tc>
      </w:tr>
      <w:tr w:rsidR="005A57C9">
        <w:trPr>
          <w:trHeight w:val="382"/>
        </w:trPr>
        <w:tc>
          <w:tcPr>
            <w:tcW w:w="0" w:type="auto"/>
            <w:vMerge/>
            <w:tcBorders>
              <w:top w:val="nil"/>
              <w:left w:val="single" w:sz="2" w:space="0" w:color="000000"/>
              <w:bottom w:val="single" w:sz="2" w:space="0" w:color="000000"/>
              <w:right w:val="single" w:sz="2" w:space="0" w:color="000000"/>
            </w:tcBorders>
          </w:tcPr>
          <w:p w:rsidR="005A57C9" w:rsidRDefault="005A57C9">
            <w:pPr>
              <w:spacing w:after="160" w:line="259" w:lineRule="auto"/>
              <w:ind w:left="0" w:firstLine="0"/>
            </w:pPr>
          </w:p>
        </w:tc>
        <w:tc>
          <w:tcPr>
            <w:tcW w:w="198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Ser0/0/0 </w:t>
            </w:r>
          </w:p>
        </w:tc>
        <w:tc>
          <w:tcPr>
            <w:tcW w:w="243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172.31.0.1/24 </w:t>
            </w:r>
          </w:p>
        </w:tc>
        <w:tc>
          <w:tcPr>
            <w:tcW w:w="2165"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2" w:firstLine="0"/>
            </w:pPr>
            <w:r>
              <w:t xml:space="preserve">Ser0/0 </w:t>
            </w:r>
          </w:p>
        </w:tc>
      </w:tr>
      <w:tr w:rsidR="005A57C9">
        <w:trPr>
          <w:trHeight w:val="384"/>
        </w:trPr>
        <w:tc>
          <w:tcPr>
            <w:tcW w:w="3331" w:type="dxa"/>
            <w:vMerge w:val="restart"/>
            <w:tcBorders>
              <w:top w:val="single" w:sz="2" w:space="0" w:color="000000"/>
              <w:left w:val="single" w:sz="2" w:space="0" w:color="000000"/>
              <w:bottom w:val="single" w:sz="2" w:space="0" w:color="000000"/>
              <w:right w:val="single" w:sz="2" w:space="0" w:color="000000"/>
            </w:tcBorders>
          </w:tcPr>
          <w:p w:rsidR="005A57C9" w:rsidRDefault="00A85731">
            <w:pPr>
              <w:spacing w:after="86" w:line="259" w:lineRule="auto"/>
              <w:ind w:left="2" w:firstLine="0"/>
            </w:pPr>
            <w:r>
              <w:t xml:space="preserve">Router1 </w:t>
            </w:r>
          </w:p>
          <w:p w:rsidR="005A57C9" w:rsidRDefault="00A85731">
            <w:pPr>
              <w:spacing w:after="0" w:line="259" w:lineRule="auto"/>
              <w:ind w:left="2" w:firstLine="0"/>
            </w:pPr>
            <w:r>
              <w:rPr>
                <w:i/>
                <w:color w:val="FFFFFF"/>
                <w:sz w:val="6"/>
              </w:rPr>
              <w:t xml:space="preserve">Router1 </w:t>
            </w:r>
          </w:p>
        </w:tc>
        <w:tc>
          <w:tcPr>
            <w:tcW w:w="198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Ser0/0 </w:t>
            </w:r>
          </w:p>
        </w:tc>
        <w:tc>
          <w:tcPr>
            <w:tcW w:w="243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172.31.0.2/24 </w:t>
            </w:r>
          </w:p>
        </w:tc>
        <w:tc>
          <w:tcPr>
            <w:tcW w:w="2165"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2" w:firstLine="0"/>
            </w:pPr>
            <w:r>
              <w:t xml:space="preserve">Ser0/0/0 </w:t>
            </w:r>
          </w:p>
        </w:tc>
      </w:tr>
      <w:tr w:rsidR="005A57C9">
        <w:trPr>
          <w:trHeight w:val="382"/>
        </w:trPr>
        <w:tc>
          <w:tcPr>
            <w:tcW w:w="0" w:type="auto"/>
            <w:vMerge/>
            <w:tcBorders>
              <w:top w:val="nil"/>
              <w:left w:val="single" w:sz="2" w:space="0" w:color="000000"/>
              <w:bottom w:val="single" w:sz="2" w:space="0" w:color="000000"/>
              <w:right w:val="single" w:sz="2" w:space="0" w:color="000000"/>
            </w:tcBorders>
          </w:tcPr>
          <w:p w:rsidR="005A57C9" w:rsidRDefault="005A57C9">
            <w:pPr>
              <w:spacing w:after="160" w:line="259" w:lineRule="auto"/>
              <w:ind w:left="0" w:firstLine="0"/>
            </w:pPr>
          </w:p>
        </w:tc>
        <w:tc>
          <w:tcPr>
            <w:tcW w:w="198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F1/0 </w:t>
            </w:r>
          </w:p>
        </w:tc>
        <w:tc>
          <w:tcPr>
            <w:tcW w:w="243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172.16.0.1/24 </w:t>
            </w:r>
          </w:p>
        </w:tc>
        <w:tc>
          <w:tcPr>
            <w:tcW w:w="2165"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2" w:firstLine="0"/>
            </w:pPr>
            <w:r>
              <w:t xml:space="preserve">F0/1 </w:t>
            </w:r>
          </w:p>
        </w:tc>
      </w:tr>
      <w:tr w:rsidR="005A57C9">
        <w:trPr>
          <w:trHeight w:val="384"/>
        </w:trPr>
        <w:tc>
          <w:tcPr>
            <w:tcW w:w="3331" w:type="dxa"/>
            <w:vMerge w:val="restart"/>
            <w:tcBorders>
              <w:top w:val="single" w:sz="2" w:space="0" w:color="000000"/>
              <w:left w:val="single" w:sz="2" w:space="0" w:color="000000"/>
              <w:bottom w:val="single" w:sz="2" w:space="0" w:color="000000"/>
              <w:right w:val="single" w:sz="2" w:space="0" w:color="000000"/>
            </w:tcBorders>
          </w:tcPr>
          <w:p w:rsidR="005A57C9" w:rsidRDefault="00A85731">
            <w:pPr>
              <w:spacing w:after="86" w:line="259" w:lineRule="auto"/>
              <w:ind w:left="2" w:firstLine="0"/>
            </w:pPr>
            <w:proofErr w:type="spellStart"/>
            <w:r>
              <w:t>WirelessRouter</w:t>
            </w:r>
            <w:proofErr w:type="spellEnd"/>
            <w:r>
              <w:t xml:space="preserve"> </w:t>
            </w:r>
          </w:p>
          <w:p w:rsidR="005A57C9" w:rsidRDefault="00A85731">
            <w:pPr>
              <w:spacing w:after="0" w:line="259" w:lineRule="auto"/>
              <w:ind w:left="2" w:firstLine="0"/>
            </w:pPr>
            <w:proofErr w:type="spellStart"/>
            <w:r>
              <w:rPr>
                <w:i/>
                <w:color w:val="FFFFFF"/>
                <w:sz w:val="6"/>
              </w:rPr>
              <w:t>WirelessRouter</w:t>
            </w:r>
            <w:proofErr w:type="spellEnd"/>
            <w:r>
              <w:rPr>
                <w:i/>
                <w:color w:val="FFFFFF"/>
                <w:sz w:val="6"/>
              </w:rPr>
              <w:t xml:space="preserve"> </w:t>
            </w:r>
          </w:p>
        </w:tc>
        <w:tc>
          <w:tcPr>
            <w:tcW w:w="198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Internet </w:t>
            </w:r>
          </w:p>
        </w:tc>
        <w:tc>
          <w:tcPr>
            <w:tcW w:w="243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192.168.2.2/24 </w:t>
            </w:r>
          </w:p>
        </w:tc>
        <w:tc>
          <w:tcPr>
            <w:tcW w:w="2165"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2" w:firstLine="0"/>
            </w:pPr>
            <w:r>
              <w:t xml:space="preserve">Port 1 </w:t>
            </w:r>
          </w:p>
        </w:tc>
      </w:tr>
      <w:tr w:rsidR="005A57C9">
        <w:trPr>
          <w:trHeight w:val="382"/>
        </w:trPr>
        <w:tc>
          <w:tcPr>
            <w:tcW w:w="0" w:type="auto"/>
            <w:vMerge/>
            <w:tcBorders>
              <w:top w:val="nil"/>
              <w:left w:val="single" w:sz="2" w:space="0" w:color="000000"/>
              <w:bottom w:val="single" w:sz="2" w:space="0" w:color="000000"/>
              <w:right w:val="single" w:sz="2" w:space="0" w:color="000000"/>
            </w:tcBorders>
          </w:tcPr>
          <w:p w:rsidR="005A57C9" w:rsidRDefault="005A57C9">
            <w:pPr>
              <w:spacing w:after="160" w:line="259" w:lineRule="auto"/>
              <w:ind w:left="0" w:firstLine="0"/>
            </w:pPr>
          </w:p>
        </w:tc>
        <w:tc>
          <w:tcPr>
            <w:tcW w:w="198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Eth1 </w:t>
            </w:r>
          </w:p>
        </w:tc>
        <w:tc>
          <w:tcPr>
            <w:tcW w:w="243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192.168.1.1 </w:t>
            </w:r>
          </w:p>
        </w:tc>
        <w:tc>
          <w:tcPr>
            <w:tcW w:w="2165"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2" w:firstLine="0"/>
            </w:pPr>
            <w:r>
              <w:t xml:space="preserve">F0 </w:t>
            </w:r>
          </w:p>
        </w:tc>
      </w:tr>
      <w:tr w:rsidR="005A57C9">
        <w:trPr>
          <w:trHeight w:val="384"/>
        </w:trPr>
        <w:tc>
          <w:tcPr>
            <w:tcW w:w="3331"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2" w:firstLine="0"/>
            </w:pPr>
            <w:r>
              <w:t xml:space="preserve">Family PC </w:t>
            </w:r>
          </w:p>
        </w:tc>
        <w:tc>
          <w:tcPr>
            <w:tcW w:w="198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F0 </w:t>
            </w:r>
          </w:p>
        </w:tc>
        <w:tc>
          <w:tcPr>
            <w:tcW w:w="243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192.168.1.102 </w:t>
            </w:r>
          </w:p>
        </w:tc>
        <w:tc>
          <w:tcPr>
            <w:tcW w:w="2165"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2" w:firstLine="0"/>
            </w:pPr>
            <w:r>
              <w:t xml:space="preserve">Eth1 </w:t>
            </w:r>
          </w:p>
        </w:tc>
      </w:tr>
      <w:tr w:rsidR="005A57C9">
        <w:trPr>
          <w:trHeight w:val="384"/>
        </w:trPr>
        <w:tc>
          <w:tcPr>
            <w:tcW w:w="3331"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2" w:firstLine="0"/>
            </w:pPr>
            <w:r>
              <w:t xml:space="preserve">Switch </w:t>
            </w:r>
          </w:p>
        </w:tc>
        <w:tc>
          <w:tcPr>
            <w:tcW w:w="198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F0/1 </w:t>
            </w:r>
          </w:p>
        </w:tc>
        <w:tc>
          <w:tcPr>
            <w:tcW w:w="243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172.16.0.2 </w:t>
            </w:r>
          </w:p>
        </w:tc>
        <w:tc>
          <w:tcPr>
            <w:tcW w:w="2165"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2" w:firstLine="0"/>
            </w:pPr>
            <w:r>
              <w:t xml:space="preserve">F1/0 </w:t>
            </w:r>
          </w:p>
        </w:tc>
      </w:tr>
      <w:tr w:rsidR="005A57C9">
        <w:trPr>
          <w:trHeight w:val="382"/>
        </w:trPr>
        <w:tc>
          <w:tcPr>
            <w:tcW w:w="3331"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2" w:firstLine="0"/>
            </w:pPr>
            <w:proofErr w:type="spellStart"/>
            <w:r>
              <w:t>Netacad.pka</w:t>
            </w:r>
            <w:proofErr w:type="spellEnd"/>
            <w:r>
              <w:t xml:space="preserve"> </w:t>
            </w:r>
          </w:p>
        </w:tc>
        <w:tc>
          <w:tcPr>
            <w:tcW w:w="198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F0 </w:t>
            </w:r>
          </w:p>
        </w:tc>
        <w:tc>
          <w:tcPr>
            <w:tcW w:w="243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10.0.0.254 </w:t>
            </w:r>
          </w:p>
        </w:tc>
        <w:tc>
          <w:tcPr>
            <w:tcW w:w="2165"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2" w:firstLine="0"/>
            </w:pPr>
            <w:r>
              <w:t xml:space="preserve">F0/1 </w:t>
            </w:r>
          </w:p>
        </w:tc>
      </w:tr>
      <w:tr w:rsidR="005A57C9">
        <w:trPr>
          <w:trHeight w:val="384"/>
        </w:trPr>
        <w:tc>
          <w:tcPr>
            <w:tcW w:w="3331"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2" w:firstLine="0"/>
            </w:pPr>
            <w:r>
              <w:t xml:space="preserve">Configuration Terminal </w:t>
            </w:r>
          </w:p>
        </w:tc>
        <w:tc>
          <w:tcPr>
            <w:tcW w:w="198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RS232 </w:t>
            </w:r>
          </w:p>
        </w:tc>
        <w:tc>
          <w:tcPr>
            <w:tcW w:w="2430"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0" w:firstLine="0"/>
            </w:pPr>
            <w:r>
              <w:t xml:space="preserve">N/A </w:t>
            </w:r>
          </w:p>
        </w:tc>
        <w:tc>
          <w:tcPr>
            <w:tcW w:w="2165" w:type="dxa"/>
            <w:tcBorders>
              <w:top w:val="single" w:sz="2" w:space="0" w:color="000000"/>
              <w:left w:val="single" w:sz="2" w:space="0" w:color="000000"/>
              <w:bottom w:val="single" w:sz="2" w:space="0" w:color="000000"/>
              <w:right w:val="single" w:sz="2" w:space="0" w:color="000000"/>
            </w:tcBorders>
          </w:tcPr>
          <w:p w:rsidR="005A57C9" w:rsidRDefault="00A85731">
            <w:pPr>
              <w:spacing w:after="0" w:line="259" w:lineRule="auto"/>
              <w:ind w:left="2" w:firstLine="0"/>
            </w:pPr>
            <w:r>
              <w:t xml:space="preserve">Console </w:t>
            </w:r>
          </w:p>
        </w:tc>
      </w:tr>
    </w:tbl>
    <w:p w:rsidR="005A57C9" w:rsidRDefault="00A85731">
      <w:pPr>
        <w:pStyle w:val="1"/>
        <w:spacing w:after="38"/>
        <w:ind w:left="-5"/>
      </w:pPr>
      <w:r>
        <w:t xml:space="preserve">Objectives </w:t>
      </w:r>
    </w:p>
    <w:p w:rsidR="005A57C9" w:rsidRDefault="00A85731">
      <w:pPr>
        <w:spacing w:after="103" w:line="259" w:lineRule="auto"/>
        <w:ind w:left="355"/>
      </w:pPr>
      <w:r>
        <w:rPr>
          <w:b/>
        </w:rPr>
        <w:t xml:space="preserve">Part 1: Connect to the Cloud </w:t>
      </w:r>
    </w:p>
    <w:p w:rsidR="005A57C9" w:rsidRDefault="00A85731">
      <w:pPr>
        <w:spacing w:after="103" w:line="259" w:lineRule="auto"/>
        <w:ind w:left="355"/>
      </w:pPr>
      <w:r>
        <w:rPr>
          <w:b/>
        </w:rPr>
        <w:t xml:space="preserve">Part 2: Connect Router0 </w:t>
      </w:r>
    </w:p>
    <w:p w:rsidR="005A57C9" w:rsidRDefault="00A85731">
      <w:pPr>
        <w:spacing w:after="103" w:line="259" w:lineRule="auto"/>
        <w:ind w:left="355"/>
      </w:pPr>
      <w:r>
        <w:rPr>
          <w:b/>
        </w:rPr>
        <w:t xml:space="preserve">Part 3: Connect Remaining Devices </w:t>
      </w:r>
    </w:p>
    <w:p w:rsidR="005A57C9" w:rsidRDefault="00A85731">
      <w:pPr>
        <w:spacing w:after="103" w:line="259" w:lineRule="auto"/>
        <w:ind w:left="355"/>
      </w:pPr>
      <w:r>
        <w:rPr>
          <w:b/>
        </w:rPr>
        <w:t xml:space="preserve">Part 4: Verify Connections </w:t>
      </w:r>
    </w:p>
    <w:p w:rsidR="005A57C9" w:rsidRDefault="00A85731">
      <w:pPr>
        <w:spacing w:after="281" w:line="259" w:lineRule="auto"/>
        <w:ind w:left="355"/>
      </w:pPr>
      <w:r>
        <w:rPr>
          <w:b/>
        </w:rPr>
        <w:t xml:space="preserve">Part 5: Examine the Physical Topology </w:t>
      </w:r>
    </w:p>
    <w:p w:rsidR="005A57C9" w:rsidRDefault="00A85731">
      <w:pPr>
        <w:pStyle w:val="1"/>
        <w:spacing w:after="38"/>
        <w:ind w:left="-5"/>
      </w:pPr>
      <w:r>
        <w:lastRenderedPageBreak/>
        <w:t xml:space="preserve">Background </w:t>
      </w:r>
    </w:p>
    <w:p w:rsidR="005A57C9" w:rsidRDefault="00A85731">
      <w:pPr>
        <w:ind w:left="355"/>
      </w:pPr>
      <w:r>
        <w:t>When working in Packet Tracer (a lab environment or a corporate setting), you should kn</w:t>
      </w:r>
      <w:r>
        <w:t>ow how to select the appropriate cable and how to properly connect devices. This activity will examine device configurations in Packet Tracer, selecting the proper cable based on the configuration, and connecting the devices. This activity will also explor</w:t>
      </w:r>
      <w:r>
        <w:t xml:space="preserve">e the physical view of the network in Packet Tracer. </w:t>
      </w:r>
    </w:p>
    <w:p w:rsidR="005A57C9" w:rsidRDefault="00A85731">
      <w:pPr>
        <w:pStyle w:val="1"/>
        <w:ind w:left="-5"/>
      </w:pPr>
      <w:r>
        <w:t xml:space="preserve">Instructions Part 1: Connect to the Cloud </w:t>
      </w:r>
    </w:p>
    <w:p w:rsidR="005A57C9" w:rsidRDefault="00A85731">
      <w:pPr>
        <w:spacing w:after="80" w:line="259" w:lineRule="auto"/>
        <w:ind w:left="-5"/>
      </w:pPr>
      <w:r>
        <w:rPr>
          <w:b/>
          <w:sz w:val="22"/>
        </w:rPr>
        <w:t xml:space="preserve">Step 1: Connect the cloud to Router0. </w:t>
      </w:r>
    </w:p>
    <w:p w:rsidR="005A57C9" w:rsidRDefault="00A85731">
      <w:pPr>
        <w:numPr>
          <w:ilvl w:val="0"/>
          <w:numId w:val="1"/>
        </w:numPr>
        <w:ind w:right="62" w:hanging="360"/>
      </w:pPr>
      <w:r>
        <w:t xml:space="preserve">At the bottom left, click the orange lightning icon to open the available </w:t>
      </w:r>
      <w:r>
        <w:rPr>
          <w:b/>
        </w:rPr>
        <w:t>Connections</w:t>
      </w:r>
      <w:r>
        <w:t xml:space="preserve">. </w:t>
      </w:r>
    </w:p>
    <w:p w:rsidR="005A57C9" w:rsidRDefault="00A85731">
      <w:pPr>
        <w:numPr>
          <w:ilvl w:val="0"/>
          <w:numId w:val="1"/>
        </w:numPr>
        <w:spacing w:after="259" w:line="241" w:lineRule="auto"/>
        <w:ind w:right="62" w:hanging="360"/>
      </w:pPr>
      <w:r>
        <w:t xml:space="preserve">Choose the correct cable to connect </w:t>
      </w:r>
      <w:r>
        <w:rPr>
          <w:b/>
        </w:rPr>
        <w:t>Router0 F0/0</w:t>
      </w:r>
      <w:r>
        <w:t xml:space="preserve"> to </w:t>
      </w:r>
      <w:r>
        <w:rPr>
          <w:b/>
        </w:rPr>
        <w:t>Cloud Eth6</w:t>
      </w:r>
      <w:r>
        <w:t xml:space="preserve">. </w:t>
      </w:r>
      <w:r>
        <w:rPr>
          <w:b/>
        </w:rPr>
        <w:t>Cloud</w:t>
      </w:r>
      <w:r>
        <w:t xml:space="preserve"> is a type of switch, so use a </w:t>
      </w:r>
      <w:r>
        <w:rPr>
          <w:b/>
        </w:rPr>
        <w:t>Copper Straight-Through</w:t>
      </w:r>
      <w:r>
        <w:t xml:space="preserve"> </w:t>
      </w:r>
      <w:r>
        <w:t xml:space="preserve">connection. If you attached the correct cable, the link lights on the cable turn green. </w:t>
      </w:r>
    </w:p>
    <w:p w:rsidR="005A57C9" w:rsidRDefault="00A85731">
      <w:pPr>
        <w:spacing w:after="80" w:line="259" w:lineRule="auto"/>
        <w:ind w:left="-5"/>
      </w:pPr>
      <w:r>
        <w:rPr>
          <w:b/>
          <w:sz w:val="22"/>
        </w:rPr>
        <w:t xml:space="preserve">Step 2: Connect the cloud to Cable Modem. </w:t>
      </w:r>
    </w:p>
    <w:p w:rsidR="005A57C9" w:rsidRDefault="00A85731">
      <w:pPr>
        <w:ind w:left="355"/>
      </w:pPr>
      <w:r>
        <w:t xml:space="preserve">Choose the correct cable to connect </w:t>
      </w:r>
      <w:r>
        <w:rPr>
          <w:b/>
        </w:rPr>
        <w:t>Cloud Coax7</w:t>
      </w:r>
      <w:r>
        <w:t xml:space="preserve"> to </w:t>
      </w:r>
      <w:r>
        <w:rPr>
          <w:b/>
        </w:rPr>
        <w:t>Modem Port0</w:t>
      </w:r>
      <w:r>
        <w:t xml:space="preserve">.  </w:t>
      </w:r>
    </w:p>
    <w:p w:rsidR="005A57C9" w:rsidRDefault="00A85731">
      <w:pPr>
        <w:spacing w:after="288"/>
        <w:ind w:left="355"/>
      </w:pPr>
      <w:r>
        <w:t xml:space="preserve">If you attached the correct cable, the link lights on the </w:t>
      </w:r>
      <w:r>
        <w:t xml:space="preserve">cable turn green. </w:t>
      </w:r>
    </w:p>
    <w:p w:rsidR="005A57C9" w:rsidRDefault="00A85731">
      <w:pPr>
        <w:pStyle w:val="1"/>
        <w:ind w:left="-5"/>
      </w:pPr>
      <w:r>
        <w:t xml:space="preserve">Part 2: Connect Router0 </w:t>
      </w:r>
    </w:p>
    <w:p w:rsidR="005A57C9" w:rsidRDefault="00A85731">
      <w:pPr>
        <w:spacing w:after="80" w:line="259" w:lineRule="auto"/>
        <w:ind w:left="-5"/>
      </w:pPr>
      <w:r>
        <w:rPr>
          <w:b/>
          <w:sz w:val="22"/>
        </w:rPr>
        <w:t xml:space="preserve">Step 1: Connect Router0 to Router1. </w:t>
      </w:r>
    </w:p>
    <w:p w:rsidR="005A57C9" w:rsidRDefault="00A85731">
      <w:pPr>
        <w:ind w:left="355"/>
      </w:pPr>
      <w:r>
        <w:t xml:space="preserve">Choose the correct cable to connect </w:t>
      </w:r>
      <w:r>
        <w:rPr>
          <w:b/>
        </w:rPr>
        <w:t>Router0 Ser0/0/0</w:t>
      </w:r>
      <w:r>
        <w:t xml:space="preserve"> to </w:t>
      </w:r>
      <w:r>
        <w:rPr>
          <w:b/>
        </w:rPr>
        <w:t>Router1 Ser0/0</w:t>
      </w:r>
      <w:r>
        <w:t xml:space="preserve">. Use one of the available </w:t>
      </w:r>
      <w:r>
        <w:rPr>
          <w:b/>
        </w:rPr>
        <w:t>Serial</w:t>
      </w:r>
      <w:r>
        <w:t xml:space="preserve"> cables.  </w:t>
      </w:r>
    </w:p>
    <w:p w:rsidR="005A57C9" w:rsidRDefault="00A85731">
      <w:pPr>
        <w:spacing w:after="250"/>
        <w:ind w:left="355"/>
      </w:pPr>
      <w:r>
        <w:t>If you attached the correct cable, the link lights on the cab</w:t>
      </w:r>
      <w:r>
        <w:t xml:space="preserve">le turn green. </w:t>
      </w:r>
    </w:p>
    <w:p w:rsidR="005A57C9" w:rsidRDefault="00A85731">
      <w:pPr>
        <w:spacing w:after="80" w:line="259" w:lineRule="auto"/>
        <w:ind w:left="-5"/>
      </w:pPr>
      <w:r>
        <w:rPr>
          <w:b/>
          <w:sz w:val="22"/>
        </w:rPr>
        <w:t xml:space="preserve">Step 2: Connect Router0 to </w:t>
      </w:r>
      <w:proofErr w:type="spellStart"/>
      <w:r>
        <w:rPr>
          <w:b/>
          <w:sz w:val="22"/>
        </w:rPr>
        <w:t>netacad.pka</w:t>
      </w:r>
      <w:proofErr w:type="spellEnd"/>
      <w:r>
        <w:rPr>
          <w:b/>
          <w:sz w:val="22"/>
        </w:rPr>
        <w:t xml:space="preserve">. </w:t>
      </w:r>
    </w:p>
    <w:p w:rsidR="005A57C9" w:rsidRDefault="00A85731">
      <w:pPr>
        <w:ind w:left="355"/>
      </w:pPr>
      <w:r>
        <w:t xml:space="preserve">Choose the correct cable to connect </w:t>
      </w:r>
      <w:r>
        <w:rPr>
          <w:b/>
        </w:rPr>
        <w:t>Router0 F0/1</w:t>
      </w:r>
      <w:r>
        <w:t xml:space="preserve"> to </w:t>
      </w:r>
      <w:proofErr w:type="spellStart"/>
      <w:r>
        <w:rPr>
          <w:b/>
        </w:rPr>
        <w:t>netacad.pka</w:t>
      </w:r>
      <w:proofErr w:type="spellEnd"/>
      <w:r>
        <w:rPr>
          <w:b/>
        </w:rPr>
        <w:t xml:space="preserve"> F0</w:t>
      </w:r>
      <w:r>
        <w:t>. Routers and computers traditionally use the same wires to transmit (1 and 2) and receive (3 and 6). The correct cable to choose con</w:t>
      </w:r>
      <w:r>
        <w:t xml:space="preserve">sists of these crossed wires. Although many NICs can now autosense which pair is used to transmit and receive, </w:t>
      </w:r>
      <w:r>
        <w:rPr>
          <w:b/>
        </w:rPr>
        <w:t xml:space="preserve">Router0 </w:t>
      </w:r>
      <w:r>
        <w:t xml:space="preserve">and </w:t>
      </w:r>
      <w:proofErr w:type="spellStart"/>
      <w:r>
        <w:rPr>
          <w:b/>
        </w:rPr>
        <w:t>netacad.pka</w:t>
      </w:r>
      <w:proofErr w:type="spellEnd"/>
      <w:r>
        <w:rPr>
          <w:b/>
        </w:rPr>
        <w:t xml:space="preserve"> </w:t>
      </w:r>
      <w:r>
        <w:t xml:space="preserve">do not have autosensing NICs.  </w:t>
      </w:r>
    </w:p>
    <w:p w:rsidR="005A57C9" w:rsidRDefault="00A85731">
      <w:pPr>
        <w:spacing w:after="250"/>
        <w:ind w:left="355"/>
      </w:pPr>
      <w:r>
        <w:t xml:space="preserve">If you attached the correct cable, the link lights on the cable turn green. </w:t>
      </w:r>
    </w:p>
    <w:p w:rsidR="005A57C9" w:rsidRDefault="00A85731">
      <w:pPr>
        <w:spacing w:after="80" w:line="259" w:lineRule="auto"/>
        <w:ind w:left="-5"/>
      </w:pPr>
      <w:r>
        <w:rPr>
          <w:b/>
          <w:sz w:val="22"/>
        </w:rPr>
        <w:t>Step 3: Conn</w:t>
      </w:r>
      <w:r>
        <w:rPr>
          <w:b/>
          <w:sz w:val="22"/>
        </w:rPr>
        <w:t xml:space="preserve">ect Router0 to the Configuration Terminal. </w:t>
      </w:r>
    </w:p>
    <w:p w:rsidR="005A57C9" w:rsidRDefault="00A85731">
      <w:pPr>
        <w:ind w:left="355"/>
      </w:pPr>
      <w:r>
        <w:t xml:space="preserve">Choose the correct cable to connect </w:t>
      </w:r>
      <w:r>
        <w:rPr>
          <w:b/>
        </w:rPr>
        <w:t>Router0</w:t>
      </w:r>
      <w:r>
        <w:t xml:space="preserve"> </w:t>
      </w:r>
      <w:r>
        <w:rPr>
          <w:b/>
        </w:rPr>
        <w:t>Console</w:t>
      </w:r>
      <w:r>
        <w:t xml:space="preserve"> to </w:t>
      </w:r>
      <w:r>
        <w:rPr>
          <w:b/>
        </w:rPr>
        <w:t>Configuration Terminal RS232</w:t>
      </w:r>
      <w:r>
        <w:t xml:space="preserve">. This cable does not provide network access to </w:t>
      </w:r>
      <w:r>
        <w:rPr>
          <w:b/>
        </w:rPr>
        <w:t xml:space="preserve">Configuration </w:t>
      </w:r>
      <w:proofErr w:type="gramStart"/>
      <w:r>
        <w:rPr>
          <w:b/>
        </w:rPr>
        <w:t>Terminal</w:t>
      </w:r>
      <w:r>
        <w:t>, but</w:t>
      </w:r>
      <w:proofErr w:type="gramEnd"/>
      <w:r>
        <w:t xml:space="preserve"> allows you to configure </w:t>
      </w:r>
      <w:r>
        <w:rPr>
          <w:b/>
        </w:rPr>
        <w:t>Router0</w:t>
      </w:r>
      <w:r>
        <w:t xml:space="preserve"> through its terminal.</w:t>
      </w:r>
      <w:r>
        <w:t xml:space="preserve"> </w:t>
      </w:r>
    </w:p>
    <w:p w:rsidR="005A57C9" w:rsidRDefault="00A85731">
      <w:pPr>
        <w:spacing w:after="286"/>
        <w:ind w:left="355"/>
      </w:pPr>
      <w:r>
        <w:t xml:space="preserve">If you attached the correct cable, the link lights on the cable turn black. </w:t>
      </w:r>
    </w:p>
    <w:p w:rsidR="005A57C9" w:rsidRDefault="00A85731">
      <w:pPr>
        <w:pStyle w:val="1"/>
        <w:ind w:left="-5"/>
      </w:pPr>
      <w:r>
        <w:t xml:space="preserve">Part 3: Connect Remaining Devices </w:t>
      </w:r>
    </w:p>
    <w:p w:rsidR="005A57C9" w:rsidRDefault="00A85731">
      <w:pPr>
        <w:spacing w:after="80" w:line="259" w:lineRule="auto"/>
        <w:ind w:left="-5"/>
      </w:pPr>
      <w:r>
        <w:rPr>
          <w:b/>
          <w:sz w:val="22"/>
        </w:rPr>
        <w:t xml:space="preserve">Step 1: Connect Router1 to Switch. </w:t>
      </w:r>
    </w:p>
    <w:p w:rsidR="005A57C9" w:rsidRDefault="00A85731">
      <w:pPr>
        <w:ind w:left="355"/>
      </w:pPr>
      <w:r>
        <w:t xml:space="preserve">Choose the correct cable to connect </w:t>
      </w:r>
      <w:r>
        <w:rPr>
          <w:b/>
        </w:rPr>
        <w:t>Router1 F1/0</w:t>
      </w:r>
      <w:r>
        <w:t xml:space="preserve"> to </w:t>
      </w:r>
      <w:r>
        <w:rPr>
          <w:b/>
        </w:rPr>
        <w:t>Switch F0/1</w:t>
      </w:r>
      <w:r>
        <w:t xml:space="preserve">. </w:t>
      </w:r>
    </w:p>
    <w:p w:rsidR="005A57C9" w:rsidRDefault="00A85731">
      <w:pPr>
        <w:spacing w:after="252"/>
        <w:ind w:left="355"/>
      </w:pPr>
      <w:r>
        <w:t>If you attached the correct cable, the l</w:t>
      </w:r>
      <w:r>
        <w:t xml:space="preserve">ink lights on the cable turn green. Allow a few seconds for the light to transition from amber to green. </w:t>
      </w:r>
    </w:p>
    <w:p w:rsidR="005A57C9" w:rsidRDefault="00A85731">
      <w:pPr>
        <w:spacing w:after="80" w:line="259" w:lineRule="auto"/>
        <w:ind w:left="-5"/>
      </w:pPr>
      <w:r>
        <w:rPr>
          <w:b/>
          <w:sz w:val="22"/>
        </w:rPr>
        <w:t xml:space="preserve">Step 2: Connect Cable Modem to Wireless Router. </w:t>
      </w:r>
    </w:p>
    <w:p w:rsidR="005A57C9" w:rsidRDefault="00A85731">
      <w:pPr>
        <w:ind w:left="355"/>
      </w:pPr>
      <w:r>
        <w:lastRenderedPageBreak/>
        <w:t xml:space="preserve">Choose the correct cable to connect </w:t>
      </w:r>
      <w:r>
        <w:rPr>
          <w:b/>
        </w:rPr>
        <w:t>Cable Modem</w:t>
      </w:r>
      <w:r>
        <w:t xml:space="preserve"> </w:t>
      </w:r>
      <w:r>
        <w:rPr>
          <w:b/>
        </w:rPr>
        <w:t>Port1</w:t>
      </w:r>
      <w:r>
        <w:t xml:space="preserve"> to </w:t>
      </w:r>
      <w:r>
        <w:rPr>
          <w:b/>
        </w:rPr>
        <w:t>Wireless Router</w:t>
      </w:r>
      <w:r>
        <w:t xml:space="preserve"> </w:t>
      </w:r>
      <w:r>
        <w:rPr>
          <w:b/>
        </w:rPr>
        <w:t>Internet</w:t>
      </w:r>
      <w:r>
        <w:t xml:space="preserve"> port. </w:t>
      </w:r>
    </w:p>
    <w:p w:rsidR="005A57C9" w:rsidRDefault="00A85731">
      <w:pPr>
        <w:ind w:left="355"/>
      </w:pPr>
      <w:r>
        <w:t xml:space="preserve">If you attached the correct cable, the link lights on the cable will turn green. </w:t>
      </w:r>
    </w:p>
    <w:p w:rsidR="005A57C9" w:rsidRDefault="00A85731">
      <w:pPr>
        <w:spacing w:after="80" w:line="259" w:lineRule="auto"/>
        <w:ind w:left="-5"/>
      </w:pPr>
      <w:r>
        <w:rPr>
          <w:b/>
          <w:sz w:val="22"/>
        </w:rPr>
        <w:t xml:space="preserve">Step 3: Connect Wireless Router to Family PC. </w:t>
      </w:r>
    </w:p>
    <w:p w:rsidR="005A57C9" w:rsidRDefault="00A85731">
      <w:pPr>
        <w:ind w:left="355"/>
      </w:pPr>
      <w:r>
        <w:t xml:space="preserve">Choose the correct cable to connect </w:t>
      </w:r>
      <w:r>
        <w:rPr>
          <w:b/>
        </w:rPr>
        <w:t>Wireless Router Ethernet 1</w:t>
      </w:r>
      <w:r>
        <w:t xml:space="preserve"> to </w:t>
      </w:r>
      <w:r>
        <w:rPr>
          <w:b/>
        </w:rPr>
        <w:t>Family PC</w:t>
      </w:r>
      <w:r>
        <w:t xml:space="preserve">.  </w:t>
      </w:r>
    </w:p>
    <w:p w:rsidR="005A57C9" w:rsidRDefault="00A85731">
      <w:pPr>
        <w:spacing w:after="288"/>
        <w:ind w:left="355"/>
      </w:pPr>
      <w:r>
        <w:t xml:space="preserve">If you attached the correct cable, the link lights on the cable turn green. </w:t>
      </w:r>
    </w:p>
    <w:p w:rsidR="005A57C9" w:rsidRDefault="00A85731">
      <w:pPr>
        <w:pStyle w:val="1"/>
        <w:ind w:left="-5"/>
      </w:pPr>
      <w:r>
        <w:t xml:space="preserve">Part 4: Verify Connections </w:t>
      </w:r>
    </w:p>
    <w:p w:rsidR="005A57C9" w:rsidRDefault="00A85731">
      <w:pPr>
        <w:spacing w:after="80" w:line="259" w:lineRule="auto"/>
        <w:ind w:left="-5"/>
      </w:pPr>
      <w:r>
        <w:rPr>
          <w:b/>
          <w:sz w:val="22"/>
        </w:rPr>
        <w:t xml:space="preserve">Step 1: Test the connection from Family PC to </w:t>
      </w:r>
      <w:proofErr w:type="spellStart"/>
      <w:r>
        <w:rPr>
          <w:b/>
          <w:sz w:val="22"/>
        </w:rPr>
        <w:t>netacad.pka</w:t>
      </w:r>
      <w:proofErr w:type="spellEnd"/>
      <w:r>
        <w:rPr>
          <w:b/>
          <w:sz w:val="22"/>
        </w:rPr>
        <w:t xml:space="preserve">. </w:t>
      </w:r>
    </w:p>
    <w:p w:rsidR="005A57C9" w:rsidRDefault="00A85731">
      <w:pPr>
        <w:numPr>
          <w:ilvl w:val="0"/>
          <w:numId w:val="2"/>
        </w:numPr>
        <w:ind w:hanging="360"/>
      </w:pPr>
      <w:r>
        <w:t xml:space="preserve">Open the </w:t>
      </w:r>
      <w:r>
        <w:rPr>
          <w:b/>
        </w:rPr>
        <w:t xml:space="preserve">Family PC </w:t>
      </w:r>
      <w:r>
        <w:t xml:space="preserve">command prompt and ping </w:t>
      </w:r>
      <w:proofErr w:type="spellStart"/>
      <w:r>
        <w:rPr>
          <w:b/>
        </w:rPr>
        <w:t>netacad.pka</w:t>
      </w:r>
      <w:proofErr w:type="spellEnd"/>
      <w:r>
        <w:t xml:space="preserve">. </w:t>
      </w:r>
    </w:p>
    <w:p w:rsidR="005A57C9" w:rsidRDefault="00A85731">
      <w:pPr>
        <w:numPr>
          <w:ilvl w:val="0"/>
          <w:numId w:val="2"/>
        </w:numPr>
        <w:spacing w:after="250"/>
        <w:ind w:hanging="360"/>
      </w:pPr>
      <w:r>
        <w:t xml:space="preserve">Open the </w:t>
      </w:r>
      <w:r>
        <w:rPr>
          <w:b/>
        </w:rPr>
        <w:t>Web Browser</w:t>
      </w:r>
      <w:r>
        <w:t xml:space="preserve"> and the web a</w:t>
      </w:r>
      <w:r>
        <w:t xml:space="preserve">ddress </w:t>
      </w:r>
      <w:r>
        <w:rPr>
          <w:b/>
        </w:rPr>
        <w:t>http://netacad.pka</w:t>
      </w:r>
      <w:r>
        <w:t xml:space="preserve">. </w:t>
      </w:r>
    </w:p>
    <w:p w:rsidR="005A57C9" w:rsidRDefault="00A85731">
      <w:pPr>
        <w:spacing w:after="80" w:line="259" w:lineRule="auto"/>
        <w:ind w:left="-5"/>
      </w:pPr>
      <w:r>
        <w:rPr>
          <w:b/>
          <w:sz w:val="22"/>
        </w:rPr>
        <w:t xml:space="preserve">Step 2: Ping the Switch from Home PC. </w:t>
      </w:r>
    </w:p>
    <w:p w:rsidR="005A57C9" w:rsidRDefault="00A85731">
      <w:pPr>
        <w:spacing w:after="250"/>
        <w:ind w:left="355"/>
      </w:pPr>
      <w:r>
        <w:t xml:space="preserve">Open the </w:t>
      </w:r>
      <w:r>
        <w:rPr>
          <w:b/>
        </w:rPr>
        <w:t>Home PC</w:t>
      </w:r>
      <w:r>
        <w:t xml:space="preserve"> command prompt and ping the </w:t>
      </w:r>
      <w:r>
        <w:rPr>
          <w:b/>
        </w:rPr>
        <w:t>Switch</w:t>
      </w:r>
      <w:r>
        <w:t xml:space="preserve"> IP address of to verify the connection. </w:t>
      </w:r>
    </w:p>
    <w:p w:rsidR="005A57C9" w:rsidRDefault="00A85731">
      <w:pPr>
        <w:spacing w:after="80" w:line="259" w:lineRule="auto"/>
        <w:ind w:left="-5"/>
      </w:pPr>
      <w:r>
        <w:rPr>
          <w:b/>
          <w:sz w:val="22"/>
        </w:rPr>
        <w:t xml:space="preserve">Step 3: Open Router0 from Configuration Terminal. </w:t>
      </w:r>
    </w:p>
    <w:p w:rsidR="005A57C9" w:rsidRDefault="00A85731">
      <w:pPr>
        <w:numPr>
          <w:ilvl w:val="0"/>
          <w:numId w:val="3"/>
        </w:numPr>
        <w:ind w:hanging="360"/>
      </w:pPr>
      <w:r>
        <w:t xml:space="preserve">Open the </w:t>
      </w:r>
      <w:r>
        <w:rPr>
          <w:b/>
        </w:rPr>
        <w:t>Terminal</w:t>
      </w:r>
      <w:r>
        <w:t xml:space="preserve"> of </w:t>
      </w:r>
      <w:r>
        <w:rPr>
          <w:b/>
        </w:rPr>
        <w:t>Configuration Terminal</w:t>
      </w:r>
      <w:r>
        <w:t xml:space="preserve"> a</w:t>
      </w:r>
      <w:r>
        <w:t xml:space="preserve">nd accept the default settings. </w:t>
      </w:r>
    </w:p>
    <w:p w:rsidR="005A57C9" w:rsidRDefault="00A85731">
      <w:pPr>
        <w:numPr>
          <w:ilvl w:val="0"/>
          <w:numId w:val="3"/>
        </w:numPr>
        <w:ind w:hanging="360"/>
      </w:pPr>
      <w:r>
        <w:t xml:space="preserve">Press </w:t>
      </w:r>
      <w:r>
        <w:rPr>
          <w:b/>
        </w:rPr>
        <w:t>Enter</w:t>
      </w:r>
      <w:r>
        <w:t xml:space="preserve"> to view the </w:t>
      </w:r>
      <w:r>
        <w:rPr>
          <w:b/>
        </w:rPr>
        <w:t xml:space="preserve">Router0 </w:t>
      </w:r>
      <w:r>
        <w:t xml:space="preserve">command prompt. </w:t>
      </w:r>
    </w:p>
    <w:p w:rsidR="005A57C9" w:rsidRDefault="00A85731">
      <w:pPr>
        <w:numPr>
          <w:ilvl w:val="0"/>
          <w:numId w:val="3"/>
        </w:numPr>
        <w:spacing w:after="288"/>
        <w:ind w:hanging="360"/>
      </w:pPr>
      <w:r>
        <w:t xml:space="preserve">Type </w:t>
      </w:r>
      <w:r>
        <w:rPr>
          <w:b/>
        </w:rPr>
        <w:t xml:space="preserve">show </w:t>
      </w:r>
      <w:proofErr w:type="spellStart"/>
      <w:r>
        <w:rPr>
          <w:b/>
        </w:rPr>
        <w:t>ip</w:t>
      </w:r>
      <w:proofErr w:type="spellEnd"/>
      <w:r>
        <w:rPr>
          <w:b/>
        </w:rPr>
        <w:t xml:space="preserve"> interface brief</w:t>
      </w:r>
      <w:r>
        <w:t xml:space="preserve"> to view interface statuses. </w:t>
      </w:r>
    </w:p>
    <w:p w:rsidR="005A57C9" w:rsidRDefault="00A85731">
      <w:pPr>
        <w:pStyle w:val="1"/>
        <w:ind w:left="-5"/>
      </w:pPr>
      <w:r>
        <w:t xml:space="preserve">Part 5: Examine the Physical Topology </w:t>
      </w:r>
    </w:p>
    <w:p w:rsidR="005A57C9" w:rsidRDefault="00A85731">
      <w:pPr>
        <w:spacing w:after="80" w:line="259" w:lineRule="auto"/>
        <w:ind w:left="-5"/>
      </w:pPr>
      <w:r>
        <w:rPr>
          <w:b/>
          <w:sz w:val="22"/>
        </w:rPr>
        <w:t xml:space="preserve">Step 1: Examine the Cloud. </w:t>
      </w:r>
    </w:p>
    <w:p w:rsidR="005A57C9" w:rsidRDefault="00A85731">
      <w:pPr>
        <w:numPr>
          <w:ilvl w:val="0"/>
          <w:numId w:val="4"/>
        </w:numPr>
        <w:ind w:hanging="360"/>
      </w:pPr>
      <w:r>
        <w:t xml:space="preserve">Click the </w:t>
      </w:r>
      <w:r>
        <w:rPr>
          <w:b/>
        </w:rPr>
        <w:t>Physical Workspace</w:t>
      </w:r>
      <w:r>
        <w:t xml:space="preserve"> tab or press </w:t>
      </w:r>
      <w:proofErr w:type="spellStart"/>
      <w:r>
        <w:rPr>
          <w:b/>
        </w:rPr>
        <w:t>Shift</w:t>
      </w:r>
      <w:r>
        <w:t>+</w:t>
      </w:r>
      <w:r>
        <w:rPr>
          <w:b/>
        </w:rPr>
        <w:t>P</w:t>
      </w:r>
      <w:proofErr w:type="spellEnd"/>
      <w:r>
        <w:t xml:space="preserve"> and </w:t>
      </w:r>
      <w:proofErr w:type="spellStart"/>
      <w:r>
        <w:rPr>
          <w:b/>
        </w:rPr>
        <w:t>Shift</w:t>
      </w:r>
      <w:r>
        <w:t>+</w:t>
      </w:r>
      <w:r>
        <w:rPr>
          <w:b/>
        </w:rPr>
        <w:t>L</w:t>
      </w:r>
      <w:proofErr w:type="spellEnd"/>
      <w:r>
        <w:t xml:space="preserve"> to toggle between the logical and physical workspaces. </w:t>
      </w:r>
    </w:p>
    <w:p w:rsidR="005A57C9" w:rsidRDefault="00A85731">
      <w:pPr>
        <w:numPr>
          <w:ilvl w:val="0"/>
          <w:numId w:val="4"/>
        </w:numPr>
        <w:ind w:hanging="360"/>
      </w:pPr>
      <w:r>
        <w:t xml:space="preserve">Click the </w:t>
      </w:r>
      <w:r>
        <w:rPr>
          <w:b/>
        </w:rPr>
        <w:t>Home City</w:t>
      </w:r>
      <w:r>
        <w:t xml:space="preserve"> icon. </w:t>
      </w:r>
    </w:p>
    <w:p w:rsidR="005A57C9" w:rsidRDefault="00A85731">
      <w:pPr>
        <w:numPr>
          <w:ilvl w:val="0"/>
          <w:numId w:val="4"/>
        </w:numPr>
        <w:spacing w:after="7"/>
        <w:ind w:hanging="360"/>
      </w:pPr>
      <w:r>
        <w:t xml:space="preserve">Click the </w:t>
      </w:r>
      <w:r>
        <w:rPr>
          <w:b/>
        </w:rPr>
        <w:t>Cloud</w:t>
      </w:r>
      <w:r>
        <w:t xml:space="preserve"> icon. </w:t>
      </w:r>
    </w:p>
    <w:p w:rsidR="005A57C9" w:rsidRDefault="00A85731">
      <w:pPr>
        <w:spacing w:after="125" w:line="259" w:lineRule="auto"/>
        <w:ind w:left="715"/>
      </w:pPr>
      <w:r>
        <w:rPr>
          <w:color w:val="FFFFFF"/>
          <w:sz w:val="6"/>
        </w:rPr>
        <w:t xml:space="preserve">Question: </w:t>
      </w:r>
    </w:p>
    <w:p w:rsidR="005A57C9" w:rsidRDefault="00A85731">
      <w:pPr>
        <w:ind w:left="730"/>
      </w:pPr>
      <w:r>
        <w:t xml:space="preserve">How many wires are connected to the switch in the blue rack? </w:t>
      </w:r>
    </w:p>
    <w:p w:rsidR="00801248" w:rsidRPr="00801248" w:rsidRDefault="00801248">
      <w:pPr>
        <w:ind w:left="730"/>
        <w:rPr>
          <w:color w:val="FF0000"/>
        </w:rPr>
      </w:pPr>
      <w:r w:rsidRPr="00801248">
        <w:rPr>
          <w:color w:val="FF0000"/>
        </w:rPr>
        <w:t>Answer: 2</w:t>
      </w:r>
    </w:p>
    <w:p w:rsidR="005A57C9" w:rsidRDefault="00A85731">
      <w:pPr>
        <w:spacing w:after="102" w:line="259" w:lineRule="auto"/>
        <w:ind w:left="715"/>
      </w:pPr>
      <w:r>
        <w:rPr>
          <w:b/>
          <w:i/>
          <w:color w:val="FFFFFF"/>
        </w:rPr>
        <w:t xml:space="preserve">Type your answers here. </w:t>
      </w:r>
    </w:p>
    <w:p w:rsidR="005A57C9" w:rsidRDefault="00A85731">
      <w:pPr>
        <w:numPr>
          <w:ilvl w:val="0"/>
          <w:numId w:val="4"/>
        </w:numPr>
        <w:spacing w:after="250"/>
        <w:ind w:hanging="360"/>
      </w:pPr>
      <w:r>
        <w:t xml:space="preserve">Click </w:t>
      </w:r>
      <w:r>
        <w:rPr>
          <w:b/>
        </w:rPr>
        <w:t>Back</w:t>
      </w:r>
      <w:r>
        <w:t xml:space="preserve"> to return to </w:t>
      </w:r>
      <w:r>
        <w:rPr>
          <w:b/>
        </w:rPr>
        <w:t>Home City</w:t>
      </w:r>
      <w:r>
        <w:t xml:space="preserve">. </w:t>
      </w:r>
    </w:p>
    <w:p w:rsidR="005A57C9" w:rsidRDefault="00A85731">
      <w:pPr>
        <w:spacing w:after="80" w:line="259" w:lineRule="auto"/>
        <w:ind w:left="-5"/>
      </w:pPr>
      <w:r>
        <w:rPr>
          <w:b/>
          <w:sz w:val="22"/>
        </w:rPr>
        <w:t xml:space="preserve">Step 2: Examine the Primary Network. </w:t>
      </w:r>
    </w:p>
    <w:p w:rsidR="005A57C9" w:rsidRDefault="00A85731">
      <w:pPr>
        <w:numPr>
          <w:ilvl w:val="0"/>
          <w:numId w:val="5"/>
        </w:numPr>
        <w:spacing w:after="7"/>
        <w:ind w:hanging="360"/>
      </w:pPr>
      <w:r>
        <w:t xml:space="preserve">Click the </w:t>
      </w:r>
      <w:r>
        <w:rPr>
          <w:b/>
        </w:rPr>
        <w:t>Primary Network</w:t>
      </w:r>
      <w:r>
        <w:t xml:space="preserve"> icon. Hold the mouse pointer over the various cables. </w:t>
      </w:r>
    </w:p>
    <w:p w:rsidR="005A57C9" w:rsidRDefault="00A85731">
      <w:pPr>
        <w:spacing w:after="125" w:line="259" w:lineRule="auto"/>
        <w:ind w:left="715"/>
      </w:pPr>
      <w:r>
        <w:rPr>
          <w:color w:val="FFFFFF"/>
          <w:sz w:val="6"/>
        </w:rPr>
        <w:t xml:space="preserve">Question: </w:t>
      </w:r>
    </w:p>
    <w:p w:rsidR="005A57C9" w:rsidRDefault="00A85731">
      <w:pPr>
        <w:ind w:left="730"/>
      </w:pPr>
      <w:r>
        <w:t xml:space="preserve">What is located on the table to the right of the blue rack? </w:t>
      </w:r>
    </w:p>
    <w:p w:rsidR="005A57C9" w:rsidRDefault="00A85731">
      <w:pPr>
        <w:spacing w:after="102" w:line="259" w:lineRule="auto"/>
        <w:ind w:left="715"/>
      </w:pPr>
      <w:r>
        <w:rPr>
          <w:b/>
          <w:i/>
          <w:color w:val="FFFFFF"/>
        </w:rPr>
        <w:t xml:space="preserve">Type your answers here. </w:t>
      </w:r>
    </w:p>
    <w:p w:rsidR="005A57C9" w:rsidRDefault="00A85731">
      <w:pPr>
        <w:numPr>
          <w:ilvl w:val="0"/>
          <w:numId w:val="5"/>
        </w:numPr>
        <w:spacing w:after="250"/>
        <w:ind w:hanging="360"/>
      </w:pPr>
      <w:r>
        <w:t xml:space="preserve">Click </w:t>
      </w:r>
      <w:r>
        <w:rPr>
          <w:b/>
        </w:rPr>
        <w:t>Back</w:t>
      </w:r>
      <w:r>
        <w:t xml:space="preserve"> to return to </w:t>
      </w:r>
      <w:r>
        <w:rPr>
          <w:b/>
        </w:rPr>
        <w:t>Home</w:t>
      </w:r>
      <w:r>
        <w:rPr>
          <w:b/>
        </w:rPr>
        <w:t xml:space="preserve"> City</w:t>
      </w:r>
      <w:r>
        <w:t xml:space="preserve">. </w:t>
      </w:r>
    </w:p>
    <w:p w:rsidR="005A57C9" w:rsidRDefault="00A85731">
      <w:pPr>
        <w:spacing w:after="80" w:line="259" w:lineRule="auto"/>
        <w:ind w:left="-5"/>
      </w:pPr>
      <w:r>
        <w:rPr>
          <w:b/>
          <w:sz w:val="22"/>
        </w:rPr>
        <w:t xml:space="preserve">Step 3: Examine the Secondary Network. </w:t>
      </w:r>
    </w:p>
    <w:p w:rsidR="005A57C9" w:rsidRDefault="00A85731">
      <w:pPr>
        <w:numPr>
          <w:ilvl w:val="0"/>
          <w:numId w:val="6"/>
        </w:numPr>
        <w:spacing w:after="7"/>
        <w:ind w:hanging="360"/>
      </w:pPr>
      <w:r>
        <w:t xml:space="preserve">Click the </w:t>
      </w:r>
      <w:r>
        <w:rPr>
          <w:b/>
        </w:rPr>
        <w:t>Secondary Network</w:t>
      </w:r>
      <w:r>
        <w:t xml:space="preserve"> icon. Hold the mouse pointer over the various cables. </w:t>
      </w:r>
    </w:p>
    <w:p w:rsidR="005A57C9" w:rsidRDefault="00A85731">
      <w:pPr>
        <w:spacing w:after="125" w:line="259" w:lineRule="auto"/>
        <w:ind w:left="715"/>
      </w:pPr>
      <w:r>
        <w:rPr>
          <w:color w:val="FFFFFF"/>
          <w:sz w:val="6"/>
        </w:rPr>
        <w:t xml:space="preserve">Question: </w:t>
      </w:r>
    </w:p>
    <w:p w:rsidR="005A57C9" w:rsidRDefault="00A85731" w:rsidP="004502C2">
      <w:pPr>
        <w:ind w:left="730"/>
      </w:pPr>
      <w:r>
        <w:t>Why are there two orange cables connected to each device</w:t>
      </w:r>
      <w:r w:rsidR="004502C2">
        <w:t xml:space="preserve">? </w:t>
      </w:r>
      <w:r>
        <w:rPr>
          <w:b/>
          <w:i/>
          <w:color w:val="FFFFFF"/>
        </w:rPr>
        <w:t xml:space="preserve">pe your answers here. </w:t>
      </w:r>
    </w:p>
    <w:p w:rsidR="005A57C9" w:rsidRDefault="00A85731">
      <w:pPr>
        <w:numPr>
          <w:ilvl w:val="0"/>
          <w:numId w:val="6"/>
        </w:numPr>
        <w:ind w:hanging="360"/>
      </w:pPr>
      <w:r>
        <w:lastRenderedPageBreak/>
        <w:t xml:space="preserve">Click </w:t>
      </w:r>
      <w:r>
        <w:rPr>
          <w:b/>
        </w:rPr>
        <w:t>Back</w:t>
      </w:r>
      <w:r>
        <w:t xml:space="preserve"> to return to </w:t>
      </w:r>
      <w:r>
        <w:rPr>
          <w:b/>
        </w:rPr>
        <w:t>Home C</w:t>
      </w:r>
      <w:r>
        <w:rPr>
          <w:b/>
        </w:rPr>
        <w:t>ity</w:t>
      </w:r>
      <w:r>
        <w:t xml:space="preserve">. </w:t>
      </w:r>
    </w:p>
    <w:p w:rsidR="005A57C9" w:rsidRDefault="00A85731">
      <w:pPr>
        <w:spacing w:after="80" w:line="259" w:lineRule="auto"/>
        <w:ind w:left="-5"/>
      </w:pPr>
      <w:r>
        <w:rPr>
          <w:b/>
          <w:sz w:val="22"/>
        </w:rPr>
        <w:t xml:space="preserve">Step 4: Examine the Home Network. </w:t>
      </w:r>
    </w:p>
    <w:p w:rsidR="005A57C9" w:rsidRDefault="00A85731">
      <w:pPr>
        <w:numPr>
          <w:ilvl w:val="0"/>
          <w:numId w:val="7"/>
        </w:numPr>
        <w:spacing w:after="7"/>
        <w:ind w:right="1739" w:hanging="360"/>
      </w:pPr>
      <w:r>
        <w:t xml:space="preserve">Click the </w:t>
      </w:r>
      <w:r>
        <w:rPr>
          <w:b/>
        </w:rPr>
        <w:t>Home Network</w:t>
      </w:r>
      <w:r>
        <w:t xml:space="preserve"> icon. </w:t>
      </w:r>
    </w:p>
    <w:p w:rsidR="005A57C9" w:rsidRDefault="00A85731">
      <w:pPr>
        <w:spacing w:after="125" w:line="259" w:lineRule="auto"/>
        <w:ind w:left="715"/>
      </w:pPr>
      <w:r>
        <w:rPr>
          <w:color w:val="FFFFFF"/>
          <w:sz w:val="6"/>
        </w:rPr>
        <w:t xml:space="preserve">Question: </w:t>
      </w:r>
    </w:p>
    <w:p w:rsidR="005A57C9" w:rsidRDefault="00A85731">
      <w:pPr>
        <w:ind w:left="730"/>
      </w:pPr>
      <w:r>
        <w:t xml:space="preserve">Why is there no rack to hold the equipment? </w:t>
      </w:r>
    </w:p>
    <w:p w:rsidR="004502C2" w:rsidRPr="004502C2" w:rsidRDefault="004502C2">
      <w:pPr>
        <w:ind w:left="730"/>
        <w:rPr>
          <w:color w:val="FF0000"/>
        </w:rPr>
      </w:pPr>
      <w:r w:rsidRPr="004502C2">
        <w:rPr>
          <w:color w:val="FF0000"/>
        </w:rPr>
        <w:t>Answer: because it is home and we don’t have a lot of technic</w:t>
      </w:r>
    </w:p>
    <w:p w:rsidR="005A57C9" w:rsidRDefault="00A85731">
      <w:pPr>
        <w:spacing w:after="102" w:line="259" w:lineRule="auto"/>
        <w:ind w:left="715"/>
      </w:pPr>
      <w:r>
        <w:rPr>
          <w:b/>
          <w:i/>
          <w:color w:val="FFFFFF"/>
        </w:rPr>
        <w:t xml:space="preserve">Type your answers here. </w:t>
      </w:r>
    </w:p>
    <w:p w:rsidR="005A57C9" w:rsidRDefault="00A85731">
      <w:pPr>
        <w:numPr>
          <w:ilvl w:val="0"/>
          <w:numId w:val="7"/>
        </w:numPr>
        <w:spacing w:after="0" w:line="259" w:lineRule="auto"/>
        <w:ind w:right="1739" w:hanging="360"/>
      </w:pPr>
      <w:r>
        <w:t xml:space="preserve">Click the </w:t>
      </w:r>
      <w:r>
        <w:rPr>
          <w:b/>
        </w:rPr>
        <w:t>Logical Workspace</w:t>
      </w:r>
      <w:r>
        <w:t xml:space="preserve"> tab to return to the logical topology. </w:t>
      </w:r>
    </w:p>
    <w:p w:rsidR="005A57C9" w:rsidRDefault="00A85731">
      <w:pPr>
        <w:spacing w:after="0" w:line="259" w:lineRule="auto"/>
        <w:ind w:left="0" w:firstLine="0"/>
      </w:pPr>
      <w:r>
        <w:rPr>
          <w:i/>
          <w:color w:val="FFFFFF"/>
          <w:sz w:val="6"/>
        </w:rPr>
        <w:t xml:space="preserve">End of Document </w:t>
      </w:r>
    </w:p>
    <w:sectPr w:rsidR="005A57C9">
      <w:headerReference w:type="even" r:id="rId8"/>
      <w:headerReference w:type="default" r:id="rId9"/>
      <w:footerReference w:type="even" r:id="rId10"/>
      <w:footerReference w:type="default" r:id="rId11"/>
      <w:headerReference w:type="first" r:id="rId12"/>
      <w:footerReference w:type="first" r:id="rId13"/>
      <w:pgSz w:w="12240" w:h="15840"/>
      <w:pgMar w:top="780" w:right="1140" w:bottom="1888"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85731" w:rsidRDefault="00A85731">
      <w:pPr>
        <w:spacing w:after="0" w:line="240" w:lineRule="auto"/>
      </w:pPr>
      <w:r>
        <w:separator/>
      </w:r>
    </w:p>
  </w:endnote>
  <w:endnote w:type="continuationSeparator" w:id="0">
    <w:p w:rsidR="00A85731" w:rsidRDefault="00A85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A57C9" w:rsidRDefault="00A85731">
    <w:pPr>
      <w:tabs>
        <w:tab w:val="center" w:pos="6983"/>
        <w:tab w:val="right" w:pos="10020"/>
      </w:tabs>
      <w:spacing w:after="0" w:line="259" w:lineRule="auto"/>
      <w:ind w:left="0" w:right="-60"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w:t>
    </w:r>
    <w:r>
      <w:rPr>
        <w:color w:val="00B0F0"/>
        <w:sz w:val="16"/>
      </w:rPr>
      <w:t>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A57C9" w:rsidRDefault="00A85731">
    <w:pPr>
      <w:tabs>
        <w:tab w:val="center" w:pos="6983"/>
        <w:tab w:val="right" w:pos="10020"/>
      </w:tabs>
      <w:spacing w:after="0" w:line="259" w:lineRule="auto"/>
      <w:ind w:left="0" w:right="-60"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A57C9" w:rsidRDefault="00A85731">
    <w:pPr>
      <w:tabs>
        <w:tab w:val="center" w:pos="6983"/>
        <w:tab w:val="right" w:pos="10020"/>
      </w:tabs>
      <w:spacing w:after="0" w:line="259" w:lineRule="auto"/>
      <w:ind w:left="0" w:right="-60"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85731" w:rsidRDefault="00A85731">
      <w:pPr>
        <w:spacing w:after="0" w:line="240" w:lineRule="auto"/>
      </w:pPr>
      <w:r>
        <w:separator/>
      </w:r>
    </w:p>
  </w:footnote>
  <w:footnote w:type="continuationSeparator" w:id="0">
    <w:p w:rsidR="00A85731" w:rsidRDefault="00A85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A57C9" w:rsidRDefault="00A85731">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8125" name="Group 8125"/>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8496" name="Shape 8496"/>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25" style="width:506.98pt;height:2.15997pt;position:absolute;mso-position-horizontal-relative:page;mso-position-horizontal:absolute;margin-left:52.56pt;mso-position-vertical-relative:page;margin-top:53.16pt;" coordsize="64386,274">
              <v:shape id="Shape 8497"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Connect a Wired and Wireless LAN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A57C9" w:rsidRDefault="00A85731">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8087" name="Group 8087"/>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8494" name="Shape 8494"/>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87" style="width:506.98pt;height:2.15997pt;position:absolute;mso-position-horizontal-relative:page;mso-position-horizontal:absolute;margin-left:52.56pt;mso-position-vertical-relative:page;margin-top:53.16pt;" coordsize="64386,274">
              <v:shape id="Shape 8495"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Connect a Wired and Wireless LAN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A57C9" w:rsidRDefault="005A57C9">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07C9B"/>
    <w:multiLevelType w:val="hybridMultilevel"/>
    <w:tmpl w:val="5900DCAA"/>
    <w:lvl w:ilvl="0" w:tplc="FE3CDA7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AA1E4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3451C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060ED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74BAE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FD2317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6AA19B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80C67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206E93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D266714"/>
    <w:multiLevelType w:val="hybridMultilevel"/>
    <w:tmpl w:val="6BF89246"/>
    <w:lvl w:ilvl="0" w:tplc="2C400D7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BA6A6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50B69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38C7D3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C4DB4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ED0285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280D61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EC3E0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9AAD2E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9170F4D"/>
    <w:multiLevelType w:val="hybridMultilevel"/>
    <w:tmpl w:val="82E27EEE"/>
    <w:lvl w:ilvl="0" w:tplc="FFCE0A3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5A6BD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4B2132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44EFB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74F65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EAC6A4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E14818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EC4AA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57617C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E400703"/>
    <w:multiLevelType w:val="hybridMultilevel"/>
    <w:tmpl w:val="7234AC08"/>
    <w:lvl w:ilvl="0" w:tplc="49349EC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2A9C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E965CC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8724F9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2E75E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F7A5E3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2C6C5F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58220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0F0926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6353E71"/>
    <w:multiLevelType w:val="hybridMultilevel"/>
    <w:tmpl w:val="7018D308"/>
    <w:lvl w:ilvl="0" w:tplc="9B4413E8">
      <w:start w:val="1"/>
      <w:numFmt w:val="lowerLetter"/>
      <w:lvlText w:val="%1."/>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1673F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BD6F7B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32B74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CC974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90AD00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1B87C0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02D8F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E86B9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CB644EC"/>
    <w:multiLevelType w:val="hybridMultilevel"/>
    <w:tmpl w:val="AEF0DF08"/>
    <w:lvl w:ilvl="0" w:tplc="D5BE7558">
      <w:start w:val="1"/>
      <w:numFmt w:val="lowerLetter"/>
      <w:lvlText w:val="%1."/>
      <w:lvlJc w:val="left"/>
      <w:pPr>
        <w:ind w:left="5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249DF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BA934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DA44D3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2C288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44E76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96253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7E43B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C78C6D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CBF7630"/>
    <w:multiLevelType w:val="hybridMultilevel"/>
    <w:tmpl w:val="C900B2E6"/>
    <w:lvl w:ilvl="0" w:tplc="B0C8542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CCF77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5722BE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183F3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8E015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B6371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32E05D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7AFCC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A2A66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6"/>
  </w:num>
  <w:num w:numId="3">
    <w:abstractNumId w:val="2"/>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7C9"/>
    <w:rsid w:val="004502C2"/>
    <w:rsid w:val="005A57C9"/>
    <w:rsid w:val="00801248"/>
    <w:rsid w:val="00A85731"/>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29DEB78C"/>
  <w15:docId w15:val="{66F8EF00-78E4-954B-8F7B-023E043E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0" w:line="250" w:lineRule="auto"/>
      <w:ind w:left="370" w:hanging="10"/>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179"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805</Words>
  <Characters>4595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Packet Tracer - Connect a Wired and Wireless LAN</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Wired and Wireless LAN</dc:title>
  <dc:subject/>
  <dc:creator>SP</dc:creator>
  <cp:keywords/>
  <cp:lastModifiedBy>Alim R. Khamraev</cp:lastModifiedBy>
  <cp:revision>2</cp:revision>
  <dcterms:created xsi:type="dcterms:W3CDTF">2021-02-23T10:19:00Z</dcterms:created>
  <dcterms:modified xsi:type="dcterms:W3CDTF">2021-02-23T10:19:00Z</dcterms:modified>
</cp:coreProperties>
</file>