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0F46EF" w:rsidRPr="00D901D8" w:rsidTr="000B280D">
        <w:trPr>
          <w:cantSplit/>
          <w:trHeight w:val="180"/>
        </w:trPr>
        <w:tc>
          <w:tcPr>
            <w:tcW w:w="2500" w:type="pct"/>
          </w:tcPr>
          <w:p w:rsidR="000F46EF" w:rsidRPr="00D901D8" w:rsidRDefault="000F46EF" w:rsidP="000B280D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426DC2DB" wp14:editId="07D9190A">
                  <wp:extent cx="892175" cy="10096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0F46EF" w:rsidRPr="00D901D8" w:rsidRDefault="000F46EF" w:rsidP="000B280D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0F46EF" w:rsidRPr="00D901D8" w:rsidTr="000B280D">
        <w:trPr>
          <w:cantSplit/>
          <w:trHeight w:val="180"/>
        </w:trPr>
        <w:tc>
          <w:tcPr>
            <w:tcW w:w="2500" w:type="pct"/>
          </w:tcPr>
          <w:p w:rsidR="000F46EF" w:rsidRPr="00D901D8" w:rsidRDefault="000F46EF" w:rsidP="000B280D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:rsidR="000F46EF" w:rsidRPr="00D901D8" w:rsidRDefault="000F46EF" w:rsidP="000B280D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0F46EF" w:rsidRPr="00D901D8" w:rsidTr="000B280D">
        <w:trPr>
          <w:cantSplit/>
          <w:trHeight w:val="1417"/>
        </w:trPr>
        <w:tc>
          <w:tcPr>
            <w:tcW w:w="2500" w:type="pct"/>
          </w:tcPr>
          <w:p w:rsidR="000F46EF" w:rsidRPr="00D901D8" w:rsidRDefault="000F46EF" w:rsidP="000B280D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:rsidR="000F46EF" w:rsidRPr="00D901D8" w:rsidRDefault="000F46EF" w:rsidP="000B280D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:rsidR="000F46EF" w:rsidRPr="00D901D8" w:rsidRDefault="000F46EF" w:rsidP="000B280D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EA24111" wp14:editId="21A6F801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4E651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0F46EF" w:rsidRPr="00D901D8" w:rsidRDefault="000F46EF" w:rsidP="000B280D">
            <w:pPr>
              <w:widowControl w:val="0"/>
              <w:jc w:val="center"/>
            </w:pPr>
          </w:p>
        </w:tc>
      </w:tr>
    </w:tbl>
    <w:p w:rsidR="000F46EF" w:rsidRPr="00D901D8" w:rsidRDefault="000F46EF" w:rsidP="000F46EF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:rsidR="000F46EF" w:rsidRPr="00777B88" w:rsidRDefault="000F46EF" w:rsidP="000F46EF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0F46EF" w:rsidRPr="007E6CED" w:rsidRDefault="000F46EF" w:rsidP="000F46EF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:rsidR="000F46EF" w:rsidRPr="007E6CED" w:rsidRDefault="000F46EF" w:rsidP="000F46EF">
      <w:pPr>
        <w:jc w:val="center"/>
        <w:rPr>
          <w:sz w:val="28"/>
          <w:szCs w:val="28"/>
        </w:rPr>
      </w:pPr>
    </w:p>
    <w:p w:rsidR="000F46EF" w:rsidRPr="007E6CED" w:rsidRDefault="000F46EF" w:rsidP="000F46EF">
      <w:pPr>
        <w:pStyle w:val="a3"/>
        <w:ind w:firstLine="0"/>
        <w:rPr>
          <w:caps/>
          <w:sz w:val="28"/>
          <w:szCs w:val="28"/>
        </w:rPr>
      </w:pPr>
    </w:p>
    <w:p w:rsidR="000F46EF" w:rsidRPr="007E6CED" w:rsidRDefault="000F46EF" w:rsidP="000F46EF">
      <w:pPr>
        <w:pStyle w:val="a3"/>
        <w:ind w:firstLine="0"/>
        <w:jc w:val="center"/>
        <w:rPr>
          <w:caps/>
          <w:sz w:val="28"/>
          <w:szCs w:val="28"/>
        </w:rPr>
      </w:pPr>
    </w:p>
    <w:p w:rsidR="000F46EF" w:rsidRDefault="00E45F09" w:rsidP="000F46EF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№5</w:t>
      </w:r>
    </w:p>
    <w:p w:rsidR="000F46EF" w:rsidRDefault="000F46EF" w:rsidP="000F46EF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«п</w:t>
      </w:r>
      <w:r w:rsidRPr="00A95BD6">
        <w:rPr>
          <w:sz w:val="28"/>
          <w:szCs w:val="28"/>
        </w:rPr>
        <w:t>роектирование информационных систем</w:t>
      </w:r>
      <w:r>
        <w:rPr>
          <w:caps/>
          <w:sz w:val="28"/>
          <w:szCs w:val="28"/>
        </w:rPr>
        <w:t>»</w:t>
      </w:r>
    </w:p>
    <w:p w:rsidR="000F46EF" w:rsidRDefault="000F46EF" w:rsidP="000F46EF">
      <w:pPr>
        <w:pStyle w:val="a3"/>
        <w:ind w:firstLine="0"/>
        <w:jc w:val="center"/>
        <w:rPr>
          <w:sz w:val="28"/>
          <w:szCs w:val="28"/>
        </w:rPr>
      </w:pPr>
    </w:p>
    <w:p w:rsidR="000F46EF" w:rsidRDefault="000F46EF" w:rsidP="000F46EF">
      <w:pPr>
        <w:jc w:val="center"/>
        <w:rPr>
          <w:sz w:val="28"/>
          <w:szCs w:val="28"/>
        </w:rPr>
      </w:pPr>
    </w:p>
    <w:p w:rsidR="000F46EF" w:rsidRDefault="000F46EF" w:rsidP="000F46EF">
      <w:pPr>
        <w:jc w:val="center"/>
        <w:rPr>
          <w:sz w:val="28"/>
          <w:szCs w:val="28"/>
        </w:rPr>
      </w:pPr>
    </w:p>
    <w:p w:rsidR="000F46EF" w:rsidRPr="007E6CED" w:rsidRDefault="000F46EF" w:rsidP="000F46EF">
      <w:pPr>
        <w:rPr>
          <w:sz w:val="28"/>
          <w:szCs w:val="28"/>
        </w:rPr>
      </w:pPr>
    </w:p>
    <w:p w:rsidR="000F46EF" w:rsidRPr="007E6CED" w:rsidRDefault="000F46EF" w:rsidP="000F46EF">
      <w:pPr>
        <w:rPr>
          <w:sz w:val="28"/>
          <w:szCs w:val="28"/>
        </w:rPr>
      </w:pPr>
    </w:p>
    <w:p w:rsidR="000F46EF" w:rsidRDefault="000F46EF" w:rsidP="000F46EF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   </w:t>
      </w: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 xml:space="preserve">  .</w:t>
      </w:r>
      <w:proofErr w:type="gramEnd"/>
      <w:r>
        <w:rPr>
          <w:sz w:val="28"/>
          <w:szCs w:val="28"/>
        </w:rPr>
        <w:t xml:space="preserve">               </w:t>
      </w:r>
      <w:r w:rsidRPr="00290A56">
        <w:rPr>
          <w:sz w:val="28"/>
          <w:szCs w:val="28"/>
        </w:rPr>
        <w:t xml:space="preserve">  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:rsidR="000F46EF" w:rsidRPr="00410446" w:rsidRDefault="000F46EF" w:rsidP="000F46EF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:rsidR="000F46EF" w:rsidRPr="00D901D8" w:rsidRDefault="000F46EF" w:rsidP="000F46EF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0F46EF" w:rsidRPr="005C08CC" w:rsidRDefault="000F46EF" w:rsidP="000F46EF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.</w:t>
      </w:r>
    </w:p>
    <w:p w:rsidR="000F46EF" w:rsidRPr="005C08CC" w:rsidRDefault="000F46EF" w:rsidP="000F46EF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F46EF" w:rsidRPr="00D901D8" w:rsidRDefault="000F46EF" w:rsidP="000F46EF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0F46EF" w:rsidRPr="00D901D8" w:rsidRDefault="000F46EF" w:rsidP="000F46EF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0F46EF" w:rsidRPr="00D901D8" w:rsidRDefault="000F46EF" w:rsidP="000F46EF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Практическая </w:t>
      </w:r>
      <w:r w:rsidRPr="00D901D8">
        <w:rPr>
          <w:sz w:val="28"/>
          <w:szCs w:val="28"/>
        </w:rPr>
        <w:t>ра</w:t>
      </w:r>
      <w:r>
        <w:rPr>
          <w:sz w:val="28"/>
          <w:szCs w:val="28"/>
        </w:rPr>
        <w:t>бота выполнена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______2025</w:t>
      </w:r>
      <w:r w:rsidRPr="00D901D8">
        <w:rPr>
          <w:sz w:val="28"/>
          <w:szCs w:val="28"/>
        </w:rPr>
        <w:t xml:space="preserve">г.     </w:t>
      </w:r>
    </w:p>
    <w:p w:rsidR="000F46EF" w:rsidRPr="00D901D8" w:rsidRDefault="000F46EF" w:rsidP="000F46EF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0F46EF" w:rsidRPr="00EA7437" w:rsidRDefault="000F46EF" w:rsidP="000F46EF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______2025</w:t>
      </w:r>
      <w:r w:rsidRPr="00D901D8">
        <w:rPr>
          <w:sz w:val="28"/>
          <w:szCs w:val="28"/>
        </w:rPr>
        <w:t xml:space="preserve">г.   </w:t>
      </w:r>
    </w:p>
    <w:p w:rsidR="000F46EF" w:rsidRPr="00D901D8" w:rsidRDefault="000F46EF" w:rsidP="000F46EF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0F46EF" w:rsidRDefault="000F46EF" w:rsidP="000F46EF">
      <w:pPr>
        <w:pStyle w:val="a3"/>
        <w:jc w:val="center"/>
        <w:rPr>
          <w:sz w:val="28"/>
          <w:szCs w:val="28"/>
        </w:rPr>
      </w:pPr>
    </w:p>
    <w:p w:rsidR="000F46EF" w:rsidRDefault="000F46EF" w:rsidP="000F46EF">
      <w:pPr>
        <w:pStyle w:val="a3"/>
        <w:jc w:val="center"/>
        <w:rPr>
          <w:sz w:val="28"/>
          <w:szCs w:val="28"/>
        </w:rPr>
      </w:pPr>
    </w:p>
    <w:p w:rsidR="000F46EF" w:rsidRDefault="000F46EF" w:rsidP="000F46EF">
      <w:pPr>
        <w:pStyle w:val="a3"/>
        <w:jc w:val="center"/>
        <w:rPr>
          <w:sz w:val="28"/>
          <w:szCs w:val="28"/>
        </w:rPr>
      </w:pPr>
    </w:p>
    <w:p w:rsidR="000F46EF" w:rsidRPr="00D901D8" w:rsidRDefault="000F46EF" w:rsidP="000F46EF">
      <w:pPr>
        <w:pStyle w:val="a3"/>
        <w:jc w:val="center"/>
        <w:rPr>
          <w:sz w:val="28"/>
          <w:szCs w:val="28"/>
        </w:rPr>
      </w:pPr>
    </w:p>
    <w:p w:rsidR="000F46EF" w:rsidRPr="00777B88" w:rsidRDefault="000F46EF" w:rsidP="000F46EF">
      <w:pPr>
        <w:pStyle w:val="a3"/>
        <w:ind w:firstLine="0"/>
        <w:jc w:val="center"/>
        <w:rPr>
          <w:sz w:val="28"/>
          <w:szCs w:val="28"/>
        </w:rPr>
      </w:pPr>
    </w:p>
    <w:p w:rsidR="000F46EF" w:rsidRDefault="000F46EF" w:rsidP="000F46EF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25</w:t>
      </w:r>
    </w:p>
    <w:p w:rsidR="00BC4044" w:rsidRPr="00BC4044" w:rsidRDefault="001C5A87" w:rsidP="00BC4044">
      <w:pPr>
        <w:pageBreakBefore/>
        <w:spacing w:line="360" w:lineRule="auto"/>
        <w:jc w:val="center"/>
        <w:rPr>
          <w:b/>
          <w:sz w:val="28"/>
        </w:rPr>
      </w:pPr>
      <w:r w:rsidRPr="00BC4044">
        <w:rPr>
          <w:b/>
          <w:sz w:val="28"/>
        </w:rPr>
        <w:lastRenderedPageBreak/>
        <w:t>Введение</w:t>
      </w:r>
    </w:p>
    <w:p w:rsidR="00BB49DA" w:rsidRDefault="001C5A87" w:rsidP="00BC4044">
      <w:pPr>
        <w:spacing w:line="360" w:lineRule="auto"/>
        <w:ind w:firstLine="709"/>
      </w:pPr>
      <w:r>
        <w:t>Для проектирования была выбрана ин</w:t>
      </w:r>
      <w:r w:rsidR="00BC4044">
        <w:t xml:space="preserve">формационная система покупки товара на </w:t>
      </w:r>
      <w:proofErr w:type="spellStart"/>
      <w:r w:rsidR="00BC4044">
        <w:t>маркетплейсе</w:t>
      </w:r>
      <w:proofErr w:type="spellEnd"/>
      <w:r w:rsidR="00BC4044">
        <w:t xml:space="preserve">, поиск товар, выбор товара, оплата товара и доставка товара </w:t>
      </w:r>
      <w:r>
        <w:t>Название системы «</w:t>
      </w:r>
      <w:proofErr w:type="spellStart"/>
      <w:r w:rsidR="00BB49DA">
        <w:t>меркеткетплейс</w:t>
      </w:r>
      <w:proofErr w:type="spellEnd"/>
      <w:r w:rsidR="00BB49DA">
        <w:t xml:space="preserve"> электроники</w:t>
      </w:r>
      <w:r>
        <w:t xml:space="preserve">». Система создается </w:t>
      </w:r>
      <w:r w:rsidR="00BB49DA">
        <w:t>для облегчения покупки и продажи электроники</w:t>
      </w:r>
      <w:r>
        <w:t xml:space="preserve">. </w:t>
      </w:r>
    </w:p>
    <w:p w:rsidR="00207D46" w:rsidRPr="00207D46" w:rsidRDefault="00807B5A" w:rsidP="00207D46">
      <w:pPr>
        <w:pStyle w:val="a5"/>
        <w:spacing w:line="360" w:lineRule="auto"/>
        <w:ind w:left="0"/>
        <w:jc w:val="center"/>
        <w:rPr>
          <w:b/>
        </w:rPr>
      </w:pPr>
      <w:r>
        <w:rPr>
          <w:b/>
        </w:rPr>
        <w:t>Ход работы</w:t>
      </w:r>
    </w:p>
    <w:p w:rsidR="00207D46" w:rsidRPr="00B01803" w:rsidRDefault="00614298" w:rsidP="00614298">
      <w:pPr>
        <w:pStyle w:val="a5"/>
        <w:spacing w:line="360" w:lineRule="auto"/>
        <w:ind w:left="0" w:firstLine="709"/>
        <w:jc w:val="both"/>
        <w:rPr>
          <w:sz w:val="28"/>
        </w:rPr>
      </w:pPr>
      <w:r w:rsidRPr="00B01803">
        <w:rPr>
          <w:sz w:val="28"/>
        </w:rPr>
        <w:t xml:space="preserve">На рисунке 1 представлена декомпозиция </w:t>
      </w:r>
      <w:r w:rsidRPr="00B01803">
        <w:rPr>
          <w:sz w:val="28"/>
          <w:lang w:val="en-US"/>
        </w:rPr>
        <w:t>DFD</w:t>
      </w:r>
      <w:r w:rsidRPr="00B01803">
        <w:rPr>
          <w:sz w:val="28"/>
        </w:rPr>
        <w:t xml:space="preserve"> диаграммы</w:t>
      </w:r>
      <w:r w:rsidR="00207D46" w:rsidRPr="00B01803">
        <w:rPr>
          <w:sz w:val="28"/>
        </w:rPr>
        <w:t>.</w:t>
      </w:r>
    </w:p>
    <w:p w:rsidR="00207D46" w:rsidRDefault="00604107" w:rsidP="00207D46">
      <w:pPr>
        <w:pStyle w:val="a5"/>
        <w:spacing w:line="360" w:lineRule="auto"/>
        <w:ind w:left="0"/>
        <w:jc w:val="center"/>
      </w:pPr>
      <w:r w:rsidRPr="00604107">
        <w:rPr>
          <w:noProof/>
        </w:rPr>
        <w:drawing>
          <wp:inline distT="0" distB="0" distL="0" distR="0" wp14:anchorId="54195EA9" wp14:editId="0312A59E">
            <wp:extent cx="5940425" cy="4093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46" w:rsidRPr="00B01803" w:rsidRDefault="00207D46" w:rsidP="00207D46">
      <w:pPr>
        <w:pStyle w:val="a5"/>
        <w:spacing w:line="360" w:lineRule="auto"/>
        <w:ind w:left="0"/>
        <w:jc w:val="center"/>
        <w:rPr>
          <w:sz w:val="28"/>
        </w:rPr>
      </w:pPr>
      <w:r w:rsidRPr="00B01803">
        <w:rPr>
          <w:sz w:val="28"/>
        </w:rPr>
        <w:t xml:space="preserve">Рисунок 1 – </w:t>
      </w:r>
      <w:r w:rsidR="005131F9" w:rsidRPr="00B01803">
        <w:rPr>
          <w:sz w:val="28"/>
        </w:rPr>
        <w:t xml:space="preserve">Декомпозиция </w:t>
      </w:r>
      <w:r w:rsidR="00614298" w:rsidRPr="00B01803">
        <w:rPr>
          <w:sz w:val="28"/>
          <w:lang w:val="en-US"/>
        </w:rPr>
        <w:t>DFD</w:t>
      </w:r>
      <w:r w:rsidR="00614298" w:rsidRPr="00B01803">
        <w:rPr>
          <w:sz w:val="28"/>
        </w:rPr>
        <w:t xml:space="preserve"> диаграммы</w:t>
      </w:r>
    </w:p>
    <w:p w:rsidR="00FE068D" w:rsidRDefault="00FE068D" w:rsidP="00B01803">
      <w:pPr>
        <w:spacing w:line="360" w:lineRule="auto"/>
        <w:ind w:firstLine="709"/>
        <w:jc w:val="both"/>
      </w:pPr>
      <w:r>
        <w:rPr>
          <w:sz w:val="28"/>
        </w:rPr>
        <w:t xml:space="preserve">В декомпозиции </w:t>
      </w:r>
      <w:r w:rsidR="00B01803">
        <w:rPr>
          <w:sz w:val="28"/>
        </w:rPr>
        <w:t>процесса</w:t>
      </w:r>
      <w:r>
        <w:rPr>
          <w:sz w:val="28"/>
        </w:rPr>
        <w:t xml:space="preserve"> выдача товара разделяется на 3 блока приемка товара складирование товара и проверка оплаты. В </w:t>
      </w:r>
      <w:r w:rsidR="00B01803">
        <w:rPr>
          <w:sz w:val="28"/>
        </w:rPr>
        <w:t xml:space="preserve">блок приём товара поступает заказанный товар, и выходит запрос на список товара в </w:t>
      </w:r>
      <w:proofErr w:type="spellStart"/>
      <w:r w:rsidR="00B01803">
        <w:rPr>
          <w:sz w:val="28"/>
        </w:rPr>
        <w:t>бд</w:t>
      </w:r>
      <w:proofErr w:type="spellEnd"/>
      <w:r w:rsidR="00B01803">
        <w:rPr>
          <w:sz w:val="28"/>
        </w:rPr>
        <w:t xml:space="preserve"> список товаров. Из </w:t>
      </w:r>
      <w:proofErr w:type="spellStart"/>
      <w:r w:rsidR="00B01803">
        <w:rPr>
          <w:sz w:val="28"/>
        </w:rPr>
        <w:t>бд</w:t>
      </w:r>
      <w:proofErr w:type="spellEnd"/>
      <w:r w:rsidR="00B01803">
        <w:rPr>
          <w:sz w:val="28"/>
        </w:rPr>
        <w:t xml:space="preserve"> выходит список товара, который пришел и сам товар. После чего запрашивается список заказанного товара в </w:t>
      </w:r>
      <w:proofErr w:type="spellStart"/>
      <w:r w:rsidR="00B01803">
        <w:rPr>
          <w:sz w:val="28"/>
        </w:rPr>
        <w:t>бд</w:t>
      </w:r>
      <w:proofErr w:type="spellEnd"/>
      <w:r w:rsidR="00B01803">
        <w:rPr>
          <w:sz w:val="28"/>
        </w:rPr>
        <w:t xml:space="preserve"> списка заказов. После чего список заказанных товаров передается в проверку товара и сам товар. Из него уже выходит товар, переданный покупателю. </w:t>
      </w:r>
    </w:p>
    <w:p w:rsidR="005131F9" w:rsidRPr="00B01803" w:rsidRDefault="005131F9" w:rsidP="005131F9">
      <w:pPr>
        <w:pStyle w:val="a5"/>
        <w:spacing w:line="360" w:lineRule="auto"/>
        <w:ind w:left="0" w:firstLine="709"/>
        <w:jc w:val="both"/>
        <w:rPr>
          <w:sz w:val="28"/>
        </w:rPr>
      </w:pPr>
      <w:r w:rsidRPr="00B01803">
        <w:rPr>
          <w:sz w:val="28"/>
        </w:rPr>
        <w:t>Н</w:t>
      </w:r>
      <w:r w:rsidR="00BA672C" w:rsidRPr="00B01803">
        <w:rPr>
          <w:sz w:val="28"/>
        </w:rPr>
        <w:t>а рисунке 2</w:t>
      </w:r>
      <w:r w:rsidRPr="00B01803">
        <w:rPr>
          <w:sz w:val="28"/>
        </w:rPr>
        <w:t xml:space="preserve"> представлена декомпозиция</w:t>
      </w:r>
      <w:r w:rsidR="00614298" w:rsidRPr="00B01803">
        <w:rPr>
          <w:sz w:val="28"/>
        </w:rPr>
        <w:t xml:space="preserve"> нижнего уровня </w:t>
      </w:r>
      <w:r w:rsidR="00614298" w:rsidRPr="00B01803">
        <w:rPr>
          <w:sz w:val="28"/>
          <w:lang w:val="en-US"/>
        </w:rPr>
        <w:t>DFD</w:t>
      </w:r>
      <w:r w:rsidR="00614298" w:rsidRPr="00B01803">
        <w:rPr>
          <w:sz w:val="28"/>
        </w:rPr>
        <w:t xml:space="preserve"> диаграммы</w:t>
      </w:r>
      <w:r w:rsidRPr="00B01803">
        <w:rPr>
          <w:sz w:val="28"/>
        </w:rPr>
        <w:t>.</w:t>
      </w:r>
    </w:p>
    <w:p w:rsidR="005131F9" w:rsidRPr="00B01803" w:rsidRDefault="00604107" w:rsidP="005131F9">
      <w:pPr>
        <w:pStyle w:val="a5"/>
        <w:spacing w:line="360" w:lineRule="auto"/>
        <w:ind w:left="0"/>
        <w:jc w:val="center"/>
        <w:rPr>
          <w:sz w:val="28"/>
        </w:rPr>
      </w:pPr>
      <w:r w:rsidRPr="00604107">
        <w:rPr>
          <w:noProof/>
          <w:sz w:val="28"/>
        </w:rPr>
        <w:lastRenderedPageBreak/>
        <w:drawing>
          <wp:inline distT="0" distB="0" distL="0" distR="0" wp14:anchorId="78F06F9C" wp14:editId="56A55553">
            <wp:extent cx="5940425" cy="4146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F9" w:rsidRDefault="00614298" w:rsidP="005131F9">
      <w:pPr>
        <w:pStyle w:val="a5"/>
        <w:spacing w:line="360" w:lineRule="auto"/>
        <w:ind w:left="0"/>
        <w:jc w:val="center"/>
        <w:rPr>
          <w:sz w:val="28"/>
        </w:rPr>
      </w:pPr>
      <w:r w:rsidRPr="00B01803">
        <w:rPr>
          <w:sz w:val="28"/>
        </w:rPr>
        <w:t>Рисунок 2</w:t>
      </w:r>
      <w:r w:rsidR="005131F9" w:rsidRPr="00B01803">
        <w:rPr>
          <w:sz w:val="28"/>
        </w:rPr>
        <w:t xml:space="preserve"> – </w:t>
      </w:r>
      <w:r w:rsidRPr="00B01803">
        <w:rPr>
          <w:sz w:val="28"/>
        </w:rPr>
        <w:t xml:space="preserve">Декомпозиция нижнего уровня </w:t>
      </w:r>
      <w:r w:rsidRPr="00B01803">
        <w:rPr>
          <w:sz w:val="28"/>
          <w:lang w:val="en-US"/>
        </w:rPr>
        <w:t>DFD</w:t>
      </w:r>
      <w:r w:rsidRPr="00B01803">
        <w:rPr>
          <w:sz w:val="28"/>
        </w:rPr>
        <w:t xml:space="preserve"> диаграммы</w:t>
      </w:r>
    </w:p>
    <w:p w:rsidR="00B01803" w:rsidRPr="00B01803" w:rsidRDefault="00B01803" w:rsidP="00B01803">
      <w:pPr>
        <w:pStyle w:val="a5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декомпозиции процесса проверка оплаты товара происходит</w:t>
      </w:r>
      <w:r w:rsidRPr="00B01803">
        <w:rPr>
          <w:sz w:val="28"/>
        </w:rPr>
        <w:t xml:space="preserve"> 3 </w:t>
      </w:r>
      <w:r>
        <w:rPr>
          <w:sz w:val="28"/>
        </w:rPr>
        <w:t xml:space="preserve">процесса поиск товара на складе, просмотр факта оплаты и предоставление товара покупателю. В блок поиск товара приходит список заказанного товара и товар со склада. И выходит товар со склада. После этого происходит проверка оплаты товара и </w:t>
      </w:r>
      <w:r w:rsidR="0026187F">
        <w:rPr>
          <w:sz w:val="28"/>
        </w:rPr>
        <w:t>происходит</w:t>
      </w:r>
      <w:r>
        <w:rPr>
          <w:sz w:val="28"/>
        </w:rPr>
        <w:t xml:space="preserve"> запрос факта оплаты в </w:t>
      </w:r>
      <w:proofErr w:type="spellStart"/>
      <w:r>
        <w:rPr>
          <w:sz w:val="28"/>
        </w:rPr>
        <w:t>бд</w:t>
      </w:r>
      <w:proofErr w:type="spellEnd"/>
      <w:r>
        <w:rPr>
          <w:sz w:val="28"/>
        </w:rPr>
        <w:t xml:space="preserve"> списка оплат. </w:t>
      </w:r>
      <w:r w:rsidR="0026187F">
        <w:rPr>
          <w:sz w:val="28"/>
        </w:rPr>
        <w:t>В процессе</w:t>
      </w:r>
      <w:r>
        <w:rPr>
          <w:sz w:val="28"/>
        </w:rPr>
        <w:t xml:space="preserve"> предоставление товара поступает факт оплаты </w:t>
      </w:r>
      <w:r w:rsidR="0026187F">
        <w:rPr>
          <w:sz w:val="28"/>
        </w:rPr>
        <w:t xml:space="preserve">и товар со склада. Выходом процесса является Обновление статуса товара в </w:t>
      </w:r>
      <w:proofErr w:type="spellStart"/>
      <w:r w:rsidR="0026187F">
        <w:rPr>
          <w:sz w:val="28"/>
        </w:rPr>
        <w:t>бд</w:t>
      </w:r>
      <w:proofErr w:type="spellEnd"/>
      <w:r w:rsidR="0026187F">
        <w:rPr>
          <w:sz w:val="28"/>
        </w:rPr>
        <w:t xml:space="preserve"> списка товаров и товар, который отдан покупателю.</w:t>
      </w:r>
    </w:p>
    <w:p w:rsidR="00207D46" w:rsidRPr="00207D46" w:rsidRDefault="00207D46" w:rsidP="00207D46">
      <w:pPr>
        <w:pStyle w:val="a5"/>
        <w:spacing w:line="360" w:lineRule="auto"/>
        <w:ind w:left="0"/>
        <w:jc w:val="center"/>
        <w:rPr>
          <w:b/>
          <w:sz w:val="28"/>
        </w:rPr>
      </w:pPr>
      <w:r w:rsidRPr="00207D46">
        <w:rPr>
          <w:b/>
          <w:sz w:val="28"/>
        </w:rPr>
        <w:t xml:space="preserve">Вывод </w:t>
      </w:r>
    </w:p>
    <w:p w:rsidR="00207D46" w:rsidRPr="00207D46" w:rsidRDefault="00207D46" w:rsidP="00207D46">
      <w:pPr>
        <w:pStyle w:val="a5"/>
        <w:spacing w:line="360" w:lineRule="auto"/>
        <w:ind w:left="0" w:firstLine="709"/>
        <w:jc w:val="both"/>
      </w:pPr>
      <w:r>
        <w:t xml:space="preserve">В результате выполнения данной практической работы </w:t>
      </w:r>
      <w:r w:rsidR="00BA672C">
        <w:t xml:space="preserve">смоделирована декомпозиция контекстной диаграммы, а также блока перевозка товара </w:t>
      </w:r>
      <w:r w:rsidR="00B01803">
        <w:t xml:space="preserve">в нотации </w:t>
      </w:r>
      <w:r w:rsidR="00B01803">
        <w:rPr>
          <w:lang w:val="en-US"/>
        </w:rPr>
        <w:t>DFD</w:t>
      </w:r>
      <w:r>
        <w:t>.</w:t>
      </w:r>
    </w:p>
    <w:sectPr w:rsidR="00207D46" w:rsidRPr="0020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C2303"/>
    <w:multiLevelType w:val="hybridMultilevel"/>
    <w:tmpl w:val="96002C4E"/>
    <w:lvl w:ilvl="0" w:tplc="78A61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01656A"/>
    <w:multiLevelType w:val="hybridMultilevel"/>
    <w:tmpl w:val="DDD4C8D8"/>
    <w:lvl w:ilvl="0" w:tplc="AD1EE4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4B146F"/>
    <w:multiLevelType w:val="hybridMultilevel"/>
    <w:tmpl w:val="F922412E"/>
    <w:lvl w:ilvl="0" w:tplc="5F0223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AC275CA"/>
    <w:multiLevelType w:val="hybridMultilevel"/>
    <w:tmpl w:val="B66CCF8E"/>
    <w:lvl w:ilvl="0" w:tplc="25327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0F6CBD"/>
    <w:multiLevelType w:val="hybridMultilevel"/>
    <w:tmpl w:val="6136B1DE"/>
    <w:lvl w:ilvl="0" w:tplc="7EDC4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A3"/>
    <w:rsid w:val="0003076C"/>
    <w:rsid w:val="000F46EF"/>
    <w:rsid w:val="001C5A87"/>
    <w:rsid w:val="00207D46"/>
    <w:rsid w:val="0026187F"/>
    <w:rsid w:val="005131F9"/>
    <w:rsid w:val="00604107"/>
    <w:rsid w:val="00614298"/>
    <w:rsid w:val="00807B5A"/>
    <w:rsid w:val="00B01803"/>
    <w:rsid w:val="00BA672C"/>
    <w:rsid w:val="00BB49DA"/>
    <w:rsid w:val="00BC4044"/>
    <w:rsid w:val="00C92BBE"/>
    <w:rsid w:val="00D322CC"/>
    <w:rsid w:val="00D33263"/>
    <w:rsid w:val="00D413A3"/>
    <w:rsid w:val="00E1010E"/>
    <w:rsid w:val="00E45F09"/>
    <w:rsid w:val="00F82115"/>
    <w:rsid w:val="00FE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5174"/>
  <w15:chartTrackingRefBased/>
  <w15:docId w15:val="{C241270E-4522-41EA-A81E-E0704BCF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F46EF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0F46EF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BB49DA"/>
    <w:pPr>
      <w:ind w:left="720"/>
      <w:contextualSpacing/>
    </w:pPr>
  </w:style>
  <w:style w:type="character" w:styleId="a6">
    <w:name w:val="Strong"/>
    <w:basedOn w:val="a0"/>
    <w:uiPriority w:val="22"/>
    <w:qFormat/>
    <w:rsid w:val="00207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Пин</dc:creator>
  <cp:keywords/>
  <dc:description/>
  <cp:lastModifiedBy>Миша Пин</cp:lastModifiedBy>
  <cp:revision>7</cp:revision>
  <dcterms:created xsi:type="dcterms:W3CDTF">2025-03-27T06:46:00Z</dcterms:created>
  <dcterms:modified xsi:type="dcterms:W3CDTF">2025-05-06T09:06:00Z</dcterms:modified>
</cp:coreProperties>
</file>